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eg" ContentType="image/jpeg"/>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62"/>
        <w:jc w:val="center"/>
        <w:rPr/>
      </w:pPr>
      <w:r>
        <w:t>STRATEGIC MANAGEM</w:t>
      </w:r>
      <w:r>
        <w:t>ENT</w:t>
      </w:r>
    </w:p>
    <w:p>
      <w:pPr>
        <w:pStyle w:val="style0"/>
        <w:jc w:val="center"/>
        <w:rPr>
          <w:sz w:val="32"/>
          <w:szCs w:val="32"/>
        </w:rPr>
      </w:pPr>
      <w:r>
        <w:rPr>
          <w:sz w:val="32"/>
          <w:szCs w:val="32"/>
        </w:rPr>
        <w:t xml:space="preserve"> </w:t>
      </w:r>
    </w:p>
    <w:p>
      <w:pPr>
        <w:pStyle w:val="style0"/>
        <w:jc w:val="center"/>
        <w:rPr>
          <w:color w:val="ff0000"/>
          <w:sz w:val="32"/>
          <w:szCs w:val="32"/>
        </w:rPr>
      </w:pPr>
    </w:p>
    <w:p>
      <w:pPr>
        <w:pStyle w:val="style0"/>
        <w:jc w:val="center"/>
        <w:rPr>
          <w:color w:val="ff0000"/>
          <w:sz w:val="32"/>
          <w:szCs w:val="32"/>
        </w:rPr>
      </w:pPr>
    </w:p>
    <w:p>
      <w:pPr>
        <w:pStyle w:val="style0"/>
        <w:jc w:val="center"/>
        <w:rPr/>
      </w:pPr>
      <w:r>
        <w:rPr>
          <w:color w:val="ff0000"/>
          <w:sz w:val="32"/>
          <w:szCs w:val="32"/>
        </w:rPr>
        <w:t xml:space="preserve">  </w:t>
      </w:r>
      <w:r>
        <w:rPr>
          <w:color w:val="ff0000"/>
          <w:sz w:val="32"/>
          <w:szCs w:val="32"/>
        </w:rPr>
        <w:t>UNIVERSITY</w:t>
      </w:r>
      <w:r>
        <w:rPr>
          <w:color w:val="ff0000"/>
          <w:sz w:val="32"/>
          <w:szCs w:val="32"/>
        </w:rPr>
        <w:t xml:space="preserve"> </w:t>
      </w:r>
      <w:r>
        <w:rPr>
          <w:color w:val="ff0000"/>
          <w:sz w:val="32"/>
          <w:szCs w:val="32"/>
        </w:rPr>
        <w:t>OF</w:t>
      </w:r>
      <w:r>
        <w:rPr>
          <w:color w:val="ff0000"/>
          <w:sz w:val="32"/>
          <w:szCs w:val="32"/>
        </w:rPr>
        <w:t xml:space="preserve"> </w:t>
      </w:r>
      <w:r>
        <w:rPr>
          <w:color w:val="ff0000"/>
          <w:sz w:val="32"/>
          <w:szCs w:val="32"/>
        </w:rPr>
        <w:t>WALES</w:t>
      </w:r>
      <w:r>
        <w:rPr>
          <w:color w:val="ff0000"/>
          <w:sz w:val="32"/>
          <w:szCs w:val="32"/>
        </w:rPr>
        <w:t xml:space="preserve"> </w:t>
      </w:r>
      <w:r>
        <w:rPr>
          <w:color w:val="ff0000"/>
          <w:sz w:val="32"/>
          <w:szCs w:val="32"/>
        </w:rPr>
        <w:t>TRINITY</w:t>
      </w:r>
      <w:r>
        <w:rPr>
          <w:color w:val="ff0000"/>
          <w:sz w:val="32"/>
          <w:szCs w:val="32"/>
        </w:rPr>
        <w:t xml:space="preserve"> </w:t>
      </w:r>
      <w:r>
        <w:rPr>
          <w:color w:val="ff0000"/>
          <w:sz w:val="32"/>
          <w:szCs w:val="32"/>
        </w:rPr>
        <w:t>SAINT</w:t>
      </w:r>
      <w:r>
        <w:rPr>
          <w:color w:val="ff0000"/>
          <w:sz w:val="32"/>
          <w:szCs w:val="32"/>
        </w:rPr>
        <w:t xml:space="preserve"> </w:t>
      </w:r>
      <w:r>
        <w:rPr>
          <w:color w:val="ff0000"/>
          <w:sz w:val="32"/>
          <w:szCs w:val="32"/>
        </w:rPr>
        <w:t>DAVID</w:t>
      </w:r>
      <w:r>
        <w:rPr>
          <w:color w:val="ff0000"/>
          <w:sz w:val="32"/>
          <w:szCs w:val="32"/>
        </w:rPr>
        <w:t xml:space="preserve">    </w:t>
      </w:r>
    </w:p>
    <w:p>
      <w:pPr>
        <w:pStyle w:val="style0"/>
        <w:jc w:val="center"/>
        <w:rPr/>
      </w:pPr>
      <w:r>
        <w:rPr>
          <w:color w:val="ff0000"/>
          <w:sz w:val="32"/>
          <w:szCs w:val="32"/>
        </w:rPr>
        <w:t xml:space="preserve">      </w:t>
      </w:r>
      <w:r>
        <w:rPr>
          <w:color w:val="ff0000"/>
          <w:sz w:val="32"/>
          <w:szCs w:val="32"/>
        </w:rPr>
        <w:t>LONDON</w:t>
      </w:r>
      <w:r>
        <w:rPr>
          <w:color w:val="ff0000"/>
          <w:sz w:val="32"/>
          <w:szCs w:val="32"/>
        </w:rPr>
        <w:t xml:space="preserve"> </w:t>
      </w:r>
      <w:r>
        <w:rPr>
          <w:color w:val="ff0000"/>
          <w:sz w:val="32"/>
          <w:szCs w:val="32"/>
        </w:rPr>
        <w:t>CAMPUS</w:t>
      </w:r>
      <w:r>
        <w:rPr>
          <w:color w:val="ff0000"/>
          <w:sz w:val="32"/>
          <w:szCs w:val="32"/>
        </w:rPr>
        <w:t xml:space="preserve">                  </w:t>
      </w:r>
    </w:p>
    <w:p>
      <w:pPr>
        <w:pStyle w:val="style0"/>
        <w:jc w:val="center"/>
        <w:rPr/>
      </w:pPr>
      <w:r>
        <w:t xml:space="preserve">       </w:t>
      </w:r>
      <w:r>
        <w:t xml:space="preserve">   </w:t>
      </w:r>
      <w:r>
        <w:rPr>
          <w:sz w:val="32"/>
          <w:szCs w:val="32"/>
        </w:rPr>
        <w:t xml:space="preserve"> </w:t>
      </w:r>
      <w:r>
        <w:rPr>
          <w:sz w:val="32"/>
          <w:szCs w:val="32"/>
        </w:rPr>
        <w:t>MBA</w:t>
      </w:r>
    </w:p>
    <w:p>
      <w:pPr>
        <w:pStyle w:val="style0"/>
        <w:jc w:val="center"/>
        <w:rPr/>
      </w:pPr>
    </w:p>
    <w:p>
      <w:pPr>
        <w:pStyle w:val="style0"/>
        <w:jc w:val="left"/>
        <w:rPr/>
      </w:pPr>
      <w:r>
        <w:t xml:space="preserve">                                 </w:t>
      </w:r>
      <w:r>
        <w:t xml:space="preserve">   </w:t>
      </w:r>
      <w:r>
        <w:t xml:space="preserve">           </w:t>
      </w:r>
      <w:r>
        <w:t xml:space="preserve"> </w:t>
      </w:r>
      <w:r>
        <w:t xml:space="preserve">   </w:t>
      </w:r>
      <w:r>
        <w:t xml:space="preserve">  </w:t>
      </w:r>
      <w:r>
        <w:t xml:space="preserve">   </w:t>
      </w:r>
      <w:r>
        <w:t xml:space="preserve">    </w:t>
      </w:r>
      <w:r>
        <w:rPr>
          <w:sz w:val="28"/>
          <w:szCs w:val="28"/>
        </w:rPr>
        <w:t xml:space="preserve">  </w:t>
      </w:r>
      <w:r>
        <w:rPr>
          <w:sz w:val="28"/>
          <w:szCs w:val="28"/>
        </w:rPr>
        <w:t xml:space="preserve">STRATEGIC MANAGEMENT </w:t>
      </w:r>
    </w:p>
    <w:p>
      <w:pPr>
        <w:pStyle w:val="style0"/>
        <w:jc w:val="center"/>
        <w:rPr/>
      </w:pPr>
      <w:r>
        <w:rPr>
          <w:sz w:val="28"/>
          <w:szCs w:val="28"/>
        </w:rPr>
        <w:t xml:space="preserve">    </w:t>
      </w:r>
      <w:r>
        <w:rPr>
          <w:sz w:val="28"/>
          <w:szCs w:val="28"/>
        </w:rPr>
        <w:t xml:space="preserve"> </w:t>
      </w:r>
      <w:r>
        <w:t xml:space="preserve">  </w:t>
      </w:r>
      <w:r>
        <w:t xml:space="preserve"> </w:t>
      </w:r>
      <w:r>
        <w:t xml:space="preserve"> </w:t>
      </w:r>
      <w:r>
        <w:t xml:space="preserve">     </w:t>
      </w:r>
      <w:r>
        <w:t>SBMA7</w:t>
      </w:r>
      <w:r>
        <w:t>1</w:t>
      </w:r>
      <w:r>
        <w:t>03</w:t>
      </w:r>
    </w:p>
    <w:p>
      <w:pPr>
        <w:pStyle w:val="style0"/>
        <w:jc w:val="left"/>
        <w:rPr/>
      </w:pPr>
      <w:r>
        <w:t xml:space="preserve">                                              </w:t>
      </w:r>
      <w:r>
        <w:t xml:space="preserve">  </w:t>
      </w:r>
      <w:r>
        <w:t xml:space="preserve">          </w:t>
      </w:r>
      <w:r>
        <w:t xml:space="preserve">    </w:t>
      </w:r>
      <w:r>
        <w:t xml:space="preserve">      </w:t>
      </w:r>
      <w:r>
        <w:t xml:space="preserve">       </w:t>
      </w:r>
      <w:r>
        <w:t>UNDER</w:t>
      </w:r>
      <w:r>
        <w:t xml:space="preserve"> </w:t>
      </w:r>
      <w:r>
        <w:t>GUIDANCE</w:t>
      </w:r>
      <w:r>
        <w:t xml:space="preserve"> </w:t>
      </w:r>
      <w:r>
        <w:t>O</w:t>
      </w:r>
      <w:r>
        <w:t>F</w:t>
      </w:r>
    </w:p>
    <w:p>
      <w:pPr>
        <w:pStyle w:val="style0"/>
        <w:jc w:val="center"/>
        <w:rPr/>
      </w:pPr>
      <w:r>
        <w:t xml:space="preserve">        </w:t>
      </w:r>
      <w:r>
        <w:t xml:space="preserve">   </w:t>
      </w:r>
      <w:r>
        <w:rPr>
          <w:color w:val="3399ff"/>
        </w:rPr>
        <w:t xml:space="preserve">  </w:t>
      </w:r>
      <w:r>
        <w:rPr>
          <w:color w:val="3399ff"/>
        </w:rPr>
        <w:t>AL</w:t>
      </w:r>
      <w:r>
        <w:rPr>
          <w:color w:val="3399ff"/>
        </w:rPr>
        <w:t>LIS</w:t>
      </w:r>
      <w:r>
        <w:rPr>
          <w:color w:val="3399ff"/>
        </w:rPr>
        <w:t>ON WY</w:t>
      </w:r>
      <w:r>
        <w:rPr>
          <w:color w:val="3399ff"/>
        </w:rPr>
        <w:t>LDE</w:t>
      </w:r>
    </w:p>
    <w:p>
      <w:pPr>
        <w:pStyle w:val="style0"/>
        <w:jc w:val="center"/>
        <w:rPr/>
      </w:pPr>
    </w:p>
    <w:p>
      <w:pPr>
        <w:pStyle w:val="style0"/>
        <w:jc w:val="center"/>
        <w:rPr/>
      </w:pPr>
      <w:r>
        <w:rPr>
          <w:color w:val="000000"/>
        </w:rPr>
        <w:t xml:space="preserve"> </w:t>
      </w:r>
      <w:r>
        <w:rPr>
          <w:color w:val="000000"/>
        </w:rPr>
        <w:t xml:space="preserve">    </w:t>
      </w:r>
      <w:r>
        <w:rPr>
          <w:color w:val="000000"/>
        </w:rPr>
        <w:t xml:space="preserve"> </w:t>
      </w:r>
      <w:r>
        <w:rPr>
          <w:color w:val="000000"/>
        </w:rPr>
        <w:t xml:space="preserve">   </w:t>
      </w:r>
      <w:r>
        <w:rPr>
          <w:color w:val="000000"/>
        </w:rPr>
        <w:t>Sub</w:t>
      </w:r>
      <w:r>
        <w:rPr>
          <w:color w:val="000000"/>
        </w:rPr>
        <w:t>mitted</w:t>
      </w:r>
      <w:r>
        <w:rPr>
          <w:color w:val="000000"/>
        </w:rPr>
        <w:t xml:space="preserve"> </w:t>
      </w:r>
      <w:r>
        <w:rPr>
          <w:color w:val="000000"/>
        </w:rPr>
        <w:t>by</w:t>
      </w:r>
      <w:r>
        <w:rPr>
          <w:color w:val="000000"/>
        </w:rPr>
        <w:t xml:space="preserve"> </w:t>
      </w:r>
    </w:p>
    <w:p>
      <w:pPr>
        <w:pStyle w:val="style0"/>
        <w:jc w:val="center"/>
        <w:rPr/>
      </w:pPr>
      <w:r>
        <w:rPr>
          <w:color w:val="ff6600"/>
        </w:rPr>
        <w:t xml:space="preserve">          </w:t>
      </w:r>
      <w:r>
        <w:rPr>
          <w:color w:val="ff6600"/>
        </w:rPr>
        <w:t xml:space="preserve">  </w:t>
      </w:r>
      <w:r>
        <w:rPr>
          <w:color w:val="ff6600"/>
        </w:rPr>
        <w:t>KRUNALKUMAR</w:t>
      </w:r>
      <w:r>
        <w:rPr>
          <w:color w:val="ff6600"/>
        </w:rPr>
        <w:t xml:space="preserve"> </w:t>
      </w:r>
      <w:r>
        <w:rPr>
          <w:color w:val="ff6600"/>
        </w:rPr>
        <w:t>PAVNESHKUMAR</w:t>
      </w:r>
      <w:r>
        <w:rPr>
          <w:color w:val="ff6600"/>
        </w:rPr>
        <w:t xml:space="preserve"> </w:t>
      </w:r>
      <w:r>
        <w:rPr>
          <w:color w:val="ff6600"/>
        </w:rPr>
        <w:t>PATEL</w:t>
      </w:r>
      <w:r>
        <w:rPr>
          <w:color w:val="ff6600"/>
        </w:rPr>
        <w:t xml:space="preserve"> </w:t>
      </w:r>
    </w:p>
    <w:p>
      <w:pPr>
        <w:pStyle w:val="style0"/>
        <w:jc w:val="center"/>
        <w:rPr/>
      </w:pPr>
      <w:r>
        <w:rPr>
          <w:color w:val="000000"/>
        </w:rPr>
        <w:t xml:space="preserve">         </w:t>
      </w:r>
      <w:r>
        <w:rPr>
          <w:color w:val="000000"/>
        </w:rPr>
        <w:t xml:space="preserve"> </w:t>
      </w:r>
      <w:r>
        <w:rPr>
          <w:color w:val="000000"/>
        </w:rPr>
        <w:t>STUDENT</w:t>
      </w:r>
      <w:r>
        <w:rPr>
          <w:color w:val="000000"/>
        </w:rPr>
        <w:t xml:space="preserve"> </w:t>
      </w:r>
      <w:r>
        <w:rPr>
          <w:color w:val="000000"/>
        </w:rPr>
        <w:t>ID-</w:t>
      </w:r>
      <w:r>
        <w:rPr>
          <w:color w:val="000000"/>
        </w:rPr>
        <w:t xml:space="preserve"> </w:t>
      </w:r>
      <w:r>
        <w:rPr>
          <w:color w:val="000000"/>
        </w:rPr>
        <w:t>1706259</w:t>
      </w:r>
      <w:r>
        <w:rPr>
          <w:color w:val="000000"/>
        </w:rPr>
        <w:t xml:space="preserve"> </w:t>
      </w:r>
    </w:p>
    <w:p>
      <w:pPr>
        <w:pStyle w:val="style0"/>
        <w:numPr>
          <w:ilvl w:val="0"/>
          <w:numId w:val="0"/>
        </w:numPr>
        <w:jc w:val="center"/>
        <w:rPr>
          <w:rFonts w:asciiTheme="majorHAnsi" w:eastAsiaTheme="majorEastAsia" w:hAnsiTheme="majorHAnsi" w:cstheme="majorBidi"/>
          <w:color w:val="365f91"/>
          <w:sz w:val="28"/>
          <w:szCs w:val="28"/>
        </w:rPr>
      </w:pPr>
    </w:p>
    <w:bookmarkStart w:id="0" w:name="_Toc522716330"/>
    <w:p>
      <w:pPr>
        <w:pStyle w:val="style1"/>
        <w:spacing w:lineRule="auto" w:line="360"/>
        <w:jc w:val="both"/>
        <w:rPr/>
      </w:pPr>
    </w:p>
    <w:p>
      <w:pPr>
        <w:pStyle w:val="style1"/>
        <w:spacing w:lineRule="auto" w:line="360"/>
        <w:jc w:val="both"/>
        <w:rPr/>
      </w:pPr>
    </w:p>
    <w:p>
      <w:pPr>
        <w:pStyle w:val="style1"/>
        <w:spacing w:lineRule="auto" w:line="360"/>
        <w:jc w:val="both"/>
        <w:rPr/>
      </w:pPr>
    </w:p>
    <w:p>
      <w:pPr>
        <w:pStyle w:val="style1"/>
        <w:spacing w:lineRule="auto" w:line="360"/>
        <w:jc w:val="both"/>
        <w:rPr/>
      </w:pPr>
    </w:p>
    <w:p>
      <w:pPr>
        <w:pStyle w:val="style1"/>
        <w:spacing w:lineRule="auto" w:line="360"/>
        <w:jc w:val="both"/>
        <w:rPr/>
      </w:pPr>
    </w:p>
    <w:p>
      <w:pPr>
        <w:pStyle w:val="style1"/>
        <w:spacing w:lineRule="auto" w:line="360"/>
        <w:jc w:val="both"/>
        <w:rPr/>
      </w:pPr>
    </w:p>
    <w:p>
      <w:pPr>
        <w:pStyle w:val="style1"/>
        <w:spacing w:lineRule="auto" w:line="360"/>
        <w:jc w:val="both"/>
        <w:rPr/>
      </w:pPr>
    </w:p>
    <w:p>
      <w:pPr>
        <w:pStyle w:val="style1"/>
        <w:spacing w:lineRule="auto" w:line="360"/>
        <w:jc w:val="both"/>
        <w:rPr/>
      </w:pPr>
      <w:r>
        <w:t>Executive Summary:</w:t>
      </w:r>
      <w:bookmarkEnd w:id="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report has been drafted with an aim to understand the strategic management process which is very significant for the organization to plan their strategies and earn competitive advantage in the business environment. </w:t>
      </w:r>
      <w:r>
        <w:rPr>
          <w:rFonts w:ascii="Times New Roman" w:cs="Times New Roman" w:hAnsi="Times New Roman"/>
          <w:sz w:val="24"/>
          <w:szCs w:val="24"/>
        </w:rPr>
        <w:t xml:space="preserve">The report deals with </w:t>
      </w:r>
      <w:r>
        <w:rPr>
          <w:rFonts w:ascii="Times New Roman" w:cs="Times New Roman" w:hAnsi="Times New Roman"/>
          <w:sz w:val="24"/>
          <w:szCs w:val="24"/>
        </w:rPr>
        <w:t>Hawes &amp; Curtis</w:t>
      </w:r>
      <w:r>
        <w:rPr>
          <w:rFonts w:ascii="Times New Roman" w:cs="Times New Roman" w:hAnsi="Times New Roman"/>
          <w:sz w:val="24"/>
          <w:szCs w:val="24"/>
        </w:rPr>
        <w:t xml:space="preserve"> which is one of the </w:t>
      </w:r>
      <w:r>
        <w:rPr>
          <w:rFonts w:ascii="Times New Roman" w:cs="Times New Roman" w:hAnsi="Times New Roman"/>
          <w:sz w:val="24"/>
          <w:szCs w:val="24"/>
        </w:rPr>
        <w:t>shirt</w:t>
      </w:r>
      <w:r>
        <w:rPr>
          <w:rFonts w:ascii="Times New Roman" w:cs="Times New Roman" w:hAnsi="Times New Roman"/>
          <w:sz w:val="24"/>
          <w:szCs w:val="24"/>
        </w:rPr>
        <w:t xml:space="preserve"> fashion retailers in UK and the report starts with a short introduction that states the strategic management process in generalized sense and also states the tasks that will be performed in the report. Then the main body has analyzed the business environment of </w:t>
      </w:r>
      <w:r>
        <w:rPr>
          <w:rFonts w:ascii="Times New Roman" w:cs="Times New Roman" w:hAnsi="Times New Roman"/>
          <w:sz w:val="24"/>
          <w:szCs w:val="24"/>
        </w:rPr>
        <w:t>Hawes &amp; Curtis</w:t>
      </w:r>
      <w:r>
        <w:rPr>
          <w:rFonts w:ascii="Times New Roman" w:cs="Times New Roman" w:hAnsi="Times New Roman"/>
          <w:sz w:val="24"/>
          <w:szCs w:val="24"/>
        </w:rPr>
        <w:t xml:space="preserve"> with the help of conduction of internal as well as external analysis of the environment. The internal environment has been analyzed with the help of Porters value chain analysis, </w:t>
      </w:r>
      <w:r>
        <w:rPr>
          <w:rFonts w:ascii="Times New Roman" w:cs="Times New Roman" w:hAnsi="Times New Roman"/>
          <w:sz w:val="24"/>
          <w:szCs w:val="24"/>
        </w:rPr>
        <w:t>Mckinsey’s</w:t>
      </w:r>
      <w:r>
        <w:rPr>
          <w:rFonts w:ascii="Times New Roman" w:cs="Times New Roman" w:hAnsi="Times New Roman"/>
          <w:sz w:val="24"/>
          <w:szCs w:val="24"/>
        </w:rPr>
        <w:t xml:space="preserve"> 7s model and strength and weaknesses has also been analyzed, while the macro and the micro external environment has been analyzed with the help of pestle and porters five forces analysis along with analyzing the opportunities and the threats of the organization. Furthermore, the main body also consists of the strategies that can be selected by </w:t>
      </w:r>
      <w:r>
        <w:rPr>
          <w:rFonts w:ascii="Times New Roman" w:cs="Times New Roman" w:hAnsi="Times New Roman"/>
          <w:sz w:val="24"/>
          <w:szCs w:val="24"/>
        </w:rPr>
        <w:t>Hawes &amp; Curtis</w:t>
      </w:r>
      <w:r>
        <w:rPr>
          <w:rFonts w:ascii="Times New Roman" w:cs="Times New Roman" w:hAnsi="Times New Roman"/>
          <w:sz w:val="24"/>
          <w:szCs w:val="24"/>
        </w:rPr>
        <w:t xml:space="preserve"> for the purpose of gaining competitive advantage in the business environment and at last the report consists of a short recommendation and conclusion.</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eastAsiaTheme="majorEastAsia"/>
          <w:color w:val="365f91"/>
          <w:sz w:val="24"/>
          <w:szCs w:val="24"/>
        </w:rPr>
      </w:pPr>
    </w:p>
    <w:p>
      <w:pPr>
        <w:pStyle w:val="style266"/>
        <w:rPr/>
      </w:pPr>
      <w:r>
        <w:t>Contents</w:t>
      </w:r>
    </w:p>
    <w:p>
      <w:pPr>
        <w:pStyle w:val="style19"/>
        <w:tabs>
          <w:tab w:val="right" w:leader="dot" w:pos="9016"/>
        </w:tabs>
        <w:rPr>
          <w:rFonts w:eastAsiaTheme="minorEastAsia"/>
          <w:noProof/>
          <w:lang w:val="en-IN" w:eastAsia="en-IN"/>
        </w:rPr>
      </w:pPr>
      <w:r>
        <w:rPr/>
        <w:fldChar w:fldCharType="begin"/>
      </w:r>
      <w:r>
        <w:instrText xml:space="preserve"> TOC \o "1-3" \h \z \u </w:instrText>
      </w:r>
      <w:r>
        <w:rPr/>
        <w:fldChar w:fldCharType="separate"/>
      </w:r>
      <w:r>
        <w:rPr/>
        <w:fldChar w:fldCharType="begin"/>
      </w:r>
      <w:r>
        <w:instrText xml:space="preserve"> HYPERLINK \l "_Toc522716330" </w:instrText>
      </w:r>
      <w:r>
        <w:rPr/>
        <w:fldChar w:fldCharType="separate"/>
      </w:r>
      <w:r>
        <w:rPr>
          <w:rStyle w:val="style85"/>
          <w:noProof/>
        </w:rPr>
        <w:t>Executive Summary:</w:t>
      </w:r>
      <w:r>
        <w:rPr>
          <w:noProof/>
          <w:webHidden/>
        </w:rPr>
        <w:tab/>
      </w:r>
      <w:r>
        <w:rPr>
          <w:noProof/>
          <w:webHidden/>
        </w:rPr>
        <w:fldChar w:fldCharType="begin"/>
      </w:r>
      <w:r>
        <w:rPr>
          <w:noProof/>
          <w:webHidden/>
        </w:rPr>
        <w:instrText xml:space="preserve"> PAGEREF _Toc522716330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6"/>
        </w:tabs>
        <w:rPr>
          <w:rFonts w:eastAsiaTheme="minorEastAsia"/>
          <w:noProof/>
          <w:lang w:val="en-IN" w:eastAsia="en-IN"/>
        </w:rPr>
      </w:pPr>
      <w:r>
        <w:rPr/>
        <w:fldChar w:fldCharType="begin"/>
      </w:r>
      <w:r>
        <w:instrText xml:space="preserve"> HYPERLINK \l "_Toc522716331"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_Toc522716331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016"/>
        </w:tabs>
        <w:rPr>
          <w:rFonts w:eastAsiaTheme="minorEastAsia"/>
          <w:noProof/>
          <w:lang w:val="en-IN" w:eastAsia="en-IN"/>
        </w:rPr>
      </w:pPr>
      <w:r>
        <w:rPr/>
        <w:fldChar w:fldCharType="begin"/>
      </w:r>
      <w:r>
        <w:instrText xml:space="preserve"> HYPERLINK \l "_Toc522716332" </w:instrText>
      </w:r>
      <w:r>
        <w:rPr/>
        <w:fldChar w:fldCharType="separate"/>
      </w:r>
      <w:r>
        <w:rPr>
          <w:rStyle w:val="style85"/>
          <w:noProof/>
        </w:rPr>
        <w:t>Main Body:</w:t>
      </w:r>
      <w:r>
        <w:rPr>
          <w:noProof/>
          <w:webHidden/>
        </w:rPr>
        <w:tab/>
      </w:r>
      <w:r>
        <w:rPr>
          <w:noProof/>
          <w:webHidden/>
        </w:rPr>
        <w:fldChar w:fldCharType="begin"/>
      </w:r>
      <w:r>
        <w:rPr>
          <w:noProof/>
          <w:webHidden/>
        </w:rPr>
        <w:instrText xml:space="preserve"> PAGEREF _Toc522716332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rPr>
          <w:rFonts w:eastAsiaTheme="minorEastAsia"/>
          <w:noProof/>
          <w:lang w:val="en-IN" w:eastAsia="en-IN"/>
        </w:rPr>
      </w:pPr>
      <w:r>
        <w:rPr/>
        <w:fldChar w:fldCharType="begin"/>
      </w:r>
      <w:r>
        <w:instrText xml:space="preserve"> HYPERLINK \l "_Toc522716333" </w:instrText>
      </w:r>
      <w:r>
        <w:rPr/>
        <w:fldChar w:fldCharType="separate"/>
      </w:r>
      <w:r>
        <w:rPr>
          <w:rStyle w:val="style85"/>
          <w:noProof/>
        </w:rPr>
        <w:t>Internal Analysis of Hawes &amp; Curtis:</w:t>
      </w:r>
      <w:r>
        <w:rPr>
          <w:noProof/>
          <w:webHidden/>
        </w:rPr>
        <w:tab/>
      </w:r>
      <w:r>
        <w:rPr>
          <w:noProof/>
          <w:webHidden/>
        </w:rPr>
        <w:fldChar w:fldCharType="begin"/>
      </w:r>
      <w:r>
        <w:rPr>
          <w:noProof/>
          <w:webHidden/>
        </w:rPr>
        <w:instrText xml:space="preserve"> PAGEREF _Toc522716333 \h </w:instrText>
      </w:r>
      <w:r>
        <w:rPr>
          <w:noProof/>
          <w:webHidden/>
        </w:rPr>
        <w:fldChar w:fldCharType="separate"/>
      </w:r>
      <w:r>
        <w:rPr>
          <w:noProof/>
          <w:webHidden/>
        </w:rPr>
        <w:t>4</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"_Toc522716334" </w:instrText>
      </w:r>
      <w:r>
        <w:rPr/>
        <w:fldChar w:fldCharType="separate"/>
      </w:r>
      <w:r>
        <w:rPr>
          <w:rStyle w:val="style85"/>
          <w:noProof/>
        </w:rPr>
        <w:t>Porters Value Chain for Hawes &amp; Curtis:</w:t>
      </w:r>
      <w:r>
        <w:rPr>
          <w:noProof/>
          <w:webHidden/>
        </w:rPr>
        <w:tab/>
      </w:r>
      <w:r>
        <w:rPr>
          <w:noProof/>
          <w:webHidden/>
        </w:rPr>
        <w:fldChar w:fldCharType="begin"/>
      </w:r>
      <w:r>
        <w:rPr>
          <w:noProof/>
          <w:webHidden/>
        </w:rPr>
        <w:instrText xml:space="preserve"> PAGEREF _Toc522716334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"_Toc522716335" </w:instrText>
      </w:r>
      <w:r>
        <w:rPr/>
        <w:fldChar w:fldCharType="separate"/>
      </w:r>
      <w:r>
        <w:rPr>
          <w:rStyle w:val="style85"/>
          <w:noProof/>
        </w:rPr>
        <w:t>McKinsey’s 7s Model:</w:t>
      </w:r>
      <w:r>
        <w:rPr>
          <w:noProof/>
          <w:webHidden/>
        </w:rPr>
        <w:tab/>
      </w:r>
      <w:r>
        <w:rPr>
          <w:noProof/>
          <w:webHidden/>
        </w:rPr>
        <w:fldChar w:fldCharType="begin"/>
      </w:r>
      <w:r>
        <w:rPr>
          <w:noProof/>
          <w:webHidden/>
        </w:rPr>
        <w:instrText xml:space="preserve"> PAGEREF _Toc522716335 \h </w:instrText>
      </w:r>
      <w:r>
        <w:rPr>
          <w:noProof/>
          <w:webHidden/>
        </w:rPr>
        <w:fldChar w:fldCharType="separate"/>
      </w:r>
      <w:r>
        <w:rPr>
          <w:noProof/>
          <w:webHidden/>
        </w:rPr>
        <w:t>7</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"_Toc522716336" </w:instrText>
      </w:r>
      <w:r>
        <w:rPr/>
        <w:fldChar w:fldCharType="separate"/>
      </w:r>
      <w:r>
        <w:rPr>
          <w:rStyle w:val="style85"/>
          <w:noProof/>
        </w:rPr>
        <w:t>Strengths and weaknesses of Hawes &amp; Curtis:</w:t>
      </w:r>
      <w:r>
        <w:rPr>
          <w:noProof/>
          <w:webHidden/>
        </w:rPr>
        <w:tab/>
      </w:r>
      <w:r>
        <w:rPr>
          <w:noProof/>
          <w:webHidden/>
        </w:rPr>
        <w:fldChar w:fldCharType="begin"/>
      </w:r>
      <w:r>
        <w:rPr>
          <w:noProof/>
          <w:webHidden/>
        </w:rPr>
        <w:instrText xml:space="preserve"> PAGEREF _Toc522716336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016"/>
        </w:tabs>
        <w:rPr>
          <w:rFonts w:eastAsiaTheme="minorEastAsia"/>
          <w:noProof/>
          <w:lang w:val="en-IN" w:eastAsia="en-IN"/>
        </w:rPr>
      </w:pPr>
      <w:r>
        <w:rPr/>
        <w:fldChar w:fldCharType="begin"/>
      </w:r>
      <w:r>
        <w:instrText xml:space="preserve"> HYPERLINK \l "_Toc522716337" </w:instrText>
      </w:r>
      <w:r>
        <w:rPr/>
        <w:fldChar w:fldCharType="separate"/>
      </w:r>
      <w:r>
        <w:rPr>
          <w:rStyle w:val="style85"/>
          <w:noProof/>
        </w:rPr>
        <w:t>External Analysis of Hawes &amp; Curtis:</w:t>
      </w:r>
      <w:r>
        <w:rPr>
          <w:noProof/>
          <w:webHidden/>
        </w:rPr>
        <w:tab/>
      </w:r>
      <w:r>
        <w:rPr>
          <w:noProof/>
          <w:webHidden/>
        </w:rPr>
        <w:fldChar w:fldCharType="begin"/>
      </w:r>
      <w:r>
        <w:rPr>
          <w:noProof/>
          <w:webHidden/>
        </w:rPr>
        <w:instrText xml:space="preserve"> PAGEREF _Toc522716337 \h </w:instrText>
      </w:r>
      <w:r>
        <w:rPr>
          <w:noProof/>
          <w:webHidden/>
        </w:rPr>
        <w:fldChar w:fldCharType="separate"/>
      </w:r>
      <w:r>
        <w:rPr>
          <w:noProof/>
          <w:webHidden/>
        </w:rPr>
        <w:t>10</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"_Toc522716338" </w:instrText>
      </w:r>
      <w:r>
        <w:rPr/>
        <w:fldChar w:fldCharType="separate"/>
      </w:r>
      <w:r>
        <w:rPr>
          <w:rStyle w:val="style85"/>
          <w:noProof/>
        </w:rPr>
        <w:t>Micro Environment for Hawes &amp; Curtis:</w:t>
      </w:r>
      <w:r>
        <w:rPr>
          <w:noProof/>
          <w:webHidden/>
        </w:rPr>
        <w:tab/>
      </w:r>
      <w:r>
        <w:rPr>
          <w:noProof/>
          <w:webHidden/>
        </w:rPr>
        <w:fldChar w:fldCharType="begin"/>
      </w:r>
      <w:r>
        <w:rPr>
          <w:noProof/>
          <w:webHidden/>
        </w:rPr>
        <w:instrText xml:space="preserve"> PAGEREF _Toc522716338 \h </w:instrText>
      </w:r>
      <w:r>
        <w:rPr>
          <w:noProof/>
          <w:webHidden/>
        </w:rPr>
        <w:fldChar w:fldCharType="separate"/>
      </w:r>
      <w:r>
        <w:rPr>
          <w:noProof/>
          <w:webHidden/>
        </w:rPr>
        <w:t>10</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"_Toc522716339" </w:instrText>
      </w:r>
      <w:r>
        <w:rPr/>
        <w:fldChar w:fldCharType="separate"/>
      </w:r>
      <w:r>
        <w:rPr>
          <w:rStyle w:val="style85"/>
          <w:noProof/>
        </w:rPr>
        <w:t>Macro Environment for Hawes &amp; Curtis:</w:t>
      </w:r>
      <w:r>
        <w:rPr>
          <w:noProof/>
          <w:webHidden/>
        </w:rPr>
        <w:tab/>
      </w:r>
      <w:r>
        <w:rPr>
          <w:noProof/>
          <w:webHidden/>
        </w:rPr>
        <w:fldChar w:fldCharType="begin"/>
      </w:r>
      <w:r>
        <w:rPr>
          <w:noProof/>
          <w:webHidden/>
        </w:rPr>
        <w:instrText xml:space="preserve"> PAGEREF _Toc522716339 \h </w:instrText>
      </w:r>
      <w:r>
        <w:rPr>
          <w:noProof/>
          <w:webHidden/>
        </w:rPr>
        <w:fldChar w:fldCharType="separate"/>
      </w:r>
      <w:r>
        <w:rPr>
          <w:noProof/>
          <w:webHidden/>
        </w:rPr>
        <w:t>12</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"_Toc522716340" </w:instrText>
      </w:r>
      <w:r>
        <w:rPr/>
        <w:fldChar w:fldCharType="separate"/>
      </w:r>
      <w:r>
        <w:rPr>
          <w:rStyle w:val="style85"/>
          <w:noProof/>
        </w:rPr>
        <w:t>Opportunities and Threats of Hawes &amp; Curtis:</w:t>
      </w:r>
      <w:r>
        <w:rPr>
          <w:noProof/>
          <w:webHidden/>
        </w:rPr>
        <w:tab/>
      </w:r>
      <w:r>
        <w:rPr>
          <w:noProof/>
          <w:webHidden/>
        </w:rPr>
        <w:fldChar w:fldCharType="begin"/>
      </w:r>
      <w:r>
        <w:rPr>
          <w:noProof/>
          <w:webHidden/>
        </w:rPr>
        <w:instrText xml:space="preserve"> PAGEREF _Toc522716340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016"/>
        </w:tabs>
        <w:rPr>
          <w:rFonts w:eastAsiaTheme="minorEastAsia"/>
          <w:noProof/>
          <w:lang w:val="en-IN" w:eastAsia="en-IN"/>
        </w:rPr>
      </w:pPr>
      <w:r>
        <w:rPr/>
        <w:fldChar w:fldCharType="begin"/>
      </w:r>
      <w:r>
        <w:instrText xml:space="preserve"> HYPERLINK \l "_Toc522716341" </w:instrText>
      </w:r>
      <w:r>
        <w:rPr/>
        <w:fldChar w:fldCharType="separate"/>
      </w:r>
      <w:r>
        <w:rPr>
          <w:rStyle w:val="style85"/>
          <w:noProof/>
        </w:rPr>
        <w:t>Strategy for Hawes &amp; Curtis:</w:t>
      </w:r>
      <w:r>
        <w:rPr>
          <w:noProof/>
          <w:webHidden/>
        </w:rPr>
        <w:tab/>
      </w:r>
      <w:r>
        <w:rPr>
          <w:noProof/>
          <w:webHidden/>
        </w:rPr>
        <w:fldChar w:fldCharType="begin"/>
      </w:r>
      <w:r>
        <w:rPr>
          <w:noProof/>
          <w:webHidden/>
        </w:rPr>
        <w:instrText xml:space="preserve"> PAGEREF _Toc522716341 \h </w:instrText>
      </w:r>
      <w:r>
        <w:rPr>
          <w:noProof/>
          <w:webHidden/>
        </w:rPr>
        <w:fldChar w:fldCharType="separate"/>
      </w:r>
      <w:r>
        <w:rPr>
          <w:noProof/>
          <w:webHidden/>
        </w:rPr>
        <w:t>17</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"_Toc522716342" </w:instrText>
      </w:r>
      <w:r>
        <w:rPr/>
        <w:fldChar w:fldCharType="separate"/>
      </w:r>
      <w:r>
        <w:rPr>
          <w:rStyle w:val="style85"/>
          <w:noProof/>
        </w:rPr>
        <w:t>Ansoff Matrix:</w:t>
      </w:r>
      <w:r>
        <w:rPr>
          <w:noProof/>
          <w:webHidden/>
        </w:rPr>
        <w:tab/>
      </w:r>
      <w:r>
        <w:rPr>
          <w:noProof/>
          <w:webHidden/>
        </w:rPr>
        <w:fldChar w:fldCharType="begin"/>
      </w:r>
      <w:r>
        <w:rPr>
          <w:noProof/>
          <w:webHidden/>
        </w:rPr>
        <w:instrText xml:space="preserve"> PAGEREF _Toc522716342 \h </w:instrText>
      </w:r>
      <w:r>
        <w:rPr>
          <w:noProof/>
          <w:webHidden/>
        </w:rPr>
        <w:fldChar w:fldCharType="separate"/>
      </w:r>
      <w:r>
        <w:rPr>
          <w:noProof/>
          <w:webHidden/>
        </w:rPr>
        <w:t>18</w:t>
      </w:r>
      <w:r>
        <w:rPr>
          <w:noProof/>
          <w:webHidden/>
        </w:rPr>
        <w:fldChar w:fldCharType="end"/>
      </w:r>
      <w:r>
        <w:rPr/>
        <w:fldChar w:fldCharType="end"/>
      </w:r>
    </w:p>
    <w:p>
      <w:pPr>
        <w:pStyle w:val="style21"/>
        <w:tabs>
          <w:tab w:val="right" w:leader="dot" w:pos="9016"/>
        </w:tabs>
        <w:rPr>
          <w:rFonts w:eastAsiaTheme="minorEastAsia"/>
          <w:noProof/>
          <w:lang w:val="en-IN" w:eastAsia="en-IN"/>
        </w:rPr>
      </w:pPr>
      <w:r>
        <w:rPr/>
        <w:fldChar w:fldCharType="begin"/>
      </w:r>
      <w:r>
        <w:instrText xml:space="preserve"> HYPERLINK \l "_Toc522716343" </w:instrText>
      </w:r>
      <w:r>
        <w:rPr/>
        <w:fldChar w:fldCharType="separate"/>
      </w:r>
      <w:r>
        <w:rPr>
          <w:rStyle w:val="style85"/>
          <w:noProof/>
        </w:rPr>
        <w:t>Porter’s generic Strategies:</w:t>
      </w:r>
      <w:r>
        <w:rPr>
          <w:noProof/>
          <w:webHidden/>
        </w:rPr>
        <w:tab/>
      </w:r>
      <w:r>
        <w:rPr>
          <w:noProof/>
          <w:webHidden/>
        </w:rPr>
        <w:fldChar w:fldCharType="begin"/>
      </w:r>
      <w:r>
        <w:rPr>
          <w:noProof/>
          <w:webHidden/>
        </w:rPr>
        <w:instrText xml:space="preserve"> PAGEREF _Toc522716343 \h </w:instrText>
      </w:r>
      <w:r>
        <w:rPr>
          <w:noProof/>
          <w:webHidden/>
        </w:rPr>
        <w:fldChar w:fldCharType="separate"/>
      </w:r>
      <w:r>
        <w:rPr>
          <w:noProof/>
          <w:webHidden/>
        </w:rPr>
        <w:t>19</w:t>
      </w:r>
      <w:r>
        <w:rPr>
          <w:noProof/>
          <w:webHidden/>
        </w:rPr>
        <w:fldChar w:fldCharType="end"/>
      </w:r>
      <w:r>
        <w:rPr/>
        <w:fldChar w:fldCharType="end"/>
      </w:r>
    </w:p>
    <w:p>
      <w:pPr>
        <w:pStyle w:val="style19"/>
        <w:tabs>
          <w:tab w:val="right" w:leader="dot" w:pos="9016"/>
        </w:tabs>
        <w:rPr>
          <w:rFonts w:eastAsiaTheme="minorEastAsia"/>
          <w:noProof/>
          <w:lang w:val="en-IN" w:eastAsia="en-IN"/>
        </w:rPr>
      </w:pPr>
      <w:r>
        <w:rPr/>
        <w:fldChar w:fldCharType="begin"/>
      </w:r>
      <w:r>
        <w:instrText xml:space="preserve"> HYPERLINK \l "_Toc522716344" </w:instrText>
      </w:r>
      <w:r>
        <w:rPr/>
        <w:fldChar w:fldCharType="separate"/>
      </w:r>
      <w:r>
        <w:rPr>
          <w:rStyle w:val="style85"/>
          <w:noProof/>
        </w:rPr>
        <w:t>Recommendation:</w:t>
      </w:r>
      <w:r>
        <w:rPr>
          <w:noProof/>
          <w:webHidden/>
        </w:rPr>
        <w:tab/>
      </w:r>
      <w:r>
        <w:rPr>
          <w:noProof/>
          <w:webHidden/>
        </w:rPr>
        <w:fldChar w:fldCharType="begin"/>
      </w:r>
      <w:r>
        <w:rPr>
          <w:noProof/>
          <w:webHidden/>
        </w:rPr>
        <w:instrText xml:space="preserve"> PAGEREF _Toc522716344 \h </w:instrText>
      </w:r>
      <w:r>
        <w:rPr>
          <w:noProof/>
          <w:webHidden/>
        </w:rPr>
        <w:fldChar w:fldCharType="separate"/>
      </w:r>
      <w:r>
        <w:rPr>
          <w:noProof/>
          <w:webHidden/>
        </w:rPr>
        <w:t>20</w:t>
      </w:r>
      <w:r>
        <w:rPr>
          <w:noProof/>
          <w:webHidden/>
        </w:rPr>
        <w:fldChar w:fldCharType="end"/>
      </w:r>
      <w:r>
        <w:rPr/>
        <w:fldChar w:fldCharType="end"/>
      </w:r>
    </w:p>
    <w:p>
      <w:pPr>
        <w:pStyle w:val="style19"/>
        <w:tabs>
          <w:tab w:val="right" w:leader="dot" w:pos="9016"/>
        </w:tabs>
        <w:rPr>
          <w:rFonts w:eastAsiaTheme="minorEastAsia"/>
          <w:noProof/>
          <w:lang w:val="en-IN" w:eastAsia="en-IN"/>
        </w:rPr>
      </w:pPr>
      <w:r>
        <w:rPr/>
        <w:fldChar w:fldCharType="begin"/>
      </w:r>
      <w:r>
        <w:instrText xml:space="preserve"> HYPERLINK \l "_Toc522716345"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_Toc522716345 \h </w:instrText>
      </w:r>
      <w:r>
        <w:rPr>
          <w:noProof/>
          <w:webHidden/>
        </w:rPr>
        <w:fldChar w:fldCharType="separate"/>
      </w:r>
      <w:r>
        <w:rPr>
          <w:noProof/>
          <w:webHidden/>
        </w:rPr>
        <w:t>20</w:t>
      </w:r>
      <w:r>
        <w:rPr>
          <w:noProof/>
          <w:webHidden/>
        </w:rPr>
        <w:fldChar w:fldCharType="end"/>
      </w:r>
      <w:r>
        <w:rPr/>
        <w:fldChar w:fldCharType="end"/>
      </w:r>
    </w:p>
    <w:p>
      <w:pPr>
        <w:pStyle w:val="style19"/>
        <w:tabs>
          <w:tab w:val="right" w:leader="dot" w:pos="9016"/>
        </w:tabs>
        <w:rPr>
          <w:rFonts w:eastAsiaTheme="minorEastAsia"/>
          <w:noProof/>
          <w:lang w:val="en-IN" w:eastAsia="en-IN"/>
        </w:rPr>
      </w:pPr>
      <w:r>
        <w:rPr/>
        <w:fldChar w:fldCharType="begin"/>
      </w:r>
      <w:r>
        <w:instrText xml:space="preserve"> HYPERLINK \l "_Toc522716346"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_Toc522716346 \h </w:instrText>
      </w:r>
      <w:r>
        <w:rPr>
          <w:noProof/>
          <w:webHidden/>
        </w:rPr>
        <w:fldChar w:fldCharType="separate"/>
      </w:r>
      <w:r>
        <w:rPr>
          <w:noProof/>
          <w:webHidden/>
        </w:rPr>
        <w:t>22</w:t>
      </w:r>
      <w:r>
        <w:rPr>
          <w:noProof/>
          <w:webHidden/>
        </w:rPr>
        <w:fldChar w:fldCharType="end"/>
      </w:r>
      <w:r>
        <w:rPr/>
        <w:fldChar w:fldCharType="end"/>
      </w:r>
    </w:p>
    <w:p>
      <w:pPr>
        <w:pStyle w:val="style0"/>
        <w:rPr/>
      </w:pPr>
      <w:r>
        <w:rPr/>
        <w:fldChar w:fldCharType="end"/>
      </w:r>
    </w:p>
    <w:p>
      <w:pPr>
        <w:pStyle w:val="style1"/>
        <w:spacing w:lineRule="auto" w:line="360"/>
        <w:jc w:val="both"/>
        <w:rPr/>
      </w:pPr>
    </w:p>
    <w:p>
      <w:pPr>
        <w:pStyle w:val="style0"/>
        <w:rPr>
          <w:rFonts w:asciiTheme="majorHAnsi" w:eastAsiaTheme="majorEastAsia" w:hAnsiTheme="majorHAnsi" w:cstheme="majorBidi"/>
          <w:color w:val="365f91"/>
          <w:sz w:val="28"/>
          <w:szCs w:val="28"/>
        </w:rPr>
      </w:pPr>
      <w:r>
        <w:br w:type="page"/>
      </w:r>
    </w:p>
    <w:bookmarkStart w:id="1" w:name="_Toc522716331"/>
    <w:p>
      <w:pPr>
        <w:pStyle w:val="style1"/>
        <w:spacing w:lineRule="auto" w:line="360"/>
        <w:jc w:val="both"/>
        <w:rPr/>
      </w:pPr>
      <w:r>
        <w:t>Introduction:</w:t>
      </w:r>
      <w:bookmarkEnd w:id="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As </w:t>
      </w:r>
      <w:r>
        <w:rPr>
          <w:rFonts w:ascii="Times New Roman" w:cs="Times New Roman" w:hAnsi="Times New Roman"/>
          <w:sz w:val="24"/>
          <w:szCs w:val="24"/>
        </w:rPr>
        <w:t>stated by N</w:t>
      </w:r>
      <w:r>
        <w:rPr>
          <w:rFonts w:ascii="Times New Roman" w:cs="Times New Roman" w:hAnsi="Times New Roman"/>
          <w:sz w:val="24"/>
          <w:szCs w:val="24"/>
        </w:rPr>
        <w:t xml:space="preserve">ag </w:t>
      </w:r>
      <w:r>
        <w:rPr>
          <w:rFonts w:ascii="Times New Roman" w:cs="Times New Roman" w:hAnsi="Times New Roman"/>
          <w:i/>
          <w:sz w:val="24"/>
          <w:szCs w:val="24"/>
        </w:rPr>
        <w:t>et al.,</w:t>
      </w:r>
      <w:r>
        <w:rPr>
          <w:rFonts w:ascii="Times New Roman" w:cs="Times New Roman" w:hAnsi="Times New Roman"/>
          <w:sz w:val="24"/>
          <w:szCs w:val="24"/>
        </w:rPr>
        <w:t xml:space="preserve"> (2007), </w:t>
      </w:r>
      <w:r>
        <w:rPr>
          <w:rFonts w:ascii="Times New Roman" w:cs="Times New Roman" w:hAnsi="Times New Roman"/>
          <w:sz w:val="24"/>
          <w:szCs w:val="24"/>
        </w:rPr>
        <w:t>strategic management is a subject that deals with the planning and development activities that are undertaken by the managers of the organization on the behalf of the owners of the business and these decisions can include the resource utilization for the purpose of enhancement of the performance of the organization</w:t>
      </w:r>
      <w:r>
        <w:rPr>
          <w:rFonts w:ascii="Times New Roman" w:cs="Times New Roman" w:hAnsi="Times New Roman"/>
          <w:sz w:val="24"/>
          <w:szCs w:val="24"/>
        </w:rPr>
        <w:t xml:space="preserve"> (</w:t>
      </w:r>
      <w:r>
        <w:rPr>
          <w:rFonts w:ascii="Times New Roman" w:cs="Times New Roman" w:hAnsi="Times New Roman"/>
          <w:sz w:val="24"/>
          <w:szCs w:val="24"/>
        </w:rPr>
        <w:t>Nag</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2007)</w:t>
      </w:r>
      <w:r>
        <w:rPr>
          <w:rFonts w:ascii="Times New Roman" w:cs="Times New Roman" w:hAnsi="Times New Roman"/>
          <w:sz w:val="24"/>
          <w:szCs w:val="24"/>
        </w:rPr>
        <w:t xml:space="preserve">. </w:t>
      </w:r>
      <w:r>
        <w:rPr>
          <w:rFonts w:ascii="Times New Roman" w:cs="Times New Roman" w:hAnsi="Times New Roman"/>
          <w:sz w:val="24"/>
          <w:szCs w:val="24"/>
        </w:rPr>
        <w:t xml:space="preserve">The strategies of the organizations are planned upon the resources that the organizations have and that include finances, human resource, and warehousing ability and so on. Furthermore, there is also ability of the organization to prepare and develop own resources as well. But, the main target for the strategic management in an organization is to improve the performance of the organization as well as its performance in the market conditions.  According to Hill (2017), the external environment </w:t>
      </w:r>
      <w:r>
        <w:rPr>
          <w:rFonts w:ascii="Times New Roman" w:cs="Times New Roman" w:hAnsi="Times New Roman"/>
          <w:sz w:val="24"/>
          <w:szCs w:val="24"/>
        </w:rPr>
        <w:t xml:space="preserve">of an organization is the one that consists of all the factors that are there outside the business and it include the policies related to the government, customers of the organization, </w:t>
      </w:r>
      <w:r>
        <w:rPr>
          <w:rFonts w:ascii="Times New Roman" w:cs="Times New Roman" w:hAnsi="Times New Roman"/>
          <w:sz w:val="24"/>
          <w:szCs w:val="24"/>
        </w:rPr>
        <w:t>and strategies</w:t>
      </w:r>
      <w:r>
        <w:rPr>
          <w:rFonts w:ascii="Times New Roman" w:cs="Times New Roman" w:hAnsi="Times New Roman"/>
          <w:sz w:val="24"/>
          <w:szCs w:val="24"/>
        </w:rPr>
        <w:t xml:space="preserve"> in relation to the competitors as well as the issues related to the environment and so on</w:t>
      </w:r>
      <w:r>
        <w:rPr>
          <w:rFonts w:ascii="Times New Roman" w:cs="Times New Roman" w:hAnsi="Times New Roman"/>
          <w:sz w:val="24"/>
          <w:szCs w:val="24"/>
        </w:rPr>
        <w:t xml:space="preserve"> (Hill, 2017)</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report will deal with </w:t>
      </w:r>
      <w:r>
        <w:rPr>
          <w:rFonts w:ascii="Times New Roman" w:cs="Times New Roman" w:hAnsi="Times New Roman"/>
          <w:sz w:val="24"/>
          <w:szCs w:val="24"/>
        </w:rPr>
        <w:t xml:space="preserve">analyzing the internal as well as the external environment </w:t>
      </w:r>
      <w:r>
        <w:rPr>
          <w:rFonts w:ascii="Times New Roman" w:cs="Times New Roman" w:hAnsi="Times New Roman"/>
          <w:sz w:val="24"/>
          <w:szCs w:val="24"/>
        </w:rPr>
        <w:t>Hawes &amp; Curtis that was incorporated back in the year 1913. It is small shirt retailer in UK with 25 stores throughout UK and only 2 of them being located in London</w:t>
      </w:r>
      <w:r>
        <w:rPr>
          <w:rFonts w:ascii="Times New Roman" w:cs="Times New Roman" w:hAnsi="Times New Roman"/>
          <w:sz w:val="24"/>
          <w:szCs w:val="24"/>
        </w:rPr>
        <w:t xml:space="preserve"> (www.hawesandcurtis.co.uk, 2018)</w:t>
      </w:r>
      <w:r>
        <w:rPr>
          <w:rFonts w:ascii="Times New Roman" w:cs="Times New Roman" w:hAnsi="Times New Roman"/>
          <w:sz w:val="24"/>
          <w:szCs w:val="24"/>
        </w:rPr>
        <w:t>.</w:t>
      </w:r>
      <w:r>
        <w:rPr>
          <w:rFonts w:ascii="Times New Roman" w:cs="Times New Roman" w:hAnsi="Times New Roman"/>
          <w:sz w:val="24"/>
          <w:szCs w:val="24"/>
        </w:rPr>
        <w:t xml:space="preserve"> George Frederic Curtis and Ralph Hawes are the founders of the brand and it generally sells formal and causal line of shirts for men and women in UK</w:t>
      </w:r>
      <w:r>
        <w:rPr>
          <w:rFonts w:ascii="Times New Roman" w:cs="Times New Roman" w:hAnsi="Times New Roman"/>
          <w:color w:val="ff0000"/>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Moreover, recommendation will also be provided in the end of the assignment so that it can help the company to perform better in competitive market conditions by earning competitive advantage in the marketplace.</w:t>
      </w:r>
    </w:p>
    <w:bookmarkStart w:id="2" w:name="_Toc522716332"/>
    <w:p>
      <w:pPr>
        <w:pStyle w:val="style1"/>
        <w:spacing w:lineRule="auto" w:line="360"/>
        <w:jc w:val="both"/>
        <w:rPr/>
      </w:pPr>
      <w:r>
        <w:t>Main Body:</w:t>
      </w:r>
      <w:bookmarkEnd w:id="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Internal and external analysis plays a crucial role for the businesses to devise the strategies for the organization and this can help the business to gain competitive advantage in the market by studying the market as well as their external environment</w:t>
      </w:r>
      <w:r>
        <w:rPr>
          <w:rFonts w:ascii="Times New Roman" w:cs="Times New Roman" w:hAnsi="Times New Roman"/>
          <w:sz w:val="24"/>
          <w:szCs w:val="24"/>
        </w:rPr>
        <w:t xml:space="preserve"> (</w:t>
      </w:r>
      <w:r>
        <w:rPr>
          <w:rFonts w:ascii="Times New Roman" w:cs="Times New Roman" w:hAnsi="Times New Roman"/>
          <w:sz w:val="24"/>
          <w:szCs w:val="24"/>
        </w:rPr>
        <w:t>Jenkins</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 xml:space="preserve">. </w:t>
      </w:r>
    </w:p>
    <w:bookmarkStart w:id="3" w:name="_Toc522716333"/>
    <w:p>
      <w:pPr>
        <w:pStyle w:val="style2"/>
        <w:spacing w:lineRule="auto" w:line="360"/>
        <w:jc w:val="both"/>
        <w:rPr/>
      </w:pPr>
      <w:r>
        <w:t>Internal A</w:t>
      </w:r>
      <w:r>
        <w:t xml:space="preserve">nalysis of </w:t>
      </w:r>
      <w:r>
        <w:t>Hawes &amp; Curtis</w:t>
      </w:r>
      <w:r>
        <w:t>:</w:t>
      </w:r>
      <w:bookmarkEnd w:id="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internal environment is the environment of the organization that is totally under the organizational control and scanning the internal environment can help the business to know the resources that are present</w:t>
      </w:r>
      <w:r>
        <w:rPr>
          <w:rFonts w:ascii="Times New Roman" w:cs="Times New Roman" w:hAnsi="Times New Roman"/>
          <w:sz w:val="24"/>
          <w:szCs w:val="24"/>
        </w:rPr>
        <w:t xml:space="preserve"> (</w:t>
      </w:r>
      <w:r>
        <w:rPr>
          <w:rFonts w:ascii="Times New Roman" w:cs="Times New Roman" w:hAnsi="Times New Roman"/>
          <w:sz w:val="24"/>
          <w:szCs w:val="24"/>
        </w:rPr>
        <w:t>Fleisher</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 xml:space="preserve">. </w:t>
      </w:r>
      <w:r>
        <w:rPr>
          <w:rFonts w:ascii="Times New Roman" w:cs="Times New Roman" w:hAnsi="Times New Roman"/>
          <w:sz w:val="24"/>
          <w:szCs w:val="24"/>
        </w:rPr>
        <w:t xml:space="preserve">The internal analysis of marks </w:t>
      </w:r>
      <w:r>
        <w:rPr>
          <w:rFonts w:ascii="Times New Roman" w:cs="Times New Roman" w:hAnsi="Times New Roman"/>
          <w:sz w:val="24"/>
          <w:szCs w:val="24"/>
        </w:rPr>
        <w:t>Hawes &amp; Curtis</w:t>
      </w:r>
      <w:r>
        <w:rPr>
          <w:rFonts w:ascii="Times New Roman" w:cs="Times New Roman" w:hAnsi="Times New Roman"/>
          <w:sz w:val="24"/>
          <w:szCs w:val="24"/>
        </w:rPr>
        <w:t xml:space="preserve"> </w:t>
      </w:r>
      <w:r>
        <w:rPr>
          <w:rFonts w:ascii="Times New Roman" w:cs="Times New Roman" w:hAnsi="Times New Roman"/>
          <w:sz w:val="24"/>
          <w:szCs w:val="24"/>
        </w:rPr>
        <w:t>has been conducted with the help of several strategic frameworks below:</w:t>
      </w:r>
    </w:p>
    <w:bookmarkStart w:id="4" w:name="_Toc522716334"/>
    <w:p>
      <w:pPr>
        <w:pStyle w:val="style3"/>
        <w:spacing w:lineRule="auto" w:line="360"/>
        <w:jc w:val="both"/>
        <w:rPr/>
      </w:pPr>
      <w:r>
        <w:t xml:space="preserve">Porters Value Chain for </w:t>
      </w:r>
      <w:r>
        <w:t>Hawes &amp; Curtis</w:t>
      </w:r>
      <w:r>
        <w:t>:</w:t>
      </w:r>
      <w:bookmarkEnd w:id="4"/>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Primary Activities: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primary activities consist of various activities within </w:t>
      </w:r>
      <w:r>
        <w:rPr>
          <w:rFonts w:ascii="Times New Roman" w:cs="Times New Roman" w:hAnsi="Times New Roman"/>
          <w:sz w:val="24"/>
          <w:szCs w:val="24"/>
        </w:rPr>
        <w:t>Hawes &amp; Curtis</w:t>
      </w:r>
      <w:r>
        <w:rPr>
          <w:rFonts w:ascii="Times New Roman" w:cs="Times New Roman" w:hAnsi="Times New Roman"/>
          <w:sz w:val="24"/>
          <w:szCs w:val="24"/>
        </w:rPr>
        <w:t xml:space="preserve"> </w:t>
      </w:r>
      <w:r>
        <w:rPr>
          <w:rFonts w:ascii="Times New Roman" w:cs="Times New Roman" w:hAnsi="Times New Roman"/>
          <w:sz w:val="24"/>
          <w:szCs w:val="24"/>
        </w:rPr>
        <w:t xml:space="preserve">and </w:t>
      </w:r>
      <w:r>
        <w:rPr>
          <w:rFonts w:ascii="Times New Roman" w:cs="Times New Roman" w:hAnsi="Times New Roman"/>
          <w:sz w:val="24"/>
          <w:szCs w:val="24"/>
        </w:rPr>
        <w:t>they are cited below:</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Inbound Logistics: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inbound logistics are the items or the raw materials that are used for the </w:t>
      </w:r>
      <w:r>
        <w:rPr>
          <w:rFonts w:ascii="Times New Roman" w:cs="Times New Roman" w:hAnsi="Times New Roman"/>
          <w:sz w:val="24"/>
          <w:szCs w:val="24"/>
        </w:rPr>
        <w:t>purpose of producing the products as well as the services in an organization and the process of receiving these raw materials fro</w:t>
      </w:r>
      <w:r>
        <w:rPr>
          <w:rFonts w:ascii="Times New Roman" w:cs="Times New Roman" w:hAnsi="Times New Roman"/>
          <w:sz w:val="24"/>
          <w:szCs w:val="24"/>
        </w:rPr>
        <w:t>m the suppliers, storing them before they are put to process of operations is known as inbound logistics</w:t>
      </w:r>
      <w:r>
        <w:rPr>
          <w:rFonts w:ascii="Times New Roman" w:cs="Times New Roman" w:hAnsi="Times New Roman"/>
          <w:sz w:val="24"/>
          <w:szCs w:val="24"/>
        </w:rPr>
        <w:t xml:space="preserve"> (</w:t>
      </w:r>
      <w:r>
        <w:rPr>
          <w:rFonts w:ascii="Times New Roman" w:cs="Times New Roman" w:hAnsi="Times New Roman"/>
          <w:sz w:val="24"/>
          <w:szCs w:val="24"/>
        </w:rPr>
        <w:t>Koc</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2017)</w:t>
      </w:r>
      <w:r>
        <w:rPr>
          <w:rFonts w:ascii="Times New Roman" w:cs="Times New Roman" w:hAnsi="Times New Roman"/>
          <w:sz w:val="24"/>
          <w:szCs w:val="24"/>
        </w:rPr>
        <w:t xml:space="preserve">. </w:t>
      </w:r>
      <w:r>
        <w:rPr>
          <w:rFonts w:ascii="Times New Roman" w:cs="Times New Roman" w:hAnsi="Times New Roman"/>
          <w:sz w:val="24"/>
          <w:szCs w:val="24"/>
        </w:rPr>
        <w:t xml:space="preserve">There are plenty of suppliers of </w:t>
      </w:r>
      <w:r>
        <w:rPr>
          <w:rFonts w:ascii="Times New Roman" w:cs="Times New Roman" w:hAnsi="Times New Roman"/>
          <w:sz w:val="24"/>
          <w:szCs w:val="24"/>
        </w:rPr>
        <w:t>Hawes &amp; Curtis</w:t>
      </w:r>
      <w:r>
        <w:rPr>
          <w:rFonts w:ascii="Times New Roman" w:cs="Times New Roman" w:hAnsi="Times New Roman"/>
          <w:sz w:val="24"/>
          <w:szCs w:val="24"/>
        </w:rPr>
        <w:t xml:space="preserve"> and the raw materials are stored in the warehouse of the organization before they are sent to production.</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Operations: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operations procedure include the production process of the organization and there are factories of the organization where the materials are produced and the raw materials are produced into finished products with the help of good quality machineries.</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Outbound Logistics: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outbound logistics is the system that can help in carrying the raw materials from warehouses to the </w:t>
      </w:r>
      <w:r>
        <w:rPr>
          <w:rFonts w:ascii="Times New Roman" w:cs="Times New Roman" w:hAnsi="Times New Roman"/>
          <w:sz w:val="24"/>
          <w:szCs w:val="24"/>
        </w:rPr>
        <w:t xml:space="preserve">stores and outlets of </w:t>
      </w:r>
      <w:r>
        <w:rPr>
          <w:rFonts w:ascii="Times New Roman" w:cs="Times New Roman" w:hAnsi="Times New Roman"/>
          <w:sz w:val="24"/>
          <w:szCs w:val="24"/>
        </w:rPr>
        <w:t>Hawes &amp; Curtis</w:t>
      </w:r>
      <w:r>
        <w:rPr>
          <w:rFonts w:ascii="Times New Roman" w:cs="Times New Roman" w:hAnsi="Times New Roman"/>
          <w:sz w:val="24"/>
          <w:szCs w:val="24"/>
        </w:rPr>
        <w:t xml:space="preserve"> and this process provides advantage to </w:t>
      </w:r>
      <w:r>
        <w:rPr>
          <w:rFonts w:ascii="Times New Roman" w:cs="Times New Roman" w:hAnsi="Times New Roman"/>
          <w:sz w:val="24"/>
          <w:szCs w:val="24"/>
        </w:rPr>
        <w:t>Hawes &amp; Curtis</w:t>
      </w:r>
      <w:r>
        <w:rPr>
          <w:rFonts w:ascii="Times New Roman" w:cs="Times New Roman" w:hAnsi="Times New Roman"/>
          <w:sz w:val="24"/>
          <w:szCs w:val="24"/>
        </w:rPr>
        <w:t xml:space="preserve"> as they have their own carriage system and good supply chain management system helps them to provide competitive advantage in this division</w:t>
      </w:r>
      <w:r>
        <w:rPr>
          <w:rFonts w:ascii="Times New Roman" w:cs="Times New Roman" w:hAnsi="Times New Roman"/>
          <w:sz w:val="24"/>
          <w:szCs w:val="24"/>
        </w:rPr>
        <w:t xml:space="preserve"> (</w:t>
      </w:r>
      <w:r>
        <w:rPr>
          <w:rFonts w:ascii="Times New Roman" w:cs="Times New Roman" w:hAnsi="Times New Roman"/>
          <w:sz w:val="24"/>
          <w:szCs w:val="24"/>
        </w:rPr>
        <w:t>Ritch</w:t>
      </w:r>
      <w:r>
        <w:rPr>
          <w:rFonts w:ascii="Times New Roman" w:cs="Times New Roman" w:hAnsi="Times New Roman"/>
          <w:sz w:val="24"/>
          <w:szCs w:val="24"/>
        </w:rPr>
        <w:t>, 2015)</w:t>
      </w:r>
      <w:r>
        <w:rPr>
          <w:rFonts w:ascii="Times New Roman" w:cs="Times New Roman" w:hAnsi="Times New Roman"/>
          <w:sz w:val="24"/>
          <w:szCs w:val="24"/>
        </w:rPr>
        <w:t>.</w:t>
      </w:r>
    </w:p>
    <w:p>
      <w:pPr>
        <w:pStyle w:val="style0"/>
        <w:spacing w:lineRule="auto" w:line="360"/>
        <w:jc w:val="both"/>
        <w:rPr>
          <w:rFonts w:ascii="Times New Roman" w:cs="Times New Roman" w:hAnsi="Times New Roman"/>
          <w:i/>
          <w:sz w:val="24"/>
          <w:szCs w:val="24"/>
        </w:rPr>
      </w:pPr>
      <w:r>
        <w:rPr>
          <w:rFonts w:ascii="Times New Roman" w:cs="Times New Roman" w:hAnsi="Times New Roman"/>
          <w:i/>
          <w:noProof/>
          <w:sz w:val="24"/>
          <w:szCs w:val="24"/>
          <w:lang w:val="en-IN" w:eastAsia="en-IN"/>
        </w:rPr>
        <w:drawing>
          <wp:anchor distT="0" distB="0" distL="114300" distR="114300" simplePos="false" relativeHeight="2" behindDoc="false" locked="false" layoutInCell="true" allowOverlap="true">
            <wp:simplePos x="0" y="0"/>
            <wp:positionH relativeFrom="margin">
              <wp:posOffset>1676400</wp:posOffset>
            </wp:positionH>
            <wp:positionV relativeFrom="margin">
              <wp:posOffset>371475</wp:posOffset>
            </wp:positionV>
            <wp:extent cx="4029075" cy="2324100"/>
            <wp:effectExtent l="19050" t="0" r="9525" b="0"/>
            <wp:wrapSquare wrapText="bothSides"/>
            <wp:docPr id="1026" name="Image1" descr="Image result for porter's value chain"/>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4029075" cy="2324100"/>
                    </a:xfrm>
                    <a:prstGeom prst="rect">
                      <a:avLst/>
                    </a:prstGeom>
                  </pic:spPr>
                </pic:pic>
              </a:graphicData>
            </a:graphic>
          </wp:anchor>
        </w:drawing>
      </w:r>
      <w:r>
        <w:rPr>
          <w:rFonts w:ascii="Times New Roman" w:cs="Times New Roman" w:hAnsi="Times New Roman"/>
          <w:i/>
          <w:sz w:val="24"/>
          <w:szCs w:val="24"/>
        </w:rPr>
        <w:t>Sales and Marketing: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marketing and the sales activities include the promotional activities of the organization and there is huge investment that is made by </w:t>
      </w:r>
      <w:r>
        <w:rPr>
          <w:rFonts w:ascii="Times New Roman" w:cs="Times New Roman" w:hAnsi="Times New Roman"/>
          <w:sz w:val="24"/>
          <w:szCs w:val="24"/>
        </w:rPr>
        <w:t>Hawes &amp; Curtis</w:t>
      </w:r>
      <w:r>
        <w:rPr>
          <w:rFonts w:ascii="Times New Roman" w:cs="Times New Roman" w:hAnsi="Times New Roman"/>
          <w:sz w:val="24"/>
          <w:szCs w:val="24"/>
        </w:rPr>
        <w:t xml:space="preserve"> in their promotional activities. </w:t>
      </w:r>
      <w:r>
        <w:rPr>
          <w:rFonts w:ascii="Times New Roman" w:cs="Times New Roman" w:hAnsi="Times New Roman"/>
          <w:sz w:val="24"/>
          <w:szCs w:val="24"/>
        </w:rPr>
        <w:t>Hawes &amp; Curtis</w:t>
      </w:r>
      <w:r>
        <w:rPr>
          <w:rFonts w:ascii="Times New Roman" w:cs="Times New Roman" w:hAnsi="Times New Roman"/>
          <w:sz w:val="24"/>
          <w:szCs w:val="24"/>
        </w:rPr>
        <w:t xml:space="preserve"> promotes their company products with the help of traditional as well as non-traditional advertisement and the traditional media includes the newspapers, television, </w:t>
      </w:r>
      <w:r>
        <w:rPr>
          <w:rFonts w:ascii="Times New Roman" w:cs="Times New Roman" w:hAnsi="Times New Roman"/>
          <w:sz w:val="24"/>
          <w:szCs w:val="24"/>
        </w:rPr>
        <w:t>hoardings and banners while the non-traditional media includes promotion of the organization with the help of internet marketing through pay per view and pay per click ads</w:t>
      </w:r>
      <w:r>
        <w:rPr>
          <w:rFonts w:ascii="Times New Roman" w:cs="Times New Roman" w:hAnsi="Times New Roman"/>
          <w:sz w:val="24"/>
          <w:szCs w:val="24"/>
        </w:rPr>
        <w:t xml:space="preserve"> (</w:t>
      </w:r>
      <w:r>
        <w:rPr>
          <w:rFonts w:ascii="Times New Roman" w:cs="Times New Roman" w:hAnsi="Times New Roman"/>
          <w:sz w:val="24"/>
          <w:szCs w:val="24"/>
        </w:rPr>
        <w:t>Thomassey</w:t>
      </w:r>
      <w:r>
        <w:rPr>
          <w:rFonts w:ascii="Times New Roman" w:cs="Times New Roman" w:hAnsi="Times New Roman"/>
          <w:sz w:val="24"/>
          <w:szCs w:val="24"/>
        </w:rPr>
        <w:t>, 2014)</w:t>
      </w:r>
      <w:r>
        <w:rPr>
          <w:rFonts w:ascii="Times New Roman" w:cs="Times New Roman" w:hAnsi="Times New Roman"/>
          <w:sz w:val="24"/>
          <w:szCs w:val="24"/>
        </w:rPr>
        <w:t>.</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Services: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services include providing the customers with the best experience and </w:t>
      </w:r>
      <w:r>
        <w:rPr>
          <w:rFonts w:ascii="Times New Roman" w:cs="Times New Roman" w:hAnsi="Times New Roman"/>
          <w:sz w:val="24"/>
          <w:szCs w:val="24"/>
        </w:rPr>
        <w:t xml:space="preserve">for that reason, </w:t>
      </w:r>
      <w:r>
        <w:rPr>
          <w:rFonts w:ascii="Times New Roman" w:cs="Times New Roman" w:hAnsi="Times New Roman"/>
          <w:sz w:val="24"/>
          <w:szCs w:val="24"/>
        </w:rPr>
        <w:t>Hawes &amp; Curtis</w:t>
      </w:r>
      <w:r>
        <w:rPr>
          <w:rFonts w:ascii="Times New Roman" w:cs="Times New Roman" w:hAnsi="Times New Roman"/>
          <w:sz w:val="24"/>
          <w:szCs w:val="24"/>
        </w:rPr>
        <w:t xml:space="preserve"> hires the employees that are able to answer and handle the enquiry and the complaints of the customers. Also the employees hired in their outlets </w:t>
      </w:r>
      <w:r>
        <w:rPr>
          <w:rFonts w:ascii="Times New Roman" w:cs="Times New Roman" w:hAnsi="Times New Roman"/>
          <w:sz w:val="24"/>
          <w:szCs w:val="24"/>
        </w:rPr>
        <w:t>are good communicator who can satisfy the demand of the customers with the help of good product knowledge taught to them during the training sessions.</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Supporting Activities: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supporting activities are those which provide assistance to the primary activities in the organization and the supporting activities include the following:</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Infrastructure: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infrastructure is the design or the model or the system that the organizations follows. For the purpose of attracting the customers, the stores are well decorated and maintained well in order to provide competitive advantage to them</w:t>
      </w:r>
      <w:r>
        <w:rPr>
          <w:rFonts w:ascii="Times New Roman" w:cs="Times New Roman" w:hAnsi="Times New Roman"/>
          <w:sz w:val="24"/>
          <w:szCs w:val="24"/>
        </w:rPr>
        <w:t xml:space="preserve"> (</w:t>
      </w:r>
      <w:r>
        <w:rPr>
          <w:rFonts w:ascii="Times New Roman" w:cs="Times New Roman" w:hAnsi="Times New Roman"/>
          <w:sz w:val="24"/>
          <w:szCs w:val="24"/>
        </w:rPr>
        <w:t>Pookulangara</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2013)</w:t>
      </w:r>
      <w:r>
        <w:rPr>
          <w:rFonts w:ascii="Times New Roman" w:cs="Times New Roman" w:hAnsi="Times New Roman"/>
          <w:sz w:val="24"/>
          <w:szCs w:val="24"/>
        </w:rPr>
        <w:t xml:space="preserve">. There are displays in the windows of the outlets as well as fragrance can be felt whenever the customers enters the stores. Moreover there are light displays which are observed that attracts the customers towards </w:t>
      </w:r>
      <w:r>
        <w:rPr>
          <w:rFonts w:ascii="Times New Roman" w:cs="Times New Roman" w:hAnsi="Times New Roman"/>
          <w:sz w:val="24"/>
          <w:szCs w:val="24"/>
        </w:rPr>
        <w:t>Hawes &amp; Curtis</w:t>
      </w:r>
      <w:r>
        <w:rPr>
          <w:rFonts w:ascii="Times New Roman" w:cs="Times New Roman" w:hAnsi="Times New Roman"/>
          <w:sz w:val="24"/>
          <w:szCs w:val="24"/>
        </w:rPr>
        <w:t xml:space="preserve"> outlets.</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Human Resource Management: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Human resource management plays a significant supporting role and in </w:t>
      </w:r>
      <w:r>
        <w:rPr>
          <w:rFonts w:ascii="Times New Roman" w:cs="Times New Roman" w:hAnsi="Times New Roman"/>
          <w:sz w:val="24"/>
          <w:szCs w:val="24"/>
        </w:rPr>
        <w:t>Hawes &amp; Curtis</w:t>
      </w:r>
      <w:r>
        <w:rPr>
          <w:rFonts w:ascii="Times New Roman" w:cs="Times New Roman" w:hAnsi="Times New Roman"/>
          <w:sz w:val="24"/>
          <w:szCs w:val="24"/>
        </w:rPr>
        <w:t xml:space="preserve">, there are more than </w:t>
      </w:r>
      <w:r>
        <w:rPr>
          <w:rFonts w:ascii="Times New Roman" w:cs="Times New Roman" w:hAnsi="Times New Roman"/>
          <w:sz w:val="24"/>
          <w:szCs w:val="24"/>
        </w:rPr>
        <w:t>67</w:t>
      </w:r>
      <w:r>
        <w:rPr>
          <w:rFonts w:ascii="Times New Roman" w:cs="Times New Roman" w:hAnsi="Times New Roman"/>
          <w:sz w:val="24"/>
          <w:szCs w:val="24"/>
        </w:rPr>
        <w:t xml:space="preserve"> employees as of the first quarter of 2017 that provides huge support to the </w:t>
      </w:r>
      <w:r>
        <w:rPr>
          <w:rFonts w:ascii="Times New Roman" w:cs="Times New Roman" w:hAnsi="Times New Roman"/>
          <w:sz w:val="24"/>
          <w:szCs w:val="24"/>
        </w:rPr>
        <w:t>organizati</w:t>
      </w:r>
      <w:r>
        <w:rPr>
          <w:rFonts w:ascii="Times New Roman" w:cs="Times New Roman" w:hAnsi="Times New Roman"/>
          <w:sz w:val="24"/>
          <w:szCs w:val="24"/>
        </w:rPr>
        <w:t>on</w:t>
      </w:r>
      <w:r>
        <w:rPr>
          <w:rFonts w:ascii="Times New Roman" w:cs="Times New Roman" w:hAnsi="Times New Roman"/>
          <w:sz w:val="24"/>
          <w:szCs w:val="24"/>
        </w:rPr>
        <w:t xml:space="preserve"> </w:t>
      </w:r>
      <w:r>
        <w:rPr>
          <w:rFonts w:ascii="Times New Roman" w:cs="Times New Roman" w:hAnsi="Times New Roman"/>
          <w:sz w:val="24"/>
          <w:szCs w:val="24"/>
        </w:rPr>
        <w:t>(www.owler.com, 2018)</w:t>
      </w:r>
      <w:r>
        <w:rPr>
          <w:rFonts w:ascii="Times New Roman" w:cs="Times New Roman" w:hAnsi="Times New Roman"/>
          <w:sz w:val="24"/>
          <w:szCs w:val="24"/>
        </w:rPr>
        <w:t>. There are various roles that are played by the employees of the organization and these include management of the financials, operations, looking after the marketing activities and promotions, logistics and so on.</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Technology: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Technology is one of the most significant aspects of the organization which helps the organization to maintain their stocks of raw materials as well as help the company to intake the orders from the customers. Moreover with the help of technology like internet, the </w:t>
      </w:r>
      <w:r>
        <w:rPr>
          <w:rFonts w:ascii="Times New Roman" w:cs="Times New Roman" w:hAnsi="Times New Roman"/>
          <w:sz w:val="24"/>
          <w:szCs w:val="24"/>
        </w:rPr>
        <w:t>company can promote their organization towards the customers and this can help the company to support their primary activities such as operations, marketing and sales and so on.</w:t>
      </w:r>
    </w:p>
    <w:p>
      <w:pPr>
        <w:pStyle w:val="style0"/>
        <w:spacing w:lineRule="auto" w:line="360"/>
        <w:jc w:val="both"/>
        <w:rPr>
          <w:rFonts w:ascii="Times New Roman" w:cs="Times New Roman" w:hAnsi="Times New Roman"/>
          <w:i/>
          <w:sz w:val="24"/>
          <w:szCs w:val="24"/>
        </w:rPr>
      </w:pPr>
      <w:r>
        <w:rPr>
          <w:rFonts w:ascii="Times New Roman" w:cs="Times New Roman" w:hAnsi="Times New Roman"/>
          <w:i/>
          <w:sz w:val="24"/>
          <w:szCs w:val="24"/>
        </w:rPr>
        <w:t>Procurement: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procurement is the process with the help of which the raw materials are procured from the vendors of the organization</w:t>
      </w:r>
      <w:r>
        <w:rPr>
          <w:rFonts w:ascii="Times New Roman" w:cs="Times New Roman" w:hAnsi="Times New Roman"/>
          <w:sz w:val="24"/>
          <w:szCs w:val="24"/>
        </w:rPr>
        <w:t xml:space="preserve"> (</w:t>
      </w:r>
      <w:r>
        <w:rPr>
          <w:rFonts w:ascii="Times New Roman" w:cs="Times New Roman" w:hAnsi="Times New Roman"/>
          <w:sz w:val="24"/>
          <w:szCs w:val="24"/>
        </w:rPr>
        <w:t>Mohajeri</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2014)</w:t>
      </w:r>
      <w:r>
        <w:rPr>
          <w:rFonts w:ascii="Times New Roman" w:cs="Times New Roman" w:hAnsi="Times New Roman"/>
          <w:sz w:val="24"/>
          <w:szCs w:val="24"/>
        </w:rPr>
        <w:t xml:space="preserve">. </w:t>
      </w:r>
      <w:r>
        <w:rPr>
          <w:rFonts w:ascii="Times New Roman" w:cs="Times New Roman" w:hAnsi="Times New Roman"/>
          <w:sz w:val="24"/>
          <w:szCs w:val="24"/>
        </w:rPr>
        <w:t>Hawes &amp; Curtis</w:t>
      </w:r>
      <w:r>
        <w:rPr>
          <w:rFonts w:ascii="Times New Roman" w:cs="Times New Roman" w:hAnsi="Times New Roman"/>
          <w:sz w:val="24"/>
          <w:szCs w:val="24"/>
        </w:rPr>
        <w:t xml:space="preserve"> managers do a lot of negotiation with the suppliers so that the raw material can be obtained at best prices which can be put into the process of production and can help the organization to satisfy their customers.</w:t>
      </w:r>
    </w:p>
    <w:bookmarkStart w:id="5" w:name="_Toc522716335"/>
    <w:p>
      <w:pPr>
        <w:pStyle w:val="style3"/>
        <w:spacing w:lineRule="auto" w:line="360"/>
        <w:jc w:val="both"/>
        <w:rPr/>
      </w:pPr>
      <w:r>
        <w:t>McKinsey’s</w:t>
      </w:r>
      <w:r>
        <w:t xml:space="preserve"> 7s Model:</w:t>
      </w:r>
      <w:bookmarkEnd w:id="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is another model with the help of which the internal environment of the organization can be scanned and this can help in the process of making strategic decisions by the organizations</w:t>
      </w:r>
      <w:r>
        <w:rPr>
          <w:rFonts w:ascii="Times New Roman" w:cs="Times New Roman" w:hAnsi="Times New Roman"/>
          <w:sz w:val="24"/>
          <w:szCs w:val="24"/>
        </w:rPr>
        <w:t xml:space="preserve"> (</w:t>
      </w:r>
      <w:r>
        <w:rPr>
          <w:rFonts w:ascii="Times New Roman" w:cs="Times New Roman" w:hAnsi="Times New Roman"/>
          <w:sz w:val="24"/>
          <w:szCs w:val="24"/>
        </w:rPr>
        <w:t>Channon</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 xml:space="preserve">. For the purpose of improvement of the business performance and making changes which can help the organization during the future this framework is used by the organization and </w:t>
      </w:r>
      <w:r>
        <w:rPr>
          <w:rFonts w:ascii="Times New Roman" w:cs="Times New Roman" w:hAnsi="Times New Roman"/>
          <w:sz w:val="24"/>
          <w:szCs w:val="24"/>
        </w:rPr>
        <w:t>McKinsey’s</w:t>
      </w:r>
      <w:r>
        <w:rPr>
          <w:rFonts w:ascii="Times New Roman" w:cs="Times New Roman" w:hAnsi="Times New Roman"/>
          <w:sz w:val="24"/>
          <w:szCs w:val="24"/>
        </w:rPr>
        <w:t xml:space="preserve"> 7s framework for </w:t>
      </w:r>
      <w:r>
        <w:rPr>
          <w:rFonts w:ascii="Times New Roman" w:cs="Times New Roman" w:hAnsi="Times New Roman"/>
          <w:sz w:val="24"/>
          <w:szCs w:val="24"/>
        </w:rPr>
        <w:t>Hawes &amp; Curtis</w:t>
      </w:r>
      <w:r>
        <w:rPr>
          <w:rFonts w:ascii="Times New Roman" w:cs="Times New Roman" w:hAnsi="Times New Roman"/>
          <w:sz w:val="24"/>
          <w:szCs w:val="24"/>
        </w:rPr>
        <w:t xml:space="preserve"> has been cited below:</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Strategy: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strategy is one of the most significant parts of the business and in </w:t>
      </w:r>
      <w:r>
        <w:rPr>
          <w:rFonts w:ascii="Times New Roman" w:cs="Times New Roman" w:hAnsi="Times New Roman"/>
          <w:sz w:val="24"/>
          <w:szCs w:val="24"/>
        </w:rPr>
        <w:t>Hawes &amp; Curtis</w:t>
      </w:r>
      <w:r>
        <w:rPr>
          <w:rFonts w:ascii="Times New Roman" w:cs="Times New Roman" w:hAnsi="Times New Roman"/>
          <w:sz w:val="24"/>
          <w:szCs w:val="24"/>
        </w:rPr>
        <w:t xml:space="preserve"> it is very significant to </w:t>
      </w:r>
      <w:r>
        <w:rPr>
          <w:rFonts w:ascii="Times New Roman" w:cs="Times New Roman" w:hAnsi="Times New Roman"/>
          <w:sz w:val="24"/>
          <w:szCs w:val="24"/>
        </w:rPr>
        <w:t xml:space="preserve">put in place </w:t>
      </w:r>
      <w:r>
        <w:rPr>
          <w:rFonts w:ascii="Times New Roman" w:cs="Times New Roman" w:hAnsi="Times New Roman"/>
          <w:sz w:val="24"/>
          <w:szCs w:val="24"/>
        </w:rPr>
        <w:t xml:space="preserve">the mission, vision as well as the corporate objectives of the organization. The vision of the company is to become the top </w:t>
      </w:r>
      <w:r>
        <w:rPr>
          <w:rFonts w:ascii="Times New Roman" w:cs="Times New Roman" w:hAnsi="Times New Roman"/>
          <w:sz w:val="24"/>
          <w:szCs w:val="24"/>
        </w:rPr>
        <w:t xml:space="preserve">shirt </w:t>
      </w:r>
      <w:r>
        <w:rPr>
          <w:rFonts w:ascii="Times New Roman" w:cs="Times New Roman" w:hAnsi="Times New Roman"/>
          <w:sz w:val="24"/>
          <w:szCs w:val="24"/>
        </w:rPr>
        <w:t xml:space="preserve">retailer in UK in terms of clothing and the mission of the organization is to maintain a good quality of brand image in the eyes of the customers. Thus, the objective of the organization is to provide quality products to the customers as well as </w:t>
      </w:r>
      <w:r>
        <w:rPr>
          <w:rFonts w:ascii="Times New Roman" w:cs="Times New Roman" w:hAnsi="Times New Roman"/>
          <w:sz w:val="24"/>
          <w:szCs w:val="24"/>
        </w:rPr>
        <w:t>assist the customers and receive feedback from them so that the services and the quality of the products can be improved</w:t>
      </w:r>
      <w:r>
        <w:rPr>
          <w:rFonts w:ascii="Times New Roman" w:cs="Times New Roman" w:hAnsi="Times New Roman"/>
          <w:sz w:val="24"/>
          <w:szCs w:val="24"/>
        </w:rPr>
        <w:t xml:space="preserve"> (</w:t>
      </w:r>
      <w:r>
        <w:rPr>
          <w:rFonts w:ascii="Times New Roman" w:cs="Times New Roman" w:hAnsi="Times New Roman"/>
          <w:sz w:val="24"/>
          <w:szCs w:val="24"/>
        </w:rPr>
        <w:t>Mensah</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Structure: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structure of the organization is an important aspect which can provide the organization with competitive advantage. The structure of </w:t>
      </w:r>
      <w:r>
        <w:rPr>
          <w:rFonts w:ascii="Times New Roman" w:cs="Times New Roman" w:hAnsi="Times New Roman"/>
          <w:sz w:val="24"/>
          <w:szCs w:val="24"/>
        </w:rPr>
        <w:t>Hawes &amp; Curtis</w:t>
      </w:r>
      <w:r>
        <w:rPr>
          <w:rFonts w:ascii="Times New Roman" w:cs="Times New Roman" w:hAnsi="Times New Roman"/>
          <w:sz w:val="24"/>
          <w:szCs w:val="24"/>
        </w:rPr>
        <w:t xml:space="preserve"> is hierarchical in nature and it is believed in the organization that each employee is very significant for achieving the objectives of the organization. </w:t>
      </w:r>
      <w:r>
        <w:rPr>
          <w:rFonts w:ascii="Times New Roman" w:cs="Times New Roman" w:hAnsi="Times New Roman"/>
          <w:sz w:val="24"/>
          <w:szCs w:val="24"/>
        </w:rPr>
        <w:t xml:space="preserve">While the higher level employees devise the strategy of the organization, the lower level employees are entitled to fulfil the </w:t>
      </w:r>
      <w:r>
        <w:rPr>
          <w:rFonts w:ascii="Times New Roman" w:cs="Times New Roman" w:hAnsi="Times New Roman"/>
          <w:sz w:val="24"/>
          <w:szCs w:val="24"/>
        </w:rPr>
        <w:t>objectives</w:t>
      </w:r>
      <w:r>
        <w:rPr>
          <w:rFonts w:ascii="Times New Roman" w:cs="Times New Roman" w:hAnsi="Times New Roman"/>
          <w:sz w:val="24"/>
          <w:szCs w:val="24"/>
        </w:rPr>
        <w:t xml:space="preserve"> with the help of their effective work.</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System:</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For the purpose of providing the work to the employees of the organization, there is a practical approach undertaken by the organization</w:t>
      </w:r>
      <w:r>
        <w:rPr>
          <w:rFonts w:ascii="Times New Roman" w:cs="Times New Roman" w:hAnsi="Times New Roman"/>
          <w:sz w:val="24"/>
          <w:szCs w:val="24"/>
        </w:rPr>
        <w:t xml:space="preserve"> (</w:t>
      </w:r>
      <w:r>
        <w:rPr>
          <w:rFonts w:ascii="Times New Roman" w:cs="Times New Roman" w:hAnsi="Times New Roman"/>
          <w:sz w:val="24"/>
          <w:szCs w:val="24"/>
        </w:rPr>
        <w:t>Thompson</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2017)</w:t>
      </w:r>
      <w:r>
        <w:rPr>
          <w:rFonts w:ascii="Times New Roman" w:cs="Times New Roman" w:hAnsi="Times New Roman"/>
          <w:sz w:val="24"/>
          <w:szCs w:val="24"/>
        </w:rPr>
        <w:t xml:space="preserve">. </w:t>
      </w:r>
      <w:r>
        <w:rPr>
          <w:rFonts w:ascii="Times New Roman" w:cs="Times New Roman" w:hAnsi="Times New Roman"/>
          <w:sz w:val="24"/>
          <w:szCs w:val="24"/>
        </w:rPr>
        <w:t xml:space="preserve">With the help of the practical approach, the works are assigned to the employees and </w:t>
      </w:r>
      <w:r>
        <w:rPr>
          <w:rFonts w:ascii="Times New Roman" w:cs="Times New Roman" w:hAnsi="Times New Roman"/>
          <w:sz w:val="24"/>
          <w:szCs w:val="24"/>
        </w:rPr>
        <w:t xml:space="preserve">the employees are also kept satisfied by the management </w:t>
      </w:r>
      <w:r>
        <w:rPr>
          <w:rFonts w:ascii="Times New Roman" w:cs="Times New Roman" w:hAnsi="Times New Roman"/>
          <w:sz w:val="24"/>
          <w:szCs w:val="24"/>
        </w:rPr>
        <w:t xml:space="preserve">by providing them with incentives, bonus and so on which can help in achievement of the objectives of satisfying the customers of </w:t>
      </w:r>
      <w:r>
        <w:rPr>
          <w:rFonts w:ascii="Times New Roman" w:cs="Times New Roman" w:hAnsi="Times New Roman"/>
          <w:sz w:val="24"/>
          <w:szCs w:val="24"/>
        </w:rPr>
        <w:t>Hawes &amp; Curtis</w:t>
      </w:r>
      <w:r>
        <w:rPr>
          <w:rFonts w:ascii="Times New Roman" w:cs="Times New Roman" w:hAnsi="Times New Roman"/>
          <w:sz w:val="24"/>
          <w:szCs w:val="24"/>
        </w:rPr>
        <w:t>.</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Style: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style of working </w:t>
      </w:r>
      <w:r>
        <w:rPr>
          <w:rFonts w:ascii="Times New Roman" w:cs="Times New Roman" w:hAnsi="Times New Roman"/>
          <w:sz w:val="24"/>
          <w:szCs w:val="24"/>
        </w:rPr>
        <w:t xml:space="preserve">of the employees that works in </w:t>
      </w:r>
      <w:r>
        <w:rPr>
          <w:rFonts w:ascii="Times New Roman" w:cs="Times New Roman" w:hAnsi="Times New Roman"/>
          <w:sz w:val="24"/>
          <w:szCs w:val="24"/>
        </w:rPr>
        <w:t>Hawes &amp; Curtis</w:t>
      </w:r>
      <w:r>
        <w:rPr>
          <w:rFonts w:ascii="Times New Roman" w:cs="Times New Roman" w:hAnsi="Times New Roman"/>
          <w:sz w:val="24"/>
          <w:szCs w:val="24"/>
        </w:rPr>
        <w:t xml:space="preserve"> is very unique in nature and the employees are attracted by creating a talent pool during the interview procedure. For the works completed, </w:t>
      </w:r>
      <w:r>
        <w:rPr>
          <w:rFonts w:ascii="Times New Roman" w:cs="Times New Roman" w:hAnsi="Times New Roman"/>
          <w:sz w:val="24"/>
          <w:szCs w:val="24"/>
        </w:rPr>
        <w:t xml:space="preserve">there are polices and standards to </w:t>
      </w:r>
      <w:r>
        <w:rPr>
          <w:rFonts w:ascii="Times New Roman" w:cs="Times New Roman" w:hAnsi="Times New Roman"/>
          <w:sz w:val="24"/>
          <w:szCs w:val="24"/>
        </w:rPr>
        <w:t xml:space="preserve">submit the works and also the employees are provided with freedom so that they are able to attract the customers towards the organization. Thus, the style of work for </w:t>
      </w:r>
      <w:r>
        <w:rPr>
          <w:rFonts w:ascii="Times New Roman" w:cs="Times New Roman" w:hAnsi="Times New Roman"/>
          <w:sz w:val="24"/>
          <w:szCs w:val="24"/>
        </w:rPr>
        <w:t>Hawes &amp; Curtis</w:t>
      </w:r>
      <w:r>
        <w:rPr>
          <w:rFonts w:ascii="Times New Roman" w:cs="Times New Roman" w:hAnsi="Times New Roman"/>
          <w:sz w:val="24"/>
          <w:szCs w:val="24"/>
        </w:rPr>
        <w:t xml:space="preserve"> helps in maintaining high creativity during the work procedure.</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Skills: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 are highly skilled people that work in the organization and the employees are also specialized in the areas of each department</w:t>
      </w:r>
      <w:r>
        <w:rPr>
          <w:rFonts w:ascii="Times New Roman" w:cs="Times New Roman" w:hAnsi="Times New Roman"/>
          <w:sz w:val="24"/>
          <w:szCs w:val="24"/>
        </w:rPr>
        <w:t xml:space="preserve"> (</w:t>
      </w:r>
      <w:r>
        <w:rPr>
          <w:rFonts w:ascii="Times New Roman" w:cs="Times New Roman" w:hAnsi="Times New Roman"/>
          <w:sz w:val="24"/>
          <w:szCs w:val="24"/>
        </w:rPr>
        <w:t>Turker</w:t>
      </w:r>
      <w:r>
        <w:rPr>
          <w:rFonts w:ascii="Times New Roman" w:cs="Times New Roman" w:hAnsi="Times New Roman"/>
          <w:sz w:val="24"/>
          <w:szCs w:val="24"/>
        </w:rPr>
        <w:t xml:space="preserve"> et al., 2014)</w:t>
      </w:r>
      <w:r>
        <w:rPr>
          <w:rFonts w:ascii="Times New Roman" w:cs="Times New Roman" w:hAnsi="Times New Roman"/>
          <w:sz w:val="24"/>
          <w:szCs w:val="24"/>
        </w:rPr>
        <w:t xml:space="preserve">. The skilled people are acquired by the organization with the help of </w:t>
      </w:r>
      <w:r>
        <w:rPr>
          <w:rFonts w:ascii="Times New Roman" w:cs="Times New Roman" w:hAnsi="Times New Roman"/>
          <w:sz w:val="24"/>
          <w:szCs w:val="24"/>
        </w:rPr>
        <w:t>the selection of the employees from huge talent pool and the employees are also trained by the human resources mangers so that they are able to fulfil the objectives of the organization.</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sz w:val="24"/>
          <w:szCs w:val="24"/>
        </w:rPr>
      </w:pPr>
      <w:r>
        <w:rPr>
          <w:rFonts w:ascii="Times New Roman" w:cs="Times New Roman" w:hAnsi="Times New Roman"/>
          <w:b/>
          <w:noProof/>
          <w:sz w:val="24"/>
          <w:szCs w:val="24"/>
          <w:lang w:val="en-IN" w:eastAsia="en-IN"/>
        </w:rPr>
        <w:drawing>
          <wp:anchor distT="0" distB="0" distL="114300" distR="114300" simplePos="false" relativeHeight="3" behindDoc="false" locked="false" layoutInCell="true" allowOverlap="true">
            <wp:simplePos x="0" y="0"/>
            <wp:positionH relativeFrom="margin">
              <wp:align>right</wp:align>
            </wp:positionH>
            <wp:positionV relativeFrom="margin">
              <wp:posOffset>66675</wp:posOffset>
            </wp:positionV>
            <wp:extent cx="2638425" cy="2628900"/>
            <wp:effectExtent l="19050" t="0" r="9525" b="0"/>
            <wp:wrapSquare wrapText="bothSides"/>
            <wp:docPr id="1027" name="Image1" descr="Starbucks-McKinsey-7s-model.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true">
                    <a:blip r:embed="rId3" cstate="print">
                      <a:extLst>
                        <a:ext uri="{28A0092B-C50C-407E-A947-70E740481C1C}">
                          <a14:useLocalDpi xmlns:a14="http://schemas.microsoft.com/office/drawing/2010/main" val="0"/>
                        </a:ext>
                      </a:extLst>
                    </a:blip>
                    <a:srcRect l="0" t="0" r="0" b="0"/>
                    <a:stretch>
                      <a:fillRect/>
                    </a:stretch>
                  </pic:blipFill>
                  <pic:spPr>
                    <a:xfrm>
                      <a:off x="0" y="0"/>
                      <a:ext cx="2638425" cy="2628900"/>
                    </a:xfrm>
                    <a:prstGeom prst="rect">
                      <a:avLst/>
                    </a:prstGeom>
                  </pic:spPr>
                </pic:pic>
              </a:graphicData>
            </a:graphic>
          </wp:anchor>
        </w:drawing>
      </w:r>
      <w:r>
        <w:rPr>
          <w:rFonts w:ascii="Times New Roman" w:cs="Times New Roman" w:hAnsi="Times New Roman"/>
          <w:b/>
          <w:sz w:val="24"/>
          <w:szCs w:val="24"/>
        </w:rPr>
        <w:t>Staffs: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staffs provide the best effort towards fulfilling the objectives that they are provided with so that in return, the objectives of the organization are fulfilled. </w:t>
      </w:r>
      <w:r>
        <w:rPr>
          <w:rFonts w:ascii="Times New Roman" w:cs="Times New Roman" w:hAnsi="Times New Roman"/>
          <w:sz w:val="24"/>
          <w:szCs w:val="24"/>
        </w:rPr>
        <w:t xml:space="preserve">The management of the organization monitors the works of the employees and the employees that lacks in the process of working are provided extra training by the organization so that they are able to fulfil the objectives of the organization.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Shared Values: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shared value is used by </w:t>
      </w:r>
      <w:r>
        <w:rPr>
          <w:rFonts w:ascii="Times New Roman" w:cs="Times New Roman" w:hAnsi="Times New Roman"/>
          <w:sz w:val="24"/>
          <w:szCs w:val="24"/>
        </w:rPr>
        <w:t>Hawes &amp; Curtis</w:t>
      </w:r>
      <w:r>
        <w:rPr>
          <w:rFonts w:ascii="Times New Roman" w:cs="Times New Roman" w:hAnsi="Times New Roman"/>
          <w:sz w:val="24"/>
          <w:szCs w:val="24"/>
        </w:rPr>
        <w:t xml:space="preserve"> so that they are able to share their value with the customers of the organization as well as with the employees. The interest as well as the community is respected so that value of the shareholders can be increased and also in order to be victorious in the market. Furthermore, </w:t>
      </w:r>
      <w:r>
        <w:rPr>
          <w:rFonts w:ascii="Times New Roman" w:cs="Times New Roman" w:hAnsi="Times New Roman"/>
          <w:sz w:val="24"/>
          <w:szCs w:val="24"/>
        </w:rPr>
        <w:t>Hawes &amp; Curtis</w:t>
      </w:r>
      <w:r>
        <w:rPr>
          <w:rFonts w:ascii="Times New Roman" w:cs="Times New Roman" w:hAnsi="Times New Roman"/>
          <w:sz w:val="24"/>
          <w:szCs w:val="24"/>
        </w:rPr>
        <w:t xml:space="preserve"> also focus upon their core </w:t>
      </w:r>
      <w:r>
        <w:rPr>
          <w:rFonts w:ascii="Times New Roman" w:cs="Times New Roman" w:hAnsi="Times New Roman"/>
          <w:sz w:val="24"/>
          <w:szCs w:val="24"/>
        </w:rPr>
        <w:t>values which are</w:t>
      </w:r>
      <w:r>
        <w:rPr>
          <w:rFonts w:ascii="Times New Roman" w:cs="Times New Roman" w:hAnsi="Times New Roman"/>
          <w:sz w:val="24"/>
          <w:szCs w:val="24"/>
        </w:rPr>
        <w:t xml:space="preserve"> working together in a group that can help them to innovate and create more fun during the work for keeping the work interested.</w:t>
      </w:r>
    </w:p>
    <w:bookmarkStart w:id="6" w:name="_Toc522716336"/>
    <w:p>
      <w:pPr>
        <w:pStyle w:val="style3"/>
        <w:spacing w:lineRule="auto" w:line="360"/>
        <w:jc w:val="both"/>
        <w:rPr/>
      </w:pPr>
      <w:r>
        <w:t xml:space="preserve">Strengths and weaknesses of </w:t>
      </w:r>
      <w:r>
        <w:t>Hawes &amp; Curtis</w:t>
      </w:r>
      <w:r>
        <w:t>:</w:t>
      </w:r>
      <w:bookmarkEnd w:id="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strengths and the weaknesses of the organization can be included in </w:t>
      </w:r>
      <w:r>
        <w:rPr>
          <w:rFonts w:ascii="Times New Roman" w:cs="Times New Roman" w:hAnsi="Times New Roman"/>
          <w:sz w:val="24"/>
          <w:szCs w:val="24"/>
        </w:rPr>
        <w:t xml:space="preserve">internal environment of the organization and with the analysis of the strength and the weakness of the organization in </w:t>
      </w:r>
      <w:r>
        <w:rPr>
          <w:rFonts w:ascii="Times New Roman" w:cs="Times New Roman" w:hAnsi="Times New Roman"/>
          <w:sz w:val="24"/>
          <w:szCs w:val="24"/>
        </w:rPr>
        <w:t>Hawes &amp; Curtis</w:t>
      </w:r>
      <w:r>
        <w:rPr>
          <w:rFonts w:ascii="Times New Roman" w:cs="Times New Roman" w:hAnsi="Times New Roman"/>
          <w:sz w:val="24"/>
          <w:szCs w:val="24"/>
        </w:rPr>
        <w:t xml:space="preserve">, strategy can be made in a way which can help the organization to further strengthen their strengths and work upon their weaknesses in order to gain competitive advantage in the marketplace. Below the strengths and the weaknesses of </w:t>
      </w:r>
      <w:r>
        <w:rPr>
          <w:rFonts w:ascii="Times New Roman" w:cs="Times New Roman" w:hAnsi="Times New Roman"/>
          <w:sz w:val="24"/>
          <w:szCs w:val="24"/>
        </w:rPr>
        <w:t>Hawes &amp; Curtis</w:t>
      </w:r>
      <w:r>
        <w:rPr>
          <w:rFonts w:ascii="Times New Roman" w:cs="Times New Roman" w:hAnsi="Times New Roman"/>
          <w:sz w:val="24"/>
          <w:szCs w:val="24"/>
        </w:rPr>
        <w:t xml:space="preserve"> has been drafted:</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Strengths of </w:t>
      </w:r>
      <w:r>
        <w:rPr>
          <w:rFonts w:ascii="Times New Roman" w:cs="Times New Roman" w:hAnsi="Times New Roman"/>
          <w:b/>
          <w:sz w:val="24"/>
          <w:szCs w:val="24"/>
        </w:rPr>
        <w:t>Hawes &amp; Curtis</w:t>
      </w:r>
      <w:r>
        <w:rPr>
          <w:rFonts w:ascii="Times New Roman" w:cs="Times New Roman" w:hAnsi="Times New Roman"/>
          <w:b/>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Firstly, the company draws huge amount of advantage from their huge number of sales and revenue out of it</w:t>
      </w:r>
      <w:r>
        <w:rPr>
          <w:rFonts w:ascii="Times New Roman" w:cs="Times New Roman" w:hAnsi="Times New Roman"/>
          <w:sz w:val="24"/>
          <w:szCs w:val="24"/>
        </w:rPr>
        <w:t xml:space="preserve"> (</w:t>
      </w:r>
      <w:r>
        <w:rPr>
          <w:rFonts w:ascii="Times New Roman" w:cs="Times New Roman" w:hAnsi="Times New Roman"/>
          <w:sz w:val="24"/>
          <w:szCs w:val="24"/>
        </w:rPr>
        <w:t>Nenni</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2013)</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Secondly, </w:t>
      </w:r>
      <w:r>
        <w:rPr>
          <w:rFonts w:ascii="Times New Roman" w:cs="Times New Roman" w:hAnsi="Times New Roman"/>
          <w:sz w:val="24"/>
          <w:szCs w:val="24"/>
        </w:rPr>
        <w:t>Hawes &amp; Curtis is an old brand in the market with heritage and</w:t>
      </w:r>
      <w:r>
        <w:rPr>
          <w:rFonts w:ascii="Times New Roman" w:cs="Times New Roman" w:hAnsi="Times New Roman"/>
          <w:sz w:val="24"/>
          <w:szCs w:val="24"/>
        </w:rPr>
        <w:t xml:space="preserve"> this makes it famous among the loyal customers of the brand.</w:t>
      </w:r>
      <w:r>
        <w:rPr>
          <w:rFonts w:ascii="Times New Roman" w:cs="Times New Roman" w:hAnsi="Times New Roman"/>
          <w:color w:val="ff0000"/>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Moreover, </w:t>
      </w:r>
      <w:r>
        <w:rPr>
          <w:rFonts w:ascii="Times New Roman" w:cs="Times New Roman" w:hAnsi="Times New Roman"/>
          <w:sz w:val="24"/>
          <w:szCs w:val="24"/>
        </w:rPr>
        <w:t>Hawes &amp; Curtis</w:t>
      </w:r>
      <w:r>
        <w:rPr>
          <w:rFonts w:ascii="Times New Roman" w:cs="Times New Roman" w:hAnsi="Times New Roman"/>
          <w:sz w:val="24"/>
          <w:szCs w:val="24"/>
        </w:rPr>
        <w:t xml:space="preserve"> </w:t>
      </w:r>
      <w:r>
        <w:rPr>
          <w:rFonts w:ascii="Times New Roman" w:cs="Times New Roman" w:hAnsi="Times New Roman"/>
          <w:sz w:val="24"/>
          <w:szCs w:val="24"/>
        </w:rPr>
        <w:t>uses</w:t>
      </w:r>
      <w:r>
        <w:rPr>
          <w:rFonts w:ascii="Times New Roman" w:cs="Times New Roman" w:hAnsi="Times New Roman"/>
          <w:sz w:val="24"/>
          <w:szCs w:val="24"/>
        </w:rPr>
        <w:t xml:space="preserve"> both the methods of traditional as well as non-traditional promotion and this helps the brand </w:t>
      </w:r>
      <w:r>
        <w:rPr>
          <w:rFonts w:ascii="Times New Roman" w:cs="Times New Roman" w:hAnsi="Times New Roman"/>
          <w:sz w:val="24"/>
          <w:szCs w:val="24"/>
        </w:rPr>
        <w:t>to attract a large number of customers from the market.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corporate social responsibility of the brand has also received positive feedback from the communities and this helps in the growth of the brand with maintenance of a positive image</w:t>
      </w:r>
      <w:r>
        <w:rPr>
          <w:rFonts w:ascii="Times New Roman" w:cs="Times New Roman" w:hAnsi="Times New Roman"/>
          <w:sz w:val="24"/>
          <w:szCs w:val="24"/>
        </w:rPr>
        <w:t xml:space="preserve"> (</w:t>
      </w:r>
      <w:r>
        <w:rPr>
          <w:rFonts w:ascii="Times New Roman" w:cs="Times New Roman" w:hAnsi="Times New Roman"/>
          <w:sz w:val="24"/>
          <w:szCs w:val="24"/>
        </w:rPr>
        <w:t>Goworek</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2012)</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Lastly, </w:t>
      </w:r>
      <w:r>
        <w:rPr>
          <w:rFonts w:ascii="Times New Roman" w:cs="Times New Roman" w:hAnsi="Times New Roman"/>
          <w:sz w:val="24"/>
          <w:szCs w:val="24"/>
        </w:rPr>
        <w:t>Hawes &amp; Curtis</w:t>
      </w:r>
      <w:r>
        <w:rPr>
          <w:rFonts w:ascii="Times New Roman" w:cs="Times New Roman" w:hAnsi="Times New Roman"/>
          <w:sz w:val="24"/>
          <w:szCs w:val="24"/>
        </w:rPr>
        <w:t xml:space="preserve"> follows a competitive strategy for the purpose of pricing their products and this can offer them with strength in the marketplace.</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Weaknesses of </w:t>
      </w:r>
      <w:r>
        <w:rPr>
          <w:rFonts w:ascii="Times New Roman" w:cs="Times New Roman" w:hAnsi="Times New Roman"/>
          <w:b/>
          <w:sz w:val="24"/>
          <w:szCs w:val="24"/>
        </w:rPr>
        <w:t>Hawes &amp; Curtis</w:t>
      </w:r>
      <w:r>
        <w:rPr>
          <w:rFonts w:ascii="Times New Roman" w:cs="Times New Roman" w:hAnsi="Times New Roman"/>
          <w:b/>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Firstly, the shopping line provides more formal clothes than that informal and the causal ones and this can be seen as one of the weakness of the brand.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Secondly, there is not much effort that is provided by the brand to retain the customers and thus it works as another weakness of the brand. This affects the loyalty of the customers and thus the brand loyalty gets affected as a result</w:t>
      </w:r>
      <w:r>
        <w:rPr>
          <w:rFonts w:ascii="Times New Roman" w:cs="Times New Roman" w:hAnsi="Times New Roman"/>
          <w:sz w:val="24"/>
          <w:szCs w:val="24"/>
        </w:rPr>
        <w:t xml:space="preserve"> (</w:t>
      </w:r>
      <w:r>
        <w:rPr>
          <w:rFonts w:ascii="Times New Roman" w:cs="Times New Roman" w:hAnsi="Times New Roman"/>
          <w:sz w:val="24"/>
          <w:szCs w:val="24"/>
        </w:rPr>
        <w:t>Macchion</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Thirdly, all other </w:t>
      </w:r>
      <w:r>
        <w:rPr>
          <w:rFonts w:ascii="Times New Roman" w:cs="Times New Roman" w:hAnsi="Times New Roman"/>
          <w:sz w:val="24"/>
          <w:szCs w:val="24"/>
        </w:rPr>
        <w:t xml:space="preserve">brands in the market provide more or less huge amount of discounts during the end of season sale while </w:t>
      </w:r>
      <w:r>
        <w:rPr>
          <w:rFonts w:ascii="Times New Roman" w:cs="Times New Roman" w:hAnsi="Times New Roman"/>
          <w:sz w:val="24"/>
          <w:szCs w:val="24"/>
        </w:rPr>
        <w:t xml:space="preserve">Hawes &amp; Curtis do not provide much discount to the customers and thus it is another weakness of the brand.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Lastly, the demand for the products forecasting is very weak for </w:t>
      </w:r>
      <w:r>
        <w:rPr>
          <w:rFonts w:ascii="Times New Roman" w:cs="Times New Roman" w:hAnsi="Times New Roman"/>
          <w:sz w:val="24"/>
          <w:szCs w:val="24"/>
        </w:rPr>
        <w:t>Hawes &amp; Curtis</w:t>
      </w:r>
      <w:r>
        <w:rPr>
          <w:rFonts w:ascii="Times New Roman" w:cs="Times New Roman" w:hAnsi="Times New Roman"/>
          <w:sz w:val="24"/>
          <w:szCs w:val="24"/>
        </w:rPr>
        <w:t xml:space="preserve"> and </w:t>
      </w:r>
      <w:r>
        <w:rPr>
          <w:rFonts w:ascii="Times New Roman" w:cs="Times New Roman" w:hAnsi="Times New Roman"/>
          <w:sz w:val="24"/>
          <w:szCs w:val="24"/>
        </w:rPr>
        <w:t>thus it has missed the opportunities to match its competitors and thus the inventory of</w:t>
      </w:r>
      <w:r>
        <w:rPr>
          <w:rFonts w:ascii="Times New Roman" w:cs="Times New Roman" w:hAnsi="Times New Roman"/>
          <w:sz w:val="24"/>
          <w:szCs w:val="24"/>
        </w:rPr>
        <w:t xml:space="preserve"> </w:t>
      </w:r>
      <w:r>
        <w:rPr>
          <w:rFonts w:ascii="Times New Roman" w:cs="Times New Roman" w:hAnsi="Times New Roman"/>
          <w:sz w:val="24"/>
          <w:szCs w:val="24"/>
        </w:rPr>
        <w:t>Hawes &amp; Curtis</w:t>
      </w:r>
      <w:r>
        <w:rPr>
          <w:rFonts w:ascii="Times New Roman" w:cs="Times New Roman" w:hAnsi="Times New Roman"/>
          <w:sz w:val="24"/>
          <w:szCs w:val="24"/>
        </w:rPr>
        <w:t xml:space="preserve"> is very high during the end of the season</w:t>
      </w:r>
      <w:r>
        <w:rPr>
          <w:rFonts w:ascii="Times New Roman" w:cs="Times New Roman" w:hAnsi="Times New Roman"/>
          <w:sz w:val="24"/>
          <w:szCs w:val="24"/>
        </w:rPr>
        <w:t xml:space="preserve"> (</w:t>
      </w:r>
      <w:r>
        <w:rPr>
          <w:rFonts w:ascii="Times New Roman" w:cs="Times New Roman" w:hAnsi="Times New Roman"/>
          <w:sz w:val="24"/>
          <w:szCs w:val="24"/>
        </w:rPr>
        <w:t>Barnard</w:t>
      </w:r>
      <w:r>
        <w:rPr>
          <w:rFonts w:ascii="Times New Roman" w:cs="Times New Roman" w:hAnsi="Times New Roman"/>
          <w:sz w:val="24"/>
          <w:szCs w:val="24"/>
        </w:rPr>
        <w:t>, 2014)</w:t>
      </w:r>
      <w:r>
        <w:rPr>
          <w:rFonts w:ascii="Times New Roman" w:cs="Times New Roman" w:hAnsi="Times New Roman"/>
          <w:sz w:val="24"/>
          <w:szCs w:val="24"/>
        </w:rPr>
        <w:t xml:space="preserve">. Both the number of in channel as well as in house inventory is of large amount in </w:t>
      </w:r>
      <w:r>
        <w:rPr>
          <w:rFonts w:ascii="Times New Roman" w:cs="Times New Roman" w:hAnsi="Times New Roman"/>
          <w:sz w:val="24"/>
          <w:szCs w:val="24"/>
        </w:rPr>
        <w:t>Hawes &amp; Curtis</w:t>
      </w:r>
      <w:r>
        <w:rPr>
          <w:rFonts w:ascii="Times New Roman" w:cs="Times New Roman" w:hAnsi="Times New Roman"/>
          <w:sz w:val="24"/>
          <w:szCs w:val="24"/>
        </w:rPr>
        <w:t>.</w:t>
      </w:r>
    </w:p>
    <w:bookmarkStart w:id="7" w:name="_Toc522716337"/>
    <w:p>
      <w:pPr>
        <w:pStyle w:val="style2"/>
        <w:spacing w:lineRule="auto" w:line="360"/>
        <w:jc w:val="both"/>
        <w:rPr/>
      </w:pPr>
      <w:r>
        <w:t xml:space="preserve">External Analysis of </w:t>
      </w:r>
      <w:r>
        <w:t>Hawes &amp; Curtis</w:t>
      </w:r>
      <w:r>
        <w:t>:</w:t>
      </w:r>
      <w:bookmarkEnd w:id="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external environment of an organization is the outer environment of the organization and there are two kinds of environment under which the organizations exist in the outside environmental context as cited below:</w:t>
      </w:r>
    </w:p>
    <w:bookmarkStart w:id="8" w:name="_Toc522716338"/>
    <w:p>
      <w:pPr>
        <w:pStyle w:val="style3"/>
        <w:spacing w:lineRule="auto" w:line="360"/>
        <w:jc w:val="both"/>
        <w:rPr/>
      </w:pPr>
      <w:r>
        <w:t xml:space="preserve">Micro Environment for </w:t>
      </w:r>
      <w:r>
        <w:t>Hawes &amp; Curtis</w:t>
      </w:r>
      <w:r>
        <w:t>:</w:t>
      </w:r>
      <w:bookmarkEnd w:id="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micro environment is the smaller outside environment of the organization which is partially under the control of the organization and </w:t>
      </w:r>
      <w:r>
        <w:rPr>
          <w:rFonts w:ascii="Times New Roman" w:cs="Times New Roman" w:hAnsi="Times New Roman"/>
          <w:sz w:val="24"/>
          <w:szCs w:val="24"/>
        </w:rPr>
        <w:t xml:space="preserve">can be controlled with the help of the </w:t>
      </w:r>
      <w:r>
        <w:rPr>
          <w:rFonts w:ascii="Times New Roman" w:cs="Times New Roman" w:hAnsi="Times New Roman"/>
          <w:sz w:val="24"/>
          <w:szCs w:val="24"/>
        </w:rPr>
        <w:t>strategy that is devised by the organization</w:t>
      </w:r>
      <w:r>
        <w:rPr>
          <w:rFonts w:ascii="Times New Roman" w:cs="Times New Roman" w:hAnsi="Times New Roman"/>
          <w:sz w:val="24"/>
          <w:szCs w:val="24"/>
        </w:rPr>
        <w:t xml:space="preserve"> (</w:t>
      </w:r>
      <w:r>
        <w:rPr>
          <w:rFonts w:ascii="Times New Roman" w:cs="Times New Roman" w:hAnsi="Times New Roman"/>
          <w:sz w:val="24"/>
          <w:szCs w:val="24"/>
        </w:rPr>
        <w:t>Craig</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2012)</w:t>
      </w:r>
      <w:r>
        <w:rPr>
          <w:rFonts w:ascii="Times New Roman" w:cs="Times New Roman" w:hAnsi="Times New Roman"/>
          <w:sz w:val="24"/>
          <w:szCs w:val="24"/>
        </w:rPr>
        <w:t xml:space="preserve">. The micro environment of </w:t>
      </w:r>
      <w:r>
        <w:rPr>
          <w:rFonts w:ascii="Times New Roman" w:cs="Times New Roman" w:hAnsi="Times New Roman"/>
          <w:sz w:val="24"/>
          <w:szCs w:val="24"/>
        </w:rPr>
        <w:t>Hawes &amp; Curtis</w:t>
      </w:r>
      <w:r>
        <w:rPr>
          <w:rFonts w:ascii="Times New Roman" w:cs="Times New Roman" w:hAnsi="Times New Roman"/>
          <w:sz w:val="24"/>
          <w:szCs w:val="24"/>
        </w:rPr>
        <w:t xml:space="preserve"> can be drafted with the porters five forces analysis as cited below:</w:t>
      </w:r>
    </w:p>
    <w:p>
      <w:pPr>
        <w:pStyle w:val="style4"/>
        <w:spacing w:lineRule="auto" w:line="360"/>
        <w:jc w:val="both"/>
        <w:rPr/>
      </w:pPr>
      <w:r>
        <w:t xml:space="preserve">Porter’s five forces for </w:t>
      </w:r>
      <w:r>
        <w:t>Hawes &amp; Curtis</w:t>
      </w:r>
      <w: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Porter’s five forces is the framework with the help of which there are five competitive forces in the environment of the organization that is external in nature can be analyzed by the organization and </w:t>
      </w:r>
      <w:r>
        <w:rPr>
          <w:rFonts w:ascii="Times New Roman" w:cs="Times New Roman" w:hAnsi="Times New Roman"/>
          <w:sz w:val="24"/>
          <w:szCs w:val="24"/>
        </w:rPr>
        <w:t xml:space="preserve">the five forces of </w:t>
      </w:r>
      <w:r>
        <w:rPr>
          <w:rFonts w:ascii="Times New Roman" w:cs="Times New Roman" w:hAnsi="Times New Roman"/>
          <w:sz w:val="24"/>
          <w:szCs w:val="24"/>
        </w:rPr>
        <w:t>Hawes &amp; Curtis</w:t>
      </w:r>
      <w:r>
        <w:rPr>
          <w:rFonts w:ascii="Times New Roman" w:cs="Times New Roman" w:hAnsi="Times New Roman"/>
          <w:sz w:val="24"/>
          <w:szCs w:val="24"/>
        </w:rPr>
        <w:t xml:space="preserve"> are mentioned below:</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Bargaining power of customers: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customers are one of the most significant stakeholders of the organization and it is very significant for the organization to keep the customers happy and satisfied. The customers of the organization thus looks forward to get good quality products at lower prices from the market and as they have huge amount of options in the market, the bargaining power of the customers are high on this instance but as there are huge amount of customers due to vast UK population and in the countries where the organization is present, the power of the customers </w:t>
      </w:r>
      <w:r>
        <w:rPr>
          <w:rFonts w:ascii="Times New Roman" w:cs="Times New Roman" w:hAnsi="Times New Roman"/>
          <w:sz w:val="24"/>
          <w:szCs w:val="24"/>
        </w:rPr>
        <w:t>are down a bit</w:t>
      </w:r>
      <w:r>
        <w:rPr>
          <w:rFonts w:ascii="Times New Roman" w:cs="Times New Roman" w:hAnsi="Times New Roman"/>
          <w:sz w:val="24"/>
          <w:szCs w:val="24"/>
        </w:rPr>
        <w:t xml:space="preserve"> (</w:t>
      </w:r>
      <w:r>
        <w:rPr>
          <w:rFonts w:ascii="Times New Roman" w:cs="Times New Roman" w:hAnsi="Times New Roman"/>
          <w:sz w:val="24"/>
          <w:szCs w:val="24"/>
        </w:rPr>
        <w:t>Choi</w:t>
      </w:r>
      <w:r>
        <w:rPr>
          <w:rFonts w:ascii="Times New Roman" w:cs="Times New Roman" w:hAnsi="Times New Roman"/>
          <w:sz w:val="24"/>
          <w:szCs w:val="24"/>
        </w:rPr>
        <w:t>, 2013)</w:t>
      </w:r>
      <w:r>
        <w:rPr>
          <w:rFonts w:ascii="Times New Roman" w:cs="Times New Roman" w:hAnsi="Times New Roman"/>
          <w:sz w:val="24"/>
          <w:szCs w:val="24"/>
        </w:rPr>
        <w:t>. Furthermore, there are high amount of competition i</w:t>
      </w:r>
      <w:r>
        <w:rPr>
          <w:rFonts w:ascii="Times New Roman" w:cs="Times New Roman" w:hAnsi="Times New Roman"/>
          <w:sz w:val="24"/>
          <w:szCs w:val="24"/>
        </w:rPr>
        <w:t>n th</w:t>
      </w:r>
      <w:r>
        <w:rPr>
          <w:rFonts w:ascii="Times New Roman" w:cs="Times New Roman" w:hAnsi="Times New Roman"/>
          <w:sz w:val="24"/>
          <w:szCs w:val="24"/>
        </w:rPr>
        <w:t xml:space="preserve">e market due to which the prices are lowered by the brands and this is another disadvantage for </w:t>
      </w:r>
      <w:r>
        <w:rPr>
          <w:rFonts w:ascii="Times New Roman" w:cs="Times New Roman" w:hAnsi="Times New Roman"/>
          <w:sz w:val="24"/>
          <w:szCs w:val="24"/>
        </w:rPr>
        <w:t>Hawes &amp; Curtis</w:t>
      </w:r>
      <w:r>
        <w:rPr>
          <w:rFonts w:ascii="Times New Roman" w:cs="Times New Roman" w:hAnsi="Times New Roman"/>
          <w:sz w:val="24"/>
          <w:szCs w:val="24"/>
        </w:rPr>
        <w:t xml:space="preserve"> as the bargaining power of the customers increase. Thus, the bargaining power of the customers of </w:t>
      </w:r>
      <w:r>
        <w:rPr>
          <w:rFonts w:ascii="Times New Roman" w:cs="Times New Roman" w:hAnsi="Times New Roman"/>
          <w:sz w:val="24"/>
          <w:szCs w:val="24"/>
        </w:rPr>
        <w:t>Hawes &amp; Curtis</w:t>
      </w:r>
      <w:r>
        <w:rPr>
          <w:rFonts w:ascii="Times New Roman" w:cs="Times New Roman" w:hAnsi="Times New Roman"/>
          <w:sz w:val="24"/>
          <w:szCs w:val="24"/>
        </w:rPr>
        <w:t xml:space="preserve"> is very high in the market.</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Bargaining power of suppliers: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 </w:t>
      </w:r>
      <w:r>
        <w:rPr>
          <w:rFonts w:ascii="Times New Roman" w:cs="Times New Roman" w:hAnsi="Times New Roman"/>
          <w:sz w:val="24"/>
          <w:szCs w:val="24"/>
        </w:rPr>
        <w:t>is</w:t>
      </w:r>
      <w:r>
        <w:rPr>
          <w:rFonts w:ascii="Times New Roman" w:cs="Times New Roman" w:hAnsi="Times New Roman"/>
          <w:sz w:val="24"/>
          <w:szCs w:val="24"/>
        </w:rPr>
        <w:t xml:space="preserve"> huge number of suppliers in the market that supplies great quality of cotton as there is huge amount</w:t>
      </w:r>
      <w:r>
        <w:rPr>
          <w:rFonts w:ascii="Times New Roman" w:cs="Times New Roman" w:hAnsi="Times New Roman"/>
          <w:sz w:val="24"/>
          <w:szCs w:val="24"/>
        </w:rPr>
        <w:t xml:space="preserve"> of cotton production in UK and thus the number of suppliers being huge in the market for </w:t>
      </w:r>
      <w:r>
        <w:rPr>
          <w:rFonts w:ascii="Times New Roman" w:cs="Times New Roman" w:hAnsi="Times New Roman"/>
          <w:sz w:val="24"/>
          <w:szCs w:val="24"/>
        </w:rPr>
        <w:t>Hawes &amp; Curtis</w:t>
      </w:r>
      <w:r>
        <w:rPr>
          <w:rFonts w:ascii="Times New Roman" w:cs="Times New Roman" w:hAnsi="Times New Roman"/>
          <w:sz w:val="24"/>
          <w:szCs w:val="24"/>
        </w:rPr>
        <w:t>,</w:t>
      </w:r>
      <w:r>
        <w:rPr>
          <w:rFonts w:ascii="Times New Roman" w:cs="Times New Roman" w:hAnsi="Times New Roman"/>
          <w:sz w:val="24"/>
          <w:szCs w:val="24"/>
        </w:rPr>
        <w:t xml:space="preserve"> the bargaining power of the suppliers is low. Additionally, </w:t>
      </w:r>
      <w:r>
        <w:rPr>
          <w:rFonts w:ascii="Times New Roman" w:cs="Times New Roman" w:hAnsi="Times New Roman"/>
          <w:sz w:val="24"/>
          <w:szCs w:val="24"/>
        </w:rPr>
        <w:t>Hawes &amp; Curtis</w:t>
      </w:r>
      <w:r>
        <w:rPr>
          <w:rFonts w:ascii="Times New Roman" w:cs="Times New Roman" w:hAnsi="Times New Roman"/>
          <w:sz w:val="24"/>
          <w:szCs w:val="24"/>
        </w:rPr>
        <w:t xml:space="preserve"> is a huge brand in the market of clothing industry and thus the suppliers wants to stick with the brand due to the fact that they get huge amount of orders and earn huge revenue by supplying to </w:t>
      </w:r>
      <w:r>
        <w:rPr>
          <w:rFonts w:ascii="Times New Roman" w:cs="Times New Roman" w:hAnsi="Times New Roman"/>
          <w:sz w:val="24"/>
          <w:szCs w:val="24"/>
        </w:rPr>
        <w:t>Hawes &amp; Curtis</w:t>
      </w:r>
      <w:r>
        <w:rPr>
          <w:rFonts w:ascii="Times New Roman" w:cs="Times New Roman" w:hAnsi="Times New Roman"/>
          <w:sz w:val="24"/>
          <w:szCs w:val="24"/>
        </w:rPr>
        <w:t xml:space="preserve"> and thus the bargaining power of the suppliers is one of the weakest points of porter’s five forces analysis of </w:t>
      </w:r>
      <w:r>
        <w:rPr>
          <w:rFonts w:ascii="Times New Roman" w:cs="Times New Roman" w:hAnsi="Times New Roman"/>
          <w:sz w:val="24"/>
          <w:szCs w:val="24"/>
        </w:rPr>
        <w:t>Hawes &amp; Curtis</w:t>
      </w:r>
      <w:r>
        <w:rPr>
          <w:rFonts w:ascii="Times New Roman" w:cs="Times New Roman" w:hAnsi="Times New Roman"/>
          <w:sz w:val="24"/>
          <w:szCs w:val="24"/>
        </w:rPr>
        <w:t xml:space="preserve"> (</w:t>
      </w:r>
      <w:r>
        <w:rPr>
          <w:rFonts w:ascii="Times New Roman" w:cs="Times New Roman" w:hAnsi="Times New Roman"/>
          <w:sz w:val="24"/>
          <w:szCs w:val="24"/>
        </w:rPr>
        <w:t>Grandori</w:t>
      </w:r>
      <w:r>
        <w:rPr>
          <w:rFonts w:ascii="Times New Roman" w:cs="Times New Roman" w:hAnsi="Times New Roman"/>
          <w:sz w:val="24"/>
          <w:szCs w:val="24"/>
        </w:rPr>
        <w:t>, 2012)</w:t>
      </w:r>
      <w:r>
        <w:rPr>
          <w:rFonts w:ascii="Times New Roman" w:cs="Times New Roman" w:hAnsi="Times New Roman"/>
          <w:sz w:val="24"/>
          <w:szCs w:val="24"/>
        </w:rPr>
        <w:t>.</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Threats from new entrants:</w:t>
      </w:r>
    </w:p>
    <w:p>
      <w:pPr>
        <w:pStyle w:val="style0"/>
        <w:spacing w:lineRule="auto" w:line="360"/>
        <w:jc w:val="both"/>
        <w:rPr>
          <w:rFonts w:ascii="Times New Roman" w:cs="Times New Roman" w:hAnsi="Times New Roman"/>
          <w:sz w:val="24"/>
          <w:szCs w:val="24"/>
        </w:rPr>
      </w:pPr>
      <w:r>
        <w:rPr>
          <w:rFonts w:ascii="Times New Roman" w:cs="Times New Roman" w:hAnsi="Times New Roman"/>
          <w:noProof/>
          <w:sz w:val="24"/>
          <w:szCs w:val="24"/>
          <w:lang w:val="en-IN" w:eastAsia="en-IN"/>
        </w:rPr>
        <w:drawing>
          <wp:anchor distT="0" distB="0" distL="114300" distR="114300" simplePos="false" relativeHeight="4" behindDoc="false" locked="false" layoutInCell="true" allowOverlap="true">
            <wp:simplePos x="0" y="0"/>
            <wp:positionH relativeFrom="margin">
              <wp:posOffset>2409825</wp:posOffset>
            </wp:positionH>
            <wp:positionV relativeFrom="margin">
              <wp:posOffset>276225</wp:posOffset>
            </wp:positionV>
            <wp:extent cx="3286125" cy="3028950"/>
            <wp:effectExtent l="19050" t="0" r="9525" b="0"/>
            <wp:wrapSquare wrapText="bothSides"/>
            <wp:docPr id="1028" name="Image1" descr="five-forces-model.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true">
                    <a:blip r:embed="rId4" cstate="print">
                      <a:extLst>
                        <a:ext uri="{28A0092B-C50C-407E-A947-70E740481C1C}">
                          <a14:useLocalDpi xmlns:a14="http://schemas.microsoft.com/office/drawing/2010/main" val="0"/>
                        </a:ext>
                      </a:extLst>
                    </a:blip>
                    <a:srcRect l="0" t="0" r="0" b="0"/>
                    <a:stretch>
                      <a:fillRect/>
                    </a:stretch>
                  </pic:blipFill>
                  <pic:spPr>
                    <a:xfrm>
                      <a:off x="0" y="0"/>
                      <a:ext cx="3286125" cy="3028950"/>
                    </a:xfrm>
                    <a:prstGeom prst="rect">
                      <a:avLst/>
                    </a:prstGeom>
                  </pic:spPr>
                </pic:pic>
              </a:graphicData>
            </a:graphic>
          </wp:anchor>
        </w:drawing>
      </w:r>
      <w:r>
        <w:rPr>
          <w:rFonts w:ascii="Times New Roman" w:cs="Times New Roman" w:hAnsi="Times New Roman"/>
          <w:sz w:val="24"/>
          <w:szCs w:val="24"/>
        </w:rPr>
        <w:t>The new entrants poses a huge amount of threat for the organization whenever they are able to make entry in the market but as the number of new entrants in the clothing industry is relatively becoming low day by day due to huge amount of res</w:t>
      </w:r>
      <w:r>
        <w:rPr>
          <w:rFonts w:ascii="Times New Roman" w:cs="Times New Roman" w:hAnsi="Times New Roman"/>
          <w:sz w:val="24"/>
          <w:szCs w:val="24"/>
        </w:rPr>
        <w:t>trictions fro</w:t>
      </w:r>
      <w:r>
        <w:rPr>
          <w:rFonts w:ascii="Times New Roman" w:cs="Times New Roman" w:hAnsi="Times New Roman"/>
          <w:sz w:val="24"/>
          <w:szCs w:val="24"/>
        </w:rPr>
        <w:t xml:space="preserve">m the government of UK and also due to the </w:t>
      </w:r>
      <w:r>
        <w:rPr>
          <w:rFonts w:ascii="Times New Roman" w:cs="Times New Roman" w:hAnsi="Times New Roman"/>
          <w:sz w:val="24"/>
          <w:szCs w:val="24"/>
        </w:rPr>
        <w:t>Brexit</w:t>
      </w:r>
      <w:r>
        <w:rPr>
          <w:rFonts w:ascii="Times New Roman" w:cs="Times New Roman" w:hAnsi="Times New Roman"/>
          <w:sz w:val="24"/>
          <w:szCs w:val="24"/>
        </w:rPr>
        <w:t xml:space="preserve"> implementation, the threats of new entrants are decreasing in UK fashion retailing market</w:t>
      </w:r>
      <w:r>
        <w:rPr>
          <w:rFonts w:ascii="Times New Roman" w:cs="Times New Roman" w:hAnsi="Times New Roman"/>
          <w:sz w:val="24"/>
          <w:szCs w:val="24"/>
        </w:rPr>
        <w:t xml:space="preserve"> (</w:t>
      </w:r>
      <w:r>
        <w:rPr>
          <w:rFonts w:ascii="Times New Roman" w:cs="Times New Roman" w:hAnsi="Times New Roman"/>
          <w:sz w:val="24"/>
          <w:szCs w:val="24"/>
        </w:rPr>
        <w:t>Breinlich</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2016)</w:t>
      </w:r>
      <w:r>
        <w:rPr>
          <w:rFonts w:ascii="Times New Roman" w:cs="Times New Roman" w:hAnsi="Times New Roman"/>
          <w:sz w:val="24"/>
          <w:szCs w:val="24"/>
        </w:rPr>
        <w:t xml:space="preserve">. Moreover, the capital that is required or the purpose of entering the business is huge and thus the threat of new entrants is decreasing at an increasing rate in the UK market. Lastly, </w:t>
      </w:r>
      <w:r>
        <w:rPr>
          <w:rFonts w:ascii="Times New Roman" w:cs="Times New Roman" w:hAnsi="Times New Roman"/>
          <w:sz w:val="24"/>
          <w:szCs w:val="24"/>
        </w:rPr>
        <w:t>Hawes &amp; Curtis</w:t>
      </w:r>
      <w:r>
        <w:rPr>
          <w:rFonts w:ascii="Times New Roman" w:cs="Times New Roman" w:hAnsi="Times New Roman"/>
          <w:sz w:val="24"/>
          <w:szCs w:val="24"/>
        </w:rPr>
        <w:t xml:space="preserve"> is also a huge brand in the market of clothing retail and thus it is expected that the new entrants will not be able to pose threat for </w:t>
      </w:r>
      <w:r>
        <w:rPr>
          <w:rFonts w:ascii="Times New Roman" w:cs="Times New Roman" w:hAnsi="Times New Roman"/>
          <w:sz w:val="24"/>
          <w:szCs w:val="24"/>
        </w:rPr>
        <w:t>Hawes &amp; Curtis</w:t>
      </w:r>
      <w:r>
        <w:rPr>
          <w:rFonts w:ascii="Times New Roman" w:cs="Times New Roman" w:hAnsi="Times New Roman"/>
          <w:sz w:val="24"/>
          <w:szCs w:val="24"/>
        </w:rPr>
        <w:t xml:space="preserve"> as soon as they enter the market due to the huge reputation the brand have among their customers.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Threat of substitute products: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Hawes &amp; Curtis</w:t>
      </w:r>
      <w:r>
        <w:rPr>
          <w:rFonts w:ascii="Times New Roman" w:cs="Times New Roman" w:hAnsi="Times New Roman"/>
          <w:sz w:val="24"/>
          <w:szCs w:val="24"/>
        </w:rPr>
        <w:t xml:space="preserve"> deals in the products that are branded in nature and there are very fewer brands in the market that can provide the same quality of products in such lower prices and thus the threat of substitute products are lower. The products offered by </w:t>
      </w:r>
      <w:r>
        <w:rPr>
          <w:rFonts w:ascii="Times New Roman" w:cs="Times New Roman" w:hAnsi="Times New Roman"/>
          <w:sz w:val="24"/>
          <w:szCs w:val="24"/>
        </w:rPr>
        <w:t>Hawes &amp; Curtis</w:t>
      </w:r>
      <w:r>
        <w:rPr>
          <w:rFonts w:ascii="Times New Roman" w:cs="Times New Roman" w:hAnsi="Times New Roman"/>
          <w:sz w:val="24"/>
          <w:szCs w:val="24"/>
        </w:rPr>
        <w:t xml:space="preserve"> to the customers of the organization are protected by copyright and thus there is even lower threat of the substitute products in the market for the brand.</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Competitive Rivalry: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 are a huge number of fashion retailers that are there in the market of UK and also in the markets, where </w:t>
      </w:r>
      <w:r>
        <w:rPr>
          <w:rFonts w:ascii="Times New Roman" w:cs="Times New Roman" w:hAnsi="Times New Roman"/>
          <w:sz w:val="24"/>
          <w:szCs w:val="24"/>
        </w:rPr>
        <w:t>Hawes &amp; Curtis</w:t>
      </w:r>
      <w:r>
        <w:rPr>
          <w:rFonts w:ascii="Times New Roman" w:cs="Times New Roman" w:hAnsi="Times New Roman"/>
          <w:sz w:val="24"/>
          <w:szCs w:val="24"/>
        </w:rPr>
        <w:t xml:space="preserve"> have their brands established and thus there is huge amount of competitive rivalry in the market for the brand which makes the position of the company weak. Marks and Spencer is the top competitor of </w:t>
      </w:r>
      <w:r>
        <w:rPr>
          <w:rFonts w:ascii="Times New Roman" w:cs="Times New Roman" w:hAnsi="Times New Roman"/>
          <w:sz w:val="24"/>
          <w:szCs w:val="24"/>
        </w:rPr>
        <w:t>Hawes &amp; Curtis</w:t>
      </w:r>
      <w:r>
        <w:rPr>
          <w:rFonts w:ascii="Times New Roman" w:cs="Times New Roman" w:hAnsi="Times New Roman"/>
          <w:sz w:val="24"/>
          <w:szCs w:val="24"/>
        </w:rPr>
        <w:t>, whereas if the quality, price and product services are considered, ASDA can be regarded as another huge competitor of the brand</w:t>
      </w:r>
      <w:r>
        <w:rPr>
          <w:rFonts w:ascii="Times New Roman" w:cs="Times New Roman" w:hAnsi="Times New Roman"/>
          <w:sz w:val="24"/>
          <w:szCs w:val="24"/>
        </w:rPr>
        <w:t xml:space="preserve"> (</w:t>
      </w:r>
      <w:r>
        <w:rPr>
          <w:rFonts w:ascii="Times New Roman" w:cs="Times New Roman" w:hAnsi="Times New Roman"/>
          <w:sz w:val="24"/>
          <w:szCs w:val="24"/>
        </w:rPr>
        <w:t>Burt</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2012)</w:t>
      </w:r>
      <w:r>
        <w:rPr>
          <w:rFonts w:ascii="Times New Roman" w:cs="Times New Roman" w:hAnsi="Times New Roman"/>
          <w:sz w:val="24"/>
          <w:szCs w:val="24"/>
        </w:rPr>
        <w:t xml:space="preserve">. Other brands such as </w:t>
      </w:r>
      <w:r>
        <w:rPr>
          <w:rFonts w:ascii="Times New Roman" w:cs="Times New Roman" w:hAnsi="Times New Roman"/>
          <w:sz w:val="24"/>
          <w:szCs w:val="24"/>
        </w:rPr>
        <w:t xml:space="preserve">John Lewis, </w:t>
      </w:r>
      <w:r>
        <w:rPr>
          <w:rFonts w:ascii="Times New Roman" w:cs="Times New Roman" w:hAnsi="Times New Roman"/>
          <w:sz w:val="24"/>
          <w:szCs w:val="24"/>
        </w:rPr>
        <w:t xml:space="preserve">Next Plc, </w:t>
      </w:r>
      <w:r>
        <w:rPr>
          <w:rFonts w:ascii="Times New Roman" w:cs="Times New Roman" w:hAnsi="Times New Roman"/>
          <w:sz w:val="24"/>
          <w:szCs w:val="24"/>
        </w:rPr>
        <w:t xml:space="preserve">Primark and Debenhams can also be regarded as huge competitors for the brand and </w:t>
      </w:r>
      <w:r>
        <w:rPr>
          <w:rFonts w:ascii="Times New Roman" w:cs="Times New Roman" w:hAnsi="Times New Roman"/>
          <w:sz w:val="24"/>
          <w:szCs w:val="24"/>
        </w:rPr>
        <w:t>thus there is huge rivalry for the brand in the world market.</w:t>
      </w:r>
    </w:p>
    <w:bookmarkStart w:id="9" w:name="_Toc522716339"/>
    <w:p>
      <w:pPr>
        <w:pStyle w:val="style3"/>
        <w:spacing w:lineRule="auto" w:line="360"/>
        <w:jc w:val="both"/>
        <w:rPr/>
      </w:pPr>
      <w:r>
        <w:t>Macro Environment</w:t>
      </w:r>
      <w:r>
        <w:t xml:space="preserve"> for </w:t>
      </w:r>
      <w:r>
        <w:t>Hawes &amp; Curtis</w:t>
      </w:r>
      <w:r>
        <w:t>:</w:t>
      </w:r>
      <w:bookmarkEnd w:id="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macro environment is the larger outside environment of the organization and with the help of the macro environment</w:t>
      </w:r>
      <w:r>
        <w:rPr>
          <w:rFonts w:ascii="Times New Roman" w:cs="Times New Roman" w:hAnsi="Times New Roman"/>
          <w:sz w:val="24"/>
          <w:szCs w:val="24"/>
        </w:rPr>
        <w:t xml:space="preserve"> analysis;</w:t>
      </w:r>
      <w:r>
        <w:rPr>
          <w:rFonts w:ascii="Times New Roman" w:cs="Times New Roman" w:hAnsi="Times New Roman"/>
          <w:sz w:val="24"/>
          <w:szCs w:val="24"/>
        </w:rPr>
        <w:t xml:space="preserve"> </w:t>
      </w:r>
      <w:r>
        <w:rPr>
          <w:rFonts w:ascii="Times New Roman" w:cs="Times New Roman" w:hAnsi="Times New Roman"/>
          <w:sz w:val="24"/>
          <w:szCs w:val="24"/>
        </w:rPr>
        <w:t>the organization is able to know the factors which are uncontrollable in nature and it can be determined with the help of Pestle analysis framework</w:t>
      </w:r>
      <w:r>
        <w:rPr>
          <w:rFonts w:ascii="Times New Roman" w:cs="Times New Roman" w:hAnsi="Times New Roman"/>
          <w:sz w:val="24"/>
          <w:szCs w:val="24"/>
        </w:rPr>
        <w:t xml:space="preserve"> (</w:t>
      </w:r>
      <w:r>
        <w:rPr>
          <w:rFonts w:ascii="Times New Roman" w:cs="Times New Roman" w:hAnsi="Times New Roman"/>
          <w:sz w:val="24"/>
          <w:szCs w:val="24"/>
        </w:rPr>
        <w:t>Babatunde</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2012)</w:t>
      </w:r>
      <w:r>
        <w:rPr>
          <w:rFonts w:ascii="Times New Roman" w:cs="Times New Roman" w:hAnsi="Times New Roman"/>
          <w:sz w:val="24"/>
          <w:szCs w:val="24"/>
        </w:rPr>
        <w:t xml:space="preserve">. Below the pestle analysis framework for </w:t>
      </w:r>
      <w:r>
        <w:rPr>
          <w:rFonts w:ascii="Times New Roman" w:cs="Times New Roman" w:hAnsi="Times New Roman"/>
          <w:sz w:val="24"/>
          <w:szCs w:val="24"/>
        </w:rPr>
        <w:t>Hawes &amp; Curtis</w:t>
      </w:r>
      <w:r>
        <w:rPr>
          <w:rFonts w:ascii="Times New Roman" w:cs="Times New Roman" w:hAnsi="Times New Roman"/>
          <w:sz w:val="24"/>
          <w:szCs w:val="24"/>
        </w:rPr>
        <w:t xml:space="preserve"> has been provided:</w:t>
      </w:r>
    </w:p>
    <w:p>
      <w:pPr>
        <w:pStyle w:val="style4"/>
        <w:spacing w:lineRule="auto" w:line="360"/>
        <w:jc w:val="both"/>
        <w:rPr/>
      </w:pPr>
      <w:r>
        <w:t xml:space="preserve">Pestle Analysis for </w:t>
      </w:r>
      <w:r>
        <w:t>Hawes &amp; Curtis</w:t>
      </w:r>
      <w:r>
        <w:t>:</w:t>
      </w:r>
    </w:p>
    <w:p>
      <w:pPr>
        <w:pStyle w:val="style0"/>
        <w:spacing w:lineRule="auto" w:line="360"/>
        <w:jc w:val="both"/>
        <w:rPr>
          <w:rFonts w:ascii="Times New Roman" w:cs="Times New Roman" w:hAnsi="Times New Roman"/>
          <w:b/>
          <w:sz w:val="24"/>
          <w:szCs w:val="24"/>
        </w:rPr>
      </w:pPr>
      <w:r>
        <w:rPr>
          <w:rFonts w:ascii="Times New Roman" w:cs="Times New Roman" w:hAnsi="Times New Roman"/>
          <w:b/>
          <w:noProof/>
          <w:sz w:val="24"/>
          <w:szCs w:val="24"/>
          <w:lang w:val="en-IN" w:eastAsia="en-IN"/>
        </w:rPr>
        <w:drawing>
          <wp:anchor distT="0" distB="0" distL="114300" distR="114300" simplePos="false" relativeHeight="6" behindDoc="false" locked="false" layoutInCell="true" allowOverlap="true">
            <wp:simplePos x="0" y="0"/>
            <wp:positionH relativeFrom="margin">
              <wp:posOffset>2162175</wp:posOffset>
            </wp:positionH>
            <wp:positionV relativeFrom="margin">
              <wp:posOffset>3218815</wp:posOffset>
            </wp:positionV>
            <wp:extent cx="3543300" cy="2886075"/>
            <wp:effectExtent l="19050" t="0" r="0" b="0"/>
            <wp:wrapSquare wrapText="bothSides"/>
            <wp:docPr id="1029" name="Image1" descr="Uk C tax.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rotWithShape="true">
                    <a:blip r:embed="rId5" cstate="print">
                      <a:extLst>
                        <a:ext uri="{28A0092B-C50C-407E-A947-70E740481C1C}">
                          <a14:useLocalDpi xmlns:a14="http://schemas.microsoft.com/office/drawing/2010/main" val="0"/>
                        </a:ext>
                      </a:extLst>
                    </a:blip>
                    <a:srcRect l="0" t="0" r="0" b="0"/>
                    <a:stretch>
                      <a:fillRect/>
                    </a:stretch>
                  </pic:blipFill>
                  <pic:spPr>
                    <a:xfrm>
                      <a:off x="0" y="0"/>
                      <a:ext cx="3543300" cy="2886075"/>
                    </a:xfrm>
                    <a:prstGeom prst="rect">
                      <a:avLst/>
                    </a:prstGeom>
                  </pic:spPr>
                </pic:pic>
              </a:graphicData>
            </a:graphic>
          </wp:anchor>
        </w:drawing>
      </w:r>
      <w:r>
        <w:rPr>
          <w:rFonts w:ascii="Times New Roman" w:cs="Times New Roman" w:hAnsi="Times New Roman"/>
          <w:b/>
          <w:sz w:val="24"/>
          <w:szCs w:val="24"/>
        </w:rPr>
        <w:t>Political:</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Political factors plays a significant role in determining the success of the company and similarly the political situation of the organizations plays an important role in determining the success of </w:t>
      </w:r>
      <w:r>
        <w:rPr>
          <w:rFonts w:ascii="Times New Roman" w:cs="Times New Roman" w:hAnsi="Times New Roman"/>
          <w:sz w:val="24"/>
          <w:szCs w:val="24"/>
        </w:rPr>
        <w:t>Hawes &amp; Curtis</w:t>
      </w:r>
      <w:r>
        <w:rPr>
          <w:rFonts w:ascii="Times New Roman" w:cs="Times New Roman" w:hAnsi="Times New Roman"/>
          <w:sz w:val="24"/>
          <w:szCs w:val="24"/>
        </w:rPr>
        <w:t xml:space="preserve">. One of the foremost factors that affect the organization is the </w:t>
      </w:r>
      <w:r>
        <w:rPr>
          <w:rFonts w:ascii="Times New Roman" w:cs="Times New Roman" w:hAnsi="Times New Roman"/>
          <w:sz w:val="24"/>
          <w:szCs w:val="24"/>
        </w:rPr>
        <w:t xml:space="preserve">taxation of the countries where </w:t>
      </w:r>
      <w:r>
        <w:rPr>
          <w:rFonts w:ascii="Times New Roman" w:cs="Times New Roman" w:hAnsi="Times New Roman"/>
          <w:sz w:val="24"/>
          <w:szCs w:val="24"/>
        </w:rPr>
        <w:t>Hawes &amp; Curtis</w:t>
      </w:r>
      <w:r>
        <w:rPr>
          <w:rFonts w:ascii="Times New Roman" w:cs="Times New Roman" w:hAnsi="Times New Roman"/>
          <w:sz w:val="24"/>
          <w:szCs w:val="24"/>
        </w:rPr>
        <w:t xml:space="preserve"> operates. In UK, the rate of corporate taxation has gone down over the years and at present the percentage of corporate </w:t>
      </w:r>
      <w:r>
        <w:rPr>
          <w:rFonts w:ascii="Times New Roman" w:cs="Times New Roman" w:hAnsi="Times New Roman"/>
          <w:sz w:val="24"/>
          <w:szCs w:val="24"/>
        </w:rPr>
        <w:t>tax</w:t>
      </w:r>
      <w:r>
        <w:rPr>
          <w:rFonts w:ascii="Times New Roman" w:cs="Times New Roman" w:hAnsi="Times New Roman"/>
          <w:sz w:val="24"/>
          <w:szCs w:val="24"/>
        </w:rPr>
        <w:t xml:space="preserve"> is 19% which positively </w:t>
      </w:r>
      <w:r>
        <w:rPr>
          <w:rFonts w:ascii="Times New Roman" w:cs="Times New Roman" w:hAnsi="Times New Roman"/>
          <w:sz w:val="24"/>
          <w:szCs w:val="24"/>
        </w:rPr>
        <w:t>affects</w:t>
      </w:r>
      <w:r>
        <w:rPr>
          <w:rFonts w:ascii="Times New Roman" w:cs="Times New Roman" w:hAnsi="Times New Roman"/>
          <w:sz w:val="24"/>
          <w:szCs w:val="24"/>
        </w:rPr>
        <w:t xml:space="preserve"> the organization and t</w:t>
      </w:r>
      <w:r>
        <w:rPr>
          <w:rFonts w:ascii="Times New Roman" w:cs="Times New Roman" w:hAnsi="Times New Roman"/>
          <w:sz w:val="24"/>
          <w:szCs w:val="24"/>
        </w:rPr>
        <w:t xml:space="preserve">hus helps the organization to </w:t>
      </w:r>
      <w:r>
        <w:rPr>
          <w:rFonts w:ascii="Times New Roman" w:cs="Times New Roman" w:hAnsi="Times New Roman"/>
          <w:sz w:val="24"/>
          <w:szCs w:val="24"/>
        </w:rPr>
        <w:t>ea</w:t>
      </w:r>
      <w:r>
        <w:rPr>
          <w:rFonts w:ascii="Times New Roman" w:cs="Times New Roman" w:hAnsi="Times New Roman"/>
          <w:sz w:val="24"/>
          <w:szCs w:val="24"/>
        </w:rPr>
        <w:t>r</w:t>
      </w:r>
      <w:r>
        <w:rPr>
          <w:rFonts w:ascii="Times New Roman" w:cs="Times New Roman" w:hAnsi="Times New Roman"/>
          <w:sz w:val="24"/>
          <w:szCs w:val="24"/>
        </w:rPr>
        <w:t xml:space="preserve">n more </w:t>
      </w:r>
      <w:r>
        <w:rPr>
          <w:rFonts w:ascii="Times New Roman" w:cs="Times New Roman" w:hAnsi="Times New Roman"/>
          <w:sz w:val="24"/>
          <w:szCs w:val="24"/>
        </w:rPr>
        <w:t>revenue</w:t>
      </w:r>
      <w:r>
        <w:rPr>
          <w:rFonts w:ascii="Times New Roman" w:cs="Times New Roman" w:hAnsi="Times New Roman"/>
          <w:sz w:val="24"/>
          <w:szCs w:val="24"/>
        </w:rPr>
        <w:t xml:space="preserve"> </w:t>
      </w:r>
      <w:r>
        <w:rPr>
          <w:rFonts w:ascii="Times New Roman" w:cs="Times New Roman" w:hAnsi="Times New Roman"/>
          <w:sz w:val="24"/>
          <w:szCs w:val="24"/>
        </w:rPr>
        <w:t>(www.tradingeconomics.com, 2018)</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Furthermore</w:t>
      </w:r>
      <w:r>
        <w:rPr>
          <w:rFonts w:ascii="Times New Roman" w:cs="Times New Roman" w:hAnsi="Times New Roman"/>
          <w:sz w:val="24"/>
          <w:szCs w:val="24"/>
        </w:rPr>
        <w:t xml:space="preserve">, the tax that is paid by the </w:t>
      </w:r>
      <w:r>
        <w:rPr>
          <w:rFonts w:ascii="Times New Roman" w:cs="Times New Roman" w:hAnsi="Times New Roman"/>
          <w:sz w:val="24"/>
          <w:szCs w:val="24"/>
        </w:rPr>
        <w:t xml:space="preserve">general public in UK has also </w:t>
      </w:r>
      <w:r>
        <w:rPr>
          <w:rFonts w:ascii="Times New Roman" w:cs="Times New Roman" w:hAnsi="Times New Roman"/>
          <w:sz w:val="24"/>
          <w:szCs w:val="24"/>
        </w:rPr>
        <w:t>gone</w:t>
      </w:r>
      <w:r>
        <w:rPr>
          <w:rFonts w:ascii="Times New Roman" w:cs="Times New Roman" w:hAnsi="Times New Roman"/>
          <w:sz w:val="24"/>
          <w:szCs w:val="24"/>
        </w:rPr>
        <w:t xml:space="preserve"> down over the years and this has increased the buying power of the customers</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interest rate is another determinant of the success of the organization and also another political factor of the organization that influences the business. When the interest rates are lower, it can bring in a lot of foreign direct investment in the organization which can be used for buying shares in the organization and this money can be put as capital for the purpose of production. Currently, </w:t>
      </w:r>
      <w:r>
        <w:rPr>
          <w:rFonts w:ascii="Times New Roman" w:cs="Times New Roman" w:hAnsi="Times New Roman"/>
          <w:sz w:val="24"/>
          <w:szCs w:val="24"/>
        </w:rPr>
        <w:t xml:space="preserve">due to the fact that the inflation rates have went up, the rate of interest has gone down in UK and that is not a favourable condition in UK for the FDIs. </w:t>
      </w:r>
      <w:r>
        <w:rPr>
          <w:rFonts w:ascii="Times New Roman" w:cs="Times New Roman" w:hAnsi="Times New Roman"/>
          <w:sz w:val="24"/>
          <w:szCs w:val="24"/>
        </w:rPr>
        <w:t xml:space="preserve">Thus, the amounts of capital that can be borrowed by the organizations are generally lower in nature and </w:t>
      </w:r>
      <w:r>
        <w:rPr>
          <w:rFonts w:ascii="Times New Roman" w:cs="Times New Roman" w:hAnsi="Times New Roman"/>
          <w:sz w:val="24"/>
          <w:szCs w:val="24"/>
        </w:rPr>
        <w:t>Hawes &amp; Curtis</w:t>
      </w:r>
      <w:r>
        <w:rPr>
          <w:rFonts w:ascii="Times New Roman" w:cs="Times New Roman" w:hAnsi="Times New Roman"/>
          <w:sz w:val="24"/>
          <w:szCs w:val="24"/>
        </w:rPr>
        <w:t xml:space="preserve"> also suffers the same consequences in the market of UK. </w:t>
      </w:r>
    </w:p>
    <w:p>
      <w:pPr>
        <w:pStyle w:val="style0"/>
        <w:spacing w:lineRule="auto" w:line="360"/>
        <w:jc w:val="both"/>
        <w:rPr>
          <w:rFonts w:ascii="Times New Roman" w:cs="Times New Roman" w:hAnsi="Times New Roman"/>
          <w:sz w:val="24"/>
          <w:szCs w:val="24"/>
        </w:rPr>
      </w:pPr>
      <w:r>
        <w:rPr>
          <w:rFonts w:ascii="Times New Roman" w:cs="Times New Roman" w:hAnsi="Times New Roman"/>
          <w:noProof/>
          <w:sz w:val="24"/>
          <w:szCs w:val="24"/>
          <w:lang w:val="en-IN" w:eastAsia="en-IN"/>
        </w:rPr>
        <w:drawing>
          <wp:anchor distT="0" distB="0" distL="114300" distR="114300" simplePos="false" relativeHeight="7" behindDoc="false" locked="false" layoutInCell="true" allowOverlap="true">
            <wp:simplePos x="0" y="0"/>
            <wp:positionH relativeFrom="margin">
              <wp:align>left</wp:align>
            </wp:positionH>
            <wp:positionV relativeFrom="margin">
              <wp:align>center</wp:align>
            </wp:positionV>
            <wp:extent cx="3676650" cy="2228850"/>
            <wp:effectExtent l="19050" t="0" r="0" b="0"/>
            <wp:wrapSquare wrapText="bothSides"/>
            <wp:docPr id="1030" name="Image1" descr="Uk C tax.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rotWithShape="true">
                    <a:blip r:embed="rId6" cstate="print">
                      <a:extLst>
                        <a:ext uri="{28A0092B-C50C-407E-A947-70E740481C1C}">
                          <a14:useLocalDpi xmlns:a14="http://schemas.microsoft.com/office/drawing/2010/main" val="0"/>
                        </a:ext>
                      </a:extLst>
                    </a:blip>
                    <a:srcRect l="0" t="0" r="0" b="0"/>
                    <a:stretch>
                      <a:fillRect/>
                    </a:stretch>
                  </pic:blipFill>
                  <pic:spPr>
                    <a:xfrm>
                      <a:off x="0" y="0"/>
                      <a:ext cx="3676650" cy="2228850"/>
                    </a:xfrm>
                    <a:prstGeom prst="rect">
                      <a:avLst/>
                    </a:prstGeom>
                  </pic:spPr>
                </pic:pic>
              </a:graphicData>
            </a:graphic>
          </wp:anchor>
        </w:drawing>
      </w:r>
      <w:r>
        <w:rPr>
          <w:rFonts w:ascii="Times New Roman" w:cs="Times New Roman" w:hAnsi="Times New Roman"/>
          <w:sz w:val="24"/>
          <w:szCs w:val="24"/>
        </w:rPr>
        <w:t xml:space="preserve">Moreover, the implementation of </w:t>
      </w:r>
      <w:r>
        <w:rPr>
          <w:rFonts w:ascii="Times New Roman" w:cs="Times New Roman" w:hAnsi="Times New Roman"/>
          <w:sz w:val="24"/>
          <w:szCs w:val="24"/>
        </w:rPr>
        <w:t>Brexit</w:t>
      </w:r>
      <w:r>
        <w:rPr>
          <w:rFonts w:ascii="Times New Roman" w:cs="Times New Roman" w:hAnsi="Times New Roman"/>
          <w:sz w:val="24"/>
          <w:szCs w:val="24"/>
        </w:rPr>
        <w:t xml:space="preserve"> in UK has made it clear that the exit from EU is inevitable and this has lowered down the FDIs in the country even more due to uncertainty in the economy. Thus, the overview of the political situation of the country proves the fact that </w:t>
      </w:r>
      <w:r>
        <w:rPr>
          <w:rFonts w:ascii="Times New Roman" w:cs="Times New Roman" w:hAnsi="Times New Roman"/>
          <w:sz w:val="24"/>
          <w:szCs w:val="24"/>
        </w:rPr>
        <w:t>Hawes &amp; Curtis</w:t>
      </w:r>
      <w:r>
        <w:rPr>
          <w:rFonts w:ascii="Times New Roman" w:cs="Times New Roman" w:hAnsi="Times New Roman"/>
          <w:sz w:val="24"/>
          <w:szCs w:val="24"/>
        </w:rPr>
        <w:t xml:space="preserve"> is generally weak in terms of the political situations of the country.</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Economical:</w:t>
      </w:r>
    </w:p>
    <w:p>
      <w:pPr>
        <w:pStyle w:val="style0"/>
        <w:spacing w:lineRule="auto" w:line="360"/>
        <w:jc w:val="both"/>
        <w:rPr>
          <w:rFonts w:ascii="Times New Roman" w:cs="Times New Roman" w:hAnsi="Times New Roman"/>
          <w:sz w:val="24"/>
          <w:szCs w:val="24"/>
        </w:rPr>
      </w:pPr>
      <w:r>
        <w:rPr>
          <w:rFonts w:ascii="Times New Roman" w:cs="Times New Roman" w:hAnsi="Times New Roman"/>
          <w:noProof/>
          <w:sz w:val="24"/>
          <w:szCs w:val="24"/>
          <w:lang w:val="en-IN" w:eastAsia="en-IN"/>
        </w:rPr>
        <w:drawing>
          <wp:anchor distT="0" distB="0" distL="114300" distR="114300" simplePos="false" relativeHeight="8" behindDoc="false" locked="false" layoutInCell="true" allowOverlap="true">
            <wp:simplePos x="0" y="0"/>
            <wp:positionH relativeFrom="margin">
              <wp:posOffset>1543050</wp:posOffset>
            </wp:positionH>
            <wp:positionV relativeFrom="margin">
              <wp:posOffset>6162675</wp:posOffset>
            </wp:positionV>
            <wp:extent cx="4191000" cy="2476500"/>
            <wp:effectExtent l="19050" t="0" r="0" b="0"/>
            <wp:wrapSquare wrapText="bothSides"/>
            <wp:docPr id="1031" name="Image1" descr="Uk C tax.png"/>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rotWithShape="true">
                    <a:blip r:embed="rId7" cstate="print">
                      <a:extLst>
                        <a:ext uri="{28A0092B-C50C-407E-A947-70E740481C1C}">
                          <a14:useLocalDpi xmlns:a14="http://schemas.microsoft.com/office/drawing/2010/main" val="0"/>
                        </a:ext>
                      </a:extLst>
                    </a:blip>
                    <a:srcRect l="0" t="0" r="0" b="0"/>
                    <a:stretch>
                      <a:fillRect/>
                    </a:stretch>
                  </pic:blipFill>
                  <pic:spPr>
                    <a:xfrm>
                      <a:off x="0" y="0"/>
                      <a:ext cx="4191000" cy="2476500"/>
                    </a:xfrm>
                    <a:prstGeom prst="rect">
                      <a:avLst/>
                    </a:prstGeom>
                  </pic:spPr>
                </pic:pic>
              </a:graphicData>
            </a:graphic>
          </wp:anchor>
        </w:drawing>
      </w:r>
      <w:r>
        <w:rPr>
          <w:rFonts w:ascii="Times New Roman" w:cs="Times New Roman" w:hAnsi="Times New Roman"/>
          <w:sz w:val="24"/>
          <w:szCs w:val="24"/>
        </w:rPr>
        <w:t xml:space="preserve">The economic condition of the countries where </w:t>
      </w:r>
      <w:r>
        <w:rPr>
          <w:rFonts w:ascii="Times New Roman" w:cs="Times New Roman" w:hAnsi="Times New Roman"/>
          <w:sz w:val="24"/>
          <w:szCs w:val="24"/>
        </w:rPr>
        <w:t>Hawes &amp; Curtis</w:t>
      </w:r>
      <w:r>
        <w:rPr>
          <w:rFonts w:ascii="Times New Roman" w:cs="Times New Roman" w:hAnsi="Times New Roman"/>
          <w:sz w:val="24"/>
          <w:szCs w:val="24"/>
        </w:rPr>
        <w:t xml:space="preserve"> operates plays a huge role in determining the company success and being based in UK and the value of pound being strong </w:t>
      </w:r>
      <w:r>
        <w:rPr>
          <w:rFonts w:ascii="Times New Roman" w:cs="Times New Roman" w:hAnsi="Times New Roman"/>
          <w:sz w:val="24"/>
          <w:szCs w:val="24"/>
        </w:rPr>
        <w:t>than most of the currencies of Europe and Asia, where the company operates, plays a significant role in making the company at weaker position. Furthermore, the rate of unemployment in UK is 4.2% and it is the lowest since the year 2018 which proves the fact that the income of household might increase in the recent years and thus the buying power of the customers can also increase as well</w:t>
      </w:r>
      <w:r>
        <w:rPr>
          <w:rFonts w:ascii="Times New Roman" w:cs="Times New Roman" w:hAnsi="Times New Roman"/>
          <w:sz w:val="24"/>
          <w:szCs w:val="24"/>
        </w:rPr>
        <w:t xml:space="preserve"> </w:t>
      </w:r>
      <w:r>
        <w:rPr>
          <w:rFonts w:ascii="Times New Roman" w:cs="Times New Roman" w:hAnsi="Times New Roman"/>
          <w:sz w:val="24"/>
          <w:szCs w:val="24"/>
        </w:rPr>
        <w:t>(www.tradingeconomics.com, 2018)</w:t>
      </w:r>
      <w:r>
        <w:rPr>
          <w:rFonts w:ascii="Times New Roman" w:cs="Times New Roman" w:hAnsi="Times New Roman"/>
          <w:sz w:val="24"/>
          <w:szCs w:val="24"/>
        </w:rPr>
        <w:t xml:space="preserve">. This acts as a positive factor for the organization and also the rate of disposable income which has dropped in the first month of 2018 has increased since then and this can act as a positive factor for </w:t>
      </w:r>
      <w:r>
        <w:rPr>
          <w:rFonts w:ascii="Times New Roman" w:cs="Times New Roman" w:hAnsi="Times New Roman"/>
          <w:sz w:val="24"/>
          <w:szCs w:val="24"/>
        </w:rPr>
        <w:t>Hawes &amp; Curtis</w:t>
      </w:r>
      <w:r>
        <w:rPr>
          <w:rFonts w:ascii="Times New Roman" w:cs="Times New Roman" w:hAnsi="Times New Roman"/>
          <w:sz w:val="24"/>
          <w:szCs w:val="24"/>
        </w:rPr>
        <w:t xml:space="preserve"> as well.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But it is a fact that the UK is a rich economy and the people who were already employed in the organizations will focus towards buying more expensive stuffs and clothing which will decrease the amount of products sold of </w:t>
      </w:r>
      <w:r>
        <w:rPr>
          <w:rFonts w:ascii="Times New Roman" w:cs="Times New Roman" w:hAnsi="Times New Roman"/>
          <w:sz w:val="24"/>
          <w:szCs w:val="24"/>
        </w:rPr>
        <w:t>Hawes &amp; Curtis</w:t>
      </w:r>
      <w:r>
        <w:rPr>
          <w:rFonts w:ascii="Times New Roman" w:cs="Times New Roman" w:hAnsi="Times New Roman"/>
          <w:sz w:val="24"/>
          <w:szCs w:val="24"/>
        </w:rPr>
        <w:t>. Moreover, the implementation has brought in negative changes in the economy and people from other European and non European nations are forced to live the country which is again a negative factor for the organization</w:t>
      </w:r>
      <w:r>
        <w:rPr>
          <w:rFonts w:ascii="Times New Roman" w:cs="Times New Roman" w:hAnsi="Times New Roman"/>
          <w:sz w:val="24"/>
          <w:szCs w:val="24"/>
        </w:rPr>
        <w:t xml:space="preserve"> (</w:t>
      </w:r>
      <w:r>
        <w:rPr>
          <w:rFonts w:ascii="Times New Roman" w:cs="Times New Roman" w:hAnsi="Times New Roman"/>
          <w:sz w:val="24"/>
          <w:szCs w:val="24"/>
        </w:rPr>
        <w:t>Kierzenkowski</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2016)</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Social:</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performance of the fashion retailers in UK is highly affected by the cultural as well as the changes in the society</w:t>
      </w:r>
      <w:r>
        <w:rPr>
          <w:rFonts w:ascii="Times New Roman" w:cs="Times New Roman" w:hAnsi="Times New Roman"/>
          <w:sz w:val="24"/>
          <w:szCs w:val="24"/>
        </w:rPr>
        <w:t xml:space="preserve">. It is a fact that the population of UK is aging and this can at the same time be seen as an opportunity as well as a threat. </w:t>
      </w:r>
      <w:r>
        <w:rPr>
          <w:rFonts w:ascii="Times New Roman" w:cs="Times New Roman" w:hAnsi="Times New Roman"/>
          <w:sz w:val="24"/>
          <w:szCs w:val="24"/>
        </w:rPr>
        <w:t>Hawes &amp; Curtis</w:t>
      </w:r>
      <w:r>
        <w:rPr>
          <w:rFonts w:ascii="Times New Roman" w:cs="Times New Roman" w:hAnsi="Times New Roman"/>
          <w:sz w:val="24"/>
          <w:szCs w:val="24"/>
        </w:rPr>
        <w:t xml:space="preserve"> will have to offer new kind of product portfolio to the aged population of the country and this can be an opportunity for the brand to cater their products in the market for the aged population and increase the sales of the brand, while the old brands that are present in the market for the older generations might </w:t>
      </w:r>
      <w:r>
        <w:rPr>
          <w:rFonts w:ascii="Times New Roman" w:cs="Times New Roman" w:hAnsi="Times New Roman"/>
          <w:sz w:val="24"/>
          <w:szCs w:val="24"/>
        </w:rPr>
        <w:t xml:space="preserve">compete with </w:t>
      </w:r>
      <w:r>
        <w:rPr>
          <w:rFonts w:ascii="Times New Roman" w:cs="Times New Roman" w:hAnsi="Times New Roman"/>
          <w:sz w:val="24"/>
          <w:szCs w:val="24"/>
        </w:rPr>
        <w:t>Hawes &amp; Curtis</w:t>
      </w:r>
      <w:r>
        <w:rPr>
          <w:rFonts w:ascii="Times New Roman" w:cs="Times New Roman" w:hAnsi="Times New Roman"/>
          <w:sz w:val="24"/>
          <w:szCs w:val="24"/>
        </w:rPr>
        <w:t xml:space="preserve"> and thus the sales of the organization might decrease</w:t>
      </w:r>
      <w:r>
        <w:rPr>
          <w:rFonts w:ascii="Times New Roman" w:cs="Times New Roman" w:hAnsi="Times New Roman"/>
          <w:sz w:val="24"/>
          <w:szCs w:val="24"/>
        </w:rPr>
        <w:t xml:space="preserve"> (</w:t>
      </w:r>
      <w:r>
        <w:rPr>
          <w:rFonts w:ascii="Times New Roman" w:cs="Times New Roman" w:hAnsi="Times New Roman"/>
          <w:sz w:val="24"/>
          <w:szCs w:val="24"/>
        </w:rPr>
        <w:t>Lee</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2014)</w:t>
      </w:r>
      <w:r>
        <w:rPr>
          <w:rFonts w:ascii="Times New Roman" w:cs="Times New Roman" w:hAnsi="Times New Roman"/>
          <w:sz w:val="24"/>
          <w:szCs w:val="24"/>
        </w:rPr>
        <w:t xml:space="preserve">. But there are a few advantages that the organization enjoys as it has superior supply chain and </w:t>
      </w:r>
      <w:r>
        <w:rPr>
          <w:rFonts w:ascii="Times New Roman" w:cs="Times New Roman" w:hAnsi="Times New Roman"/>
          <w:sz w:val="24"/>
          <w:szCs w:val="24"/>
        </w:rPr>
        <w:t xml:space="preserve">this can prove to be an added advantage for the organization as the products can that are ordered online by the customers can be delivered to the customers which can make them customers satisfied.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Moreover, nowadays there are many people that travel UK for the purpose of business, leisure, education and so on which </w:t>
      </w:r>
      <w:r>
        <w:rPr>
          <w:rFonts w:ascii="Times New Roman" w:cs="Times New Roman" w:hAnsi="Times New Roman"/>
          <w:sz w:val="24"/>
          <w:szCs w:val="24"/>
        </w:rPr>
        <w:t>are</w:t>
      </w:r>
      <w:r>
        <w:rPr>
          <w:rFonts w:ascii="Times New Roman" w:cs="Times New Roman" w:hAnsi="Times New Roman"/>
          <w:sz w:val="24"/>
          <w:szCs w:val="24"/>
        </w:rPr>
        <w:t xml:space="preserve"> increasing the tourist population of UK and thus it can also act in favour of the organization for increasing the sales of the business.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Technological:</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 are various changes that are brought into the business by the globalization of the organizations from all over the world and foremost of them is the technological developments that has taken place. There are changes in the process of communication that has taken place and the customers of the organization are communicated in </w:t>
      </w:r>
      <w:r>
        <w:rPr>
          <w:rFonts w:ascii="Times New Roman" w:cs="Times New Roman" w:hAnsi="Times New Roman"/>
          <w:sz w:val="24"/>
          <w:szCs w:val="24"/>
        </w:rPr>
        <w:t>an</w:t>
      </w:r>
      <w:r>
        <w:rPr>
          <w:rFonts w:ascii="Times New Roman" w:cs="Times New Roman" w:hAnsi="Times New Roman"/>
          <w:sz w:val="24"/>
          <w:szCs w:val="24"/>
        </w:rPr>
        <w:t xml:space="preserve"> altogether </w:t>
      </w:r>
      <w:r>
        <w:rPr>
          <w:rFonts w:ascii="Times New Roman" w:cs="Times New Roman" w:hAnsi="Times New Roman"/>
          <w:sz w:val="24"/>
          <w:szCs w:val="24"/>
        </w:rPr>
        <w:t>different approach than that of the traditional times</w:t>
      </w:r>
      <w:r>
        <w:rPr>
          <w:rFonts w:ascii="Times New Roman" w:cs="Times New Roman" w:hAnsi="Times New Roman"/>
          <w:sz w:val="24"/>
          <w:szCs w:val="24"/>
        </w:rPr>
        <w:t xml:space="preserve"> (</w:t>
      </w:r>
      <w:r>
        <w:rPr>
          <w:rFonts w:ascii="Times New Roman" w:cs="Times New Roman" w:hAnsi="Times New Roman"/>
          <w:sz w:val="24"/>
          <w:szCs w:val="24"/>
        </w:rPr>
        <w:t>Monahan</w:t>
      </w:r>
      <w:r>
        <w:rPr>
          <w:rFonts w:ascii="Times New Roman" w:cs="Times New Roman" w:hAnsi="Times New Roman"/>
          <w:sz w:val="24"/>
          <w:szCs w:val="24"/>
        </w:rPr>
        <w:t>, 2013)</w:t>
      </w:r>
      <w:r>
        <w:rPr>
          <w:rFonts w:ascii="Times New Roman" w:cs="Times New Roman" w:hAnsi="Times New Roman"/>
          <w:sz w:val="24"/>
          <w:szCs w:val="24"/>
        </w:rPr>
        <w:t xml:space="preserve">. Nowadays </w:t>
      </w:r>
      <w:r>
        <w:rPr>
          <w:rFonts w:ascii="Times New Roman" w:cs="Times New Roman" w:hAnsi="Times New Roman"/>
          <w:sz w:val="24"/>
          <w:szCs w:val="24"/>
        </w:rPr>
        <w:t>Hawes &amp; Curtis</w:t>
      </w:r>
      <w:r>
        <w:rPr>
          <w:rFonts w:ascii="Times New Roman" w:cs="Times New Roman" w:hAnsi="Times New Roman"/>
          <w:sz w:val="24"/>
          <w:szCs w:val="24"/>
        </w:rPr>
        <w:t xml:space="preserve"> uses internet for the purpose of communicating with the customers. The social media is used as medium to promote the products of the organization through pay per click and pay per view ads. Moreover, </w:t>
      </w:r>
      <w:r>
        <w:rPr>
          <w:rFonts w:ascii="Times New Roman" w:cs="Times New Roman" w:hAnsi="Times New Roman"/>
          <w:sz w:val="24"/>
          <w:szCs w:val="24"/>
        </w:rPr>
        <w:t>social networking sites li</w:t>
      </w:r>
      <w:r>
        <w:rPr>
          <w:rFonts w:ascii="Times New Roman" w:cs="Times New Roman" w:hAnsi="Times New Roman"/>
          <w:sz w:val="24"/>
          <w:szCs w:val="24"/>
        </w:rPr>
        <w:t xml:space="preserve">ke </w:t>
      </w:r>
      <w:r>
        <w:rPr>
          <w:rFonts w:ascii="Times New Roman" w:cs="Times New Roman" w:hAnsi="Times New Roman"/>
          <w:sz w:val="24"/>
          <w:szCs w:val="24"/>
        </w:rPr>
        <w:t>Facebook</w:t>
      </w:r>
      <w:r>
        <w:rPr>
          <w:rFonts w:ascii="Times New Roman" w:cs="Times New Roman" w:hAnsi="Times New Roman"/>
          <w:sz w:val="24"/>
          <w:szCs w:val="24"/>
        </w:rPr>
        <w:t xml:space="preserve">, </w:t>
      </w:r>
      <w:r>
        <w:rPr>
          <w:rFonts w:ascii="Times New Roman" w:cs="Times New Roman" w:hAnsi="Times New Roman"/>
          <w:sz w:val="24"/>
          <w:szCs w:val="24"/>
        </w:rPr>
        <w:t>Instragram</w:t>
      </w:r>
      <w:r>
        <w:rPr>
          <w:rFonts w:ascii="Times New Roman" w:cs="Times New Roman" w:hAnsi="Times New Roman"/>
          <w:sz w:val="24"/>
          <w:szCs w:val="24"/>
        </w:rPr>
        <w:t>, and so</w:t>
      </w:r>
      <w:r>
        <w:rPr>
          <w:rFonts w:ascii="Times New Roman" w:cs="Times New Roman" w:hAnsi="Times New Roman"/>
          <w:sz w:val="24"/>
          <w:szCs w:val="24"/>
        </w:rPr>
        <w:t xml:space="preserve"> on allows the businesses to create their own pages and post stuffs which can help in providing product information to the customers and also news related to sale and discounts can be provide to the customers</w:t>
      </w:r>
      <w:r>
        <w:rPr>
          <w:rFonts w:ascii="Times New Roman" w:cs="Times New Roman" w:hAnsi="Times New Roman"/>
          <w:sz w:val="24"/>
          <w:szCs w:val="24"/>
        </w:rPr>
        <w:t xml:space="preserve"> (</w:t>
      </w:r>
      <w:r>
        <w:rPr>
          <w:rFonts w:ascii="Times New Roman" w:cs="Times New Roman" w:hAnsi="Times New Roman"/>
          <w:sz w:val="24"/>
          <w:szCs w:val="24"/>
        </w:rPr>
        <w:t>Ryan</w:t>
      </w:r>
      <w:r>
        <w:rPr>
          <w:rFonts w:ascii="Times New Roman" w:cs="Times New Roman" w:hAnsi="Times New Roman"/>
          <w:sz w:val="24"/>
          <w:szCs w:val="24"/>
        </w:rPr>
        <w:t>, 2016)</w:t>
      </w:r>
      <w:r>
        <w:rPr>
          <w:rFonts w:ascii="Times New Roman" w:cs="Times New Roman" w:hAnsi="Times New Roman"/>
          <w:sz w:val="24"/>
          <w:szCs w:val="24"/>
        </w:rPr>
        <w:t xml:space="preserve">. Additionally, the supply chain is also maintained with the help of the technology and inventory controlling techniques are also significant for organizations like </w:t>
      </w:r>
      <w:r>
        <w:rPr>
          <w:rFonts w:ascii="Times New Roman" w:cs="Times New Roman" w:hAnsi="Times New Roman"/>
          <w:sz w:val="24"/>
          <w:szCs w:val="24"/>
        </w:rPr>
        <w:t>Hawes &amp; Curtis</w:t>
      </w:r>
      <w:r>
        <w:rPr>
          <w:rFonts w:ascii="Times New Roman" w:cs="Times New Roman" w:hAnsi="Times New Roman"/>
          <w:sz w:val="24"/>
          <w:szCs w:val="24"/>
        </w:rPr>
        <w:t xml:space="preserve"> and these are also done with the help of technically advanced devices. Furthermore, the mobile marketing technology can also help in the promotion of the organization towards the customers of the organization and thus it can be stated that a very significant role in played by the technology in the developmental aspects of the organization.</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Legal:</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Each and every business should meet their legal standards that are enforceable by the laws of the countries where they are present</w:t>
      </w:r>
      <w:r>
        <w:rPr>
          <w:rFonts w:ascii="Times New Roman" w:cs="Times New Roman" w:hAnsi="Times New Roman"/>
          <w:sz w:val="24"/>
          <w:szCs w:val="24"/>
        </w:rPr>
        <w:t xml:space="preserve"> (</w:t>
      </w:r>
      <w:r>
        <w:rPr>
          <w:rFonts w:ascii="Times New Roman" w:cs="Times New Roman" w:hAnsi="Times New Roman"/>
          <w:sz w:val="24"/>
          <w:szCs w:val="24"/>
        </w:rPr>
        <w:t>Meiners</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2014)</w:t>
      </w:r>
      <w:r>
        <w:rPr>
          <w:rFonts w:ascii="Times New Roman" w:cs="Times New Roman" w:hAnsi="Times New Roman"/>
          <w:sz w:val="24"/>
          <w:szCs w:val="24"/>
        </w:rPr>
        <w:t xml:space="preserve">. Due to the fact that the organization has its presence over various nations of the world, there are complex amount of legal requirements that are required to be met by the organization. First and the foremost of legal requirement that should be met is the minimum wage requirement. The organization </w:t>
      </w:r>
      <w:r>
        <w:rPr>
          <w:rFonts w:ascii="Times New Roman" w:cs="Times New Roman" w:hAnsi="Times New Roman"/>
          <w:sz w:val="24"/>
          <w:szCs w:val="24"/>
        </w:rPr>
        <w:t xml:space="preserve">should provide the minimum wage to the employees of the organization that is according to the law and as the number of the employees that works for </w:t>
      </w:r>
      <w:r>
        <w:rPr>
          <w:rFonts w:ascii="Times New Roman" w:cs="Times New Roman" w:hAnsi="Times New Roman"/>
          <w:sz w:val="24"/>
          <w:szCs w:val="24"/>
        </w:rPr>
        <w:t>Hawes &amp; Curtis</w:t>
      </w:r>
      <w:r>
        <w:rPr>
          <w:rFonts w:ascii="Times New Roman" w:cs="Times New Roman" w:hAnsi="Times New Roman"/>
          <w:sz w:val="24"/>
          <w:szCs w:val="24"/>
        </w:rPr>
        <w:t xml:space="preserve"> is of high amount, the National Minimum Wage regulation affects the organization.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Another</w:t>
      </w:r>
      <w:r>
        <w:rPr>
          <w:rFonts w:ascii="Times New Roman" w:cs="Times New Roman" w:hAnsi="Times New Roman"/>
          <w:sz w:val="24"/>
          <w:szCs w:val="24"/>
        </w:rPr>
        <w:t xml:space="preserve"> legal requirement that is met by </w:t>
      </w:r>
      <w:r>
        <w:rPr>
          <w:rFonts w:ascii="Times New Roman" w:cs="Times New Roman" w:hAnsi="Times New Roman"/>
          <w:sz w:val="24"/>
          <w:szCs w:val="24"/>
        </w:rPr>
        <w:t>Hawes &amp; Curtis</w:t>
      </w:r>
      <w:r>
        <w:rPr>
          <w:rFonts w:ascii="Times New Roman" w:cs="Times New Roman" w:hAnsi="Times New Roman"/>
          <w:sz w:val="24"/>
          <w:szCs w:val="24"/>
        </w:rPr>
        <w:t xml:space="preserve"> in accordance to every </w:t>
      </w:r>
      <w:r>
        <w:rPr>
          <w:rFonts w:ascii="Times New Roman" w:cs="Times New Roman" w:hAnsi="Times New Roman"/>
          <w:sz w:val="24"/>
          <w:szCs w:val="24"/>
        </w:rPr>
        <w:t>country</w:t>
      </w:r>
      <w:r>
        <w:rPr>
          <w:rFonts w:ascii="Times New Roman" w:cs="Times New Roman" w:hAnsi="Times New Roman"/>
          <w:sz w:val="24"/>
          <w:szCs w:val="24"/>
        </w:rPr>
        <w:t xml:space="preserve"> is the equal amount of opportunity. The countries where </w:t>
      </w:r>
      <w:r>
        <w:rPr>
          <w:rFonts w:ascii="Times New Roman" w:cs="Times New Roman" w:hAnsi="Times New Roman"/>
          <w:sz w:val="24"/>
          <w:szCs w:val="24"/>
        </w:rPr>
        <w:t>Hawes &amp; Curtis</w:t>
      </w:r>
      <w:r>
        <w:rPr>
          <w:rFonts w:ascii="Times New Roman" w:cs="Times New Roman" w:hAnsi="Times New Roman"/>
          <w:sz w:val="24"/>
          <w:szCs w:val="24"/>
        </w:rPr>
        <w:t xml:space="preserve"> operates promotes equal opportunity </w:t>
      </w:r>
      <w:r>
        <w:rPr>
          <w:rFonts w:ascii="Times New Roman" w:cs="Times New Roman" w:hAnsi="Times New Roman"/>
          <w:sz w:val="24"/>
          <w:szCs w:val="24"/>
        </w:rPr>
        <w:t xml:space="preserve">to the employees of the organization and </w:t>
      </w:r>
      <w:r>
        <w:rPr>
          <w:rFonts w:ascii="Times New Roman" w:cs="Times New Roman" w:hAnsi="Times New Roman"/>
          <w:sz w:val="24"/>
          <w:szCs w:val="24"/>
        </w:rPr>
        <w:t xml:space="preserve">thus </w:t>
      </w:r>
      <w:r>
        <w:rPr>
          <w:rFonts w:ascii="Times New Roman" w:cs="Times New Roman" w:hAnsi="Times New Roman"/>
          <w:sz w:val="24"/>
          <w:szCs w:val="24"/>
        </w:rPr>
        <w:t>Hawes &amp; Curtis</w:t>
      </w:r>
      <w:r>
        <w:rPr>
          <w:rFonts w:ascii="Times New Roman" w:cs="Times New Roman" w:hAnsi="Times New Roman"/>
          <w:sz w:val="24"/>
          <w:szCs w:val="24"/>
        </w:rPr>
        <w:t xml:space="preserve"> is required to </w:t>
      </w:r>
      <w:r>
        <w:rPr>
          <w:rFonts w:ascii="Times New Roman" w:cs="Times New Roman" w:hAnsi="Times New Roman"/>
          <w:sz w:val="24"/>
          <w:szCs w:val="24"/>
        </w:rPr>
        <w:t xml:space="preserve">provide equal opportunity to the employees in every countries of their operations which enhances the image of the brand in the eyes of their stakeholders.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Environmental:</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environmental factors also play a crucial role upon the business and the effect depends upon the influence of the environmental factors upon the business and vice versa</w:t>
      </w:r>
      <w:r>
        <w:rPr>
          <w:rFonts w:ascii="Times New Roman" w:cs="Times New Roman" w:hAnsi="Times New Roman"/>
          <w:sz w:val="24"/>
          <w:szCs w:val="24"/>
        </w:rPr>
        <w:t xml:space="preserve"> (</w:t>
      </w:r>
      <w:r>
        <w:rPr>
          <w:rFonts w:ascii="Times New Roman" w:cs="Times New Roman" w:hAnsi="Times New Roman"/>
          <w:sz w:val="24"/>
          <w:szCs w:val="24"/>
        </w:rPr>
        <w:t>Reed</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2013)</w:t>
      </w:r>
      <w:r>
        <w:rPr>
          <w:rFonts w:ascii="Times New Roman" w:cs="Times New Roman" w:hAnsi="Times New Roman"/>
          <w:sz w:val="24"/>
          <w:szCs w:val="24"/>
        </w:rPr>
        <w:t xml:space="preserve">. It is solely dependent upon how well the physical factors of the environment are handled by the businesses which can provide the business with an advantage. The conditions in which </w:t>
      </w:r>
      <w:r>
        <w:rPr>
          <w:rFonts w:ascii="Times New Roman" w:cs="Times New Roman" w:hAnsi="Times New Roman"/>
          <w:sz w:val="24"/>
          <w:szCs w:val="24"/>
        </w:rPr>
        <w:t>Hawes &amp; Curtis</w:t>
      </w:r>
      <w:r>
        <w:rPr>
          <w:rFonts w:ascii="Times New Roman" w:cs="Times New Roman" w:hAnsi="Times New Roman"/>
          <w:sz w:val="24"/>
          <w:szCs w:val="24"/>
        </w:rPr>
        <w:t xml:space="preserve"> operates in UK can be stated stable than the other parts of the world where the natural disasters are a common phenomenon. But there are also a few issues that </w:t>
      </w:r>
      <w:r>
        <w:rPr>
          <w:rFonts w:ascii="Times New Roman" w:cs="Times New Roman" w:hAnsi="Times New Roman"/>
          <w:sz w:val="24"/>
          <w:szCs w:val="24"/>
        </w:rPr>
        <w:t>have</w:t>
      </w:r>
      <w:r>
        <w:rPr>
          <w:rFonts w:ascii="Times New Roman" w:cs="Times New Roman" w:hAnsi="Times New Roman"/>
          <w:sz w:val="24"/>
          <w:szCs w:val="24"/>
        </w:rPr>
        <w:t xml:space="preserve"> affected the sales of </w:t>
      </w:r>
      <w:r>
        <w:rPr>
          <w:rFonts w:ascii="Times New Roman" w:cs="Times New Roman" w:hAnsi="Times New Roman"/>
          <w:sz w:val="24"/>
          <w:szCs w:val="24"/>
        </w:rPr>
        <w:t>Hawes &amp; Curtis</w:t>
      </w:r>
      <w:r>
        <w:rPr>
          <w:rFonts w:ascii="Times New Roman" w:cs="Times New Roman" w:hAnsi="Times New Roman"/>
          <w:sz w:val="24"/>
          <w:szCs w:val="24"/>
        </w:rPr>
        <w:t xml:space="preserve"> in UK and these include </w:t>
      </w:r>
      <w:r>
        <w:rPr>
          <w:rFonts w:ascii="Times New Roman" w:cs="Times New Roman" w:hAnsi="Times New Roman"/>
          <w:sz w:val="24"/>
          <w:szCs w:val="24"/>
        </w:rPr>
        <w:t xml:space="preserve">the snowstorms as well as floods which </w:t>
      </w:r>
      <w:r>
        <w:rPr>
          <w:rFonts w:ascii="Times New Roman" w:cs="Times New Roman" w:hAnsi="Times New Roman"/>
          <w:sz w:val="24"/>
          <w:szCs w:val="24"/>
        </w:rPr>
        <w:t>have</w:t>
      </w:r>
      <w:r>
        <w:rPr>
          <w:rFonts w:ascii="Times New Roman" w:cs="Times New Roman" w:hAnsi="Times New Roman"/>
          <w:sz w:val="24"/>
          <w:szCs w:val="24"/>
        </w:rPr>
        <w:t xml:space="preserve"> affected the sales of the organization</w:t>
      </w:r>
      <w:r>
        <w:rPr>
          <w:rFonts w:ascii="Times New Roman" w:cs="Times New Roman" w:hAnsi="Times New Roman"/>
          <w:sz w:val="24"/>
          <w:szCs w:val="24"/>
        </w:rPr>
        <w:t xml:space="preserve"> (</w:t>
      </w:r>
      <w:r>
        <w:rPr>
          <w:rFonts w:ascii="Times New Roman" w:cs="Times New Roman" w:hAnsi="Times New Roman"/>
          <w:sz w:val="24"/>
          <w:szCs w:val="24"/>
        </w:rPr>
        <w:t>Begg</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2015)</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Additionally, there are impacts of the customer awareness upon the environment of the business as well and the customers nowadays have become concerned about the environment due to the rise of global warming. Thus, in order to </w:t>
      </w:r>
      <w:r>
        <w:rPr>
          <w:rFonts w:ascii="Times New Roman" w:cs="Times New Roman" w:hAnsi="Times New Roman"/>
          <w:sz w:val="24"/>
          <w:szCs w:val="24"/>
        </w:rPr>
        <w:t xml:space="preserve">make the business a sustainable one, </w:t>
      </w:r>
      <w:r>
        <w:rPr>
          <w:rFonts w:ascii="Times New Roman" w:cs="Times New Roman" w:hAnsi="Times New Roman"/>
          <w:sz w:val="24"/>
          <w:szCs w:val="24"/>
        </w:rPr>
        <w:t>Hawes &amp; Curtis</w:t>
      </w:r>
      <w:r>
        <w:rPr>
          <w:rFonts w:ascii="Times New Roman" w:cs="Times New Roman" w:hAnsi="Times New Roman"/>
          <w:sz w:val="24"/>
          <w:szCs w:val="24"/>
        </w:rPr>
        <w:t xml:space="preserve"> has banned all kinds of plastic items from their business and has launched CSR activities which has increased their sustainability and made them responsible towards the environment</w:t>
      </w:r>
      <w:r>
        <w:rPr>
          <w:rFonts w:ascii="Times New Roman" w:cs="Times New Roman" w:hAnsi="Times New Roman"/>
          <w:sz w:val="24"/>
          <w:szCs w:val="24"/>
        </w:rPr>
        <w:t xml:space="preserve"> (</w:t>
      </w:r>
      <w:r>
        <w:rPr>
          <w:rFonts w:ascii="Times New Roman" w:cs="Times New Roman" w:hAnsi="Times New Roman"/>
          <w:sz w:val="24"/>
          <w:szCs w:val="24"/>
        </w:rPr>
        <w:t>Xanthos</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2017)</w:t>
      </w:r>
      <w:r>
        <w:rPr>
          <w:rFonts w:ascii="Times New Roman" w:cs="Times New Roman" w:hAnsi="Times New Roman"/>
          <w:sz w:val="24"/>
          <w:szCs w:val="24"/>
        </w:rPr>
        <w:t xml:space="preserve">. Thus, it can be said that the environmental issues has a very little impact upon the business of </w:t>
      </w:r>
      <w:r>
        <w:rPr>
          <w:rFonts w:ascii="Times New Roman" w:cs="Times New Roman" w:hAnsi="Times New Roman"/>
          <w:sz w:val="24"/>
          <w:szCs w:val="24"/>
        </w:rPr>
        <w:t>Hawes &amp; Curtis</w:t>
      </w:r>
      <w:r>
        <w:rPr>
          <w:rFonts w:ascii="Times New Roman" w:cs="Times New Roman" w:hAnsi="Times New Roman"/>
          <w:sz w:val="24"/>
          <w:szCs w:val="24"/>
        </w:rPr>
        <w:t>.</w:t>
      </w:r>
    </w:p>
    <w:bookmarkStart w:id="10" w:name="_Toc522716340"/>
    <w:p>
      <w:pPr>
        <w:pStyle w:val="style3"/>
        <w:tabs>
          <w:tab w:val="left" w:leader="none" w:pos="5085"/>
        </w:tabs>
        <w:spacing w:lineRule="auto" w:line="360"/>
        <w:jc w:val="both"/>
        <w:rPr/>
      </w:pPr>
      <w:r>
        <w:t xml:space="preserve">Opportunities and Threats of </w:t>
      </w:r>
      <w:r>
        <w:t>Hawes &amp; Curtis</w:t>
      </w:r>
      <w:r>
        <w:t>:</w:t>
      </w:r>
      <w:bookmarkEnd w:id="10"/>
      <w:r>
        <w:tab/>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opportunities and the threats are a part of the SWOT analysis which can be included in the external environment of the organization. There are several threats and opportunities that </w:t>
      </w:r>
      <w:r>
        <w:rPr>
          <w:rFonts w:ascii="Times New Roman" w:cs="Times New Roman" w:hAnsi="Times New Roman"/>
          <w:sz w:val="24"/>
          <w:szCs w:val="24"/>
        </w:rPr>
        <w:t>Hawes &amp; Curtis</w:t>
      </w:r>
      <w:r>
        <w:rPr>
          <w:rFonts w:ascii="Times New Roman" w:cs="Times New Roman" w:hAnsi="Times New Roman"/>
          <w:sz w:val="24"/>
          <w:szCs w:val="24"/>
        </w:rPr>
        <w:t xml:space="preserve"> have in the market as cited below:</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Opportunities for </w:t>
      </w:r>
      <w:r>
        <w:rPr>
          <w:rFonts w:ascii="Times New Roman" w:cs="Times New Roman" w:hAnsi="Times New Roman"/>
          <w:b/>
          <w:sz w:val="24"/>
          <w:szCs w:val="24"/>
        </w:rPr>
        <w:t>Hawes &amp; Curtis</w:t>
      </w:r>
      <w:r>
        <w:rPr>
          <w:rFonts w:ascii="Times New Roman" w:cs="Times New Roman" w:hAnsi="Times New Roman"/>
          <w:b/>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Firstly, there is huge benefit that </w:t>
      </w:r>
      <w:r>
        <w:rPr>
          <w:rFonts w:ascii="Times New Roman" w:cs="Times New Roman" w:hAnsi="Times New Roman"/>
          <w:sz w:val="24"/>
          <w:szCs w:val="24"/>
        </w:rPr>
        <w:t>Hawes &amp; Curtis</w:t>
      </w:r>
      <w:r>
        <w:rPr>
          <w:rFonts w:ascii="Times New Roman" w:cs="Times New Roman" w:hAnsi="Times New Roman"/>
          <w:sz w:val="24"/>
          <w:szCs w:val="24"/>
        </w:rPr>
        <w:t xml:space="preserve"> can get form the expansion of their business in the overseas market and in the markets where the currency values are higher. This can act as an added advantage for the organization to increase the revenue in the market and increase the competitive advantage.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Secondly, with the help of increasing the activity of online shopping, supply chains can be improved for reaching more countries </w:t>
      </w:r>
      <w:r>
        <w:rPr>
          <w:rFonts w:ascii="Times New Roman" w:cs="Times New Roman" w:hAnsi="Times New Roman"/>
          <w:sz w:val="24"/>
          <w:szCs w:val="24"/>
        </w:rPr>
        <w:t>and this can help the countries to reach the target markets</w:t>
      </w:r>
      <w:r>
        <w:rPr>
          <w:rFonts w:ascii="Times New Roman" w:cs="Times New Roman" w:hAnsi="Times New Roman"/>
          <w:sz w:val="24"/>
          <w:szCs w:val="24"/>
        </w:rPr>
        <w:t xml:space="preserve"> (</w:t>
      </w:r>
      <w:r>
        <w:rPr>
          <w:rFonts w:ascii="Times New Roman" w:cs="Times New Roman" w:hAnsi="Times New Roman"/>
          <w:sz w:val="24"/>
          <w:szCs w:val="24"/>
        </w:rPr>
        <w:t>Jiang</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2013)</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Lastly, like the other </w:t>
      </w:r>
      <w:r>
        <w:rPr>
          <w:rFonts w:ascii="Times New Roman" w:cs="Times New Roman" w:hAnsi="Times New Roman"/>
          <w:sz w:val="24"/>
          <w:szCs w:val="24"/>
        </w:rPr>
        <w:t xml:space="preserve">brands in the market, </w:t>
      </w:r>
      <w:r>
        <w:rPr>
          <w:rFonts w:ascii="Times New Roman" w:cs="Times New Roman" w:hAnsi="Times New Roman"/>
          <w:sz w:val="24"/>
          <w:szCs w:val="24"/>
        </w:rPr>
        <w:t>Hawes &amp; Curtis</w:t>
      </w:r>
      <w:r>
        <w:rPr>
          <w:rFonts w:ascii="Times New Roman" w:cs="Times New Roman" w:hAnsi="Times New Roman"/>
          <w:sz w:val="24"/>
          <w:szCs w:val="24"/>
        </w:rPr>
        <w:t xml:space="preserve"> can embrace the promotion of the brand with the help of celebrity endorsement and this can provide an added advantage to the organization to increase the sales of the brand.</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 xml:space="preserve">Threats for </w:t>
      </w:r>
      <w:r>
        <w:rPr>
          <w:rFonts w:ascii="Times New Roman" w:cs="Times New Roman" w:hAnsi="Times New Roman"/>
          <w:b/>
          <w:sz w:val="24"/>
          <w:szCs w:val="24"/>
        </w:rPr>
        <w:t>Hawes &amp; Curtis</w:t>
      </w:r>
      <w:r>
        <w:rPr>
          <w:rFonts w:ascii="Times New Roman" w:cs="Times New Roman" w:hAnsi="Times New Roman"/>
          <w:b/>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Firstly, the UK fashion retail industry is very much crowded and there are brands such as Dorothy Perkins, Marks and Spencer, </w:t>
      </w:r>
      <w:r>
        <w:rPr>
          <w:rFonts w:ascii="Times New Roman" w:cs="Times New Roman" w:hAnsi="Times New Roman"/>
          <w:sz w:val="24"/>
          <w:szCs w:val="24"/>
        </w:rPr>
        <w:t>John Lewis, ASDA and so on which keeps competing among each other to increase their sales and this acts as a threat for the brand which can decrease the sales of the organization.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Secondly, the people that are targeted by </w:t>
      </w:r>
      <w:r>
        <w:rPr>
          <w:rFonts w:ascii="Times New Roman" w:cs="Times New Roman" w:hAnsi="Times New Roman"/>
          <w:sz w:val="24"/>
          <w:szCs w:val="24"/>
        </w:rPr>
        <w:t>Hawes &amp; Curtis</w:t>
      </w:r>
      <w:r>
        <w:rPr>
          <w:rFonts w:ascii="Times New Roman" w:cs="Times New Roman" w:hAnsi="Times New Roman"/>
          <w:sz w:val="24"/>
          <w:szCs w:val="24"/>
        </w:rPr>
        <w:t xml:space="preserve"> are in the</w:t>
      </w:r>
      <w:r>
        <w:rPr>
          <w:rFonts w:ascii="Times New Roman" w:cs="Times New Roman" w:hAnsi="Times New Roman"/>
          <w:sz w:val="24"/>
          <w:szCs w:val="24"/>
        </w:rPr>
        <w:t xml:space="preserve"> age range of 18</w:t>
      </w:r>
      <w:r>
        <w:rPr>
          <w:rFonts w:ascii="Times New Roman" w:cs="Times New Roman" w:hAnsi="Times New Roman"/>
          <w:sz w:val="24"/>
          <w:szCs w:val="24"/>
        </w:rPr>
        <w:t xml:space="preserve"> to 45 and due to the fact that the UK population is getting older, this can act as a disadvantage as well as a threat for the organization.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Lastly, the market research that is performed by </w:t>
      </w:r>
      <w:r>
        <w:rPr>
          <w:rFonts w:ascii="Times New Roman" w:cs="Times New Roman" w:hAnsi="Times New Roman"/>
          <w:sz w:val="24"/>
          <w:szCs w:val="24"/>
        </w:rPr>
        <w:t>Hawes &amp; Curtis</w:t>
      </w:r>
      <w:r>
        <w:rPr>
          <w:rFonts w:ascii="Times New Roman" w:cs="Times New Roman" w:hAnsi="Times New Roman"/>
          <w:sz w:val="24"/>
          <w:szCs w:val="24"/>
        </w:rPr>
        <w:t xml:space="preserve"> for gathering customer </w:t>
      </w:r>
      <w:r>
        <w:rPr>
          <w:rFonts w:ascii="Times New Roman" w:cs="Times New Roman" w:hAnsi="Times New Roman"/>
          <w:sz w:val="24"/>
          <w:szCs w:val="24"/>
        </w:rPr>
        <w:t xml:space="preserve">data is of very low quality and thus they are unable to keep in track with the trend in the market and thus the clothes of </w:t>
      </w:r>
      <w:r>
        <w:rPr>
          <w:rFonts w:ascii="Times New Roman" w:cs="Times New Roman" w:hAnsi="Times New Roman"/>
          <w:sz w:val="24"/>
          <w:szCs w:val="24"/>
        </w:rPr>
        <w:t>Hawes &amp; Curtis</w:t>
      </w:r>
      <w:r>
        <w:rPr>
          <w:rFonts w:ascii="Times New Roman" w:cs="Times New Roman" w:hAnsi="Times New Roman"/>
          <w:sz w:val="24"/>
          <w:szCs w:val="24"/>
        </w:rPr>
        <w:t xml:space="preserve"> can be labelled as outdated sometimes which is another threat of the organization.</w:t>
      </w:r>
    </w:p>
    <w:bookmarkStart w:id="11" w:name="_Toc522716341"/>
    <w:p>
      <w:pPr>
        <w:pStyle w:val="style2"/>
        <w:spacing w:lineRule="auto" w:line="360"/>
        <w:jc w:val="both"/>
        <w:rPr/>
      </w:pPr>
      <w:r>
        <w:t xml:space="preserve">Strategy for </w:t>
      </w:r>
      <w:r>
        <w:t>Hawes &amp; Curtis</w:t>
      </w:r>
      <w:r>
        <w:t>:</w:t>
      </w:r>
      <w:bookmarkEnd w:id="11"/>
    </w:p>
    <w:p>
      <w:pPr>
        <w:pStyle w:val="style0"/>
        <w:spacing w:lineRule="auto" w:line="360"/>
        <w:jc w:val="both"/>
        <w:rPr>
          <w:rFonts w:ascii="Times New Roman" w:cs="Times New Roman" w:hAnsi="Times New Roman"/>
          <w:sz w:val="24"/>
          <w:szCs w:val="24"/>
        </w:rPr>
      </w:pPr>
      <w:r>
        <w:rPr>
          <w:rFonts w:ascii="Times New Roman" w:cs="Times New Roman" w:hAnsi="Times New Roman"/>
          <w:noProof/>
          <w:sz w:val="24"/>
          <w:szCs w:val="24"/>
          <w:lang w:val="en-IN" w:eastAsia="en-IN"/>
        </w:rPr>
        <w:drawing>
          <wp:anchor distT="0" distB="0" distL="114300" distR="114300" simplePos="false" relativeHeight="5" behindDoc="false" locked="false" layoutInCell="true" allowOverlap="true">
            <wp:simplePos x="0" y="0"/>
            <wp:positionH relativeFrom="margin">
              <wp:posOffset>9525</wp:posOffset>
            </wp:positionH>
            <wp:positionV relativeFrom="margin">
              <wp:posOffset>2609850</wp:posOffset>
            </wp:positionV>
            <wp:extent cx="2857500" cy="2162175"/>
            <wp:effectExtent l="19050" t="0" r="0" b="0"/>
            <wp:wrapSquare wrapText="bothSides"/>
            <wp:docPr id="1032" name="Image1" descr="https://s3-eu-west-1.amazonaws.com/tutor2u-media/subjects/business/diagrams/models-ansoffmatrix.jpg?mtime=20180218071056"/>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
                    <pic:cNvPicPr/>
                  </pic:nvPicPr>
                  <pic:blipFill rotWithShape="true">
                    <a:blip r:embed="rId8" cstate="print">
                      <a:extLst>
                        <a:ext uri="{28A0092B-C50C-407E-A947-70E740481C1C}">
                          <a14:useLocalDpi xmlns:a14="http://schemas.microsoft.com/office/drawing/2010/main" val="0"/>
                        </a:ext>
                      </a:extLst>
                    </a:blip>
                    <a:srcRect l="0" t="0" r="0" b="0"/>
                    <a:stretch>
                      <a:fillRect/>
                    </a:stretch>
                  </pic:blipFill>
                  <pic:spPr>
                    <a:xfrm>
                      <a:off x="0" y="0"/>
                      <a:ext cx="2857500" cy="2162175"/>
                    </a:xfrm>
                    <a:prstGeom prst="rect">
                      <a:avLst/>
                    </a:prstGeom>
                  </pic:spPr>
                </pic:pic>
              </a:graphicData>
            </a:graphic>
          </wp:anchor>
        </w:drawing>
      </w:r>
      <w:r>
        <w:rPr>
          <w:rFonts w:ascii="Times New Roman" w:cs="Times New Roman" w:hAnsi="Times New Roman"/>
          <w:sz w:val="24"/>
          <w:szCs w:val="24"/>
        </w:rPr>
        <w:t>For the purpose of increasing the sales of the business, a few strategies are required to be implemented by the organization so that the market share can be increased and competitive advantage can be gained over the competitors of the organization</w:t>
      </w:r>
      <w:r>
        <w:rPr>
          <w:rFonts w:ascii="Times New Roman" w:cs="Times New Roman" w:hAnsi="Times New Roman"/>
          <w:sz w:val="24"/>
          <w:szCs w:val="24"/>
        </w:rPr>
        <w:t xml:space="preserve"> (</w:t>
      </w:r>
      <w:r>
        <w:rPr>
          <w:rFonts w:ascii="Times New Roman" w:cs="Times New Roman" w:hAnsi="Times New Roman"/>
          <w:sz w:val="24"/>
          <w:szCs w:val="24"/>
        </w:rPr>
        <w:t>Verbeke</w:t>
      </w:r>
      <w:r>
        <w:rPr>
          <w:rFonts w:ascii="Times New Roman" w:cs="Times New Roman" w:hAnsi="Times New Roman"/>
          <w:sz w:val="24"/>
          <w:szCs w:val="24"/>
        </w:rPr>
        <w:t>, 2013)</w:t>
      </w:r>
      <w:r>
        <w:rPr>
          <w:rFonts w:ascii="Times New Roman" w:cs="Times New Roman" w:hAnsi="Times New Roman"/>
          <w:sz w:val="24"/>
          <w:szCs w:val="24"/>
        </w:rPr>
        <w:t xml:space="preserve">. In case of </w:t>
      </w:r>
      <w:r>
        <w:rPr>
          <w:rFonts w:ascii="Times New Roman" w:cs="Times New Roman" w:hAnsi="Times New Roman"/>
          <w:sz w:val="24"/>
          <w:szCs w:val="24"/>
        </w:rPr>
        <w:t>Hawes &amp; Curtis</w:t>
      </w:r>
      <w:r>
        <w:rPr>
          <w:rFonts w:ascii="Times New Roman" w:cs="Times New Roman" w:hAnsi="Times New Roman"/>
          <w:sz w:val="24"/>
          <w:szCs w:val="24"/>
        </w:rPr>
        <w:t>, the scanning of internal and external environment proves that two strategies are very significant for the organization as stated below:</w:t>
      </w:r>
    </w:p>
    <w:bookmarkStart w:id="12" w:name="_Toc522716342"/>
    <w:p>
      <w:pPr>
        <w:pStyle w:val="style3"/>
        <w:spacing w:lineRule="auto" w:line="360"/>
        <w:jc w:val="both"/>
        <w:rPr/>
      </w:pPr>
      <w:r>
        <w:t>Ansoff</w:t>
      </w:r>
      <w:r>
        <w:t xml:space="preserve"> Matrix:</w:t>
      </w:r>
      <w:bookmarkEnd w:id="1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sz w:val="24"/>
          <w:szCs w:val="24"/>
        </w:rPr>
        <w:t>Ansoff</w:t>
      </w:r>
      <w:r>
        <w:rPr>
          <w:rFonts w:ascii="Times New Roman" w:cs="Times New Roman" w:hAnsi="Times New Roman"/>
          <w:sz w:val="24"/>
          <w:szCs w:val="24"/>
        </w:rPr>
        <w:t xml:space="preserve"> matrix is a strategy that can be used by the business in order to develop their market and grow their sales from the markets that already exist or by creating new markets and products</w:t>
      </w:r>
      <w:r>
        <w:rPr>
          <w:rFonts w:ascii="Times New Roman" w:cs="Times New Roman" w:hAnsi="Times New Roman"/>
          <w:sz w:val="24"/>
          <w:szCs w:val="24"/>
        </w:rPr>
        <w:t xml:space="preserve"> (</w:t>
      </w:r>
      <w:r>
        <w:rPr>
          <w:rFonts w:ascii="Times New Roman" w:cs="Times New Roman" w:hAnsi="Times New Roman"/>
          <w:sz w:val="24"/>
          <w:szCs w:val="24"/>
        </w:rPr>
        <w:t>Hussain</w:t>
      </w:r>
      <w:r>
        <w:rPr>
          <w:rFonts w:ascii="Times New Roman" w:cs="Times New Roman" w:hAnsi="Times New Roman"/>
          <w:sz w:val="24"/>
          <w:szCs w:val="24"/>
        </w:rPr>
        <w:t xml:space="preserve"> </w:t>
      </w:r>
      <w:r>
        <w:rPr>
          <w:rFonts w:ascii="Times New Roman" w:cs="Times New Roman" w:hAnsi="Times New Roman"/>
          <w:i/>
          <w:sz w:val="24"/>
          <w:szCs w:val="24"/>
        </w:rPr>
        <w:t>et al.,</w:t>
      </w:r>
      <w:r>
        <w:rPr>
          <w:rFonts w:ascii="Times New Roman" w:cs="Times New Roman" w:hAnsi="Times New Roman"/>
          <w:sz w:val="24"/>
          <w:szCs w:val="24"/>
        </w:rPr>
        <w:t xml:space="preserve"> 2013)</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Market penetration: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market penetration is the strategy with the help of which a company can further penetrate in the market</w:t>
      </w:r>
      <w:r>
        <w:rPr>
          <w:rFonts w:ascii="Times New Roman" w:cs="Times New Roman" w:hAnsi="Times New Roman"/>
          <w:sz w:val="24"/>
          <w:szCs w:val="24"/>
        </w:rPr>
        <w:t xml:space="preserve"> and this is done with the help of sellin</w:t>
      </w:r>
      <w:r>
        <w:rPr>
          <w:rFonts w:ascii="Times New Roman" w:cs="Times New Roman" w:hAnsi="Times New Roman"/>
          <w:sz w:val="24"/>
          <w:szCs w:val="24"/>
        </w:rPr>
        <w:t>g the products that exist</w:t>
      </w:r>
      <w:r>
        <w:rPr>
          <w:rFonts w:ascii="Times New Roman" w:cs="Times New Roman" w:hAnsi="Times New Roman"/>
          <w:sz w:val="24"/>
          <w:szCs w:val="24"/>
        </w:rPr>
        <w:t xml:space="preserve"> in nature in the markets that already exist for the organization. </w:t>
      </w:r>
      <w:r>
        <w:rPr>
          <w:rFonts w:ascii="Times New Roman" w:cs="Times New Roman" w:hAnsi="Times New Roman"/>
          <w:sz w:val="24"/>
          <w:szCs w:val="24"/>
        </w:rPr>
        <w:t xml:space="preserve">The </w:t>
      </w:r>
      <w:r>
        <w:rPr>
          <w:rFonts w:ascii="Times New Roman" w:cs="Times New Roman" w:hAnsi="Times New Roman"/>
          <w:sz w:val="24"/>
          <w:szCs w:val="24"/>
        </w:rPr>
        <w:t xml:space="preserve">market of UK is already congested with so many fashion retailers selling the same fashion products and also in the countries where </w:t>
      </w:r>
      <w:r>
        <w:rPr>
          <w:rFonts w:ascii="Times New Roman" w:cs="Times New Roman" w:hAnsi="Times New Roman"/>
          <w:sz w:val="24"/>
          <w:szCs w:val="24"/>
        </w:rPr>
        <w:t>Hawes &amp; Curtis</w:t>
      </w:r>
      <w:r>
        <w:rPr>
          <w:rFonts w:ascii="Times New Roman" w:cs="Times New Roman" w:hAnsi="Times New Roman"/>
          <w:sz w:val="24"/>
          <w:szCs w:val="24"/>
        </w:rPr>
        <w:t xml:space="preserve"> operates is also crowded and due to this fact, market penetration cannot be an option for the brand</w:t>
      </w:r>
      <w:r>
        <w:rPr>
          <w:rFonts w:ascii="Times New Roman" w:cs="Times New Roman" w:hAnsi="Times New Roman"/>
          <w:sz w:val="24"/>
          <w:szCs w:val="24"/>
        </w:rPr>
        <w:t>.</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Market Development: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is the strategy with the help of which the old products are sold in the newer markets and the businesses are required to expand in new countries for the purpose of development of this strategy. There are various newer markets that are required to be captured in the world for the fashion industry and </w:t>
      </w:r>
      <w:r>
        <w:rPr>
          <w:rFonts w:ascii="Times New Roman" w:cs="Times New Roman" w:hAnsi="Times New Roman"/>
          <w:sz w:val="24"/>
          <w:szCs w:val="24"/>
        </w:rPr>
        <w:t>Hawes &amp; Curtis</w:t>
      </w:r>
      <w:r>
        <w:rPr>
          <w:rFonts w:ascii="Times New Roman" w:cs="Times New Roman" w:hAnsi="Times New Roman"/>
          <w:sz w:val="24"/>
          <w:szCs w:val="24"/>
        </w:rPr>
        <w:t xml:space="preserve"> being a company that is not in the premium range can expand to the developing countries which can offer a lot of revenue for the brand.</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Product Development: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product development is when the organization chose to expand their range of products in the country where they already operates</w:t>
      </w:r>
      <w:r>
        <w:rPr>
          <w:rFonts w:ascii="Times New Roman" w:cs="Times New Roman" w:hAnsi="Times New Roman"/>
          <w:sz w:val="24"/>
          <w:szCs w:val="24"/>
        </w:rPr>
        <w:t xml:space="preserve"> (</w:t>
      </w:r>
      <w:r>
        <w:rPr>
          <w:rFonts w:ascii="Times New Roman" w:cs="Times New Roman" w:hAnsi="Times New Roman"/>
          <w:sz w:val="24"/>
          <w:szCs w:val="24"/>
        </w:rPr>
        <w:t>Taylor</w:t>
      </w:r>
      <w:r>
        <w:rPr>
          <w:rFonts w:ascii="Times New Roman" w:cs="Times New Roman" w:hAnsi="Times New Roman"/>
          <w:sz w:val="24"/>
          <w:szCs w:val="24"/>
        </w:rPr>
        <w:t>, 2012)</w:t>
      </w:r>
      <w:r>
        <w:rPr>
          <w:rFonts w:ascii="Times New Roman" w:cs="Times New Roman" w:hAnsi="Times New Roman"/>
          <w:sz w:val="24"/>
          <w:szCs w:val="24"/>
        </w:rPr>
        <w:t xml:space="preserve">. Offering more products in the product line can be an option to </w:t>
      </w:r>
      <w:r>
        <w:rPr>
          <w:rFonts w:ascii="Times New Roman" w:cs="Times New Roman" w:hAnsi="Times New Roman"/>
          <w:sz w:val="24"/>
          <w:szCs w:val="24"/>
        </w:rPr>
        <w:t>Hawes &amp; Curtis</w:t>
      </w:r>
      <w:r>
        <w:rPr>
          <w:rFonts w:ascii="Times New Roman" w:cs="Times New Roman" w:hAnsi="Times New Roman"/>
          <w:sz w:val="24"/>
          <w:szCs w:val="24"/>
        </w:rPr>
        <w:t xml:space="preserve"> in the UK market. Due to the fact that in UK, the population is aging, </w:t>
      </w:r>
      <w:r>
        <w:rPr>
          <w:rFonts w:ascii="Times New Roman" w:cs="Times New Roman" w:hAnsi="Times New Roman"/>
          <w:sz w:val="24"/>
          <w:szCs w:val="24"/>
        </w:rPr>
        <w:t>Hawes &amp; Curtis</w:t>
      </w:r>
      <w:r>
        <w:rPr>
          <w:rFonts w:ascii="Times New Roman" w:cs="Times New Roman" w:hAnsi="Times New Roman"/>
          <w:sz w:val="24"/>
          <w:szCs w:val="24"/>
        </w:rPr>
        <w:t xml:space="preserve"> can bring in new products for their old age customers and this can help them to capture the demand of the old age customers.</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Diversification: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is the most risky strategy of all the strategies in the </w:t>
      </w:r>
      <w:r>
        <w:rPr>
          <w:rFonts w:ascii="Times New Roman" w:cs="Times New Roman" w:hAnsi="Times New Roman"/>
          <w:sz w:val="24"/>
          <w:szCs w:val="24"/>
        </w:rPr>
        <w:t>Ansoff</w:t>
      </w:r>
      <w:r>
        <w:rPr>
          <w:rFonts w:ascii="Times New Roman" w:cs="Times New Roman" w:hAnsi="Times New Roman"/>
          <w:sz w:val="24"/>
          <w:szCs w:val="24"/>
        </w:rPr>
        <w:t xml:space="preserve"> matrix and with the help of this strategy, the </w:t>
      </w:r>
      <w:r>
        <w:rPr>
          <w:rFonts w:ascii="Times New Roman" w:cs="Times New Roman" w:hAnsi="Times New Roman"/>
          <w:sz w:val="24"/>
          <w:szCs w:val="24"/>
        </w:rPr>
        <w:t xml:space="preserve">organization can provide new range of products in new place where they didn’t operated before. It can be seen that </w:t>
      </w:r>
      <w:r>
        <w:rPr>
          <w:rFonts w:ascii="Times New Roman" w:cs="Times New Roman" w:hAnsi="Times New Roman"/>
          <w:sz w:val="24"/>
          <w:szCs w:val="24"/>
        </w:rPr>
        <w:t>Hawes &amp; Curtis</w:t>
      </w:r>
      <w:r>
        <w:rPr>
          <w:rFonts w:ascii="Times New Roman" w:cs="Times New Roman" w:hAnsi="Times New Roman"/>
          <w:sz w:val="24"/>
          <w:szCs w:val="24"/>
        </w:rPr>
        <w:t xml:space="preserve"> is only in the division of clothing </w:t>
      </w:r>
      <w:r>
        <w:rPr>
          <w:rFonts w:ascii="Times New Roman" w:cs="Times New Roman" w:hAnsi="Times New Roman"/>
          <w:sz w:val="24"/>
          <w:szCs w:val="24"/>
        </w:rPr>
        <w:t>line and not in the cosmetics division and this can be seen as an opportunity due to the fact that in the Asian countries, the demand for the cosmetics products are increasing and this can help them to launch their brands in the new Asian markets where they are not present with their new range of cosmetics.</w:t>
      </w:r>
    </w:p>
    <w:bookmarkStart w:id="13" w:name="_Toc522716343"/>
    <w:p>
      <w:pPr>
        <w:pStyle w:val="style3"/>
        <w:spacing w:lineRule="auto" w:line="360"/>
        <w:jc w:val="both"/>
        <w:rPr/>
      </w:pPr>
      <w:r>
        <w:t>Porter’s generic Strategies:</w:t>
      </w:r>
      <w:bookmarkEnd w:id="1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Just</w:t>
      </w:r>
      <w:r>
        <w:rPr>
          <w:rFonts w:ascii="Times New Roman" w:cs="Times New Roman" w:hAnsi="Times New Roman"/>
          <w:sz w:val="24"/>
          <w:szCs w:val="24"/>
        </w:rPr>
        <w:t xml:space="preserve"> like the </w:t>
      </w:r>
      <w:r>
        <w:rPr>
          <w:rFonts w:ascii="Times New Roman" w:cs="Times New Roman" w:hAnsi="Times New Roman"/>
          <w:sz w:val="24"/>
          <w:szCs w:val="24"/>
        </w:rPr>
        <w:t>Ansoff</w:t>
      </w:r>
      <w:r>
        <w:rPr>
          <w:rFonts w:ascii="Times New Roman" w:cs="Times New Roman" w:hAnsi="Times New Roman"/>
          <w:sz w:val="24"/>
          <w:szCs w:val="24"/>
        </w:rPr>
        <w:t xml:space="preserve"> matrix, </w:t>
      </w:r>
      <w:r>
        <w:rPr>
          <w:rFonts w:ascii="Times New Roman" w:cs="Times New Roman" w:hAnsi="Times New Roman"/>
          <w:sz w:val="24"/>
          <w:szCs w:val="24"/>
        </w:rPr>
        <w:t>Hawes &amp; Curtis</w:t>
      </w:r>
      <w:r>
        <w:rPr>
          <w:rFonts w:ascii="Times New Roman" w:cs="Times New Roman" w:hAnsi="Times New Roman"/>
          <w:sz w:val="24"/>
          <w:szCs w:val="24"/>
        </w:rPr>
        <w:t xml:space="preserve"> can make use of porter’s generic strategy in order to cope with the competition in the market and this can help them to add competitive advantage for the brand. There are mainly three strategies that are there </w:t>
      </w:r>
      <w:r>
        <w:rPr>
          <w:rFonts w:ascii="Times New Roman" w:cs="Times New Roman" w:hAnsi="Times New Roman"/>
          <w:sz w:val="24"/>
          <w:szCs w:val="24"/>
        </w:rPr>
        <w:t>under this framework as cited below:</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Cost leadership:</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is the strategy with the help of which the business aims towards delivering their products in the marketplace at lowest price and this can help them to earn a huge amount of share in the market</w:t>
      </w:r>
      <w:r>
        <w:rPr>
          <w:rFonts w:ascii="Times New Roman" w:cs="Times New Roman" w:hAnsi="Times New Roman"/>
          <w:sz w:val="24"/>
          <w:szCs w:val="24"/>
        </w:rPr>
        <w:t xml:space="preserve"> (</w:t>
      </w:r>
      <w:r>
        <w:rPr>
          <w:rFonts w:ascii="Times New Roman" w:cs="Times New Roman" w:hAnsi="Times New Roman"/>
          <w:sz w:val="24"/>
          <w:szCs w:val="24"/>
        </w:rPr>
        <w:t>Tanwar</w:t>
      </w:r>
      <w:r>
        <w:rPr>
          <w:rFonts w:ascii="Times New Roman" w:cs="Times New Roman" w:hAnsi="Times New Roman"/>
          <w:sz w:val="24"/>
          <w:szCs w:val="24"/>
        </w:rPr>
        <w:t>, 2013)</w:t>
      </w:r>
      <w:r>
        <w:rPr>
          <w:rFonts w:ascii="Times New Roman" w:cs="Times New Roman" w:hAnsi="Times New Roman"/>
          <w:sz w:val="24"/>
          <w:szCs w:val="24"/>
        </w:rPr>
        <w:t>. This strategy also requires for the business to be superior at distribution strategy, manufacturing, purchasing as well as engineering. But there are disadvantages of this strategy due to the fact that some other company will come up with still lower price.</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Differentiation: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differentiation is the strategy with the help of which the products and the services of the organizations</w:t>
      </w:r>
      <w:r>
        <w:rPr>
          <w:rFonts w:ascii="Times New Roman" w:cs="Times New Roman" w:hAnsi="Times New Roman"/>
          <w:sz w:val="24"/>
          <w:szCs w:val="24"/>
        </w:rPr>
        <w:t xml:space="preserve"> are differentiated fro</w:t>
      </w:r>
      <w:r>
        <w:rPr>
          <w:rFonts w:ascii="Times New Roman" w:cs="Times New Roman" w:hAnsi="Times New Roman"/>
          <w:sz w:val="24"/>
          <w:szCs w:val="24"/>
        </w:rPr>
        <w:t>m that of the competitors and this can help them business to gain an added advantage by capturing a niche market with generally the cost of the products and services being higher in the market</w:t>
      </w:r>
      <w:r>
        <w:rPr>
          <w:rFonts w:ascii="Times New Roman" w:cs="Times New Roman" w:hAnsi="Times New Roman"/>
          <w:sz w:val="24"/>
          <w:szCs w:val="24"/>
        </w:rPr>
        <w:t xml:space="preserve"> (</w:t>
      </w:r>
      <w:r>
        <w:rPr>
          <w:rFonts w:ascii="Times New Roman" w:cs="Times New Roman" w:hAnsi="Times New Roman"/>
          <w:sz w:val="24"/>
          <w:szCs w:val="24"/>
        </w:rPr>
        <w:t>Teeratansirikool</w:t>
      </w:r>
      <w:r>
        <w:rPr>
          <w:rFonts w:ascii="Times New Roman" w:cs="Times New Roman" w:hAnsi="Times New Roman"/>
          <w:sz w:val="24"/>
          <w:szCs w:val="24"/>
        </w:rPr>
        <w:t xml:space="preserve"> et al., 2013)</w:t>
      </w:r>
      <w:r>
        <w:rPr>
          <w:rFonts w:ascii="Times New Roman" w:cs="Times New Roman" w:hAnsi="Times New Roman"/>
          <w:sz w:val="24"/>
          <w:szCs w:val="24"/>
        </w:rPr>
        <w:t xml:space="preserve">. Due to the fact that at present situations, the demand of the customers are changing, it is significant that the companies should change </w:t>
      </w:r>
      <w:r>
        <w:rPr>
          <w:rFonts w:ascii="Times New Roman" w:cs="Times New Roman" w:hAnsi="Times New Roman"/>
          <w:sz w:val="24"/>
          <w:szCs w:val="24"/>
        </w:rPr>
        <w:t>differentiate their products from their competi</w:t>
      </w:r>
      <w:r>
        <w:rPr>
          <w:rFonts w:ascii="Times New Roman" w:cs="Times New Roman" w:hAnsi="Times New Roman"/>
          <w:sz w:val="24"/>
          <w:szCs w:val="24"/>
        </w:rPr>
        <w:t>tors to capture t</w:t>
      </w:r>
      <w:r>
        <w:rPr>
          <w:rFonts w:ascii="Times New Roman" w:cs="Times New Roman" w:hAnsi="Times New Roman"/>
          <w:sz w:val="24"/>
          <w:szCs w:val="24"/>
        </w:rPr>
        <w:t>he market demand. The parameters of difference can be the brand image, quality of the products, design of the products, trend and so on.</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Focus: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is the strategy with the help of which a narrower segment is targeted by the business and then the differentiation strategy is either chosen by the business or they undertake cost leadership strategy</w:t>
      </w:r>
      <w:r>
        <w:rPr>
          <w:rFonts w:ascii="Times New Roman" w:cs="Times New Roman" w:hAnsi="Times New Roman"/>
          <w:sz w:val="24"/>
          <w:szCs w:val="24"/>
        </w:rPr>
        <w:t xml:space="preserve"> (</w:t>
      </w:r>
      <w:r>
        <w:rPr>
          <w:rFonts w:ascii="Times New Roman" w:cs="Times New Roman" w:hAnsi="Times New Roman"/>
          <w:sz w:val="24"/>
          <w:szCs w:val="24"/>
        </w:rPr>
        <w:t>Claver-Cortés</w:t>
      </w:r>
      <w:r>
        <w:rPr>
          <w:rFonts w:ascii="Times New Roman" w:cs="Times New Roman" w:hAnsi="Times New Roman"/>
          <w:sz w:val="24"/>
          <w:szCs w:val="24"/>
        </w:rPr>
        <w:t xml:space="preserve"> et al., 2012)</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Due to the fact that the quality of the products, brand image, styles and trends are consistent </w:t>
      </w:r>
      <w:r>
        <w:rPr>
          <w:rFonts w:ascii="Times New Roman" w:cs="Times New Roman" w:hAnsi="Times New Roman"/>
          <w:sz w:val="24"/>
          <w:szCs w:val="24"/>
        </w:rPr>
        <w:t xml:space="preserve">in </w:t>
      </w:r>
      <w:r>
        <w:rPr>
          <w:rFonts w:ascii="Times New Roman" w:cs="Times New Roman" w:hAnsi="Times New Roman"/>
          <w:sz w:val="24"/>
          <w:szCs w:val="24"/>
        </w:rPr>
        <w:t>Hawes &amp; Curtis</w:t>
      </w:r>
      <w:r>
        <w:rPr>
          <w:rFonts w:ascii="Times New Roman" w:cs="Times New Roman" w:hAnsi="Times New Roman"/>
          <w:sz w:val="24"/>
          <w:szCs w:val="24"/>
        </w:rPr>
        <w:t xml:space="preserve">, they can chose the differentiation strategy among all of them and this can help them to stay competitive among the competitors and can also provide them with competitive advantage. </w:t>
      </w:r>
      <w:r>
        <w:rPr>
          <w:rFonts w:ascii="Times New Roman" w:cs="Times New Roman" w:hAnsi="Times New Roman"/>
          <w:sz w:val="24"/>
          <w:szCs w:val="24"/>
        </w:rPr>
        <w:t xml:space="preserve">Moreover, the discussion of porter’s five forces has seen that most of the forces that are there in the market for </w:t>
      </w:r>
      <w:r>
        <w:rPr>
          <w:rFonts w:ascii="Times New Roman" w:cs="Times New Roman" w:hAnsi="Times New Roman"/>
          <w:sz w:val="24"/>
          <w:szCs w:val="24"/>
        </w:rPr>
        <w:t>Hawes &amp; Curtis</w:t>
      </w:r>
      <w:r>
        <w:rPr>
          <w:rFonts w:ascii="Times New Roman" w:cs="Times New Roman" w:hAnsi="Times New Roman"/>
          <w:sz w:val="24"/>
          <w:szCs w:val="24"/>
        </w:rPr>
        <w:t xml:space="preserve"> are in their favour. So, they should not take the risk of getting into quarrel with their suppliers as the prices of raw materials are increasing and the suppliers might demand more money from the organization. Changing the suppliers of the organization can alter the product quality and this might affect </w:t>
      </w:r>
      <w:r>
        <w:rPr>
          <w:rFonts w:ascii="Times New Roman" w:cs="Times New Roman" w:hAnsi="Times New Roman"/>
          <w:sz w:val="24"/>
          <w:szCs w:val="24"/>
        </w:rPr>
        <w:t>Hawes &amp; Curtis</w:t>
      </w:r>
      <w:r>
        <w:rPr>
          <w:rFonts w:ascii="Times New Roman" w:cs="Times New Roman" w:hAnsi="Times New Roman"/>
          <w:sz w:val="24"/>
          <w:szCs w:val="24"/>
        </w:rPr>
        <w:t xml:space="preserve"> and their differentiation strategy.</w:t>
      </w:r>
    </w:p>
    <w:bookmarkStart w:id="14" w:name="_Toc522716344"/>
    <w:p>
      <w:pPr>
        <w:pStyle w:val="style1"/>
        <w:spacing w:lineRule="auto" w:line="360"/>
        <w:jc w:val="both"/>
        <w:rPr/>
      </w:pPr>
      <w:r>
        <w:t>Recommendation:</w:t>
      </w:r>
      <w:bookmarkEnd w:id="1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Thus,</w:t>
      </w:r>
      <w:r>
        <w:rPr>
          <w:rFonts w:ascii="Times New Roman" w:cs="Times New Roman" w:hAnsi="Times New Roman"/>
          <w:sz w:val="24"/>
          <w:szCs w:val="24"/>
        </w:rPr>
        <w:t xml:space="preserve"> fro</w:t>
      </w:r>
      <w:r>
        <w:rPr>
          <w:rFonts w:ascii="Times New Roman" w:cs="Times New Roman" w:hAnsi="Times New Roman"/>
          <w:sz w:val="24"/>
          <w:szCs w:val="24"/>
        </w:rPr>
        <w:t xml:space="preserve">m the discussion above, it can be recommended to </w:t>
      </w:r>
      <w:r>
        <w:rPr>
          <w:rFonts w:ascii="Times New Roman" w:cs="Times New Roman" w:hAnsi="Times New Roman"/>
          <w:sz w:val="24"/>
          <w:szCs w:val="24"/>
        </w:rPr>
        <w:t>Hawes &amp; Curtis</w:t>
      </w:r>
      <w:r>
        <w:rPr>
          <w:rFonts w:ascii="Times New Roman" w:cs="Times New Roman" w:hAnsi="Times New Roman"/>
          <w:sz w:val="24"/>
          <w:szCs w:val="24"/>
        </w:rPr>
        <w:t xml:space="preserve"> that </w:t>
      </w:r>
      <w:r>
        <w:rPr>
          <w:rFonts w:ascii="Times New Roman" w:cs="Times New Roman" w:hAnsi="Times New Roman"/>
          <w:sz w:val="24"/>
          <w:szCs w:val="24"/>
        </w:rPr>
        <w:t xml:space="preserve">the strategies are required to be chosen very carefully in order to deal with the challenges of the internal and the external environment of the organization. While from the </w:t>
      </w:r>
      <w:r>
        <w:rPr>
          <w:rFonts w:ascii="Times New Roman" w:cs="Times New Roman" w:hAnsi="Times New Roman"/>
          <w:sz w:val="24"/>
          <w:szCs w:val="24"/>
        </w:rPr>
        <w:t>Ansoff</w:t>
      </w:r>
      <w:r>
        <w:rPr>
          <w:rFonts w:ascii="Times New Roman" w:cs="Times New Roman" w:hAnsi="Times New Roman"/>
          <w:sz w:val="24"/>
          <w:szCs w:val="24"/>
        </w:rPr>
        <w:t xml:space="preserve"> Matrix, product differentiation and market development can be a good strategy to choose along with the diversification strategy, from porter’s generic strategies, differentiation can be the best strategy which can help the organization gain competitive advantage over the competitors in the marketplace. With the help of market development, </w:t>
      </w:r>
      <w:r>
        <w:rPr>
          <w:rFonts w:ascii="Times New Roman" w:cs="Times New Roman" w:hAnsi="Times New Roman"/>
          <w:sz w:val="24"/>
          <w:szCs w:val="24"/>
        </w:rPr>
        <w:t>Hawes &amp; Curtis</w:t>
      </w:r>
      <w:r>
        <w:rPr>
          <w:rFonts w:ascii="Times New Roman" w:cs="Times New Roman" w:hAnsi="Times New Roman"/>
          <w:sz w:val="24"/>
          <w:szCs w:val="24"/>
        </w:rPr>
        <w:t xml:space="preserve"> will be able to capture </w:t>
      </w:r>
      <w:r>
        <w:rPr>
          <w:rFonts w:ascii="Times New Roman" w:cs="Times New Roman" w:hAnsi="Times New Roman"/>
          <w:sz w:val="24"/>
          <w:szCs w:val="24"/>
        </w:rPr>
        <w:t xml:space="preserve">the newer markets which are required to be explored by the fashion industry and product development can push new products for the older generation inside UK. Also, following diversification strategy can help </w:t>
      </w:r>
      <w:r>
        <w:rPr>
          <w:rFonts w:ascii="Times New Roman" w:cs="Times New Roman" w:hAnsi="Times New Roman"/>
          <w:sz w:val="24"/>
          <w:szCs w:val="24"/>
        </w:rPr>
        <w:t>Hawes &amp; Curtis</w:t>
      </w:r>
      <w:r>
        <w:rPr>
          <w:rFonts w:ascii="Times New Roman" w:cs="Times New Roman" w:hAnsi="Times New Roman"/>
          <w:sz w:val="24"/>
          <w:szCs w:val="24"/>
        </w:rPr>
        <w:t xml:space="preserve"> to push own cosmetic line in Asian countries. Moreover, following differentiation strategy will help in differentiating their products from the competitors like Marks and Spencer, ASDA, Dorothy Perkins and so on in terms of quality and this can provide them with added advantage to satisfy the diversified customer demand in the market. </w:t>
      </w:r>
    </w:p>
    <w:bookmarkStart w:id="15" w:name="_Toc522716345"/>
    <w:p>
      <w:pPr>
        <w:pStyle w:val="style1"/>
        <w:spacing w:lineRule="auto" w:line="360"/>
        <w:jc w:val="both"/>
        <w:rPr/>
      </w:pPr>
      <w:r>
        <w:t>Conclusion:</w:t>
      </w:r>
      <w:bookmarkEnd w:id="1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discussion above proves that business strategies plays a significant role in the development of the market demand as well as strategies can also help in satisfying those demands by the business which can help the business to gain revenue from the market by increasing the sales</w:t>
      </w:r>
      <w:r>
        <w:rPr>
          <w:rFonts w:ascii="Times New Roman" w:cs="Times New Roman" w:hAnsi="Times New Roman"/>
          <w:sz w:val="24"/>
          <w:szCs w:val="24"/>
        </w:rPr>
        <w:t xml:space="preserve"> (</w:t>
      </w:r>
      <w:r>
        <w:rPr>
          <w:rFonts w:ascii="Times New Roman" w:cs="Times New Roman" w:hAnsi="Times New Roman"/>
          <w:sz w:val="24"/>
          <w:szCs w:val="24"/>
        </w:rPr>
        <w:t>Goetsch</w:t>
      </w:r>
      <w:r>
        <w:rPr>
          <w:rFonts w:ascii="Times New Roman" w:cs="Times New Roman" w:hAnsi="Times New Roman"/>
          <w:sz w:val="24"/>
          <w:szCs w:val="24"/>
        </w:rPr>
        <w:t xml:space="preserve"> et al., 2014)</w:t>
      </w:r>
      <w:r>
        <w:rPr>
          <w:rFonts w:ascii="Times New Roman" w:cs="Times New Roman" w:hAnsi="Times New Roman"/>
          <w:sz w:val="24"/>
          <w:szCs w:val="24"/>
        </w:rPr>
        <w:t xml:space="preserve">. But in order to make the selection of the strategy, it is very significant that the business should cautiously scan their internal and external </w:t>
      </w:r>
      <w:r>
        <w:rPr>
          <w:rFonts w:ascii="Times New Roman" w:cs="Times New Roman" w:hAnsi="Times New Roman"/>
          <w:sz w:val="24"/>
          <w:szCs w:val="24"/>
        </w:rPr>
        <w:t>environment which can help them to gain added advantage to select the strategy they require for success.</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16" w:name="_Toc522716346"/>
    <w:p>
      <w:pPr>
        <w:pStyle w:val="style1"/>
        <w:spacing w:lineRule="auto" w:line="360"/>
        <w:jc w:val="both"/>
        <w:rPr/>
      </w:pPr>
      <w:r>
        <w:t>References:</w:t>
      </w:r>
      <w:bookmarkEnd w:id="1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Babatunde</w:t>
      </w:r>
      <w:r>
        <w:rPr>
          <w:rFonts w:ascii="Times New Roman" w:cs="Times New Roman" w:hAnsi="Times New Roman"/>
          <w:sz w:val="24"/>
          <w:szCs w:val="24"/>
        </w:rPr>
        <w:t xml:space="preserve">, B.O. and </w:t>
      </w:r>
      <w:r>
        <w:rPr>
          <w:rFonts w:ascii="Times New Roman" w:cs="Times New Roman" w:hAnsi="Times New Roman"/>
          <w:sz w:val="24"/>
          <w:szCs w:val="24"/>
        </w:rPr>
        <w:t>Adebisi</w:t>
      </w:r>
      <w:r>
        <w:rPr>
          <w:rFonts w:ascii="Times New Roman" w:cs="Times New Roman" w:hAnsi="Times New Roman"/>
          <w:sz w:val="24"/>
          <w:szCs w:val="24"/>
        </w:rPr>
        <w:t xml:space="preserve">, A.O., 2012. </w:t>
      </w:r>
      <w:r>
        <w:rPr>
          <w:rFonts w:ascii="Times New Roman" w:cs="Times New Roman" w:hAnsi="Times New Roman"/>
          <w:i/>
          <w:sz w:val="24"/>
          <w:szCs w:val="24"/>
        </w:rPr>
        <w:t>Strategic Environmental Scanning and Organization Performance in a Competitive Business Environment.</w:t>
      </w:r>
      <w:r>
        <w:rPr>
          <w:rFonts w:ascii="Times New Roman" w:cs="Times New Roman" w:hAnsi="Times New Roman"/>
          <w:sz w:val="24"/>
          <w:szCs w:val="24"/>
        </w:rPr>
        <w:t xml:space="preserve"> </w:t>
      </w:r>
      <w:r>
        <w:rPr>
          <w:rFonts w:ascii="Times New Roman" w:cs="Times New Roman" w:hAnsi="Times New Roman"/>
          <w:sz w:val="24"/>
          <w:szCs w:val="24"/>
        </w:rPr>
        <w:t>Economic Insights-Trends &amp; Challenges, 64(1).</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Barnard, M., 2014.</w:t>
      </w:r>
      <w:r>
        <w:rPr>
          <w:rFonts w:ascii="Times New Roman" w:cs="Times New Roman" w:hAnsi="Times New Roman"/>
          <w:sz w:val="24"/>
          <w:szCs w:val="24"/>
        </w:rPr>
        <w:t xml:space="preserve"> </w:t>
      </w:r>
      <w:r>
        <w:rPr>
          <w:rFonts w:ascii="Times New Roman" w:cs="Times New Roman" w:hAnsi="Times New Roman"/>
          <w:i/>
          <w:sz w:val="24"/>
          <w:szCs w:val="24"/>
        </w:rPr>
        <w:t>Fashion theory: An introduction.</w:t>
      </w:r>
      <w:r>
        <w:rPr>
          <w:rFonts w:ascii="Times New Roman" w:cs="Times New Roman" w:hAnsi="Times New Roman"/>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Begg</w:t>
      </w:r>
      <w:r>
        <w:rPr>
          <w:rFonts w:ascii="Times New Roman" w:cs="Times New Roman" w:hAnsi="Times New Roman"/>
          <w:sz w:val="24"/>
          <w:szCs w:val="24"/>
        </w:rPr>
        <w:t xml:space="preserve">, C., Walker, G. and </w:t>
      </w:r>
      <w:r>
        <w:rPr>
          <w:rFonts w:ascii="Times New Roman" w:cs="Times New Roman" w:hAnsi="Times New Roman"/>
          <w:sz w:val="24"/>
          <w:szCs w:val="24"/>
        </w:rPr>
        <w:t>Kuhlicke</w:t>
      </w:r>
      <w:r>
        <w:rPr>
          <w:rFonts w:ascii="Times New Roman" w:cs="Times New Roman" w:hAnsi="Times New Roman"/>
          <w:sz w:val="24"/>
          <w:szCs w:val="24"/>
        </w:rPr>
        <w:t xml:space="preserve">, C., 2015. </w:t>
      </w:r>
      <w:r>
        <w:rPr>
          <w:rFonts w:ascii="Times New Roman" w:cs="Times New Roman" w:hAnsi="Times New Roman"/>
          <w:i/>
          <w:sz w:val="24"/>
          <w:szCs w:val="24"/>
        </w:rPr>
        <w:t>Localism and flood risk management in England: the creation of new inequalities</w:t>
      </w:r>
      <w:r>
        <w:rPr>
          <w:rFonts w:ascii="Times New Roman" w:cs="Times New Roman" w:hAnsi="Times New Roman"/>
          <w:i/>
          <w:sz w:val="24"/>
          <w:szCs w:val="24"/>
        </w:rPr>
        <w:t>?.</w:t>
      </w:r>
      <w:r>
        <w:rPr>
          <w:rFonts w:ascii="Times New Roman" w:cs="Times New Roman" w:hAnsi="Times New Roman"/>
          <w:sz w:val="24"/>
          <w:szCs w:val="24"/>
        </w:rPr>
        <w:t xml:space="preserve"> Environment and Planning C: Government and Policy, 33(4), pp.685-702.</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Breinlich</w:t>
      </w:r>
      <w:r>
        <w:rPr>
          <w:rFonts w:ascii="Times New Roman" w:cs="Times New Roman" w:hAnsi="Times New Roman"/>
          <w:sz w:val="24"/>
          <w:szCs w:val="24"/>
        </w:rPr>
        <w:t xml:space="preserve">, H., </w:t>
      </w:r>
      <w:r>
        <w:rPr>
          <w:rFonts w:ascii="Times New Roman" w:cs="Times New Roman" w:hAnsi="Times New Roman"/>
          <w:sz w:val="24"/>
          <w:szCs w:val="24"/>
        </w:rPr>
        <w:t>Dhingra</w:t>
      </w:r>
      <w:r>
        <w:rPr>
          <w:rFonts w:ascii="Times New Roman" w:cs="Times New Roman" w:hAnsi="Times New Roman"/>
          <w:sz w:val="24"/>
          <w:szCs w:val="24"/>
        </w:rPr>
        <w:t xml:space="preserve">, S., Sampson, T. and Van, J., 2016. </w:t>
      </w:r>
      <w:r>
        <w:rPr>
          <w:rFonts w:ascii="Times New Roman" w:cs="Times New Roman" w:hAnsi="Times New Roman"/>
          <w:i/>
          <w:sz w:val="24"/>
          <w:szCs w:val="24"/>
        </w:rPr>
        <w:t>Who Bears the Pain</w:t>
      </w:r>
      <w:r>
        <w:rPr>
          <w:rFonts w:ascii="Times New Roman" w:cs="Times New Roman" w:hAnsi="Times New Roman"/>
          <w:i/>
          <w:sz w:val="24"/>
          <w:szCs w:val="24"/>
        </w:rPr>
        <w:t>?:</w:t>
      </w:r>
      <w:r>
        <w:rPr>
          <w:rFonts w:ascii="Times New Roman" w:cs="Times New Roman" w:hAnsi="Times New Roman"/>
          <w:i/>
          <w:sz w:val="24"/>
          <w:szCs w:val="24"/>
        </w:rPr>
        <w:t xml:space="preserve"> How the costs of </w:t>
      </w:r>
      <w:r>
        <w:rPr>
          <w:rFonts w:ascii="Times New Roman" w:cs="Times New Roman" w:hAnsi="Times New Roman"/>
          <w:i/>
          <w:sz w:val="24"/>
          <w:szCs w:val="24"/>
        </w:rPr>
        <w:t>Brexit</w:t>
      </w:r>
      <w:r>
        <w:rPr>
          <w:rFonts w:ascii="Times New Roman" w:cs="Times New Roman" w:hAnsi="Times New Roman"/>
          <w:i/>
          <w:sz w:val="24"/>
          <w:szCs w:val="24"/>
        </w:rPr>
        <w:t xml:space="preserve"> would be distributed across income groups.</w:t>
      </w:r>
      <w:r>
        <w:rPr>
          <w:rFonts w:ascii="Times New Roman" w:cs="Times New Roman" w:hAnsi="Times New Roman"/>
          <w:sz w:val="24"/>
          <w:szCs w:val="24"/>
        </w:rPr>
        <w:t xml:space="preserve"> </w:t>
      </w:r>
      <w:r>
        <w:rPr>
          <w:rFonts w:ascii="Times New Roman" w:cs="Times New Roman" w:hAnsi="Times New Roman"/>
          <w:sz w:val="24"/>
          <w:szCs w:val="24"/>
        </w:rPr>
        <w:t>BREXIT 2016, p.54.</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Burt, S. and Moore, C.M., 2012.</w:t>
      </w:r>
      <w:r>
        <w:rPr>
          <w:rFonts w:ascii="Times New Roman" w:cs="Times New Roman" w:hAnsi="Times New Roman"/>
          <w:sz w:val="24"/>
          <w:szCs w:val="24"/>
        </w:rPr>
        <w:t xml:space="preserve"> </w:t>
      </w:r>
      <w:r>
        <w:rPr>
          <w:rFonts w:ascii="Times New Roman" w:cs="Times New Roman" w:hAnsi="Times New Roman"/>
          <w:i/>
          <w:sz w:val="24"/>
          <w:szCs w:val="24"/>
        </w:rPr>
        <w:t>Developing a research agenda for the internationalization of fashion retailing.</w:t>
      </w:r>
      <w:r>
        <w:rPr>
          <w:rFonts w:ascii="Times New Roman" w:cs="Times New Roman" w:hAnsi="Times New Roman"/>
          <w:i/>
          <w:sz w:val="24"/>
          <w:szCs w:val="24"/>
        </w:rPr>
        <w:t xml:space="preserve"> In Fashion marketing: Contemporary issues (pp. 68-85).</w:t>
      </w:r>
      <w:r>
        <w:rPr>
          <w:rFonts w:ascii="Times New Roman" w:cs="Times New Roman" w:hAnsi="Times New Roman"/>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Channon</w:t>
      </w:r>
      <w:r>
        <w:rPr>
          <w:rFonts w:ascii="Times New Roman" w:cs="Times New Roman" w:hAnsi="Times New Roman"/>
          <w:sz w:val="24"/>
          <w:szCs w:val="24"/>
        </w:rPr>
        <w:t xml:space="preserve">, D.F. and </w:t>
      </w:r>
      <w:r>
        <w:rPr>
          <w:rFonts w:ascii="Times New Roman" w:cs="Times New Roman" w:hAnsi="Times New Roman"/>
          <w:sz w:val="24"/>
          <w:szCs w:val="24"/>
        </w:rPr>
        <w:t>Caldart</w:t>
      </w:r>
      <w:r>
        <w:rPr>
          <w:rFonts w:ascii="Times New Roman" w:cs="Times New Roman" w:hAnsi="Times New Roman"/>
          <w:sz w:val="24"/>
          <w:szCs w:val="24"/>
        </w:rPr>
        <w:t xml:space="preserve">, A.A., 2015. </w:t>
      </w:r>
      <w:r>
        <w:rPr>
          <w:rFonts w:ascii="Times New Roman" w:cs="Times New Roman" w:hAnsi="Times New Roman"/>
          <w:i/>
          <w:sz w:val="24"/>
          <w:szCs w:val="24"/>
        </w:rPr>
        <w:t>McKinsey 7S model.</w:t>
      </w:r>
      <w:r>
        <w:rPr>
          <w:rFonts w:ascii="Times New Roman" w:cs="Times New Roman" w:hAnsi="Times New Roman"/>
          <w:i/>
          <w:sz w:val="24"/>
          <w:szCs w:val="24"/>
        </w:rPr>
        <w:t xml:space="preserve"> </w:t>
      </w:r>
      <w:r>
        <w:rPr>
          <w:rFonts w:ascii="Times New Roman" w:cs="Times New Roman" w:hAnsi="Times New Roman"/>
          <w:sz w:val="24"/>
          <w:szCs w:val="24"/>
        </w:rPr>
        <w:t xml:space="preserve">Wiley </w:t>
      </w:r>
      <w:r>
        <w:rPr>
          <w:rFonts w:ascii="Times New Roman" w:cs="Times New Roman" w:hAnsi="Times New Roman"/>
          <w:sz w:val="24"/>
          <w:szCs w:val="24"/>
        </w:rPr>
        <w:t>Encyclopedia</w:t>
      </w:r>
      <w:r>
        <w:rPr>
          <w:rFonts w:ascii="Times New Roman" w:cs="Times New Roman" w:hAnsi="Times New Roman"/>
          <w:sz w:val="24"/>
          <w:szCs w:val="24"/>
        </w:rPr>
        <w:t xml:space="preserve"> of Management, pp.1-1.</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Choi</w:t>
      </w:r>
      <w:r>
        <w:rPr>
          <w:rFonts w:ascii="Times New Roman" w:cs="Times New Roman" w:hAnsi="Times New Roman"/>
          <w:sz w:val="24"/>
          <w:szCs w:val="24"/>
        </w:rPr>
        <w:t>, T.M. ed., 2013.</w:t>
      </w:r>
      <w:r>
        <w:rPr>
          <w:rFonts w:ascii="Times New Roman" w:cs="Times New Roman" w:hAnsi="Times New Roman"/>
          <w:sz w:val="24"/>
          <w:szCs w:val="24"/>
        </w:rPr>
        <w:t xml:space="preserve"> </w:t>
      </w:r>
      <w:r>
        <w:rPr>
          <w:rFonts w:ascii="Times New Roman" w:cs="Times New Roman" w:hAnsi="Times New Roman"/>
          <w:i/>
          <w:sz w:val="24"/>
          <w:szCs w:val="24"/>
        </w:rPr>
        <w:t>Fast fashion systems: Theories and applications</w:t>
      </w:r>
      <w:r>
        <w:rPr>
          <w:rFonts w:ascii="Times New Roman" w:cs="Times New Roman" w:hAnsi="Times New Roman"/>
          <w:sz w:val="24"/>
          <w:szCs w:val="24"/>
        </w:rPr>
        <w:t xml:space="preserve">. </w:t>
      </w:r>
      <w:r>
        <w:rPr>
          <w:rFonts w:ascii="Times New Roman" w:cs="Times New Roman" w:hAnsi="Times New Roman"/>
          <w:sz w:val="24"/>
          <w:szCs w:val="24"/>
        </w:rPr>
        <w:t>CRC Press.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Claver-Cortés, E., </w:t>
      </w:r>
      <w:r>
        <w:rPr>
          <w:rFonts w:ascii="Times New Roman" w:cs="Times New Roman" w:hAnsi="Times New Roman"/>
          <w:sz w:val="24"/>
          <w:szCs w:val="24"/>
        </w:rPr>
        <w:t>Pertusa</w:t>
      </w:r>
      <w:r>
        <w:rPr>
          <w:rFonts w:ascii="Times New Roman" w:cs="Times New Roman" w:hAnsi="Times New Roman"/>
          <w:sz w:val="24"/>
          <w:szCs w:val="24"/>
        </w:rPr>
        <w:t>-Ortega, E.M. and Molina-</w:t>
      </w:r>
      <w:r>
        <w:rPr>
          <w:rFonts w:ascii="Times New Roman" w:cs="Times New Roman" w:hAnsi="Times New Roman"/>
          <w:sz w:val="24"/>
          <w:szCs w:val="24"/>
        </w:rPr>
        <w:t>Azorín</w:t>
      </w:r>
      <w:r>
        <w:rPr>
          <w:rFonts w:ascii="Times New Roman" w:cs="Times New Roman" w:hAnsi="Times New Roman"/>
          <w:sz w:val="24"/>
          <w:szCs w:val="24"/>
        </w:rPr>
        <w:t>, J.F., 2012.</w:t>
      </w:r>
      <w:r>
        <w:rPr>
          <w:rFonts w:ascii="Times New Roman" w:cs="Times New Roman" w:hAnsi="Times New Roman"/>
          <w:sz w:val="24"/>
          <w:szCs w:val="24"/>
        </w:rPr>
        <w:t xml:space="preserve"> </w:t>
      </w:r>
      <w:r>
        <w:rPr>
          <w:rFonts w:ascii="Times New Roman" w:cs="Times New Roman" w:hAnsi="Times New Roman"/>
          <w:i/>
          <w:sz w:val="24"/>
          <w:szCs w:val="24"/>
        </w:rPr>
        <w:t>Characteristics of organizational structure relating to hybrid competitive strategy: Implications for performance</w:t>
      </w:r>
      <w:r>
        <w:rPr>
          <w:rFonts w:ascii="Times New Roman" w:cs="Times New Roman" w:hAnsi="Times New Roman"/>
          <w:sz w:val="24"/>
          <w:szCs w:val="24"/>
        </w:rPr>
        <w:t xml:space="preserve">. </w:t>
      </w:r>
      <w:r>
        <w:rPr>
          <w:rFonts w:ascii="Times New Roman" w:cs="Times New Roman" w:hAnsi="Times New Roman"/>
          <w:sz w:val="24"/>
          <w:szCs w:val="24"/>
        </w:rPr>
        <w:t>Journal of Business Research, 65(7), pp.993-1002.</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Craig, T. and Campbell, D., 2012.</w:t>
      </w:r>
      <w:r>
        <w:rPr>
          <w:rFonts w:ascii="Times New Roman" w:cs="Times New Roman" w:hAnsi="Times New Roman"/>
          <w:sz w:val="24"/>
          <w:szCs w:val="24"/>
        </w:rPr>
        <w:t xml:space="preserve"> </w:t>
      </w:r>
      <w:r>
        <w:rPr>
          <w:rFonts w:ascii="Times New Roman" w:cs="Times New Roman" w:hAnsi="Times New Roman"/>
          <w:i/>
          <w:sz w:val="24"/>
          <w:szCs w:val="24"/>
        </w:rPr>
        <w:t>Organisations and the business environment.</w:t>
      </w:r>
      <w:r>
        <w:rPr>
          <w:rFonts w:ascii="Times New Roman" w:cs="Times New Roman" w:hAnsi="Times New Roman"/>
          <w:i/>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Fleisher, C.S. and </w:t>
      </w:r>
      <w:r>
        <w:rPr>
          <w:rFonts w:ascii="Times New Roman" w:cs="Times New Roman" w:hAnsi="Times New Roman"/>
          <w:sz w:val="24"/>
          <w:szCs w:val="24"/>
        </w:rPr>
        <w:t>Bensoussan</w:t>
      </w:r>
      <w:r>
        <w:rPr>
          <w:rFonts w:ascii="Times New Roman" w:cs="Times New Roman" w:hAnsi="Times New Roman"/>
          <w:sz w:val="24"/>
          <w:szCs w:val="24"/>
        </w:rPr>
        <w:t xml:space="preserve">, B.E., 2015. </w:t>
      </w:r>
      <w:r>
        <w:rPr>
          <w:rFonts w:ascii="Times New Roman" w:cs="Times New Roman" w:hAnsi="Times New Roman"/>
          <w:i/>
          <w:sz w:val="24"/>
          <w:szCs w:val="24"/>
        </w:rPr>
        <w:t>Business and competitive analysis: effective application of new and classic methods</w:t>
      </w:r>
      <w:r>
        <w:rPr>
          <w:rFonts w:ascii="Times New Roman" w:cs="Times New Roman" w:hAnsi="Times New Roman"/>
          <w:sz w:val="24"/>
          <w:szCs w:val="24"/>
        </w:rPr>
        <w:t>. FT Press.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Goetsch</w:t>
      </w:r>
      <w:r>
        <w:rPr>
          <w:rFonts w:ascii="Times New Roman" w:cs="Times New Roman" w:hAnsi="Times New Roman"/>
          <w:sz w:val="24"/>
          <w:szCs w:val="24"/>
        </w:rPr>
        <w:t xml:space="preserve">, D.L. and Davis, S.B., 2014. </w:t>
      </w:r>
      <w:r>
        <w:rPr>
          <w:rFonts w:ascii="Times New Roman" w:cs="Times New Roman" w:hAnsi="Times New Roman"/>
          <w:i/>
          <w:sz w:val="24"/>
          <w:szCs w:val="24"/>
        </w:rPr>
        <w:t>Quality management for organizational excellence.</w:t>
      </w:r>
      <w:r>
        <w:rPr>
          <w:rFonts w:ascii="Times New Roman" w:cs="Times New Roman" w:hAnsi="Times New Roman"/>
          <w:sz w:val="24"/>
          <w:szCs w:val="24"/>
        </w:rPr>
        <w:t xml:space="preserve"> Upper Saddle River, NJ: </w:t>
      </w:r>
      <w:r>
        <w:rPr>
          <w:rFonts w:ascii="Times New Roman" w:cs="Times New Roman" w:hAnsi="Times New Roman"/>
          <w:sz w:val="24"/>
          <w:szCs w:val="24"/>
        </w:rPr>
        <w:t>pearson</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Goworek</w:t>
      </w:r>
      <w:r>
        <w:rPr>
          <w:rFonts w:ascii="Times New Roman" w:cs="Times New Roman" w:hAnsi="Times New Roman"/>
          <w:sz w:val="24"/>
          <w:szCs w:val="24"/>
        </w:rPr>
        <w:t xml:space="preserve">, H., Fisher, T., Cooper, T., Woodward, S. and Hiller, A., 2012. </w:t>
      </w:r>
      <w:r>
        <w:rPr>
          <w:rFonts w:ascii="Times New Roman" w:cs="Times New Roman" w:hAnsi="Times New Roman"/>
          <w:i/>
          <w:sz w:val="24"/>
          <w:szCs w:val="24"/>
        </w:rPr>
        <w:t>The sustainable clothing market: an evaluation of potential strategies for UK retailers.</w:t>
      </w:r>
      <w:r>
        <w:rPr>
          <w:rFonts w:ascii="Times New Roman" w:cs="Times New Roman" w:hAnsi="Times New Roman"/>
          <w:sz w:val="24"/>
          <w:szCs w:val="24"/>
        </w:rPr>
        <w:t xml:space="preserve"> </w:t>
      </w:r>
      <w:r>
        <w:rPr>
          <w:rFonts w:ascii="Times New Roman" w:cs="Times New Roman" w:hAnsi="Times New Roman"/>
          <w:sz w:val="24"/>
          <w:szCs w:val="24"/>
        </w:rPr>
        <w:t>International Journal of Retail &amp; Distribution Management, 40(12), pp.935-955.</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Grandori</w:t>
      </w:r>
      <w:r>
        <w:rPr>
          <w:rFonts w:ascii="Times New Roman" w:cs="Times New Roman" w:hAnsi="Times New Roman"/>
          <w:sz w:val="24"/>
          <w:szCs w:val="24"/>
        </w:rPr>
        <w:t>, A. ed., 2012.</w:t>
      </w:r>
      <w:r>
        <w:rPr>
          <w:rFonts w:ascii="Times New Roman" w:cs="Times New Roman" w:hAnsi="Times New Roman"/>
          <w:sz w:val="24"/>
          <w:szCs w:val="24"/>
        </w:rPr>
        <w:t xml:space="preserve"> </w:t>
      </w:r>
      <w:r>
        <w:rPr>
          <w:rFonts w:ascii="Times New Roman" w:cs="Times New Roman" w:hAnsi="Times New Roman"/>
          <w:i/>
          <w:sz w:val="24"/>
          <w:szCs w:val="24"/>
        </w:rPr>
        <w:t>Interfirm</w:t>
      </w:r>
      <w:r>
        <w:rPr>
          <w:rFonts w:ascii="Times New Roman" w:cs="Times New Roman" w:hAnsi="Times New Roman"/>
          <w:i/>
          <w:sz w:val="24"/>
          <w:szCs w:val="24"/>
        </w:rPr>
        <w:t xml:space="preserve"> networks: organization and industrial competitiveness.</w:t>
      </w:r>
      <w:r>
        <w:rPr>
          <w:rFonts w:ascii="Times New Roman" w:cs="Times New Roman" w:hAnsi="Times New Roman"/>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Hill, T., 2017.</w:t>
      </w:r>
      <w:r>
        <w:rPr>
          <w:rFonts w:ascii="Times New Roman" w:cs="Times New Roman" w:hAnsi="Times New Roman"/>
          <w:sz w:val="24"/>
          <w:szCs w:val="24"/>
        </w:rPr>
        <w:t xml:space="preserve"> </w:t>
      </w:r>
      <w:r>
        <w:rPr>
          <w:rFonts w:ascii="Times New Roman" w:cs="Times New Roman" w:hAnsi="Times New Roman"/>
          <w:i/>
          <w:sz w:val="24"/>
          <w:szCs w:val="24"/>
        </w:rPr>
        <w:t>Manufacturing strategy: the strategic management of the manufacturing function</w:t>
      </w:r>
      <w:r>
        <w:rPr>
          <w:rFonts w:ascii="Times New Roman" w:cs="Times New Roman" w:hAnsi="Times New Roman"/>
          <w:sz w:val="24"/>
          <w:szCs w:val="24"/>
        </w:rPr>
        <w:t xml:space="preserve">. </w:t>
      </w:r>
      <w:r>
        <w:rPr>
          <w:rFonts w:ascii="Times New Roman" w:cs="Times New Roman" w:hAnsi="Times New Roman"/>
          <w:sz w:val="24"/>
          <w:szCs w:val="24"/>
        </w:rPr>
        <w:t>Macmillan International Higher Education.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Hussain</w:t>
      </w:r>
      <w:r>
        <w:rPr>
          <w:rFonts w:ascii="Times New Roman" w:cs="Times New Roman" w:hAnsi="Times New Roman"/>
          <w:sz w:val="24"/>
          <w:szCs w:val="24"/>
        </w:rPr>
        <w:t xml:space="preserve">, S., </w:t>
      </w:r>
      <w:r>
        <w:rPr>
          <w:rFonts w:ascii="Times New Roman" w:cs="Times New Roman" w:hAnsi="Times New Roman"/>
          <w:sz w:val="24"/>
          <w:szCs w:val="24"/>
        </w:rPr>
        <w:t>Khattak</w:t>
      </w:r>
      <w:r>
        <w:rPr>
          <w:rFonts w:ascii="Times New Roman" w:cs="Times New Roman" w:hAnsi="Times New Roman"/>
          <w:sz w:val="24"/>
          <w:szCs w:val="24"/>
        </w:rPr>
        <w:t xml:space="preserve">, J., </w:t>
      </w:r>
      <w:r>
        <w:rPr>
          <w:rFonts w:ascii="Times New Roman" w:cs="Times New Roman" w:hAnsi="Times New Roman"/>
          <w:sz w:val="24"/>
          <w:szCs w:val="24"/>
        </w:rPr>
        <w:t>Rizwan</w:t>
      </w:r>
      <w:r>
        <w:rPr>
          <w:rFonts w:ascii="Times New Roman" w:cs="Times New Roman" w:hAnsi="Times New Roman"/>
          <w:sz w:val="24"/>
          <w:szCs w:val="24"/>
        </w:rPr>
        <w:t xml:space="preserve">, A. and </w:t>
      </w:r>
      <w:r>
        <w:rPr>
          <w:rFonts w:ascii="Times New Roman" w:cs="Times New Roman" w:hAnsi="Times New Roman"/>
          <w:sz w:val="24"/>
          <w:szCs w:val="24"/>
        </w:rPr>
        <w:t>Latif</w:t>
      </w:r>
      <w:r>
        <w:rPr>
          <w:rFonts w:ascii="Times New Roman" w:cs="Times New Roman" w:hAnsi="Times New Roman"/>
          <w:sz w:val="24"/>
          <w:szCs w:val="24"/>
        </w:rPr>
        <w:t>, M.A., 2013.</w:t>
      </w:r>
      <w:r>
        <w:rPr>
          <w:rFonts w:ascii="Times New Roman" w:cs="Times New Roman" w:hAnsi="Times New Roman"/>
          <w:sz w:val="24"/>
          <w:szCs w:val="24"/>
        </w:rPr>
        <w:t xml:space="preserve"> </w:t>
      </w:r>
      <w:r>
        <w:rPr>
          <w:rFonts w:ascii="Times New Roman" w:cs="Times New Roman" w:hAnsi="Times New Roman"/>
          <w:i/>
          <w:sz w:val="24"/>
          <w:szCs w:val="24"/>
        </w:rPr>
        <w:t>ANSOFF matrix, environment, and growth-an interactive triangle.</w:t>
      </w:r>
      <w:r>
        <w:rPr>
          <w:rFonts w:ascii="Times New Roman" w:cs="Times New Roman" w:hAnsi="Times New Roman"/>
          <w:sz w:val="24"/>
          <w:szCs w:val="24"/>
        </w:rPr>
        <w:t xml:space="preserve"> </w:t>
      </w:r>
      <w:r>
        <w:rPr>
          <w:rFonts w:ascii="Times New Roman" w:cs="Times New Roman" w:hAnsi="Times New Roman"/>
          <w:sz w:val="24"/>
          <w:szCs w:val="24"/>
        </w:rPr>
        <w:t>Management and Administrative Sciences Review, 2(2), pp.196-206.</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Jenkins, W. and Williamson, D., 2015.</w:t>
      </w:r>
      <w:r>
        <w:rPr>
          <w:rFonts w:ascii="Times New Roman" w:cs="Times New Roman" w:hAnsi="Times New Roman"/>
          <w:sz w:val="24"/>
          <w:szCs w:val="24"/>
        </w:rPr>
        <w:t xml:space="preserve"> </w:t>
      </w:r>
      <w:r>
        <w:rPr>
          <w:rFonts w:ascii="Times New Roman" w:cs="Times New Roman" w:hAnsi="Times New Roman"/>
          <w:i/>
          <w:sz w:val="24"/>
          <w:szCs w:val="24"/>
        </w:rPr>
        <w:t>Strategic management and business analysis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Jiang, L., Yang, Z. and Jun, M., 2013.</w:t>
      </w:r>
      <w:r>
        <w:rPr>
          <w:rFonts w:ascii="Times New Roman" w:cs="Times New Roman" w:hAnsi="Times New Roman"/>
          <w:sz w:val="24"/>
          <w:szCs w:val="24"/>
        </w:rPr>
        <w:t xml:space="preserve"> </w:t>
      </w:r>
      <w:r>
        <w:rPr>
          <w:rFonts w:ascii="Times New Roman" w:cs="Times New Roman" w:hAnsi="Times New Roman"/>
          <w:i/>
          <w:sz w:val="24"/>
          <w:szCs w:val="24"/>
        </w:rPr>
        <w:t>Measuring consumer perceptions of online shopping convenience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Journal of Service Management, 24(2), pp.191-214.</w:t>
      </w:r>
    </w:p>
    <w:p>
      <w:pPr>
        <w:pStyle w:val="style0"/>
        <w:spacing w:lineRule="auto" w:line="360"/>
        <w:jc w:val="both"/>
        <w:rPr>
          <w:rFonts w:ascii="Times New Roman" w:cs="Times New Roman" w:hAnsi="Times New Roman"/>
          <w:i/>
          <w:sz w:val="24"/>
          <w:szCs w:val="24"/>
        </w:rPr>
      </w:pPr>
      <w:r>
        <w:rPr>
          <w:rFonts w:ascii="Times New Roman" w:cs="Times New Roman" w:hAnsi="Times New Roman"/>
          <w:sz w:val="24"/>
          <w:szCs w:val="24"/>
        </w:rPr>
        <w:t>Kierzenkowski</w:t>
      </w:r>
      <w:r>
        <w:rPr>
          <w:rFonts w:ascii="Times New Roman" w:cs="Times New Roman" w:hAnsi="Times New Roman"/>
          <w:sz w:val="24"/>
          <w:szCs w:val="24"/>
        </w:rPr>
        <w:t xml:space="preserve">, R., Pain, N., </w:t>
      </w:r>
      <w:r>
        <w:rPr>
          <w:rFonts w:ascii="Times New Roman" w:cs="Times New Roman" w:hAnsi="Times New Roman"/>
          <w:sz w:val="24"/>
          <w:szCs w:val="24"/>
        </w:rPr>
        <w:t>Rusticelli</w:t>
      </w:r>
      <w:r>
        <w:rPr>
          <w:rFonts w:ascii="Times New Roman" w:cs="Times New Roman" w:hAnsi="Times New Roman"/>
          <w:sz w:val="24"/>
          <w:szCs w:val="24"/>
        </w:rPr>
        <w:t xml:space="preserve">, E. and </w:t>
      </w:r>
      <w:r>
        <w:rPr>
          <w:rFonts w:ascii="Times New Roman" w:cs="Times New Roman" w:hAnsi="Times New Roman"/>
          <w:sz w:val="24"/>
          <w:szCs w:val="24"/>
        </w:rPr>
        <w:t>Zwart</w:t>
      </w:r>
      <w:r>
        <w:rPr>
          <w:rFonts w:ascii="Times New Roman" w:cs="Times New Roman" w:hAnsi="Times New Roman"/>
          <w:sz w:val="24"/>
          <w:szCs w:val="24"/>
        </w:rPr>
        <w:t xml:space="preserve">, S., 2016. </w:t>
      </w:r>
      <w:r>
        <w:rPr>
          <w:rFonts w:ascii="Times New Roman" w:cs="Times New Roman" w:hAnsi="Times New Roman"/>
          <w:i/>
          <w:sz w:val="24"/>
          <w:szCs w:val="24"/>
        </w:rPr>
        <w:t xml:space="preserve">The economic consequences of </w:t>
      </w:r>
      <w:r>
        <w:rPr>
          <w:rFonts w:ascii="Times New Roman" w:cs="Times New Roman" w:hAnsi="Times New Roman"/>
          <w:i/>
          <w:sz w:val="24"/>
          <w:szCs w:val="24"/>
        </w:rPr>
        <w:t>brexit</w:t>
      </w:r>
      <w:r>
        <w:rPr>
          <w:rFonts w:ascii="Times New Roman" w:cs="Times New Roman" w:hAnsi="Times New Roman"/>
          <w:i/>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Koc</w:t>
      </w:r>
      <w:r>
        <w:rPr>
          <w:rFonts w:ascii="Times New Roman" w:cs="Times New Roman" w:hAnsi="Times New Roman"/>
          <w:sz w:val="24"/>
          <w:szCs w:val="24"/>
        </w:rPr>
        <w:t xml:space="preserve">, T. and </w:t>
      </w:r>
      <w:r>
        <w:rPr>
          <w:rFonts w:ascii="Times New Roman" w:cs="Times New Roman" w:hAnsi="Times New Roman"/>
          <w:sz w:val="24"/>
          <w:szCs w:val="24"/>
        </w:rPr>
        <w:t>Bozdag</w:t>
      </w:r>
      <w:r>
        <w:rPr>
          <w:rFonts w:ascii="Times New Roman" w:cs="Times New Roman" w:hAnsi="Times New Roman"/>
          <w:sz w:val="24"/>
          <w:szCs w:val="24"/>
        </w:rPr>
        <w:t>, E., 2017.</w:t>
      </w:r>
      <w:r>
        <w:rPr>
          <w:rFonts w:ascii="Times New Roman" w:cs="Times New Roman" w:hAnsi="Times New Roman"/>
          <w:sz w:val="24"/>
          <w:szCs w:val="24"/>
        </w:rPr>
        <w:t xml:space="preserve"> </w:t>
      </w:r>
      <w:r>
        <w:rPr>
          <w:rFonts w:ascii="Times New Roman" w:cs="Times New Roman" w:hAnsi="Times New Roman"/>
          <w:i/>
          <w:sz w:val="24"/>
          <w:szCs w:val="24"/>
        </w:rPr>
        <w:t>Measuring the degree of novelty of innovation based on Porter's value chain approach.</w:t>
      </w:r>
      <w:r>
        <w:rPr>
          <w:rFonts w:ascii="Times New Roman" w:cs="Times New Roman" w:hAnsi="Times New Roman"/>
          <w:sz w:val="24"/>
          <w:szCs w:val="24"/>
        </w:rPr>
        <w:t xml:space="preserve"> </w:t>
      </w:r>
      <w:r>
        <w:rPr>
          <w:rFonts w:ascii="Times New Roman" w:cs="Times New Roman" w:hAnsi="Times New Roman"/>
          <w:sz w:val="24"/>
          <w:szCs w:val="24"/>
        </w:rPr>
        <w:t>European Journal of Operational Research, 257(2), pp.559-567.</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Lee, R. and Mason, A., 2014. </w:t>
      </w:r>
      <w:r>
        <w:rPr>
          <w:rFonts w:ascii="Times New Roman" w:cs="Times New Roman" w:hAnsi="Times New Roman"/>
          <w:i/>
          <w:sz w:val="24"/>
          <w:szCs w:val="24"/>
        </w:rPr>
        <w:t xml:space="preserve">Is low fertility really a problem? </w:t>
      </w:r>
      <w:r>
        <w:rPr>
          <w:rFonts w:ascii="Times New Roman" w:cs="Times New Roman" w:hAnsi="Times New Roman"/>
          <w:i/>
          <w:sz w:val="24"/>
          <w:szCs w:val="24"/>
        </w:rPr>
        <w:t>Population aging, dependency, and consumption.</w:t>
      </w:r>
      <w:r>
        <w:rPr>
          <w:rFonts w:ascii="Times New Roman" w:cs="Times New Roman" w:hAnsi="Times New Roman"/>
          <w:sz w:val="24"/>
          <w:szCs w:val="24"/>
        </w:rPr>
        <w:t xml:space="preserve"> </w:t>
      </w:r>
      <w:r>
        <w:rPr>
          <w:rFonts w:ascii="Times New Roman" w:cs="Times New Roman" w:hAnsi="Times New Roman"/>
          <w:sz w:val="24"/>
          <w:szCs w:val="24"/>
        </w:rPr>
        <w:t>Science, 346(6206), pp.229-234.</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Macchion</w:t>
      </w:r>
      <w:r>
        <w:rPr>
          <w:rFonts w:ascii="Times New Roman" w:cs="Times New Roman" w:hAnsi="Times New Roman"/>
          <w:sz w:val="24"/>
          <w:szCs w:val="24"/>
        </w:rPr>
        <w:t xml:space="preserve">, L., </w:t>
      </w:r>
      <w:r>
        <w:rPr>
          <w:rFonts w:ascii="Times New Roman" w:cs="Times New Roman" w:hAnsi="Times New Roman"/>
          <w:sz w:val="24"/>
          <w:szCs w:val="24"/>
        </w:rPr>
        <w:t>Moretto</w:t>
      </w:r>
      <w:r>
        <w:rPr>
          <w:rFonts w:ascii="Times New Roman" w:cs="Times New Roman" w:hAnsi="Times New Roman"/>
          <w:sz w:val="24"/>
          <w:szCs w:val="24"/>
        </w:rPr>
        <w:t xml:space="preserve">, A., </w:t>
      </w:r>
      <w:r>
        <w:rPr>
          <w:rFonts w:ascii="Times New Roman" w:cs="Times New Roman" w:hAnsi="Times New Roman"/>
          <w:sz w:val="24"/>
          <w:szCs w:val="24"/>
        </w:rPr>
        <w:t>Caniato</w:t>
      </w:r>
      <w:r>
        <w:rPr>
          <w:rFonts w:ascii="Times New Roman" w:cs="Times New Roman" w:hAnsi="Times New Roman"/>
          <w:sz w:val="24"/>
          <w:szCs w:val="24"/>
        </w:rPr>
        <w:t xml:space="preserve">, F., </w:t>
      </w:r>
      <w:r>
        <w:rPr>
          <w:rFonts w:ascii="Times New Roman" w:cs="Times New Roman" w:hAnsi="Times New Roman"/>
          <w:sz w:val="24"/>
          <w:szCs w:val="24"/>
        </w:rPr>
        <w:t>Caridi</w:t>
      </w:r>
      <w:r>
        <w:rPr>
          <w:rFonts w:ascii="Times New Roman" w:cs="Times New Roman" w:hAnsi="Times New Roman"/>
          <w:sz w:val="24"/>
          <w:szCs w:val="24"/>
        </w:rPr>
        <w:t xml:space="preserve">, M., </w:t>
      </w:r>
      <w:r>
        <w:rPr>
          <w:rFonts w:ascii="Times New Roman" w:cs="Times New Roman" w:hAnsi="Times New Roman"/>
          <w:sz w:val="24"/>
          <w:szCs w:val="24"/>
        </w:rPr>
        <w:t>Danese</w:t>
      </w:r>
      <w:r>
        <w:rPr>
          <w:rFonts w:ascii="Times New Roman" w:cs="Times New Roman" w:hAnsi="Times New Roman"/>
          <w:sz w:val="24"/>
          <w:szCs w:val="24"/>
        </w:rPr>
        <w:t xml:space="preserve">, P. and </w:t>
      </w:r>
      <w:r>
        <w:rPr>
          <w:rFonts w:ascii="Times New Roman" w:cs="Times New Roman" w:hAnsi="Times New Roman"/>
          <w:sz w:val="24"/>
          <w:szCs w:val="24"/>
        </w:rPr>
        <w:t>Vinelli</w:t>
      </w:r>
      <w:r>
        <w:rPr>
          <w:rFonts w:ascii="Times New Roman" w:cs="Times New Roman" w:hAnsi="Times New Roman"/>
          <w:sz w:val="24"/>
          <w:szCs w:val="24"/>
        </w:rPr>
        <w:t>, A., 2015.</w:t>
      </w:r>
      <w:r>
        <w:rPr>
          <w:rFonts w:ascii="Times New Roman" w:cs="Times New Roman" w:hAnsi="Times New Roman"/>
          <w:sz w:val="24"/>
          <w:szCs w:val="24"/>
        </w:rPr>
        <w:t xml:space="preserve"> </w:t>
      </w:r>
      <w:r>
        <w:rPr>
          <w:rFonts w:ascii="Times New Roman" w:cs="Times New Roman" w:hAnsi="Times New Roman"/>
          <w:i/>
          <w:sz w:val="24"/>
          <w:szCs w:val="24"/>
        </w:rPr>
        <w:t>Production and supply network strategies within the fashion industry.</w:t>
      </w:r>
      <w:r>
        <w:rPr>
          <w:rFonts w:ascii="Times New Roman" w:cs="Times New Roman" w:hAnsi="Times New Roman"/>
          <w:sz w:val="24"/>
          <w:szCs w:val="24"/>
        </w:rPr>
        <w:t xml:space="preserve"> </w:t>
      </w:r>
      <w:r>
        <w:rPr>
          <w:rFonts w:ascii="Times New Roman" w:cs="Times New Roman" w:hAnsi="Times New Roman"/>
          <w:sz w:val="24"/>
          <w:szCs w:val="24"/>
        </w:rPr>
        <w:t>International Journal of Production Economics, 163, pp.173-188.</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Meiners</w:t>
      </w:r>
      <w:r>
        <w:rPr>
          <w:rFonts w:ascii="Times New Roman" w:cs="Times New Roman" w:hAnsi="Times New Roman"/>
          <w:sz w:val="24"/>
          <w:szCs w:val="24"/>
        </w:rPr>
        <w:t xml:space="preserve">, R.E., </w:t>
      </w:r>
      <w:r>
        <w:rPr>
          <w:rFonts w:ascii="Times New Roman" w:cs="Times New Roman" w:hAnsi="Times New Roman"/>
          <w:sz w:val="24"/>
          <w:szCs w:val="24"/>
        </w:rPr>
        <w:t>Ringleb</w:t>
      </w:r>
      <w:r>
        <w:rPr>
          <w:rFonts w:ascii="Times New Roman" w:cs="Times New Roman" w:hAnsi="Times New Roman"/>
          <w:sz w:val="24"/>
          <w:szCs w:val="24"/>
        </w:rPr>
        <w:t>, A.H. and Edwards, F.L., 2014.</w:t>
      </w:r>
      <w:r>
        <w:rPr>
          <w:rFonts w:ascii="Times New Roman" w:cs="Times New Roman" w:hAnsi="Times New Roman"/>
          <w:sz w:val="24"/>
          <w:szCs w:val="24"/>
        </w:rPr>
        <w:t xml:space="preserve"> </w:t>
      </w:r>
      <w:r>
        <w:rPr>
          <w:rFonts w:ascii="Times New Roman" w:cs="Times New Roman" w:hAnsi="Times New Roman"/>
          <w:i/>
          <w:sz w:val="24"/>
          <w:szCs w:val="24"/>
        </w:rPr>
        <w:t>The legal environment of business.</w:t>
      </w:r>
      <w:r>
        <w:rPr>
          <w:rFonts w:ascii="Times New Roman" w:cs="Times New Roman" w:hAnsi="Times New Roman"/>
          <w:sz w:val="24"/>
          <w:szCs w:val="24"/>
        </w:rPr>
        <w:t xml:space="preserve"> </w:t>
      </w:r>
      <w:r>
        <w:rPr>
          <w:rFonts w:ascii="Times New Roman" w:cs="Times New Roman" w:hAnsi="Times New Roman"/>
          <w:sz w:val="24"/>
          <w:szCs w:val="24"/>
        </w:rPr>
        <w:t>Cengage</w:t>
      </w:r>
      <w:r>
        <w:rPr>
          <w:rFonts w:ascii="Times New Roman" w:cs="Times New Roman" w:hAnsi="Times New Roman"/>
          <w:sz w:val="24"/>
          <w:szCs w:val="24"/>
        </w:rPr>
        <w:t xml:space="preserve"> Learning.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Mensah</w:t>
      </w:r>
      <w:r>
        <w:rPr>
          <w:rFonts w:ascii="Times New Roman" w:cs="Times New Roman" w:hAnsi="Times New Roman"/>
          <w:sz w:val="24"/>
          <w:szCs w:val="24"/>
        </w:rPr>
        <w:t xml:space="preserve">, P., </w:t>
      </w:r>
      <w:r>
        <w:rPr>
          <w:rFonts w:ascii="Times New Roman" w:cs="Times New Roman" w:hAnsi="Times New Roman"/>
          <w:sz w:val="24"/>
          <w:szCs w:val="24"/>
        </w:rPr>
        <w:t>Merkuryev</w:t>
      </w:r>
      <w:r>
        <w:rPr>
          <w:rFonts w:ascii="Times New Roman" w:cs="Times New Roman" w:hAnsi="Times New Roman"/>
          <w:sz w:val="24"/>
          <w:szCs w:val="24"/>
        </w:rPr>
        <w:t xml:space="preserve">, Y. and </w:t>
      </w:r>
      <w:r>
        <w:rPr>
          <w:rFonts w:ascii="Times New Roman" w:cs="Times New Roman" w:hAnsi="Times New Roman"/>
          <w:sz w:val="24"/>
          <w:szCs w:val="24"/>
        </w:rPr>
        <w:t>Manak</w:t>
      </w:r>
      <w:r>
        <w:rPr>
          <w:rFonts w:ascii="Times New Roman" w:cs="Times New Roman" w:hAnsi="Times New Roman"/>
          <w:sz w:val="24"/>
          <w:szCs w:val="24"/>
        </w:rPr>
        <w:t xml:space="preserve">, S., 2015. </w:t>
      </w:r>
      <w:r>
        <w:rPr>
          <w:rFonts w:ascii="Times New Roman" w:cs="Times New Roman" w:hAnsi="Times New Roman"/>
          <w:i/>
          <w:sz w:val="24"/>
          <w:szCs w:val="24"/>
        </w:rPr>
        <w:t>Developing a resilient supply chain strategy by exploiting ICT.</w:t>
      </w:r>
      <w:r>
        <w:rPr>
          <w:rFonts w:ascii="Times New Roman" w:cs="Times New Roman" w:hAnsi="Times New Roman"/>
          <w:sz w:val="24"/>
          <w:szCs w:val="24"/>
        </w:rPr>
        <w:t xml:space="preserve"> </w:t>
      </w:r>
      <w:r>
        <w:rPr>
          <w:rFonts w:ascii="Times New Roman" w:cs="Times New Roman" w:hAnsi="Times New Roman"/>
          <w:sz w:val="24"/>
          <w:szCs w:val="24"/>
        </w:rPr>
        <w:t>Procedia</w:t>
      </w:r>
      <w:r>
        <w:rPr>
          <w:rFonts w:ascii="Times New Roman" w:cs="Times New Roman" w:hAnsi="Times New Roman"/>
          <w:sz w:val="24"/>
          <w:szCs w:val="24"/>
        </w:rPr>
        <w:t xml:space="preserve"> Computer Science, 77, pp.65-71.</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Mohajeri</w:t>
      </w:r>
      <w:r>
        <w:rPr>
          <w:rFonts w:ascii="Times New Roman" w:cs="Times New Roman" w:hAnsi="Times New Roman"/>
          <w:sz w:val="24"/>
          <w:szCs w:val="24"/>
        </w:rPr>
        <w:t xml:space="preserve">, B., Nyberg, T., </w:t>
      </w:r>
      <w:r>
        <w:rPr>
          <w:rFonts w:ascii="Times New Roman" w:cs="Times New Roman" w:hAnsi="Times New Roman"/>
          <w:sz w:val="24"/>
          <w:szCs w:val="24"/>
        </w:rPr>
        <w:t>Karjalainen</w:t>
      </w:r>
      <w:r>
        <w:rPr>
          <w:rFonts w:ascii="Times New Roman" w:cs="Times New Roman" w:hAnsi="Times New Roman"/>
          <w:sz w:val="24"/>
          <w:szCs w:val="24"/>
        </w:rPr>
        <w:t xml:space="preserve">, J., </w:t>
      </w:r>
      <w:r>
        <w:rPr>
          <w:rFonts w:ascii="Times New Roman" w:cs="Times New Roman" w:hAnsi="Times New Roman"/>
          <w:sz w:val="24"/>
          <w:szCs w:val="24"/>
        </w:rPr>
        <w:t>Tukiainen</w:t>
      </w:r>
      <w:r>
        <w:rPr>
          <w:rFonts w:ascii="Times New Roman" w:cs="Times New Roman" w:hAnsi="Times New Roman"/>
          <w:sz w:val="24"/>
          <w:szCs w:val="24"/>
        </w:rPr>
        <w:t xml:space="preserve">, T., Nelson, M., Shang, X. and </w:t>
      </w:r>
      <w:r>
        <w:rPr>
          <w:rFonts w:ascii="Times New Roman" w:cs="Times New Roman" w:hAnsi="Times New Roman"/>
          <w:sz w:val="24"/>
          <w:szCs w:val="24"/>
        </w:rPr>
        <w:t>Xiong</w:t>
      </w:r>
      <w:r>
        <w:rPr>
          <w:rFonts w:ascii="Times New Roman" w:cs="Times New Roman" w:hAnsi="Times New Roman"/>
          <w:sz w:val="24"/>
          <w:szCs w:val="24"/>
        </w:rPr>
        <w:t>, G., 2014, October.</w:t>
      </w:r>
      <w:r>
        <w:rPr>
          <w:rFonts w:ascii="Times New Roman" w:cs="Times New Roman" w:hAnsi="Times New Roman"/>
          <w:sz w:val="24"/>
          <w:szCs w:val="24"/>
        </w:rPr>
        <w:t xml:space="preserve"> </w:t>
      </w:r>
      <w:r>
        <w:rPr>
          <w:rFonts w:ascii="Times New Roman" w:cs="Times New Roman" w:hAnsi="Times New Roman"/>
          <w:i/>
          <w:sz w:val="24"/>
          <w:szCs w:val="24"/>
        </w:rPr>
        <w:t>The impact of social manufacturing on the value chain model in the apparel industry.</w:t>
      </w:r>
      <w:r>
        <w:rPr>
          <w:rFonts w:ascii="Times New Roman" w:cs="Times New Roman" w:hAnsi="Times New Roman"/>
          <w:i/>
          <w:sz w:val="24"/>
          <w:szCs w:val="24"/>
        </w:rPr>
        <w:t xml:space="preserve"> In Service Operations and Logistics, and Informatics (SOLI), 2014 IEEE</w:t>
      </w:r>
      <w:r>
        <w:rPr>
          <w:rFonts w:ascii="Times New Roman" w:cs="Times New Roman" w:hAnsi="Times New Roman"/>
          <w:sz w:val="24"/>
          <w:szCs w:val="24"/>
        </w:rPr>
        <w:t xml:space="preserve"> International Conference on (pp. 378-381). </w:t>
      </w:r>
      <w:r>
        <w:rPr>
          <w:rFonts w:ascii="Times New Roman" w:cs="Times New Roman" w:hAnsi="Times New Roman"/>
          <w:sz w:val="24"/>
          <w:szCs w:val="24"/>
        </w:rPr>
        <w:t>Ieee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Monahan, T., 2013.</w:t>
      </w:r>
      <w:r>
        <w:rPr>
          <w:rFonts w:ascii="Times New Roman" w:cs="Times New Roman" w:hAnsi="Times New Roman"/>
          <w:sz w:val="24"/>
          <w:szCs w:val="24"/>
        </w:rPr>
        <w:t xml:space="preserve"> </w:t>
      </w:r>
      <w:r>
        <w:rPr>
          <w:rFonts w:ascii="Times New Roman" w:cs="Times New Roman" w:hAnsi="Times New Roman"/>
          <w:i/>
          <w:sz w:val="24"/>
          <w:szCs w:val="24"/>
        </w:rPr>
        <w:t>Globalization, technological change, and public education</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Routledge</w:t>
      </w:r>
      <w:r>
        <w:rPr>
          <w:rFonts w:ascii="Times New Roman" w:cs="Times New Roman" w:hAnsi="Times New Roman"/>
          <w:sz w:val="24"/>
          <w:szCs w:val="24"/>
        </w:rPr>
        <w: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Nag,</w:t>
      </w:r>
      <w:r>
        <w:rPr>
          <w:rFonts w:ascii="Times New Roman" w:cs="Times New Roman" w:hAnsi="Times New Roman"/>
          <w:sz w:val="24"/>
          <w:szCs w:val="24"/>
        </w:rPr>
        <w:t xml:space="preserve"> R., </w:t>
      </w:r>
      <w:r>
        <w:rPr>
          <w:rFonts w:ascii="Times New Roman" w:cs="Times New Roman" w:hAnsi="Times New Roman"/>
          <w:sz w:val="24"/>
          <w:szCs w:val="24"/>
        </w:rPr>
        <w:t>Hambrick</w:t>
      </w:r>
      <w:r>
        <w:rPr>
          <w:rFonts w:ascii="Times New Roman" w:cs="Times New Roman" w:hAnsi="Times New Roman"/>
          <w:sz w:val="24"/>
          <w:szCs w:val="24"/>
        </w:rPr>
        <w:t xml:space="preserve">, D.C. and Chen, M.J., 2007. </w:t>
      </w:r>
      <w:r>
        <w:rPr>
          <w:rFonts w:ascii="Times New Roman" w:cs="Times New Roman" w:hAnsi="Times New Roman"/>
          <w:i/>
          <w:sz w:val="24"/>
          <w:szCs w:val="24"/>
        </w:rPr>
        <w:t xml:space="preserve">What is strategic management, really? </w:t>
      </w:r>
      <w:r>
        <w:rPr>
          <w:rFonts w:ascii="Times New Roman" w:cs="Times New Roman" w:hAnsi="Times New Roman"/>
          <w:i/>
          <w:sz w:val="24"/>
          <w:szCs w:val="24"/>
        </w:rPr>
        <w:t>Inductive derivation of a consensus definition of the field</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Strategic management journal, 28(9), pp.935-955.</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Nenni</w:t>
      </w:r>
      <w:r>
        <w:rPr>
          <w:rFonts w:ascii="Times New Roman" w:cs="Times New Roman" w:hAnsi="Times New Roman"/>
          <w:sz w:val="24"/>
          <w:szCs w:val="24"/>
        </w:rPr>
        <w:t xml:space="preserve">, M.E., </w:t>
      </w:r>
      <w:r>
        <w:rPr>
          <w:rFonts w:ascii="Times New Roman" w:cs="Times New Roman" w:hAnsi="Times New Roman"/>
          <w:sz w:val="24"/>
          <w:szCs w:val="24"/>
        </w:rPr>
        <w:t>Giustiniano</w:t>
      </w:r>
      <w:r>
        <w:rPr>
          <w:rFonts w:ascii="Times New Roman" w:cs="Times New Roman" w:hAnsi="Times New Roman"/>
          <w:sz w:val="24"/>
          <w:szCs w:val="24"/>
        </w:rPr>
        <w:t xml:space="preserve">, L. and </w:t>
      </w:r>
      <w:r>
        <w:rPr>
          <w:rFonts w:ascii="Times New Roman" w:cs="Times New Roman" w:hAnsi="Times New Roman"/>
          <w:sz w:val="24"/>
          <w:szCs w:val="24"/>
        </w:rPr>
        <w:t>Pirolo</w:t>
      </w:r>
      <w:r>
        <w:rPr>
          <w:rFonts w:ascii="Times New Roman" w:cs="Times New Roman" w:hAnsi="Times New Roman"/>
          <w:sz w:val="24"/>
          <w:szCs w:val="24"/>
        </w:rPr>
        <w:t>, L., 2013.</w:t>
      </w:r>
      <w:r>
        <w:rPr>
          <w:rFonts w:ascii="Times New Roman" w:cs="Times New Roman" w:hAnsi="Times New Roman"/>
          <w:sz w:val="24"/>
          <w:szCs w:val="24"/>
        </w:rPr>
        <w:t xml:space="preserve"> </w:t>
      </w:r>
      <w:r>
        <w:rPr>
          <w:rFonts w:ascii="Times New Roman" w:cs="Times New Roman" w:hAnsi="Times New Roman"/>
          <w:i/>
          <w:sz w:val="24"/>
          <w:szCs w:val="24"/>
        </w:rPr>
        <w:t>Demand forecasting in the fashion industry: a review.</w:t>
      </w:r>
      <w:r>
        <w:rPr>
          <w:rFonts w:ascii="Times New Roman" w:cs="Times New Roman" w:hAnsi="Times New Roman"/>
          <w:sz w:val="24"/>
          <w:szCs w:val="24"/>
        </w:rPr>
        <w:t xml:space="preserve"> </w:t>
      </w:r>
      <w:r>
        <w:rPr>
          <w:rFonts w:ascii="Times New Roman" w:cs="Times New Roman" w:hAnsi="Times New Roman"/>
          <w:sz w:val="24"/>
          <w:szCs w:val="24"/>
        </w:rPr>
        <w:t>International Journal of Engineering Business Management, 5(</w:t>
      </w:r>
      <w:r>
        <w:rPr>
          <w:rFonts w:ascii="Times New Roman" w:cs="Times New Roman" w:hAnsi="Times New Roman"/>
          <w:sz w:val="24"/>
          <w:szCs w:val="24"/>
        </w:rPr>
        <w:t>Godište</w:t>
      </w:r>
      <w:r>
        <w:rPr>
          <w:rFonts w:ascii="Times New Roman" w:cs="Times New Roman" w:hAnsi="Times New Roman"/>
          <w:sz w:val="24"/>
          <w:szCs w:val="24"/>
        </w:rPr>
        <w:t xml:space="preserve"> 2013), pp.5-36.</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Pookulangara</w:t>
      </w:r>
      <w:r>
        <w:rPr>
          <w:rFonts w:ascii="Times New Roman" w:cs="Times New Roman" w:hAnsi="Times New Roman"/>
          <w:sz w:val="24"/>
          <w:szCs w:val="24"/>
        </w:rPr>
        <w:t xml:space="preserve">, S. and </w:t>
      </w:r>
      <w:r>
        <w:rPr>
          <w:rFonts w:ascii="Times New Roman" w:cs="Times New Roman" w:hAnsi="Times New Roman"/>
          <w:sz w:val="24"/>
          <w:szCs w:val="24"/>
        </w:rPr>
        <w:t>Shephard</w:t>
      </w:r>
      <w:r>
        <w:rPr>
          <w:rFonts w:ascii="Times New Roman" w:cs="Times New Roman" w:hAnsi="Times New Roman"/>
          <w:sz w:val="24"/>
          <w:szCs w:val="24"/>
        </w:rPr>
        <w:t>, A., 2013.</w:t>
      </w:r>
      <w:r>
        <w:rPr>
          <w:rFonts w:ascii="Times New Roman" w:cs="Times New Roman" w:hAnsi="Times New Roman"/>
          <w:sz w:val="24"/>
          <w:szCs w:val="24"/>
        </w:rPr>
        <w:t xml:space="preserve"> </w:t>
      </w:r>
      <w:r>
        <w:rPr>
          <w:rFonts w:ascii="Times New Roman" w:cs="Times New Roman" w:hAnsi="Times New Roman"/>
          <w:i/>
          <w:sz w:val="24"/>
          <w:szCs w:val="24"/>
        </w:rPr>
        <w:t>Slow fashion movement: Understanding consumer perceptions—</w:t>
      </w:r>
      <w:r>
        <w:rPr>
          <w:rFonts w:ascii="Times New Roman" w:cs="Times New Roman" w:hAnsi="Times New Roman"/>
          <w:i/>
          <w:sz w:val="24"/>
          <w:szCs w:val="24"/>
        </w:rPr>
        <w:t>An</w:t>
      </w:r>
      <w:r>
        <w:rPr>
          <w:rFonts w:ascii="Times New Roman" w:cs="Times New Roman" w:hAnsi="Times New Roman"/>
          <w:i/>
          <w:sz w:val="24"/>
          <w:szCs w:val="24"/>
        </w:rPr>
        <w:t xml:space="preserve"> exploratory study.</w:t>
      </w:r>
      <w:r>
        <w:rPr>
          <w:rFonts w:ascii="Times New Roman" w:cs="Times New Roman" w:hAnsi="Times New Roman"/>
          <w:sz w:val="24"/>
          <w:szCs w:val="24"/>
        </w:rPr>
        <w:t xml:space="preserve"> Journal of retailing and consumer services, 20(2), pp.200-206.</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Reed, O.L., </w:t>
      </w:r>
      <w:r>
        <w:rPr>
          <w:rFonts w:ascii="Times New Roman" w:cs="Times New Roman" w:hAnsi="Times New Roman"/>
          <w:sz w:val="24"/>
          <w:szCs w:val="24"/>
        </w:rPr>
        <w:t>Shedd</w:t>
      </w:r>
      <w:r>
        <w:rPr>
          <w:rFonts w:ascii="Times New Roman" w:cs="Times New Roman" w:hAnsi="Times New Roman"/>
          <w:sz w:val="24"/>
          <w:szCs w:val="24"/>
        </w:rPr>
        <w:t xml:space="preserve">, P.J., Morehead, J.W., </w:t>
      </w:r>
      <w:r>
        <w:rPr>
          <w:rFonts w:ascii="Times New Roman" w:cs="Times New Roman" w:hAnsi="Times New Roman"/>
          <w:sz w:val="24"/>
          <w:szCs w:val="24"/>
        </w:rPr>
        <w:t>Pagnattaro</w:t>
      </w:r>
      <w:r>
        <w:rPr>
          <w:rFonts w:ascii="Times New Roman" w:cs="Times New Roman" w:hAnsi="Times New Roman"/>
          <w:sz w:val="24"/>
          <w:szCs w:val="24"/>
        </w:rPr>
        <w:t xml:space="preserve">, M.A. and </w:t>
      </w:r>
      <w:r>
        <w:rPr>
          <w:rFonts w:ascii="Times New Roman" w:cs="Times New Roman" w:hAnsi="Times New Roman"/>
          <w:sz w:val="24"/>
          <w:szCs w:val="24"/>
        </w:rPr>
        <w:t>Cahoy</w:t>
      </w:r>
      <w:r>
        <w:rPr>
          <w:rFonts w:ascii="Times New Roman" w:cs="Times New Roman" w:hAnsi="Times New Roman"/>
          <w:sz w:val="24"/>
          <w:szCs w:val="24"/>
        </w:rPr>
        <w:t xml:space="preserve">, D.R., 2013. </w:t>
      </w:r>
      <w:r>
        <w:rPr>
          <w:rFonts w:ascii="Times New Roman" w:cs="Times New Roman" w:hAnsi="Times New Roman"/>
          <w:i/>
          <w:sz w:val="24"/>
          <w:szCs w:val="24"/>
        </w:rPr>
        <w:t>The legal and regulatory environment of business (p. 328).</w:t>
      </w:r>
      <w:r>
        <w:rPr>
          <w:rFonts w:ascii="Times New Roman" w:cs="Times New Roman" w:hAnsi="Times New Roman"/>
          <w:sz w:val="24"/>
          <w:szCs w:val="24"/>
        </w:rPr>
        <w:t xml:space="preserve"> </w:t>
      </w:r>
      <w:r>
        <w:rPr>
          <w:rFonts w:ascii="Times New Roman" w:cs="Times New Roman" w:hAnsi="Times New Roman"/>
          <w:sz w:val="24"/>
          <w:szCs w:val="24"/>
        </w:rPr>
        <w:t>McGraw-Hill/Irwin.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Ritch</w:t>
      </w:r>
      <w:r>
        <w:rPr>
          <w:rFonts w:ascii="Times New Roman" w:cs="Times New Roman" w:hAnsi="Times New Roman"/>
          <w:sz w:val="24"/>
          <w:szCs w:val="24"/>
        </w:rPr>
        <w:t xml:space="preserve">, E.L., 2015. </w:t>
      </w:r>
      <w:r>
        <w:rPr>
          <w:rFonts w:ascii="Times New Roman" w:cs="Times New Roman" w:hAnsi="Times New Roman"/>
          <w:i/>
          <w:sz w:val="24"/>
          <w:szCs w:val="24"/>
        </w:rPr>
        <w:t>Consumers interpreting sustainability: moving beyond food to fashion.</w:t>
      </w:r>
      <w:r>
        <w:rPr>
          <w:rFonts w:ascii="Times New Roman" w:cs="Times New Roman" w:hAnsi="Times New Roman"/>
          <w:sz w:val="24"/>
          <w:szCs w:val="24"/>
        </w:rPr>
        <w:t xml:space="preserve"> </w:t>
      </w:r>
      <w:r>
        <w:rPr>
          <w:rFonts w:ascii="Times New Roman" w:cs="Times New Roman" w:hAnsi="Times New Roman"/>
          <w:sz w:val="24"/>
          <w:szCs w:val="24"/>
        </w:rPr>
        <w:t>International Journal of Retail &amp; Distribution Management, 43(12), pp.1162-1181.</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Ryan, D., 2016. </w:t>
      </w:r>
      <w:r>
        <w:rPr>
          <w:rFonts w:ascii="Times New Roman" w:cs="Times New Roman" w:hAnsi="Times New Roman"/>
          <w:i/>
          <w:sz w:val="24"/>
          <w:szCs w:val="24"/>
        </w:rPr>
        <w:t>Understanding digital marketing: marketing strategies for engaging the digital generation.</w:t>
      </w:r>
      <w:r>
        <w:rPr>
          <w:rFonts w:ascii="Times New Roman" w:cs="Times New Roman" w:hAnsi="Times New Roman"/>
          <w:sz w:val="24"/>
          <w:szCs w:val="24"/>
        </w:rPr>
        <w:t xml:space="preserve"> </w:t>
      </w:r>
      <w:r>
        <w:rPr>
          <w:rFonts w:ascii="Times New Roman" w:cs="Times New Roman" w:hAnsi="Times New Roman"/>
          <w:sz w:val="24"/>
          <w:szCs w:val="24"/>
        </w:rPr>
        <w:t>Kogan</w:t>
      </w:r>
      <w:r>
        <w:rPr>
          <w:rFonts w:ascii="Times New Roman" w:cs="Times New Roman" w:hAnsi="Times New Roman"/>
          <w:sz w:val="24"/>
          <w:szCs w:val="24"/>
        </w:rPr>
        <w:t xml:space="preserve"> Page Publishers.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Tanwar</w:t>
      </w:r>
      <w:r>
        <w:rPr>
          <w:rFonts w:ascii="Times New Roman" w:cs="Times New Roman" w:hAnsi="Times New Roman"/>
          <w:sz w:val="24"/>
          <w:szCs w:val="24"/>
        </w:rPr>
        <w:t xml:space="preserve">, R., 2013. </w:t>
      </w:r>
      <w:r>
        <w:rPr>
          <w:rFonts w:ascii="Times New Roman" w:cs="Times New Roman" w:hAnsi="Times New Roman"/>
          <w:i/>
          <w:sz w:val="24"/>
          <w:szCs w:val="24"/>
        </w:rPr>
        <w:t>Porter’s generic competitive strategies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Journal of business and management, 15(1), pp.11-17.</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Taylor, E.C., 2012, January. </w:t>
      </w:r>
      <w:r>
        <w:rPr>
          <w:rFonts w:ascii="Times New Roman" w:cs="Times New Roman" w:hAnsi="Times New Roman"/>
          <w:i/>
          <w:sz w:val="24"/>
          <w:szCs w:val="24"/>
        </w:rPr>
        <w:t xml:space="preserve">Competitive improvement planning: using </w:t>
      </w:r>
      <w:r>
        <w:rPr>
          <w:rFonts w:ascii="Times New Roman" w:cs="Times New Roman" w:hAnsi="Times New Roman"/>
          <w:i/>
          <w:sz w:val="24"/>
          <w:szCs w:val="24"/>
        </w:rPr>
        <w:t>ansoff's</w:t>
      </w:r>
      <w:r>
        <w:rPr>
          <w:rFonts w:ascii="Times New Roman" w:cs="Times New Roman" w:hAnsi="Times New Roman"/>
          <w:i/>
          <w:sz w:val="24"/>
          <w:szCs w:val="24"/>
        </w:rPr>
        <w:t xml:space="preserve"> matrix with </w:t>
      </w:r>
      <w:r>
        <w:rPr>
          <w:rFonts w:ascii="Times New Roman" w:cs="Times New Roman" w:hAnsi="Times New Roman"/>
          <w:i/>
          <w:sz w:val="24"/>
          <w:szCs w:val="24"/>
        </w:rPr>
        <w:t>abell's</w:t>
      </w:r>
      <w:r>
        <w:rPr>
          <w:rFonts w:ascii="Times New Roman" w:cs="Times New Roman" w:hAnsi="Times New Roman"/>
          <w:i/>
          <w:sz w:val="24"/>
          <w:szCs w:val="24"/>
        </w:rPr>
        <w:t xml:space="preserve"> model to inform the strategic management process.</w:t>
      </w:r>
      <w:r>
        <w:rPr>
          <w:rFonts w:ascii="Times New Roman" w:cs="Times New Roman" w:hAnsi="Times New Roman"/>
          <w:sz w:val="24"/>
          <w:szCs w:val="24"/>
        </w:rPr>
        <w:t xml:space="preserve"> </w:t>
      </w:r>
      <w:r>
        <w:rPr>
          <w:rFonts w:ascii="Times New Roman" w:cs="Times New Roman" w:hAnsi="Times New Roman"/>
          <w:sz w:val="24"/>
          <w:szCs w:val="24"/>
        </w:rPr>
        <w:t>In Allied Academies International Conference.</w:t>
      </w:r>
      <w:r>
        <w:rPr>
          <w:rFonts w:ascii="Times New Roman" w:cs="Times New Roman" w:hAnsi="Times New Roman"/>
          <w:sz w:val="24"/>
          <w:szCs w:val="24"/>
        </w:rPr>
        <w:t xml:space="preserve"> </w:t>
      </w:r>
      <w:r>
        <w:rPr>
          <w:rFonts w:ascii="Times New Roman" w:cs="Times New Roman" w:hAnsi="Times New Roman"/>
          <w:sz w:val="24"/>
          <w:szCs w:val="24"/>
        </w:rPr>
        <w:t>Academy of Strategic Management.</w:t>
      </w:r>
      <w:r>
        <w:rPr>
          <w:rFonts w:ascii="Times New Roman" w:cs="Times New Roman" w:hAnsi="Times New Roman"/>
          <w:sz w:val="24"/>
          <w:szCs w:val="24"/>
        </w:rPr>
        <w:t xml:space="preserve"> </w:t>
      </w:r>
      <w:r>
        <w:rPr>
          <w:rFonts w:ascii="Times New Roman" w:cs="Times New Roman" w:hAnsi="Times New Roman"/>
          <w:sz w:val="24"/>
          <w:szCs w:val="24"/>
        </w:rPr>
        <w:t>Proceedings (Vol. 11, No. 1, p. 21).</w:t>
      </w:r>
      <w:r>
        <w:rPr>
          <w:rFonts w:ascii="Times New Roman" w:cs="Times New Roman" w:hAnsi="Times New Roman"/>
          <w:sz w:val="24"/>
          <w:szCs w:val="24"/>
        </w:rPr>
        <w:t xml:space="preserve"> Jordan Whitney Enterprises, Inc.</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Teeratansirikool</w:t>
      </w:r>
      <w:r>
        <w:rPr>
          <w:rFonts w:ascii="Times New Roman" w:cs="Times New Roman" w:hAnsi="Times New Roman"/>
          <w:sz w:val="24"/>
          <w:szCs w:val="24"/>
        </w:rPr>
        <w:t xml:space="preserve">, L., </w:t>
      </w:r>
      <w:r>
        <w:rPr>
          <w:rFonts w:ascii="Times New Roman" w:cs="Times New Roman" w:hAnsi="Times New Roman"/>
          <w:sz w:val="24"/>
          <w:szCs w:val="24"/>
        </w:rPr>
        <w:t>Siengthai</w:t>
      </w:r>
      <w:r>
        <w:rPr>
          <w:rFonts w:ascii="Times New Roman" w:cs="Times New Roman" w:hAnsi="Times New Roman"/>
          <w:sz w:val="24"/>
          <w:szCs w:val="24"/>
        </w:rPr>
        <w:t xml:space="preserve">, S., </w:t>
      </w:r>
      <w:r>
        <w:rPr>
          <w:rFonts w:ascii="Times New Roman" w:cs="Times New Roman" w:hAnsi="Times New Roman"/>
          <w:sz w:val="24"/>
          <w:szCs w:val="24"/>
        </w:rPr>
        <w:t>Badir</w:t>
      </w:r>
      <w:r>
        <w:rPr>
          <w:rFonts w:ascii="Times New Roman" w:cs="Times New Roman" w:hAnsi="Times New Roman"/>
          <w:sz w:val="24"/>
          <w:szCs w:val="24"/>
        </w:rPr>
        <w:t xml:space="preserve">, Y. and </w:t>
      </w:r>
      <w:r>
        <w:rPr>
          <w:rFonts w:ascii="Times New Roman" w:cs="Times New Roman" w:hAnsi="Times New Roman"/>
          <w:sz w:val="24"/>
          <w:szCs w:val="24"/>
        </w:rPr>
        <w:t>Charoenngam</w:t>
      </w:r>
      <w:r>
        <w:rPr>
          <w:rFonts w:ascii="Times New Roman" w:cs="Times New Roman" w:hAnsi="Times New Roman"/>
          <w:sz w:val="24"/>
          <w:szCs w:val="24"/>
        </w:rPr>
        <w:t xml:space="preserve">, C., 2013. </w:t>
      </w:r>
      <w:r>
        <w:rPr>
          <w:rFonts w:ascii="Times New Roman" w:cs="Times New Roman" w:hAnsi="Times New Roman"/>
          <w:i/>
          <w:sz w:val="24"/>
          <w:szCs w:val="24"/>
        </w:rPr>
        <w:t>Competitive strategies and firm performance: the mediating role of performance measurement.</w:t>
      </w:r>
      <w:r>
        <w:rPr>
          <w:rFonts w:ascii="Times New Roman" w:cs="Times New Roman" w:hAnsi="Times New Roman"/>
          <w:sz w:val="24"/>
          <w:szCs w:val="24"/>
        </w:rPr>
        <w:t xml:space="preserve"> </w:t>
      </w:r>
      <w:r>
        <w:rPr>
          <w:rFonts w:ascii="Times New Roman" w:cs="Times New Roman" w:hAnsi="Times New Roman"/>
          <w:sz w:val="24"/>
          <w:szCs w:val="24"/>
        </w:rPr>
        <w:t>International Journal of Productivity and Performance Management, 62(2), pp.168-184.</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Thomassey</w:t>
      </w:r>
      <w:r>
        <w:rPr>
          <w:rFonts w:ascii="Times New Roman" w:cs="Times New Roman" w:hAnsi="Times New Roman"/>
          <w:sz w:val="24"/>
          <w:szCs w:val="24"/>
        </w:rPr>
        <w:t>, S., 2014.</w:t>
      </w:r>
      <w:r>
        <w:rPr>
          <w:rFonts w:ascii="Times New Roman" w:cs="Times New Roman" w:hAnsi="Times New Roman"/>
          <w:sz w:val="24"/>
          <w:szCs w:val="24"/>
        </w:rPr>
        <w:t xml:space="preserve"> </w:t>
      </w:r>
      <w:r>
        <w:rPr>
          <w:rFonts w:ascii="Times New Roman" w:cs="Times New Roman" w:hAnsi="Times New Roman"/>
          <w:i/>
          <w:sz w:val="24"/>
          <w:szCs w:val="24"/>
        </w:rPr>
        <w:t xml:space="preserve">Sales forecasting in apparel and fashion industry: A review. </w:t>
      </w:r>
      <w:r>
        <w:rPr>
          <w:rFonts w:ascii="Times New Roman" w:cs="Times New Roman" w:hAnsi="Times New Roman"/>
          <w:i/>
          <w:sz w:val="24"/>
          <w:szCs w:val="24"/>
        </w:rPr>
        <w:t>In Intelligent fashion forecasting systems: Models and applications (pp. 9-27).</w:t>
      </w:r>
      <w:r>
        <w:rPr>
          <w:rFonts w:ascii="Times New Roman" w:cs="Times New Roman" w:hAnsi="Times New Roman"/>
          <w:sz w:val="24"/>
          <w:szCs w:val="24"/>
        </w:rPr>
        <w:t xml:space="preserve"> </w:t>
      </w:r>
      <w:r>
        <w:rPr>
          <w:rFonts w:ascii="Times New Roman" w:cs="Times New Roman" w:hAnsi="Times New Roman"/>
          <w:sz w:val="24"/>
          <w:szCs w:val="24"/>
        </w:rPr>
        <w:t>Springer, Berlin, Heidelberg.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Thompson, J. and </w:t>
      </w:r>
      <w:r>
        <w:rPr>
          <w:rFonts w:ascii="Times New Roman" w:cs="Times New Roman" w:hAnsi="Times New Roman"/>
          <w:sz w:val="24"/>
          <w:szCs w:val="24"/>
        </w:rPr>
        <w:t>McLarney</w:t>
      </w:r>
      <w:r>
        <w:rPr>
          <w:rFonts w:ascii="Times New Roman" w:cs="Times New Roman" w:hAnsi="Times New Roman"/>
          <w:sz w:val="24"/>
          <w:szCs w:val="24"/>
        </w:rPr>
        <w:t xml:space="preserve">, C., 2017. </w:t>
      </w:r>
      <w:r>
        <w:rPr>
          <w:rFonts w:ascii="Times New Roman" w:cs="Times New Roman" w:hAnsi="Times New Roman"/>
          <w:i/>
          <w:sz w:val="24"/>
          <w:szCs w:val="24"/>
        </w:rPr>
        <w:t xml:space="preserve">What effects will the strategy changes undertaken by </w:t>
      </w:r>
      <w:r>
        <w:rPr>
          <w:rFonts w:ascii="Times New Roman" w:cs="Times New Roman" w:hAnsi="Times New Roman"/>
          <w:i/>
          <w:sz w:val="24"/>
          <w:szCs w:val="24"/>
        </w:rPr>
        <w:t>Hawes &amp; Curtis</w:t>
      </w:r>
      <w:r>
        <w:rPr>
          <w:rFonts w:ascii="Times New Roman" w:cs="Times New Roman" w:hAnsi="Times New Roman"/>
          <w:i/>
          <w:sz w:val="24"/>
          <w:szCs w:val="24"/>
        </w:rPr>
        <w:t xml:space="preserve"> have on themselves and their competition in the UK Clothing Retail Market</w:t>
      </w:r>
      <w:r>
        <w:rPr>
          <w:rFonts w:ascii="Times New Roman" w:cs="Times New Roman" w:hAnsi="Times New Roman"/>
          <w:i/>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Journal of Commerce and Management Thought, 8(2), p.234.</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Turker</w:t>
      </w:r>
      <w:r>
        <w:rPr>
          <w:rFonts w:ascii="Times New Roman" w:cs="Times New Roman" w:hAnsi="Times New Roman"/>
          <w:sz w:val="24"/>
          <w:szCs w:val="24"/>
        </w:rPr>
        <w:t xml:space="preserve">, D. and </w:t>
      </w:r>
      <w:r>
        <w:rPr>
          <w:rFonts w:ascii="Times New Roman" w:cs="Times New Roman" w:hAnsi="Times New Roman"/>
          <w:sz w:val="24"/>
          <w:szCs w:val="24"/>
        </w:rPr>
        <w:t>Altuntas</w:t>
      </w:r>
      <w:r>
        <w:rPr>
          <w:rFonts w:ascii="Times New Roman" w:cs="Times New Roman" w:hAnsi="Times New Roman"/>
          <w:sz w:val="24"/>
          <w:szCs w:val="24"/>
        </w:rPr>
        <w:t>, C., 2014.</w:t>
      </w:r>
      <w:r>
        <w:rPr>
          <w:rFonts w:ascii="Times New Roman" w:cs="Times New Roman" w:hAnsi="Times New Roman"/>
          <w:sz w:val="24"/>
          <w:szCs w:val="24"/>
        </w:rPr>
        <w:t xml:space="preserve"> </w:t>
      </w:r>
      <w:r>
        <w:rPr>
          <w:rFonts w:ascii="Times New Roman" w:cs="Times New Roman" w:hAnsi="Times New Roman"/>
          <w:i/>
          <w:sz w:val="24"/>
          <w:szCs w:val="24"/>
        </w:rPr>
        <w:t>Sustainable supply chain management in the fast fashion industry: An analysis of corporate reports</w:t>
      </w:r>
      <w:r>
        <w:rPr>
          <w:rFonts w:ascii="Times New Roman" w:cs="Times New Roman" w:hAnsi="Times New Roman"/>
          <w:sz w:val="24"/>
          <w:szCs w:val="24"/>
        </w:rPr>
        <w:t xml:space="preserve">. </w:t>
      </w:r>
      <w:r>
        <w:rPr>
          <w:rFonts w:ascii="Times New Roman" w:cs="Times New Roman" w:hAnsi="Times New Roman"/>
          <w:sz w:val="24"/>
          <w:szCs w:val="24"/>
        </w:rPr>
        <w:t>European Management Journal, 32(5), pp.837-849.</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Verbeke</w:t>
      </w:r>
      <w:r>
        <w:rPr>
          <w:rFonts w:ascii="Times New Roman" w:cs="Times New Roman" w:hAnsi="Times New Roman"/>
          <w:sz w:val="24"/>
          <w:szCs w:val="24"/>
        </w:rPr>
        <w:t xml:space="preserve">, A., 2013. </w:t>
      </w:r>
      <w:r>
        <w:rPr>
          <w:rFonts w:ascii="Times New Roman" w:cs="Times New Roman" w:hAnsi="Times New Roman"/>
          <w:i/>
          <w:sz w:val="24"/>
          <w:szCs w:val="24"/>
        </w:rPr>
        <w:t>International business strategy.</w:t>
      </w:r>
      <w:r>
        <w:rPr>
          <w:rFonts w:ascii="Times New Roman" w:cs="Times New Roman" w:hAnsi="Times New Roman"/>
          <w:sz w:val="24"/>
          <w:szCs w:val="24"/>
        </w:rPr>
        <w:t xml:space="preserve"> </w:t>
      </w:r>
      <w:r>
        <w:rPr>
          <w:rFonts w:ascii="Times New Roman" w:cs="Times New Roman" w:hAnsi="Times New Roman"/>
          <w:sz w:val="24"/>
          <w:szCs w:val="24"/>
        </w:rPr>
        <w:t>Cambridge University Press.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www.hawesandcurtis.co.uk. (2018).</w:t>
      </w:r>
      <w:r>
        <w:rPr>
          <w:rFonts w:ascii="Times New Roman" w:cs="Times New Roman" w:hAnsi="Times New Roman"/>
          <w:sz w:val="24"/>
          <w:szCs w:val="24"/>
        </w:rPr>
        <w:t xml:space="preserve"> </w:t>
      </w:r>
      <w:r>
        <w:rPr>
          <w:rFonts w:ascii="Times New Roman" w:cs="Times New Roman" w:hAnsi="Times New Roman"/>
          <w:i/>
          <w:sz w:val="24"/>
          <w:szCs w:val="24"/>
        </w:rPr>
        <w:t>More than 100 years of heritage</w:t>
      </w:r>
      <w:r>
        <w:rPr>
          <w:rFonts w:ascii="Times New Roman" w:cs="Times New Roman" w:hAnsi="Times New Roman"/>
          <w:sz w:val="24"/>
          <w:szCs w:val="24"/>
        </w:rPr>
        <w:t>. [</w:t>
      </w:r>
      <w:r>
        <w:rPr>
          <w:rFonts w:ascii="Times New Roman" w:cs="Times New Roman" w:hAnsi="Times New Roman"/>
          <w:sz w:val="24"/>
          <w:szCs w:val="24"/>
        </w:rPr>
        <w:t>online</w:t>
      </w:r>
      <w:r>
        <w:rPr>
          <w:rFonts w:ascii="Times New Roman" w:cs="Times New Roman" w:hAnsi="Times New Roman"/>
          <w:sz w:val="24"/>
          <w:szCs w:val="24"/>
        </w:rPr>
        <w:t>] Available at: https://www.hawesandcurtis.co.uk/he</w:t>
      </w:r>
      <w:r>
        <w:rPr>
          <w:rFonts w:ascii="Times New Roman" w:cs="Times New Roman" w:hAnsi="Times New Roman"/>
          <w:sz w:val="24"/>
          <w:szCs w:val="24"/>
        </w:rPr>
        <w:t>ritage [Accessed 22 Aug. 2018].</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www.owler.com. (2018).</w:t>
      </w:r>
      <w:r>
        <w:rPr>
          <w:rFonts w:ascii="Times New Roman" w:cs="Times New Roman" w:hAnsi="Times New Roman"/>
          <w:sz w:val="24"/>
          <w:szCs w:val="24"/>
        </w:rPr>
        <w:t xml:space="preserve"> </w:t>
      </w:r>
      <w:r>
        <w:rPr>
          <w:rFonts w:ascii="Times New Roman" w:cs="Times New Roman" w:hAnsi="Times New Roman"/>
          <w:i/>
          <w:sz w:val="24"/>
          <w:szCs w:val="24"/>
        </w:rPr>
        <w:t>Hawes &amp; Curtis.</w:t>
      </w:r>
      <w:r>
        <w:rPr>
          <w:rFonts w:ascii="Times New Roman" w:cs="Times New Roman" w:hAnsi="Times New Roman"/>
          <w:sz w:val="24"/>
          <w:szCs w:val="24"/>
        </w:rPr>
        <w:t xml:space="preserve"> [</w:t>
      </w:r>
      <w:r>
        <w:rPr>
          <w:rFonts w:ascii="Times New Roman" w:cs="Times New Roman" w:hAnsi="Times New Roman"/>
          <w:sz w:val="24"/>
          <w:szCs w:val="24"/>
        </w:rPr>
        <w:t>online</w:t>
      </w:r>
      <w:r>
        <w:rPr>
          <w:rFonts w:ascii="Times New Roman" w:cs="Times New Roman" w:hAnsi="Times New Roman"/>
          <w:sz w:val="24"/>
          <w:szCs w:val="24"/>
        </w:rPr>
        <w:t>] Available at: https://www.owler.com/company/hawesandcurtis#overview [Accessed 22 Aug. 2018].</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www.tradingeconomics.com. (2018).</w:t>
      </w:r>
      <w:r>
        <w:rPr>
          <w:rFonts w:ascii="Times New Roman" w:cs="Times New Roman" w:hAnsi="Times New Roman"/>
          <w:sz w:val="24"/>
          <w:szCs w:val="24"/>
        </w:rPr>
        <w:t xml:space="preserve"> </w:t>
      </w:r>
      <w:r>
        <w:rPr>
          <w:rFonts w:ascii="Times New Roman" w:cs="Times New Roman" w:hAnsi="Times New Roman"/>
          <w:i/>
          <w:sz w:val="24"/>
          <w:szCs w:val="24"/>
        </w:rPr>
        <w:t>United Kingdom Corporate Tax Rate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online</w:t>
      </w:r>
      <w:r>
        <w:rPr>
          <w:rFonts w:ascii="Times New Roman" w:cs="Times New Roman" w:hAnsi="Times New Roman"/>
          <w:sz w:val="24"/>
          <w:szCs w:val="24"/>
        </w:rPr>
        <w:t>] Available at: https://tradingeconomics.com/united-kingdom/corporate-tax-rate [Accessed 7 Aug. 2018].</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www.tradingeconomics.com. (2018).</w:t>
      </w:r>
      <w:r>
        <w:rPr>
          <w:rFonts w:ascii="Times New Roman" w:cs="Times New Roman" w:hAnsi="Times New Roman"/>
          <w:sz w:val="24"/>
          <w:szCs w:val="24"/>
        </w:rPr>
        <w:t xml:space="preserve"> </w:t>
      </w:r>
      <w:r>
        <w:rPr>
          <w:rFonts w:ascii="Times New Roman" w:cs="Times New Roman" w:hAnsi="Times New Roman"/>
          <w:i/>
          <w:sz w:val="24"/>
          <w:szCs w:val="24"/>
        </w:rPr>
        <w:t>United Kingdom Unemployment Rate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online</w:t>
      </w:r>
      <w:r>
        <w:rPr>
          <w:rFonts w:ascii="Times New Roman" w:cs="Times New Roman" w:hAnsi="Times New Roman"/>
          <w:sz w:val="24"/>
          <w:szCs w:val="24"/>
        </w:rPr>
        <w:t>] Available at: https://tradingeconomics.com/united-kingdom/unemployment-rate [Accessed 7 Aug. 2018].</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Xanthos</w:t>
      </w:r>
      <w:r>
        <w:rPr>
          <w:rFonts w:ascii="Times New Roman" w:cs="Times New Roman" w:hAnsi="Times New Roman"/>
          <w:sz w:val="24"/>
          <w:szCs w:val="24"/>
        </w:rPr>
        <w:t xml:space="preserve">, D. and Walker, T.R., 2017. </w:t>
      </w:r>
      <w:r>
        <w:rPr>
          <w:rFonts w:ascii="Times New Roman" w:cs="Times New Roman" w:hAnsi="Times New Roman"/>
          <w:i/>
          <w:sz w:val="24"/>
          <w:szCs w:val="24"/>
        </w:rPr>
        <w:t xml:space="preserve">International policies to reduce plastic marine pollution from single-use plastics (plastic bags and </w:t>
      </w:r>
      <w:r>
        <w:rPr>
          <w:rFonts w:ascii="Times New Roman" w:cs="Times New Roman" w:hAnsi="Times New Roman"/>
          <w:i/>
          <w:sz w:val="24"/>
          <w:szCs w:val="24"/>
        </w:rPr>
        <w:t>microbeads</w:t>
      </w:r>
      <w:r>
        <w:rPr>
          <w:rFonts w:ascii="Times New Roman" w:cs="Times New Roman" w:hAnsi="Times New Roman"/>
          <w:i/>
          <w:sz w:val="24"/>
          <w:szCs w:val="24"/>
        </w:rPr>
        <w:t>): a review.</w:t>
      </w:r>
      <w:r>
        <w:rPr>
          <w:rFonts w:ascii="Times New Roman" w:cs="Times New Roman" w:hAnsi="Times New Roman"/>
          <w:sz w:val="24"/>
          <w:szCs w:val="24"/>
        </w:rPr>
        <w:t xml:space="preserve"> </w:t>
      </w:r>
      <w:r>
        <w:rPr>
          <w:rFonts w:ascii="Times New Roman" w:cs="Times New Roman" w:hAnsi="Times New Roman"/>
          <w:sz w:val="24"/>
          <w:szCs w:val="24"/>
        </w:rPr>
        <w:t>Marine pollution bulletin, 118(1-2), pp.17-26.</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A00002EF" w:usb1="4000004B" w:usb2="00000000" w:usb3="00000000" w:csb0="0000019F" w:csb1="00000000"/>
  </w:font>
  <w:font w:name="Tahoma">
    <w:altName w:val="Tahoma"/>
    <w:panose1 w:val="020b0604030005040204"/>
    <w:charset w:val="00"/>
    <w:family w:val="swiss"/>
    <w:pitch w:val="variable"/>
    <w:sig w:usb0="00000003" w:usb1="00000000" w:usb2="00000000" w:usb3="00000000" w:csb0="00000001" w:csb1="00000000"/>
  </w:font>
  <w:font w:name="SimSun">
    <w:altName w:val="Times New Roman"/>
    <w:panose1 w:val="02020603050005020304"/>
    <w:charset w:val="00"/>
    <w:family w:val="roman"/>
    <w:pitch w:val="variable"/>
    <w:sig w:usb0="20007A87" w:usb1="80000000" w:usb2="00000008" w:usb3="00000000" w:csb0="000001FF" w:csb1="00000000"/>
  </w:font>
  <w:font w:name="Georgia">
    <w:altName w:val="Times New Roman"/>
    <w:panose1 w:val="02020603050005020304"/>
    <w:charset w:val="00"/>
    <w:family w:val="roman"/>
    <w:pitch w:val="variable"/>
    <w:sig w:usb0="20007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characterSpacingControl w:val="doNotCompress"/>
  <w:compat/>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IN" w:bidi="ar-SA" w:eastAsia="en-US"/>
      </w:rPr>
    </w:rPrDefault>
    <w:pPrDefault>
      <w:pPr>
        <w:spacing w:after="200" w:lineRule="auto" w:line="276"/>
      </w:pPr>
    </w:pPrDefault>
  </w:docDefaults>
  <w:style w:type="paragraph" w:default="1" w:styleId="style0">
    <w:name w:val="Normal"/>
    <w:next w:val="style4094"/>
    <w:pPr>
      <w:spacing w:before="0" w:after="200" w:lineRule="auto" w:line="276"/>
      <w:ind w:left="0" w:right="0"/>
    </w:pPr>
    <w:rPr>
      <w:rFonts w:ascii="Calibri" w:cs="Times New Roman" w:eastAsia="SimSun" w:hAnsi="Calibri" w:hint="eastAsia"/>
      <w:sz w:val="22"/>
      <w:szCs w:val="22"/>
      <w:lang w:val="en-US" w:bidi="ar-SA" w:eastAsia="zh-CN"/>
    </w:rPr>
  </w:style>
  <w:style w:type="paragraph" w:styleId="style1">
    <w:name w:val="heading 1"/>
    <w:next w:val="style4094"/>
    <w:qFormat/>
    <w:pPr>
      <w:keepNext/>
      <w:keepLines/>
      <w:widowControl w:val="false"/>
      <w:spacing w:before="480" w:after="0" w:lineRule="auto" w:line="276"/>
      <w:ind w:left="0" w:right="0"/>
      <w:outlineLvl w:val="0"/>
    </w:pPr>
    <w:rPr>
      <w:rFonts w:ascii="Calibri" w:cs="Times New Roman" w:eastAsia="SimSun" w:hAnsi="Calibri" w:hint="eastAsia"/>
      <w:b/>
      <w:color w:val="365f91"/>
      <w:sz w:val="28"/>
      <w:szCs w:val="28"/>
      <w:lang w:val="en-US" w:bidi="ar-SA" w:eastAsia="zh-CN"/>
    </w:rPr>
  </w:style>
  <w:style w:type="paragraph" w:styleId="style2">
    <w:name w:val="heading 2"/>
    <w:next w:val="style4094"/>
    <w:qFormat/>
    <w:pPr>
      <w:keepNext/>
      <w:keepLines/>
      <w:widowControl w:val="false"/>
      <w:spacing w:before="200" w:after="0" w:lineRule="auto" w:line="276"/>
      <w:ind w:left="0" w:right="0"/>
      <w:outlineLvl w:val="1"/>
    </w:pPr>
    <w:rPr>
      <w:rFonts w:ascii="Calibri" w:cs="Times New Roman" w:eastAsia="SimSun" w:hAnsi="Calibri" w:hint="eastAsia"/>
      <w:b/>
      <w:color w:val="4f81bd"/>
      <w:sz w:val="26"/>
      <w:szCs w:val="26"/>
      <w:lang w:val="en-US" w:bidi="ar-SA" w:eastAsia="zh-CN"/>
    </w:rPr>
  </w:style>
  <w:style w:type="paragraph" w:styleId="style3">
    <w:name w:val="heading 3"/>
    <w:next w:val="style4094"/>
    <w:pPr>
      <w:keepNext/>
      <w:keepLines/>
      <w:widowControl w:val="false"/>
      <w:spacing w:before="280" w:after="80" w:lineRule="auto" w:line="276"/>
      <w:ind w:left="0" w:right="0"/>
    </w:pPr>
    <w:rPr>
      <w:rFonts w:ascii="Calibri" w:cs="Times New Roman" w:eastAsia="SimSun" w:hAnsi="Calibri" w:hint="eastAsia"/>
      <w:b/>
      <w:sz w:val="28"/>
      <w:szCs w:val="28"/>
      <w:lang w:val="en-US" w:bidi="ar-SA" w:eastAsia="zh-CN"/>
    </w:rPr>
  </w:style>
  <w:style w:type="paragraph" w:styleId="style4">
    <w:name w:val="heading 4"/>
    <w:next w:val="style4094"/>
    <w:pPr>
      <w:keepNext/>
      <w:keepLines/>
      <w:widowControl w:val="false"/>
      <w:spacing w:before="240" w:after="40" w:lineRule="auto" w:line="276"/>
      <w:ind w:left="0" w:right="0"/>
    </w:pPr>
    <w:rPr>
      <w:rFonts w:ascii="Calibri" w:cs="Times New Roman" w:eastAsia="SimSun" w:hAnsi="Calibri" w:hint="eastAsia"/>
      <w:b/>
      <w:sz w:val="24"/>
      <w:szCs w:val="24"/>
      <w:lang w:val="en-US" w:bidi="ar-SA" w:eastAsia="zh-CN"/>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ada3f42-ad95-4dac-8162-f4f8d76b3f45"/>
    <w:basedOn w:val="style65"/>
    <w:next w:val="style4097"/>
    <w:link w:val="style1"/>
    <w:uiPriority w:val="9"/>
    <w:rPr>
      <w:rFonts w:asciiTheme="majorHAnsi" w:eastAsiaTheme="majorEastAsia" w:hAnsiTheme="majorHAnsi" w:cstheme="majorBidi"/>
      <w:b/>
      <w:bCs/>
      <w:color w:val="365f91"/>
      <w:sz w:val="28"/>
      <w:szCs w:val="28"/>
      <w:lang w:val="en-GB"/>
    </w:rPr>
  </w:style>
  <w:style w:type="character" w:customStyle="1" w:styleId="style4098">
    <w:name w:val="Heading 2 Char_eaae34d8-f5ff-4d5a-9f6c-8aaa539ff090"/>
    <w:basedOn w:val="style65"/>
    <w:next w:val="style4098"/>
    <w:link w:val="style2"/>
    <w:uiPriority w:val="9"/>
    <w:rPr>
      <w:rFonts w:asciiTheme="majorHAnsi" w:eastAsiaTheme="majorEastAsia" w:hAnsiTheme="majorHAnsi" w:cstheme="majorBidi"/>
      <w:b/>
      <w:bCs/>
      <w:color w:val="4f81bd"/>
      <w:sz w:val="26"/>
      <w:szCs w:val="26"/>
      <w:lang w:val="en-GB"/>
    </w:rPr>
  </w:style>
  <w:style w:type="character" w:customStyle="1" w:styleId="style4099">
    <w:name w:val="Heading 3 Char_253ea2f1-0f2f-4231-8f64-0ffcf487996a"/>
    <w:basedOn w:val="style65"/>
    <w:next w:val="style4099"/>
    <w:link w:val="style3"/>
    <w:uiPriority w:val="9"/>
    <w:rPr>
      <w:rFonts w:asciiTheme="majorHAnsi" w:eastAsiaTheme="majorEastAsia" w:hAnsiTheme="majorHAnsi" w:cstheme="majorBidi"/>
      <w:b/>
      <w:bCs/>
      <w:color w:val="4f81bd"/>
      <w:lang w:val="en-GB"/>
    </w:rPr>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lang w:val="en-GB"/>
    </w:rPr>
  </w:style>
  <w:style w:type="character" w:customStyle="1" w:styleId="style4101">
    <w:name w:val="Heading 4 Char_aca80db8-2ffe-4ec3-b41d-bce64d6a4eb4"/>
    <w:basedOn w:val="style65"/>
    <w:next w:val="style4101"/>
    <w:link w:val="style4"/>
    <w:uiPriority w:val="9"/>
    <w:rPr>
      <w:rFonts w:asciiTheme="majorHAnsi" w:eastAsiaTheme="majorEastAsia" w:hAnsiTheme="majorHAnsi" w:cstheme="majorBidi"/>
      <w:b/>
      <w:bCs/>
      <w:i/>
      <w:iCs/>
      <w:color w:val="4f81bd"/>
      <w:lang w:val="en-GB"/>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character" w:styleId="style85">
    <w:name w:val="Hyperlink"/>
    <w:basedOn w:val="style65"/>
    <w:next w:val="style85"/>
    <w:uiPriority w:val="99"/>
    <w:rPr>
      <w:color w:val="0000ff"/>
      <w:u w:val="single"/>
    </w:rPr>
  </w:style>
  <w:style w:type="paragraph" w:styleId="style62">
    <w:name w:val="Title"/>
    <w:basedOn w:val="style0"/>
    <w:next w:val="style0"/>
    <w:link w:val="style4102"/>
    <w:qFormat/>
    <w:uiPriority w:val="10"/>
    <w:pPr>
      <w:pBdr>
        <w:bottom w:val="single" w:sz="8" w:space="4" w:color="4f81bd"/>
      </w:pBdr>
      <w:spacing w:after="300" w:lineRule="auto" w:line="240"/>
      <w:contextualSpacing/>
    </w:pPr>
    <w:rPr>
      <w:rFonts w:asciiTheme="majorHAnsi" w:eastAsiaTheme="majorEastAsia" w:hAnsiTheme="majorHAnsi" w:cstheme="majorBidi"/>
      <w:color w:val="17365d"/>
      <w:spacing w:val="5"/>
      <w:kern w:val="28"/>
      <w:sz w:val="52"/>
      <w:szCs w:val="52"/>
    </w:rPr>
  </w:style>
  <w:style w:type="character" w:customStyle="1" w:styleId="style4102">
    <w:name w:val="Title Char_3cef9b92-f339-47bb-9c20-35a7f3acfa74"/>
    <w:basedOn w:val="style65"/>
    <w:next w:val="style4102"/>
    <w:link w:val="style62"/>
    <w:uiPriority w:val="10"/>
    <w:rPr>
      <w:rFonts w:asciiTheme="majorHAnsi" w:eastAsiaTheme="majorEastAsia" w:hAnsiTheme="majorHAnsi" w:cstheme="majorBidi"/>
      <w:color w:val="17365d"/>
      <w:spacing w:val="5"/>
      <w:kern w:val="28"/>
      <w:sz w:val="52"/>
      <w:szCs w:val="52"/>
      <w:lang w:val="en-GB"/>
    </w:rPr>
  </w:style>
  <w:style w:type="paragraph" w:customStyle="1" w:styleId="style4118">
    <w:name w:val="&quot;&quot;header&quot;&quot;"/>
    <w:next w:val="style4094"/>
    <w:pPr>
      <w:tabs>
        <w:tab w:val="center" w:leader="none" w:pos="4500"/>
        <w:tab w:val="right" w:leader="none" w:pos="9020"/>
      </w:tabs>
      <w:spacing w:before="0" w:after="0" w:lineRule="auto" w:line="240"/>
      <w:ind w:left="0" w:right="0"/>
    </w:pPr>
    <w:rPr>
      <w:rFonts w:ascii="Calibri" w:cs="Times New Roman" w:eastAsia="SimSun" w:hAnsi="Calibri" w:hint="eastAsia"/>
      <w:sz w:val="22"/>
      <w:szCs w:val="22"/>
      <w:lang w:val="en-US" w:bidi="ar-SA" w:eastAsia="zh-CN"/>
    </w:rPr>
  </w:style>
  <w:style w:type="paragraph" w:customStyle="1" w:styleId="style4110">
    <w:name w:val="&quot;&quot;footer&quot;&quot;"/>
    <w:next w:val="style4094"/>
    <w:pPr>
      <w:tabs>
        <w:tab w:val="center" w:leader="none" w:pos="4500"/>
        <w:tab w:val="right" w:leader="none" w:pos="9020"/>
      </w:tabs>
      <w:spacing w:before="0" w:after="0" w:lineRule="auto" w:line="240"/>
      <w:ind w:left="0" w:right="0"/>
    </w:pPr>
    <w:rPr>
      <w:rFonts w:ascii="Calibri" w:cs="Times New Roman" w:eastAsia="SimSun" w:hAnsi="Calibri" w:hint="eastAsia"/>
      <w:sz w:val="22"/>
      <w:szCs w:val="22"/>
      <w:lang w:val="en-US" w:bidi="ar-SA" w:eastAsia="zh-CN"/>
    </w:rPr>
  </w:style>
  <w:style w:type="paragraph" w:customStyle="1" w:styleId="style4104">
    <w:name w:val="&quot;Normal (Web)&quot;"/>
    <w:next w:val="style4094"/>
    <w:pPr>
      <w:spacing w:before="100" w:beforeAutospacing="true" w:after="100" w:afterAutospacing="true" w:lineRule="auto" w:line="240"/>
      <w:ind w:left="0" w:right="0"/>
      <w:jc w:val="left"/>
    </w:pPr>
    <w:rPr>
      <w:rFonts w:ascii="Calibri" w:cs="Times New Roman" w:eastAsia="Times New Roman" w:hAnsi="Calibri" w:hint="eastAsia"/>
      <w:sz w:val="22"/>
      <w:szCs w:val="24"/>
      <w:lang w:val="en-US" w:bidi="ar-SA" w:eastAsia="zh-CN"/>
    </w:rPr>
  </w:style>
  <w:style w:type="paragraph" w:customStyle="1" w:styleId="style4105">
    <w:name w:val="&quot;TOC Heading&quot;"/>
    <w:next w:val="style4094"/>
    <w:qFormat/>
    <w:pPr>
      <w:keepNext/>
      <w:keepLines/>
      <w:widowControl w:val="false"/>
      <w:spacing w:before="480" w:after="0" w:lineRule="auto" w:line="276"/>
      <w:ind w:left="0" w:right="0"/>
      <w:outlineLvl w:val="9"/>
    </w:pPr>
    <w:rPr>
      <w:rFonts w:ascii="Calibri" w:cs="Times New Roman" w:eastAsia="SimSun" w:hAnsi="Calibri" w:hint="eastAsia"/>
      <w:b/>
      <w:color w:val="365f91"/>
      <w:sz w:val="28"/>
      <w:szCs w:val="28"/>
      <w:lang w:val="en-US" w:bidi="ar-SA" w:eastAsia="en-US"/>
    </w:rPr>
  </w:style>
  <w:style w:type="paragraph" w:customStyle="1" w:styleId="style4112">
    <w:name w:val="&quot;&quot;Balloon Text&quot;&quot;"/>
    <w:next w:val="style4094"/>
    <w:pPr>
      <w:spacing w:before="0" w:after="0" w:lineRule="auto" w:line="240"/>
      <w:ind w:left="0" w:right="0"/>
    </w:pPr>
    <w:rPr>
      <w:rFonts w:ascii="Tahoma" w:cs="Tahoma" w:eastAsia="SimSun" w:hAnsi="Tahoma" w:hint="eastAsia"/>
      <w:sz w:val="16"/>
      <w:szCs w:val="16"/>
      <w:lang w:val="en-US" w:bidi="ar-SA" w:eastAsia="zh-CN"/>
    </w:rPr>
  </w:style>
  <w:style w:type="paragraph" w:customStyle="1" w:styleId="style4108">
    <w:name w:val="&quot;Balloon Text&quot;"/>
    <w:next w:val="style4094"/>
    <w:pPr>
      <w:spacing w:before="0" w:after="0" w:lineRule="auto" w:line="240"/>
      <w:ind w:left="0" w:right="0"/>
    </w:pPr>
    <w:rPr>
      <w:rFonts w:ascii="Tahoma" w:cs="Tahoma" w:eastAsia="SimSun" w:hAnsi="Tahoma" w:hint="eastAsia"/>
      <w:sz w:val="16"/>
      <w:szCs w:val="16"/>
      <w:lang w:val="en-US" w:bidi="ar-SA" w:eastAsia="zh-CN"/>
    </w:rPr>
  </w:style>
  <w:style w:type="paragraph" w:customStyle="1" w:styleId="style4117">
    <w:name w:val="&quot;&quot;toc 1&quot;&quot;"/>
    <w:next w:val="style4094"/>
    <w:pPr>
      <w:spacing w:before="0" w:after="100" w:lineRule="auto" w:line="276"/>
      <w:ind w:left="0" w:right="0"/>
    </w:pPr>
    <w:rPr>
      <w:rFonts w:ascii="Calibri" w:cs="Times New Roman" w:eastAsia="SimSun" w:hAnsi="Calibri" w:hint="eastAsia"/>
      <w:sz w:val="22"/>
      <w:szCs w:val="22"/>
      <w:lang w:val="en-US" w:bidi="ar-SA" w:eastAsia="zh-CN"/>
    </w:rPr>
  </w:style>
  <w:style w:type="paragraph" w:customStyle="1" w:styleId="style4107">
    <w:name w:val="&quot;toc 2&quot;"/>
    <w:next w:val="style4094"/>
    <w:pPr>
      <w:spacing w:before="0" w:after="100" w:lineRule="auto" w:line="276"/>
      <w:ind w:left="0" w:right="0"/>
    </w:pPr>
    <w:rPr>
      <w:rFonts w:ascii="Calibri" w:cs="Times New Roman" w:eastAsia="SimSun" w:hAnsi="Calibri" w:hint="eastAsia"/>
      <w:sz w:val="22"/>
      <w:szCs w:val="22"/>
      <w:lang w:val="en-US" w:bidi="ar-SA" w:eastAsia="zh-CN"/>
    </w:rPr>
  </w:style>
  <w:style w:type="paragraph" w:customStyle="1" w:styleId="style4113">
    <w:name w:val="&quot;&quot;toc 2&quot;&quot;"/>
    <w:next w:val="style4094"/>
    <w:pPr>
      <w:spacing w:before="0" w:after="100" w:lineRule="auto" w:line="276"/>
      <w:ind w:left="0" w:right="0"/>
    </w:pPr>
    <w:rPr>
      <w:rFonts w:ascii="Calibri" w:cs="Times New Roman" w:eastAsia="SimSun" w:hAnsi="Calibri" w:hint="eastAsia"/>
      <w:sz w:val="22"/>
      <w:szCs w:val="22"/>
      <w:lang w:val="en-US" w:bidi="ar-SA" w:eastAsia="zh-CN"/>
    </w:rPr>
  </w:style>
  <w:style w:type="paragraph" w:styleId="style6">
    <w:name w:val="heading 6"/>
    <w:next w:val="style4094"/>
    <w:pPr>
      <w:keepNext/>
      <w:keepLines/>
      <w:widowControl w:val="false"/>
      <w:spacing w:before="200" w:after="40" w:lineRule="auto" w:line="276"/>
      <w:ind w:left="0" w:right="0"/>
    </w:pPr>
    <w:rPr>
      <w:rFonts w:ascii="Calibri" w:cs="Times New Roman" w:eastAsia="SimSun" w:hAnsi="Calibri" w:hint="eastAsia"/>
      <w:b/>
      <w:sz w:val="20"/>
      <w:szCs w:val="20"/>
      <w:lang w:val="en-US" w:bidi="ar-SA" w:eastAsia="zh-CN"/>
    </w:rPr>
  </w:style>
  <w:style w:type="paragraph" w:customStyle="1" w:styleId="style4109">
    <w:name w:val="&quot;Subtitle&quot;"/>
    <w:next w:val="style4094"/>
    <w:pPr>
      <w:keepNext/>
      <w:keepLines/>
      <w:widowControl w:val="false"/>
      <w:spacing w:before="360" w:after="80" w:lineRule="auto" w:line="276"/>
      <w:ind w:left="0" w:right="0"/>
    </w:pPr>
    <w:rPr>
      <w:rFonts w:ascii="Georgia" w:cs="Georgia" w:eastAsia="Georgia" w:hAnsi="Georgia" w:hint="eastAsia"/>
      <w:i/>
      <w:color w:val="666666"/>
      <w:sz w:val="48"/>
      <w:szCs w:val="48"/>
      <w:lang w:val="en-US" w:bidi="ar-SA" w:eastAsia="zh-CN"/>
    </w:rPr>
  </w:style>
  <w:style w:type="paragraph" w:customStyle="1" w:styleId="style4116">
    <w:name w:val="&quot;&quot;Title&quot;&quot;"/>
    <w:next w:val="style4094"/>
    <w:qFormat/>
    <w:pPr>
      <w:pBdr>
        <w:bottom w:val="single" w:sz="8" w:space="4" w:color="4f81bd"/>
      </w:pBdr>
      <w:spacing w:before="0" w:after="300" w:lineRule="auto" w:line="276"/>
      <w:ind w:left="0" w:right="0"/>
    </w:pPr>
    <w:rPr>
      <w:rFonts w:ascii="Calibri" w:cs="Times New Roman" w:eastAsia="SimSun" w:hAnsi="Calibri" w:hint="eastAsia"/>
      <w:color w:val="17365d"/>
      <w:spacing w:val="5"/>
      <w:kern w:val="28"/>
      <w:sz w:val="52"/>
      <w:szCs w:val="52"/>
      <w:lang w:val="en-US" w:bidi="ar-SA" w:eastAsia="zh-CN"/>
    </w:rPr>
  </w:style>
  <w:style w:type="paragraph" w:customStyle="1" w:styleId="style4103">
    <w:name w:val="&quot;Title&quot;"/>
    <w:next w:val="style4094"/>
    <w:qFormat/>
    <w:pPr>
      <w:pBdr>
        <w:bottom w:val="single" w:sz="8" w:space="4" w:color="4f81bd"/>
      </w:pBdr>
      <w:spacing w:before="0" w:after="300" w:lineRule="auto" w:line="240"/>
      <w:ind w:left="0" w:right="0"/>
    </w:pPr>
    <w:rPr>
      <w:rFonts w:ascii="Calibri" w:cs="Times New Roman" w:eastAsia="SimSun" w:hAnsi="Calibri" w:hint="eastAsia"/>
      <w:color w:val="17365d"/>
      <w:spacing w:val="5"/>
      <w:kern w:val="28"/>
      <w:sz w:val="52"/>
      <w:szCs w:val="52"/>
      <w:lang w:val="en-US" w:bidi="ar-SA" w:eastAsia="zh-CN"/>
    </w:rPr>
  </w:style>
  <w:style w:type="paragraph" w:customStyle="1" w:styleId="style4115">
    <w:name w:val="&quot;&quot;Subtitle&quot;&quot;"/>
    <w:next w:val="style4094"/>
    <w:pPr>
      <w:keepNext/>
      <w:keepLines/>
      <w:widowControl w:val="false"/>
      <w:spacing w:before="360" w:after="80" w:lineRule="auto" w:line="276"/>
      <w:ind w:left="0" w:right="0"/>
    </w:pPr>
    <w:rPr>
      <w:rFonts w:ascii="Georgia" w:cs="Georgia" w:eastAsia="Georgia" w:hAnsi="Georgia" w:hint="eastAsia"/>
      <w:i/>
      <w:color w:val="666666"/>
      <w:sz w:val="48"/>
      <w:szCs w:val="48"/>
      <w:lang w:val="en-US" w:bidi="ar-SA" w:eastAsia="zh-CN"/>
    </w:rPr>
  </w:style>
  <w:style w:type="paragraph" w:styleId="style5">
    <w:name w:val="heading 5"/>
    <w:next w:val="style4094"/>
    <w:pPr>
      <w:keepNext/>
      <w:keepLines/>
      <w:widowControl w:val="false"/>
      <w:spacing w:before="220" w:after="40" w:lineRule="auto" w:line="276"/>
      <w:ind w:left="0" w:right="0"/>
    </w:pPr>
    <w:rPr>
      <w:rFonts w:ascii="Calibri" w:cs="Times New Roman" w:eastAsia="SimSun" w:hAnsi="Calibri" w:hint="eastAsia"/>
      <w:b/>
      <w:sz w:val="22"/>
      <w:szCs w:val="22"/>
      <w:lang w:val="en-US" w:bidi="ar-SA" w:eastAsia="zh-CN"/>
    </w:rPr>
  </w:style>
  <w:style w:type="paragraph" w:customStyle="1" w:styleId="style4106">
    <w:name w:val="&quot;toc 1&quot;"/>
    <w:next w:val="style4094"/>
    <w:pPr>
      <w:spacing w:before="0" w:after="100" w:lineRule="auto" w:line="276"/>
      <w:ind w:left="0" w:right="0"/>
    </w:pPr>
    <w:rPr>
      <w:rFonts w:ascii="Calibri" w:cs="Times New Roman" w:eastAsia="SimSun" w:hAnsi="Calibri" w:hint="eastAsia"/>
      <w:sz w:val="22"/>
      <w:szCs w:val="22"/>
      <w:lang w:val="en-US" w:bidi="ar-SA" w:eastAsia="zh-CN"/>
    </w:rPr>
  </w:style>
  <w:style w:type="paragraph" w:customStyle="1" w:styleId="style4114">
    <w:name w:val="&quot;&quot;Default&quot;&quot;"/>
    <w:next w:val="style4094"/>
    <w:pPr>
      <w:autoSpaceDE w:val="false"/>
      <w:autoSpaceDN w:val="false"/>
      <w:adjustRightInd w:val="false"/>
      <w:spacing w:before="0" w:after="0" w:lineRule="auto" w:line="240"/>
      <w:ind w:left="0" w:right="0"/>
    </w:pPr>
    <w:rPr>
      <w:rFonts w:ascii="Times New Roman" w:cs="Times New Roman" w:hAnsi="Times New Roman" w:hint="eastAsia"/>
      <w:color w:val="000000"/>
      <w:sz w:val="24"/>
      <w:szCs w:val="24"/>
    </w:rPr>
  </w:style>
  <w:style w:type="paragraph" w:customStyle="1" w:styleId="style4111">
    <w:name w:val="&quot;&quot;TOC Heading&quot;&quot;"/>
    <w:next w:val="style4094"/>
    <w:qFormat/>
    <w:pPr>
      <w:keepNext/>
      <w:keepLines/>
      <w:widowControl w:val="false"/>
      <w:spacing w:before="480" w:after="0" w:lineRule="auto" w:line="276"/>
      <w:ind w:left="0" w:right="0"/>
      <w:jc w:val="left"/>
      <w:outlineLvl w:val="9"/>
    </w:pPr>
    <w:rPr>
      <w:rFonts w:ascii="Calibri" w:cs="Times New Roman" w:eastAsia="SimSun" w:hAnsi="Calibri" w:hint="eastAsia"/>
      <w:b/>
      <w:color w:val="365f91"/>
      <w:sz w:val="28"/>
      <w:szCs w:val="28"/>
      <w:lang w:val="en-US" w:bidi="ar-SA" w:eastAsia="en-US"/>
    </w:rPr>
  </w:style>
</w:styles>
</file>

<file path=word/_rels/document.xml.rels><?xml version="1.0" encoding="UTF-8"?>
<Relationships xmlns="http://schemas.openxmlformats.org/package/2006/relationships"><Relationship Id="rId2" Type="http://schemas.openxmlformats.org/officeDocument/2006/relationships/image" Target="media/image1.jpeg"/><Relationship Id="rId5" Type="http://schemas.openxmlformats.org/officeDocument/2006/relationships/image" Target="media/image4.png"/><Relationship Id="rId10" Type="http://schemas.openxmlformats.org/officeDocument/2006/relationships/fontTable" Target="fontTable.xml"/><Relationship Id="rId12" Type="http://schemas.openxmlformats.org/officeDocument/2006/relationships/theme" Target="theme/theme1.xml"/><Relationship Id="rId8" Type="http://schemas.openxmlformats.org/officeDocument/2006/relationships/image" Target="media/image2.jpeg"/><Relationship Id="rId4" Type="http://schemas.openxmlformats.org/officeDocument/2006/relationships/image" Target="media/image3.png"/><Relationship Id="rId3" Type="http://schemas.openxmlformats.org/officeDocument/2006/relationships/image" Target="media/image2.png"/><Relationship Id="rId9" Type="http://schemas.openxmlformats.org/officeDocument/2006/relationships/styles" Target="styles.xml"/><Relationship Id="rId6" Type="http://schemas.openxmlformats.org/officeDocument/2006/relationships/image" Target="media/image5.png"/><Relationship Id="rId11" Type="http://schemas.openxmlformats.org/officeDocument/2006/relationships/settings" Target="settings.xml"/><Relationship Id="rId1" Type="http://schemas.openxmlformats.org/officeDocument/2006/relationships/numbering" Target="numbering.xml"/><Relationship Id="rId7"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7217</Words>
  <Characters>37307</Characters>
  <Application>WPS Office</Application>
  <DocSecurity>0</DocSecurity>
  <Paragraphs>252</Paragraphs>
  <ScaleCrop>false</ScaleCrop>
  <LinksUpToDate>false</LinksUpToDate>
  <CharactersWithSpaces>44582</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2018-08-31T05:29:16Z</dcterms:created>
  <dc:creator>WPS Office</dc:creator>
  <lastModifiedBy>Index</lastModifiedBy>
  <dcterms:modified xsi:type="dcterms:W3CDTF">2018-08-31T05:29:16Z</dcterms:modified>
  <revision>4</revision>
</coreProperties>
</file>