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1199AF" w14:textId="333593B8" w:rsidR="001C6943" w:rsidRDefault="001C6943" w:rsidP="003D2C90">
      <w:pPr>
        <w:spacing w:line="360" w:lineRule="auto"/>
        <w:ind w:right="567"/>
        <w:rPr>
          <w:rFonts w:ascii="Times New Roman" w:hAnsi="Times New Roman" w:cs="Times New Roman"/>
          <w:bCs/>
          <w:sz w:val="28"/>
          <w:szCs w:val="28"/>
        </w:rPr>
      </w:pPr>
      <w:r>
        <w:rPr>
          <w:rFonts w:ascii="Times New Roman" w:hAnsi="Times New Roman" w:cs="Times New Roman"/>
          <w:bCs/>
          <w:sz w:val="28"/>
          <w:szCs w:val="28"/>
        </w:rPr>
        <w:t xml:space="preserve">Gobbet 2 </w:t>
      </w:r>
      <w:r w:rsidR="0059416E">
        <w:rPr>
          <w:rFonts w:ascii="Times New Roman" w:hAnsi="Times New Roman" w:cs="Times New Roman"/>
          <w:bCs/>
          <w:sz w:val="28"/>
          <w:szCs w:val="28"/>
        </w:rPr>
        <w:t xml:space="preserve">                                                                                       849 words.</w:t>
      </w:r>
    </w:p>
    <w:p w14:paraId="19407716" w14:textId="7AED9ACF" w:rsidR="003D2C90" w:rsidRPr="001C6943" w:rsidRDefault="001C6943" w:rsidP="003D2C90">
      <w:pPr>
        <w:spacing w:line="360" w:lineRule="auto"/>
        <w:ind w:right="567"/>
        <w:rPr>
          <w:rFonts w:ascii="Times New Roman" w:hAnsi="Times New Roman" w:cs="Times New Roman"/>
          <w:bCs/>
          <w:sz w:val="28"/>
          <w:szCs w:val="28"/>
        </w:rPr>
      </w:pPr>
      <w:r>
        <w:rPr>
          <w:rFonts w:ascii="Times New Roman" w:hAnsi="Times New Roman" w:cs="Times New Roman"/>
          <w:bCs/>
          <w:sz w:val="28"/>
          <w:szCs w:val="28"/>
        </w:rPr>
        <w:t xml:space="preserve">An </w:t>
      </w:r>
      <w:r w:rsidR="003D2C90" w:rsidRPr="001C6943">
        <w:rPr>
          <w:rFonts w:ascii="Times New Roman" w:hAnsi="Times New Roman" w:cs="Times New Roman"/>
          <w:bCs/>
          <w:sz w:val="28"/>
          <w:szCs w:val="28"/>
        </w:rPr>
        <w:t>analysis of a pre-1865 primary source relating to slavery</w:t>
      </w:r>
      <w:r>
        <w:rPr>
          <w:rFonts w:ascii="Times New Roman" w:hAnsi="Times New Roman" w:cs="Times New Roman"/>
          <w:bCs/>
          <w:sz w:val="28"/>
          <w:szCs w:val="28"/>
        </w:rPr>
        <w:t>.</w:t>
      </w:r>
    </w:p>
    <w:p w14:paraId="358651EA" w14:textId="57936A5B" w:rsidR="003D2C90" w:rsidRPr="0099709C" w:rsidRDefault="00F922DF" w:rsidP="001C6943">
      <w:pPr>
        <w:spacing w:line="360" w:lineRule="auto"/>
        <w:ind w:right="567"/>
        <w:rPr>
          <w:rFonts w:ascii="Times New Roman" w:hAnsi="Times New Roman" w:cs="Times New Roman"/>
          <w:sz w:val="28"/>
          <w:szCs w:val="28"/>
        </w:rPr>
      </w:pPr>
      <w:r w:rsidRPr="001C6943">
        <w:rPr>
          <w:rFonts w:ascii="Times New Roman" w:hAnsi="Times New Roman" w:cs="Times New Roman"/>
          <w:sz w:val="28"/>
          <w:szCs w:val="28"/>
        </w:rPr>
        <w:t xml:space="preserve">Mary Prince, </w:t>
      </w:r>
      <w:r w:rsidRPr="001C6943">
        <w:rPr>
          <w:rFonts w:ascii="Times New Roman" w:hAnsi="Times New Roman" w:cs="Times New Roman"/>
          <w:i/>
          <w:sz w:val="28"/>
          <w:szCs w:val="28"/>
        </w:rPr>
        <w:t>The History Of Mary Prince, a West Indian Slave: Related by Herself</w:t>
      </w:r>
      <w:r w:rsidRPr="001C6943">
        <w:rPr>
          <w:rFonts w:ascii="Times New Roman" w:hAnsi="Times New Roman" w:cs="Times New Roman"/>
          <w:sz w:val="28"/>
          <w:szCs w:val="28"/>
        </w:rPr>
        <w:t xml:space="preserve"> (1831)</w:t>
      </w:r>
      <w:r w:rsidR="001C6943">
        <w:rPr>
          <w:rFonts w:ascii="Times New Roman" w:hAnsi="Times New Roman" w:cs="Times New Roman"/>
          <w:sz w:val="28"/>
          <w:szCs w:val="28"/>
        </w:rPr>
        <w:t xml:space="preserve"> </w:t>
      </w:r>
      <w:r w:rsidR="001C6943" w:rsidRPr="0099709C">
        <w:rPr>
          <w:rFonts w:ascii="Times New Roman" w:hAnsi="Times New Roman" w:cs="Times New Roman"/>
          <w:sz w:val="28"/>
          <w:szCs w:val="28"/>
        </w:rPr>
        <w:t>-</w:t>
      </w:r>
      <w:bookmarkStart w:id="0" w:name="_Hlk29731109"/>
      <w:r w:rsidR="001C6943" w:rsidRPr="0099709C">
        <w:rPr>
          <w:rFonts w:ascii="Times New Roman" w:hAnsi="Times New Roman" w:cs="Times New Roman"/>
          <w:sz w:val="28"/>
          <w:szCs w:val="28"/>
        </w:rPr>
        <w:t xml:space="preserve"> </w:t>
      </w:r>
      <w:r w:rsidR="003D2C90" w:rsidRPr="0099709C">
        <w:rPr>
          <w:rFonts w:ascii="Times New Roman" w:hAnsi="Times New Roman" w:cs="Times New Roman"/>
          <w:sz w:val="28"/>
          <w:szCs w:val="28"/>
        </w:rPr>
        <w:t xml:space="preserve">What insights does your chosen source offer regarding the history of slavery and abolition? </w:t>
      </w:r>
    </w:p>
    <w:bookmarkEnd w:id="0"/>
    <w:p w14:paraId="761854A6" w14:textId="77777777" w:rsidR="00997817" w:rsidRDefault="00997817" w:rsidP="003D2C90">
      <w:pPr>
        <w:spacing w:line="360" w:lineRule="auto"/>
        <w:ind w:right="567"/>
        <w:jc w:val="both"/>
        <w:rPr>
          <w:rFonts w:ascii="Times New Roman" w:hAnsi="Times New Roman" w:cs="Times New Roman"/>
          <w:bCs/>
          <w:sz w:val="28"/>
          <w:szCs w:val="28"/>
        </w:rPr>
      </w:pPr>
    </w:p>
    <w:p w14:paraId="5B214678" w14:textId="216AB192" w:rsidR="001B4C7D" w:rsidRDefault="001C1D01" w:rsidP="00031FED">
      <w:pPr>
        <w:spacing w:line="360" w:lineRule="auto"/>
        <w:ind w:right="567"/>
        <w:jc w:val="both"/>
        <w:rPr>
          <w:rFonts w:ascii="Times New Roman" w:hAnsi="Times New Roman" w:cs="Times New Roman"/>
          <w:bCs/>
          <w:sz w:val="28"/>
          <w:szCs w:val="28"/>
        </w:rPr>
      </w:pPr>
      <w:r>
        <w:rPr>
          <w:rFonts w:ascii="Times New Roman" w:hAnsi="Times New Roman" w:cs="Times New Roman"/>
          <w:bCs/>
          <w:sz w:val="28"/>
          <w:szCs w:val="28"/>
        </w:rPr>
        <w:t xml:space="preserve">In 1831, the slave, Mary Prince, </w:t>
      </w:r>
      <w:r w:rsidR="00DD0772">
        <w:rPr>
          <w:rFonts w:ascii="Times New Roman" w:hAnsi="Times New Roman" w:cs="Times New Roman"/>
          <w:bCs/>
          <w:sz w:val="28"/>
          <w:szCs w:val="28"/>
        </w:rPr>
        <w:t>supposedly</w:t>
      </w:r>
      <w:r w:rsidR="00B84B5D">
        <w:rPr>
          <w:rFonts w:ascii="Times New Roman" w:hAnsi="Times New Roman" w:cs="Times New Roman"/>
          <w:bCs/>
          <w:sz w:val="28"/>
          <w:szCs w:val="28"/>
        </w:rPr>
        <w:t xml:space="preserve"> </w:t>
      </w:r>
      <w:r>
        <w:rPr>
          <w:rFonts w:ascii="Times New Roman" w:hAnsi="Times New Roman" w:cs="Times New Roman"/>
          <w:bCs/>
          <w:sz w:val="28"/>
          <w:szCs w:val="28"/>
        </w:rPr>
        <w:t>dictated her au</w:t>
      </w:r>
      <w:r w:rsidR="00CD2697" w:rsidRPr="001C6943">
        <w:rPr>
          <w:rFonts w:ascii="Times New Roman" w:hAnsi="Times New Roman" w:cs="Times New Roman"/>
          <w:bCs/>
          <w:sz w:val="28"/>
          <w:szCs w:val="28"/>
        </w:rPr>
        <w:t xml:space="preserve">tobiography </w:t>
      </w:r>
      <w:r w:rsidR="00B84B5D">
        <w:rPr>
          <w:rFonts w:ascii="Times New Roman" w:hAnsi="Times New Roman" w:cs="Times New Roman"/>
          <w:bCs/>
          <w:sz w:val="28"/>
          <w:szCs w:val="28"/>
        </w:rPr>
        <w:t>which</w:t>
      </w:r>
      <w:r w:rsidR="00C03AD7">
        <w:rPr>
          <w:rFonts w:ascii="Times New Roman" w:hAnsi="Times New Roman" w:cs="Times New Roman"/>
          <w:bCs/>
          <w:sz w:val="28"/>
          <w:szCs w:val="28"/>
        </w:rPr>
        <w:t xml:space="preserve"> </w:t>
      </w:r>
      <w:r w:rsidR="00B84B5D">
        <w:rPr>
          <w:rFonts w:ascii="Times New Roman" w:hAnsi="Times New Roman" w:cs="Times New Roman"/>
          <w:bCs/>
          <w:sz w:val="28"/>
          <w:szCs w:val="28"/>
        </w:rPr>
        <w:t>proved to be p</w:t>
      </w:r>
      <w:r w:rsidR="00031FED" w:rsidRPr="001C6943">
        <w:rPr>
          <w:rFonts w:ascii="Times New Roman" w:hAnsi="Times New Roman" w:cs="Times New Roman"/>
          <w:bCs/>
          <w:sz w:val="28"/>
          <w:szCs w:val="28"/>
        </w:rPr>
        <w:t xml:space="preserve">opular it was </w:t>
      </w:r>
      <w:r>
        <w:rPr>
          <w:rFonts w:ascii="Times New Roman" w:hAnsi="Times New Roman" w:cs="Times New Roman"/>
          <w:bCs/>
          <w:sz w:val="28"/>
          <w:szCs w:val="28"/>
        </w:rPr>
        <w:t xml:space="preserve">published and </w:t>
      </w:r>
      <w:r w:rsidR="00031FED" w:rsidRPr="001C6943">
        <w:rPr>
          <w:rFonts w:ascii="Times New Roman" w:hAnsi="Times New Roman" w:cs="Times New Roman"/>
          <w:bCs/>
          <w:sz w:val="28"/>
          <w:szCs w:val="28"/>
        </w:rPr>
        <w:t xml:space="preserve">reprinted twice </w:t>
      </w:r>
      <w:r w:rsidR="00285F9A">
        <w:rPr>
          <w:rFonts w:ascii="Times New Roman" w:hAnsi="Times New Roman" w:cs="Times New Roman"/>
          <w:bCs/>
          <w:sz w:val="28"/>
          <w:szCs w:val="28"/>
        </w:rPr>
        <w:t>in the same</w:t>
      </w:r>
      <w:r w:rsidR="00031FED" w:rsidRPr="001C6943">
        <w:rPr>
          <w:rFonts w:ascii="Times New Roman" w:hAnsi="Times New Roman" w:cs="Times New Roman"/>
          <w:bCs/>
          <w:sz w:val="28"/>
          <w:szCs w:val="28"/>
        </w:rPr>
        <w:t xml:space="preserve"> year</w:t>
      </w:r>
      <w:r w:rsidR="00B84B5D">
        <w:rPr>
          <w:rFonts w:ascii="Times New Roman" w:hAnsi="Times New Roman" w:cs="Times New Roman"/>
          <w:bCs/>
          <w:sz w:val="28"/>
          <w:szCs w:val="28"/>
        </w:rPr>
        <w:t xml:space="preserve">. Today this book </w:t>
      </w:r>
      <w:r w:rsidR="00C03AD7">
        <w:rPr>
          <w:rFonts w:ascii="Times New Roman" w:hAnsi="Times New Roman" w:cs="Times New Roman"/>
          <w:bCs/>
          <w:sz w:val="28"/>
          <w:szCs w:val="28"/>
        </w:rPr>
        <w:t>still provides</w:t>
      </w:r>
      <w:r w:rsidR="001C6943" w:rsidRPr="001C6943">
        <w:rPr>
          <w:rFonts w:ascii="Times New Roman" w:hAnsi="Times New Roman" w:cs="Times New Roman"/>
          <w:bCs/>
          <w:sz w:val="28"/>
          <w:szCs w:val="28"/>
        </w:rPr>
        <w:t xml:space="preserve"> deep insights </w:t>
      </w:r>
      <w:r w:rsidRPr="001C6943">
        <w:rPr>
          <w:rFonts w:ascii="Times New Roman" w:hAnsi="Times New Roman" w:cs="Times New Roman"/>
          <w:bCs/>
          <w:sz w:val="28"/>
          <w:szCs w:val="28"/>
        </w:rPr>
        <w:t>into</w:t>
      </w:r>
      <w:r w:rsidR="001C6943" w:rsidRPr="001C6943">
        <w:rPr>
          <w:rFonts w:ascii="Times New Roman" w:hAnsi="Times New Roman" w:cs="Times New Roman"/>
          <w:bCs/>
          <w:sz w:val="28"/>
          <w:szCs w:val="28"/>
        </w:rPr>
        <w:t xml:space="preserve"> the life </w:t>
      </w:r>
      <w:r w:rsidRPr="001C6943">
        <w:rPr>
          <w:rFonts w:ascii="Times New Roman" w:hAnsi="Times New Roman" w:cs="Times New Roman"/>
          <w:bCs/>
          <w:sz w:val="28"/>
          <w:szCs w:val="28"/>
        </w:rPr>
        <w:t>and history</w:t>
      </w:r>
      <w:r w:rsidR="00031FED" w:rsidRPr="001C6943">
        <w:rPr>
          <w:rFonts w:ascii="Times New Roman" w:hAnsi="Times New Roman" w:cs="Times New Roman"/>
          <w:bCs/>
          <w:sz w:val="28"/>
          <w:szCs w:val="28"/>
        </w:rPr>
        <w:t xml:space="preserve"> of </w:t>
      </w:r>
      <w:r w:rsidR="001C6943" w:rsidRPr="001C6943">
        <w:rPr>
          <w:rFonts w:ascii="Times New Roman" w:hAnsi="Times New Roman" w:cs="Times New Roman"/>
          <w:bCs/>
          <w:sz w:val="28"/>
          <w:szCs w:val="28"/>
        </w:rPr>
        <w:t xml:space="preserve">a </w:t>
      </w:r>
      <w:r w:rsidR="00285F9A">
        <w:rPr>
          <w:rFonts w:ascii="Times New Roman" w:hAnsi="Times New Roman" w:cs="Times New Roman"/>
          <w:bCs/>
          <w:sz w:val="28"/>
          <w:szCs w:val="28"/>
        </w:rPr>
        <w:t xml:space="preserve">woman born into slavery </w:t>
      </w:r>
      <w:r w:rsidR="00B84B5D">
        <w:rPr>
          <w:rFonts w:ascii="Times New Roman" w:hAnsi="Times New Roman" w:cs="Times New Roman"/>
          <w:bCs/>
          <w:sz w:val="28"/>
          <w:szCs w:val="28"/>
        </w:rPr>
        <w:t xml:space="preserve">in </w:t>
      </w:r>
      <w:r w:rsidR="00285F9A">
        <w:rPr>
          <w:rFonts w:ascii="Times New Roman" w:hAnsi="Times New Roman" w:cs="Times New Roman"/>
          <w:bCs/>
          <w:sz w:val="28"/>
          <w:szCs w:val="28"/>
        </w:rPr>
        <w:t>the</w:t>
      </w:r>
      <w:r w:rsidR="001C6943" w:rsidRPr="001C6943">
        <w:rPr>
          <w:rFonts w:ascii="Times New Roman" w:hAnsi="Times New Roman" w:cs="Times New Roman"/>
          <w:bCs/>
          <w:sz w:val="28"/>
          <w:szCs w:val="28"/>
        </w:rPr>
        <w:t xml:space="preserve"> British Colony</w:t>
      </w:r>
      <w:r w:rsidR="00285F9A">
        <w:rPr>
          <w:rFonts w:ascii="Times New Roman" w:hAnsi="Times New Roman" w:cs="Times New Roman"/>
          <w:bCs/>
          <w:sz w:val="28"/>
          <w:szCs w:val="28"/>
        </w:rPr>
        <w:t xml:space="preserve"> of Bermuda and the effect of a</w:t>
      </w:r>
      <w:r w:rsidR="00031FED" w:rsidRPr="001C6943">
        <w:rPr>
          <w:rFonts w:ascii="Times New Roman" w:hAnsi="Times New Roman" w:cs="Times New Roman"/>
          <w:bCs/>
          <w:sz w:val="28"/>
          <w:szCs w:val="28"/>
        </w:rPr>
        <w:t>bolition</w:t>
      </w:r>
      <w:r w:rsidR="001C6943" w:rsidRPr="001C6943">
        <w:rPr>
          <w:rFonts w:ascii="Times New Roman" w:hAnsi="Times New Roman" w:cs="Times New Roman"/>
          <w:bCs/>
          <w:sz w:val="28"/>
          <w:szCs w:val="28"/>
        </w:rPr>
        <w:t xml:space="preserve"> </w:t>
      </w:r>
      <w:r w:rsidR="00285F9A">
        <w:rPr>
          <w:rFonts w:ascii="Times New Roman" w:hAnsi="Times New Roman" w:cs="Times New Roman"/>
          <w:bCs/>
          <w:sz w:val="28"/>
          <w:szCs w:val="28"/>
        </w:rPr>
        <w:t xml:space="preserve">on </w:t>
      </w:r>
      <w:r w:rsidR="001C6943" w:rsidRPr="001C6943">
        <w:rPr>
          <w:rFonts w:ascii="Times New Roman" w:hAnsi="Times New Roman" w:cs="Times New Roman"/>
          <w:bCs/>
          <w:sz w:val="28"/>
          <w:szCs w:val="28"/>
        </w:rPr>
        <w:t>her life.</w:t>
      </w:r>
      <w:r w:rsidR="00314AF5">
        <w:rPr>
          <w:rStyle w:val="FootnoteReference"/>
          <w:rFonts w:ascii="Times New Roman" w:hAnsi="Times New Roman" w:cs="Times New Roman"/>
          <w:bCs/>
          <w:sz w:val="28"/>
          <w:szCs w:val="28"/>
        </w:rPr>
        <w:footnoteReference w:id="1"/>
      </w:r>
      <w:r w:rsidR="001B4C7D">
        <w:rPr>
          <w:rFonts w:ascii="Times New Roman" w:hAnsi="Times New Roman" w:cs="Times New Roman"/>
          <w:bCs/>
          <w:sz w:val="28"/>
          <w:szCs w:val="28"/>
        </w:rPr>
        <w:t xml:space="preserve"> It starts </w:t>
      </w:r>
      <w:r w:rsidR="00285F9A">
        <w:rPr>
          <w:rFonts w:ascii="Times New Roman" w:hAnsi="Times New Roman" w:cs="Times New Roman"/>
          <w:bCs/>
          <w:sz w:val="28"/>
          <w:szCs w:val="28"/>
        </w:rPr>
        <w:t xml:space="preserve">by describing </w:t>
      </w:r>
      <w:r w:rsidR="00E3171A">
        <w:rPr>
          <w:rFonts w:ascii="Times New Roman" w:hAnsi="Times New Roman" w:cs="Times New Roman"/>
          <w:bCs/>
          <w:sz w:val="28"/>
          <w:szCs w:val="28"/>
        </w:rPr>
        <w:t>Mary</w:t>
      </w:r>
      <w:r w:rsidR="00C03AD7">
        <w:rPr>
          <w:rFonts w:ascii="Times New Roman" w:hAnsi="Times New Roman" w:cs="Times New Roman"/>
          <w:bCs/>
          <w:sz w:val="28"/>
          <w:szCs w:val="28"/>
        </w:rPr>
        <w:t xml:space="preserve">, </w:t>
      </w:r>
      <w:r w:rsidR="00933106">
        <w:rPr>
          <w:rFonts w:ascii="Times New Roman" w:hAnsi="Times New Roman" w:cs="Times New Roman"/>
          <w:bCs/>
          <w:sz w:val="28"/>
          <w:szCs w:val="28"/>
        </w:rPr>
        <w:t>liv</w:t>
      </w:r>
      <w:r w:rsidR="00C03AD7">
        <w:rPr>
          <w:rFonts w:ascii="Times New Roman" w:hAnsi="Times New Roman" w:cs="Times New Roman"/>
          <w:bCs/>
          <w:sz w:val="28"/>
          <w:szCs w:val="28"/>
        </w:rPr>
        <w:t>ing</w:t>
      </w:r>
      <w:r w:rsidR="00933106">
        <w:rPr>
          <w:rFonts w:ascii="Times New Roman" w:hAnsi="Times New Roman" w:cs="Times New Roman"/>
          <w:bCs/>
          <w:sz w:val="28"/>
          <w:szCs w:val="28"/>
        </w:rPr>
        <w:t xml:space="preserve"> with her mother</w:t>
      </w:r>
      <w:r w:rsidR="00C03AD7">
        <w:rPr>
          <w:rFonts w:ascii="Times New Roman" w:hAnsi="Times New Roman" w:cs="Times New Roman"/>
          <w:bCs/>
          <w:sz w:val="28"/>
          <w:szCs w:val="28"/>
        </w:rPr>
        <w:t xml:space="preserve"> and siblings, and working as </w:t>
      </w:r>
      <w:r w:rsidR="00F21FE8">
        <w:rPr>
          <w:rFonts w:ascii="Times New Roman" w:hAnsi="Times New Roman" w:cs="Times New Roman"/>
          <w:bCs/>
          <w:sz w:val="28"/>
          <w:szCs w:val="28"/>
        </w:rPr>
        <w:t xml:space="preserve">a domestic </w:t>
      </w:r>
      <w:r w:rsidR="001B4C7D">
        <w:rPr>
          <w:rFonts w:ascii="Times New Roman" w:hAnsi="Times New Roman" w:cs="Times New Roman"/>
          <w:bCs/>
          <w:sz w:val="28"/>
          <w:szCs w:val="28"/>
        </w:rPr>
        <w:t>child-</w:t>
      </w:r>
      <w:r w:rsidR="00F21FE8">
        <w:rPr>
          <w:rFonts w:ascii="Times New Roman" w:hAnsi="Times New Roman" w:cs="Times New Roman"/>
          <w:bCs/>
          <w:sz w:val="28"/>
          <w:szCs w:val="28"/>
        </w:rPr>
        <w:t xml:space="preserve">slave </w:t>
      </w:r>
      <w:r w:rsidR="00933106">
        <w:rPr>
          <w:rFonts w:ascii="Times New Roman" w:hAnsi="Times New Roman" w:cs="Times New Roman"/>
          <w:bCs/>
          <w:sz w:val="28"/>
          <w:szCs w:val="28"/>
        </w:rPr>
        <w:t xml:space="preserve">for a kind woman </w:t>
      </w:r>
      <w:r w:rsidR="00F21FE8">
        <w:rPr>
          <w:rFonts w:ascii="Times New Roman" w:hAnsi="Times New Roman" w:cs="Times New Roman"/>
          <w:bCs/>
          <w:sz w:val="28"/>
          <w:szCs w:val="28"/>
        </w:rPr>
        <w:t>who died</w:t>
      </w:r>
      <w:r w:rsidR="001B4C7D">
        <w:rPr>
          <w:rFonts w:ascii="Times New Roman" w:hAnsi="Times New Roman" w:cs="Times New Roman"/>
          <w:bCs/>
          <w:sz w:val="28"/>
          <w:szCs w:val="28"/>
        </w:rPr>
        <w:t>, leaving her slaves</w:t>
      </w:r>
      <w:r w:rsidR="00F21FE8">
        <w:rPr>
          <w:rFonts w:ascii="Times New Roman" w:hAnsi="Times New Roman" w:cs="Times New Roman"/>
          <w:bCs/>
          <w:sz w:val="28"/>
          <w:szCs w:val="28"/>
        </w:rPr>
        <w:t xml:space="preserve"> to</w:t>
      </w:r>
      <w:r w:rsidR="00933106">
        <w:rPr>
          <w:rFonts w:ascii="Times New Roman" w:hAnsi="Times New Roman" w:cs="Times New Roman"/>
          <w:bCs/>
          <w:sz w:val="28"/>
          <w:szCs w:val="28"/>
        </w:rPr>
        <w:t xml:space="preserve"> her son</w:t>
      </w:r>
      <w:r w:rsidR="00C03AD7">
        <w:rPr>
          <w:rFonts w:ascii="Times New Roman" w:hAnsi="Times New Roman" w:cs="Times New Roman"/>
          <w:bCs/>
          <w:sz w:val="28"/>
          <w:szCs w:val="28"/>
        </w:rPr>
        <w:t>.</w:t>
      </w:r>
      <w:r w:rsidR="00314AF5">
        <w:rPr>
          <w:rStyle w:val="FootnoteReference"/>
          <w:rFonts w:ascii="Times New Roman" w:hAnsi="Times New Roman" w:cs="Times New Roman"/>
          <w:bCs/>
          <w:sz w:val="28"/>
          <w:szCs w:val="28"/>
        </w:rPr>
        <w:footnoteReference w:id="2"/>
      </w:r>
      <w:r w:rsidR="00C03AD7">
        <w:rPr>
          <w:rFonts w:ascii="Times New Roman" w:hAnsi="Times New Roman" w:cs="Times New Roman"/>
          <w:bCs/>
          <w:sz w:val="28"/>
          <w:szCs w:val="28"/>
        </w:rPr>
        <w:t xml:space="preserve"> The son </w:t>
      </w:r>
      <w:r w:rsidR="00933106">
        <w:rPr>
          <w:rFonts w:ascii="Times New Roman" w:hAnsi="Times New Roman" w:cs="Times New Roman"/>
          <w:bCs/>
          <w:sz w:val="28"/>
          <w:szCs w:val="28"/>
        </w:rPr>
        <w:t>sold some of the</w:t>
      </w:r>
      <w:r w:rsidR="00F21FE8">
        <w:rPr>
          <w:rFonts w:ascii="Times New Roman" w:hAnsi="Times New Roman" w:cs="Times New Roman"/>
          <w:bCs/>
          <w:sz w:val="28"/>
          <w:szCs w:val="28"/>
        </w:rPr>
        <w:t xml:space="preserve"> </w:t>
      </w:r>
      <w:r w:rsidR="00285F9A">
        <w:rPr>
          <w:rFonts w:ascii="Times New Roman" w:hAnsi="Times New Roman" w:cs="Times New Roman"/>
          <w:bCs/>
          <w:sz w:val="28"/>
          <w:szCs w:val="28"/>
        </w:rPr>
        <w:t>slave-</w:t>
      </w:r>
      <w:r w:rsidR="00F21FE8">
        <w:rPr>
          <w:rFonts w:ascii="Times New Roman" w:hAnsi="Times New Roman" w:cs="Times New Roman"/>
          <w:bCs/>
          <w:sz w:val="28"/>
          <w:szCs w:val="28"/>
        </w:rPr>
        <w:t>children</w:t>
      </w:r>
      <w:r w:rsidR="00933106">
        <w:rPr>
          <w:rFonts w:ascii="Times New Roman" w:hAnsi="Times New Roman" w:cs="Times New Roman"/>
          <w:bCs/>
          <w:sz w:val="28"/>
          <w:szCs w:val="28"/>
        </w:rPr>
        <w:t xml:space="preserve"> to pay for his wedding</w:t>
      </w:r>
      <w:r w:rsidR="00F21FE8">
        <w:rPr>
          <w:rFonts w:ascii="Times New Roman" w:hAnsi="Times New Roman" w:cs="Times New Roman"/>
          <w:bCs/>
          <w:sz w:val="28"/>
          <w:szCs w:val="28"/>
        </w:rPr>
        <w:t xml:space="preserve"> with </w:t>
      </w:r>
      <w:r w:rsidR="00933106">
        <w:rPr>
          <w:rFonts w:ascii="Times New Roman" w:hAnsi="Times New Roman" w:cs="Times New Roman"/>
          <w:bCs/>
          <w:sz w:val="28"/>
          <w:szCs w:val="28"/>
        </w:rPr>
        <w:t>£38</w:t>
      </w:r>
      <w:r w:rsidR="00F21FE8">
        <w:rPr>
          <w:rFonts w:ascii="Times New Roman" w:hAnsi="Times New Roman" w:cs="Times New Roman"/>
          <w:bCs/>
          <w:sz w:val="28"/>
          <w:szCs w:val="28"/>
        </w:rPr>
        <w:t xml:space="preserve"> raised for the sale of</w:t>
      </w:r>
      <w:r w:rsidR="00263686">
        <w:rPr>
          <w:rFonts w:ascii="Times New Roman" w:hAnsi="Times New Roman" w:cs="Times New Roman"/>
          <w:bCs/>
          <w:sz w:val="28"/>
          <w:szCs w:val="28"/>
        </w:rPr>
        <w:t xml:space="preserve"> twelve-year old</w:t>
      </w:r>
      <w:r w:rsidR="00933106">
        <w:rPr>
          <w:rFonts w:ascii="Times New Roman" w:hAnsi="Times New Roman" w:cs="Times New Roman"/>
          <w:bCs/>
          <w:sz w:val="28"/>
          <w:szCs w:val="28"/>
        </w:rPr>
        <w:t xml:space="preserve"> </w:t>
      </w:r>
      <w:r w:rsidR="00F21FE8">
        <w:rPr>
          <w:rFonts w:ascii="Times New Roman" w:hAnsi="Times New Roman" w:cs="Times New Roman"/>
          <w:bCs/>
          <w:sz w:val="28"/>
          <w:szCs w:val="28"/>
        </w:rPr>
        <w:t xml:space="preserve">Mary </w:t>
      </w:r>
      <w:r w:rsidR="00933106">
        <w:rPr>
          <w:rFonts w:ascii="Times New Roman" w:hAnsi="Times New Roman" w:cs="Times New Roman"/>
          <w:bCs/>
          <w:sz w:val="28"/>
          <w:szCs w:val="28"/>
        </w:rPr>
        <w:t xml:space="preserve">Prince </w:t>
      </w:r>
      <w:r w:rsidR="00F21FE8">
        <w:rPr>
          <w:rFonts w:ascii="Times New Roman" w:hAnsi="Times New Roman" w:cs="Times New Roman"/>
          <w:bCs/>
          <w:sz w:val="28"/>
          <w:szCs w:val="28"/>
        </w:rPr>
        <w:t>to</w:t>
      </w:r>
      <w:r w:rsidR="00933106">
        <w:rPr>
          <w:rFonts w:ascii="Times New Roman" w:hAnsi="Times New Roman" w:cs="Times New Roman"/>
          <w:bCs/>
          <w:sz w:val="28"/>
          <w:szCs w:val="28"/>
        </w:rPr>
        <w:t xml:space="preserve"> Captain John </w:t>
      </w:r>
      <w:proofErr w:type="spellStart"/>
      <w:r w:rsidR="00933106">
        <w:rPr>
          <w:rFonts w:ascii="Times New Roman" w:hAnsi="Times New Roman" w:cs="Times New Roman"/>
          <w:bCs/>
          <w:sz w:val="28"/>
          <w:szCs w:val="28"/>
        </w:rPr>
        <w:t>Ing</w:t>
      </w:r>
      <w:r w:rsidR="00263686">
        <w:rPr>
          <w:rFonts w:ascii="Times New Roman" w:hAnsi="Times New Roman" w:cs="Times New Roman"/>
          <w:bCs/>
          <w:sz w:val="28"/>
          <w:szCs w:val="28"/>
        </w:rPr>
        <w:t>h</w:t>
      </w:r>
      <w:r w:rsidR="00933106">
        <w:rPr>
          <w:rFonts w:ascii="Times New Roman" w:hAnsi="Times New Roman" w:cs="Times New Roman"/>
          <w:bCs/>
          <w:sz w:val="28"/>
          <w:szCs w:val="28"/>
        </w:rPr>
        <w:t>am</w:t>
      </w:r>
      <w:proofErr w:type="spellEnd"/>
      <w:r w:rsidR="00F21FE8">
        <w:rPr>
          <w:rFonts w:ascii="Times New Roman" w:hAnsi="Times New Roman" w:cs="Times New Roman"/>
          <w:bCs/>
          <w:sz w:val="28"/>
          <w:szCs w:val="28"/>
        </w:rPr>
        <w:t xml:space="preserve">. </w:t>
      </w:r>
      <w:r w:rsidR="00314AF5">
        <w:rPr>
          <w:rStyle w:val="FootnoteReference"/>
          <w:rFonts w:ascii="Times New Roman" w:hAnsi="Times New Roman" w:cs="Times New Roman"/>
          <w:bCs/>
          <w:sz w:val="28"/>
          <w:szCs w:val="28"/>
        </w:rPr>
        <w:footnoteReference w:id="3"/>
      </w:r>
      <w:r w:rsidR="00314AF5">
        <w:rPr>
          <w:rFonts w:ascii="Times New Roman" w:hAnsi="Times New Roman" w:cs="Times New Roman"/>
          <w:bCs/>
          <w:sz w:val="28"/>
          <w:szCs w:val="28"/>
        </w:rPr>
        <w:t xml:space="preserve"> </w:t>
      </w:r>
      <w:r w:rsidR="00314AF5">
        <w:rPr>
          <w:rStyle w:val="FootnoteReference"/>
          <w:rFonts w:ascii="Times New Roman" w:hAnsi="Times New Roman" w:cs="Times New Roman"/>
          <w:bCs/>
          <w:sz w:val="28"/>
          <w:szCs w:val="28"/>
        </w:rPr>
        <w:footnoteReference w:id="4"/>
      </w:r>
    </w:p>
    <w:p w14:paraId="61638B5A" w14:textId="334E6671" w:rsidR="00933106" w:rsidRDefault="001B4C7D" w:rsidP="00031FED">
      <w:pPr>
        <w:spacing w:line="360" w:lineRule="auto"/>
        <w:ind w:right="567"/>
        <w:jc w:val="both"/>
        <w:rPr>
          <w:rFonts w:ascii="Times New Roman" w:hAnsi="Times New Roman" w:cs="Times New Roman"/>
          <w:bCs/>
          <w:sz w:val="28"/>
          <w:szCs w:val="28"/>
        </w:rPr>
      </w:pPr>
      <w:r>
        <w:rPr>
          <w:rFonts w:ascii="Times New Roman" w:hAnsi="Times New Roman" w:cs="Times New Roman"/>
          <w:bCs/>
          <w:sz w:val="28"/>
          <w:szCs w:val="28"/>
        </w:rPr>
        <w:t xml:space="preserve">Ingham moved </w:t>
      </w:r>
      <w:r w:rsidR="00F21FE8">
        <w:rPr>
          <w:rFonts w:ascii="Times New Roman" w:hAnsi="Times New Roman" w:cs="Times New Roman"/>
          <w:bCs/>
          <w:sz w:val="28"/>
          <w:szCs w:val="28"/>
        </w:rPr>
        <w:t>Prince to the Caribbean</w:t>
      </w:r>
      <w:r w:rsidR="00263686">
        <w:rPr>
          <w:rFonts w:ascii="Times New Roman" w:hAnsi="Times New Roman" w:cs="Times New Roman"/>
          <w:bCs/>
          <w:sz w:val="28"/>
          <w:szCs w:val="28"/>
        </w:rPr>
        <w:t xml:space="preserve"> island of Montserrat </w:t>
      </w:r>
      <w:r>
        <w:rPr>
          <w:rFonts w:ascii="Times New Roman" w:hAnsi="Times New Roman" w:cs="Times New Roman"/>
          <w:bCs/>
          <w:sz w:val="28"/>
          <w:szCs w:val="28"/>
        </w:rPr>
        <w:t xml:space="preserve">to work as a domestic slave where she was </w:t>
      </w:r>
      <w:r w:rsidR="00263686">
        <w:rPr>
          <w:rFonts w:ascii="Times New Roman" w:hAnsi="Times New Roman" w:cs="Times New Roman"/>
          <w:bCs/>
          <w:sz w:val="28"/>
          <w:szCs w:val="28"/>
        </w:rPr>
        <w:t>flogg</w:t>
      </w:r>
      <w:r>
        <w:rPr>
          <w:rFonts w:ascii="Times New Roman" w:hAnsi="Times New Roman" w:cs="Times New Roman"/>
          <w:bCs/>
          <w:sz w:val="28"/>
          <w:szCs w:val="28"/>
        </w:rPr>
        <w:t xml:space="preserve">ed as punishment for </w:t>
      </w:r>
      <w:r w:rsidR="00263686">
        <w:rPr>
          <w:rFonts w:ascii="Times New Roman" w:hAnsi="Times New Roman" w:cs="Times New Roman"/>
          <w:bCs/>
          <w:sz w:val="28"/>
          <w:szCs w:val="28"/>
        </w:rPr>
        <w:t>small mistakes.</w:t>
      </w:r>
      <w:r w:rsidR="00314AF5">
        <w:rPr>
          <w:rStyle w:val="FootnoteReference"/>
          <w:rFonts w:ascii="Times New Roman" w:hAnsi="Times New Roman" w:cs="Times New Roman"/>
          <w:bCs/>
          <w:sz w:val="28"/>
          <w:szCs w:val="28"/>
        </w:rPr>
        <w:footnoteReference w:id="5"/>
      </w:r>
      <w:r w:rsidR="00314AF5">
        <w:rPr>
          <w:rFonts w:ascii="Times New Roman" w:hAnsi="Times New Roman" w:cs="Times New Roman"/>
          <w:bCs/>
          <w:sz w:val="28"/>
          <w:szCs w:val="28"/>
        </w:rPr>
        <w:t xml:space="preserve"> </w:t>
      </w:r>
      <w:r>
        <w:rPr>
          <w:rFonts w:ascii="Times New Roman" w:hAnsi="Times New Roman" w:cs="Times New Roman"/>
          <w:bCs/>
          <w:sz w:val="28"/>
          <w:szCs w:val="28"/>
        </w:rPr>
        <w:t>Aged eighteen-years of age, in 1</w:t>
      </w:r>
      <w:r w:rsidR="00263686">
        <w:rPr>
          <w:rFonts w:ascii="Times New Roman" w:hAnsi="Times New Roman" w:cs="Times New Roman"/>
          <w:bCs/>
          <w:sz w:val="28"/>
          <w:szCs w:val="28"/>
        </w:rPr>
        <w:t>806</w:t>
      </w:r>
      <w:r>
        <w:rPr>
          <w:rFonts w:ascii="Times New Roman" w:hAnsi="Times New Roman" w:cs="Times New Roman"/>
          <w:bCs/>
          <w:sz w:val="28"/>
          <w:szCs w:val="28"/>
        </w:rPr>
        <w:t>,</w:t>
      </w:r>
      <w:r w:rsidR="00263686">
        <w:rPr>
          <w:rFonts w:ascii="Times New Roman" w:hAnsi="Times New Roman" w:cs="Times New Roman"/>
          <w:bCs/>
          <w:sz w:val="28"/>
          <w:szCs w:val="28"/>
        </w:rPr>
        <w:t xml:space="preserve"> </w:t>
      </w:r>
      <w:r>
        <w:rPr>
          <w:rFonts w:ascii="Times New Roman" w:hAnsi="Times New Roman" w:cs="Times New Roman"/>
          <w:bCs/>
          <w:sz w:val="28"/>
          <w:szCs w:val="28"/>
        </w:rPr>
        <w:t>Ingham sold Prince into salt-min</w:t>
      </w:r>
      <w:r w:rsidR="007E510A">
        <w:rPr>
          <w:rFonts w:ascii="Times New Roman" w:hAnsi="Times New Roman" w:cs="Times New Roman"/>
          <w:bCs/>
          <w:sz w:val="28"/>
          <w:szCs w:val="28"/>
        </w:rPr>
        <w:t>e slavery</w:t>
      </w:r>
      <w:r>
        <w:rPr>
          <w:rFonts w:ascii="Times New Roman" w:hAnsi="Times New Roman" w:cs="Times New Roman"/>
          <w:bCs/>
          <w:sz w:val="28"/>
          <w:szCs w:val="28"/>
        </w:rPr>
        <w:t xml:space="preserve"> and she was moved to </w:t>
      </w:r>
      <w:r w:rsidR="00263686">
        <w:rPr>
          <w:rFonts w:ascii="Times New Roman" w:hAnsi="Times New Roman" w:cs="Times New Roman"/>
          <w:bCs/>
          <w:sz w:val="28"/>
          <w:szCs w:val="28"/>
        </w:rPr>
        <w:t xml:space="preserve">The Turks and Caicos Islands </w:t>
      </w:r>
      <w:r>
        <w:rPr>
          <w:rFonts w:ascii="Times New Roman" w:hAnsi="Times New Roman" w:cs="Times New Roman"/>
          <w:bCs/>
          <w:sz w:val="28"/>
          <w:szCs w:val="28"/>
        </w:rPr>
        <w:t>where</w:t>
      </w:r>
      <w:r w:rsidR="00263686">
        <w:rPr>
          <w:rFonts w:ascii="Times New Roman" w:hAnsi="Times New Roman" w:cs="Times New Roman"/>
          <w:bCs/>
          <w:sz w:val="28"/>
          <w:szCs w:val="28"/>
        </w:rPr>
        <w:t xml:space="preserve"> her life changed drastically</w:t>
      </w:r>
      <w:r>
        <w:rPr>
          <w:rFonts w:ascii="Times New Roman" w:hAnsi="Times New Roman" w:cs="Times New Roman"/>
          <w:bCs/>
          <w:sz w:val="28"/>
          <w:szCs w:val="28"/>
        </w:rPr>
        <w:t xml:space="preserve"> under a regime of </w:t>
      </w:r>
      <w:r w:rsidR="00263686">
        <w:rPr>
          <w:rFonts w:ascii="Times New Roman" w:hAnsi="Times New Roman" w:cs="Times New Roman"/>
          <w:bCs/>
          <w:sz w:val="28"/>
          <w:szCs w:val="28"/>
        </w:rPr>
        <w:t xml:space="preserve">forced hard outdoor labour working </w:t>
      </w:r>
      <w:r>
        <w:rPr>
          <w:rFonts w:ascii="Times New Roman" w:hAnsi="Times New Roman" w:cs="Times New Roman"/>
          <w:bCs/>
          <w:sz w:val="28"/>
          <w:szCs w:val="28"/>
        </w:rPr>
        <w:t xml:space="preserve">seventeen hours a day </w:t>
      </w:r>
      <w:r w:rsidR="00263686">
        <w:rPr>
          <w:rFonts w:ascii="Times New Roman" w:hAnsi="Times New Roman" w:cs="Times New Roman"/>
          <w:bCs/>
          <w:sz w:val="28"/>
          <w:szCs w:val="28"/>
        </w:rPr>
        <w:t xml:space="preserve">in </w:t>
      </w:r>
      <w:r w:rsidR="007E510A">
        <w:rPr>
          <w:rFonts w:ascii="Times New Roman" w:hAnsi="Times New Roman" w:cs="Times New Roman"/>
          <w:bCs/>
          <w:sz w:val="28"/>
          <w:szCs w:val="28"/>
        </w:rPr>
        <w:t>salt-</w:t>
      </w:r>
      <w:r w:rsidR="00263686">
        <w:rPr>
          <w:rFonts w:ascii="Times New Roman" w:hAnsi="Times New Roman" w:cs="Times New Roman"/>
          <w:bCs/>
          <w:sz w:val="28"/>
          <w:szCs w:val="28"/>
        </w:rPr>
        <w:t>pond</w:t>
      </w:r>
      <w:r w:rsidR="00285F9A">
        <w:rPr>
          <w:rFonts w:ascii="Times New Roman" w:hAnsi="Times New Roman" w:cs="Times New Roman"/>
          <w:bCs/>
          <w:sz w:val="28"/>
          <w:szCs w:val="28"/>
        </w:rPr>
        <w:t>s</w:t>
      </w:r>
      <w:r w:rsidR="00263686">
        <w:rPr>
          <w:rFonts w:ascii="Times New Roman" w:hAnsi="Times New Roman" w:cs="Times New Roman"/>
          <w:bCs/>
          <w:sz w:val="28"/>
          <w:szCs w:val="28"/>
        </w:rPr>
        <w:t xml:space="preserve"> </w:t>
      </w:r>
      <w:r w:rsidR="00F21FE8">
        <w:rPr>
          <w:rFonts w:ascii="Times New Roman" w:hAnsi="Times New Roman" w:cs="Times New Roman"/>
          <w:bCs/>
          <w:sz w:val="28"/>
          <w:szCs w:val="28"/>
        </w:rPr>
        <w:t>to the detriment of her</w:t>
      </w:r>
      <w:r w:rsidR="00263686">
        <w:rPr>
          <w:rFonts w:ascii="Times New Roman" w:hAnsi="Times New Roman" w:cs="Times New Roman"/>
          <w:bCs/>
          <w:sz w:val="28"/>
          <w:szCs w:val="28"/>
        </w:rPr>
        <w:t xml:space="preserve"> health.</w:t>
      </w:r>
      <w:r w:rsidR="00314AF5">
        <w:rPr>
          <w:rStyle w:val="FootnoteReference"/>
          <w:rFonts w:ascii="Times New Roman" w:hAnsi="Times New Roman" w:cs="Times New Roman"/>
          <w:bCs/>
          <w:sz w:val="28"/>
          <w:szCs w:val="28"/>
        </w:rPr>
        <w:footnoteReference w:id="6"/>
      </w:r>
      <w:r w:rsidR="00314AF5">
        <w:rPr>
          <w:rFonts w:ascii="Times New Roman" w:hAnsi="Times New Roman" w:cs="Times New Roman"/>
          <w:bCs/>
          <w:sz w:val="28"/>
          <w:szCs w:val="28"/>
        </w:rPr>
        <w:t xml:space="preserve"> </w:t>
      </w:r>
      <w:r w:rsidR="00263686">
        <w:rPr>
          <w:rFonts w:ascii="Times New Roman" w:hAnsi="Times New Roman" w:cs="Times New Roman"/>
          <w:bCs/>
          <w:sz w:val="28"/>
          <w:szCs w:val="28"/>
        </w:rPr>
        <w:t xml:space="preserve">Four years later Prince returned to Bermuda where she was abused by her master </w:t>
      </w:r>
      <w:r w:rsidR="00263686">
        <w:rPr>
          <w:rFonts w:ascii="Times New Roman" w:hAnsi="Times New Roman" w:cs="Times New Roman"/>
          <w:bCs/>
          <w:sz w:val="28"/>
          <w:szCs w:val="28"/>
        </w:rPr>
        <w:lastRenderedPageBreak/>
        <w:t xml:space="preserve">and beaten if she refused to </w:t>
      </w:r>
      <w:r w:rsidR="004B4770">
        <w:rPr>
          <w:rFonts w:ascii="Times New Roman" w:hAnsi="Times New Roman" w:cs="Times New Roman"/>
          <w:bCs/>
          <w:sz w:val="28"/>
          <w:szCs w:val="28"/>
        </w:rPr>
        <w:t xml:space="preserve">perform the </w:t>
      </w:r>
      <w:r w:rsidR="00314AF5">
        <w:rPr>
          <w:rFonts w:ascii="Times New Roman" w:hAnsi="Times New Roman" w:cs="Times New Roman"/>
          <w:bCs/>
          <w:sz w:val="28"/>
          <w:szCs w:val="28"/>
        </w:rPr>
        <w:t>‘indecent’</w:t>
      </w:r>
      <w:r w:rsidR="00263686">
        <w:rPr>
          <w:rFonts w:ascii="Times New Roman" w:hAnsi="Times New Roman" w:cs="Times New Roman"/>
          <w:bCs/>
          <w:sz w:val="28"/>
          <w:szCs w:val="28"/>
        </w:rPr>
        <w:t xml:space="preserve"> </w:t>
      </w:r>
      <w:r w:rsidR="004B4770">
        <w:rPr>
          <w:rFonts w:ascii="Times New Roman" w:hAnsi="Times New Roman" w:cs="Times New Roman"/>
          <w:bCs/>
          <w:sz w:val="28"/>
          <w:szCs w:val="28"/>
        </w:rPr>
        <w:t>acts,</w:t>
      </w:r>
      <w:r w:rsidR="00263686">
        <w:rPr>
          <w:rFonts w:ascii="Times New Roman" w:hAnsi="Times New Roman" w:cs="Times New Roman"/>
          <w:bCs/>
          <w:sz w:val="28"/>
          <w:szCs w:val="28"/>
        </w:rPr>
        <w:t xml:space="preserve"> he </w:t>
      </w:r>
      <w:r w:rsidR="004B4770">
        <w:rPr>
          <w:rFonts w:ascii="Times New Roman" w:hAnsi="Times New Roman" w:cs="Times New Roman"/>
          <w:bCs/>
          <w:sz w:val="28"/>
          <w:szCs w:val="28"/>
        </w:rPr>
        <w:t>demanded</w:t>
      </w:r>
      <w:r w:rsidR="00263686">
        <w:rPr>
          <w:rFonts w:ascii="Times New Roman" w:hAnsi="Times New Roman" w:cs="Times New Roman"/>
          <w:bCs/>
          <w:sz w:val="28"/>
          <w:szCs w:val="28"/>
        </w:rPr>
        <w:t xml:space="preserve"> of her.</w:t>
      </w:r>
      <w:r w:rsidR="00314AF5">
        <w:rPr>
          <w:rStyle w:val="FootnoteReference"/>
          <w:rFonts w:ascii="Times New Roman" w:hAnsi="Times New Roman" w:cs="Times New Roman"/>
          <w:bCs/>
          <w:sz w:val="28"/>
          <w:szCs w:val="28"/>
        </w:rPr>
        <w:footnoteReference w:id="7"/>
      </w:r>
      <w:r w:rsidR="004B4770">
        <w:rPr>
          <w:rFonts w:ascii="Times New Roman" w:hAnsi="Times New Roman" w:cs="Times New Roman"/>
          <w:bCs/>
          <w:sz w:val="28"/>
          <w:szCs w:val="28"/>
        </w:rPr>
        <w:t xml:space="preserve"> Five years later Prince</w:t>
      </w:r>
      <w:r>
        <w:rPr>
          <w:rFonts w:ascii="Times New Roman" w:hAnsi="Times New Roman" w:cs="Times New Roman"/>
          <w:bCs/>
          <w:sz w:val="28"/>
          <w:szCs w:val="28"/>
        </w:rPr>
        <w:t xml:space="preserve"> was sold</w:t>
      </w:r>
      <w:r w:rsidR="004B4770">
        <w:rPr>
          <w:rFonts w:ascii="Times New Roman" w:hAnsi="Times New Roman" w:cs="Times New Roman"/>
          <w:bCs/>
          <w:sz w:val="28"/>
          <w:szCs w:val="28"/>
        </w:rPr>
        <w:t xml:space="preserve"> to her final owner, John Adams Wood of Antigua as a domestic slave</w:t>
      </w:r>
      <w:r>
        <w:rPr>
          <w:rFonts w:ascii="Times New Roman" w:hAnsi="Times New Roman" w:cs="Times New Roman"/>
          <w:bCs/>
          <w:sz w:val="28"/>
          <w:szCs w:val="28"/>
        </w:rPr>
        <w:t xml:space="preserve"> but</w:t>
      </w:r>
      <w:r w:rsidR="00F21FE8">
        <w:rPr>
          <w:rFonts w:ascii="Times New Roman" w:hAnsi="Times New Roman" w:cs="Times New Roman"/>
          <w:bCs/>
          <w:sz w:val="28"/>
          <w:szCs w:val="28"/>
        </w:rPr>
        <w:t xml:space="preserve"> her health failed </w:t>
      </w:r>
      <w:r w:rsidR="00C3061E">
        <w:rPr>
          <w:rFonts w:ascii="Times New Roman" w:hAnsi="Times New Roman" w:cs="Times New Roman"/>
          <w:bCs/>
          <w:sz w:val="28"/>
          <w:szCs w:val="28"/>
        </w:rPr>
        <w:t>further,</w:t>
      </w:r>
      <w:r w:rsidR="00F21FE8">
        <w:rPr>
          <w:rFonts w:ascii="Times New Roman" w:hAnsi="Times New Roman" w:cs="Times New Roman"/>
          <w:bCs/>
          <w:sz w:val="28"/>
          <w:szCs w:val="28"/>
        </w:rPr>
        <w:t xml:space="preserve"> and </w:t>
      </w:r>
      <w:r w:rsidR="004B4770">
        <w:rPr>
          <w:rFonts w:ascii="Times New Roman" w:hAnsi="Times New Roman" w:cs="Times New Roman"/>
          <w:bCs/>
          <w:sz w:val="28"/>
          <w:szCs w:val="28"/>
        </w:rPr>
        <w:t>rheumatism</w:t>
      </w:r>
      <w:r w:rsidR="00F21FE8">
        <w:rPr>
          <w:rFonts w:ascii="Times New Roman" w:hAnsi="Times New Roman" w:cs="Times New Roman"/>
          <w:bCs/>
          <w:sz w:val="28"/>
          <w:szCs w:val="28"/>
        </w:rPr>
        <w:t xml:space="preserve"> prevented her working</w:t>
      </w:r>
      <w:r w:rsidR="004B4770">
        <w:rPr>
          <w:rFonts w:ascii="Times New Roman" w:hAnsi="Times New Roman" w:cs="Times New Roman"/>
          <w:bCs/>
          <w:sz w:val="28"/>
          <w:szCs w:val="28"/>
        </w:rPr>
        <w:t xml:space="preserve"> </w:t>
      </w:r>
      <w:r w:rsidR="00E255BE">
        <w:rPr>
          <w:rFonts w:ascii="Times New Roman" w:hAnsi="Times New Roman" w:cs="Times New Roman"/>
          <w:bCs/>
          <w:sz w:val="28"/>
          <w:szCs w:val="28"/>
        </w:rPr>
        <w:t xml:space="preserve">for </w:t>
      </w:r>
      <w:r w:rsidR="007E510A">
        <w:rPr>
          <w:rFonts w:ascii="Times New Roman" w:hAnsi="Times New Roman" w:cs="Times New Roman"/>
          <w:bCs/>
          <w:sz w:val="28"/>
          <w:szCs w:val="28"/>
        </w:rPr>
        <w:t>his family,</w:t>
      </w:r>
      <w:r w:rsidR="00E255BE">
        <w:rPr>
          <w:rFonts w:ascii="Times New Roman" w:hAnsi="Times New Roman" w:cs="Times New Roman"/>
          <w:bCs/>
          <w:sz w:val="28"/>
          <w:szCs w:val="28"/>
        </w:rPr>
        <w:t xml:space="preserve"> so she </w:t>
      </w:r>
      <w:r w:rsidR="004B4770">
        <w:rPr>
          <w:rFonts w:ascii="Times New Roman" w:hAnsi="Times New Roman" w:cs="Times New Roman"/>
          <w:bCs/>
          <w:sz w:val="28"/>
          <w:szCs w:val="28"/>
        </w:rPr>
        <w:t>support</w:t>
      </w:r>
      <w:r>
        <w:rPr>
          <w:rFonts w:ascii="Times New Roman" w:hAnsi="Times New Roman" w:cs="Times New Roman"/>
          <w:bCs/>
          <w:sz w:val="28"/>
          <w:szCs w:val="28"/>
        </w:rPr>
        <w:t>ed</w:t>
      </w:r>
      <w:r w:rsidR="004B4770">
        <w:rPr>
          <w:rFonts w:ascii="Times New Roman" w:hAnsi="Times New Roman" w:cs="Times New Roman"/>
          <w:bCs/>
          <w:sz w:val="28"/>
          <w:szCs w:val="28"/>
        </w:rPr>
        <w:t xml:space="preserve"> herself by taking in washing and selling provision</w:t>
      </w:r>
      <w:r w:rsidR="00E255BE">
        <w:rPr>
          <w:rFonts w:ascii="Times New Roman" w:hAnsi="Times New Roman" w:cs="Times New Roman"/>
          <w:bCs/>
          <w:sz w:val="28"/>
          <w:szCs w:val="28"/>
        </w:rPr>
        <w:t>s</w:t>
      </w:r>
      <w:r w:rsidR="004B4770">
        <w:rPr>
          <w:rFonts w:ascii="Times New Roman" w:hAnsi="Times New Roman" w:cs="Times New Roman"/>
          <w:bCs/>
          <w:sz w:val="28"/>
          <w:szCs w:val="28"/>
        </w:rPr>
        <w:t xml:space="preserve"> to visiting ships</w:t>
      </w:r>
      <w:r w:rsidR="00F21FE8">
        <w:rPr>
          <w:rFonts w:ascii="Times New Roman" w:hAnsi="Times New Roman" w:cs="Times New Roman"/>
          <w:bCs/>
          <w:sz w:val="28"/>
          <w:szCs w:val="28"/>
        </w:rPr>
        <w:t>.</w:t>
      </w:r>
      <w:r w:rsidR="00314AF5">
        <w:rPr>
          <w:rStyle w:val="FootnoteReference"/>
          <w:rFonts w:ascii="Times New Roman" w:hAnsi="Times New Roman" w:cs="Times New Roman"/>
          <w:bCs/>
          <w:sz w:val="28"/>
          <w:szCs w:val="28"/>
        </w:rPr>
        <w:footnoteReference w:id="8"/>
      </w:r>
      <w:r w:rsidR="00F21FE8">
        <w:rPr>
          <w:rFonts w:ascii="Times New Roman" w:hAnsi="Times New Roman" w:cs="Times New Roman"/>
          <w:bCs/>
          <w:sz w:val="28"/>
          <w:szCs w:val="28"/>
        </w:rPr>
        <w:t xml:space="preserve"> In</w:t>
      </w:r>
      <w:r w:rsidR="004B4770">
        <w:rPr>
          <w:rFonts w:ascii="Times New Roman" w:hAnsi="Times New Roman" w:cs="Times New Roman"/>
          <w:bCs/>
          <w:sz w:val="28"/>
          <w:szCs w:val="28"/>
        </w:rPr>
        <w:t xml:space="preserve"> 1817, Prince joined the Moravian church and was baptised</w:t>
      </w:r>
      <w:r w:rsidR="00C3061E">
        <w:rPr>
          <w:rFonts w:ascii="Times New Roman" w:hAnsi="Times New Roman" w:cs="Times New Roman"/>
          <w:bCs/>
          <w:sz w:val="28"/>
          <w:szCs w:val="28"/>
        </w:rPr>
        <w:t xml:space="preserve"> and </w:t>
      </w:r>
      <w:r w:rsidR="004B4770">
        <w:rPr>
          <w:rFonts w:ascii="Times New Roman" w:hAnsi="Times New Roman" w:cs="Times New Roman"/>
          <w:bCs/>
          <w:sz w:val="28"/>
          <w:szCs w:val="28"/>
        </w:rPr>
        <w:t xml:space="preserve">learned to read and write but she was so scared of Adams Wood that she hid her Christian beliefs from him and when she married a freeman in 1826, Prince tells that her floggings increased because </w:t>
      </w:r>
      <w:r w:rsidR="00F21FE8">
        <w:rPr>
          <w:rFonts w:ascii="Times New Roman" w:hAnsi="Times New Roman" w:cs="Times New Roman"/>
          <w:bCs/>
          <w:sz w:val="28"/>
          <w:szCs w:val="28"/>
        </w:rPr>
        <w:t xml:space="preserve">it was the opinion of </w:t>
      </w:r>
      <w:r w:rsidR="004B4770">
        <w:rPr>
          <w:rFonts w:ascii="Times New Roman" w:hAnsi="Times New Roman" w:cs="Times New Roman"/>
          <w:bCs/>
          <w:sz w:val="28"/>
          <w:szCs w:val="28"/>
        </w:rPr>
        <w:t xml:space="preserve">Adams Wood </w:t>
      </w:r>
      <w:r w:rsidR="00E255BE">
        <w:rPr>
          <w:rFonts w:ascii="Times New Roman" w:hAnsi="Times New Roman" w:cs="Times New Roman"/>
          <w:bCs/>
          <w:sz w:val="28"/>
          <w:szCs w:val="28"/>
        </w:rPr>
        <w:t xml:space="preserve">that </w:t>
      </w:r>
      <w:r w:rsidR="004B4770">
        <w:rPr>
          <w:rFonts w:ascii="Times New Roman" w:hAnsi="Times New Roman" w:cs="Times New Roman"/>
          <w:bCs/>
          <w:sz w:val="28"/>
          <w:szCs w:val="28"/>
        </w:rPr>
        <w:t xml:space="preserve">black people </w:t>
      </w:r>
      <w:r w:rsidR="00E255BE">
        <w:rPr>
          <w:rFonts w:ascii="Times New Roman" w:hAnsi="Times New Roman" w:cs="Times New Roman"/>
          <w:bCs/>
          <w:sz w:val="28"/>
          <w:szCs w:val="28"/>
        </w:rPr>
        <w:t xml:space="preserve">should be kept in slavery and not be </w:t>
      </w:r>
      <w:r w:rsidR="004B4770">
        <w:rPr>
          <w:rFonts w:ascii="Times New Roman" w:hAnsi="Times New Roman" w:cs="Times New Roman"/>
          <w:bCs/>
          <w:sz w:val="28"/>
          <w:szCs w:val="28"/>
        </w:rPr>
        <w:t>free.</w:t>
      </w:r>
      <w:r w:rsidR="00314AF5">
        <w:rPr>
          <w:rFonts w:ascii="Times New Roman" w:hAnsi="Times New Roman" w:cs="Times New Roman"/>
          <w:bCs/>
          <w:sz w:val="28"/>
          <w:szCs w:val="28"/>
        </w:rPr>
        <w:t xml:space="preserve"> </w:t>
      </w:r>
      <w:r w:rsidR="00314AF5">
        <w:rPr>
          <w:rStyle w:val="FootnoteReference"/>
          <w:rFonts w:ascii="Times New Roman" w:hAnsi="Times New Roman" w:cs="Times New Roman"/>
          <w:bCs/>
          <w:sz w:val="28"/>
          <w:szCs w:val="28"/>
        </w:rPr>
        <w:footnoteReference w:id="9"/>
      </w:r>
      <w:r w:rsidR="004B4770">
        <w:rPr>
          <w:rFonts w:ascii="Times New Roman" w:hAnsi="Times New Roman" w:cs="Times New Roman"/>
          <w:bCs/>
          <w:sz w:val="28"/>
          <w:szCs w:val="28"/>
        </w:rPr>
        <w:t xml:space="preserve"> </w:t>
      </w:r>
      <w:r w:rsidR="00314AF5">
        <w:rPr>
          <w:rFonts w:ascii="Times New Roman" w:hAnsi="Times New Roman" w:cs="Times New Roman"/>
          <w:bCs/>
          <w:sz w:val="28"/>
          <w:szCs w:val="28"/>
        </w:rPr>
        <w:t xml:space="preserve"> </w:t>
      </w:r>
      <w:r w:rsidR="00314AF5">
        <w:rPr>
          <w:rStyle w:val="FootnoteReference"/>
          <w:rFonts w:ascii="Times New Roman" w:hAnsi="Times New Roman" w:cs="Times New Roman"/>
          <w:bCs/>
          <w:sz w:val="28"/>
          <w:szCs w:val="28"/>
        </w:rPr>
        <w:footnoteReference w:id="10"/>
      </w:r>
      <w:r w:rsidR="00B84B5D">
        <w:rPr>
          <w:rFonts w:ascii="Times New Roman" w:hAnsi="Times New Roman" w:cs="Times New Roman"/>
          <w:bCs/>
          <w:sz w:val="28"/>
          <w:szCs w:val="28"/>
        </w:rPr>
        <w:t xml:space="preserve"> </w:t>
      </w:r>
      <w:r w:rsidR="004B4770">
        <w:rPr>
          <w:rFonts w:ascii="Times New Roman" w:hAnsi="Times New Roman" w:cs="Times New Roman"/>
          <w:bCs/>
          <w:sz w:val="28"/>
          <w:szCs w:val="28"/>
        </w:rPr>
        <w:t xml:space="preserve">Adams Wood </w:t>
      </w:r>
      <w:r w:rsidR="00F21FE8">
        <w:rPr>
          <w:rFonts w:ascii="Times New Roman" w:hAnsi="Times New Roman" w:cs="Times New Roman"/>
          <w:bCs/>
          <w:sz w:val="28"/>
          <w:szCs w:val="28"/>
        </w:rPr>
        <w:t>visited</w:t>
      </w:r>
      <w:r w:rsidR="004B4770">
        <w:rPr>
          <w:rFonts w:ascii="Times New Roman" w:hAnsi="Times New Roman" w:cs="Times New Roman"/>
          <w:bCs/>
          <w:sz w:val="28"/>
          <w:szCs w:val="28"/>
        </w:rPr>
        <w:t xml:space="preserve"> England to </w:t>
      </w:r>
      <w:r w:rsidR="00C3061E">
        <w:rPr>
          <w:rFonts w:ascii="Times New Roman" w:hAnsi="Times New Roman" w:cs="Times New Roman"/>
          <w:bCs/>
          <w:sz w:val="28"/>
          <w:szCs w:val="28"/>
        </w:rPr>
        <w:t>arrange</w:t>
      </w:r>
      <w:r w:rsidR="004B4770">
        <w:rPr>
          <w:rFonts w:ascii="Times New Roman" w:hAnsi="Times New Roman" w:cs="Times New Roman"/>
          <w:bCs/>
          <w:sz w:val="28"/>
          <w:szCs w:val="28"/>
        </w:rPr>
        <w:t xml:space="preserve"> schooling </w:t>
      </w:r>
      <w:r w:rsidR="00C3061E">
        <w:rPr>
          <w:rFonts w:ascii="Times New Roman" w:hAnsi="Times New Roman" w:cs="Times New Roman"/>
          <w:bCs/>
          <w:sz w:val="28"/>
          <w:szCs w:val="28"/>
        </w:rPr>
        <w:t>for</w:t>
      </w:r>
      <w:r w:rsidR="00E255BE">
        <w:rPr>
          <w:rFonts w:ascii="Times New Roman" w:hAnsi="Times New Roman" w:cs="Times New Roman"/>
          <w:bCs/>
          <w:sz w:val="28"/>
          <w:szCs w:val="28"/>
        </w:rPr>
        <w:t xml:space="preserve"> </w:t>
      </w:r>
      <w:r w:rsidR="00F21FE8">
        <w:rPr>
          <w:rFonts w:ascii="Times New Roman" w:hAnsi="Times New Roman" w:cs="Times New Roman"/>
          <w:bCs/>
          <w:sz w:val="28"/>
          <w:szCs w:val="28"/>
        </w:rPr>
        <w:t>his</w:t>
      </w:r>
      <w:r w:rsidR="004B4770">
        <w:rPr>
          <w:rFonts w:ascii="Times New Roman" w:hAnsi="Times New Roman" w:cs="Times New Roman"/>
          <w:bCs/>
          <w:sz w:val="28"/>
          <w:szCs w:val="28"/>
        </w:rPr>
        <w:t xml:space="preserve"> child and</w:t>
      </w:r>
      <w:r w:rsidR="00F21FE8">
        <w:rPr>
          <w:rFonts w:ascii="Times New Roman" w:hAnsi="Times New Roman" w:cs="Times New Roman"/>
          <w:bCs/>
          <w:sz w:val="28"/>
          <w:szCs w:val="28"/>
        </w:rPr>
        <w:t>,</w:t>
      </w:r>
      <w:r w:rsidR="004B4770">
        <w:rPr>
          <w:rFonts w:ascii="Times New Roman" w:hAnsi="Times New Roman" w:cs="Times New Roman"/>
          <w:bCs/>
          <w:sz w:val="28"/>
          <w:szCs w:val="28"/>
        </w:rPr>
        <w:t xml:space="preserve"> without consideration for Prince being separated from her husband, </w:t>
      </w:r>
      <w:r w:rsidR="00F21FE8">
        <w:rPr>
          <w:rFonts w:ascii="Times New Roman" w:hAnsi="Times New Roman" w:cs="Times New Roman"/>
          <w:bCs/>
          <w:sz w:val="28"/>
          <w:szCs w:val="28"/>
        </w:rPr>
        <w:t>he</w:t>
      </w:r>
      <w:r w:rsidR="004B4770">
        <w:rPr>
          <w:rFonts w:ascii="Times New Roman" w:hAnsi="Times New Roman" w:cs="Times New Roman"/>
          <w:bCs/>
          <w:sz w:val="28"/>
          <w:szCs w:val="28"/>
        </w:rPr>
        <w:t xml:space="preserve"> took her </w:t>
      </w:r>
      <w:r w:rsidR="00F21FE8">
        <w:rPr>
          <w:rFonts w:ascii="Times New Roman" w:hAnsi="Times New Roman" w:cs="Times New Roman"/>
          <w:bCs/>
          <w:sz w:val="28"/>
          <w:szCs w:val="28"/>
        </w:rPr>
        <w:t>to England</w:t>
      </w:r>
      <w:r w:rsidR="004B4770">
        <w:rPr>
          <w:rFonts w:ascii="Times New Roman" w:hAnsi="Times New Roman" w:cs="Times New Roman"/>
          <w:bCs/>
          <w:sz w:val="28"/>
          <w:szCs w:val="28"/>
        </w:rPr>
        <w:t xml:space="preserve">. </w:t>
      </w:r>
    </w:p>
    <w:p w14:paraId="0B7D524C" w14:textId="4F4EFD53" w:rsidR="007E510A" w:rsidRDefault="00E255BE" w:rsidP="00C03AD7">
      <w:pPr>
        <w:spacing w:line="360" w:lineRule="auto"/>
        <w:ind w:right="567"/>
        <w:jc w:val="both"/>
        <w:rPr>
          <w:rFonts w:ascii="Times New Roman" w:hAnsi="Times New Roman" w:cs="Times New Roman"/>
          <w:bCs/>
          <w:sz w:val="28"/>
          <w:szCs w:val="28"/>
        </w:rPr>
      </w:pPr>
      <w:r>
        <w:rPr>
          <w:rFonts w:ascii="Times New Roman" w:hAnsi="Times New Roman" w:cs="Times New Roman"/>
          <w:bCs/>
          <w:sz w:val="28"/>
          <w:szCs w:val="28"/>
        </w:rPr>
        <w:t>Due to changes in British law in 1772, Adams Wood could bring Prince into England, but</w:t>
      </w:r>
      <w:r w:rsidR="00C3061E">
        <w:rPr>
          <w:rFonts w:ascii="Times New Roman" w:hAnsi="Times New Roman" w:cs="Times New Roman"/>
          <w:bCs/>
          <w:sz w:val="28"/>
          <w:szCs w:val="28"/>
        </w:rPr>
        <w:t xml:space="preserve"> slaves could not be</w:t>
      </w:r>
      <w:r>
        <w:rPr>
          <w:rFonts w:ascii="Times New Roman" w:hAnsi="Times New Roman" w:cs="Times New Roman"/>
          <w:bCs/>
          <w:sz w:val="28"/>
          <w:szCs w:val="28"/>
        </w:rPr>
        <w:t xml:space="preserve"> transport</w:t>
      </w:r>
      <w:r w:rsidR="00C3061E">
        <w:rPr>
          <w:rFonts w:ascii="Times New Roman" w:hAnsi="Times New Roman" w:cs="Times New Roman"/>
          <w:bCs/>
          <w:sz w:val="28"/>
          <w:szCs w:val="28"/>
        </w:rPr>
        <w:t>ed</w:t>
      </w:r>
      <w:r>
        <w:rPr>
          <w:rFonts w:ascii="Times New Roman" w:hAnsi="Times New Roman" w:cs="Times New Roman"/>
          <w:bCs/>
          <w:sz w:val="28"/>
          <w:szCs w:val="28"/>
        </w:rPr>
        <w:t xml:space="preserve"> out of England</w:t>
      </w:r>
      <w:r w:rsidR="00B84B5D">
        <w:rPr>
          <w:rFonts w:ascii="Times New Roman" w:hAnsi="Times New Roman" w:cs="Times New Roman"/>
          <w:bCs/>
          <w:sz w:val="28"/>
          <w:szCs w:val="28"/>
        </w:rPr>
        <w:t xml:space="preserve">. At this time, </w:t>
      </w:r>
      <w:r w:rsidR="00C3061E">
        <w:rPr>
          <w:rFonts w:ascii="Times New Roman" w:hAnsi="Times New Roman" w:cs="Times New Roman"/>
          <w:bCs/>
          <w:sz w:val="28"/>
          <w:szCs w:val="28"/>
        </w:rPr>
        <w:t>p</w:t>
      </w:r>
      <w:r>
        <w:rPr>
          <w:rFonts w:ascii="Times New Roman" w:hAnsi="Times New Roman" w:cs="Times New Roman"/>
          <w:bCs/>
          <w:sz w:val="28"/>
          <w:szCs w:val="28"/>
        </w:rPr>
        <w:t xml:space="preserve">ublic opinion </w:t>
      </w:r>
      <w:r w:rsidR="00C3061E">
        <w:rPr>
          <w:rFonts w:ascii="Times New Roman" w:hAnsi="Times New Roman" w:cs="Times New Roman"/>
          <w:bCs/>
          <w:sz w:val="28"/>
          <w:szCs w:val="28"/>
        </w:rPr>
        <w:t xml:space="preserve">was turning against </w:t>
      </w:r>
      <w:r w:rsidR="00FB64B6">
        <w:rPr>
          <w:rFonts w:ascii="Times New Roman" w:hAnsi="Times New Roman" w:cs="Times New Roman"/>
          <w:bCs/>
          <w:sz w:val="28"/>
          <w:szCs w:val="28"/>
        </w:rPr>
        <w:t>slavery,</w:t>
      </w:r>
      <w:r>
        <w:rPr>
          <w:rFonts w:ascii="Times New Roman" w:hAnsi="Times New Roman" w:cs="Times New Roman"/>
          <w:bCs/>
          <w:sz w:val="28"/>
          <w:szCs w:val="28"/>
        </w:rPr>
        <w:t xml:space="preserve"> </w:t>
      </w:r>
      <w:r w:rsidR="00B84B5D">
        <w:rPr>
          <w:rFonts w:ascii="Times New Roman" w:hAnsi="Times New Roman" w:cs="Times New Roman"/>
          <w:bCs/>
          <w:sz w:val="28"/>
          <w:szCs w:val="28"/>
        </w:rPr>
        <w:t xml:space="preserve">but slavery </w:t>
      </w:r>
      <w:r>
        <w:rPr>
          <w:rFonts w:ascii="Times New Roman" w:hAnsi="Times New Roman" w:cs="Times New Roman"/>
          <w:bCs/>
          <w:sz w:val="28"/>
          <w:szCs w:val="28"/>
        </w:rPr>
        <w:t>was still legal</w:t>
      </w:r>
      <w:r w:rsidR="00C3061E">
        <w:rPr>
          <w:rFonts w:ascii="Times New Roman" w:hAnsi="Times New Roman" w:cs="Times New Roman"/>
          <w:bCs/>
          <w:sz w:val="28"/>
          <w:szCs w:val="28"/>
        </w:rPr>
        <w:t xml:space="preserve">, </w:t>
      </w:r>
      <w:r>
        <w:rPr>
          <w:rFonts w:ascii="Times New Roman" w:hAnsi="Times New Roman" w:cs="Times New Roman"/>
          <w:bCs/>
          <w:sz w:val="28"/>
          <w:szCs w:val="28"/>
        </w:rPr>
        <w:t xml:space="preserve">and Prince </w:t>
      </w:r>
      <w:r w:rsidR="00C3061E">
        <w:rPr>
          <w:rFonts w:ascii="Times New Roman" w:hAnsi="Times New Roman" w:cs="Times New Roman"/>
          <w:bCs/>
          <w:sz w:val="28"/>
          <w:szCs w:val="28"/>
        </w:rPr>
        <w:t>continued to struggle to work f</w:t>
      </w:r>
      <w:r>
        <w:rPr>
          <w:rFonts w:ascii="Times New Roman" w:hAnsi="Times New Roman" w:cs="Times New Roman"/>
          <w:bCs/>
          <w:sz w:val="28"/>
          <w:szCs w:val="28"/>
        </w:rPr>
        <w:t xml:space="preserve">or Adams Wood </w:t>
      </w:r>
      <w:r w:rsidR="00C03AD7">
        <w:rPr>
          <w:rFonts w:ascii="Times New Roman" w:hAnsi="Times New Roman" w:cs="Times New Roman"/>
          <w:bCs/>
          <w:sz w:val="28"/>
          <w:szCs w:val="28"/>
        </w:rPr>
        <w:t>until</w:t>
      </w:r>
      <w:r w:rsidR="00FB64B6">
        <w:rPr>
          <w:rFonts w:ascii="Times New Roman" w:hAnsi="Times New Roman" w:cs="Times New Roman"/>
          <w:bCs/>
          <w:sz w:val="28"/>
          <w:szCs w:val="28"/>
        </w:rPr>
        <w:t xml:space="preserve"> finally, in </w:t>
      </w:r>
      <w:r w:rsidR="00B826EE">
        <w:rPr>
          <w:rFonts w:ascii="Times New Roman" w:hAnsi="Times New Roman" w:cs="Times New Roman"/>
          <w:bCs/>
          <w:sz w:val="28"/>
          <w:szCs w:val="28"/>
        </w:rPr>
        <w:t>1828,</w:t>
      </w:r>
      <w:r>
        <w:rPr>
          <w:rFonts w:ascii="Times New Roman" w:hAnsi="Times New Roman" w:cs="Times New Roman"/>
          <w:bCs/>
          <w:sz w:val="28"/>
          <w:szCs w:val="28"/>
        </w:rPr>
        <w:t xml:space="preserve"> she was given a letter </w:t>
      </w:r>
      <w:r w:rsidR="00FB64B6">
        <w:rPr>
          <w:rFonts w:ascii="Times New Roman" w:hAnsi="Times New Roman" w:cs="Times New Roman"/>
          <w:bCs/>
          <w:sz w:val="28"/>
          <w:szCs w:val="28"/>
        </w:rPr>
        <w:t>permitting her to</w:t>
      </w:r>
      <w:r>
        <w:rPr>
          <w:rFonts w:ascii="Times New Roman" w:hAnsi="Times New Roman" w:cs="Times New Roman"/>
          <w:bCs/>
          <w:sz w:val="28"/>
          <w:szCs w:val="28"/>
        </w:rPr>
        <w:t xml:space="preserve"> leave </w:t>
      </w:r>
      <w:r w:rsidR="00C3061E">
        <w:rPr>
          <w:rFonts w:ascii="Times New Roman" w:hAnsi="Times New Roman" w:cs="Times New Roman"/>
          <w:bCs/>
          <w:sz w:val="28"/>
          <w:szCs w:val="28"/>
        </w:rPr>
        <w:t>his</w:t>
      </w:r>
      <w:r>
        <w:rPr>
          <w:rFonts w:ascii="Times New Roman" w:hAnsi="Times New Roman" w:cs="Times New Roman"/>
          <w:bCs/>
          <w:sz w:val="28"/>
          <w:szCs w:val="28"/>
        </w:rPr>
        <w:t xml:space="preserve"> service but advis</w:t>
      </w:r>
      <w:r w:rsidR="00FB64B6">
        <w:rPr>
          <w:rFonts w:ascii="Times New Roman" w:hAnsi="Times New Roman" w:cs="Times New Roman"/>
          <w:bCs/>
          <w:sz w:val="28"/>
          <w:szCs w:val="28"/>
        </w:rPr>
        <w:t>ing</w:t>
      </w:r>
      <w:r>
        <w:rPr>
          <w:rFonts w:ascii="Times New Roman" w:hAnsi="Times New Roman" w:cs="Times New Roman"/>
          <w:bCs/>
          <w:sz w:val="28"/>
          <w:szCs w:val="28"/>
        </w:rPr>
        <w:t xml:space="preserve"> others </w:t>
      </w:r>
      <w:r w:rsidR="00FB64B6">
        <w:rPr>
          <w:rFonts w:ascii="Times New Roman" w:hAnsi="Times New Roman" w:cs="Times New Roman"/>
          <w:bCs/>
          <w:sz w:val="28"/>
          <w:szCs w:val="28"/>
        </w:rPr>
        <w:t xml:space="preserve">against hiring </w:t>
      </w:r>
      <w:r>
        <w:rPr>
          <w:rFonts w:ascii="Times New Roman" w:hAnsi="Times New Roman" w:cs="Times New Roman"/>
          <w:bCs/>
          <w:sz w:val="28"/>
          <w:szCs w:val="28"/>
        </w:rPr>
        <w:t>her.</w:t>
      </w:r>
      <w:r w:rsidR="00314AF5">
        <w:rPr>
          <w:rStyle w:val="FootnoteReference"/>
          <w:rFonts w:ascii="Times New Roman" w:hAnsi="Times New Roman" w:cs="Times New Roman"/>
          <w:bCs/>
          <w:sz w:val="28"/>
          <w:szCs w:val="28"/>
        </w:rPr>
        <w:footnoteReference w:id="11"/>
      </w:r>
      <w:r w:rsidR="00314AF5">
        <w:rPr>
          <w:rFonts w:ascii="Times New Roman" w:hAnsi="Times New Roman" w:cs="Times New Roman"/>
          <w:bCs/>
          <w:sz w:val="28"/>
          <w:szCs w:val="28"/>
        </w:rPr>
        <w:t xml:space="preserve"> </w:t>
      </w:r>
      <w:r w:rsidR="00314AF5">
        <w:rPr>
          <w:rStyle w:val="FootnoteReference"/>
          <w:rFonts w:ascii="Times New Roman" w:hAnsi="Times New Roman" w:cs="Times New Roman"/>
          <w:bCs/>
          <w:sz w:val="28"/>
          <w:szCs w:val="28"/>
        </w:rPr>
        <w:footnoteReference w:id="12"/>
      </w:r>
      <w:r w:rsidR="00EC3179">
        <w:rPr>
          <w:rFonts w:ascii="Times New Roman" w:hAnsi="Times New Roman" w:cs="Times New Roman"/>
          <w:bCs/>
          <w:sz w:val="28"/>
          <w:szCs w:val="28"/>
        </w:rPr>
        <w:t xml:space="preserve"> </w:t>
      </w:r>
      <w:r w:rsidR="00C03AD7">
        <w:rPr>
          <w:rFonts w:ascii="Times New Roman" w:hAnsi="Times New Roman" w:cs="Times New Roman"/>
          <w:bCs/>
          <w:sz w:val="28"/>
          <w:szCs w:val="28"/>
        </w:rPr>
        <w:t xml:space="preserve">Prince was not emancipated, and she was destitute and turned to the Moravian Church who found her work with </w:t>
      </w:r>
      <w:r w:rsidR="00953427">
        <w:rPr>
          <w:rFonts w:ascii="Times New Roman" w:hAnsi="Times New Roman" w:cs="Times New Roman"/>
          <w:bCs/>
          <w:sz w:val="28"/>
          <w:szCs w:val="28"/>
        </w:rPr>
        <w:t>Missus Forsyth</w:t>
      </w:r>
      <w:r w:rsidR="00C03AD7">
        <w:rPr>
          <w:rFonts w:ascii="Times New Roman" w:hAnsi="Times New Roman" w:cs="Times New Roman"/>
          <w:bCs/>
          <w:sz w:val="28"/>
          <w:szCs w:val="28"/>
        </w:rPr>
        <w:t xml:space="preserve">. The next year </w:t>
      </w:r>
      <w:r w:rsidR="00DA4297">
        <w:rPr>
          <w:rFonts w:ascii="Times New Roman" w:hAnsi="Times New Roman" w:cs="Times New Roman"/>
          <w:bCs/>
          <w:sz w:val="28"/>
          <w:szCs w:val="28"/>
        </w:rPr>
        <w:t>Forsyth</w:t>
      </w:r>
      <w:r w:rsidR="00C03AD7">
        <w:rPr>
          <w:rFonts w:ascii="Times New Roman" w:hAnsi="Times New Roman" w:cs="Times New Roman"/>
          <w:bCs/>
          <w:sz w:val="28"/>
          <w:szCs w:val="28"/>
        </w:rPr>
        <w:t xml:space="preserve"> left England and Adams Wood still refused to either sell or manumit Prince</w:t>
      </w:r>
      <w:r w:rsidR="00D9147E">
        <w:rPr>
          <w:rFonts w:ascii="Times New Roman" w:hAnsi="Times New Roman" w:cs="Times New Roman"/>
          <w:bCs/>
          <w:sz w:val="28"/>
          <w:szCs w:val="28"/>
        </w:rPr>
        <w:t>.</w:t>
      </w:r>
      <w:r w:rsidR="00EC3179">
        <w:rPr>
          <w:rStyle w:val="FootnoteReference"/>
          <w:rFonts w:ascii="Times New Roman" w:hAnsi="Times New Roman" w:cs="Times New Roman"/>
          <w:bCs/>
          <w:sz w:val="28"/>
          <w:szCs w:val="28"/>
        </w:rPr>
        <w:footnoteReference w:id="13"/>
      </w:r>
      <w:r w:rsidR="00D9147E">
        <w:rPr>
          <w:rFonts w:ascii="Times New Roman" w:hAnsi="Times New Roman" w:cs="Times New Roman"/>
          <w:bCs/>
          <w:sz w:val="28"/>
          <w:szCs w:val="28"/>
        </w:rPr>
        <w:t xml:space="preserve"> </w:t>
      </w:r>
      <w:r w:rsidR="00EC3179">
        <w:rPr>
          <w:rStyle w:val="FootnoteReference"/>
          <w:rFonts w:ascii="Times New Roman" w:hAnsi="Times New Roman" w:cs="Times New Roman"/>
          <w:bCs/>
          <w:sz w:val="28"/>
          <w:szCs w:val="28"/>
        </w:rPr>
        <w:footnoteReference w:id="14"/>
      </w:r>
      <w:r w:rsidR="00EC3179">
        <w:rPr>
          <w:rFonts w:ascii="Times New Roman" w:hAnsi="Times New Roman" w:cs="Times New Roman"/>
          <w:bCs/>
          <w:sz w:val="28"/>
          <w:szCs w:val="28"/>
        </w:rPr>
        <w:t xml:space="preserve"> </w:t>
      </w:r>
      <w:r w:rsidR="007E510A">
        <w:rPr>
          <w:rFonts w:ascii="Times New Roman" w:hAnsi="Times New Roman" w:cs="Times New Roman"/>
          <w:bCs/>
          <w:sz w:val="28"/>
          <w:szCs w:val="28"/>
        </w:rPr>
        <w:t xml:space="preserve">Prince was still a slave and </w:t>
      </w:r>
      <w:r w:rsidR="00953427">
        <w:rPr>
          <w:rFonts w:ascii="Times New Roman" w:hAnsi="Times New Roman" w:cs="Times New Roman"/>
          <w:bCs/>
          <w:sz w:val="28"/>
          <w:szCs w:val="28"/>
        </w:rPr>
        <w:t>therefore</w:t>
      </w:r>
      <w:r w:rsidR="007E510A">
        <w:rPr>
          <w:rFonts w:ascii="Times New Roman" w:hAnsi="Times New Roman" w:cs="Times New Roman"/>
          <w:bCs/>
          <w:sz w:val="28"/>
          <w:szCs w:val="28"/>
        </w:rPr>
        <w:t xml:space="preserve"> </w:t>
      </w:r>
      <w:r w:rsidR="007E510A">
        <w:rPr>
          <w:rFonts w:ascii="Times New Roman" w:hAnsi="Times New Roman" w:cs="Times New Roman"/>
          <w:bCs/>
          <w:sz w:val="28"/>
          <w:szCs w:val="28"/>
        </w:rPr>
        <w:lastRenderedPageBreak/>
        <w:t xml:space="preserve">could not leave Britain to return to her husband and with the failure of both The Anti-Slavery Commission petition to Parliament on her behalf and of a general Bill to </w:t>
      </w:r>
      <w:r w:rsidR="00953427">
        <w:rPr>
          <w:rFonts w:ascii="Times New Roman" w:hAnsi="Times New Roman" w:cs="Times New Roman"/>
          <w:bCs/>
          <w:sz w:val="28"/>
          <w:szCs w:val="28"/>
        </w:rPr>
        <w:t>F</w:t>
      </w:r>
      <w:r w:rsidR="007E510A">
        <w:rPr>
          <w:rFonts w:ascii="Times New Roman" w:hAnsi="Times New Roman" w:cs="Times New Roman"/>
          <w:bCs/>
          <w:sz w:val="28"/>
          <w:szCs w:val="28"/>
        </w:rPr>
        <w:t xml:space="preserve">ree </w:t>
      </w:r>
      <w:r w:rsidR="00953427">
        <w:rPr>
          <w:rFonts w:ascii="Times New Roman" w:hAnsi="Times New Roman" w:cs="Times New Roman"/>
          <w:bCs/>
          <w:sz w:val="28"/>
          <w:szCs w:val="28"/>
        </w:rPr>
        <w:t>A</w:t>
      </w:r>
      <w:r w:rsidR="007E510A">
        <w:rPr>
          <w:rFonts w:ascii="Times New Roman" w:hAnsi="Times New Roman" w:cs="Times New Roman"/>
          <w:bCs/>
          <w:sz w:val="28"/>
          <w:szCs w:val="28"/>
        </w:rPr>
        <w:t xml:space="preserve">ll </w:t>
      </w:r>
      <w:r w:rsidR="00953427">
        <w:rPr>
          <w:rFonts w:ascii="Times New Roman" w:hAnsi="Times New Roman" w:cs="Times New Roman"/>
          <w:bCs/>
          <w:sz w:val="28"/>
          <w:szCs w:val="28"/>
        </w:rPr>
        <w:t>S</w:t>
      </w:r>
      <w:r w:rsidR="007E510A">
        <w:rPr>
          <w:rFonts w:ascii="Times New Roman" w:hAnsi="Times New Roman" w:cs="Times New Roman"/>
          <w:bCs/>
          <w:sz w:val="28"/>
          <w:szCs w:val="28"/>
        </w:rPr>
        <w:t xml:space="preserve">laves of the West Indies she was destitute until she </w:t>
      </w:r>
      <w:r w:rsidR="00953427">
        <w:rPr>
          <w:rFonts w:ascii="Times New Roman" w:hAnsi="Times New Roman" w:cs="Times New Roman"/>
          <w:bCs/>
          <w:sz w:val="28"/>
          <w:szCs w:val="28"/>
        </w:rPr>
        <w:t xml:space="preserve">was </w:t>
      </w:r>
      <w:r w:rsidR="007E510A">
        <w:rPr>
          <w:rFonts w:ascii="Times New Roman" w:hAnsi="Times New Roman" w:cs="Times New Roman"/>
          <w:bCs/>
          <w:sz w:val="28"/>
          <w:szCs w:val="28"/>
        </w:rPr>
        <w:t>found work in</w:t>
      </w:r>
      <w:r w:rsidR="00C3061E">
        <w:rPr>
          <w:rFonts w:ascii="Times New Roman" w:hAnsi="Times New Roman" w:cs="Times New Roman"/>
          <w:bCs/>
          <w:sz w:val="28"/>
          <w:szCs w:val="28"/>
        </w:rPr>
        <w:t xml:space="preserve"> the London home of Absolutist</w:t>
      </w:r>
      <w:r w:rsidR="00D9147E">
        <w:rPr>
          <w:rFonts w:ascii="Times New Roman" w:hAnsi="Times New Roman" w:cs="Times New Roman"/>
          <w:bCs/>
          <w:sz w:val="28"/>
          <w:szCs w:val="28"/>
        </w:rPr>
        <w:t>, Thomas Pringle,</w:t>
      </w:r>
      <w:r w:rsidR="00C03AD7" w:rsidRPr="00DC687D">
        <w:rPr>
          <w:rFonts w:ascii="Times New Roman" w:hAnsi="Times New Roman" w:cs="Times New Roman"/>
          <w:bCs/>
          <w:sz w:val="28"/>
          <w:szCs w:val="28"/>
        </w:rPr>
        <w:t xml:space="preserve"> </w:t>
      </w:r>
      <w:r w:rsidR="00C3061E">
        <w:rPr>
          <w:rFonts w:ascii="Times New Roman" w:hAnsi="Times New Roman" w:cs="Times New Roman"/>
          <w:bCs/>
          <w:sz w:val="28"/>
          <w:szCs w:val="28"/>
        </w:rPr>
        <w:t xml:space="preserve">from where </w:t>
      </w:r>
      <w:r w:rsidR="00D9147E">
        <w:rPr>
          <w:rFonts w:ascii="Times New Roman" w:hAnsi="Times New Roman" w:cs="Times New Roman"/>
          <w:bCs/>
          <w:sz w:val="28"/>
          <w:szCs w:val="28"/>
        </w:rPr>
        <w:t>her book was written and published</w:t>
      </w:r>
      <w:r w:rsidR="00C3061E">
        <w:rPr>
          <w:rFonts w:ascii="Times New Roman" w:hAnsi="Times New Roman" w:cs="Times New Roman"/>
          <w:bCs/>
          <w:sz w:val="28"/>
          <w:szCs w:val="28"/>
        </w:rPr>
        <w:t>.</w:t>
      </w:r>
      <w:r w:rsidR="00EC3179">
        <w:rPr>
          <w:rStyle w:val="FootnoteReference"/>
          <w:rFonts w:ascii="Times New Roman" w:hAnsi="Times New Roman" w:cs="Times New Roman"/>
          <w:bCs/>
          <w:sz w:val="28"/>
          <w:szCs w:val="28"/>
        </w:rPr>
        <w:footnoteReference w:id="15"/>
      </w:r>
      <w:r w:rsidR="00C3061E">
        <w:rPr>
          <w:rFonts w:ascii="Times New Roman" w:hAnsi="Times New Roman" w:cs="Times New Roman"/>
          <w:bCs/>
          <w:sz w:val="28"/>
          <w:szCs w:val="28"/>
        </w:rPr>
        <w:t xml:space="preserve"> </w:t>
      </w:r>
      <w:r w:rsidR="00DA4297">
        <w:rPr>
          <w:rFonts w:ascii="Times New Roman" w:hAnsi="Times New Roman" w:cs="Times New Roman"/>
          <w:bCs/>
          <w:sz w:val="28"/>
          <w:szCs w:val="28"/>
        </w:rPr>
        <w:t>Her book</w:t>
      </w:r>
      <w:r w:rsidR="00C3061E">
        <w:rPr>
          <w:rFonts w:ascii="Times New Roman" w:hAnsi="Times New Roman" w:cs="Times New Roman"/>
          <w:bCs/>
          <w:sz w:val="28"/>
          <w:szCs w:val="28"/>
        </w:rPr>
        <w:t xml:space="preserve"> aimed </w:t>
      </w:r>
      <w:r w:rsidR="00C03AD7">
        <w:rPr>
          <w:rFonts w:ascii="Times New Roman" w:hAnsi="Times New Roman" w:cs="Times New Roman"/>
          <w:bCs/>
          <w:sz w:val="28"/>
          <w:szCs w:val="28"/>
        </w:rPr>
        <w:t>to educate middle</w:t>
      </w:r>
      <w:r w:rsidR="00C3061E">
        <w:rPr>
          <w:rFonts w:ascii="Times New Roman" w:hAnsi="Times New Roman" w:cs="Times New Roman"/>
          <w:bCs/>
          <w:sz w:val="28"/>
          <w:szCs w:val="28"/>
        </w:rPr>
        <w:t>-</w:t>
      </w:r>
      <w:r w:rsidR="00C03AD7">
        <w:rPr>
          <w:rFonts w:ascii="Times New Roman" w:hAnsi="Times New Roman" w:cs="Times New Roman"/>
          <w:bCs/>
          <w:sz w:val="28"/>
          <w:szCs w:val="28"/>
        </w:rPr>
        <w:t xml:space="preserve">class British readers </w:t>
      </w:r>
      <w:r w:rsidR="00C3061E">
        <w:rPr>
          <w:rFonts w:ascii="Times New Roman" w:hAnsi="Times New Roman" w:cs="Times New Roman"/>
          <w:bCs/>
          <w:sz w:val="28"/>
          <w:szCs w:val="28"/>
        </w:rPr>
        <w:t>on</w:t>
      </w:r>
      <w:r w:rsidR="00C03AD7">
        <w:rPr>
          <w:rFonts w:ascii="Times New Roman" w:hAnsi="Times New Roman" w:cs="Times New Roman"/>
          <w:bCs/>
          <w:sz w:val="28"/>
          <w:szCs w:val="28"/>
        </w:rPr>
        <w:t xml:space="preserve"> slavery which </w:t>
      </w:r>
      <w:r w:rsidR="00C3061E">
        <w:rPr>
          <w:rFonts w:ascii="Times New Roman" w:hAnsi="Times New Roman" w:cs="Times New Roman"/>
          <w:bCs/>
          <w:sz w:val="28"/>
          <w:szCs w:val="28"/>
        </w:rPr>
        <w:t>had been previously largely</w:t>
      </w:r>
      <w:r w:rsidR="00C03AD7">
        <w:rPr>
          <w:rFonts w:ascii="Times New Roman" w:hAnsi="Times New Roman" w:cs="Times New Roman"/>
          <w:bCs/>
          <w:sz w:val="28"/>
          <w:szCs w:val="28"/>
        </w:rPr>
        <w:t xml:space="preserve"> </w:t>
      </w:r>
      <w:r w:rsidR="00C3061E">
        <w:rPr>
          <w:rFonts w:ascii="Times New Roman" w:hAnsi="Times New Roman" w:cs="Times New Roman"/>
          <w:bCs/>
          <w:sz w:val="28"/>
          <w:szCs w:val="28"/>
        </w:rPr>
        <w:t xml:space="preserve">accepted </w:t>
      </w:r>
      <w:r w:rsidR="00C03AD7">
        <w:rPr>
          <w:rFonts w:ascii="Times New Roman" w:hAnsi="Times New Roman" w:cs="Times New Roman"/>
          <w:bCs/>
          <w:sz w:val="28"/>
          <w:szCs w:val="28"/>
        </w:rPr>
        <w:t xml:space="preserve">as </w:t>
      </w:r>
      <w:r w:rsidR="00C3061E">
        <w:rPr>
          <w:rFonts w:ascii="Times New Roman" w:hAnsi="Times New Roman" w:cs="Times New Roman"/>
          <w:bCs/>
          <w:sz w:val="28"/>
          <w:szCs w:val="28"/>
        </w:rPr>
        <w:t>productive</w:t>
      </w:r>
      <w:r w:rsidR="00C03AD7">
        <w:rPr>
          <w:rFonts w:ascii="Times New Roman" w:hAnsi="Times New Roman" w:cs="Times New Roman"/>
          <w:bCs/>
          <w:sz w:val="28"/>
          <w:szCs w:val="28"/>
        </w:rPr>
        <w:t xml:space="preserve"> </w:t>
      </w:r>
      <w:r w:rsidR="00C3061E">
        <w:rPr>
          <w:rFonts w:ascii="Times New Roman" w:hAnsi="Times New Roman" w:cs="Times New Roman"/>
          <w:bCs/>
          <w:sz w:val="28"/>
          <w:szCs w:val="28"/>
        </w:rPr>
        <w:t xml:space="preserve">use of </w:t>
      </w:r>
      <w:r w:rsidR="00C03AD7">
        <w:rPr>
          <w:rFonts w:ascii="Times New Roman" w:hAnsi="Times New Roman" w:cs="Times New Roman"/>
          <w:bCs/>
          <w:sz w:val="28"/>
          <w:szCs w:val="28"/>
        </w:rPr>
        <w:t xml:space="preserve">lesser humans. </w:t>
      </w:r>
    </w:p>
    <w:p w14:paraId="7305DFF9" w14:textId="5B818C8F" w:rsidR="007E510A" w:rsidRDefault="00C03AD7" w:rsidP="007E510A">
      <w:pPr>
        <w:spacing w:line="360" w:lineRule="auto"/>
        <w:ind w:right="567"/>
        <w:jc w:val="both"/>
        <w:rPr>
          <w:rFonts w:ascii="Times New Roman" w:hAnsi="Times New Roman" w:cs="Times New Roman"/>
          <w:bCs/>
          <w:sz w:val="28"/>
          <w:szCs w:val="28"/>
        </w:rPr>
      </w:pPr>
      <w:r>
        <w:rPr>
          <w:rFonts w:ascii="Times New Roman" w:hAnsi="Times New Roman" w:cs="Times New Roman"/>
          <w:bCs/>
          <w:sz w:val="28"/>
          <w:szCs w:val="28"/>
        </w:rPr>
        <w:t xml:space="preserve">From the time the Portuguese first traded African slaves to work in Madeiran plantations to the Slavery Abolition Act of 1833, slavery was regarded as essential for the economic wealth and growth of </w:t>
      </w:r>
      <w:r w:rsidR="000B61DB">
        <w:rPr>
          <w:rFonts w:ascii="Times New Roman" w:hAnsi="Times New Roman" w:cs="Times New Roman"/>
          <w:bCs/>
          <w:sz w:val="28"/>
          <w:szCs w:val="28"/>
        </w:rPr>
        <w:t>empires</w:t>
      </w:r>
      <w:r w:rsidR="007E510A">
        <w:rPr>
          <w:rFonts w:ascii="Times New Roman" w:hAnsi="Times New Roman" w:cs="Times New Roman"/>
          <w:bCs/>
          <w:sz w:val="28"/>
          <w:szCs w:val="28"/>
        </w:rPr>
        <w:t xml:space="preserve"> but in her personal horrifying slave-story, Prince revealed slavery as an institution which imposed hard work with unlimited hours and degradation and she illustrates the difference between the living and working conditions of house slaves versus that of field slaves which was as drastically different as the conditions experienced by British slum-dwelling factory</w:t>
      </w:r>
      <w:bookmarkStart w:id="4" w:name="_GoBack"/>
      <w:bookmarkEnd w:id="4"/>
      <w:r w:rsidR="007E510A">
        <w:rPr>
          <w:rFonts w:ascii="Times New Roman" w:hAnsi="Times New Roman" w:cs="Times New Roman"/>
          <w:bCs/>
          <w:sz w:val="28"/>
          <w:szCs w:val="28"/>
        </w:rPr>
        <w:t>-workers and the house-servants of the aristocracy.</w:t>
      </w:r>
      <w:r w:rsidR="009E05C8">
        <w:rPr>
          <w:rFonts w:ascii="Times New Roman" w:hAnsi="Times New Roman" w:cs="Times New Roman"/>
          <w:bCs/>
          <w:sz w:val="28"/>
          <w:szCs w:val="28"/>
        </w:rPr>
        <w:t xml:space="preserve"> </w:t>
      </w:r>
      <w:r w:rsidR="009E05C8">
        <w:rPr>
          <w:rStyle w:val="FootnoteReference"/>
          <w:rFonts w:ascii="Times New Roman" w:hAnsi="Times New Roman" w:cs="Times New Roman"/>
          <w:bCs/>
          <w:sz w:val="28"/>
          <w:szCs w:val="28"/>
        </w:rPr>
        <w:footnoteReference w:id="16"/>
      </w:r>
      <w:r w:rsidR="007E510A">
        <w:rPr>
          <w:rFonts w:ascii="Times New Roman" w:hAnsi="Times New Roman" w:cs="Times New Roman"/>
          <w:bCs/>
          <w:sz w:val="28"/>
          <w:szCs w:val="28"/>
        </w:rPr>
        <w:t xml:space="preserve"> </w:t>
      </w:r>
      <w:r w:rsidR="009E05C8">
        <w:rPr>
          <w:rStyle w:val="FootnoteReference"/>
          <w:rFonts w:ascii="Times New Roman" w:hAnsi="Times New Roman" w:cs="Times New Roman"/>
          <w:bCs/>
          <w:sz w:val="28"/>
          <w:szCs w:val="28"/>
        </w:rPr>
        <w:footnoteReference w:id="17"/>
      </w:r>
      <w:r w:rsidR="00EC3179">
        <w:rPr>
          <w:rFonts w:ascii="Times New Roman" w:hAnsi="Times New Roman" w:cs="Times New Roman"/>
          <w:bCs/>
          <w:sz w:val="28"/>
          <w:szCs w:val="28"/>
        </w:rPr>
        <w:t xml:space="preserve"> </w:t>
      </w:r>
      <w:r w:rsidR="00EC3179">
        <w:rPr>
          <w:rStyle w:val="FootnoteReference"/>
          <w:rFonts w:ascii="Times New Roman" w:hAnsi="Times New Roman" w:cs="Times New Roman"/>
          <w:bCs/>
          <w:sz w:val="28"/>
          <w:szCs w:val="28"/>
        </w:rPr>
        <w:footnoteReference w:id="18"/>
      </w:r>
    </w:p>
    <w:p w14:paraId="3BCBA275" w14:textId="5A9ECA54" w:rsidR="00C03AD7" w:rsidRDefault="0059416E" w:rsidP="00C03AD7">
      <w:pPr>
        <w:spacing w:line="360" w:lineRule="auto"/>
        <w:ind w:right="567"/>
        <w:jc w:val="both"/>
        <w:rPr>
          <w:rFonts w:ascii="Times New Roman" w:hAnsi="Times New Roman" w:cs="Times New Roman"/>
          <w:bCs/>
          <w:sz w:val="28"/>
          <w:szCs w:val="28"/>
        </w:rPr>
      </w:pPr>
      <w:r>
        <w:rPr>
          <w:rFonts w:ascii="Times New Roman" w:hAnsi="Times New Roman" w:cs="Times New Roman"/>
          <w:bCs/>
          <w:sz w:val="28"/>
          <w:szCs w:val="28"/>
        </w:rPr>
        <w:t>The book</w:t>
      </w:r>
      <w:r w:rsidR="00285F9A">
        <w:rPr>
          <w:rFonts w:ascii="Times New Roman" w:hAnsi="Times New Roman" w:cs="Times New Roman"/>
          <w:bCs/>
          <w:sz w:val="28"/>
          <w:szCs w:val="28"/>
        </w:rPr>
        <w:t xml:space="preserve"> does not name </w:t>
      </w:r>
      <w:r w:rsidR="00C03AD7">
        <w:rPr>
          <w:rFonts w:ascii="Times New Roman" w:hAnsi="Times New Roman" w:cs="Times New Roman"/>
          <w:bCs/>
          <w:sz w:val="28"/>
          <w:szCs w:val="28"/>
        </w:rPr>
        <w:t xml:space="preserve">some of her owners </w:t>
      </w:r>
      <w:r>
        <w:rPr>
          <w:rFonts w:ascii="Times New Roman" w:hAnsi="Times New Roman" w:cs="Times New Roman"/>
          <w:bCs/>
          <w:sz w:val="28"/>
          <w:szCs w:val="28"/>
        </w:rPr>
        <w:t>as</w:t>
      </w:r>
      <w:r w:rsidR="00C03AD7">
        <w:rPr>
          <w:rFonts w:ascii="Times New Roman" w:hAnsi="Times New Roman" w:cs="Times New Roman"/>
          <w:bCs/>
          <w:sz w:val="28"/>
          <w:szCs w:val="28"/>
        </w:rPr>
        <w:t xml:space="preserve"> libel cases</w:t>
      </w:r>
      <w:r>
        <w:rPr>
          <w:rFonts w:ascii="Times New Roman" w:hAnsi="Times New Roman" w:cs="Times New Roman"/>
          <w:bCs/>
          <w:sz w:val="28"/>
          <w:szCs w:val="28"/>
        </w:rPr>
        <w:t xml:space="preserve"> had resulted from the publication of previous slave-stories </w:t>
      </w:r>
      <w:r w:rsidR="00C03AD7">
        <w:rPr>
          <w:rFonts w:ascii="Times New Roman" w:hAnsi="Times New Roman" w:cs="Times New Roman"/>
          <w:bCs/>
          <w:sz w:val="28"/>
          <w:szCs w:val="28"/>
        </w:rPr>
        <w:t xml:space="preserve">for perceived public slighting of </w:t>
      </w:r>
      <w:r w:rsidR="000B61DB">
        <w:rPr>
          <w:rFonts w:ascii="Times New Roman" w:hAnsi="Times New Roman" w:cs="Times New Roman"/>
          <w:bCs/>
          <w:sz w:val="28"/>
          <w:szCs w:val="28"/>
        </w:rPr>
        <w:t>slave-owner</w:t>
      </w:r>
      <w:r w:rsidR="00C03AD7">
        <w:rPr>
          <w:rFonts w:ascii="Times New Roman" w:hAnsi="Times New Roman" w:cs="Times New Roman"/>
          <w:bCs/>
          <w:sz w:val="28"/>
          <w:szCs w:val="28"/>
        </w:rPr>
        <w:t xml:space="preserve"> reputations</w:t>
      </w:r>
      <w:r>
        <w:rPr>
          <w:rFonts w:ascii="Times New Roman" w:hAnsi="Times New Roman" w:cs="Times New Roman"/>
          <w:bCs/>
          <w:sz w:val="28"/>
          <w:szCs w:val="28"/>
        </w:rPr>
        <w:t>,</w:t>
      </w:r>
      <w:r w:rsidR="000B61DB">
        <w:rPr>
          <w:rFonts w:ascii="Times New Roman" w:hAnsi="Times New Roman" w:cs="Times New Roman"/>
          <w:bCs/>
          <w:sz w:val="28"/>
          <w:szCs w:val="28"/>
        </w:rPr>
        <w:t xml:space="preserve"> even so </w:t>
      </w:r>
      <w:r>
        <w:rPr>
          <w:rFonts w:ascii="Times New Roman" w:hAnsi="Times New Roman" w:cs="Times New Roman"/>
          <w:bCs/>
          <w:sz w:val="28"/>
          <w:szCs w:val="28"/>
        </w:rPr>
        <w:t>her</w:t>
      </w:r>
      <w:r w:rsidR="00C03AD7">
        <w:rPr>
          <w:rFonts w:ascii="Times New Roman" w:hAnsi="Times New Roman" w:cs="Times New Roman"/>
          <w:bCs/>
          <w:sz w:val="28"/>
          <w:szCs w:val="28"/>
        </w:rPr>
        <w:t xml:space="preserve"> </w:t>
      </w:r>
      <w:r w:rsidR="007E510A">
        <w:rPr>
          <w:rFonts w:ascii="Times New Roman" w:hAnsi="Times New Roman" w:cs="Times New Roman"/>
          <w:bCs/>
          <w:sz w:val="28"/>
          <w:szCs w:val="28"/>
        </w:rPr>
        <w:t>final</w:t>
      </w:r>
      <w:r w:rsidR="00C03AD7">
        <w:rPr>
          <w:rFonts w:ascii="Times New Roman" w:hAnsi="Times New Roman" w:cs="Times New Roman"/>
          <w:bCs/>
          <w:sz w:val="28"/>
          <w:szCs w:val="28"/>
        </w:rPr>
        <w:t xml:space="preserve"> owner, Adams Wood, </w:t>
      </w:r>
      <w:r w:rsidR="000B61DB">
        <w:rPr>
          <w:rFonts w:ascii="Times New Roman" w:hAnsi="Times New Roman" w:cs="Times New Roman"/>
          <w:bCs/>
          <w:sz w:val="28"/>
          <w:szCs w:val="28"/>
        </w:rPr>
        <w:t xml:space="preserve">sued and won </w:t>
      </w:r>
      <w:r w:rsidR="00C03AD7">
        <w:rPr>
          <w:rFonts w:ascii="Times New Roman" w:hAnsi="Times New Roman" w:cs="Times New Roman"/>
          <w:bCs/>
          <w:sz w:val="28"/>
          <w:szCs w:val="28"/>
        </w:rPr>
        <w:t xml:space="preserve">damages </w:t>
      </w:r>
      <w:r w:rsidR="000B61DB">
        <w:rPr>
          <w:rFonts w:ascii="Times New Roman" w:hAnsi="Times New Roman" w:cs="Times New Roman"/>
          <w:bCs/>
          <w:sz w:val="28"/>
          <w:szCs w:val="28"/>
        </w:rPr>
        <w:t>for deformation of character from Thomas Pringle</w:t>
      </w:r>
      <w:r w:rsidR="00C03AD7">
        <w:rPr>
          <w:rFonts w:ascii="Times New Roman" w:hAnsi="Times New Roman" w:cs="Times New Roman"/>
          <w:bCs/>
          <w:sz w:val="28"/>
          <w:szCs w:val="28"/>
        </w:rPr>
        <w:t>.</w:t>
      </w:r>
      <w:r w:rsidR="00EC3179">
        <w:rPr>
          <w:rStyle w:val="FootnoteReference"/>
          <w:rFonts w:ascii="Times New Roman" w:hAnsi="Times New Roman" w:cs="Times New Roman"/>
          <w:bCs/>
          <w:sz w:val="28"/>
          <w:szCs w:val="28"/>
        </w:rPr>
        <w:footnoteReference w:id="19"/>
      </w:r>
      <w:r w:rsidR="00C03AD7">
        <w:rPr>
          <w:rFonts w:ascii="Times New Roman" w:hAnsi="Times New Roman" w:cs="Times New Roman"/>
          <w:bCs/>
          <w:sz w:val="28"/>
          <w:szCs w:val="28"/>
        </w:rPr>
        <w:t xml:space="preserve">  </w:t>
      </w:r>
    </w:p>
    <w:p w14:paraId="672A1683" w14:textId="38AE2EA6" w:rsidR="00B826EE" w:rsidRDefault="00DD0772" w:rsidP="00031FED">
      <w:pPr>
        <w:spacing w:line="360" w:lineRule="auto"/>
        <w:ind w:right="567"/>
        <w:jc w:val="both"/>
        <w:rPr>
          <w:rFonts w:ascii="Times New Roman" w:hAnsi="Times New Roman" w:cs="Times New Roman"/>
          <w:bCs/>
          <w:sz w:val="28"/>
          <w:szCs w:val="28"/>
        </w:rPr>
      </w:pPr>
      <w:r>
        <w:rPr>
          <w:rFonts w:ascii="Times New Roman" w:hAnsi="Times New Roman" w:cs="Times New Roman"/>
          <w:bCs/>
          <w:sz w:val="28"/>
          <w:szCs w:val="28"/>
        </w:rPr>
        <w:lastRenderedPageBreak/>
        <w:t xml:space="preserve">Mary Prince said </w:t>
      </w:r>
      <w:r w:rsidR="00C10124">
        <w:rPr>
          <w:rFonts w:ascii="Times New Roman" w:hAnsi="Times New Roman" w:cs="Times New Roman"/>
          <w:bCs/>
          <w:sz w:val="28"/>
          <w:szCs w:val="28"/>
        </w:rPr>
        <w:t xml:space="preserve">‘I have been a slave myself – I </w:t>
      </w:r>
      <w:r w:rsidR="00EC3179">
        <w:rPr>
          <w:rFonts w:ascii="Times New Roman" w:hAnsi="Times New Roman" w:cs="Times New Roman"/>
          <w:bCs/>
          <w:sz w:val="28"/>
          <w:szCs w:val="28"/>
        </w:rPr>
        <w:t xml:space="preserve">have felt what a </w:t>
      </w:r>
      <w:r w:rsidR="00C10124">
        <w:rPr>
          <w:rFonts w:ascii="Times New Roman" w:hAnsi="Times New Roman" w:cs="Times New Roman"/>
          <w:bCs/>
          <w:sz w:val="28"/>
          <w:szCs w:val="28"/>
        </w:rPr>
        <w:t>slave</w:t>
      </w:r>
      <w:r w:rsidR="00EC3179">
        <w:rPr>
          <w:rFonts w:ascii="Times New Roman" w:hAnsi="Times New Roman" w:cs="Times New Roman"/>
          <w:bCs/>
          <w:sz w:val="28"/>
          <w:szCs w:val="28"/>
        </w:rPr>
        <w:t xml:space="preserve"> </w:t>
      </w:r>
      <w:r w:rsidR="00C10124">
        <w:rPr>
          <w:rFonts w:ascii="Times New Roman" w:hAnsi="Times New Roman" w:cs="Times New Roman"/>
          <w:bCs/>
          <w:sz w:val="28"/>
          <w:szCs w:val="28"/>
        </w:rPr>
        <w:t>feel</w:t>
      </w:r>
      <w:r w:rsidR="00EC3179">
        <w:rPr>
          <w:rFonts w:ascii="Times New Roman" w:hAnsi="Times New Roman" w:cs="Times New Roman"/>
          <w:bCs/>
          <w:sz w:val="28"/>
          <w:szCs w:val="28"/>
        </w:rPr>
        <w:t>s</w:t>
      </w:r>
      <w:r w:rsidR="00C10124">
        <w:rPr>
          <w:rFonts w:ascii="Times New Roman" w:hAnsi="Times New Roman" w:cs="Times New Roman"/>
          <w:bCs/>
          <w:sz w:val="28"/>
          <w:szCs w:val="28"/>
        </w:rPr>
        <w:t xml:space="preserve">’ and </w:t>
      </w:r>
      <w:r>
        <w:rPr>
          <w:rFonts w:ascii="Times New Roman" w:hAnsi="Times New Roman" w:cs="Times New Roman"/>
          <w:bCs/>
          <w:sz w:val="28"/>
          <w:szCs w:val="28"/>
        </w:rPr>
        <w:t xml:space="preserve">her book provides us with </w:t>
      </w:r>
      <w:r w:rsidR="00C10124">
        <w:rPr>
          <w:rFonts w:ascii="Times New Roman" w:hAnsi="Times New Roman" w:cs="Times New Roman"/>
          <w:bCs/>
          <w:sz w:val="28"/>
          <w:szCs w:val="28"/>
        </w:rPr>
        <w:t>a rare primary account of the life of a female slave</w:t>
      </w:r>
      <w:r w:rsidR="00DA4297">
        <w:rPr>
          <w:rFonts w:ascii="Times New Roman" w:hAnsi="Times New Roman" w:cs="Times New Roman"/>
          <w:bCs/>
          <w:sz w:val="28"/>
          <w:szCs w:val="28"/>
        </w:rPr>
        <w:t xml:space="preserve"> in 18</w:t>
      </w:r>
      <w:r w:rsidR="00DA4297" w:rsidRPr="00DA4297">
        <w:rPr>
          <w:rFonts w:ascii="Times New Roman" w:hAnsi="Times New Roman" w:cs="Times New Roman"/>
          <w:bCs/>
          <w:sz w:val="28"/>
          <w:szCs w:val="28"/>
          <w:vertAlign w:val="superscript"/>
        </w:rPr>
        <w:t>th</w:t>
      </w:r>
      <w:r w:rsidR="00DA4297">
        <w:rPr>
          <w:rFonts w:ascii="Times New Roman" w:hAnsi="Times New Roman" w:cs="Times New Roman"/>
          <w:bCs/>
          <w:sz w:val="28"/>
          <w:szCs w:val="28"/>
        </w:rPr>
        <w:t xml:space="preserve"> and 19</w:t>
      </w:r>
      <w:r w:rsidR="00DA4297" w:rsidRPr="00DA4297">
        <w:rPr>
          <w:rFonts w:ascii="Times New Roman" w:hAnsi="Times New Roman" w:cs="Times New Roman"/>
          <w:bCs/>
          <w:sz w:val="28"/>
          <w:szCs w:val="28"/>
          <w:vertAlign w:val="superscript"/>
        </w:rPr>
        <w:t>th</w:t>
      </w:r>
      <w:r w:rsidR="00DA4297">
        <w:rPr>
          <w:rFonts w:ascii="Times New Roman" w:hAnsi="Times New Roman" w:cs="Times New Roman"/>
          <w:bCs/>
          <w:sz w:val="28"/>
          <w:szCs w:val="28"/>
        </w:rPr>
        <w:t xml:space="preserve"> </w:t>
      </w:r>
      <w:r>
        <w:rPr>
          <w:rFonts w:ascii="Times New Roman" w:hAnsi="Times New Roman" w:cs="Times New Roman"/>
          <w:bCs/>
          <w:sz w:val="28"/>
          <w:szCs w:val="28"/>
        </w:rPr>
        <w:t>c</w:t>
      </w:r>
      <w:r w:rsidR="00DA4297">
        <w:rPr>
          <w:rFonts w:ascii="Times New Roman" w:hAnsi="Times New Roman" w:cs="Times New Roman"/>
          <w:bCs/>
          <w:sz w:val="28"/>
          <w:szCs w:val="28"/>
        </w:rPr>
        <w:t>entury Britain</w:t>
      </w:r>
      <w:r w:rsidR="00C10124">
        <w:rPr>
          <w:rFonts w:ascii="Times New Roman" w:hAnsi="Times New Roman" w:cs="Times New Roman"/>
          <w:bCs/>
          <w:sz w:val="28"/>
          <w:szCs w:val="28"/>
        </w:rPr>
        <w:t>.</w:t>
      </w:r>
      <w:r w:rsidR="00EC3179">
        <w:rPr>
          <w:rStyle w:val="FootnoteReference"/>
          <w:rFonts w:ascii="Times New Roman" w:hAnsi="Times New Roman" w:cs="Times New Roman"/>
          <w:bCs/>
          <w:sz w:val="28"/>
          <w:szCs w:val="28"/>
        </w:rPr>
        <w:footnoteReference w:id="20"/>
      </w:r>
      <w:r w:rsidR="00C10124">
        <w:rPr>
          <w:rFonts w:ascii="Times New Roman" w:hAnsi="Times New Roman" w:cs="Times New Roman"/>
          <w:bCs/>
          <w:sz w:val="28"/>
          <w:szCs w:val="28"/>
        </w:rPr>
        <w:t xml:space="preserve"> </w:t>
      </w:r>
    </w:p>
    <w:p w14:paraId="0DFC3F5A" w14:textId="2D9C7B11" w:rsidR="004B4770" w:rsidRPr="00DC687D" w:rsidRDefault="00B826EE" w:rsidP="00031FED">
      <w:pPr>
        <w:spacing w:line="360" w:lineRule="auto"/>
        <w:ind w:right="567"/>
        <w:jc w:val="both"/>
        <w:rPr>
          <w:rFonts w:ascii="Times New Roman" w:hAnsi="Times New Roman" w:cs="Times New Roman"/>
          <w:bCs/>
          <w:sz w:val="28"/>
          <w:szCs w:val="28"/>
        </w:rPr>
      </w:pPr>
      <w:r>
        <w:rPr>
          <w:rFonts w:ascii="Times New Roman" w:hAnsi="Times New Roman" w:cs="Times New Roman"/>
          <w:bCs/>
          <w:sz w:val="28"/>
          <w:szCs w:val="28"/>
        </w:rPr>
        <w:t xml:space="preserve">  </w:t>
      </w:r>
    </w:p>
    <w:p w14:paraId="0E2E9E1A" w14:textId="5E9A77AC" w:rsidR="00031FED" w:rsidRDefault="00031FED" w:rsidP="003D2C90">
      <w:pPr>
        <w:spacing w:line="360" w:lineRule="auto"/>
        <w:ind w:right="567"/>
        <w:jc w:val="both"/>
        <w:rPr>
          <w:rFonts w:ascii="Times New Roman" w:hAnsi="Times New Roman" w:cs="Times New Roman"/>
          <w:bCs/>
          <w:sz w:val="28"/>
          <w:szCs w:val="28"/>
        </w:rPr>
      </w:pPr>
    </w:p>
    <w:p w14:paraId="66EDF7A5" w14:textId="3442C8DE" w:rsidR="0099709C" w:rsidRDefault="0099709C" w:rsidP="003D2C90">
      <w:pPr>
        <w:spacing w:line="360" w:lineRule="auto"/>
        <w:ind w:right="567"/>
        <w:jc w:val="both"/>
        <w:rPr>
          <w:rFonts w:ascii="Times New Roman" w:hAnsi="Times New Roman" w:cs="Times New Roman"/>
          <w:bCs/>
          <w:sz w:val="28"/>
          <w:szCs w:val="28"/>
        </w:rPr>
      </w:pPr>
    </w:p>
    <w:p w14:paraId="0120C3F2" w14:textId="6109BF7A" w:rsidR="0099709C" w:rsidRDefault="0099709C" w:rsidP="003D2C90">
      <w:pPr>
        <w:spacing w:line="360" w:lineRule="auto"/>
        <w:ind w:right="567"/>
        <w:jc w:val="both"/>
        <w:rPr>
          <w:rFonts w:ascii="Times New Roman" w:hAnsi="Times New Roman" w:cs="Times New Roman"/>
          <w:bCs/>
          <w:sz w:val="28"/>
          <w:szCs w:val="28"/>
        </w:rPr>
      </w:pPr>
    </w:p>
    <w:p w14:paraId="4E039DBD" w14:textId="7BC7289C" w:rsidR="0099709C" w:rsidRDefault="0099709C" w:rsidP="003D2C90">
      <w:pPr>
        <w:spacing w:line="360" w:lineRule="auto"/>
        <w:ind w:right="567"/>
        <w:jc w:val="both"/>
        <w:rPr>
          <w:rFonts w:ascii="Times New Roman" w:hAnsi="Times New Roman" w:cs="Times New Roman"/>
          <w:bCs/>
          <w:sz w:val="28"/>
          <w:szCs w:val="28"/>
        </w:rPr>
      </w:pPr>
    </w:p>
    <w:p w14:paraId="226DD76B" w14:textId="6AEDE954" w:rsidR="0099709C" w:rsidRDefault="0099709C" w:rsidP="003D2C90">
      <w:pPr>
        <w:spacing w:line="360" w:lineRule="auto"/>
        <w:ind w:right="567"/>
        <w:jc w:val="both"/>
        <w:rPr>
          <w:rFonts w:ascii="Times New Roman" w:hAnsi="Times New Roman" w:cs="Times New Roman"/>
          <w:bCs/>
          <w:sz w:val="28"/>
          <w:szCs w:val="28"/>
        </w:rPr>
      </w:pPr>
    </w:p>
    <w:p w14:paraId="441D23F7" w14:textId="2CF99CAA" w:rsidR="0099709C" w:rsidRDefault="0099709C" w:rsidP="003D2C90">
      <w:pPr>
        <w:spacing w:line="360" w:lineRule="auto"/>
        <w:ind w:right="567"/>
        <w:jc w:val="both"/>
        <w:rPr>
          <w:rFonts w:ascii="Times New Roman" w:hAnsi="Times New Roman" w:cs="Times New Roman"/>
          <w:bCs/>
          <w:sz w:val="28"/>
          <w:szCs w:val="28"/>
        </w:rPr>
      </w:pPr>
    </w:p>
    <w:p w14:paraId="7EFBE8BD" w14:textId="211CA9B3" w:rsidR="0099709C" w:rsidRDefault="0099709C" w:rsidP="003D2C90">
      <w:pPr>
        <w:spacing w:line="360" w:lineRule="auto"/>
        <w:ind w:right="567"/>
        <w:jc w:val="both"/>
        <w:rPr>
          <w:rFonts w:ascii="Times New Roman" w:hAnsi="Times New Roman" w:cs="Times New Roman"/>
          <w:bCs/>
          <w:sz w:val="28"/>
          <w:szCs w:val="28"/>
        </w:rPr>
      </w:pPr>
    </w:p>
    <w:p w14:paraId="63A7086C" w14:textId="19FB139E" w:rsidR="0099709C" w:rsidRDefault="0099709C" w:rsidP="003D2C90">
      <w:pPr>
        <w:spacing w:line="360" w:lineRule="auto"/>
        <w:ind w:right="567"/>
        <w:jc w:val="both"/>
        <w:rPr>
          <w:rFonts w:ascii="Times New Roman" w:hAnsi="Times New Roman" w:cs="Times New Roman"/>
          <w:bCs/>
          <w:sz w:val="28"/>
          <w:szCs w:val="28"/>
        </w:rPr>
      </w:pPr>
    </w:p>
    <w:p w14:paraId="502C5BF4" w14:textId="50D08B63" w:rsidR="0099709C" w:rsidRDefault="0099709C" w:rsidP="003D2C90">
      <w:pPr>
        <w:spacing w:line="360" w:lineRule="auto"/>
        <w:ind w:right="567"/>
        <w:jc w:val="both"/>
        <w:rPr>
          <w:rFonts w:ascii="Times New Roman" w:hAnsi="Times New Roman" w:cs="Times New Roman"/>
          <w:bCs/>
          <w:sz w:val="28"/>
          <w:szCs w:val="28"/>
        </w:rPr>
      </w:pPr>
    </w:p>
    <w:p w14:paraId="6B803672" w14:textId="30B59951" w:rsidR="0099709C" w:rsidRDefault="0099709C" w:rsidP="003D2C90">
      <w:pPr>
        <w:spacing w:line="360" w:lineRule="auto"/>
        <w:ind w:right="567"/>
        <w:jc w:val="both"/>
        <w:rPr>
          <w:rFonts w:ascii="Times New Roman" w:hAnsi="Times New Roman" w:cs="Times New Roman"/>
          <w:bCs/>
          <w:sz w:val="28"/>
          <w:szCs w:val="28"/>
        </w:rPr>
      </w:pPr>
    </w:p>
    <w:p w14:paraId="41C79377" w14:textId="20710A4F" w:rsidR="0099709C" w:rsidRDefault="0099709C" w:rsidP="003D2C90">
      <w:pPr>
        <w:spacing w:line="360" w:lineRule="auto"/>
        <w:ind w:right="567"/>
        <w:jc w:val="both"/>
        <w:rPr>
          <w:rFonts w:ascii="Times New Roman" w:hAnsi="Times New Roman" w:cs="Times New Roman"/>
          <w:bCs/>
          <w:sz w:val="28"/>
          <w:szCs w:val="28"/>
        </w:rPr>
      </w:pPr>
    </w:p>
    <w:p w14:paraId="2BA53684" w14:textId="7C293A2B" w:rsidR="0099709C" w:rsidRDefault="0099709C" w:rsidP="003D2C90">
      <w:pPr>
        <w:spacing w:line="360" w:lineRule="auto"/>
        <w:ind w:right="567"/>
        <w:jc w:val="both"/>
        <w:rPr>
          <w:rFonts w:ascii="Times New Roman" w:hAnsi="Times New Roman" w:cs="Times New Roman"/>
          <w:bCs/>
          <w:sz w:val="28"/>
          <w:szCs w:val="28"/>
        </w:rPr>
      </w:pPr>
    </w:p>
    <w:p w14:paraId="54A98A1E" w14:textId="77777777" w:rsidR="0099709C" w:rsidRPr="001C6943" w:rsidRDefault="0099709C" w:rsidP="003D2C90">
      <w:pPr>
        <w:spacing w:line="360" w:lineRule="auto"/>
        <w:ind w:right="567"/>
        <w:jc w:val="both"/>
        <w:rPr>
          <w:rFonts w:ascii="Times New Roman" w:hAnsi="Times New Roman" w:cs="Times New Roman"/>
          <w:bCs/>
          <w:sz w:val="28"/>
          <w:szCs w:val="28"/>
        </w:rPr>
      </w:pPr>
    </w:p>
    <w:p w14:paraId="4418542C" w14:textId="423FC8CC" w:rsidR="00CD2697" w:rsidRPr="00CD2697" w:rsidRDefault="00CD2697" w:rsidP="003D2C90">
      <w:pPr>
        <w:spacing w:line="360" w:lineRule="auto"/>
        <w:ind w:right="567"/>
        <w:jc w:val="both"/>
        <w:rPr>
          <w:rFonts w:ascii="Times New Roman" w:hAnsi="Times New Roman" w:cs="Times New Roman"/>
          <w:bCs/>
          <w:sz w:val="24"/>
          <w:szCs w:val="24"/>
        </w:rPr>
      </w:pPr>
      <w:r>
        <w:rPr>
          <w:rFonts w:ascii="Times New Roman" w:hAnsi="Times New Roman" w:cs="Times New Roman"/>
          <w:bCs/>
          <w:sz w:val="24"/>
          <w:szCs w:val="24"/>
        </w:rPr>
        <w:t xml:space="preserve">. </w:t>
      </w:r>
    </w:p>
    <w:p w14:paraId="3ABA2B46" w14:textId="56546BA8" w:rsidR="003D2C90" w:rsidRDefault="00135607">
      <w:pPr>
        <w:rPr>
          <w:rFonts w:ascii="Times New Roman" w:hAnsi="Times New Roman" w:cs="Times New Roman"/>
          <w:sz w:val="28"/>
          <w:szCs w:val="28"/>
        </w:rPr>
      </w:pPr>
      <w:r w:rsidRPr="00135607">
        <w:rPr>
          <w:rFonts w:ascii="Times New Roman" w:hAnsi="Times New Roman" w:cs="Times New Roman"/>
          <w:sz w:val="28"/>
          <w:szCs w:val="28"/>
        </w:rPr>
        <w:t>Bibliography</w:t>
      </w:r>
    </w:p>
    <w:p w14:paraId="7FB2E33F" w14:textId="06C3F5C2" w:rsidR="00F24879" w:rsidRPr="009E05C8" w:rsidRDefault="00F24879">
      <w:pPr>
        <w:rPr>
          <w:rFonts w:ascii="Times New Roman" w:hAnsi="Times New Roman" w:cs="Times New Roman"/>
          <w:sz w:val="28"/>
          <w:szCs w:val="28"/>
        </w:rPr>
      </w:pPr>
      <w:r w:rsidRPr="009E05C8">
        <w:rPr>
          <w:rFonts w:ascii="Times New Roman" w:hAnsi="Times New Roman" w:cs="Times New Roman"/>
          <w:color w:val="000000"/>
          <w:sz w:val="28"/>
          <w:szCs w:val="28"/>
          <w:shd w:val="clear" w:color="auto" w:fill="FFFFFF"/>
        </w:rPr>
        <w:t>Mary Prince, </w:t>
      </w:r>
      <w:r w:rsidRPr="009E05C8">
        <w:rPr>
          <w:rFonts w:ascii="Times New Roman" w:hAnsi="Times New Roman" w:cs="Times New Roman"/>
          <w:i/>
          <w:iCs/>
          <w:color w:val="000000"/>
          <w:sz w:val="28"/>
          <w:szCs w:val="28"/>
          <w:shd w:val="clear" w:color="auto" w:fill="FFFFFF"/>
        </w:rPr>
        <w:t>The History of Mary Prince</w:t>
      </w:r>
      <w:proofErr w:type="gramStart"/>
      <w:r w:rsidRPr="009E05C8">
        <w:rPr>
          <w:rFonts w:ascii="Times New Roman" w:hAnsi="Times New Roman" w:cs="Times New Roman"/>
          <w:i/>
          <w:iCs/>
          <w:color w:val="000000"/>
          <w:sz w:val="28"/>
          <w:szCs w:val="28"/>
          <w:shd w:val="clear" w:color="auto" w:fill="FFFFFF"/>
        </w:rPr>
        <w:t>, ,</w:t>
      </w:r>
      <w:proofErr w:type="gramEnd"/>
      <w:r w:rsidRPr="009E05C8">
        <w:rPr>
          <w:rFonts w:ascii="Times New Roman" w:hAnsi="Times New Roman" w:cs="Times New Roman"/>
          <w:i/>
          <w:iCs/>
          <w:color w:val="000000"/>
          <w:sz w:val="28"/>
          <w:szCs w:val="28"/>
          <w:shd w:val="clear" w:color="auto" w:fill="FFFFFF"/>
        </w:rPr>
        <w:t xml:space="preserve"> A West Indian Slave, Related by herself.</w:t>
      </w:r>
      <w:r w:rsidRPr="009E05C8">
        <w:rPr>
          <w:rFonts w:ascii="Times New Roman" w:hAnsi="Times New Roman" w:cs="Times New Roman"/>
          <w:color w:val="000000"/>
          <w:sz w:val="28"/>
          <w:szCs w:val="28"/>
          <w:shd w:val="clear" w:color="auto" w:fill="FFFFFF"/>
        </w:rPr>
        <w:t xml:space="preserve">, 2006 edn. (London: F. Westley and A. H. Davis, 1831), </w:t>
      </w:r>
      <w:proofErr w:type="gramStart"/>
      <w:r w:rsidRPr="009E05C8">
        <w:rPr>
          <w:rFonts w:ascii="Times New Roman" w:hAnsi="Times New Roman" w:cs="Times New Roman"/>
          <w:color w:val="000000"/>
          <w:sz w:val="28"/>
          <w:szCs w:val="28"/>
          <w:shd w:val="clear" w:color="auto" w:fill="FFFFFF"/>
        </w:rPr>
        <w:t>in ,</w:t>
      </w:r>
      <w:proofErr w:type="gramEnd"/>
      <w:r w:rsidRPr="009E05C8">
        <w:rPr>
          <w:rFonts w:ascii="Times New Roman" w:hAnsi="Times New Roman" w:cs="Times New Roman"/>
          <w:color w:val="000000"/>
          <w:sz w:val="28"/>
          <w:szCs w:val="28"/>
          <w:shd w:val="clear" w:color="auto" w:fill="FFFFFF"/>
        </w:rPr>
        <w:t xml:space="preserve"> &lt;https://www.gutenberg.org/files/17851/17851-h/17851-h.htm&gt; [accessed 11 January 2020].</w:t>
      </w:r>
    </w:p>
    <w:p w14:paraId="32E6B06E" w14:textId="570B4AAB" w:rsidR="00135607" w:rsidRPr="00135607" w:rsidRDefault="00135607">
      <w:pPr>
        <w:rPr>
          <w:rFonts w:ascii="Times New Roman" w:hAnsi="Times New Roman" w:cs="Times New Roman"/>
          <w:sz w:val="28"/>
          <w:szCs w:val="28"/>
        </w:rPr>
      </w:pPr>
    </w:p>
    <w:p w14:paraId="673C72BC" w14:textId="7EC36379" w:rsidR="00135607" w:rsidRDefault="00135607">
      <w:pPr>
        <w:rPr>
          <w:rFonts w:ascii="Times New Roman" w:hAnsi="Times New Roman" w:cs="Times New Roman"/>
          <w:color w:val="000000"/>
          <w:sz w:val="28"/>
          <w:szCs w:val="28"/>
          <w:shd w:val="clear" w:color="auto" w:fill="FFFFFF"/>
        </w:rPr>
      </w:pPr>
      <w:r w:rsidRPr="00135607">
        <w:rPr>
          <w:rFonts w:ascii="Times New Roman" w:hAnsi="Times New Roman" w:cs="Times New Roman"/>
          <w:color w:val="000000"/>
          <w:sz w:val="28"/>
          <w:szCs w:val="28"/>
          <w:shd w:val="clear" w:color="auto" w:fill="FFFFFF"/>
        </w:rPr>
        <w:t xml:space="preserve">Lynch, Michael, </w:t>
      </w:r>
      <w:r w:rsidRPr="00135607">
        <w:rPr>
          <w:rFonts w:ascii="Times New Roman" w:hAnsi="Times New Roman" w:cs="Times New Roman"/>
          <w:i/>
          <w:iCs/>
          <w:color w:val="000000"/>
          <w:sz w:val="28"/>
          <w:szCs w:val="28"/>
          <w:shd w:val="clear" w:color="auto" w:fill="FFFFFF"/>
        </w:rPr>
        <w:t>The British Empire</w:t>
      </w:r>
      <w:r w:rsidRPr="00135607">
        <w:rPr>
          <w:rFonts w:ascii="Times New Roman" w:hAnsi="Times New Roman" w:cs="Times New Roman"/>
          <w:color w:val="000000"/>
          <w:sz w:val="28"/>
          <w:szCs w:val="28"/>
          <w:shd w:val="clear" w:color="auto" w:fill="FFFFFF"/>
        </w:rPr>
        <w:t> (London: Hodder Educational, 2005), p. 27.</w:t>
      </w:r>
    </w:p>
    <w:p w14:paraId="28CC1484" w14:textId="77777777" w:rsidR="00F24879" w:rsidRDefault="00F24879">
      <w:pPr>
        <w:rPr>
          <w:rFonts w:ascii="Times New Roman" w:hAnsi="Times New Roman" w:cs="Times New Roman"/>
          <w:color w:val="000000"/>
          <w:sz w:val="28"/>
          <w:szCs w:val="28"/>
          <w:shd w:val="clear" w:color="auto" w:fill="FFFFFF"/>
        </w:rPr>
      </w:pPr>
    </w:p>
    <w:p w14:paraId="31B4A292" w14:textId="7D1E96F0" w:rsidR="00135607" w:rsidRPr="00F24879" w:rsidRDefault="00135607" w:rsidP="00135607">
      <w:pPr>
        <w:rPr>
          <w:rFonts w:ascii="Times New Roman" w:hAnsi="Times New Roman" w:cs="Times New Roman"/>
          <w:color w:val="000000"/>
          <w:sz w:val="28"/>
          <w:szCs w:val="28"/>
          <w:shd w:val="clear" w:color="auto" w:fill="FFFFFF"/>
        </w:rPr>
      </w:pPr>
      <w:r w:rsidRPr="00F24879">
        <w:rPr>
          <w:rFonts w:ascii="Times New Roman" w:hAnsi="Times New Roman" w:cs="Times New Roman"/>
          <w:color w:val="000000"/>
          <w:sz w:val="28"/>
          <w:szCs w:val="28"/>
          <w:shd w:val="clear" w:color="auto" w:fill="FFFFFF"/>
        </w:rPr>
        <w:t>John van Wyhe, </w:t>
      </w:r>
      <w:r w:rsidRPr="00F24879">
        <w:rPr>
          <w:rFonts w:ascii="Times New Roman" w:hAnsi="Times New Roman" w:cs="Times New Roman"/>
          <w:i/>
          <w:iCs/>
          <w:color w:val="000000"/>
          <w:sz w:val="28"/>
          <w:szCs w:val="28"/>
          <w:shd w:val="clear" w:color="auto" w:fill="FFFFFF"/>
        </w:rPr>
        <w:t>Charles Darwin's Beagle Library</w:t>
      </w:r>
      <w:r w:rsidRPr="00F24879">
        <w:rPr>
          <w:rFonts w:ascii="Times New Roman" w:hAnsi="Times New Roman" w:cs="Times New Roman"/>
          <w:color w:val="000000"/>
          <w:sz w:val="28"/>
          <w:szCs w:val="28"/>
          <w:shd w:val="clear" w:color="auto" w:fill="FFFFFF"/>
        </w:rPr>
        <w:t> (2002) &lt;http://darwin-online.org.uk/BeagleLibrary/Beagle_Library_Introduction.htm&gt; [accessed 12 January 2020].</w:t>
      </w:r>
    </w:p>
    <w:p w14:paraId="7D87C11B" w14:textId="77777777" w:rsidR="00F24879" w:rsidRPr="00F24879" w:rsidRDefault="00F24879" w:rsidP="00F24879">
      <w:pPr>
        <w:pStyle w:val="FootnoteText"/>
        <w:rPr>
          <w:rFonts w:ascii="Times New Roman" w:hAnsi="Times New Roman" w:cs="Times New Roman"/>
          <w:sz w:val="28"/>
          <w:szCs w:val="28"/>
        </w:rPr>
      </w:pPr>
      <w:r w:rsidRPr="00F24879">
        <w:rPr>
          <w:rFonts w:ascii="Times New Roman" w:hAnsi="Times New Roman" w:cs="Times New Roman"/>
          <w:color w:val="000000"/>
          <w:sz w:val="28"/>
          <w:szCs w:val="28"/>
          <w:shd w:val="clear" w:color="auto" w:fill="FFFFFF"/>
        </w:rPr>
        <w:t>Peter Mandler, 'Aristocratic Government in the Age of Reform: Whigs and Liberals 1830-1852', </w:t>
      </w:r>
      <w:r w:rsidRPr="00F24879">
        <w:rPr>
          <w:rFonts w:ascii="Times New Roman" w:hAnsi="Times New Roman" w:cs="Times New Roman"/>
          <w:i/>
          <w:iCs/>
          <w:color w:val="000000"/>
          <w:sz w:val="28"/>
          <w:szCs w:val="28"/>
          <w:shd w:val="clear" w:color="auto" w:fill="FFFFFF"/>
        </w:rPr>
        <w:t>Oxford Scholarship Online</w:t>
      </w:r>
      <w:r w:rsidRPr="00F24879">
        <w:rPr>
          <w:rFonts w:ascii="Times New Roman" w:hAnsi="Times New Roman" w:cs="Times New Roman"/>
          <w:color w:val="000000"/>
          <w:sz w:val="28"/>
          <w:szCs w:val="28"/>
          <w:shd w:val="clear" w:color="auto" w:fill="FFFFFF"/>
        </w:rPr>
        <w:t>, 10.1093, (1990)</w:t>
      </w:r>
      <w:proofErr w:type="gramStart"/>
      <w:r w:rsidRPr="00F24879">
        <w:rPr>
          <w:rFonts w:ascii="Times New Roman" w:hAnsi="Times New Roman" w:cs="Times New Roman"/>
          <w:color w:val="000000"/>
          <w:sz w:val="28"/>
          <w:szCs w:val="28"/>
          <w:shd w:val="clear" w:color="auto" w:fill="FFFFFF"/>
        </w:rPr>
        <w:t>, ,</w:t>
      </w:r>
      <w:proofErr w:type="gramEnd"/>
      <w:r w:rsidRPr="00F24879">
        <w:rPr>
          <w:rFonts w:ascii="Times New Roman" w:hAnsi="Times New Roman" w:cs="Times New Roman"/>
          <w:color w:val="000000"/>
          <w:sz w:val="28"/>
          <w:szCs w:val="28"/>
          <w:shd w:val="clear" w:color="auto" w:fill="FFFFFF"/>
        </w:rPr>
        <w:t xml:space="preserve"> in </w:t>
      </w:r>
      <w:r w:rsidRPr="00F24879">
        <w:rPr>
          <w:rFonts w:ascii="Times New Roman" w:hAnsi="Times New Roman" w:cs="Times New Roman"/>
          <w:i/>
          <w:iCs/>
          <w:color w:val="000000"/>
          <w:sz w:val="28"/>
          <w:szCs w:val="28"/>
          <w:shd w:val="clear" w:color="auto" w:fill="FFFFFF"/>
        </w:rPr>
        <w:t>Whiggism and the Age of Reform &lt;https://www.oxfordscholarship.com/view/10.1093/acprof:oso/9780198217817.001.0001/acprof-9780198217817-chapter-6&gt; [accessed 12 January 2020].</w:t>
      </w:r>
    </w:p>
    <w:p w14:paraId="19917D7C" w14:textId="62CF69AB" w:rsidR="00F24879" w:rsidRDefault="00F24879" w:rsidP="00F24879">
      <w:pPr>
        <w:rPr>
          <w:rFonts w:ascii="Times New Roman" w:hAnsi="Times New Roman" w:cs="Times New Roman"/>
          <w:color w:val="000000"/>
          <w:sz w:val="28"/>
          <w:szCs w:val="28"/>
          <w:shd w:val="clear" w:color="auto" w:fill="FFFFFF"/>
        </w:rPr>
      </w:pPr>
      <w:r w:rsidRPr="00F24879">
        <w:rPr>
          <w:rStyle w:val="FootnoteReference"/>
          <w:rFonts w:ascii="Times New Roman" w:hAnsi="Times New Roman" w:cs="Times New Roman"/>
          <w:sz w:val="28"/>
          <w:szCs w:val="28"/>
        </w:rPr>
        <w:footnoteRef/>
      </w:r>
      <w:r w:rsidRPr="00F24879">
        <w:rPr>
          <w:rStyle w:val="FootnoteReference"/>
          <w:rFonts w:ascii="Times New Roman" w:hAnsi="Times New Roman" w:cs="Times New Roman"/>
          <w:sz w:val="28"/>
          <w:szCs w:val="28"/>
        </w:rPr>
        <w:footnoteRef/>
      </w:r>
      <w:r w:rsidRPr="00F24879">
        <w:rPr>
          <w:rFonts w:ascii="Times New Roman" w:hAnsi="Times New Roman" w:cs="Times New Roman"/>
          <w:sz w:val="28"/>
          <w:szCs w:val="28"/>
        </w:rPr>
        <w:t xml:space="preserve"> </w:t>
      </w:r>
      <w:r w:rsidRPr="00F24879">
        <w:rPr>
          <w:rFonts w:ascii="Times New Roman" w:hAnsi="Times New Roman" w:cs="Times New Roman"/>
          <w:color w:val="000000"/>
          <w:sz w:val="28"/>
          <w:szCs w:val="28"/>
          <w:shd w:val="clear" w:color="auto" w:fill="FFFFFF"/>
        </w:rPr>
        <w:t>, </w:t>
      </w:r>
      <w:r w:rsidRPr="00F24879">
        <w:rPr>
          <w:rFonts w:ascii="Times New Roman" w:hAnsi="Times New Roman" w:cs="Times New Roman"/>
          <w:i/>
          <w:iCs/>
          <w:color w:val="000000"/>
          <w:sz w:val="28"/>
          <w:szCs w:val="28"/>
          <w:shd w:val="clear" w:color="auto" w:fill="FFFFFF"/>
        </w:rPr>
        <w:t>The Great Reform Act: 1832</w:t>
      </w:r>
      <w:r w:rsidRPr="00F24879">
        <w:rPr>
          <w:rFonts w:ascii="Times New Roman" w:hAnsi="Times New Roman" w:cs="Times New Roman"/>
          <w:color w:val="000000"/>
          <w:sz w:val="28"/>
          <w:szCs w:val="28"/>
          <w:shd w:val="clear" w:color="auto" w:fill="FFFFFF"/>
        </w:rPr>
        <w:t> (2020)</w:t>
      </w:r>
    </w:p>
    <w:p w14:paraId="309CF9F9" w14:textId="5E086C79" w:rsidR="009E05C8" w:rsidRDefault="009E05C8" w:rsidP="00F24879">
      <w:pPr>
        <w:rPr>
          <w:rFonts w:ascii="Times New Roman" w:hAnsi="Times New Roman" w:cs="Times New Roman"/>
          <w:color w:val="000000"/>
          <w:sz w:val="28"/>
          <w:szCs w:val="28"/>
          <w:shd w:val="clear" w:color="auto" w:fill="FFFFFF"/>
        </w:rPr>
      </w:pPr>
      <w:r w:rsidRPr="009E05C8">
        <w:rPr>
          <w:rStyle w:val="FootnoteReference"/>
          <w:rFonts w:ascii="Times New Roman" w:hAnsi="Times New Roman" w:cs="Times New Roman"/>
          <w:sz w:val="28"/>
          <w:szCs w:val="28"/>
        </w:rPr>
        <w:footnoteRef/>
      </w:r>
      <w:r w:rsidRPr="009E05C8">
        <w:rPr>
          <w:rFonts w:ascii="Times New Roman" w:hAnsi="Times New Roman" w:cs="Times New Roman"/>
          <w:sz w:val="28"/>
          <w:szCs w:val="28"/>
        </w:rPr>
        <w:t xml:space="preserve"> </w:t>
      </w:r>
      <w:r w:rsidRPr="009E05C8">
        <w:rPr>
          <w:rFonts w:ascii="Times New Roman" w:hAnsi="Times New Roman" w:cs="Times New Roman"/>
          <w:color w:val="000000"/>
          <w:sz w:val="28"/>
          <w:szCs w:val="28"/>
          <w:shd w:val="clear" w:color="auto" w:fill="FFFFFF"/>
        </w:rPr>
        <w:t>, </w:t>
      </w:r>
      <w:r w:rsidRPr="009E05C8">
        <w:rPr>
          <w:rFonts w:ascii="Times New Roman" w:hAnsi="Times New Roman" w:cs="Times New Roman"/>
          <w:i/>
          <w:iCs/>
          <w:color w:val="000000"/>
          <w:sz w:val="28"/>
          <w:szCs w:val="28"/>
          <w:shd w:val="clear" w:color="auto" w:fill="FFFFFF"/>
        </w:rPr>
        <w:t>Portcities Bristol: Portugese</w:t>
      </w:r>
      <w:r w:rsidRPr="009E05C8">
        <w:rPr>
          <w:rFonts w:ascii="Times New Roman" w:hAnsi="Times New Roman" w:cs="Times New Roman"/>
          <w:color w:val="000000"/>
          <w:sz w:val="28"/>
          <w:szCs w:val="28"/>
          <w:shd w:val="clear" w:color="auto" w:fill="FFFFFF"/>
        </w:rPr>
        <w:t> (2020) &lt;http://discoveringbristol.org.uk/slavery/routes/places-involved/europe/portugal/&gt; [accessed 12 January 2020].</w:t>
      </w:r>
    </w:p>
    <w:p w14:paraId="4A15B8A9" w14:textId="7A0F1B73" w:rsidR="00F24879" w:rsidRDefault="00F24879" w:rsidP="00F24879">
      <w:pPr>
        <w:rPr>
          <w:rFonts w:ascii="Times New Roman" w:hAnsi="Times New Roman" w:cs="Times New Roman"/>
          <w:color w:val="000000"/>
          <w:sz w:val="28"/>
          <w:szCs w:val="28"/>
          <w:shd w:val="clear" w:color="auto" w:fill="FFFFFF"/>
        </w:rPr>
      </w:pPr>
      <w:r w:rsidRPr="00F24879">
        <w:rPr>
          <w:rFonts w:ascii="Times New Roman" w:hAnsi="Times New Roman" w:cs="Times New Roman"/>
          <w:color w:val="000000"/>
          <w:sz w:val="28"/>
          <w:szCs w:val="28"/>
          <w:shd w:val="clear" w:color="auto" w:fill="FFFFFF"/>
        </w:rPr>
        <w:t>, </w:t>
      </w:r>
      <w:r w:rsidRPr="00F24879">
        <w:rPr>
          <w:rFonts w:ascii="Times New Roman" w:hAnsi="Times New Roman" w:cs="Times New Roman"/>
          <w:i/>
          <w:iCs/>
          <w:color w:val="000000"/>
          <w:sz w:val="28"/>
          <w:szCs w:val="28"/>
          <w:shd w:val="clear" w:color="auto" w:fill="FFFFFF"/>
        </w:rPr>
        <w:t>The Great Reform Act: 1832</w:t>
      </w:r>
      <w:r w:rsidRPr="00F24879">
        <w:rPr>
          <w:rFonts w:ascii="Times New Roman" w:hAnsi="Times New Roman" w:cs="Times New Roman"/>
          <w:color w:val="000000"/>
          <w:sz w:val="28"/>
          <w:szCs w:val="28"/>
          <w:shd w:val="clear" w:color="auto" w:fill="FFFFFF"/>
        </w:rPr>
        <w:t> (2020) &lt;https://www.parliament.uk/about/living-heritage/evolutionofparliament/houseofcommons/reformacts/overview/reformact1832/&gt; [accessed 12 January 2020].</w:t>
      </w:r>
    </w:p>
    <w:p w14:paraId="369DEB5C" w14:textId="635AE988" w:rsidR="009E05C8" w:rsidRPr="00F24879" w:rsidRDefault="009E05C8" w:rsidP="00F24879">
      <w:pPr>
        <w:rPr>
          <w:rFonts w:ascii="Times New Roman" w:hAnsi="Times New Roman" w:cs="Times New Roman"/>
          <w:sz w:val="28"/>
          <w:szCs w:val="28"/>
        </w:rPr>
      </w:pPr>
      <w:r w:rsidRPr="009E05C8">
        <w:rPr>
          <w:rFonts w:ascii="Times New Roman" w:hAnsi="Times New Roman" w:cs="Times New Roman"/>
          <w:color w:val="000000"/>
          <w:sz w:val="28"/>
          <w:szCs w:val="28"/>
          <w:shd w:val="clear" w:color="auto" w:fill="FFFFFF"/>
        </w:rPr>
        <w:t>, </w:t>
      </w:r>
      <w:r w:rsidRPr="009E05C8">
        <w:rPr>
          <w:rFonts w:ascii="Times New Roman" w:hAnsi="Times New Roman" w:cs="Times New Roman"/>
          <w:i/>
          <w:iCs/>
          <w:color w:val="000000"/>
          <w:sz w:val="28"/>
          <w:szCs w:val="28"/>
          <w:shd w:val="clear" w:color="auto" w:fill="FFFFFF"/>
        </w:rPr>
        <w:t>The Slavery Abolition Act of 1833</w:t>
      </w:r>
      <w:r w:rsidRPr="009E05C8">
        <w:rPr>
          <w:rFonts w:ascii="Times New Roman" w:hAnsi="Times New Roman" w:cs="Times New Roman"/>
          <w:color w:val="000000"/>
          <w:sz w:val="28"/>
          <w:szCs w:val="28"/>
          <w:shd w:val="clear" w:color="auto" w:fill="FFFFFF"/>
        </w:rPr>
        <w:t> (2020) &lt;https://www.thehistorypress.co.uk/articles/the-slavery-abolition-act-of-1833/&gt; [accessed 12 January 2020].</w:t>
      </w:r>
    </w:p>
    <w:sectPr w:rsidR="009E05C8" w:rsidRPr="00F248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8577D9" w14:textId="77777777" w:rsidR="007519BF" w:rsidRDefault="007519BF" w:rsidP="00135607">
      <w:pPr>
        <w:spacing w:after="0" w:line="240" w:lineRule="auto"/>
      </w:pPr>
      <w:r>
        <w:separator/>
      </w:r>
    </w:p>
  </w:endnote>
  <w:endnote w:type="continuationSeparator" w:id="0">
    <w:p w14:paraId="3ECABB55" w14:textId="77777777" w:rsidR="007519BF" w:rsidRDefault="007519BF" w:rsidP="001356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5A0EB7" w14:textId="77777777" w:rsidR="007519BF" w:rsidRDefault="007519BF" w:rsidP="00135607">
      <w:pPr>
        <w:spacing w:after="0" w:line="240" w:lineRule="auto"/>
      </w:pPr>
      <w:r>
        <w:separator/>
      </w:r>
    </w:p>
  </w:footnote>
  <w:footnote w:type="continuationSeparator" w:id="0">
    <w:p w14:paraId="40DB117A" w14:textId="77777777" w:rsidR="007519BF" w:rsidRDefault="007519BF" w:rsidP="00135607">
      <w:pPr>
        <w:spacing w:after="0" w:line="240" w:lineRule="auto"/>
      </w:pPr>
      <w:r>
        <w:continuationSeparator/>
      </w:r>
    </w:p>
  </w:footnote>
  <w:footnote w:id="1">
    <w:p w14:paraId="12A23FF3" w14:textId="67FCA00F" w:rsidR="00314AF5" w:rsidRDefault="00314AF5">
      <w:pPr>
        <w:pStyle w:val="FootnoteText"/>
      </w:pPr>
      <w:bookmarkStart w:id="1" w:name="_Hlk29747076"/>
      <w:r>
        <w:rPr>
          <w:rStyle w:val="FootnoteReference"/>
        </w:rPr>
        <w:footnoteRef/>
      </w:r>
      <w:r>
        <w:t xml:space="preserve"> </w:t>
      </w:r>
      <w:bookmarkStart w:id="2" w:name="_Hlk30170545"/>
      <w:r w:rsidRPr="009E05C8">
        <w:rPr>
          <w:rFonts w:ascii="Times New Roman" w:hAnsi="Times New Roman" w:cs="Times New Roman"/>
          <w:color w:val="000000"/>
          <w:sz w:val="28"/>
          <w:szCs w:val="28"/>
          <w:shd w:val="clear" w:color="auto" w:fill="FFFFFF"/>
        </w:rPr>
        <w:t>Mary Prince</w:t>
      </w:r>
      <w:r>
        <w:rPr>
          <w:rFonts w:ascii="Times New Roman" w:hAnsi="Times New Roman" w:cs="Times New Roman"/>
          <w:color w:val="000000"/>
          <w:sz w:val="28"/>
          <w:szCs w:val="28"/>
          <w:shd w:val="clear" w:color="auto" w:fill="FFFFFF"/>
        </w:rPr>
        <w:t>. P. 1.</w:t>
      </w:r>
      <w:bookmarkEnd w:id="2"/>
    </w:p>
  </w:footnote>
  <w:footnote w:id="2">
    <w:p w14:paraId="51D3763F" w14:textId="7D0F6224" w:rsidR="00314AF5" w:rsidRDefault="00314AF5">
      <w:pPr>
        <w:pStyle w:val="FootnoteText"/>
      </w:pPr>
      <w:r>
        <w:rPr>
          <w:rStyle w:val="FootnoteReference"/>
        </w:rPr>
        <w:footnoteRef/>
      </w:r>
      <w:r>
        <w:t xml:space="preserve"> </w:t>
      </w:r>
      <w:r w:rsidRPr="009E05C8">
        <w:rPr>
          <w:rFonts w:ascii="Times New Roman" w:hAnsi="Times New Roman" w:cs="Times New Roman"/>
          <w:color w:val="000000"/>
          <w:sz w:val="28"/>
          <w:szCs w:val="28"/>
          <w:shd w:val="clear" w:color="auto" w:fill="FFFFFF"/>
        </w:rPr>
        <w:t>Mary Prince</w:t>
      </w:r>
      <w:r>
        <w:rPr>
          <w:rFonts w:ascii="Times New Roman" w:hAnsi="Times New Roman" w:cs="Times New Roman"/>
          <w:color w:val="000000"/>
          <w:sz w:val="28"/>
          <w:szCs w:val="28"/>
          <w:shd w:val="clear" w:color="auto" w:fill="FFFFFF"/>
        </w:rPr>
        <w:t>. P. 1.</w:t>
      </w:r>
    </w:p>
  </w:footnote>
  <w:footnote w:id="3">
    <w:p w14:paraId="550FEC0A" w14:textId="3B6B9280" w:rsidR="00314AF5" w:rsidRDefault="00314AF5">
      <w:pPr>
        <w:pStyle w:val="FootnoteText"/>
      </w:pPr>
      <w:r>
        <w:rPr>
          <w:rStyle w:val="FootnoteReference"/>
        </w:rPr>
        <w:footnoteRef/>
      </w:r>
      <w:r>
        <w:t xml:space="preserve"> </w:t>
      </w:r>
      <w:r w:rsidRPr="009E05C8">
        <w:rPr>
          <w:rFonts w:ascii="Times New Roman" w:hAnsi="Times New Roman" w:cs="Times New Roman"/>
          <w:color w:val="000000"/>
          <w:sz w:val="28"/>
          <w:szCs w:val="28"/>
          <w:shd w:val="clear" w:color="auto" w:fill="FFFFFF"/>
        </w:rPr>
        <w:t>Mary Prince</w:t>
      </w:r>
      <w:r>
        <w:rPr>
          <w:rFonts w:ascii="Times New Roman" w:hAnsi="Times New Roman" w:cs="Times New Roman"/>
          <w:color w:val="000000"/>
          <w:sz w:val="28"/>
          <w:szCs w:val="28"/>
          <w:shd w:val="clear" w:color="auto" w:fill="FFFFFF"/>
        </w:rPr>
        <w:t xml:space="preserve">. P. </w:t>
      </w:r>
      <w:r>
        <w:rPr>
          <w:rFonts w:ascii="Times New Roman" w:hAnsi="Times New Roman" w:cs="Times New Roman"/>
          <w:color w:val="000000"/>
          <w:sz w:val="28"/>
          <w:szCs w:val="28"/>
          <w:shd w:val="clear" w:color="auto" w:fill="FFFFFF"/>
        </w:rPr>
        <w:t>3</w:t>
      </w:r>
      <w:r>
        <w:rPr>
          <w:rFonts w:ascii="Times New Roman" w:hAnsi="Times New Roman" w:cs="Times New Roman"/>
          <w:color w:val="000000"/>
          <w:sz w:val="28"/>
          <w:szCs w:val="28"/>
          <w:shd w:val="clear" w:color="auto" w:fill="FFFFFF"/>
        </w:rPr>
        <w:t>.</w:t>
      </w:r>
    </w:p>
  </w:footnote>
  <w:footnote w:id="4">
    <w:p w14:paraId="446F2C7D" w14:textId="6D56F115" w:rsidR="00314AF5" w:rsidRDefault="00314AF5">
      <w:pPr>
        <w:pStyle w:val="FootnoteText"/>
      </w:pPr>
      <w:r>
        <w:rPr>
          <w:rStyle w:val="FootnoteReference"/>
        </w:rPr>
        <w:footnoteRef/>
      </w:r>
      <w:r>
        <w:t xml:space="preserve"> </w:t>
      </w:r>
      <w:r w:rsidRPr="009E05C8">
        <w:rPr>
          <w:rFonts w:ascii="Times New Roman" w:hAnsi="Times New Roman" w:cs="Times New Roman"/>
          <w:color w:val="000000"/>
          <w:sz w:val="28"/>
          <w:szCs w:val="28"/>
          <w:shd w:val="clear" w:color="auto" w:fill="FFFFFF"/>
        </w:rPr>
        <w:t>Mary Prince</w:t>
      </w:r>
      <w:r>
        <w:rPr>
          <w:rFonts w:ascii="Times New Roman" w:hAnsi="Times New Roman" w:cs="Times New Roman"/>
          <w:color w:val="000000"/>
          <w:sz w:val="28"/>
          <w:szCs w:val="28"/>
          <w:shd w:val="clear" w:color="auto" w:fill="FFFFFF"/>
        </w:rPr>
        <w:t xml:space="preserve">. P. </w:t>
      </w:r>
      <w:r>
        <w:rPr>
          <w:rFonts w:ascii="Times New Roman" w:hAnsi="Times New Roman" w:cs="Times New Roman"/>
          <w:color w:val="000000"/>
          <w:sz w:val="28"/>
          <w:szCs w:val="28"/>
          <w:shd w:val="clear" w:color="auto" w:fill="FFFFFF"/>
        </w:rPr>
        <w:t>5</w:t>
      </w:r>
      <w:r>
        <w:rPr>
          <w:rFonts w:ascii="Times New Roman" w:hAnsi="Times New Roman" w:cs="Times New Roman"/>
          <w:color w:val="000000"/>
          <w:sz w:val="28"/>
          <w:szCs w:val="28"/>
          <w:shd w:val="clear" w:color="auto" w:fill="FFFFFF"/>
        </w:rPr>
        <w:t>.</w:t>
      </w:r>
    </w:p>
  </w:footnote>
  <w:footnote w:id="5">
    <w:p w14:paraId="6C8F2736" w14:textId="47282611" w:rsidR="00314AF5" w:rsidRDefault="00314AF5">
      <w:pPr>
        <w:pStyle w:val="FootnoteText"/>
      </w:pPr>
      <w:r>
        <w:rPr>
          <w:rStyle w:val="FootnoteReference"/>
        </w:rPr>
        <w:footnoteRef/>
      </w:r>
      <w:r>
        <w:t xml:space="preserve"> </w:t>
      </w:r>
      <w:r w:rsidRPr="009E05C8">
        <w:rPr>
          <w:rFonts w:ascii="Times New Roman" w:hAnsi="Times New Roman" w:cs="Times New Roman"/>
          <w:color w:val="000000"/>
          <w:sz w:val="28"/>
          <w:szCs w:val="28"/>
          <w:shd w:val="clear" w:color="auto" w:fill="FFFFFF"/>
        </w:rPr>
        <w:t>Mary Prince</w:t>
      </w:r>
      <w:r>
        <w:rPr>
          <w:rFonts w:ascii="Times New Roman" w:hAnsi="Times New Roman" w:cs="Times New Roman"/>
          <w:color w:val="000000"/>
          <w:sz w:val="28"/>
          <w:szCs w:val="28"/>
          <w:shd w:val="clear" w:color="auto" w:fill="FFFFFF"/>
        </w:rPr>
        <w:t xml:space="preserve">. P. </w:t>
      </w:r>
      <w:r>
        <w:rPr>
          <w:rFonts w:ascii="Times New Roman" w:hAnsi="Times New Roman" w:cs="Times New Roman"/>
          <w:color w:val="000000"/>
          <w:sz w:val="28"/>
          <w:szCs w:val="28"/>
          <w:shd w:val="clear" w:color="auto" w:fill="FFFFFF"/>
        </w:rPr>
        <w:t>6.</w:t>
      </w:r>
    </w:p>
  </w:footnote>
  <w:footnote w:id="6">
    <w:p w14:paraId="02465B7A" w14:textId="7EF164BF" w:rsidR="00314AF5" w:rsidRDefault="00314AF5">
      <w:pPr>
        <w:pStyle w:val="FootnoteText"/>
      </w:pPr>
      <w:r>
        <w:rPr>
          <w:rStyle w:val="FootnoteReference"/>
        </w:rPr>
        <w:footnoteRef/>
      </w:r>
      <w:r>
        <w:t xml:space="preserve"> </w:t>
      </w:r>
      <w:r w:rsidRPr="009E05C8">
        <w:rPr>
          <w:rFonts w:ascii="Times New Roman" w:hAnsi="Times New Roman" w:cs="Times New Roman"/>
          <w:color w:val="000000"/>
          <w:sz w:val="28"/>
          <w:szCs w:val="28"/>
          <w:shd w:val="clear" w:color="auto" w:fill="FFFFFF"/>
        </w:rPr>
        <w:t>Mary Prince</w:t>
      </w:r>
      <w:r>
        <w:rPr>
          <w:rFonts w:ascii="Times New Roman" w:hAnsi="Times New Roman" w:cs="Times New Roman"/>
          <w:color w:val="000000"/>
          <w:sz w:val="28"/>
          <w:szCs w:val="28"/>
          <w:shd w:val="clear" w:color="auto" w:fill="FFFFFF"/>
        </w:rPr>
        <w:t xml:space="preserve">. P. </w:t>
      </w:r>
      <w:r>
        <w:rPr>
          <w:rFonts w:ascii="Times New Roman" w:hAnsi="Times New Roman" w:cs="Times New Roman"/>
          <w:color w:val="000000"/>
          <w:sz w:val="28"/>
          <w:szCs w:val="28"/>
          <w:shd w:val="clear" w:color="auto" w:fill="FFFFFF"/>
        </w:rPr>
        <w:t>9-1</w:t>
      </w:r>
      <w:r>
        <w:rPr>
          <w:rFonts w:ascii="Times New Roman" w:hAnsi="Times New Roman" w:cs="Times New Roman"/>
          <w:color w:val="000000"/>
          <w:sz w:val="28"/>
          <w:szCs w:val="28"/>
          <w:shd w:val="clear" w:color="auto" w:fill="FFFFFF"/>
        </w:rPr>
        <w:t>1.</w:t>
      </w:r>
    </w:p>
  </w:footnote>
  <w:footnote w:id="7">
    <w:p w14:paraId="03E379FC" w14:textId="38B06A30" w:rsidR="00314AF5" w:rsidRDefault="00314AF5">
      <w:pPr>
        <w:pStyle w:val="FootnoteText"/>
      </w:pPr>
      <w:r>
        <w:rPr>
          <w:rStyle w:val="FootnoteReference"/>
        </w:rPr>
        <w:footnoteRef/>
      </w:r>
      <w:r>
        <w:t xml:space="preserve"> </w:t>
      </w:r>
      <w:r w:rsidRPr="009E05C8">
        <w:rPr>
          <w:rFonts w:ascii="Times New Roman" w:hAnsi="Times New Roman" w:cs="Times New Roman"/>
          <w:color w:val="000000"/>
          <w:sz w:val="28"/>
          <w:szCs w:val="28"/>
          <w:shd w:val="clear" w:color="auto" w:fill="FFFFFF"/>
        </w:rPr>
        <w:t>Mary Prince</w:t>
      </w:r>
      <w:r>
        <w:rPr>
          <w:rFonts w:ascii="Times New Roman" w:hAnsi="Times New Roman" w:cs="Times New Roman"/>
          <w:color w:val="000000"/>
          <w:sz w:val="28"/>
          <w:szCs w:val="28"/>
          <w:shd w:val="clear" w:color="auto" w:fill="FFFFFF"/>
        </w:rPr>
        <w:t>. P. 1</w:t>
      </w:r>
      <w:r>
        <w:rPr>
          <w:rFonts w:ascii="Times New Roman" w:hAnsi="Times New Roman" w:cs="Times New Roman"/>
          <w:color w:val="000000"/>
          <w:sz w:val="28"/>
          <w:szCs w:val="28"/>
          <w:shd w:val="clear" w:color="auto" w:fill="FFFFFF"/>
        </w:rPr>
        <w:t>3</w:t>
      </w:r>
      <w:r>
        <w:rPr>
          <w:rFonts w:ascii="Times New Roman" w:hAnsi="Times New Roman" w:cs="Times New Roman"/>
          <w:color w:val="000000"/>
          <w:sz w:val="28"/>
          <w:szCs w:val="28"/>
          <w:shd w:val="clear" w:color="auto" w:fill="FFFFFF"/>
        </w:rPr>
        <w:t>.</w:t>
      </w:r>
    </w:p>
  </w:footnote>
  <w:footnote w:id="8">
    <w:p w14:paraId="0FC6D583" w14:textId="1FEADC1E" w:rsidR="00314AF5" w:rsidRDefault="00314AF5">
      <w:pPr>
        <w:pStyle w:val="FootnoteText"/>
      </w:pPr>
      <w:r>
        <w:rPr>
          <w:rStyle w:val="FootnoteReference"/>
        </w:rPr>
        <w:footnoteRef/>
      </w:r>
      <w:r>
        <w:t xml:space="preserve"> </w:t>
      </w:r>
      <w:r w:rsidRPr="009E05C8">
        <w:rPr>
          <w:rFonts w:ascii="Times New Roman" w:hAnsi="Times New Roman" w:cs="Times New Roman"/>
          <w:color w:val="000000"/>
          <w:sz w:val="28"/>
          <w:szCs w:val="28"/>
          <w:shd w:val="clear" w:color="auto" w:fill="FFFFFF"/>
        </w:rPr>
        <w:t>Mary Prince</w:t>
      </w:r>
      <w:r>
        <w:rPr>
          <w:rFonts w:ascii="Times New Roman" w:hAnsi="Times New Roman" w:cs="Times New Roman"/>
          <w:color w:val="000000"/>
          <w:sz w:val="28"/>
          <w:szCs w:val="28"/>
          <w:shd w:val="clear" w:color="auto" w:fill="FFFFFF"/>
        </w:rPr>
        <w:t>. P. 1</w:t>
      </w:r>
      <w:r>
        <w:rPr>
          <w:rFonts w:ascii="Times New Roman" w:hAnsi="Times New Roman" w:cs="Times New Roman"/>
          <w:color w:val="000000"/>
          <w:sz w:val="28"/>
          <w:szCs w:val="28"/>
          <w:shd w:val="clear" w:color="auto" w:fill="FFFFFF"/>
        </w:rPr>
        <w:t>4</w:t>
      </w:r>
      <w:r>
        <w:rPr>
          <w:rFonts w:ascii="Times New Roman" w:hAnsi="Times New Roman" w:cs="Times New Roman"/>
          <w:color w:val="000000"/>
          <w:sz w:val="28"/>
          <w:szCs w:val="28"/>
          <w:shd w:val="clear" w:color="auto" w:fill="FFFFFF"/>
        </w:rPr>
        <w:t>.</w:t>
      </w:r>
    </w:p>
  </w:footnote>
  <w:footnote w:id="9">
    <w:p w14:paraId="094F4E49" w14:textId="233B63EF" w:rsidR="00314AF5" w:rsidRDefault="00314AF5">
      <w:pPr>
        <w:pStyle w:val="FootnoteText"/>
      </w:pPr>
      <w:r>
        <w:rPr>
          <w:rStyle w:val="FootnoteReference"/>
        </w:rPr>
        <w:footnoteRef/>
      </w:r>
      <w:r>
        <w:t xml:space="preserve"> </w:t>
      </w:r>
      <w:r w:rsidRPr="009E05C8">
        <w:rPr>
          <w:rFonts w:ascii="Times New Roman" w:hAnsi="Times New Roman" w:cs="Times New Roman"/>
          <w:color w:val="000000"/>
          <w:sz w:val="28"/>
          <w:szCs w:val="28"/>
          <w:shd w:val="clear" w:color="auto" w:fill="FFFFFF"/>
        </w:rPr>
        <w:t>Mary Prince</w:t>
      </w:r>
      <w:r>
        <w:rPr>
          <w:rFonts w:ascii="Times New Roman" w:hAnsi="Times New Roman" w:cs="Times New Roman"/>
          <w:color w:val="000000"/>
          <w:sz w:val="28"/>
          <w:szCs w:val="28"/>
          <w:shd w:val="clear" w:color="auto" w:fill="FFFFFF"/>
        </w:rPr>
        <w:t>. P. 1</w:t>
      </w:r>
      <w:r>
        <w:rPr>
          <w:rFonts w:ascii="Times New Roman" w:hAnsi="Times New Roman" w:cs="Times New Roman"/>
          <w:color w:val="000000"/>
          <w:sz w:val="28"/>
          <w:szCs w:val="28"/>
          <w:shd w:val="clear" w:color="auto" w:fill="FFFFFF"/>
        </w:rPr>
        <w:t>6</w:t>
      </w:r>
      <w:r>
        <w:rPr>
          <w:rFonts w:ascii="Times New Roman" w:hAnsi="Times New Roman" w:cs="Times New Roman"/>
          <w:color w:val="000000"/>
          <w:sz w:val="28"/>
          <w:szCs w:val="28"/>
          <w:shd w:val="clear" w:color="auto" w:fill="FFFFFF"/>
        </w:rPr>
        <w:t>.</w:t>
      </w:r>
    </w:p>
  </w:footnote>
  <w:footnote w:id="10">
    <w:p w14:paraId="2834FD24" w14:textId="0E78259B" w:rsidR="00314AF5" w:rsidRDefault="00314AF5">
      <w:pPr>
        <w:pStyle w:val="FootnoteText"/>
      </w:pPr>
      <w:bookmarkStart w:id="3" w:name="_Hlk30170917"/>
      <w:r>
        <w:rPr>
          <w:rStyle w:val="FootnoteReference"/>
        </w:rPr>
        <w:footnoteRef/>
      </w:r>
      <w:r>
        <w:t xml:space="preserve"> </w:t>
      </w:r>
      <w:r w:rsidRPr="009E05C8">
        <w:rPr>
          <w:rFonts w:ascii="Times New Roman" w:hAnsi="Times New Roman" w:cs="Times New Roman"/>
          <w:color w:val="000000"/>
          <w:sz w:val="28"/>
          <w:szCs w:val="28"/>
          <w:shd w:val="clear" w:color="auto" w:fill="FFFFFF"/>
        </w:rPr>
        <w:t>Mary Prince</w:t>
      </w:r>
      <w:r>
        <w:rPr>
          <w:rFonts w:ascii="Times New Roman" w:hAnsi="Times New Roman" w:cs="Times New Roman"/>
          <w:color w:val="000000"/>
          <w:sz w:val="28"/>
          <w:szCs w:val="28"/>
          <w:shd w:val="clear" w:color="auto" w:fill="FFFFFF"/>
        </w:rPr>
        <w:t>. P. 1</w:t>
      </w:r>
      <w:r>
        <w:rPr>
          <w:rFonts w:ascii="Times New Roman" w:hAnsi="Times New Roman" w:cs="Times New Roman"/>
          <w:color w:val="000000"/>
          <w:sz w:val="28"/>
          <w:szCs w:val="28"/>
          <w:shd w:val="clear" w:color="auto" w:fill="FFFFFF"/>
        </w:rPr>
        <w:t>8</w:t>
      </w:r>
      <w:r>
        <w:rPr>
          <w:rFonts w:ascii="Times New Roman" w:hAnsi="Times New Roman" w:cs="Times New Roman"/>
          <w:color w:val="000000"/>
          <w:sz w:val="28"/>
          <w:szCs w:val="28"/>
          <w:shd w:val="clear" w:color="auto" w:fill="FFFFFF"/>
        </w:rPr>
        <w:t>.</w:t>
      </w:r>
      <w:bookmarkEnd w:id="3"/>
    </w:p>
  </w:footnote>
  <w:footnote w:id="11">
    <w:p w14:paraId="4EAAA888" w14:textId="24AD1C6D" w:rsidR="00314AF5" w:rsidRDefault="00314AF5">
      <w:pPr>
        <w:pStyle w:val="FootnoteText"/>
      </w:pPr>
      <w:r>
        <w:rPr>
          <w:rStyle w:val="FootnoteReference"/>
        </w:rPr>
        <w:footnoteRef/>
      </w:r>
      <w:r>
        <w:rPr>
          <w:color w:val="000000"/>
          <w:sz w:val="29"/>
          <w:szCs w:val="29"/>
          <w:shd w:val="clear" w:color="auto" w:fill="FFFFFF"/>
        </w:rPr>
        <w:t>, </w:t>
      </w:r>
      <w:r>
        <w:rPr>
          <w:i/>
          <w:iCs/>
          <w:color w:val="000000"/>
          <w:sz w:val="29"/>
          <w:szCs w:val="29"/>
          <w:shd w:val="clear" w:color="auto" w:fill="FFFFFF"/>
        </w:rPr>
        <w:t>Rights: Slave or Free?</w:t>
      </w:r>
      <w:r>
        <w:rPr>
          <w:color w:val="000000"/>
          <w:sz w:val="29"/>
          <w:szCs w:val="29"/>
          <w:shd w:val="clear" w:color="auto" w:fill="FFFFFF"/>
        </w:rPr>
        <w:t> (2020) &lt;https://www.nationalarchives.gov.uk/pathways/blackhistory/rights/slave_free.htm&gt; [accessed 14 January 2020].</w:t>
      </w:r>
    </w:p>
  </w:footnote>
  <w:footnote w:id="12">
    <w:p w14:paraId="5CD0EF69" w14:textId="2BE23C47" w:rsidR="00314AF5" w:rsidRDefault="00314AF5">
      <w:pPr>
        <w:pStyle w:val="FootnoteText"/>
      </w:pPr>
      <w:r>
        <w:rPr>
          <w:rStyle w:val="FootnoteReference"/>
        </w:rPr>
        <w:footnoteRef/>
      </w:r>
      <w:r>
        <w:t xml:space="preserve">  </w:t>
      </w:r>
      <w:r w:rsidRPr="009E05C8">
        <w:rPr>
          <w:rFonts w:ascii="Times New Roman" w:hAnsi="Times New Roman" w:cs="Times New Roman"/>
          <w:color w:val="000000"/>
          <w:sz w:val="28"/>
          <w:szCs w:val="28"/>
          <w:shd w:val="clear" w:color="auto" w:fill="FFFFFF"/>
        </w:rPr>
        <w:t>Mary Prince</w:t>
      </w:r>
      <w:r>
        <w:rPr>
          <w:rFonts w:ascii="Times New Roman" w:hAnsi="Times New Roman" w:cs="Times New Roman"/>
          <w:color w:val="000000"/>
          <w:sz w:val="28"/>
          <w:szCs w:val="28"/>
          <w:shd w:val="clear" w:color="auto" w:fill="FFFFFF"/>
        </w:rPr>
        <w:t xml:space="preserve">. P. </w:t>
      </w:r>
      <w:r>
        <w:rPr>
          <w:rFonts w:ascii="Times New Roman" w:hAnsi="Times New Roman" w:cs="Times New Roman"/>
          <w:color w:val="000000"/>
          <w:sz w:val="28"/>
          <w:szCs w:val="28"/>
          <w:shd w:val="clear" w:color="auto" w:fill="FFFFFF"/>
        </w:rPr>
        <w:t>21</w:t>
      </w:r>
      <w:r>
        <w:rPr>
          <w:rFonts w:ascii="Times New Roman" w:hAnsi="Times New Roman" w:cs="Times New Roman"/>
          <w:color w:val="000000"/>
          <w:sz w:val="28"/>
          <w:szCs w:val="28"/>
          <w:shd w:val="clear" w:color="auto" w:fill="FFFFFF"/>
        </w:rPr>
        <w:t>.</w:t>
      </w:r>
    </w:p>
  </w:footnote>
  <w:footnote w:id="13">
    <w:p w14:paraId="18A9ED89" w14:textId="001C71A6" w:rsidR="00EC3179" w:rsidRDefault="00EC3179">
      <w:pPr>
        <w:pStyle w:val="FootnoteText"/>
      </w:pPr>
      <w:r>
        <w:rPr>
          <w:rStyle w:val="FootnoteReference"/>
        </w:rPr>
        <w:footnoteRef/>
      </w:r>
      <w:r>
        <w:t xml:space="preserve"> </w:t>
      </w:r>
      <w:r w:rsidRPr="009E05C8">
        <w:rPr>
          <w:rFonts w:ascii="Times New Roman" w:hAnsi="Times New Roman" w:cs="Times New Roman"/>
          <w:color w:val="000000"/>
          <w:sz w:val="28"/>
          <w:szCs w:val="28"/>
          <w:shd w:val="clear" w:color="auto" w:fill="FFFFFF"/>
        </w:rPr>
        <w:t>Mary Prince</w:t>
      </w:r>
      <w:r>
        <w:rPr>
          <w:rFonts w:ascii="Times New Roman" w:hAnsi="Times New Roman" w:cs="Times New Roman"/>
          <w:color w:val="000000"/>
          <w:sz w:val="28"/>
          <w:szCs w:val="28"/>
          <w:shd w:val="clear" w:color="auto" w:fill="FFFFFF"/>
        </w:rPr>
        <w:t xml:space="preserve">. P. </w:t>
      </w:r>
      <w:r>
        <w:rPr>
          <w:rFonts w:ascii="Times New Roman" w:hAnsi="Times New Roman" w:cs="Times New Roman"/>
          <w:color w:val="000000"/>
          <w:sz w:val="28"/>
          <w:szCs w:val="28"/>
          <w:shd w:val="clear" w:color="auto" w:fill="FFFFFF"/>
        </w:rPr>
        <w:t xml:space="preserve">23. </w:t>
      </w:r>
    </w:p>
  </w:footnote>
  <w:footnote w:id="14">
    <w:p w14:paraId="56BEE903" w14:textId="430B5027" w:rsidR="00EC3179" w:rsidRDefault="00EC3179">
      <w:pPr>
        <w:pStyle w:val="FootnoteText"/>
      </w:pPr>
      <w:r>
        <w:rPr>
          <w:rStyle w:val="FootnoteReference"/>
        </w:rPr>
        <w:footnoteRef/>
      </w:r>
      <w:r>
        <w:t xml:space="preserve">  </w:t>
      </w:r>
      <w:r w:rsidRPr="009E05C8">
        <w:rPr>
          <w:rFonts w:ascii="Times New Roman" w:hAnsi="Times New Roman" w:cs="Times New Roman"/>
          <w:color w:val="000000"/>
          <w:sz w:val="28"/>
          <w:szCs w:val="28"/>
          <w:shd w:val="clear" w:color="auto" w:fill="FFFFFF"/>
        </w:rPr>
        <w:t>Mary Prince</w:t>
      </w:r>
      <w:r>
        <w:rPr>
          <w:rFonts w:ascii="Times New Roman" w:hAnsi="Times New Roman" w:cs="Times New Roman"/>
          <w:color w:val="000000"/>
          <w:sz w:val="28"/>
          <w:szCs w:val="28"/>
          <w:shd w:val="clear" w:color="auto" w:fill="FFFFFF"/>
        </w:rPr>
        <w:t xml:space="preserve">. P. </w:t>
      </w:r>
      <w:r>
        <w:rPr>
          <w:rFonts w:ascii="Times New Roman" w:hAnsi="Times New Roman" w:cs="Times New Roman"/>
          <w:color w:val="000000"/>
          <w:sz w:val="28"/>
          <w:szCs w:val="28"/>
          <w:shd w:val="clear" w:color="auto" w:fill="FFFFFF"/>
        </w:rPr>
        <w:t>25</w:t>
      </w:r>
      <w:r>
        <w:rPr>
          <w:rFonts w:ascii="Times New Roman" w:hAnsi="Times New Roman" w:cs="Times New Roman"/>
          <w:color w:val="000000"/>
          <w:sz w:val="28"/>
          <w:szCs w:val="28"/>
          <w:shd w:val="clear" w:color="auto" w:fill="FFFFFF"/>
        </w:rPr>
        <w:t>.</w:t>
      </w:r>
    </w:p>
  </w:footnote>
  <w:footnote w:id="15">
    <w:p w14:paraId="66692A8F" w14:textId="5C406FCE" w:rsidR="00EC3179" w:rsidRDefault="00EC3179">
      <w:pPr>
        <w:pStyle w:val="FootnoteText"/>
      </w:pPr>
      <w:r>
        <w:rPr>
          <w:rStyle w:val="FootnoteReference"/>
        </w:rPr>
        <w:footnoteRef/>
      </w:r>
      <w:r>
        <w:t xml:space="preserve"> </w:t>
      </w:r>
      <w:r w:rsidRPr="009E05C8">
        <w:rPr>
          <w:rFonts w:ascii="Times New Roman" w:hAnsi="Times New Roman" w:cs="Times New Roman"/>
          <w:color w:val="000000"/>
          <w:sz w:val="28"/>
          <w:szCs w:val="28"/>
          <w:shd w:val="clear" w:color="auto" w:fill="FFFFFF"/>
        </w:rPr>
        <w:t>Mary Prince</w:t>
      </w:r>
      <w:r>
        <w:rPr>
          <w:rFonts w:ascii="Times New Roman" w:hAnsi="Times New Roman" w:cs="Times New Roman"/>
          <w:color w:val="000000"/>
          <w:sz w:val="28"/>
          <w:szCs w:val="28"/>
          <w:shd w:val="clear" w:color="auto" w:fill="FFFFFF"/>
        </w:rPr>
        <w:t xml:space="preserve">. P. </w:t>
      </w:r>
      <w:r>
        <w:rPr>
          <w:rFonts w:ascii="Times New Roman" w:hAnsi="Times New Roman" w:cs="Times New Roman"/>
          <w:color w:val="000000"/>
          <w:sz w:val="28"/>
          <w:szCs w:val="28"/>
          <w:shd w:val="clear" w:color="auto" w:fill="FFFFFF"/>
        </w:rPr>
        <w:t>22</w:t>
      </w:r>
      <w:r>
        <w:rPr>
          <w:rFonts w:ascii="Times New Roman" w:hAnsi="Times New Roman" w:cs="Times New Roman"/>
          <w:color w:val="000000"/>
          <w:sz w:val="28"/>
          <w:szCs w:val="28"/>
          <w:shd w:val="clear" w:color="auto" w:fill="FFFFFF"/>
        </w:rPr>
        <w:t>.</w:t>
      </w:r>
    </w:p>
  </w:footnote>
  <w:footnote w:id="16">
    <w:p w14:paraId="02147CA2" w14:textId="49089CD6" w:rsidR="009E05C8" w:rsidRPr="009E05C8" w:rsidRDefault="009E05C8">
      <w:pPr>
        <w:pStyle w:val="FootnoteText"/>
        <w:rPr>
          <w:rFonts w:ascii="Times New Roman" w:hAnsi="Times New Roman" w:cs="Times New Roman"/>
          <w:sz w:val="28"/>
          <w:szCs w:val="28"/>
        </w:rPr>
      </w:pPr>
      <w:r w:rsidRPr="009E05C8">
        <w:rPr>
          <w:rStyle w:val="FootnoteReference"/>
          <w:rFonts w:ascii="Times New Roman" w:hAnsi="Times New Roman" w:cs="Times New Roman"/>
          <w:sz w:val="28"/>
          <w:szCs w:val="28"/>
        </w:rPr>
        <w:footnoteRef/>
      </w:r>
      <w:r w:rsidRPr="009E05C8">
        <w:rPr>
          <w:rFonts w:ascii="Times New Roman" w:hAnsi="Times New Roman" w:cs="Times New Roman"/>
          <w:sz w:val="28"/>
          <w:szCs w:val="28"/>
        </w:rPr>
        <w:t xml:space="preserve"> </w:t>
      </w:r>
      <w:r w:rsidRPr="009E05C8">
        <w:rPr>
          <w:rFonts w:ascii="Times New Roman" w:hAnsi="Times New Roman" w:cs="Times New Roman"/>
          <w:color w:val="000000"/>
          <w:sz w:val="28"/>
          <w:szCs w:val="28"/>
          <w:shd w:val="clear" w:color="auto" w:fill="FFFFFF"/>
        </w:rPr>
        <w:t>, </w:t>
      </w:r>
      <w:proofErr w:type="spellStart"/>
      <w:r w:rsidRPr="009E05C8">
        <w:rPr>
          <w:rFonts w:ascii="Times New Roman" w:hAnsi="Times New Roman" w:cs="Times New Roman"/>
          <w:i/>
          <w:iCs/>
          <w:color w:val="000000"/>
          <w:sz w:val="28"/>
          <w:szCs w:val="28"/>
          <w:shd w:val="clear" w:color="auto" w:fill="FFFFFF"/>
        </w:rPr>
        <w:t>Portcities</w:t>
      </w:r>
      <w:proofErr w:type="spellEnd"/>
      <w:r w:rsidRPr="009E05C8">
        <w:rPr>
          <w:rFonts w:ascii="Times New Roman" w:hAnsi="Times New Roman" w:cs="Times New Roman"/>
          <w:i/>
          <w:iCs/>
          <w:color w:val="000000"/>
          <w:sz w:val="28"/>
          <w:szCs w:val="28"/>
          <w:shd w:val="clear" w:color="auto" w:fill="FFFFFF"/>
        </w:rPr>
        <w:t xml:space="preserve"> Bristol: </w:t>
      </w:r>
      <w:proofErr w:type="spellStart"/>
      <w:r w:rsidRPr="009E05C8">
        <w:rPr>
          <w:rFonts w:ascii="Times New Roman" w:hAnsi="Times New Roman" w:cs="Times New Roman"/>
          <w:i/>
          <w:iCs/>
          <w:color w:val="000000"/>
          <w:sz w:val="28"/>
          <w:szCs w:val="28"/>
          <w:shd w:val="clear" w:color="auto" w:fill="FFFFFF"/>
        </w:rPr>
        <w:t>Portugese</w:t>
      </w:r>
      <w:proofErr w:type="spellEnd"/>
      <w:r w:rsidRPr="009E05C8">
        <w:rPr>
          <w:rFonts w:ascii="Times New Roman" w:hAnsi="Times New Roman" w:cs="Times New Roman"/>
          <w:color w:val="000000"/>
          <w:sz w:val="28"/>
          <w:szCs w:val="28"/>
          <w:shd w:val="clear" w:color="auto" w:fill="FFFFFF"/>
        </w:rPr>
        <w:t> (2020) &lt;http://discoveringbristol.org.uk/slavery/routes/places-involved/europe/portugal/&gt; [accessed 12 January 2020].</w:t>
      </w:r>
    </w:p>
  </w:footnote>
  <w:footnote w:id="17">
    <w:p w14:paraId="200F0A3B" w14:textId="5BE0EABC" w:rsidR="009E05C8" w:rsidRDefault="009E05C8">
      <w:pPr>
        <w:pStyle w:val="FootnoteText"/>
      </w:pPr>
      <w:r>
        <w:rPr>
          <w:rStyle w:val="FootnoteReference"/>
        </w:rPr>
        <w:footnoteRef/>
      </w:r>
      <w:r>
        <w:t xml:space="preserve"> </w:t>
      </w:r>
      <w:r w:rsidRPr="009E05C8">
        <w:rPr>
          <w:rFonts w:ascii="Times New Roman" w:hAnsi="Times New Roman" w:cs="Times New Roman"/>
          <w:color w:val="000000"/>
          <w:sz w:val="28"/>
          <w:szCs w:val="28"/>
          <w:shd w:val="clear" w:color="auto" w:fill="FFFFFF"/>
        </w:rPr>
        <w:t>, </w:t>
      </w:r>
      <w:r w:rsidRPr="009E05C8">
        <w:rPr>
          <w:rFonts w:ascii="Times New Roman" w:hAnsi="Times New Roman" w:cs="Times New Roman"/>
          <w:i/>
          <w:iCs/>
          <w:color w:val="000000"/>
          <w:sz w:val="28"/>
          <w:szCs w:val="28"/>
          <w:shd w:val="clear" w:color="auto" w:fill="FFFFFF"/>
        </w:rPr>
        <w:t>The Slavery Abolition Act of 1833</w:t>
      </w:r>
      <w:r w:rsidRPr="009E05C8">
        <w:rPr>
          <w:rFonts w:ascii="Times New Roman" w:hAnsi="Times New Roman" w:cs="Times New Roman"/>
          <w:color w:val="000000"/>
          <w:sz w:val="28"/>
          <w:szCs w:val="28"/>
          <w:shd w:val="clear" w:color="auto" w:fill="FFFFFF"/>
        </w:rPr>
        <w:t> (2020) &lt;https://www.thehistorypress.co.uk/articles/the-slavery-abolition-act-of-1833/&gt; [accessed 12 January 2020].</w:t>
      </w:r>
    </w:p>
  </w:footnote>
  <w:footnote w:id="18">
    <w:p w14:paraId="70178114" w14:textId="5539ED38" w:rsidR="00EC3179" w:rsidRDefault="00EC3179">
      <w:pPr>
        <w:pStyle w:val="FootnoteText"/>
      </w:pPr>
      <w:r>
        <w:rPr>
          <w:rStyle w:val="FootnoteReference"/>
        </w:rPr>
        <w:footnoteRef/>
      </w:r>
      <w:r>
        <w:t xml:space="preserve"> </w:t>
      </w:r>
      <w:r w:rsidRPr="009E05C8">
        <w:rPr>
          <w:rFonts w:ascii="Times New Roman" w:hAnsi="Times New Roman" w:cs="Times New Roman"/>
          <w:color w:val="000000"/>
          <w:sz w:val="28"/>
          <w:szCs w:val="28"/>
          <w:shd w:val="clear" w:color="auto" w:fill="FFFFFF"/>
        </w:rPr>
        <w:t>Mary Prince</w:t>
      </w:r>
      <w:r>
        <w:rPr>
          <w:rFonts w:ascii="Times New Roman" w:hAnsi="Times New Roman" w:cs="Times New Roman"/>
          <w:color w:val="000000"/>
          <w:sz w:val="28"/>
          <w:szCs w:val="28"/>
          <w:shd w:val="clear" w:color="auto" w:fill="FFFFFF"/>
        </w:rPr>
        <w:t xml:space="preserve">. P. </w:t>
      </w:r>
      <w:r>
        <w:rPr>
          <w:rFonts w:ascii="Times New Roman" w:hAnsi="Times New Roman" w:cs="Times New Roman"/>
          <w:color w:val="000000"/>
          <w:sz w:val="28"/>
          <w:szCs w:val="28"/>
          <w:shd w:val="clear" w:color="auto" w:fill="FFFFFF"/>
        </w:rPr>
        <w:t>24</w:t>
      </w:r>
      <w:r>
        <w:rPr>
          <w:rFonts w:ascii="Times New Roman" w:hAnsi="Times New Roman" w:cs="Times New Roman"/>
          <w:color w:val="000000"/>
          <w:sz w:val="28"/>
          <w:szCs w:val="28"/>
          <w:shd w:val="clear" w:color="auto" w:fill="FFFFFF"/>
        </w:rPr>
        <w:t>.</w:t>
      </w:r>
    </w:p>
  </w:footnote>
  <w:footnote w:id="19">
    <w:p w14:paraId="18C4DB33" w14:textId="31866EE0" w:rsidR="00EC3179" w:rsidRDefault="00EC3179">
      <w:pPr>
        <w:pStyle w:val="FootnoteText"/>
      </w:pPr>
      <w:r>
        <w:rPr>
          <w:rStyle w:val="FootnoteReference"/>
        </w:rPr>
        <w:footnoteRef/>
      </w:r>
      <w:r>
        <w:t xml:space="preserve"> </w:t>
      </w:r>
      <w:r w:rsidRPr="009E05C8">
        <w:rPr>
          <w:rFonts w:ascii="Times New Roman" w:hAnsi="Times New Roman" w:cs="Times New Roman"/>
          <w:color w:val="000000"/>
          <w:sz w:val="28"/>
          <w:szCs w:val="28"/>
          <w:shd w:val="clear" w:color="auto" w:fill="FFFFFF"/>
        </w:rPr>
        <w:t>Mary Prince</w:t>
      </w:r>
      <w:r>
        <w:rPr>
          <w:rFonts w:ascii="Times New Roman" w:hAnsi="Times New Roman" w:cs="Times New Roman"/>
          <w:color w:val="000000"/>
          <w:sz w:val="28"/>
          <w:szCs w:val="28"/>
          <w:shd w:val="clear" w:color="auto" w:fill="FFFFFF"/>
        </w:rPr>
        <w:t xml:space="preserve">. P. </w:t>
      </w:r>
      <w:r>
        <w:rPr>
          <w:rFonts w:ascii="Times New Roman" w:hAnsi="Times New Roman" w:cs="Times New Roman"/>
          <w:color w:val="000000"/>
          <w:sz w:val="28"/>
          <w:szCs w:val="28"/>
          <w:shd w:val="clear" w:color="auto" w:fill="FFFFFF"/>
        </w:rPr>
        <w:t>31</w:t>
      </w:r>
      <w:r>
        <w:rPr>
          <w:rFonts w:ascii="Times New Roman" w:hAnsi="Times New Roman" w:cs="Times New Roman"/>
          <w:color w:val="000000"/>
          <w:sz w:val="28"/>
          <w:szCs w:val="28"/>
          <w:shd w:val="clear" w:color="auto" w:fill="FFFFFF"/>
        </w:rPr>
        <w:t>.</w:t>
      </w:r>
    </w:p>
  </w:footnote>
  <w:footnote w:id="20">
    <w:p w14:paraId="12964CA8" w14:textId="1E0436C5" w:rsidR="00EC3179" w:rsidRDefault="00EC3179">
      <w:pPr>
        <w:pStyle w:val="FootnoteText"/>
      </w:pPr>
      <w:r>
        <w:rPr>
          <w:rStyle w:val="FootnoteReference"/>
        </w:rPr>
        <w:footnoteRef/>
      </w:r>
      <w:r>
        <w:t xml:space="preserve"> </w:t>
      </w:r>
      <w:r>
        <w:rPr>
          <w:rStyle w:val="FootnoteReference"/>
        </w:rPr>
        <w:footnoteRef/>
      </w:r>
      <w:r>
        <w:t xml:space="preserve"> </w:t>
      </w:r>
      <w:r w:rsidRPr="009E05C8">
        <w:rPr>
          <w:rFonts w:ascii="Times New Roman" w:hAnsi="Times New Roman" w:cs="Times New Roman"/>
          <w:color w:val="000000"/>
          <w:sz w:val="28"/>
          <w:szCs w:val="28"/>
          <w:shd w:val="clear" w:color="auto" w:fill="FFFFFF"/>
        </w:rPr>
        <w:t>Mary Prince</w:t>
      </w:r>
      <w:r>
        <w:rPr>
          <w:rFonts w:ascii="Times New Roman" w:hAnsi="Times New Roman" w:cs="Times New Roman"/>
          <w:color w:val="000000"/>
          <w:sz w:val="28"/>
          <w:szCs w:val="28"/>
          <w:shd w:val="clear" w:color="auto" w:fill="FFFFFF"/>
        </w:rPr>
        <w:t>. P. 1</w:t>
      </w:r>
      <w:r>
        <w:rPr>
          <w:rFonts w:ascii="Times New Roman" w:hAnsi="Times New Roman" w:cs="Times New Roman"/>
          <w:color w:val="000000"/>
          <w:sz w:val="28"/>
          <w:szCs w:val="28"/>
          <w:shd w:val="clear" w:color="auto" w:fill="FFFFFF"/>
        </w:rPr>
        <w:t>2</w:t>
      </w:r>
      <w:r>
        <w:rPr>
          <w:rFonts w:ascii="Times New Roman" w:hAnsi="Times New Roman" w:cs="Times New Roman"/>
          <w:color w:val="000000"/>
          <w:sz w:val="28"/>
          <w:szCs w:val="28"/>
          <w:shd w:val="clear" w:color="auto" w:fill="FFFFFF"/>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67C5C"/>
    <w:multiLevelType w:val="hybridMultilevel"/>
    <w:tmpl w:val="6436C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9F0B28"/>
    <w:multiLevelType w:val="hybridMultilevel"/>
    <w:tmpl w:val="3F0070A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4F123781"/>
    <w:multiLevelType w:val="hybridMultilevel"/>
    <w:tmpl w:val="FB2A0EC8"/>
    <w:lvl w:ilvl="0" w:tplc="C998429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C90"/>
    <w:rsid w:val="00031FED"/>
    <w:rsid w:val="000B61DB"/>
    <w:rsid w:val="00135607"/>
    <w:rsid w:val="001B4C7D"/>
    <w:rsid w:val="001C1D01"/>
    <w:rsid w:val="001C6943"/>
    <w:rsid w:val="00263686"/>
    <w:rsid w:val="00285F9A"/>
    <w:rsid w:val="00314AF5"/>
    <w:rsid w:val="003D2C90"/>
    <w:rsid w:val="003D6320"/>
    <w:rsid w:val="004B4770"/>
    <w:rsid w:val="0059416E"/>
    <w:rsid w:val="007519BF"/>
    <w:rsid w:val="007E510A"/>
    <w:rsid w:val="00933106"/>
    <w:rsid w:val="00941AE3"/>
    <w:rsid w:val="00953427"/>
    <w:rsid w:val="0099709C"/>
    <w:rsid w:val="00997817"/>
    <w:rsid w:val="009E05C8"/>
    <w:rsid w:val="009F7DF4"/>
    <w:rsid w:val="00B2774F"/>
    <w:rsid w:val="00B826EE"/>
    <w:rsid w:val="00B84B5D"/>
    <w:rsid w:val="00C03AD7"/>
    <w:rsid w:val="00C10124"/>
    <w:rsid w:val="00C3061E"/>
    <w:rsid w:val="00CD2697"/>
    <w:rsid w:val="00D9147E"/>
    <w:rsid w:val="00DA4297"/>
    <w:rsid w:val="00DC687D"/>
    <w:rsid w:val="00DD0772"/>
    <w:rsid w:val="00E255BE"/>
    <w:rsid w:val="00E3171A"/>
    <w:rsid w:val="00EC3179"/>
    <w:rsid w:val="00F21FE8"/>
    <w:rsid w:val="00F24879"/>
    <w:rsid w:val="00F922DF"/>
    <w:rsid w:val="00FB64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71E14"/>
  <w15:chartTrackingRefBased/>
  <w15:docId w15:val="{B53EF115-FE04-4DE5-9076-998F3CCDB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qFormat/>
    <w:locked/>
    <w:rsid w:val="003D2C90"/>
    <w:rPr>
      <w:lang w:eastAsia="en-GB"/>
    </w:rPr>
  </w:style>
  <w:style w:type="paragraph" w:styleId="ListParagraph">
    <w:name w:val="List Paragraph"/>
    <w:basedOn w:val="Normal"/>
    <w:link w:val="ListParagraphChar"/>
    <w:uiPriority w:val="34"/>
    <w:qFormat/>
    <w:rsid w:val="003D2C90"/>
    <w:pPr>
      <w:spacing w:after="0" w:line="240" w:lineRule="auto"/>
      <w:ind w:left="720"/>
      <w:contextualSpacing/>
    </w:pPr>
    <w:rPr>
      <w:lang w:eastAsia="en-GB"/>
    </w:rPr>
  </w:style>
  <w:style w:type="paragraph" w:styleId="FootnoteText">
    <w:name w:val="footnote text"/>
    <w:basedOn w:val="Normal"/>
    <w:link w:val="FootnoteTextChar"/>
    <w:uiPriority w:val="99"/>
    <w:semiHidden/>
    <w:unhideWhenUsed/>
    <w:rsid w:val="001356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5607"/>
    <w:rPr>
      <w:sz w:val="20"/>
      <w:szCs w:val="20"/>
    </w:rPr>
  </w:style>
  <w:style w:type="character" w:styleId="FootnoteReference">
    <w:name w:val="footnote reference"/>
    <w:basedOn w:val="DefaultParagraphFont"/>
    <w:uiPriority w:val="99"/>
    <w:semiHidden/>
    <w:unhideWhenUsed/>
    <w:rsid w:val="00135607"/>
    <w:rPr>
      <w:vertAlign w:val="superscript"/>
    </w:rPr>
  </w:style>
  <w:style w:type="character" w:styleId="Strong">
    <w:name w:val="Strong"/>
    <w:basedOn w:val="DefaultParagraphFont"/>
    <w:uiPriority w:val="22"/>
    <w:qFormat/>
    <w:rsid w:val="00135607"/>
    <w:rPr>
      <w:b/>
      <w:bCs/>
    </w:rPr>
  </w:style>
  <w:style w:type="character" w:styleId="Hyperlink">
    <w:name w:val="Hyperlink"/>
    <w:basedOn w:val="DefaultParagraphFont"/>
    <w:uiPriority w:val="99"/>
    <w:semiHidden/>
    <w:unhideWhenUsed/>
    <w:rsid w:val="00135607"/>
    <w:rPr>
      <w:color w:val="0000FF"/>
      <w:u w:val="single"/>
    </w:rPr>
  </w:style>
  <w:style w:type="character" w:styleId="Emphasis">
    <w:name w:val="Emphasis"/>
    <w:basedOn w:val="DefaultParagraphFont"/>
    <w:uiPriority w:val="20"/>
    <w:qFormat/>
    <w:rsid w:val="0013560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013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1AEED-2058-41FA-BEFA-AD0E3460A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894</Words>
  <Characters>5098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White</dc:creator>
  <cp:keywords/>
  <dc:description/>
  <cp:lastModifiedBy>Jan White</cp:lastModifiedBy>
  <cp:revision>2</cp:revision>
  <dcterms:created xsi:type="dcterms:W3CDTF">2020-01-17T17:14:00Z</dcterms:created>
  <dcterms:modified xsi:type="dcterms:W3CDTF">2020-01-17T17:14:00Z</dcterms:modified>
</cp:coreProperties>
</file>