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255EA" w14:textId="77777777" w:rsidR="00EC6B70" w:rsidRDefault="00B27808" w:rsidP="00B15FB2">
      <w:pPr>
        <w:spacing w:line="360" w:lineRule="auto"/>
        <w:jc w:val="center"/>
        <w:rPr>
          <w:sz w:val="32"/>
          <w:szCs w:val="32"/>
        </w:rPr>
      </w:pPr>
      <w:r w:rsidRPr="00B27808">
        <w:rPr>
          <w:noProof/>
          <w:sz w:val="32"/>
          <w:szCs w:val="32"/>
        </w:rPr>
        <w:drawing>
          <wp:inline distT="0" distB="0" distL="0" distR="0" wp14:anchorId="6C028F92" wp14:editId="3705BF69">
            <wp:extent cx="5731510" cy="1910715"/>
            <wp:effectExtent l="0" t="0" r="2540" b="0"/>
            <wp:docPr id="611807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807190" name=""/>
                    <pic:cNvPicPr/>
                  </pic:nvPicPr>
                  <pic:blipFill>
                    <a:blip r:embed="rId7"/>
                    <a:stretch>
                      <a:fillRect/>
                    </a:stretch>
                  </pic:blipFill>
                  <pic:spPr>
                    <a:xfrm>
                      <a:off x="0" y="0"/>
                      <a:ext cx="5731510" cy="1910715"/>
                    </a:xfrm>
                    <a:prstGeom prst="rect">
                      <a:avLst/>
                    </a:prstGeom>
                  </pic:spPr>
                </pic:pic>
              </a:graphicData>
            </a:graphic>
          </wp:inline>
        </w:drawing>
      </w:r>
      <w:r w:rsidR="00DA22BA">
        <w:rPr>
          <w:sz w:val="32"/>
          <w:szCs w:val="32"/>
        </w:rPr>
        <w:t xml:space="preserve"> </w:t>
      </w:r>
    </w:p>
    <w:p w14:paraId="3751B730" w14:textId="77777777" w:rsidR="00EC6B70" w:rsidRDefault="00EC6B70" w:rsidP="00B15FB2">
      <w:pPr>
        <w:spacing w:line="360" w:lineRule="auto"/>
        <w:jc w:val="center"/>
        <w:rPr>
          <w:sz w:val="32"/>
          <w:szCs w:val="32"/>
        </w:rPr>
      </w:pPr>
    </w:p>
    <w:p w14:paraId="5E5787A5" w14:textId="1B76CAE0" w:rsidR="006741C9" w:rsidRDefault="00DA22BA" w:rsidP="00B15FB2">
      <w:pPr>
        <w:spacing w:line="360" w:lineRule="auto"/>
        <w:jc w:val="center"/>
        <w:rPr>
          <w:sz w:val="32"/>
          <w:szCs w:val="32"/>
        </w:rPr>
      </w:pPr>
      <w:r>
        <w:rPr>
          <w:sz w:val="32"/>
          <w:szCs w:val="32"/>
        </w:rPr>
        <w:t>Green</w:t>
      </w:r>
      <w:r w:rsidR="006A7EAC">
        <w:rPr>
          <w:sz w:val="32"/>
          <w:szCs w:val="32"/>
        </w:rPr>
        <w:t xml:space="preserve"> </w:t>
      </w:r>
      <w:r w:rsidR="00BF7062">
        <w:rPr>
          <w:sz w:val="32"/>
          <w:szCs w:val="32"/>
        </w:rPr>
        <w:t xml:space="preserve">Wrap Innovations </w:t>
      </w:r>
      <w:r w:rsidR="404A09D4" w:rsidRPr="0AC39F6A">
        <w:rPr>
          <w:sz w:val="32"/>
          <w:szCs w:val="32"/>
        </w:rPr>
        <w:t>Ltd</w:t>
      </w:r>
    </w:p>
    <w:p w14:paraId="490A90CB" w14:textId="1AB1BA99" w:rsidR="665BD3C5" w:rsidRDefault="665BD3C5" w:rsidP="00B15FB2">
      <w:pPr>
        <w:spacing w:line="360" w:lineRule="auto"/>
        <w:jc w:val="center"/>
      </w:pPr>
      <w:r w:rsidRPr="0AC39F6A">
        <w:rPr>
          <w:rFonts w:ascii="Arial" w:eastAsia="Arial" w:hAnsi="Arial" w:cs="Arial"/>
        </w:rPr>
        <w:t>Programme: enterprise and Entrepreneurship</w:t>
      </w:r>
    </w:p>
    <w:p w14:paraId="65736EF3" w14:textId="269AC599" w:rsidR="665BD3C5" w:rsidRDefault="665BD3C5" w:rsidP="00B15FB2">
      <w:pPr>
        <w:spacing w:line="360" w:lineRule="auto"/>
        <w:jc w:val="center"/>
      </w:pPr>
      <w:r w:rsidRPr="0AC39F6A">
        <w:rPr>
          <w:rFonts w:ascii="Arial" w:eastAsia="Arial" w:hAnsi="Arial" w:cs="Arial"/>
        </w:rPr>
        <w:t>Module Code:</w:t>
      </w:r>
      <w:r w:rsidR="14893E58" w:rsidRPr="0AC39F6A">
        <w:rPr>
          <w:rFonts w:ascii="Arial" w:eastAsia="Arial" w:hAnsi="Arial" w:cs="Arial"/>
        </w:rPr>
        <w:t xml:space="preserve"> LCLM4006</w:t>
      </w:r>
    </w:p>
    <w:p w14:paraId="0F47B74A" w14:textId="0B373A3E" w:rsidR="14893E58" w:rsidRDefault="14893E58" w:rsidP="00B15FB2">
      <w:pPr>
        <w:spacing w:line="360" w:lineRule="auto"/>
        <w:jc w:val="center"/>
      </w:pPr>
      <w:r w:rsidRPr="0AC39F6A">
        <w:rPr>
          <w:rFonts w:ascii="Arial" w:eastAsia="Arial" w:hAnsi="Arial" w:cs="Arial"/>
        </w:rPr>
        <w:t>Assignment Title: Business Plan for</w:t>
      </w:r>
      <w:r w:rsidR="00CE688B">
        <w:rPr>
          <w:rFonts w:ascii="Arial" w:eastAsia="Arial" w:hAnsi="Arial" w:cs="Arial"/>
        </w:rPr>
        <w:t xml:space="preserve"> Green</w:t>
      </w:r>
      <w:r w:rsidR="006A7EAC">
        <w:rPr>
          <w:rFonts w:ascii="Arial" w:eastAsia="Arial" w:hAnsi="Arial" w:cs="Arial"/>
        </w:rPr>
        <w:t xml:space="preserve"> </w:t>
      </w:r>
      <w:r w:rsidR="00AA0600">
        <w:rPr>
          <w:rFonts w:ascii="Arial" w:eastAsia="Arial" w:hAnsi="Arial" w:cs="Arial"/>
        </w:rPr>
        <w:t>Wrap Innovations</w:t>
      </w:r>
      <w:r w:rsidRPr="0AC39F6A">
        <w:rPr>
          <w:rFonts w:ascii="Arial" w:eastAsia="Arial" w:hAnsi="Arial" w:cs="Arial"/>
        </w:rPr>
        <w:t xml:space="preserve"> Ltd</w:t>
      </w:r>
    </w:p>
    <w:p w14:paraId="5B7C7C1C" w14:textId="205F9FB4" w:rsidR="0DD840DF" w:rsidRDefault="0DD840DF" w:rsidP="00B15FB2">
      <w:pPr>
        <w:spacing w:line="360" w:lineRule="auto"/>
        <w:jc w:val="center"/>
      </w:pPr>
      <w:r w:rsidRPr="0AC39F6A">
        <w:rPr>
          <w:rFonts w:ascii="Arial" w:eastAsia="Arial" w:hAnsi="Arial" w:cs="Arial"/>
        </w:rPr>
        <w:t xml:space="preserve">Lecturer: </w:t>
      </w:r>
      <w:proofErr w:type="spellStart"/>
      <w:r w:rsidRPr="0AC39F6A">
        <w:rPr>
          <w:rFonts w:ascii="Arial" w:eastAsia="Arial" w:hAnsi="Arial" w:cs="Arial"/>
        </w:rPr>
        <w:t>Fouziya</w:t>
      </w:r>
      <w:proofErr w:type="spellEnd"/>
      <w:r w:rsidRPr="0AC39F6A">
        <w:rPr>
          <w:rFonts w:ascii="Arial" w:eastAsia="Arial" w:hAnsi="Arial" w:cs="Arial"/>
        </w:rPr>
        <w:t xml:space="preserve"> Farheen</w:t>
      </w:r>
    </w:p>
    <w:p w14:paraId="3950549F" w14:textId="2E5D6FD0" w:rsidR="76EAD2B7" w:rsidRDefault="76EAD2B7" w:rsidP="00B15FB2">
      <w:pPr>
        <w:spacing w:line="360" w:lineRule="auto"/>
        <w:jc w:val="center"/>
        <w:rPr>
          <w:rFonts w:ascii="Arial" w:eastAsia="Arial" w:hAnsi="Arial" w:cs="Arial"/>
        </w:rPr>
      </w:pPr>
      <w:r w:rsidRPr="0AC39F6A">
        <w:rPr>
          <w:rFonts w:ascii="Arial" w:eastAsia="Arial" w:hAnsi="Arial" w:cs="Arial"/>
        </w:rPr>
        <w:t>Student Name: Zirek Salehi</w:t>
      </w:r>
    </w:p>
    <w:p w14:paraId="4224723E" w14:textId="77777777" w:rsidR="00504996" w:rsidRDefault="00504996" w:rsidP="00B15FB2">
      <w:pPr>
        <w:spacing w:line="360" w:lineRule="auto"/>
        <w:jc w:val="center"/>
        <w:rPr>
          <w:rFonts w:ascii="Arial" w:eastAsia="Arial" w:hAnsi="Arial" w:cs="Arial"/>
        </w:rPr>
      </w:pPr>
    </w:p>
    <w:p w14:paraId="1F4E2295" w14:textId="77777777" w:rsidR="00504996" w:rsidRDefault="00504996" w:rsidP="00B15FB2">
      <w:pPr>
        <w:spacing w:line="360" w:lineRule="auto"/>
        <w:jc w:val="center"/>
        <w:rPr>
          <w:rFonts w:ascii="Arial" w:eastAsia="Arial" w:hAnsi="Arial" w:cs="Arial"/>
        </w:rPr>
      </w:pPr>
    </w:p>
    <w:p w14:paraId="4CA7B9FA" w14:textId="77777777" w:rsidR="00504996" w:rsidRDefault="00504996" w:rsidP="00B15FB2">
      <w:pPr>
        <w:spacing w:line="360" w:lineRule="auto"/>
        <w:jc w:val="center"/>
        <w:rPr>
          <w:rFonts w:ascii="Arial" w:eastAsia="Arial" w:hAnsi="Arial" w:cs="Arial"/>
        </w:rPr>
      </w:pPr>
    </w:p>
    <w:p w14:paraId="019A9327" w14:textId="77777777" w:rsidR="00504996" w:rsidRDefault="00504996" w:rsidP="00B15FB2">
      <w:pPr>
        <w:spacing w:line="360" w:lineRule="auto"/>
        <w:jc w:val="center"/>
        <w:rPr>
          <w:rFonts w:ascii="Arial" w:eastAsia="Arial" w:hAnsi="Arial" w:cs="Arial"/>
        </w:rPr>
      </w:pPr>
    </w:p>
    <w:p w14:paraId="3F5176A6" w14:textId="77777777" w:rsidR="00504996" w:rsidRDefault="00504996" w:rsidP="00B15FB2">
      <w:pPr>
        <w:spacing w:line="360" w:lineRule="auto"/>
        <w:jc w:val="center"/>
        <w:rPr>
          <w:rFonts w:ascii="Arial" w:eastAsia="Arial" w:hAnsi="Arial" w:cs="Arial"/>
        </w:rPr>
      </w:pPr>
    </w:p>
    <w:p w14:paraId="774F9B62" w14:textId="77777777" w:rsidR="00504996" w:rsidRDefault="00504996" w:rsidP="00B15FB2">
      <w:pPr>
        <w:spacing w:line="360" w:lineRule="auto"/>
        <w:jc w:val="center"/>
        <w:rPr>
          <w:rFonts w:ascii="Arial" w:eastAsia="Arial" w:hAnsi="Arial" w:cs="Arial"/>
        </w:rPr>
      </w:pPr>
    </w:p>
    <w:p w14:paraId="27F5F8A7" w14:textId="77777777" w:rsidR="00504996" w:rsidRDefault="00504996" w:rsidP="00B15FB2">
      <w:pPr>
        <w:spacing w:line="360" w:lineRule="auto"/>
        <w:jc w:val="center"/>
        <w:rPr>
          <w:rFonts w:ascii="Arial" w:eastAsia="Arial" w:hAnsi="Arial" w:cs="Arial"/>
        </w:rPr>
      </w:pPr>
    </w:p>
    <w:p w14:paraId="16B68C46" w14:textId="77777777" w:rsidR="00504996" w:rsidRDefault="00504996" w:rsidP="00B15FB2">
      <w:pPr>
        <w:spacing w:line="360" w:lineRule="auto"/>
        <w:jc w:val="center"/>
        <w:rPr>
          <w:rFonts w:ascii="Arial" w:eastAsia="Arial" w:hAnsi="Arial" w:cs="Arial"/>
        </w:rPr>
      </w:pPr>
    </w:p>
    <w:p w14:paraId="730FCA94" w14:textId="77777777" w:rsidR="00504996" w:rsidRDefault="00504996" w:rsidP="00B15FB2">
      <w:pPr>
        <w:spacing w:line="360" w:lineRule="auto"/>
        <w:jc w:val="center"/>
        <w:rPr>
          <w:rFonts w:ascii="Arial" w:eastAsia="Arial" w:hAnsi="Arial" w:cs="Arial"/>
        </w:rPr>
      </w:pPr>
    </w:p>
    <w:p w14:paraId="646B77A2" w14:textId="77777777" w:rsidR="00504996" w:rsidRDefault="00504996" w:rsidP="00B15FB2">
      <w:pPr>
        <w:spacing w:line="360" w:lineRule="auto"/>
        <w:jc w:val="center"/>
        <w:rPr>
          <w:rFonts w:ascii="Arial" w:eastAsia="Arial" w:hAnsi="Arial" w:cs="Arial"/>
        </w:rPr>
      </w:pPr>
    </w:p>
    <w:p w14:paraId="7859120B" w14:textId="77777777" w:rsidR="00C82A84" w:rsidRDefault="00C82A84" w:rsidP="00C82A84">
      <w:pPr>
        <w:spacing w:line="360" w:lineRule="auto"/>
        <w:rPr>
          <w:rFonts w:ascii="Arial" w:eastAsia="Arial" w:hAnsi="Arial" w:cs="Arial"/>
        </w:rPr>
      </w:pPr>
    </w:p>
    <w:p w14:paraId="74431FEC" w14:textId="73BB6D32" w:rsidR="00CE42AD" w:rsidRPr="006B6D78" w:rsidRDefault="006B6D78" w:rsidP="001241CC">
      <w:pPr>
        <w:spacing w:line="360" w:lineRule="auto"/>
        <w:jc w:val="center"/>
        <w:rPr>
          <w:rFonts w:ascii="Arial" w:eastAsia="Arial" w:hAnsi="Arial" w:cs="Arial"/>
          <w:sz w:val="32"/>
          <w:szCs w:val="32"/>
        </w:rPr>
      </w:pPr>
      <w:r>
        <w:rPr>
          <w:rFonts w:ascii="Arial" w:eastAsia="Arial" w:hAnsi="Arial" w:cs="Arial"/>
          <w:sz w:val="32"/>
          <w:szCs w:val="32"/>
        </w:rPr>
        <w:lastRenderedPageBreak/>
        <w:t xml:space="preserve">Executive </w:t>
      </w:r>
      <w:r w:rsidR="00CE42AD">
        <w:rPr>
          <w:rFonts w:ascii="Arial" w:eastAsia="Arial" w:hAnsi="Arial" w:cs="Arial"/>
          <w:sz w:val="32"/>
          <w:szCs w:val="32"/>
        </w:rPr>
        <w:t>Summery</w:t>
      </w:r>
    </w:p>
    <w:p w14:paraId="152398CF" w14:textId="5FA0A5DE" w:rsidR="000253A6" w:rsidRPr="00C46B35" w:rsidRDefault="000253A6" w:rsidP="000253A6">
      <w:pPr>
        <w:shd w:val="clear" w:color="auto" w:fill="FFFFFF"/>
        <w:spacing w:after="0" w:line="240" w:lineRule="auto"/>
        <w:textAlignment w:val="baseline"/>
        <w:rPr>
          <w:rFonts w:ascii="Arial" w:eastAsia="Times New Roman" w:hAnsi="Arial" w:cs="Arial"/>
          <w:color w:val="000000"/>
          <w:lang w:eastAsia="en-GB"/>
        </w:rPr>
      </w:pPr>
      <w:r w:rsidRPr="00C46B35">
        <w:rPr>
          <w:rFonts w:ascii="Arial" w:eastAsia="Times New Roman" w:hAnsi="Arial" w:cs="Arial"/>
          <w:color w:val="000000"/>
          <w:lang w:eastAsia="en-GB"/>
        </w:rPr>
        <w:t xml:space="preserve">Green Wrap Innovations LTD is a new startup based in Birmingham, UK. We sell environmentally friendly packaging to small businesses, restaurants, takeaway shops, and online retailers. Our products include food boxes, cups, carrier bags, wrapping paper, and protective fillers—all made from materials that break down naturally, can be recycled, or turn into compost. We help business owners move away from harmful plastic without charging too much extra. We keep our prices fair and offer free advice to help customers choose the right products. Our business runs through an easy-to-use website </w:t>
      </w:r>
      <w:r w:rsidR="00296992" w:rsidRPr="00C46B35">
        <w:rPr>
          <w:rFonts w:ascii="Arial" w:eastAsia="Times New Roman" w:hAnsi="Arial" w:cs="Arial"/>
          <w:color w:val="000000"/>
          <w:lang w:eastAsia="en-GB"/>
        </w:rPr>
        <w:t>were</w:t>
      </w:r>
      <w:r w:rsidRPr="00C46B35">
        <w:rPr>
          <w:rFonts w:ascii="Arial" w:eastAsia="Times New Roman" w:hAnsi="Arial" w:cs="Arial"/>
          <w:color w:val="000000"/>
          <w:lang w:eastAsia="en-GB"/>
        </w:rPr>
        <w:t xml:space="preserve"> customers place orders and track deliveries. We also have a small sales team that visits local shops and restaurants in Birmingham to build strong relationships. We chose Birmingham because it is a major transport hub. This means we can send orders quickly and cheaply to most of the UK within one working day, giving us an advantage over competitors. There is strong demand for sustainable packaging. People are more aware of plastic pollution and prefer to buy from green businesses. At the same time, the UK government has banned many single-use plastics, with more taxes on plastic coming soon. This means ordinary plastic is becoming more expensive, while our eco-friendly options are becoming more competitive. Many small businesses need a reliable supplier to help them follow the new rules, and we want to be that supplier. To get started, we need £20,000. We will use around £8,000 to buy our first stock, £5,000 to build a professional website, £4,000 for marketing like online ads and sample packs, £2,000 for basic equipment, and £1,000 for day-to-day costs like insurance and bills. We have a clear first-year plan. In months one to three, we will find our first fifty customers in Birmingham. In months four to six, we aim to grow to over one hundred regular buyers and start making a small profit. In months seven to twelve, we will expand across the West Midlands and </w:t>
      </w:r>
      <w:r w:rsidR="00296992" w:rsidRPr="00C46B35">
        <w:rPr>
          <w:rFonts w:ascii="Arial" w:eastAsia="Times New Roman" w:hAnsi="Arial" w:cs="Arial"/>
          <w:color w:val="000000"/>
          <w:lang w:eastAsia="en-GB"/>
        </w:rPr>
        <w:t>sign-up</w:t>
      </w:r>
      <w:r w:rsidRPr="00C46B35">
        <w:rPr>
          <w:rFonts w:ascii="Arial" w:eastAsia="Times New Roman" w:hAnsi="Arial" w:cs="Arial"/>
          <w:color w:val="000000"/>
          <w:lang w:eastAsia="en-GB"/>
        </w:rPr>
        <w:t xml:space="preserve"> wholesale partners. By the end of year one, we aim for steady monthly sales of at least £10,000, with many customers reordering weekly. We know the market is competitive, and eco-materials can cost more than plastic. To handle this, we will teach customers how green packaging can save them money on waste fees and attract more eco-minded buyers. We will watch our spending closely and avoid buying slow-selling stock. With honest pricing, good service, and a clear focus on sustainability, Green Wrap Innovations LTD aims to become a trusted packaging supplier within twelve months. We are not just selling boxes and bags—we are offering small businesses a simple way to help the environment and grow their brand. We believe this is the right time to start, and we are ready to make it happen with the right support.</w:t>
      </w:r>
    </w:p>
    <w:p w14:paraId="11AA0AFA" w14:textId="77777777" w:rsidR="000253A6" w:rsidRPr="000253A6" w:rsidRDefault="000253A6" w:rsidP="000253A6">
      <w:pPr>
        <w:shd w:val="clear" w:color="auto" w:fill="FFFFFF"/>
        <w:spacing w:after="0" w:line="240" w:lineRule="auto"/>
        <w:textAlignment w:val="baseline"/>
        <w:rPr>
          <w:rFonts w:ascii="Aptos" w:eastAsia="Times New Roman" w:hAnsi="Aptos" w:cs="Times New Roman"/>
          <w:color w:val="242424"/>
          <w:lang w:eastAsia="en-GB"/>
        </w:rPr>
      </w:pPr>
    </w:p>
    <w:p w14:paraId="5271E201" w14:textId="77777777" w:rsidR="005857CE" w:rsidRPr="0015632F" w:rsidRDefault="005857CE" w:rsidP="005857CE">
      <w:pPr>
        <w:shd w:val="clear" w:color="auto" w:fill="FFFFFF"/>
        <w:spacing w:after="0" w:line="240" w:lineRule="auto"/>
        <w:textAlignment w:val="baseline"/>
        <w:rPr>
          <w:rFonts w:ascii="Arial" w:eastAsia="Times New Roman" w:hAnsi="Arial" w:cs="Arial"/>
          <w:color w:val="242424"/>
          <w:lang w:eastAsia="en-GB"/>
        </w:rPr>
      </w:pPr>
    </w:p>
    <w:p w14:paraId="57616F54" w14:textId="77777777" w:rsidR="00504996" w:rsidRDefault="00504996" w:rsidP="00B15FB2">
      <w:pPr>
        <w:spacing w:line="360" w:lineRule="auto"/>
        <w:jc w:val="center"/>
        <w:rPr>
          <w:rFonts w:ascii="Arial" w:eastAsia="Arial" w:hAnsi="Arial" w:cs="Arial"/>
        </w:rPr>
      </w:pPr>
    </w:p>
    <w:p w14:paraId="2A876DE4" w14:textId="745DDE11" w:rsidR="71810766" w:rsidRDefault="71810766" w:rsidP="00B15FB2">
      <w:pPr>
        <w:spacing w:line="360" w:lineRule="auto"/>
        <w:rPr>
          <w:rFonts w:ascii="Arial" w:eastAsia="Arial" w:hAnsi="Arial" w:cs="Arial"/>
        </w:rPr>
      </w:pPr>
    </w:p>
    <w:p w14:paraId="3734697A" w14:textId="77777777" w:rsidR="00EE2726" w:rsidRDefault="00EE2726" w:rsidP="00B15FB2">
      <w:pPr>
        <w:spacing w:line="360" w:lineRule="auto"/>
        <w:rPr>
          <w:rFonts w:ascii="Arial" w:eastAsia="Arial" w:hAnsi="Arial" w:cs="Arial"/>
        </w:rPr>
      </w:pPr>
    </w:p>
    <w:p w14:paraId="7250E1A3" w14:textId="77777777" w:rsidR="00EE2726" w:rsidRDefault="00EE2726" w:rsidP="00B15FB2">
      <w:pPr>
        <w:spacing w:line="360" w:lineRule="auto"/>
        <w:rPr>
          <w:rFonts w:ascii="Arial" w:eastAsia="Arial" w:hAnsi="Arial" w:cs="Arial"/>
        </w:rPr>
      </w:pPr>
    </w:p>
    <w:p w14:paraId="28DD071D" w14:textId="77777777" w:rsidR="00EE2726" w:rsidRDefault="00EE2726" w:rsidP="00B15FB2">
      <w:pPr>
        <w:spacing w:line="360" w:lineRule="auto"/>
        <w:rPr>
          <w:rFonts w:ascii="Arial" w:eastAsia="Arial" w:hAnsi="Arial" w:cs="Arial"/>
        </w:rPr>
      </w:pPr>
    </w:p>
    <w:p w14:paraId="23391169" w14:textId="2E0C8072" w:rsidR="00705107" w:rsidRDefault="00B850E4" w:rsidP="00B15FB2">
      <w:pPr>
        <w:spacing w:line="360" w:lineRule="auto"/>
        <w:rPr>
          <w:rFonts w:ascii="Arial" w:eastAsia="Arial" w:hAnsi="Arial" w:cs="Arial"/>
        </w:rPr>
      </w:pPr>
      <w:r w:rsidRPr="004725BB">
        <w:rPr>
          <w:rFonts w:ascii="Arial" w:eastAsia="Arial" w:hAnsi="Arial" w:cs="Arial"/>
        </w:rPr>
        <w:lastRenderedPageBreak/>
        <w:t>Table of Contents</w:t>
      </w:r>
    </w:p>
    <w:p w14:paraId="07BF34CA" w14:textId="33FABCDD" w:rsidR="004725BB" w:rsidRDefault="001668C0" w:rsidP="00B15FB2">
      <w:pPr>
        <w:spacing w:line="360" w:lineRule="auto"/>
        <w:rPr>
          <w:rFonts w:ascii="Arial" w:eastAsia="Arial" w:hAnsi="Arial" w:cs="Arial"/>
        </w:rPr>
      </w:pPr>
      <w:r>
        <w:rPr>
          <w:rFonts w:ascii="Arial" w:eastAsia="Arial" w:hAnsi="Arial" w:cs="Arial"/>
        </w:rPr>
        <w:t>1.Overvi</w:t>
      </w:r>
      <w:r w:rsidR="00666F5A">
        <w:rPr>
          <w:rFonts w:ascii="Arial" w:eastAsia="Arial" w:hAnsi="Arial" w:cs="Arial"/>
        </w:rPr>
        <w:t>ew of the business idea</w:t>
      </w:r>
    </w:p>
    <w:p w14:paraId="7D8379B3" w14:textId="6F61197F" w:rsidR="00666F5A" w:rsidRDefault="00666F5A" w:rsidP="00B15FB2">
      <w:pPr>
        <w:spacing w:line="360" w:lineRule="auto"/>
        <w:rPr>
          <w:rFonts w:ascii="Arial" w:eastAsia="Arial" w:hAnsi="Arial" w:cs="Arial"/>
        </w:rPr>
      </w:pPr>
      <w:r>
        <w:rPr>
          <w:rFonts w:ascii="Arial" w:eastAsia="Arial" w:hAnsi="Arial" w:cs="Arial"/>
        </w:rPr>
        <w:t xml:space="preserve">2. Market </w:t>
      </w:r>
      <w:r w:rsidR="005725C6">
        <w:rPr>
          <w:rFonts w:ascii="Arial" w:eastAsia="Arial" w:hAnsi="Arial" w:cs="Arial"/>
        </w:rPr>
        <w:t>Research</w:t>
      </w:r>
    </w:p>
    <w:p w14:paraId="5235F96C" w14:textId="38029701" w:rsidR="005725C6" w:rsidRDefault="005725C6" w:rsidP="00B15FB2">
      <w:pPr>
        <w:spacing w:line="360" w:lineRule="auto"/>
        <w:rPr>
          <w:rFonts w:ascii="Arial" w:eastAsia="Arial" w:hAnsi="Arial" w:cs="Arial"/>
        </w:rPr>
      </w:pPr>
      <w:r>
        <w:rPr>
          <w:rFonts w:ascii="Arial" w:eastAsia="Arial" w:hAnsi="Arial" w:cs="Arial"/>
        </w:rPr>
        <w:t>3. Marketing Communications</w:t>
      </w:r>
    </w:p>
    <w:p w14:paraId="657CF7A9" w14:textId="68564998" w:rsidR="005725C6" w:rsidRDefault="005725C6" w:rsidP="00B15FB2">
      <w:pPr>
        <w:spacing w:line="360" w:lineRule="auto"/>
        <w:rPr>
          <w:rFonts w:ascii="Arial" w:eastAsia="Arial" w:hAnsi="Arial" w:cs="Arial"/>
        </w:rPr>
      </w:pPr>
      <w:r>
        <w:rPr>
          <w:rFonts w:ascii="Arial" w:eastAsia="Arial" w:hAnsi="Arial" w:cs="Arial"/>
        </w:rPr>
        <w:t>4. Financials</w:t>
      </w:r>
    </w:p>
    <w:p w14:paraId="03E0463C" w14:textId="737189A2" w:rsidR="00B342C3" w:rsidRDefault="00B342C3" w:rsidP="00B15FB2">
      <w:pPr>
        <w:spacing w:line="360" w:lineRule="auto"/>
        <w:rPr>
          <w:rFonts w:ascii="Arial" w:eastAsia="Arial" w:hAnsi="Arial" w:cs="Arial"/>
        </w:rPr>
      </w:pPr>
      <w:r>
        <w:rPr>
          <w:rFonts w:ascii="Arial" w:eastAsia="Arial" w:hAnsi="Arial" w:cs="Arial"/>
        </w:rPr>
        <w:t>5. Reference List</w:t>
      </w:r>
    </w:p>
    <w:p w14:paraId="2A064DF2" w14:textId="77777777" w:rsidR="00B342C3" w:rsidRDefault="00B342C3" w:rsidP="00B15FB2">
      <w:pPr>
        <w:spacing w:line="360" w:lineRule="auto"/>
        <w:rPr>
          <w:rFonts w:ascii="Arial" w:eastAsia="Arial" w:hAnsi="Arial" w:cs="Arial"/>
        </w:rPr>
      </w:pPr>
    </w:p>
    <w:p w14:paraId="5C717A6F" w14:textId="77777777" w:rsidR="00B342C3" w:rsidRDefault="00B342C3" w:rsidP="00B15FB2">
      <w:pPr>
        <w:spacing w:line="360" w:lineRule="auto"/>
        <w:rPr>
          <w:rFonts w:ascii="Arial" w:eastAsia="Arial" w:hAnsi="Arial" w:cs="Arial"/>
        </w:rPr>
      </w:pPr>
    </w:p>
    <w:p w14:paraId="39EE3551" w14:textId="77777777" w:rsidR="00B342C3" w:rsidRDefault="00B342C3" w:rsidP="00B15FB2">
      <w:pPr>
        <w:spacing w:line="360" w:lineRule="auto"/>
        <w:rPr>
          <w:rFonts w:ascii="Arial" w:eastAsia="Arial" w:hAnsi="Arial" w:cs="Arial"/>
        </w:rPr>
      </w:pPr>
    </w:p>
    <w:p w14:paraId="095DD0DC" w14:textId="77777777" w:rsidR="00B342C3" w:rsidRDefault="00B342C3" w:rsidP="00B15FB2">
      <w:pPr>
        <w:spacing w:line="360" w:lineRule="auto"/>
        <w:rPr>
          <w:rFonts w:ascii="Arial" w:eastAsia="Arial" w:hAnsi="Arial" w:cs="Arial"/>
        </w:rPr>
      </w:pPr>
    </w:p>
    <w:p w14:paraId="0D119A76" w14:textId="77777777" w:rsidR="00B342C3" w:rsidRDefault="00B342C3" w:rsidP="00B15FB2">
      <w:pPr>
        <w:spacing w:line="360" w:lineRule="auto"/>
        <w:rPr>
          <w:rFonts w:ascii="Arial" w:eastAsia="Arial" w:hAnsi="Arial" w:cs="Arial"/>
        </w:rPr>
      </w:pPr>
    </w:p>
    <w:p w14:paraId="1DAC973B" w14:textId="77777777" w:rsidR="00B342C3" w:rsidRDefault="00B342C3" w:rsidP="00B15FB2">
      <w:pPr>
        <w:spacing w:line="360" w:lineRule="auto"/>
        <w:rPr>
          <w:rFonts w:ascii="Arial" w:eastAsia="Arial" w:hAnsi="Arial" w:cs="Arial"/>
        </w:rPr>
      </w:pPr>
    </w:p>
    <w:p w14:paraId="08F1C57D" w14:textId="77777777" w:rsidR="00B342C3" w:rsidRDefault="00B342C3" w:rsidP="00B15FB2">
      <w:pPr>
        <w:spacing w:line="360" w:lineRule="auto"/>
        <w:rPr>
          <w:rFonts w:ascii="Arial" w:eastAsia="Arial" w:hAnsi="Arial" w:cs="Arial"/>
        </w:rPr>
      </w:pPr>
    </w:p>
    <w:p w14:paraId="1EA2CB1B" w14:textId="77777777" w:rsidR="00B342C3" w:rsidRDefault="00B342C3" w:rsidP="00B15FB2">
      <w:pPr>
        <w:spacing w:line="360" w:lineRule="auto"/>
        <w:rPr>
          <w:rFonts w:ascii="Arial" w:eastAsia="Arial" w:hAnsi="Arial" w:cs="Arial"/>
        </w:rPr>
      </w:pPr>
    </w:p>
    <w:p w14:paraId="2378F72E" w14:textId="77777777" w:rsidR="00B342C3" w:rsidRDefault="00B342C3" w:rsidP="00B15FB2">
      <w:pPr>
        <w:spacing w:line="360" w:lineRule="auto"/>
        <w:rPr>
          <w:rFonts w:ascii="Arial" w:eastAsia="Arial" w:hAnsi="Arial" w:cs="Arial"/>
        </w:rPr>
      </w:pPr>
    </w:p>
    <w:p w14:paraId="4CAC77E0" w14:textId="77777777" w:rsidR="00B342C3" w:rsidRDefault="00B342C3" w:rsidP="00B15FB2">
      <w:pPr>
        <w:spacing w:line="360" w:lineRule="auto"/>
        <w:rPr>
          <w:rFonts w:ascii="Arial" w:eastAsia="Arial" w:hAnsi="Arial" w:cs="Arial"/>
        </w:rPr>
      </w:pPr>
    </w:p>
    <w:p w14:paraId="2E326800" w14:textId="77777777" w:rsidR="00B342C3" w:rsidRDefault="00B342C3" w:rsidP="00B15FB2">
      <w:pPr>
        <w:spacing w:line="360" w:lineRule="auto"/>
        <w:rPr>
          <w:rFonts w:ascii="Arial" w:eastAsia="Arial" w:hAnsi="Arial" w:cs="Arial"/>
        </w:rPr>
      </w:pPr>
    </w:p>
    <w:p w14:paraId="69026273" w14:textId="77777777" w:rsidR="00B342C3" w:rsidRDefault="00B342C3" w:rsidP="00B15FB2">
      <w:pPr>
        <w:spacing w:line="360" w:lineRule="auto"/>
        <w:rPr>
          <w:rFonts w:ascii="Arial" w:eastAsia="Arial" w:hAnsi="Arial" w:cs="Arial"/>
        </w:rPr>
      </w:pPr>
    </w:p>
    <w:p w14:paraId="45065168" w14:textId="77777777" w:rsidR="00B342C3" w:rsidRDefault="00B342C3" w:rsidP="00B15FB2">
      <w:pPr>
        <w:spacing w:line="360" w:lineRule="auto"/>
        <w:rPr>
          <w:rFonts w:ascii="Arial" w:eastAsia="Arial" w:hAnsi="Arial" w:cs="Arial"/>
        </w:rPr>
      </w:pPr>
    </w:p>
    <w:p w14:paraId="794DBF11" w14:textId="77777777" w:rsidR="00B342C3" w:rsidRDefault="00B342C3" w:rsidP="00B15FB2">
      <w:pPr>
        <w:spacing w:line="360" w:lineRule="auto"/>
        <w:rPr>
          <w:rFonts w:ascii="Arial" w:eastAsia="Arial" w:hAnsi="Arial" w:cs="Arial"/>
        </w:rPr>
      </w:pPr>
    </w:p>
    <w:p w14:paraId="62103F92" w14:textId="77777777" w:rsidR="00B342C3" w:rsidRDefault="00B342C3" w:rsidP="00B15FB2">
      <w:pPr>
        <w:spacing w:line="360" w:lineRule="auto"/>
        <w:rPr>
          <w:rFonts w:ascii="Arial" w:eastAsia="Arial" w:hAnsi="Arial" w:cs="Arial"/>
        </w:rPr>
      </w:pPr>
    </w:p>
    <w:p w14:paraId="21277ED0" w14:textId="77777777" w:rsidR="00B342C3" w:rsidRDefault="00B342C3" w:rsidP="00B15FB2">
      <w:pPr>
        <w:spacing w:line="360" w:lineRule="auto"/>
        <w:rPr>
          <w:rFonts w:ascii="Arial" w:eastAsia="Arial" w:hAnsi="Arial" w:cs="Arial"/>
        </w:rPr>
      </w:pPr>
    </w:p>
    <w:p w14:paraId="2FDB19E6" w14:textId="77777777" w:rsidR="00B342C3" w:rsidRDefault="00B342C3" w:rsidP="00B15FB2">
      <w:pPr>
        <w:spacing w:line="360" w:lineRule="auto"/>
        <w:rPr>
          <w:rFonts w:ascii="Arial" w:eastAsia="Arial" w:hAnsi="Arial" w:cs="Arial"/>
        </w:rPr>
      </w:pPr>
    </w:p>
    <w:p w14:paraId="1FFB8E92" w14:textId="77777777" w:rsidR="00F03DAF" w:rsidRPr="00666F5A" w:rsidRDefault="00F03DAF" w:rsidP="00B15FB2">
      <w:pPr>
        <w:spacing w:line="360" w:lineRule="auto"/>
        <w:rPr>
          <w:rFonts w:ascii="Arial" w:eastAsia="Arial" w:hAnsi="Arial" w:cs="Arial"/>
        </w:rPr>
      </w:pPr>
    </w:p>
    <w:p w14:paraId="1B703589" w14:textId="26E7B20B" w:rsidR="5E2365B2" w:rsidRDefault="5E2365B2" w:rsidP="00B15FB2">
      <w:pPr>
        <w:spacing w:line="360" w:lineRule="auto"/>
      </w:pPr>
      <w:r w:rsidRPr="0AC39F6A">
        <w:rPr>
          <w:rFonts w:ascii="Arial" w:eastAsia="Arial" w:hAnsi="Arial" w:cs="Arial"/>
          <w:sz w:val="32"/>
          <w:szCs w:val="32"/>
        </w:rPr>
        <w:lastRenderedPageBreak/>
        <w:t>Financial Projections</w:t>
      </w:r>
    </w:p>
    <w:p w14:paraId="308F8A7D" w14:textId="5CE57A4B" w:rsidR="5E2365B2" w:rsidRPr="00F40C8E" w:rsidRDefault="5E2365B2" w:rsidP="00B15FB2">
      <w:pPr>
        <w:spacing w:line="360" w:lineRule="auto"/>
        <w:rPr>
          <w:rFonts w:ascii="Arial" w:eastAsia="Arial" w:hAnsi="Arial" w:cs="Arial"/>
        </w:rPr>
      </w:pPr>
      <w:r w:rsidRPr="0AC39F6A">
        <w:rPr>
          <w:rFonts w:ascii="Arial" w:eastAsia="Arial" w:hAnsi="Arial" w:cs="Arial"/>
        </w:rPr>
        <w:t>W</w:t>
      </w:r>
      <w:r w:rsidR="00F40C8E">
        <w:rPr>
          <w:rFonts w:ascii="Arial" w:eastAsia="Arial" w:hAnsi="Arial" w:cs="Arial"/>
        </w:rPr>
        <w:t xml:space="preserve">e expect </w:t>
      </w:r>
      <w:r w:rsidR="00C60A02">
        <w:rPr>
          <w:rFonts w:ascii="Arial" w:eastAsia="Arial" w:hAnsi="Arial" w:cs="Arial"/>
        </w:rPr>
        <w:t xml:space="preserve">to make a profit within our first 12 months. Good marketing </w:t>
      </w:r>
      <w:r w:rsidR="00F225D1">
        <w:rPr>
          <w:rFonts w:ascii="Arial" w:eastAsia="Arial" w:hAnsi="Arial" w:cs="Arial"/>
        </w:rPr>
        <w:t>will help us find customers. Strong deals with suppliers will keep our costs down</w:t>
      </w:r>
      <w:r w:rsidR="00F01218">
        <w:rPr>
          <w:rFonts w:ascii="Arial" w:eastAsia="Arial" w:hAnsi="Arial" w:cs="Arial"/>
        </w:rPr>
        <w:t>. And more people want green products</w:t>
      </w:r>
      <w:r w:rsidR="001C50CF">
        <w:rPr>
          <w:rFonts w:ascii="Arial" w:eastAsia="Arial" w:hAnsi="Arial" w:cs="Arial"/>
        </w:rPr>
        <w:t xml:space="preserve">, so demand should be on our side. All of this gives us a solid chance </w:t>
      </w:r>
      <w:r w:rsidR="00F64BF2">
        <w:rPr>
          <w:rFonts w:ascii="Arial" w:eastAsia="Arial" w:hAnsi="Arial" w:cs="Arial"/>
        </w:rPr>
        <w:t>to break even and start making money in one year.</w:t>
      </w:r>
    </w:p>
    <w:p w14:paraId="6DBEE247" w14:textId="5373CD6C" w:rsidR="0AA6732E" w:rsidRDefault="0AA6732E" w:rsidP="00B15FB2">
      <w:pPr>
        <w:spacing w:line="360" w:lineRule="auto"/>
      </w:pPr>
      <w:r w:rsidRPr="0AC39F6A">
        <w:rPr>
          <w:rFonts w:ascii="Arial" w:eastAsia="Arial" w:hAnsi="Arial" w:cs="Arial"/>
          <w:sz w:val="32"/>
          <w:szCs w:val="32"/>
        </w:rPr>
        <w:t>Long-term goals</w:t>
      </w:r>
    </w:p>
    <w:p w14:paraId="1DDD150B" w14:textId="0CFC2488" w:rsidR="0AA6732E" w:rsidRDefault="0AA6732E" w:rsidP="00B15FB2">
      <w:pPr>
        <w:spacing w:line="360" w:lineRule="auto"/>
        <w:rPr>
          <w:rFonts w:ascii="Arial" w:eastAsia="Arial" w:hAnsi="Arial" w:cs="Arial"/>
          <w:sz w:val="32"/>
          <w:szCs w:val="32"/>
        </w:rPr>
      </w:pPr>
      <w:r w:rsidRPr="0AC39F6A">
        <w:rPr>
          <w:rFonts w:ascii="Arial" w:eastAsia="Arial" w:hAnsi="Arial" w:cs="Arial"/>
        </w:rPr>
        <w:t xml:space="preserve">In the long-run, </w:t>
      </w:r>
      <w:r w:rsidR="00F85799" w:rsidRPr="00DF20F0">
        <w:t>Green</w:t>
      </w:r>
      <w:r w:rsidR="00DD0EA5">
        <w:t xml:space="preserve"> </w:t>
      </w:r>
      <w:r w:rsidR="00F85799" w:rsidRPr="00DF20F0">
        <w:t>Wrap Innovations</w:t>
      </w:r>
      <w:r w:rsidR="00F85799">
        <w:rPr>
          <w:sz w:val="32"/>
          <w:szCs w:val="32"/>
        </w:rPr>
        <w:t xml:space="preserve"> </w:t>
      </w:r>
      <w:r w:rsidRPr="0AC39F6A">
        <w:rPr>
          <w:rFonts w:ascii="Arial" w:eastAsia="Arial" w:hAnsi="Arial" w:cs="Arial"/>
        </w:rPr>
        <w:t>wants to be one of the UK’s top supplie</w:t>
      </w:r>
      <w:r w:rsidR="482BCA8B" w:rsidRPr="0AC39F6A">
        <w:rPr>
          <w:rFonts w:ascii="Arial" w:eastAsia="Arial" w:hAnsi="Arial" w:cs="Arial"/>
        </w:rPr>
        <w:t>rs of sustainable packaging. Their bigger go</w:t>
      </w:r>
      <w:r w:rsidR="7BFDA257" w:rsidRPr="0AC39F6A">
        <w:rPr>
          <w:rFonts w:ascii="Arial" w:eastAsia="Arial" w:hAnsi="Arial" w:cs="Arial"/>
        </w:rPr>
        <w:t xml:space="preserve">al is to help other businesses cut down on waste and pollution, and do their part </w:t>
      </w:r>
      <w:r w:rsidR="4B89B1A9" w:rsidRPr="0AC39F6A">
        <w:rPr>
          <w:rFonts w:ascii="Arial" w:eastAsia="Arial" w:hAnsi="Arial" w:cs="Arial"/>
        </w:rPr>
        <w:t>for a cleaner, healthier planet.</w:t>
      </w:r>
    </w:p>
    <w:p w14:paraId="529CB451" w14:textId="24130C21" w:rsidR="0616B630" w:rsidRDefault="0616B630" w:rsidP="00B15FB2">
      <w:pPr>
        <w:spacing w:line="360" w:lineRule="auto"/>
      </w:pPr>
      <w:r w:rsidRPr="0AC39F6A">
        <w:rPr>
          <w:rFonts w:ascii="Arial" w:eastAsia="Arial" w:hAnsi="Arial" w:cs="Arial"/>
          <w:sz w:val="32"/>
          <w:szCs w:val="32"/>
        </w:rPr>
        <w:t>Mission Statement</w:t>
      </w:r>
    </w:p>
    <w:p w14:paraId="0CC0F387" w14:textId="03FE32E9" w:rsidR="0616B630" w:rsidRDefault="0616B630" w:rsidP="00B15FB2">
      <w:pPr>
        <w:spacing w:line="360" w:lineRule="auto"/>
      </w:pPr>
      <w:r w:rsidRPr="0AC39F6A">
        <w:rPr>
          <w:rFonts w:ascii="Arial" w:eastAsia="Arial" w:hAnsi="Arial" w:cs="Arial"/>
        </w:rPr>
        <w:t xml:space="preserve">To offer budget-friendly, creative, and </w:t>
      </w:r>
      <w:r w:rsidR="1F73A7C8" w:rsidRPr="0AC39F6A">
        <w:rPr>
          <w:rFonts w:ascii="Arial" w:eastAsia="Arial" w:hAnsi="Arial" w:cs="Arial"/>
        </w:rPr>
        <w:t>environmentally</w:t>
      </w:r>
      <w:r w:rsidRPr="0AC39F6A">
        <w:rPr>
          <w:rFonts w:ascii="Arial" w:eastAsia="Arial" w:hAnsi="Arial" w:cs="Arial"/>
        </w:rPr>
        <w:t xml:space="preserve"> safe packaging options that he</w:t>
      </w:r>
      <w:r w:rsidR="351D4875" w:rsidRPr="0AC39F6A">
        <w:rPr>
          <w:rFonts w:ascii="Arial" w:eastAsia="Arial" w:hAnsi="Arial" w:cs="Arial"/>
        </w:rPr>
        <w:t>lp businesses cut down rubbish and look after nature</w:t>
      </w:r>
      <w:r w:rsidR="16A5DDB2" w:rsidRPr="0AC39F6A">
        <w:rPr>
          <w:rFonts w:ascii="Arial" w:eastAsia="Arial" w:hAnsi="Arial" w:cs="Arial"/>
        </w:rPr>
        <w:t>.</w:t>
      </w:r>
    </w:p>
    <w:p w14:paraId="66DFFE45" w14:textId="561D3717" w:rsidR="16A5DDB2" w:rsidRDefault="16A5DDB2" w:rsidP="00B15FB2">
      <w:pPr>
        <w:spacing w:line="360" w:lineRule="auto"/>
      </w:pPr>
      <w:r w:rsidRPr="0AC39F6A">
        <w:rPr>
          <w:rFonts w:ascii="Arial" w:eastAsia="Arial" w:hAnsi="Arial" w:cs="Arial"/>
          <w:sz w:val="32"/>
          <w:szCs w:val="32"/>
        </w:rPr>
        <w:t>Vision Statement</w:t>
      </w:r>
    </w:p>
    <w:p w14:paraId="7FED3C5B" w14:textId="3AE77EB3" w:rsidR="16A5DDB2" w:rsidRDefault="16A5DDB2" w:rsidP="00B15FB2">
      <w:pPr>
        <w:spacing w:line="360" w:lineRule="auto"/>
      </w:pPr>
      <w:r w:rsidRPr="0AC39F6A">
        <w:rPr>
          <w:rFonts w:ascii="Arial" w:eastAsia="Arial" w:hAnsi="Arial" w:cs="Arial"/>
        </w:rPr>
        <w:t>To be one of the UK’s most trusted names for green packaging solution</w:t>
      </w:r>
      <w:r w:rsidR="225555F3" w:rsidRPr="0AC39F6A">
        <w:rPr>
          <w:rFonts w:ascii="Arial" w:eastAsia="Arial" w:hAnsi="Arial" w:cs="Arial"/>
        </w:rPr>
        <w:t>s and play a part in building a cleaner, more sustainable tomorrow.</w:t>
      </w:r>
    </w:p>
    <w:p w14:paraId="25DEF9C0" w14:textId="6317D082" w:rsidR="3D88897D" w:rsidRDefault="3D88897D" w:rsidP="00B15FB2">
      <w:pPr>
        <w:spacing w:line="360" w:lineRule="auto"/>
      </w:pPr>
      <w:r w:rsidRPr="0AC39F6A">
        <w:rPr>
          <w:rFonts w:ascii="Arial" w:eastAsia="Arial" w:hAnsi="Arial" w:cs="Arial"/>
          <w:sz w:val="32"/>
          <w:szCs w:val="32"/>
        </w:rPr>
        <w:t>Objectives</w:t>
      </w:r>
    </w:p>
    <w:p w14:paraId="7138837A" w14:textId="7DF654E8" w:rsidR="3D88897D" w:rsidRDefault="3D88897D" w:rsidP="00B15FB2">
      <w:pPr>
        <w:spacing w:line="360" w:lineRule="auto"/>
      </w:pPr>
      <w:r w:rsidRPr="0AC39F6A">
        <w:rPr>
          <w:rFonts w:ascii="Arial" w:eastAsia="Arial" w:hAnsi="Arial" w:cs="Arial"/>
        </w:rPr>
        <w:t>The company’s main goals for the first year are:</w:t>
      </w:r>
    </w:p>
    <w:p w14:paraId="504C5EDE" w14:textId="10859168" w:rsidR="3D88897D" w:rsidRDefault="3D88897D" w:rsidP="00B15FB2">
      <w:pPr>
        <w:pStyle w:val="ListParagraph"/>
        <w:numPr>
          <w:ilvl w:val="0"/>
          <w:numId w:val="8"/>
        </w:numPr>
        <w:spacing w:line="360" w:lineRule="auto"/>
        <w:rPr>
          <w:rFonts w:ascii="Arial" w:eastAsia="Arial" w:hAnsi="Arial" w:cs="Arial"/>
        </w:rPr>
      </w:pPr>
      <w:r w:rsidRPr="0AC39F6A">
        <w:rPr>
          <w:rFonts w:ascii="Arial" w:eastAsia="Arial" w:hAnsi="Arial" w:cs="Arial"/>
        </w:rPr>
        <w:t>Build a strong presence online.</w:t>
      </w:r>
    </w:p>
    <w:p w14:paraId="5EB89994" w14:textId="420A2994" w:rsidR="3D88897D" w:rsidRDefault="3D88897D" w:rsidP="00B15FB2">
      <w:pPr>
        <w:pStyle w:val="ListParagraph"/>
        <w:numPr>
          <w:ilvl w:val="0"/>
          <w:numId w:val="8"/>
        </w:numPr>
        <w:spacing w:line="360" w:lineRule="auto"/>
        <w:rPr>
          <w:rFonts w:ascii="Arial" w:eastAsia="Arial" w:hAnsi="Arial" w:cs="Arial"/>
        </w:rPr>
      </w:pPr>
      <w:r w:rsidRPr="0AC39F6A">
        <w:rPr>
          <w:rFonts w:ascii="Arial" w:eastAsia="Arial" w:hAnsi="Arial" w:cs="Arial"/>
        </w:rPr>
        <w:t>Win at least 100 business customers.</w:t>
      </w:r>
    </w:p>
    <w:p w14:paraId="7030FB89" w14:textId="2075C987" w:rsidR="3D88897D" w:rsidRDefault="3D88897D" w:rsidP="00B15FB2">
      <w:pPr>
        <w:pStyle w:val="ListParagraph"/>
        <w:numPr>
          <w:ilvl w:val="0"/>
          <w:numId w:val="8"/>
        </w:numPr>
        <w:spacing w:line="360" w:lineRule="auto"/>
        <w:rPr>
          <w:rFonts w:ascii="Arial" w:eastAsia="Arial" w:hAnsi="Arial" w:cs="Arial"/>
        </w:rPr>
      </w:pPr>
      <w:r w:rsidRPr="0AC39F6A">
        <w:rPr>
          <w:rFonts w:ascii="Arial" w:eastAsia="Arial" w:hAnsi="Arial" w:cs="Arial"/>
        </w:rPr>
        <w:t>Reach yearly sales of £60,000.</w:t>
      </w:r>
    </w:p>
    <w:p w14:paraId="6073A208" w14:textId="68261CC2" w:rsidR="3D88897D" w:rsidRDefault="3D88897D" w:rsidP="00B15FB2">
      <w:pPr>
        <w:pStyle w:val="ListParagraph"/>
        <w:numPr>
          <w:ilvl w:val="0"/>
          <w:numId w:val="8"/>
        </w:numPr>
        <w:spacing w:line="360" w:lineRule="auto"/>
        <w:rPr>
          <w:rFonts w:ascii="Arial" w:eastAsia="Arial" w:hAnsi="Arial" w:cs="Arial"/>
        </w:rPr>
      </w:pPr>
      <w:r w:rsidRPr="0AC39F6A">
        <w:rPr>
          <w:rFonts w:ascii="Arial" w:eastAsia="Arial" w:hAnsi="Arial" w:cs="Arial"/>
        </w:rPr>
        <w:t>Create lasting ties with suppliers and customers.</w:t>
      </w:r>
    </w:p>
    <w:p w14:paraId="4CFB093B" w14:textId="0884DECE" w:rsidR="3D88897D" w:rsidRDefault="3D88897D" w:rsidP="00B15FB2">
      <w:pPr>
        <w:pStyle w:val="ListParagraph"/>
        <w:numPr>
          <w:ilvl w:val="0"/>
          <w:numId w:val="8"/>
        </w:numPr>
        <w:spacing w:line="360" w:lineRule="auto"/>
        <w:rPr>
          <w:rFonts w:ascii="Arial" w:eastAsia="Arial" w:hAnsi="Arial" w:cs="Arial"/>
        </w:rPr>
      </w:pPr>
      <w:r w:rsidRPr="0AC39F6A">
        <w:rPr>
          <w:rFonts w:ascii="Arial" w:eastAsia="Arial" w:hAnsi="Arial" w:cs="Arial"/>
        </w:rPr>
        <w:t>Encourage eco-friendly habits through responsible packaging choices.</w:t>
      </w:r>
    </w:p>
    <w:p w14:paraId="338D9A79" w14:textId="728E50CF" w:rsidR="1161AAED" w:rsidRDefault="1161AAED" w:rsidP="00B15FB2">
      <w:pPr>
        <w:spacing w:line="360" w:lineRule="auto"/>
        <w:jc w:val="both"/>
      </w:pPr>
      <w:r w:rsidRPr="0AC39F6A">
        <w:rPr>
          <w:rFonts w:ascii="Arial" w:eastAsia="Arial" w:hAnsi="Arial" w:cs="Arial"/>
          <w:sz w:val="32"/>
          <w:szCs w:val="32"/>
        </w:rPr>
        <w:t>Management structure</w:t>
      </w:r>
    </w:p>
    <w:p w14:paraId="32F9AE45" w14:textId="40122164" w:rsidR="1161AAED" w:rsidRDefault="1161AAED" w:rsidP="00B15FB2">
      <w:pPr>
        <w:spacing w:line="360" w:lineRule="auto"/>
        <w:jc w:val="both"/>
      </w:pPr>
      <w:r w:rsidRPr="0AC39F6A">
        <w:rPr>
          <w:rFonts w:ascii="Arial" w:eastAsia="Arial" w:hAnsi="Arial" w:cs="Arial"/>
        </w:rPr>
        <w:t xml:space="preserve">At the start, </w:t>
      </w:r>
      <w:r w:rsidR="00407484" w:rsidRPr="00DF20F0">
        <w:t>Green</w:t>
      </w:r>
      <w:r w:rsidR="00DD0EA5">
        <w:t xml:space="preserve"> </w:t>
      </w:r>
      <w:r w:rsidR="00407484" w:rsidRPr="00DF20F0">
        <w:t>Wrap Innovations</w:t>
      </w:r>
      <w:r w:rsidRPr="0AC39F6A">
        <w:rPr>
          <w:rFonts w:ascii="Arial" w:eastAsia="Arial" w:hAnsi="Arial" w:cs="Arial"/>
        </w:rPr>
        <w:t xml:space="preserve"> will run with a small leadership team up of:</w:t>
      </w:r>
    </w:p>
    <w:p w14:paraId="00BC3F5F" w14:textId="6A34E9CA" w:rsidR="1161AAED" w:rsidRDefault="1161AAED" w:rsidP="00B15FB2">
      <w:pPr>
        <w:pStyle w:val="ListParagraph"/>
        <w:numPr>
          <w:ilvl w:val="0"/>
          <w:numId w:val="7"/>
        </w:numPr>
        <w:spacing w:line="360" w:lineRule="auto"/>
        <w:jc w:val="both"/>
        <w:rPr>
          <w:rFonts w:ascii="Arial" w:eastAsia="Arial" w:hAnsi="Arial" w:cs="Arial"/>
        </w:rPr>
      </w:pPr>
      <w:r w:rsidRPr="0AC39F6A">
        <w:rPr>
          <w:rFonts w:ascii="Arial" w:eastAsia="Arial" w:hAnsi="Arial" w:cs="Arial"/>
        </w:rPr>
        <w:t>Managing Director (the founder)</w:t>
      </w:r>
    </w:p>
    <w:p w14:paraId="76F5CCD9" w14:textId="1BFB33CE" w:rsidR="1161AAED" w:rsidRDefault="1161AAED" w:rsidP="00B15FB2">
      <w:pPr>
        <w:pStyle w:val="ListParagraph"/>
        <w:numPr>
          <w:ilvl w:val="0"/>
          <w:numId w:val="7"/>
        </w:numPr>
        <w:spacing w:line="360" w:lineRule="auto"/>
        <w:jc w:val="both"/>
        <w:rPr>
          <w:rFonts w:ascii="Arial" w:eastAsia="Arial" w:hAnsi="Arial" w:cs="Arial"/>
        </w:rPr>
      </w:pPr>
      <w:r w:rsidRPr="0AC39F6A">
        <w:rPr>
          <w:rFonts w:ascii="Arial" w:eastAsia="Arial" w:hAnsi="Arial" w:cs="Arial"/>
        </w:rPr>
        <w:t>Sales and Marketing Assistant</w:t>
      </w:r>
    </w:p>
    <w:p w14:paraId="7B8A9C35" w14:textId="6DE642B4" w:rsidR="1161AAED" w:rsidRDefault="1161AAED" w:rsidP="00B15FB2">
      <w:pPr>
        <w:pStyle w:val="ListParagraph"/>
        <w:numPr>
          <w:ilvl w:val="0"/>
          <w:numId w:val="7"/>
        </w:numPr>
        <w:spacing w:line="360" w:lineRule="auto"/>
        <w:jc w:val="both"/>
        <w:rPr>
          <w:rFonts w:ascii="Arial" w:eastAsia="Arial" w:hAnsi="Arial" w:cs="Arial"/>
        </w:rPr>
      </w:pPr>
      <w:r w:rsidRPr="0AC39F6A">
        <w:rPr>
          <w:rFonts w:ascii="Arial" w:eastAsia="Arial" w:hAnsi="Arial" w:cs="Arial"/>
        </w:rPr>
        <w:lastRenderedPageBreak/>
        <w:t>Warehouse and logistics Assistant</w:t>
      </w:r>
    </w:p>
    <w:p w14:paraId="613E82E8" w14:textId="38FD13E6" w:rsidR="1161AAED" w:rsidRDefault="1161AAED" w:rsidP="00B15FB2">
      <w:pPr>
        <w:spacing w:line="360" w:lineRule="auto"/>
        <w:jc w:val="both"/>
      </w:pPr>
      <w:r w:rsidRPr="0AC39F6A">
        <w:rPr>
          <w:rFonts w:ascii="Arial" w:eastAsia="Arial" w:hAnsi="Arial" w:cs="Arial"/>
        </w:rPr>
        <w:t xml:space="preserve">The </w:t>
      </w:r>
      <w:r w:rsidR="00E6E5A0" w:rsidRPr="0AC39F6A">
        <w:rPr>
          <w:rFonts w:ascii="Arial" w:eastAsia="Arial" w:hAnsi="Arial" w:cs="Arial"/>
        </w:rPr>
        <w:t>Managing</w:t>
      </w:r>
      <w:r w:rsidRPr="0AC39F6A">
        <w:rPr>
          <w:rFonts w:ascii="Arial" w:eastAsia="Arial" w:hAnsi="Arial" w:cs="Arial"/>
        </w:rPr>
        <w:t xml:space="preserve"> Director will handle day-to-day running, money matters, supplie</w:t>
      </w:r>
      <w:r w:rsidR="11D8A1C1" w:rsidRPr="0AC39F6A">
        <w:rPr>
          <w:rFonts w:ascii="Arial" w:eastAsia="Arial" w:hAnsi="Arial" w:cs="Arial"/>
        </w:rPr>
        <w:t>r deals, and finding new business opportunities.</w:t>
      </w:r>
      <w:r w:rsidR="6FF8C5E0" w:rsidRPr="0AC39F6A">
        <w:rPr>
          <w:rFonts w:ascii="Arial" w:eastAsia="Arial" w:hAnsi="Arial" w:cs="Arial"/>
        </w:rPr>
        <w:t xml:space="preserve"> As the company grows, more staff will be hired to help with sales and looking after customers.</w:t>
      </w:r>
    </w:p>
    <w:p w14:paraId="1C9CFCDF" w14:textId="5015EAAA" w:rsidR="5D2511F9" w:rsidRDefault="5D2511F9" w:rsidP="00B15FB2">
      <w:pPr>
        <w:spacing w:line="360" w:lineRule="auto"/>
        <w:jc w:val="both"/>
      </w:pPr>
      <w:r w:rsidRPr="0AC39F6A">
        <w:rPr>
          <w:rFonts w:ascii="Arial" w:eastAsia="Arial" w:hAnsi="Arial" w:cs="Arial"/>
          <w:sz w:val="32"/>
          <w:szCs w:val="32"/>
        </w:rPr>
        <w:t>Legal structure</w:t>
      </w:r>
    </w:p>
    <w:p w14:paraId="44DA5F14" w14:textId="0CAB6855" w:rsidR="5D2511F9" w:rsidRDefault="5D2511F9" w:rsidP="00B15FB2">
      <w:pPr>
        <w:spacing w:line="360" w:lineRule="auto"/>
        <w:jc w:val="both"/>
      </w:pPr>
      <w:r w:rsidRPr="0AC39F6A">
        <w:rPr>
          <w:rFonts w:ascii="Arial" w:eastAsia="Arial" w:hAnsi="Arial" w:cs="Arial"/>
        </w:rPr>
        <w:t xml:space="preserve">The business will be set up as a Private Limited Company (LTD). This legal setup </w:t>
      </w:r>
      <w:r w:rsidR="4A50BE31" w:rsidRPr="0AC39F6A">
        <w:rPr>
          <w:rFonts w:ascii="Arial" w:eastAsia="Arial" w:hAnsi="Arial" w:cs="Arial"/>
        </w:rPr>
        <w:t xml:space="preserve">protects the owner’s personal money if anything goes wrong, </w:t>
      </w:r>
      <w:proofErr w:type="gramStart"/>
      <w:r w:rsidR="4A50BE31" w:rsidRPr="0AC39F6A">
        <w:rPr>
          <w:rFonts w:ascii="Arial" w:eastAsia="Arial" w:hAnsi="Arial" w:cs="Arial"/>
        </w:rPr>
        <w:t>and also</w:t>
      </w:r>
      <w:proofErr w:type="gramEnd"/>
      <w:r w:rsidR="4A50BE31" w:rsidRPr="0AC39F6A">
        <w:rPr>
          <w:rFonts w:ascii="Arial" w:eastAsia="Arial" w:hAnsi="Arial" w:cs="Arial"/>
        </w:rPr>
        <w:t xml:space="preserve"> makes the business look more tr</w:t>
      </w:r>
      <w:r w:rsidR="0DF5584F" w:rsidRPr="0AC39F6A">
        <w:rPr>
          <w:rFonts w:ascii="Arial" w:eastAsia="Arial" w:hAnsi="Arial" w:cs="Arial"/>
        </w:rPr>
        <w:t>ustworthy to suppliers, customers, and banks.</w:t>
      </w:r>
    </w:p>
    <w:p w14:paraId="2C010CBF" w14:textId="24EEAC43" w:rsidR="4964BECE" w:rsidRDefault="4964BECE" w:rsidP="00B15FB2">
      <w:pPr>
        <w:spacing w:line="360" w:lineRule="auto"/>
        <w:jc w:val="both"/>
      </w:pPr>
      <w:r w:rsidRPr="0AC39F6A">
        <w:rPr>
          <w:rFonts w:ascii="Arial" w:eastAsia="Arial" w:hAnsi="Arial" w:cs="Arial"/>
          <w:sz w:val="32"/>
          <w:szCs w:val="32"/>
        </w:rPr>
        <w:t>2. Market Research</w:t>
      </w:r>
    </w:p>
    <w:p w14:paraId="4BD96FA6" w14:textId="3B749311" w:rsidR="4964BECE" w:rsidRDefault="4964BECE" w:rsidP="00B15FB2">
      <w:pPr>
        <w:spacing w:line="360" w:lineRule="auto"/>
        <w:jc w:val="both"/>
      </w:pPr>
      <w:r w:rsidRPr="0AC39F6A">
        <w:rPr>
          <w:rFonts w:ascii="Arial" w:eastAsia="Arial" w:hAnsi="Arial" w:cs="Arial"/>
          <w:sz w:val="32"/>
          <w:szCs w:val="32"/>
        </w:rPr>
        <w:t>Industry Overview</w:t>
      </w:r>
    </w:p>
    <w:p w14:paraId="3F802CB8" w14:textId="4AAE2B02" w:rsidR="4964BECE" w:rsidRDefault="4964BECE" w:rsidP="00B15FB2">
      <w:pPr>
        <w:spacing w:line="360" w:lineRule="auto"/>
        <w:jc w:val="both"/>
      </w:pPr>
      <w:r w:rsidRPr="0AC39F6A">
        <w:rPr>
          <w:rFonts w:ascii="Arial" w:eastAsia="Arial" w:hAnsi="Arial" w:cs="Arial"/>
        </w:rPr>
        <w:t xml:space="preserve">The market for green packaging has grown a lot in recent years. This is because more people care about the </w:t>
      </w:r>
      <w:r w:rsidR="7174A1A4" w:rsidRPr="0AC39F6A">
        <w:rPr>
          <w:rFonts w:ascii="Arial" w:eastAsia="Arial" w:hAnsi="Arial" w:cs="Arial"/>
        </w:rPr>
        <w:t>environment</w:t>
      </w:r>
      <w:r w:rsidRPr="0AC39F6A">
        <w:rPr>
          <w:rFonts w:ascii="Arial" w:eastAsia="Arial" w:hAnsi="Arial" w:cs="Arial"/>
        </w:rPr>
        <w:t>,</w:t>
      </w:r>
      <w:r w:rsidR="4890B7DF" w:rsidRPr="0AC39F6A">
        <w:rPr>
          <w:rFonts w:ascii="Arial" w:eastAsia="Arial" w:hAnsi="Arial" w:cs="Arial"/>
        </w:rPr>
        <w:t xml:space="preserve"> and the government has brought </w:t>
      </w:r>
      <w:r w:rsidR="77AA195C" w:rsidRPr="0AC39F6A">
        <w:rPr>
          <w:rFonts w:ascii="Arial" w:eastAsia="Arial" w:hAnsi="Arial" w:cs="Arial"/>
        </w:rPr>
        <w:t xml:space="preserve">in rules to cut down on plastic waste. Many businesses are now looking for eco-friendly packaging to keep </w:t>
      </w:r>
      <w:r w:rsidR="3E5B982B" w:rsidRPr="0AC39F6A">
        <w:rPr>
          <w:rFonts w:ascii="Arial" w:eastAsia="Arial" w:hAnsi="Arial" w:cs="Arial"/>
        </w:rPr>
        <w:t>their customers happy and to follow the law.</w:t>
      </w:r>
    </w:p>
    <w:p w14:paraId="5C7CB6DA" w14:textId="1297C4B6" w:rsidR="3E5B982B" w:rsidRDefault="3E5B982B" w:rsidP="00B15FB2">
      <w:pPr>
        <w:spacing w:line="360" w:lineRule="auto"/>
        <w:jc w:val="both"/>
        <w:rPr>
          <w:rFonts w:ascii="Arial" w:eastAsia="Arial" w:hAnsi="Arial" w:cs="Arial"/>
        </w:rPr>
      </w:pPr>
      <w:r w:rsidRPr="0AC39F6A">
        <w:rPr>
          <w:rFonts w:ascii="Arial" w:eastAsia="Arial" w:hAnsi="Arial" w:cs="Arial"/>
        </w:rPr>
        <w:t>Shoppers are also paying more attention to how their buying choices affect the planet</w:t>
      </w:r>
      <w:r w:rsidR="04A17147" w:rsidRPr="0AC39F6A">
        <w:rPr>
          <w:rFonts w:ascii="Arial" w:eastAsia="Arial" w:hAnsi="Arial" w:cs="Arial"/>
        </w:rPr>
        <w:t>. They often prefer to buy from companies that care about the environment</w:t>
      </w:r>
      <w:r w:rsidR="013ED28F" w:rsidRPr="0AC39F6A">
        <w:rPr>
          <w:rFonts w:ascii="Arial" w:eastAsia="Arial" w:hAnsi="Arial" w:cs="Arial"/>
        </w:rPr>
        <w:t xml:space="preserve">. This trend gives </w:t>
      </w:r>
      <w:r w:rsidR="00597AFF" w:rsidRPr="00DF20F0">
        <w:t>Green</w:t>
      </w:r>
      <w:r w:rsidR="00DD0EA5">
        <w:t xml:space="preserve"> </w:t>
      </w:r>
      <w:r w:rsidR="00597AFF" w:rsidRPr="00DF20F0">
        <w:t>Wrap Innovations</w:t>
      </w:r>
      <w:r w:rsidR="00597AFF" w:rsidRPr="0AC39F6A">
        <w:rPr>
          <w:rFonts w:ascii="Arial" w:eastAsia="Arial" w:hAnsi="Arial" w:cs="Arial"/>
        </w:rPr>
        <w:t xml:space="preserve"> </w:t>
      </w:r>
      <w:r w:rsidR="013ED28F" w:rsidRPr="0AC39F6A">
        <w:rPr>
          <w:rFonts w:ascii="Arial" w:eastAsia="Arial" w:hAnsi="Arial" w:cs="Arial"/>
        </w:rPr>
        <w:t>a great chance to grow.</w:t>
      </w:r>
    </w:p>
    <w:p w14:paraId="74489456" w14:textId="77777777" w:rsidR="00504996" w:rsidRDefault="00504996" w:rsidP="00B15FB2">
      <w:pPr>
        <w:spacing w:line="360" w:lineRule="auto"/>
        <w:jc w:val="both"/>
        <w:rPr>
          <w:rFonts w:ascii="Arial" w:eastAsia="Arial" w:hAnsi="Arial" w:cs="Arial"/>
        </w:rPr>
      </w:pPr>
    </w:p>
    <w:p w14:paraId="1832C0DA" w14:textId="77777777" w:rsidR="00504996" w:rsidRDefault="00504996" w:rsidP="00B15FB2">
      <w:pPr>
        <w:spacing w:line="360" w:lineRule="auto"/>
        <w:jc w:val="both"/>
        <w:rPr>
          <w:rFonts w:ascii="Arial" w:eastAsia="Arial" w:hAnsi="Arial" w:cs="Arial"/>
        </w:rPr>
      </w:pPr>
    </w:p>
    <w:p w14:paraId="70FFFDB1" w14:textId="77777777" w:rsidR="00504996" w:rsidRDefault="00504996" w:rsidP="00B15FB2">
      <w:pPr>
        <w:spacing w:line="360" w:lineRule="auto"/>
        <w:jc w:val="both"/>
        <w:rPr>
          <w:rFonts w:ascii="Arial" w:eastAsia="Arial" w:hAnsi="Arial" w:cs="Arial"/>
        </w:rPr>
      </w:pPr>
    </w:p>
    <w:p w14:paraId="504EB7CC" w14:textId="77777777" w:rsidR="00504996" w:rsidRDefault="00504996" w:rsidP="00B15FB2">
      <w:pPr>
        <w:spacing w:line="360" w:lineRule="auto"/>
        <w:jc w:val="both"/>
        <w:rPr>
          <w:rFonts w:ascii="Arial" w:eastAsia="Arial" w:hAnsi="Arial" w:cs="Arial"/>
        </w:rPr>
      </w:pPr>
    </w:p>
    <w:p w14:paraId="2395FDDA" w14:textId="77777777" w:rsidR="00504996" w:rsidRDefault="00504996" w:rsidP="00B15FB2">
      <w:pPr>
        <w:spacing w:line="360" w:lineRule="auto"/>
        <w:jc w:val="both"/>
      </w:pPr>
    </w:p>
    <w:p w14:paraId="7D947AC4" w14:textId="5B53AE2D" w:rsidR="013ED28F" w:rsidRDefault="013ED28F" w:rsidP="00B15FB2">
      <w:pPr>
        <w:spacing w:line="360" w:lineRule="auto"/>
        <w:jc w:val="both"/>
      </w:pPr>
      <w:r w:rsidRPr="0AC39F6A">
        <w:rPr>
          <w:rFonts w:ascii="Arial" w:eastAsia="Arial" w:hAnsi="Arial" w:cs="Arial"/>
          <w:sz w:val="32"/>
          <w:szCs w:val="32"/>
        </w:rPr>
        <w:t>Pestel Analysis</w:t>
      </w:r>
    </w:p>
    <w:p w14:paraId="546891F8" w14:textId="1835194A" w:rsidR="0AC39F6A" w:rsidRDefault="0AC39F6A" w:rsidP="00B15FB2">
      <w:pPr>
        <w:spacing w:line="360" w:lineRule="auto"/>
        <w:jc w:val="both"/>
        <w:rPr>
          <w:rFonts w:ascii="Arial" w:eastAsia="Arial" w:hAnsi="Arial" w:cs="Arial"/>
        </w:rPr>
      </w:pPr>
    </w:p>
    <w:tbl>
      <w:tblPr>
        <w:tblStyle w:val="TableGrid"/>
        <w:tblW w:w="0" w:type="auto"/>
        <w:tblLook w:val="06A0" w:firstRow="1" w:lastRow="0" w:firstColumn="1" w:lastColumn="0" w:noHBand="1" w:noVBand="1"/>
      </w:tblPr>
      <w:tblGrid>
        <w:gridCol w:w="1493"/>
        <w:gridCol w:w="1344"/>
        <w:gridCol w:w="1616"/>
        <w:gridCol w:w="1591"/>
        <w:gridCol w:w="1641"/>
        <w:gridCol w:w="1331"/>
      </w:tblGrid>
      <w:tr w:rsidR="0AC39F6A" w14:paraId="5E9D1C14" w14:textId="77777777" w:rsidTr="0AC39F6A">
        <w:trPr>
          <w:trHeight w:val="660"/>
        </w:trPr>
        <w:tc>
          <w:tcPr>
            <w:tcW w:w="1502" w:type="dxa"/>
          </w:tcPr>
          <w:p w14:paraId="0D7F724B" w14:textId="4B698665" w:rsidR="1642B5E4" w:rsidRDefault="1642B5E4" w:rsidP="00B15FB2">
            <w:pPr>
              <w:spacing w:line="360" w:lineRule="auto"/>
            </w:pPr>
            <w:r w:rsidRPr="0AC39F6A">
              <w:rPr>
                <w:rFonts w:ascii="Arial" w:eastAsia="Arial" w:hAnsi="Arial" w:cs="Arial"/>
              </w:rPr>
              <w:t>Political Factors</w:t>
            </w:r>
          </w:p>
        </w:tc>
        <w:tc>
          <w:tcPr>
            <w:tcW w:w="1502" w:type="dxa"/>
          </w:tcPr>
          <w:p w14:paraId="35F9D735" w14:textId="16B7B4F2" w:rsidR="0FBE65F0" w:rsidRDefault="0FBE65F0" w:rsidP="00B15FB2">
            <w:pPr>
              <w:spacing w:line="360" w:lineRule="auto"/>
            </w:pPr>
            <w:r w:rsidRPr="0AC39F6A">
              <w:rPr>
                <w:rFonts w:ascii="Arial" w:eastAsia="Arial" w:hAnsi="Arial" w:cs="Arial"/>
              </w:rPr>
              <w:t>Economic Factors</w:t>
            </w:r>
          </w:p>
        </w:tc>
        <w:tc>
          <w:tcPr>
            <w:tcW w:w="1502" w:type="dxa"/>
          </w:tcPr>
          <w:p w14:paraId="6D40A6ED" w14:textId="5D78BFAA" w:rsidR="11E6333B" w:rsidRDefault="11E6333B" w:rsidP="00B15FB2">
            <w:pPr>
              <w:spacing w:line="360" w:lineRule="auto"/>
            </w:pPr>
            <w:r w:rsidRPr="0AC39F6A">
              <w:rPr>
                <w:rFonts w:ascii="Arial" w:eastAsia="Arial" w:hAnsi="Arial" w:cs="Arial"/>
              </w:rPr>
              <w:t>Social Factors</w:t>
            </w:r>
          </w:p>
        </w:tc>
        <w:tc>
          <w:tcPr>
            <w:tcW w:w="1502" w:type="dxa"/>
          </w:tcPr>
          <w:p w14:paraId="40C5E7C9" w14:textId="197B390C" w:rsidR="138BF46C" w:rsidRDefault="138BF46C" w:rsidP="00B15FB2">
            <w:pPr>
              <w:spacing w:line="360" w:lineRule="auto"/>
            </w:pPr>
            <w:r w:rsidRPr="0AC39F6A">
              <w:rPr>
                <w:rFonts w:ascii="Arial" w:eastAsia="Arial" w:hAnsi="Arial" w:cs="Arial"/>
              </w:rPr>
              <w:t>Technological Factors</w:t>
            </w:r>
          </w:p>
        </w:tc>
        <w:tc>
          <w:tcPr>
            <w:tcW w:w="1502" w:type="dxa"/>
          </w:tcPr>
          <w:p w14:paraId="4BEE3812" w14:textId="71849967" w:rsidR="0038DB67" w:rsidRDefault="0038DB67" w:rsidP="00B15FB2">
            <w:pPr>
              <w:spacing w:line="360" w:lineRule="auto"/>
            </w:pPr>
            <w:r w:rsidRPr="0AC39F6A">
              <w:rPr>
                <w:rFonts w:ascii="Arial" w:eastAsia="Arial" w:hAnsi="Arial" w:cs="Arial"/>
              </w:rPr>
              <w:t>Environmental Factors</w:t>
            </w:r>
          </w:p>
        </w:tc>
        <w:tc>
          <w:tcPr>
            <w:tcW w:w="1617" w:type="dxa"/>
          </w:tcPr>
          <w:p w14:paraId="5A683A20" w14:textId="3540FCFA" w:rsidR="53961CD5" w:rsidRDefault="53961CD5" w:rsidP="00B15FB2">
            <w:pPr>
              <w:spacing w:line="360" w:lineRule="auto"/>
            </w:pPr>
            <w:r w:rsidRPr="0AC39F6A">
              <w:rPr>
                <w:rFonts w:ascii="Arial" w:eastAsia="Arial" w:hAnsi="Arial" w:cs="Arial"/>
              </w:rPr>
              <w:t>Legal Factors</w:t>
            </w:r>
          </w:p>
        </w:tc>
      </w:tr>
      <w:tr w:rsidR="0AC39F6A" w14:paraId="0560476A" w14:textId="77777777" w:rsidTr="0AC39F6A">
        <w:trPr>
          <w:trHeight w:val="5085"/>
        </w:trPr>
        <w:tc>
          <w:tcPr>
            <w:tcW w:w="1502" w:type="dxa"/>
          </w:tcPr>
          <w:p w14:paraId="64F45F4C" w14:textId="10752A7A" w:rsidR="0BB3B6AC" w:rsidRDefault="0BB3B6AC" w:rsidP="00B15FB2">
            <w:pPr>
              <w:spacing w:line="360" w:lineRule="auto"/>
              <w:rPr>
                <w:rFonts w:ascii="Arial" w:eastAsia="Arial" w:hAnsi="Arial" w:cs="Arial"/>
              </w:rPr>
            </w:pPr>
            <w:r w:rsidRPr="0AC39F6A">
              <w:rPr>
                <w:rFonts w:ascii="Arial" w:eastAsia="Arial" w:hAnsi="Arial" w:cs="Arial"/>
              </w:rPr>
              <w:lastRenderedPageBreak/>
              <w:t xml:space="preserve">Government rules that support sustainability and protect the </w:t>
            </w:r>
            <w:r w:rsidR="2B97B714" w:rsidRPr="0AC39F6A">
              <w:rPr>
                <w:rFonts w:ascii="Arial" w:eastAsia="Arial" w:hAnsi="Arial" w:cs="Arial"/>
              </w:rPr>
              <w:t>environment</w:t>
            </w:r>
            <w:r w:rsidRPr="0AC39F6A">
              <w:rPr>
                <w:rFonts w:ascii="Arial" w:eastAsia="Arial" w:hAnsi="Arial" w:cs="Arial"/>
              </w:rPr>
              <w:t xml:space="preserve"> are</w:t>
            </w:r>
            <w:r w:rsidR="1E6324A8" w:rsidRPr="0AC39F6A">
              <w:rPr>
                <w:rFonts w:ascii="Arial" w:eastAsia="Arial" w:hAnsi="Arial" w:cs="Arial"/>
              </w:rPr>
              <w:t xml:space="preserve"> good for the </w:t>
            </w:r>
            <w:r w:rsidR="4894332B" w:rsidRPr="0AC39F6A">
              <w:rPr>
                <w:rFonts w:ascii="Arial" w:eastAsia="Arial" w:hAnsi="Arial" w:cs="Arial"/>
              </w:rPr>
              <w:t xml:space="preserve">eco- packaging industry. The UK has brought in </w:t>
            </w:r>
            <w:r w:rsidR="39F89D8A" w:rsidRPr="0AC39F6A">
              <w:rPr>
                <w:rFonts w:ascii="Arial" w:eastAsia="Arial" w:hAnsi="Arial" w:cs="Arial"/>
              </w:rPr>
              <w:t xml:space="preserve">measures like taxes on plastic packaging and bans on some single-use </w:t>
            </w:r>
            <w:r w:rsidR="7CF957E1" w:rsidRPr="0AC39F6A">
              <w:rPr>
                <w:rFonts w:ascii="Arial" w:eastAsia="Arial" w:hAnsi="Arial" w:cs="Arial"/>
              </w:rPr>
              <w:t>plastics</w:t>
            </w:r>
            <w:r w:rsidR="39F89D8A" w:rsidRPr="0AC39F6A">
              <w:rPr>
                <w:rFonts w:ascii="Arial" w:eastAsia="Arial" w:hAnsi="Arial" w:cs="Arial"/>
              </w:rPr>
              <w:t>. These</w:t>
            </w:r>
            <w:r w:rsidR="1A234997" w:rsidRPr="0AC39F6A">
              <w:rPr>
                <w:rFonts w:ascii="Arial" w:eastAsia="Arial" w:hAnsi="Arial" w:cs="Arial"/>
              </w:rPr>
              <w:t xml:space="preserve"> rules push businesses to switch to greener options.</w:t>
            </w:r>
          </w:p>
        </w:tc>
        <w:tc>
          <w:tcPr>
            <w:tcW w:w="1502" w:type="dxa"/>
          </w:tcPr>
          <w:p w14:paraId="30E92517" w14:textId="6825E29E" w:rsidR="1A03E45C" w:rsidRDefault="1A03E45C" w:rsidP="00B15FB2">
            <w:pPr>
              <w:spacing w:line="360" w:lineRule="auto"/>
              <w:rPr>
                <w:rFonts w:ascii="Arial" w:eastAsia="Arial" w:hAnsi="Arial" w:cs="Arial"/>
              </w:rPr>
            </w:pPr>
            <w:r w:rsidRPr="0AC39F6A">
              <w:rPr>
                <w:rFonts w:ascii="Arial" w:eastAsia="Arial" w:hAnsi="Arial" w:cs="Arial"/>
              </w:rPr>
              <w:t xml:space="preserve">Money matters can affect how much businesses </w:t>
            </w:r>
            <w:r w:rsidR="5B8F6B8A" w:rsidRPr="0AC39F6A">
              <w:rPr>
                <w:rFonts w:ascii="Arial" w:eastAsia="Arial" w:hAnsi="Arial" w:cs="Arial"/>
              </w:rPr>
              <w:t>spend. Even</w:t>
            </w:r>
            <w:r w:rsidRPr="0AC39F6A">
              <w:rPr>
                <w:rFonts w:ascii="Arial" w:eastAsia="Arial" w:hAnsi="Arial" w:cs="Arial"/>
              </w:rPr>
              <w:t xml:space="preserve"> with rising co</w:t>
            </w:r>
            <w:r w:rsidR="0350544C" w:rsidRPr="0AC39F6A">
              <w:rPr>
                <w:rFonts w:ascii="Arial" w:eastAsia="Arial" w:hAnsi="Arial" w:cs="Arial"/>
              </w:rPr>
              <w:t xml:space="preserve">sts and inflation, many </w:t>
            </w:r>
            <w:r w:rsidR="61CE00A7" w:rsidRPr="0AC39F6A">
              <w:rPr>
                <w:rFonts w:ascii="Arial" w:eastAsia="Arial" w:hAnsi="Arial" w:cs="Arial"/>
              </w:rPr>
              <w:t xml:space="preserve">companies still invest in sustainable practices because it helps their </w:t>
            </w:r>
            <w:r w:rsidR="3055C82C" w:rsidRPr="0AC39F6A">
              <w:rPr>
                <w:rFonts w:ascii="Arial" w:eastAsia="Arial" w:hAnsi="Arial" w:cs="Arial"/>
              </w:rPr>
              <w:t>reputation and keeps customers loyal.</w:t>
            </w:r>
            <w:r w:rsidR="61CE00A7" w:rsidRPr="0AC39F6A">
              <w:rPr>
                <w:rFonts w:ascii="Arial" w:eastAsia="Arial" w:hAnsi="Arial" w:cs="Arial"/>
              </w:rPr>
              <w:t xml:space="preserve"> </w:t>
            </w:r>
            <w:r w:rsidR="72CDB6CA" w:rsidRPr="0AC39F6A">
              <w:rPr>
                <w:rFonts w:ascii="Arial" w:eastAsia="Arial" w:hAnsi="Arial" w:cs="Arial"/>
              </w:rPr>
              <w:t>Green packaging is now seen as a smart long-term choice, not just an extra cost.</w:t>
            </w:r>
          </w:p>
        </w:tc>
        <w:tc>
          <w:tcPr>
            <w:tcW w:w="1502" w:type="dxa"/>
          </w:tcPr>
          <w:p w14:paraId="30C2C1BA" w14:textId="4DFD4249" w:rsidR="02489424" w:rsidRDefault="02489424" w:rsidP="00B15FB2">
            <w:pPr>
              <w:spacing w:line="360" w:lineRule="auto"/>
            </w:pPr>
            <w:r w:rsidRPr="0AC39F6A">
              <w:rPr>
                <w:rFonts w:ascii="Arial" w:eastAsia="Arial" w:hAnsi="Arial" w:cs="Arial"/>
              </w:rPr>
              <w:t>Public awareness about the environment keeps growing.</w:t>
            </w:r>
            <w:r w:rsidR="4F5FA899" w:rsidRPr="0AC39F6A">
              <w:rPr>
                <w:rFonts w:ascii="Arial" w:eastAsia="Arial" w:hAnsi="Arial" w:cs="Arial"/>
              </w:rPr>
              <w:t xml:space="preserve"> Customers want businesses to offer products and services that are kind to the planet. Social m</w:t>
            </w:r>
            <w:r w:rsidR="7717FFCA" w:rsidRPr="0AC39F6A">
              <w:rPr>
                <w:rFonts w:ascii="Arial" w:eastAsia="Arial" w:hAnsi="Arial" w:cs="Arial"/>
              </w:rPr>
              <w:t>edia has also helped spread the word about environmental issues, enc</w:t>
            </w:r>
            <w:r w:rsidR="7CE65792" w:rsidRPr="0AC39F6A">
              <w:rPr>
                <w:rFonts w:ascii="Arial" w:eastAsia="Arial" w:hAnsi="Arial" w:cs="Arial"/>
              </w:rPr>
              <w:t>ouraging more companies to go green.</w:t>
            </w:r>
          </w:p>
        </w:tc>
        <w:tc>
          <w:tcPr>
            <w:tcW w:w="1502" w:type="dxa"/>
          </w:tcPr>
          <w:p w14:paraId="384DED4E" w14:textId="755D88A4" w:rsidR="637A3326" w:rsidRDefault="637A3326" w:rsidP="00B15FB2">
            <w:pPr>
              <w:spacing w:line="360" w:lineRule="auto"/>
            </w:pPr>
            <w:r w:rsidRPr="0AC39F6A">
              <w:rPr>
                <w:rFonts w:ascii="Arial" w:eastAsia="Arial" w:hAnsi="Arial" w:cs="Arial"/>
              </w:rPr>
              <w:t>New technology has made eco-friendly packaging better quality, stronger, and more afford</w:t>
            </w:r>
            <w:r w:rsidR="15E1F2A2" w:rsidRPr="0AC39F6A">
              <w:rPr>
                <w:rFonts w:ascii="Arial" w:eastAsia="Arial" w:hAnsi="Arial" w:cs="Arial"/>
              </w:rPr>
              <w:t>able. New materials and ways of making products are giving businesses more sustainable options to choose from.</w:t>
            </w:r>
          </w:p>
        </w:tc>
        <w:tc>
          <w:tcPr>
            <w:tcW w:w="1502" w:type="dxa"/>
          </w:tcPr>
          <w:p w14:paraId="3A275D59" w14:textId="0B6BA62D" w:rsidR="79E22196" w:rsidRDefault="79E22196" w:rsidP="00B15FB2">
            <w:pPr>
              <w:spacing w:line="360" w:lineRule="auto"/>
            </w:pPr>
            <w:r w:rsidRPr="0AC39F6A">
              <w:rPr>
                <w:rFonts w:ascii="Arial" w:eastAsia="Arial" w:hAnsi="Arial" w:cs="Arial"/>
              </w:rPr>
              <w:t xml:space="preserve">Problems like plastic pollution, climate change, and waste disposal are big reasons why demand for green packaging </w:t>
            </w:r>
            <w:r w:rsidR="3760637E" w:rsidRPr="0AC39F6A">
              <w:rPr>
                <w:rFonts w:ascii="Arial" w:eastAsia="Arial" w:hAnsi="Arial" w:cs="Arial"/>
              </w:rPr>
              <w:t>is rising. Businesses feel more pressure than ever to cut their environmental footprint and show</w:t>
            </w:r>
            <w:r w:rsidR="0495E0A7" w:rsidRPr="0AC39F6A">
              <w:rPr>
                <w:rFonts w:ascii="Arial" w:eastAsia="Arial" w:hAnsi="Arial" w:cs="Arial"/>
              </w:rPr>
              <w:t xml:space="preserve"> they are socially responsible.</w:t>
            </w:r>
          </w:p>
        </w:tc>
        <w:tc>
          <w:tcPr>
            <w:tcW w:w="1617" w:type="dxa"/>
          </w:tcPr>
          <w:p w14:paraId="5C80D0B2" w14:textId="4F3E8014" w:rsidR="3F5E8B19" w:rsidRDefault="3F5E8B19" w:rsidP="00B15FB2">
            <w:pPr>
              <w:spacing w:line="360" w:lineRule="auto"/>
              <w:rPr>
                <w:rFonts w:ascii="Arial" w:eastAsia="Arial" w:hAnsi="Arial" w:cs="Arial"/>
              </w:rPr>
            </w:pPr>
            <w:r w:rsidRPr="0AC39F6A">
              <w:rPr>
                <w:rFonts w:ascii="Arial" w:eastAsia="Arial" w:hAnsi="Arial" w:cs="Arial"/>
              </w:rPr>
              <w:t xml:space="preserve">Laws on waste </w:t>
            </w:r>
            <w:r w:rsidR="1E5CE32B" w:rsidRPr="0AC39F6A">
              <w:rPr>
                <w:rFonts w:ascii="Arial" w:eastAsia="Arial" w:hAnsi="Arial" w:cs="Arial"/>
              </w:rPr>
              <w:t>and packaging</w:t>
            </w:r>
            <w:r w:rsidRPr="0AC39F6A">
              <w:rPr>
                <w:rFonts w:ascii="Arial" w:eastAsia="Arial" w:hAnsi="Arial" w:cs="Arial"/>
              </w:rPr>
              <w:t xml:space="preserve"> means businesses must follow </w:t>
            </w:r>
            <w:r w:rsidR="0E2D331C" w:rsidRPr="0AC39F6A">
              <w:rPr>
                <w:rFonts w:ascii="Arial" w:eastAsia="Arial" w:hAnsi="Arial" w:cs="Arial"/>
              </w:rPr>
              <w:t>certain rules.</w:t>
            </w:r>
            <w:r w:rsidR="7A17C206" w:rsidRPr="0AC39F6A">
              <w:rPr>
                <w:rFonts w:ascii="Arial" w:eastAsia="Arial" w:hAnsi="Arial" w:cs="Arial"/>
              </w:rPr>
              <w:t xml:space="preserve"> If they don’t, they can face fines and damage to their reputation. Eco-</w:t>
            </w:r>
            <w:r w:rsidR="0C84A4C6" w:rsidRPr="0AC39F6A">
              <w:rPr>
                <w:rFonts w:ascii="Arial" w:eastAsia="Arial" w:hAnsi="Arial" w:cs="Arial"/>
              </w:rPr>
              <w:t xml:space="preserve">friendly packaging suppliers help businesses stay on the right </w:t>
            </w:r>
            <w:r w:rsidR="71A4C1C8" w:rsidRPr="0AC39F6A">
              <w:rPr>
                <w:rFonts w:ascii="Arial" w:eastAsia="Arial" w:hAnsi="Arial" w:cs="Arial"/>
              </w:rPr>
              <w:t>side of the law.</w:t>
            </w:r>
            <w:r w:rsidR="0C84A4C6" w:rsidRPr="0AC39F6A">
              <w:rPr>
                <w:rFonts w:ascii="Arial" w:eastAsia="Arial" w:hAnsi="Arial" w:cs="Arial"/>
              </w:rPr>
              <w:t xml:space="preserve">  </w:t>
            </w:r>
            <w:r w:rsidRPr="0AC39F6A">
              <w:rPr>
                <w:rFonts w:ascii="Arial" w:eastAsia="Arial" w:hAnsi="Arial" w:cs="Arial"/>
              </w:rPr>
              <w:t xml:space="preserve"> </w:t>
            </w:r>
          </w:p>
        </w:tc>
      </w:tr>
    </w:tbl>
    <w:p w14:paraId="6A51DEF7" w14:textId="53895FFA" w:rsidR="0AC39F6A" w:rsidRDefault="0AC39F6A" w:rsidP="00B15FB2">
      <w:pPr>
        <w:spacing w:line="360" w:lineRule="auto"/>
        <w:rPr>
          <w:rFonts w:ascii="Arial" w:eastAsia="Arial" w:hAnsi="Arial" w:cs="Arial"/>
          <w:sz w:val="32"/>
          <w:szCs w:val="32"/>
        </w:rPr>
      </w:pPr>
    </w:p>
    <w:p w14:paraId="5B7259DC" w14:textId="0040A665" w:rsidR="07C515B8" w:rsidRDefault="07C515B8" w:rsidP="00B15FB2">
      <w:pPr>
        <w:spacing w:line="360" w:lineRule="auto"/>
      </w:pPr>
      <w:r w:rsidRPr="0AC39F6A">
        <w:rPr>
          <w:rFonts w:ascii="Arial" w:eastAsia="Arial" w:hAnsi="Arial" w:cs="Arial"/>
          <w:sz w:val="32"/>
          <w:szCs w:val="32"/>
        </w:rPr>
        <w:lastRenderedPageBreak/>
        <w:t>Competitor Analysis</w:t>
      </w:r>
    </w:p>
    <w:p w14:paraId="3DFD4D3D" w14:textId="0437B403" w:rsidR="07C515B8" w:rsidRDefault="07C515B8" w:rsidP="00B15FB2">
      <w:pPr>
        <w:spacing w:line="360" w:lineRule="auto"/>
      </w:pPr>
      <w:r w:rsidRPr="0AC39F6A">
        <w:rPr>
          <w:rFonts w:ascii="Arial" w:eastAsia="Arial" w:hAnsi="Arial" w:cs="Arial"/>
        </w:rPr>
        <w:t>Eco</w:t>
      </w:r>
      <w:r w:rsidR="000D0854">
        <w:rPr>
          <w:rFonts w:ascii="Arial" w:eastAsia="Arial" w:hAnsi="Arial" w:cs="Arial"/>
        </w:rPr>
        <w:t xml:space="preserve"> </w:t>
      </w:r>
      <w:r w:rsidRPr="0AC39F6A">
        <w:rPr>
          <w:rFonts w:ascii="Arial" w:eastAsia="Arial" w:hAnsi="Arial" w:cs="Arial"/>
        </w:rPr>
        <w:t>Craft</w:t>
      </w:r>
    </w:p>
    <w:p w14:paraId="6FF2E343" w14:textId="027003EC" w:rsidR="07C515B8" w:rsidRDefault="07C515B8" w:rsidP="00B15FB2">
      <w:pPr>
        <w:spacing w:line="360" w:lineRule="auto"/>
      </w:pPr>
      <w:r w:rsidRPr="0AC39F6A">
        <w:rPr>
          <w:rFonts w:ascii="Arial" w:eastAsia="Arial" w:hAnsi="Arial" w:cs="Arial"/>
        </w:rPr>
        <w:t>Eco</w:t>
      </w:r>
      <w:r w:rsidR="000D0854">
        <w:rPr>
          <w:rFonts w:ascii="Arial" w:eastAsia="Arial" w:hAnsi="Arial" w:cs="Arial"/>
        </w:rPr>
        <w:t xml:space="preserve"> C</w:t>
      </w:r>
      <w:r w:rsidRPr="0AC39F6A">
        <w:rPr>
          <w:rFonts w:ascii="Arial" w:eastAsia="Arial" w:hAnsi="Arial" w:cs="Arial"/>
        </w:rPr>
        <w:t>raft is a well-known supplier of green packaging that has been around for a while. They offer many different produc</w:t>
      </w:r>
      <w:r w:rsidR="1C13BEBB" w:rsidRPr="0AC39F6A">
        <w:rPr>
          <w:rFonts w:ascii="Arial" w:eastAsia="Arial" w:hAnsi="Arial" w:cs="Arial"/>
        </w:rPr>
        <w:t>ts and have a good name in the industry.</w:t>
      </w:r>
    </w:p>
    <w:p w14:paraId="2BAD61AF" w14:textId="4CF391CE" w:rsidR="1C13BEBB" w:rsidRDefault="1C13BEBB" w:rsidP="00B15FB2">
      <w:pPr>
        <w:spacing w:line="360" w:lineRule="auto"/>
      </w:pPr>
      <w:r w:rsidRPr="0AC39F6A">
        <w:rPr>
          <w:rFonts w:ascii="Arial" w:eastAsia="Arial" w:hAnsi="Arial" w:cs="Arial"/>
        </w:rPr>
        <w:t xml:space="preserve">Strengths: </w:t>
      </w:r>
    </w:p>
    <w:p w14:paraId="452BFB3E" w14:textId="1C0EE0F1" w:rsidR="1C13BEBB" w:rsidRDefault="1C13BEBB" w:rsidP="00B15FB2">
      <w:pPr>
        <w:pStyle w:val="ListParagraph"/>
        <w:numPr>
          <w:ilvl w:val="0"/>
          <w:numId w:val="6"/>
        </w:numPr>
        <w:spacing w:line="360" w:lineRule="auto"/>
        <w:rPr>
          <w:rFonts w:ascii="Arial" w:eastAsia="Arial" w:hAnsi="Arial" w:cs="Arial"/>
        </w:rPr>
      </w:pPr>
      <w:r w:rsidRPr="0AC39F6A">
        <w:rPr>
          <w:rFonts w:ascii="Arial" w:eastAsia="Arial" w:hAnsi="Arial" w:cs="Arial"/>
        </w:rPr>
        <w:t>Has a loyal group of regular customers</w:t>
      </w:r>
    </w:p>
    <w:p w14:paraId="20EB9F33" w14:textId="5258162E" w:rsidR="1C13BEBB" w:rsidRDefault="1C13BEBB" w:rsidP="00B15FB2">
      <w:pPr>
        <w:pStyle w:val="ListParagraph"/>
        <w:numPr>
          <w:ilvl w:val="0"/>
          <w:numId w:val="6"/>
        </w:numPr>
        <w:spacing w:line="360" w:lineRule="auto"/>
        <w:rPr>
          <w:rFonts w:ascii="Arial" w:eastAsia="Arial" w:hAnsi="Arial" w:cs="Arial"/>
        </w:rPr>
      </w:pPr>
      <w:r w:rsidRPr="0AC39F6A">
        <w:rPr>
          <w:rFonts w:ascii="Arial" w:eastAsia="Arial" w:hAnsi="Arial" w:cs="Arial"/>
        </w:rPr>
        <w:t>Offers a wide variety of products</w:t>
      </w:r>
    </w:p>
    <w:p w14:paraId="1DE4683F" w14:textId="7A5A0782" w:rsidR="1C13BEBB" w:rsidRDefault="1C13BEBB" w:rsidP="00B15FB2">
      <w:pPr>
        <w:pStyle w:val="ListParagraph"/>
        <w:numPr>
          <w:ilvl w:val="0"/>
          <w:numId w:val="6"/>
        </w:numPr>
        <w:spacing w:line="360" w:lineRule="auto"/>
        <w:rPr>
          <w:rFonts w:ascii="Arial" w:eastAsia="Arial" w:hAnsi="Arial" w:cs="Arial"/>
        </w:rPr>
      </w:pPr>
      <w:r w:rsidRPr="0AC39F6A">
        <w:rPr>
          <w:rFonts w:ascii="Arial" w:eastAsia="Arial" w:hAnsi="Arial" w:cs="Arial"/>
        </w:rPr>
        <w:t>Well-respected in the market</w:t>
      </w:r>
    </w:p>
    <w:p w14:paraId="3611C2F9" w14:textId="4BB561E4" w:rsidR="1C13BEBB" w:rsidRDefault="1C13BEBB" w:rsidP="00B15FB2">
      <w:pPr>
        <w:spacing w:line="360" w:lineRule="auto"/>
      </w:pPr>
      <w:r w:rsidRPr="0AC39F6A">
        <w:rPr>
          <w:rFonts w:ascii="Arial" w:eastAsia="Arial" w:hAnsi="Arial" w:cs="Arial"/>
        </w:rPr>
        <w:t>Weaknesses:</w:t>
      </w:r>
    </w:p>
    <w:p w14:paraId="597B292E" w14:textId="5930012A" w:rsidR="1C13BEBB" w:rsidRDefault="1C13BEBB" w:rsidP="00B15FB2">
      <w:pPr>
        <w:pStyle w:val="ListParagraph"/>
        <w:numPr>
          <w:ilvl w:val="0"/>
          <w:numId w:val="5"/>
        </w:numPr>
        <w:spacing w:line="360" w:lineRule="auto"/>
        <w:rPr>
          <w:rFonts w:ascii="Arial" w:eastAsia="Arial" w:hAnsi="Arial" w:cs="Arial"/>
        </w:rPr>
      </w:pPr>
      <w:r w:rsidRPr="0AC39F6A">
        <w:rPr>
          <w:rFonts w:ascii="Arial" w:eastAsia="Arial" w:hAnsi="Arial" w:cs="Arial"/>
        </w:rPr>
        <w:t>Charges higher prices</w:t>
      </w:r>
    </w:p>
    <w:p w14:paraId="71235A99" w14:textId="1B8ABEB6" w:rsidR="1C13BEBB" w:rsidRDefault="1C13BEBB" w:rsidP="00B15FB2">
      <w:pPr>
        <w:pStyle w:val="ListParagraph"/>
        <w:numPr>
          <w:ilvl w:val="0"/>
          <w:numId w:val="5"/>
        </w:numPr>
        <w:spacing w:line="360" w:lineRule="auto"/>
        <w:rPr>
          <w:rFonts w:ascii="Arial" w:eastAsia="Arial" w:hAnsi="Arial" w:cs="Arial"/>
        </w:rPr>
      </w:pPr>
      <w:r w:rsidRPr="0AC39F6A">
        <w:rPr>
          <w:rFonts w:ascii="Arial" w:eastAsia="Arial" w:hAnsi="Arial" w:cs="Arial"/>
        </w:rPr>
        <w:t>Not very flexible with small orders</w:t>
      </w:r>
    </w:p>
    <w:p w14:paraId="3335C30B" w14:textId="4C16FFEB" w:rsidR="1C13BEBB" w:rsidRDefault="00DC6272" w:rsidP="00B15FB2">
      <w:pPr>
        <w:spacing w:line="360" w:lineRule="auto"/>
        <w:rPr>
          <w:rFonts w:ascii="Arial" w:eastAsia="Arial" w:hAnsi="Arial" w:cs="Arial"/>
          <w:sz w:val="32"/>
          <w:szCs w:val="32"/>
        </w:rPr>
      </w:pPr>
      <w:r w:rsidRPr="00DC6272">
        <w:rPr>
          <w:sz w:val="32"/>
          <w:szCs w:val="32"/>
        </w:rPr>
        <w:t>Green</w:t>
      </w:r>
      <w:r w:rsidR="00AF7511">
        <w:rPr>
          <w:sz w:val="32"/>
          <w:szCs w:val="32"/>
        </w:rPr>
        <w:t xml:space="preserve"> </w:t>
      </w:r>
      <w:r w:rsidRPr="00DC6272">
        <w:rPr>
          <w:sz w:val="32"/>
          <w:szCs w:val="32"/>
        </w:rPr>
        <w:t>Wrap Innovations</w:t>
      </w:r>
      <w:r w:rsidRPr="0AC39F6A">
        <w:rPr>
          <w:rFonts w:ascii="Arial" w:eastAsia="Arial" w:hAnsi="Arial" w:cs="Arial"/>
          <w:sz w:val="32"/>
          <w:szCs w:val="32"/>
        </w:rPr>
        <w:t xml:space="preserve"> </w:t>
      </w:r>
      <w:r w:rsidR="00FD505F">
        <w:rPr>
          <w:rFonts w:ascii="Arial" w:eastAsia="Arial" w:hAnsi="Arial" w:cs="Arial"/>
          <w:sz w:val="32"/>
          <w:szCs w:val="32"/>
        </w:rPr>
        <w:t>Ltd</w:t>
      </w:r>
    </w:p>
    <w:p w14:paraId="0EB06B43" w14:textId="2964C033" w:rsidR="19D948D3" w:rsidRDefault="00FF4170" w:rsidP="00B15FB2">
      <w:pPr>
        <w:spacing w:line="360" w:lineRule="auto"/>
      </w:pPr>
      <w:r>
        <w:t>G</w:t>
      </w:r>
      <w:r w:rsidR="006C67EE" w:rsidRPr="00DF20F0">
        <w:t>reen</w:t>
      </w:r>
      <w:r w:rsidR="00AF7511">
        <w:t xml:space="preserve"> </w:t>
      </w:r>
      <w:r w:rsidR="006C67EE" w:rsidRPr="00DF20F0">
        <w:t>Wrap Innovations</w:t>
      </w:r>
      <w:r w:rsidR="19D948D3" w:rsidRPr="0AC39F6A">
        <w:rPr>
          <w:rFonts w:ascii="Arial" w:eastAsia="Arial" w:hAnsi="Arial" w:cs="Arial"/>
        </w:rPr>
        <w:t xml:space="preserve"> focuses on eco-friendly packaging for shops and food businesses.</w:t>
      </w:r>
    </w:p>
    <w:p w14:paraId="6EA70C84" w14:textId="3ACF991E" w:rsidR="19D948D3" w:rsidRDefault="19D948D3" w:rsidP="00B15FB2">
      <w:pPr>
        <w:spacing w:line="360" w:lineRule="auto"/>
      </w:pPr>
      <w:r w:rsidRPr="0AC39F6A">
        <w:rPr>
          <w:rFonts w:ascii="Arial" w:eastAsia="Arial" w:hAnsi="Arial" w:cs="Arial"/>
        </w:rPr>
        <w:t>Strengths:</w:t>
      </w:r>
    </w:p>
    <w:p w14:paraId="5DFC313C" w14:textId="196A9EF0" w:rsidR="19D948D3" w:rsidRDefault="19D948D3" w:rsidP="00B15FB2">
      <w:pPr>
        <w:pStyle w:val="ListParagraph"/>
        <w:numPr>
          <w:ilvl w:val="0"/>
          <w:numId w:val="4"/>
        </w:numPr>
        <w:spacing w:line="360" w:lineRule="auto"/>
        <w:rPr>
          <w:rFonts w:ascii="Arial" w:eastAsia="Arial" w:hAnsi="Arial" w:cs="Arial"/>
        </w:rPr>
      </w:pPr>
      <w:r w:rsidRPr="0AC39F6A">
        <w:rPr>
          <w:rFonts w:ascii="Arial" w:eastAsia="Arial" w:hAnsi="Arial" w:cs="Arial"/>
        </w:rPr>
        <w:t>Has a good website and strong online presence</w:t>
      </w:r>
    </w:p>
    <w:p w14:paraId="6326E253" w14:textId="3B5FFC13" w:rsidR="19D948D3" w:rsidRDefault="19D948D3" w:rsidP="00B15FB2">
      <w:pPr>
        <w:pStyle w:val="ListParagraph"/>
        <w:numPr>
          <w:ilvl w:val="0"/>
          <w:numId w:val="4"/>
        </w:numPr>
        <w:spacing w:line="360" w:lineRule="auto"/>
        <w:rPr>
          <w:rFonts w:ascii="Arial" w:eastAsia="Arial" w:hAnsi="Arial" w:cs="Arial"/>
        </w:rPr>
      </w:pPr>
      <w:r w:rsidRPr="0AC39F6A">
        <w:rPr>
          <w:rFonts w:ascii="Arial" w:eastAsia="Arial" w:hAnsi="Arial" w:cs="Arial"/>
        </w:rPr>
        <w:t>Offers quick delivery</w:t>
      </w:r>
    </w:p>
    <w:p w14:paraId="4F746410" w14:textId="736BB4BF" w:rsidR="19D948D3" w:rsidRDefault="19D948D3" w:rsidP="00B15FB2">
      <w:pPr>
        <w:pStyle w:val="ListParagraph"/>
        <w:numPr>
          <w:ilvl w:val="0"/>
          <w:numId w:val="4"/>
        </w:numPr>
        <w:spacing w:line="360" w:lineRule="auto"/>
        <w:rPr>
          <w:rFonts w:ascii="Arial" w:eastAsia="Arial" w:hAnsi="Arial" w:cs="Arial"/>
        </w:rPr>
      </w:pPr>
      <w:r w:rsidRPr="0AC39F6A">
        <w:rPr>
          <w:rFonts w:ascii="Arial" w:eastAsia="Arial" w:hAnsi="Arial" w:cs="Arial"/>
        </w:rPr>
        <w:t>Does effective advertising and promotion</w:t>
      </w:r>
    </w:p>
    <w:p w14:paraId="423C69A2" w14:textId="6C894731" w:rsidR="19D948D3" w:rsidRDefault="19D948D3" w:rsidP="00B15FB2">
      <w:pPr>
        <w:spacing w:line="360" w:lineRule="auto"/>
      </w:pPr>
      <w:r w:rsidRPr="0AC39F6A">
        <w:rPr>
          <w:rFonts w:ascii="Arial" w:eastAsia="Arial" w:hAnsi="Arial" w:cs="Arial"/>
        </w:rPr>
        <w:t>Weaknesses:</w:t>
      </w:r>
    </w:p>
    <w:p w14:paraId="205B836C" w14:textId="07524084" w:rsidR="19D948D3" w:rsidRDefault="19D948D3" w:rsidP="00B15FB2">
      <w:pPr>
        <w:pStyle w:val="ListParagraph"/>
        <w:numPr>
          <w:ilvl w:val="0"/>
          <w:numId w:val="3"/>
        </w:numPr>
        <w:spacing w:line="360" w:lineRule="auto"/>
        <w:rPr>
          <w:rFonts w:ascii="Arial" w:eastAsia="Arial" w:hAnsi="Arial" w:cs="Arial"/>
        </w:rPr>
      </w:pPr>
      <w:r w:rsidRPr="0AC39F6A">
        <w:rPr>
          <w:rFonts w:ascii="Arial" w:eastAsia="Arial" w:hAnsi="Arial" w:cs="Arial"/>
        </w:rPr>
        <w:t>Few choices for custom-printed packaging</w:t>
      </w:r>
    </w:p>
    <w:p w14:paraId="265273A7" w14:textId="286A1F15" w:rsidR="19D948D3" w:rsidRDefault="19D948D3" w:rsidP="00B15FB2">
      <w:pPr>
        <w:pStyle w:val="ListParagraph"/>
        <w:numPr>
          <w:ilvl w:val="0"/>
          <w:numId w:val="3"/>
        </w:numPr>
        <w:spacing w:line="360" w:lineRule="auto"/>
        <w:rPr>
          <w:rFonts w:ascii="Arial" w:eastAsia="Arial" w:hAnsi="Arial" w:cs="Arial"/>
        </w:rPr>
      </w:pPr>
      <w:r w:rsidRPr="0AC39F6A">
        <w:rPr>
          <w:rFonts w:ascii="Arial" w:eastAsia="Arial" w:hAnsi="Arial" w:cs="Arial"/>
        </w:rPr>
        <w:t xml:space="preserve">Tends to focus more on big business </w:t>
      </w:r>
      <w:r w:rsidR="4DAD551F" w:rsidRPr="0AC39F6A">
        <w:rPr>
          <w:rFonts w:ascii="Arial" w:eastAsia="Arial" w:hAnsi="Arial" w:cs="Arial"/>
        </w:rPr>
        <w:t>customers</w:t>
      </w:r>
    </w:p>
    <w:p w14:paraId="623D1DBD" w14:textId="32277B0E" w:rsidR="413F5F4B" w:rsidRDefault="413F5F4B" w:rsidP="00B15FB2">
      <w:pPr>
        <w:spacing w:line="360" w:lineRule="auto"/>
      </w:pPr>
      <w:r w:rsidRPr="0AC39F6A">
        <w:rPr>
          <w:rFonts w:ascii="Arial" w:eastAsia="Arial" w:hAnsi="Arial" w:cs="Arial"/>
          <w:sz w:val="32"/>
          <w:szCs w:val="32"/>
        </w:rPr>
        <w:t>Competitive Advantage</w:t>
      </w:r>
    </w:p>
    <w:p w14:paraId="4BB21B17" w14:textId="192E3899" w:rsidR="413F5F4B" w:rsidRDefault="00597AFF" w:rsidP="00B15FB2">
      <w:pPr>
        <w:spacing w:line="360" w:lineRule="auto"/>
      </w:pPr>
      <w:r w:rsidRPr="00DF20F0">
        <w:t>Green</w:t>
      </w:r>
      <w:r w:rsidR="00AF7511">
        <w:t xml:space="preserve"> </w:t>
      </w:r>
      <w:r w:rsidRPr="00DF20F0">
        <w:t>Wrap Innovations</w:t>
      </w:r>
      <w:r w:rsidRPr="0AC39F6A">
        <w:rPr>
          <w:rFonts w:ascii="Arial" w:eastAsia="Arial" w:hAnsi="Arial" w:cs="Arial"/>
        </w:rPr>
        <w:t xml:space="preserve"> </w:t>
      </w:r>
      <w:r w:rsidR="413F5F4B" w:rsidRPr="0AC39F6A">
        <w:rPr>
          <w:rFonts w:ascii="Arial" w:eastAsia="Arial" w:hAnsi="Arial" w:cs="Arial"/>
        </w:rPr>
        <w:t>will stand out from the competition by offering:</w:t>
      </w:r>
    </w:p>
    <w:p w14:paraId="08B7599E" w14:textId="5E6FC5B3" w:rsidR="331D0A8E" w:rsidRDefault="331D0A8E" w:rsidP="00B15FB2">
      <w:pPr>
        <w:pStyle w:val="ListParagraph"/>
        <w:numPr>
          <w:ilvl w:val="0"/>
          <w:numId w:val="2"/>
        </w:numPr>
        <w:spacing w:line="360" w:lineRule="auto"/>
        <w:rPr>
          <w:rFonts w:ascii="Arial" w:eastAsia="Arial" w:hAnsi="Arial" w:cs="Arial"/>
        </w:rPr>
      </w:pPr>
      <w:r w:rsidRPr="0AC39F6A">
        <w:rPr>
          <w:rFonts w:ascii="Arial" w:eastAsia="Arial" w:hAnsi="Arial" w:cs="Arial"/>
        </w:rPr>
        <w:t>Fair and competitive prices</w:t>
      </w:r>
    </w:p>
    <w:p w14:paraId="26D278A1" w14:textId="5CEAF5A4" w:rsidR="331D0A8E" w:rsidRDefault="331D0A8E" w:rsidP="00B15FB2">
      <w:pPr>
        <w:pStyle w:val="ListParagraph"/>
        <w:numPr>
          <w:ilvl w:val="0"/>
          <w:numId w:val="2"/>
        </w:numPr>
        <w:spacing w:line="360" w:lineRule="auto"/>
        <w:rPr>
          <w:rFonts w:ascii="Arial" w:eastAsia="Arial" w:hAnsi="Arial" w:cs="Arial"/>
        </w:rPr>
      </w:pPr>
      <w:r w:rsidRPr="0AC39F6A">
        <w:rPr>
          <w:rFonts w:ascii="Arial" w:eastAsia="Arial" w:hAnsi="Arial" w:cs="Arial"/>
        </w:rPr>
        <w:t>Friendly, personal customer service</w:t>
      </w:r>
    </w:p>
    <w:p w14:paraId="58E5EC3A" w14:textId="70591991" w:rsidR="331D0A8E" w:rsidRDefault="331D0A8E" w:rsidP="00B15FB2">
      <w:pPr>
        <w:pStyle w:val="ListParagraph"/>
        <w:numPr>
          <w:ilvl w:val="0"/>
          <w:numId w:val="2"/>
        </w:numPr>
        <w:spacing w:line="360" w:lineRule="auto"/>
        <w:rPr>
          <w:rFonts w:ascii="Arial" w:eastAsia="Arial" w:hAnsi="Arial" w:cs="Arial"/>
        </w:rPr>
      </w:pPr>
      <w:r w:rsidRPr="0AC39F6A">
        <w:rPr>
          <w:rFonts w:ascii="Arial" w:eastAsia="Arial" w:hAnsi="Arial" w:cs="Arial"/>
        </w:rPr>
        <w:t>Flexible order size (small or large)</w:t>
      </w:r>
    </w:p>
    <w:p w14:paraId="119DD71F" w14:textId="45526676" w:rsidR="331D0A8E" w:rsidRDefault="331D0A8E" w:rsidP="00B15FB2">
      <w:pPr>
        <w:pStyle w:val="ListParagraph"/>
        <w:numPr>
          <w:ilvl w:val="0"/>
          <w:numId w:val="2"/>
        </w:numPr>
        <w:spacing w:line="360" w:lineRule="auto"/>
        <w:rPr>
          <w:rFonts w:ascii="Arial" w:eastAsia="Arial" w:hAnsi="Arial" w:cs="Arial"/>
        </w:rPr>
      </w:pPr>
      <w:r w:rsidRPr="0AC39F6A">
        <w:rPr>
          <w:rFonts w:ascii="Arial" w:eastAsia="Arial" w:hAnsi="Arial" w:cs="Arial"/>
        </w:rPr>
        <w:lastRenderedPageBreak/>
        <w:t>Custom packaging with business logos or designs</w:t>
      </w:r>
    </w:p>
    <w:p w14:paraId="46F3DAAB" w14:textId="6E01C6B1" w:rsidR="331D0A8E" w:rsidRDefault="331D0A8E" w:rsidP="00B15FB2">
      <w:pPr>
        <w:pStyle w:val="ListParagraph"/>
        <w:numPr>
          <w:ilvl w:val="0"/>
          <w:numId w:val="2"/>
        </w:numPr>
        <w:spacing w:line="360" w:lineRule="auto"/>
        <w:rPr>
          <w:rFonts w:ascii="Arial" w:eastAsia="Arial" w:hAnsi="Arial" w:cs="Arial"/>
        </w:rPr>
      </w:pPr>
      <w:r w:rsidRPr="0AC39F6A">
        <w:rPr>
          <w:rFonts w:ascii="Arial" w:eastAsia="Arial" w:hAnsi="Arial" w:cs="Arial"/>
        </w:rPr>
        <w:t>Fast and dependable delivery</w:t>
      </w:r>
    </w:p>
    <w:p w14:paraId="42D7A573" w14:textId="70480E40" w:rsidR="331D0A8E" w:rsidRDefault="331D0A8E" w:rsidP="00B15FB2">
      <w:pPr>
        <w:pStyle w:val="ListParagraph"/>
        <w:numPr>
          <w:ilvl w:val="0"/>
          <w:numId w:val="2"/>
        </w:numPr>
        <w:spacing w:line="360" w:lineRule="auto"/>
        <w:rPr>
          <w:rFonts w:ascii="Arial" w:eastAsia="Arial" w:hAnsi="Arial" w:cs="Arial"/>
        </w:rPr>
      </w:pPr>
      <w:r w:rsidRPr="0AC39F6A">
        <w:rPr>
          <w:rFonts w:ascii="Arial" w:eastAsia="Arial" w:hAnsi="Arial" w:cs="Arial"/>
        </w:rPr>
        <w:t xml:space="preserve">A genuine commitment to protecting the </w:t>
      </w:r>
      <w:r w:rsidR="2F444809" w:rsidRPr="0AC39F6A">
        <w:rPr>
          <w:rFonts w:ascii="Arial" w:eastAsia="Arial" w:hAnsi="Arial" w:cs="Arial"/>
        </w:rPr>
        <w:t>environment</w:t>
      </w:r>
    </w:p>
    <w:p w14:paraId="1E8CF539" w14:textId="32B2CC11" w:rsidR="2F444809" w:rsidRDefault="2F444809" w:rsidP="00B15FB2">
      <w:pPr>
        <w:pStyle w:val="ListParagraph"/>
        <w:spacing w:line="360" w:lineRule="auto"/>
        <w:rPr>
          <w:rFonts w:ascii="Arial" w:eastAsia="Arial" w:hAnsi="Arial" w:cs="Arial"/>
        </w:rPr>
      </w:pPr>
      <w:r w:rsidRPr="0AC39F6A">
        <w:rPr>
          <w:rFonts w:ascii="Arial" w:eastAsia="Arial" w:hAnsi="Arial" w:cs="Arial"/>
        </w:rPr>
        <w:t xml:space="preserve"> </w:t>
      </w:r>
    </w:p>
    <w:p w14:paraId="2AF06429" w14:textId="2B2155EC" w:rsidR="2F444809" w:rsidRDefault="2F444809" w:rsidP="00B15FB2">
      <w:pPr>
        <w:spacing w:line="360" w:lineRule="auto"/>
      </w:pPr>
      <w:r w:rsidRPr="0AC39F6A">
        <w:rPr>
          <w:rFonts w:ascii="Arial" w:eastAsia="Arial" w:hAnsi="Arial" w:cs="Arial"/>
          <w:sz w:val="32"/>
          <w:szCs w:val="32"/>
        </w:rPr>
        <w:t>Target Market</w:t>
      </w:r>
    </w:p>
    <w:p w14:paraId="253634A8" w14:textId="1D3E17C8" w:rsidR="2F444809" w:rsidRDefault="2F444809" w:rsidP="00B15FB2">
      <w:pPr>
        <w:spacing w:line="360" w:lineRule="auto"/>
      </w:pPr>
      <w:r w:rsidRPr="0AC39F6A">
        <w:rPr>
          <w:rFonts w:ascii="Arial" w:eastAsia="Arial" w:hAnsi="Arial" w:cs="Arial"/>
        </w:rPr>
        <w:t xml:space="preserve">The main customers </w:t>
      </w:r>
      <w:r w:rsidR="00E83DB2">
        <w:rPr>
          <w:rFonts w:ascii="Arial" w:eastAsia="Arial" w:hAnsi="Arial" w:cs="Arial"/>
        </w:rPr>
        <w:t>Green</w:t>
      </w:r>
      <w:r w:rsidR="00AF7511">
        <w:rPr>
          <w:rFonts w:ascii="Arial" w:eastAsia="Arial" w:hAnsi="Arial" w:cs="Arial"/>
        </w:rPr>
        <w:t xml:space="preserve"> </w:t>
      </w:r>
      <w:r w:rsidR="00E83DB2">
        <w:rPr>
          <w:rFonts w:ascii="Arial" w:eastAsia="Arial" w:hAnsi="Arial" w:cs="Arial"/>
        </w:rPr>
        <w:t xml:space="preserve">Wrap </w:t>
      </w:r>
      <w:r w:rsidRPr="0AC39F6A">
        <w:rPr>
          <w:rFonts w:ascii="Arial" w:eastAsia="Arial" w:hAnsi="Arial" w:cs="Arial"/>
        </w:rPr>
        <w:t>will aim for are:</w:t>
      </w:r>
    </w:p>
    <w:p w14:paraId="602E98B9" w14:textId="30CDB9D2" w:rsidR="2F444809" w:rsidRDefault="2F444809" w:rsidP="00B15FB2">
      <w:pPr>
        <w:pStyle w:val="ListParagraph"/>
        <w:numPr>
          <w:ilvl w:val="0"/>
          <w:numId w:val="1"/>
        </w:numPr>
        <w:spacing w:line="360" w:lineRule="auto"/>
        <w:rPr>
          <w:rFonts w:ascii="Arial" w:eastAsia="Arial" w:hAnsi="Arial" w:cs="Arial"/>
        </w:rPr>
      </w:pPr>
      <w:r w:rsidRPr="0AC39F6A">
        <w:rPr>
          <w:rFonts w:ascii="Arial" w:eastAsia="Arial" w:hAnsi="Arial" w:cs="Arial"/>
        </w:rPr>
        <w:t>Restaurants and cafes</w:t>
      </w:r>
    </w:p>
    <w:p w14:paraId="50DF7C9B" w14:textId="19547133" w:rsidR="2F444809" w:rsidRDefault="2F444809" w:rsidP="00B15FB2">
      <w:pPr>
        <w:pStyle w:val="ListParagraph"/>
        <w:numPr>
          <w:ilvl w:val="0"/>
          <w:numId w:val="1"/>
        </w:numPr>
        <w:spacing w:line="360" w:lineRule="auto"/>
        <w:rPr>
          <w:rFonts w:ascii="Arial" w:eastAsia="Arial" w:hAnsi="Arial" w:cs="Arial"/>
        </w:rPr>
      </w:pPr>
      <w:r w:rsidRPr="0AC39F6A">
        <w:rPr>
          <w:rFonts w:ascii="Arial" w:eastAsia="Arial" w:hAnsi="Arial" w:cs="Arial"/>
        </w:rPr>
        <w:t>Food delivery services</w:t>
      </w:r>
    </w:p>
    <w:p w14:paraId="6B978EB1" w14:textId="06F63084" w:rsidR="2F444809" w:rsidRDefault="2F444809" w:rsidP="00B15FB2">
      <w:pPr>
        <w:pStyle w:val="ListParagraph"/>
        <w:numPr>
          <w:ilvl w:val="0"/>
          <w:numId w:val="1"/>
        </w:numPr>
        <w:spacing w:line="360" w:lineRule="auto"/>
        <w:rPr>
          <w:rFonts w:ascii="Arial" w:eastAsia="Arial" w:hAnsi="Arial" w:cs="Arial"/>
        </w:rPr>
      </w:pPr>
      <w:r w:rsidRPr="0AC39F6A">
        <w:rPr>
          <w:rFonts w:ascii="Arial" w:eastAsia="Arial" w:hAnsi="Arial" w:cs="Arial"/>
        </w:rPr>
        <w:t>Online shops and retailers</w:t>
      </w:r>
    </w:p>
    <w:p w14:paraId="4B0D2BFD" w14:textId="44D5A131" w:rsidR="2F444809" w:rsidRDefault="2F444809" w:rsidP="00B15FB2">
      <w:pPr>
        <w:pStyle w:val="ListParagraph"/>
        <w:numPr>
          <w:ilvl w:val="0"/>
          <w:numId w:val="1"/>
        </w:numPr>
        <w:spacing w:line="360" w:lineRule="auto"/>
        <w:rPr>
          <w:rFonts w:ascii="Arial" w:eastAsia="Arial" w:hAnsi="Arial" w:cs="Arial"/>
        </w:rPr>
      </w:pPr>
      <w:r w:rsidRPr="0AC39F6A">
        <w:rPr>
          <w:rFonts w:ascii="Arial" w:eastAsia="Arial" w:hAnsi="Arial" w:cs="Arial"/>
        </w:rPr>
        <w:t>Small and medium-sized businesses</w:t>
      </w:r>
    </w:p>
    <w:p w14:paraId="22B3C547" w14:textId="64EA6644" w:rsidR="2F444809" w:rsidRDefault="2F444809" w:rsidP="00B15FB2">
      <w:pPr>
        <w:pStyle w:val="ListParagraph"/>
        <w:numPr>
          <w:ilvl w:val="0"/>
          <w:numId w:val="1"/>
        </w:numPr>
        <w:spacing w:line="360" w:lineRule="auto"/>
        <w:rPr>
          <w:rFonts w:ascii="Arial" w:eastAsia="Arial" w:hAnsi="Arial" w:cs="Arial"/>
        </w:rPr>
      </w:pPr>
      <w:r w:rsidRPr="0AC39F6A">
        <w:rPr>
          <w:rFonts w:ascii="Arial" w:eastAsia="Arial" w:hAnsi="Arial" w:cs="Arial"/>
        </w:rPr>
        <w:t>Event planners and organisers</w:t>
      </w:r>
    </w:p>
    <w:p w14:paraId="07AFEC15" w14:textId="0E6E8C3E" w:rsidR="2F444809" w:rsidRDefault="2F444809" w:rsidP="00B15FB2">
      <w:pPr>
        <w:pStyle w:val="ListParagraph"/>
        <w:numPr>
          <w:ilvl w:val="0"/>
          <w:numId w:val="1"/>
        </w:numPr>
        <w:spacing w:line="360" w:lineRule="auto"/>
        <w:rPr>
          <w:rFonts w:ascii="Arial" w:eastAsia="Arial" w:hAnsi="Arial" w:cs="Arial"/>
        </w:rPr>
      </w:pPr>
      <w:r w:rsidRPr="0AC39F6A">
        <w:rPr>
          <w:rFonts w:ascii="Arial" w:eastAsia="Arial" w:hAnsi="Arial" w:cs="Arial"/>
        </w:rPr>
        <w:t>Local councils and government bodies</w:t>
      </w:r>
    </w:p>
    <w:p w14:paraId="1488DA57" w14:textId="0CD3233B" w:rsidR="2F444809" w:rsidRDefault="2F444809" w:rsidP="00B15FB2">
      <w:pPr>
        <w:spacing w:line="360" w:lineRule="auto"/>
        <w:rPr>
          <w:rFonts w:ascii="Arial" w:eastAsia="Arial" w:hAnsi="Arial" w:cs="Arial"/>
        </w:rPr>
      </w:pPr>
      <w:r w:rsidRPr="0AC39F6A">
        <w:rPr>
          <w:rFonts w:ascii="Arial" w:eastAsia="Arial" w:hAnsi="Arial" w:cs="Arial"/>
        </w:rPr>
        <w:t>These customers all need packaging that is good for the planet, affordable, and fits their business n</w:t>
      </w:r>
      <w:r w:rsidR="70814EA9" w:rsidRPr="0AC39F6A">
        <w:rPr>
          <w:rFonts w:ascii="Arial" w:eastAsia="Arial" w:hAnsi="Arial" w:cs="Arial"/>
        </w:rPr>
        <w:t>eeds.</w:t>
      </w:r>
    </w:p>
    <w:p w14:paraId="1D56C51A" w14:textId="0F9312B2" w:rsidR="0AC39F6A" w:rsidRDefault="00A244BE" w:rsidP="00B15FB2">
      <w:pPr>
        <w:spacing w:line="360" w:lineRule="auto"/>
        <w:rPr>
          <w:rFonts w:ascii="Arial" w:eastAsia="Arial" w:hAnsi="Arial" w:cs="Arial"/>
          <w:sz w:val="32"/>
          <w:szCs w:val="32"/>
        </w:rPr>
      </w:pPr>
      <w:r>
        <w:rPr>
          <w:rFonts w:ascii="Arial" w:eastAsia="Arial" w:hAnsi="Arial" w:cs="Arial"/>
          <w:sz w:val="32"/>
          <w:szCs w:val="32"/>
        </w:rPr>
        <w:t>3</w:t>
      </w:r>
      <w:r w:rsidR="00575A30">
        <w:rPr>
          <w:rFonts w:ascii="Arial" w:eastAsia="Arial" w:hAnsi="Arial" w:cs="Arial"/>
          <w:sz w:val="32"/>
          <w:szCs w:val="32"/>
        </w:rPr>
        <w:t>.</w:t>
      </w:r>
      <w:r>
        <w:rPr>
          <w:rFonts w:ascii="Arial" w:eastAsia="Arial" w:hAnsi="Arial" w:cs="Arial"/>
          <w:sz w:val="32"/>
          <w:szCs w:val="32"/>
        </w:rPr>
        <w:t xml:space="preserve"> </w:t>
      </w:r>
      <w:r w:rsidR="00CB52FA">
        <w:rPr>
          <w:rFonts w:ascii="Arial" w:eastAsia="Arial" w:hAnsi="Arial" w:cs="Arial"/>
          <w:sz w:val="32"/>
          <w:szCs w:val="32"/>
        </w:rPr>
        <w:t>Marketing</w:t>
      </w:r>
      <w:r w:rsidR="00B925D0">
        <w:rPr>
          <w:rFonts w:ascii="Arial" w:eastAsia="Arial" w:hAnsi="Arial" w:cs="Arial"/>
          <w:sz w:val="32"/>
          <w:szCs w:val="32"/>
        </w:rPr>
        <w:t xml:space="preserve"> Communications</w:t>
      </w:r>
    </w:p>
    <w:p w14:paraId="74D11F1F" w14:textId="2BA29E42" w:rsidR="00B925D0" w:rsidRDefault="00B925D0" w:rsidP="00B15FB2">
      <w:pPr>
        <w:spacing w:line="360" w:lineRule="auto"/>
        <w:rPr>
          <w:rFonts w:ascii="Arial" w:eastAsia="Arial" w:hAnsi="Arial" w:cs="Arial"/>
        </w:rPr>
      </w:pPr>
      <w:r>
        <w:rPr>
          <w:rFonts w:ascii="Arial" w:eastAsia="Arial" w:hAnsi="Arial" w:cs="Arial"/>
        </w:rPr>
        <w:t>The company aims to:</w:t>
      </w:r>
    </w:p>
    <w:p w14:paraId="5C01468F" w14:textId="56D59DAA" w:rsidR="0095144E" w:rsidRDefault="0095144E" w:rsidP="00B15FB2">
      <w:pPr>
        <w:pStyle w:val="ListParagraph"/>
        <w:numPr>
          <w:ilvl w:val="0"/>
          <w:numId w:val="9"/>
        </w:numPr>
        <w:spacing w:line="360" w:lineRule="auto"/>
        <w:rPr>
          <w:rFonts w:ascii="Arial" w:eastAsia="Arial" w:hAnsi="Arial" w:cs="Arial"/>
        </w:rPr>
      </w:pPr>
      <w:r>
        <w:rPr>
          <w:rFonts w:ascii="Arial" w:eastAsia="Arial" w:hAnsi="Arial" w:cs="Arial"/>
        </w:rPr>
        <w:t>Make people aware of the brand during the first year</w:t>
      </w:r>
      <w:r w:rsidR="00F10B1C">
        <w:rPr>
          <w:rFonts w:ascii="Arial" w:eastAsia="Arial" w:hAnsi="Arial" w:cs="Arial"/>
        </w:rPr>
        <w:t>.</w:t>
      </w:r>
    </w:p>
    <w:p w14:paraId="2D0B9A5E" w14:textId="2402856E" w:rsidR="00F10B1C" w:rsidRDefault="00F10B1C" w:rsidP="00B15FB2">
      <w:pPr>
        <w:pStyle w:val="ListParagraph"/>
        <w:numPr>
          <w:ilvl w:val="0"/>
          <w:numId w:val="9"/>
        </w:numPr>
        <w:spacing w:line="360" w:lineRule="auto"/>
        <w:rPr>
          <w:rFonts w:ascii="Arial" w:eastAsia="Arial" w:hAnsi="Arial" w:cs="Arial"/>
        </w:rPr>
      </w:pPr>
      <w:r>
        <w:rPr>
          <w:rFonts w:ascii="Arial" w:eastAsia="Arial" w:hAnsi="Arial" w:cs="Arial"/>
        </w:rPr>
        <w:t>Attract at least 100</w:t>
      </w:r>
      <w:r w:rsidR="004470A4">
        <w:rPr>
          <w:rFonts w:ascii="Arial" w:eastAsia="Arial" w:hAnsi="Arial" w:cs="Arial"/>
        </w:rPr>
        <w:t xml:space="preserve"> business customers.</w:t>
      </w:r>
    </w:p>
    <w:p w14:paraId="27A9312E" w14:textId="38927101" w:rsidR="004470A4" w:rsidRDefault="004470A4" w:rsidP="00B15FB2">
      <w:pPr>
        <w:pStyle w:val="ListParagraph"/>
        <w:numPr>
          <w:ilvl w:val="0"/>
          <w:numId w:val="9"/>
        </w:numPr>
        <w:spacing w:line="360" w:lineRule="auto"/>
        <w:rPr>
          <w:rFonts w:ascii="Arial" w:eastAsia="Arial" w:hAnsi="Arial" w:cs="Arial"/>
        </w:rPr>
      </w:pPr>
      <w:r>
        <w:rPr>
          <w:rFonts w:ascii="Arial" w:eastAsia="Arial" w:hAnsi="Arial" w:cs="Arial"/>
        </w:rPr>
        <w:t>Build customer loyalty and encourage repeat orders.</w:t>
      </w:r>
    </w:p>
    <w:p w14:paraId="34EA6D6A" w14:textId="692CE8CF" w:rsidR="004470A4" w:rsidRDefault="00BB3B58" w:rsidP="00B15FB2">
      <w:pPr>
        <w:pStyle w:val="ListParagraph"/>
        <w:numPr>
          <w:ilvl w:val="0"/>
          <w:numId w:val="9"/>
        </w:numPr>
        <w:spacing w:line="360" w:lineRule="auto"/>
        <w:rPr>
          <w:rFonts w:ascii="Arial" w:eastAsia="Arial" w:hAnsi="Arial" w:cs="Arial"/>
        </w:rPr>
      </w:pPr>
      <w:r>
        <w:rPr>
          <w:rFonts w:ascii="Arial" w:eastAsia="Arial" w:hAnsi="Arial" w:cs="Arial"/>
        </w:rPr>
        <w:t>Gain a good reputation for being r</w:t>
      </w:r>
      <w:r w:rsidR="001E3362">
        <w:rPr>
          <w:rFonts w:ascii="Arial" w:eastAsia="Arial" w:hAnsi="Arial" w:cs="Arial"/>
        </w:rPr>
        <w:t>eliable and eco-</w:t>
      </w:r>
      <w:r w:rsidR="00765CD6">
        <w:rPr>
          <w:rFonts w:ascii="Arial" w:eastAsia="Arial" w:hAnsi="Arial" w:cs="Arial"/>
        </w:rPr>
        <w:t>friendly</w:t>
      </w:r>
      <w:r w:rsidR="001E3362">
        <w:rPr>
          <w:rFonts w:ascii="Arial" w:eastAsia="Arial" w:hAnsi="Arial" w:cs="Arial"/>
        </w:rPr>
        <w:t>.</w:t>
      </w:r>
    </w:p>
    <w:p w14:paraId="5C34BF7C" w14:textId="4CF6D52C" w:rsidR="0AC39F6A" w:rsidRDefault="00AD1C33" w:rsidP="00B15FB2">
      <w:pPr>
        <w:spacing w:line="360" w:lineRule="auto"/>
        <w:rPr>
          <w:rFonts w:ascii="Arial" w:eastAsia="Arial" w:hAnsi="Arial" w:cs="Arial"/>
          <w:sz w:val="32"/>
          <w:szCs w:val="32"/>
        </w:rPr>
      </w:pPr>
      <w:r>
        <w:rPr>
          <w:rFonts w:ascii="Arial" w:eastAsia="Arial" w:hAnsi="Arial" w:cs="Arial"/>
          <w:sz w:val="32"/>
          <w:szCs w:val="32"/>
        </w:rPr>
        <w:t>Marketing Strategy</w:t>
      </w:r>
    </w:p>
    <w:p w14:paraId="6B1037CB" w14:textId="3D0435FF" w:rsidR="00AD1C33" w:rsidRDefault="00AD1C33" w:rsidP="00B15FB2">
      <w:pPr>
        <w:spacing w:line="360" w:lineRule="auto"/>
        <w:rPr>
          <w:rFonts w:ascii="Arial" w:eastAsia="Arial" w:hAnsi="Arial" w:cs="Arial"/>
        </w:rPr>
      </w:pPr>
      <w:r>
        <w:rPr>
          <w:rFonts w:ascii="Arial" w:eastAsia="Arial" w:hAnsi="Arial" w:cs="Arial"/>
        </w:rPr>
        <w:t>Social</w:t>
      </w:r>
      <w:r w:rsidR="000F25B2">
        <w:rPr>
          <w:rFonts w:ascii="Arial" w:eastAsia="Arial" w:hAnsi="Arial" w:cs="Arial"/>
        </w:rPr>
        <w:t xml:space="preserve"> Media Marketing</w:t>
      </w:r>
    </w:p>
    <w:p w14:paraId="1F9185F6" w14:textId="5655F49D" w:rsidR="000F25B2" w:rsidRDefault="000F25B2" w:rsidP="00B15FB2">
      <w:pPr>
        <w:spacing w:line="360" w:lineRule="auto"/>
        <w:rPr>
          <w:rFonts w:ascii="Arial" w:eastAsia="Arial" w:hAnsi="Arial" w:cs="Arial"/>
        </w:rPr>
      </w:pPr>
      <w:r>
        <w:rPr>
          <w:rFonts w:ascii="Arial" w:eastAsia="Arial" w:hAnsi="Arial" w:cs="Arial"/>
        </w:rPr>
        <w:t xml:space="preserve">The business will use social media platforms like </w:t>
      </w:r>
      <w:r w:rsidR="00765CD6">
        <w:rPr>
          <w:rFonts w:ascii="Arial" w:eastAsia="Arial" w:hAnsi="Arial" w:cs="Arial"/>
        </w:rPr>
        <w:t>Instagram, Facebook, Link</w:t>
      </w:r>
      <w:r w:rsidR="00CB46F5">
        <w:rPr>
          <w:rFonts w:ascii="Arial" w:eastAsia="Arial" w:hAnsi="Arial" w:cs="Arial"/>
        </w:rPr>
        <w:t>edIn, and TikTok to show off pr</w:t>
      </w:r>
      <w:r w:rsidR="00E7661C">
        <w:rPr>
          <w:rFonts w:ascii="Arial" w:eastAsia="Arial" w:hAnsi="Arial" w:cs="Arial"/>
        </w:rPr>
        <w:t xml:space="preserve">oducts, share advice on being green, and connect </w:t>
      </w:r>
      <w:r w:rsidR="006E3F53">
        <w:rPr>
          <w:rFonts w:ascii="Arial" w:eastAsia="Arial" w:hAnsi="Arial" w:cs="Arial"/>
        </w:rPr>
        <w:t xml:space="preserve">with costumers. Regular posts and </w:t>
      </w:r>
      <w:r w:rsidR="002D113D">
        <w:rPr>
          <w:rFonts w:ascii="Arial" w:eastAsia="Arial" w:hAnsi="Arial" w:cs="Arial"/>
        </w:rPr>
        <w:t xml:space="preserve">updates will help spread the word about the brand </w:t>
      </w:r>
      <w:r w:rsidR="00F015FF">
        <w:rPr>
          <w:rFonts w:ascii="Arial" w:eastAsia="Arial" w:hAnsi="Arial" w:cs="Arial"/>
        </w:rPr>
        <w:t xml:space="preserve">and teach people about environmental </w:t>
      </w:r>
      <w:r w:rsidR="00856DC9">
        <w:rPr>
          <w:rFonts w:ascii="Arial" w:eastAsia="Arial" w:hAnsi="Arial" w:cs="Arial"/>
        </w:rPr>
        <w:t>issues.</w:t>
      </w:r>
    </w:p>
    <w:p w14:paraId="2C67A775" w14:textId="732E5F6D" w:rsidR="00856DC9" w:rsidRDefault="0027436F" w:rsidP="00B15FB2">
      <w:pPr>
        <w:spacing w:line="360" w:lineRule="auto"/>
        <w:rPr>
          <w:rFonts w:ascii="Arial" w:eastAsia="Arial" w:hAnsi="Arial" w:cs="Arial"/>
          <w:sz w:val="32"/>
          <w:szCs w:val="32"/>
        </w:rPr>
      </w:pPr>
      <w:r>
        <w:rPr>
          <w:rFonts w:ascii="Arial" w:eastAsia="Arial" w:hAnsi="Arial" w:cs="Arial"/>
          <w:sz w:val="32"/>
          <w:szCs w:val="32"/>
        </w:rPr>
        <w:t xml:space="preserve">Website and Search Engine </w:t>
      </w:r>
      <w:r w:rsidR="006F1A88">
        <w:rPr>
          <w:rFonts w:ascii="Arial" w:eastAsia="Arial" w:hAnsi="Arial" w:cs="Arial"/>
          <w:sz w:val="32"/>
          <w:szCs w:val="32"/>
        </w:rPr>
        <w:t>Optimisation</w:t>
      </w:r>
    </w:p>
    <w:p w14:paraId="5C561E49" w14:textId="46C24AAE" w:rsidR="006F1A88" w:rsidRDefault="006F1A88" w:rsidP="00B15FB2">
      <w:pPr>
        <w:spacing w:line="360" w:lineRule="auto"/>
        <w:rPr>
          <w:rFonts w:ascii="Arial" w:eastAsia="Arial" w:hAnsi="Arial" w:cs="Arial"/>
        </w:rPr>
      </w:pPr>
      <w:r>
        <w:rPr>
          <w:rFonts w:ascii="Arial" w:eastAsia="Arial" w:hAnsi="Arial" w:cs="Arial"/>
        </w:rPr>
        <w:lastRenderedPageBreak/>
        <w:t xml:space="preserve">A professional online shop will be the main </w:t>
      </w:r>
      <w:r w:rsidR="006A3BEE">
        <w:rPr>
          <w:rFonts w:ascii="Arial" w:eastAsia="Arial" w:hAnsi="Arial" w:cs="Arial"/>
        </w:rPr>
        <w:t xml:space="preserve">way the company sells its products. Search </w:t>
      </w:r>
      <w:r w:rsidR="00015ACC">
        <w:rPr>
          <w:rFonts w:ascii="Arial" w:eastAsia="Arial" w:hAnsi="Arial" w:cs="Arial"/>
        </w:rPr>
        <w:t xml:space="preserve">engine optimisation (SEO) </w:t>
      </w:r>
      <w:r w:rsidR="004755CA">
        <w:rPr>
          <w:rFonts w:ascii="Arial" w:eastAsia="Arial" w:hAnsi="Arial" w:cs="Arial"/>
        </w:rPr>
        <w:t xml:space="preserve">methods will be used to make the website appear higher </w:t>
      </w:r>
      <w:r w:rsidR="00CA1F5E">
        <w:rPr>
          <w:rFonts w:ascii="Arial" w:eastAsia="Arial" w:hAnsi="Arial" w:cs="Arial"/>
        </w:rPr>
        <w:t xml:space="preserve">in search results. This will help attract customers who </w:t>
      </w:r>
      <w:r w:rsidR="00C92E32">
        <w:rPr>
          <w:rFonts w:ascii="Arial" w:eastAsia="Arial" w:hAnsi="Arial" w:cs="Arial"/>
        </w:rPr>
        <w:t>are looking for sustainable packaging options online</w:t>
      </w:r>
      <w:r w:rsidR="00C35324">
        <w:rPr>
          <w:rFonts w:ascii="Arial" w:eastAsia="Arial" w:hAnsi="Arial" w:cs="Arial"/>
        </w:rPr>
        <w:t>.</w:t>
      </w:r>
    </w:p>
    <w:p w14:paraId="4BB12D6D" w14:textId="1C224E2B" w:rsidR="008A0271" w:rsidRDefault="008A0271" w:rsidP="00B15FB2">
      <w:pPr>
        <w:spacing w:line="360" w:lineRule="auto"/>
        <w:rPr>
          <w:rFonts w:ascii="Arial" w:eastAsia="Arial" w:hAnsi="Arial" w:cs="Arial"/>
          <w:sz w:val="32"/>
          <w:szCs w:val="32"/>
        </w:rPr>
      </w:pPr>
      <w:r>
        <w:rPr>
          <w:rFonts w:ascii="Arial" w:eastAsia="Arial" w:hAnsi="Arial" w:cs="Arial"/>
          <w:sz w:val="32"/>
          <w:szCs w:val="32"/>
        </w:rPr>
        <w:t xml:space="preserve">Email </w:t>
      </w:r>
      <w:r w:rsidR="00E92BF5">
        <w:rPr>
          <w:rFonts w:ascii="Arial" w:eastAsia="Arial" w:hAnsi="Arial" w:cs="Arial"/>
          <w:sz w:val="32"/>
          <w:szCs w:val="32"/>
        </w:rPr>
        <w:t>Marketing</w:t>
      </w:r>
    </w:p>
    <w:p w14:paraId="3BC930C7" w14:textId="77777777" w:rsidR="00CC584B" w:rsidRDefault="00E92BF5" w:rsidP="00B15FB2">
      <w:pPr>
        <w:spacing w:line="360" w:lineRule="auto"/>
        <w:rPr>
          <w:rFonts w:ascii="Arial" w:eastAsia="Arial" w:hAnsi="Arial" w:cs="Arial"/>
        </w:rPr>
      </w:pPr>
      <w:r>
        <w:rPr>
          <w:rFonts w:ascii="Arial" w:eastAsia="Arial" w:hAnsi="Arial" w:cs="Arial"/>
        </w:rPr>
        <w:t xml:space="preserve">The company will use email </w:t>
      </w:r>
      <w:r w:rsidR="006E64AC">
        <w:rPr>
          <w:rFonts w:ascii="Arial" w:eastAsia="Arial" w:hAnsi="Arial" w:cs="Arial"/>
        </w:rPr>
        <w:t>campaigns to stay in touch with customers</w:t>
      </w:r>
      <w:r w:rsidR="000741D5">
        <w:rPr>
          <w:rFonts w:ascii="Arial" w:eastAsia="Arial" w:hAnsi="Arial" w:cs="Arial"/>
        </w:rPr>
        <w:t>, let them know about new products, share updates</w:t>
      </w:r>
      <w:r w:rsidR="006D5FD0">
        <w:rPr>
          <w:rFonts w:ascii="Arial" w:eastAsia="Arial" w:hAnsi="Arial" w:cs="Arial"/>
        </w:rPr>
        <w:t xml:space="preserve"> from the industry, and encourage </w:t>
      </w:r>
      <w:r w:rsidR="004B0E28">
        <w:rPr>
          <w:rFonts w:ascii="Arial" w:eastAsia="Arial" w:hAnsi="Arial" w:cs="Arial"/>
        </w:rPr>
        <w:t>them to order again. Sending person</w:t>
      </w:r>
      <w:r w:rsidR="00C46B42">
        <w:rPr>
          <w:rFonts w:ascii="Arial" w:eastAsia="Arial" w:hAnsi="Arial" w:cs="Arial"/>
        </w:rPr>
        <w:t>alised emails can help keep customers coming back and boost sales.</w:t>
      </w:r>
    </w:p>
    <w:p w14:paraId="2E715C33" w14:textId="77777777" w:rsidR="00B12AD6" w:rsidRDefault="00CC584B" w:rsidP="00B15FB2">
      <w:pPr>
        <w:spacing w:line="360" w:lineRule="auto"/>
        <w:rPr>
          <w:rFonts w:ascii="Arial" w:eastAsia="Arial" w:hAnsi="Arial" w:cs="Arial"/>
          <w:sz w:val="32"/>
          <w:szCs w:val="32"/>
        </w:rPr>
      </w:pPr>
      <w:r>
        <w:rPr>
          <w:rFonts w:ascii="Arial" w:eastAsia="Arial" w:hAnsi="Arial" w:cs="Arial"/>
          <w:sz w:val="32"/>
          <w:szCs w:val="32"/>
        </w:rPr>
        <w:t>Networking and Trade Events</w:t>
      </w:r>
    </w:p>
    <w:p w14:paraId="08909728" w14:textId="72231118" w:rsidR="00E96780" w:rsidRDefault="00B12AD6" w:rsidP="00B15FB2">
      <w:pPr>
        <w:spacing w:line="360" w:lineRule="auto"/>
        <w:rPr>
          <w:rFonts w:ascii="Arial" w:eastAsia="Arial" w:hAnsi="Arial" w:cs="Arial"/>
        </w:rPr>
      </w:pPr>
      <w:r>
        <w:rPr>
          <w:rFonts w:ascii="Arial" w:eastAsia="Arial" w:hAnsi="Arial" w:cs="Arial"/>
        </w:rPr>
        <w:t>Green</w:t>
      </w:r>
      <w:r w:rsidR="00AF7511">
        <w:rPr>
          <w:rFonts w:ascii="Arial" w:eastAsia="Arial" w:hAnsi="Arial" w:cs="Arial"/>
        </w:rPr>
        <w:t xml:space="preserve"> </w:t>
      </w:r>
      <w:r>
        <w:rPr>
          <w:rFonts w:ascii="Arial" w:eastAsia="Arial" w:hAnsi="Arial" w:cs="Arial"/>
        </w:rPr>
        <w:t xml:space="preserve">Wrap will take part in business fairs, green events, and </w:t>
      </w:r>
      <w:r w:rsidR="009E3190">
        <w:rPr>
          <w:rFonts w:ascii="Arial" w:eastAsia="Arial" w:hAnsi="Arial" w:cs="Arial"/>
        </w:rPr>
        <w:t xml:space="preserve">networking gatherings to meet possible customers and partners in the </w:t>
      </w:r>
      <w:r w:rsidR="00576019">
        <w:rPr>
          <w:rFonts w:ascii="Arial" w:eastAsia="Arial" w:hAnsi="Arial" w:cs="Arial"/>
        </w:rPr>
        <w:t xml:space="preserve">industry. These events will help more people learn about </w:t>
      </w:r>
      <w:r w:rsidR="00330563">
        <w:rPr>
          <w:rFonts w:ascii="Arial" w:eastAsia="Arial" w:hAnsi="Arial" w:cs="Arial"/>
        </w:rPr>
        <w:t>the brand and create new sales opportunities.</w:t>
      </w:r>
    </w:p>
    <w:p w14:paraId="0E1F01A5" w14:textId="77777777" w:rsidR="00655EB9" w:rsidRDefault="00E96780" w:rsidP="00B15FB2">
      <w:pPr>
        <w:spacing w:line="360" w:lineRule="auto"/>
        <w:rPr>
          <w:rFonts w:ascii="Arial" w:eastAsia="Arial" w:hAnsi="Arial" w:cs="Arial"/>
          <w:sz w:val="32"/>
          <w:szCs w:val="32"/>
        </w:rPr>
      </w:pPr>
      <w:r>
        <w:rPr>
          <w:rFonts w:ascii="Arial" w:eastAsia="Arial" w:hAnsi="Arial" w:cs="Arial"/>
          <w:sz w:val="32"/>
          <w:szCs w:val="32"/>
        </w:rPr>
        <w:t>Promotional Activ</w:t>
      </w:r>
      <w:r w:rsidR="00655EB9">
        <w:rPr>
          <w:rFonts w:ascii="Arial" w:eastAsia="Arial" w:hAnsi="Arial" w:cs="Arial"/>
          <w:sz w:val="32"/>
          <w:szCs w:val="32"/>
        </w:rPr>
        <w:t>ities</w:t>
      </w:r>
    </w:p>
    <w:p w14:paraId="08E336EB" w14:textId="4653C3D3" w:rsidR="00DD4EE0" w:rsidRDefault="00655EB9" w:rsidP="00B15FB2">
      <w:pPr>
        <w:spacing w:line="360" w:lineRule="auto"/>
        <w:rPr>
          <w:rFonts w:ascii="Arial" w:eastAsia="Arial" w:hAnsi="Arial" w:cs="Arial"/>
        </w:rPr>
      </w:pPr>
      <w:r>
        <w:rPr>
          <w:rFonts w:ascii="Arial" w:eastAsia="Arial" w:hAnsi="Arial" w:cs="Arial"/>
        </w:rPr>
        <w:t xml:space="preserve">Special offers like discounts for new customers, </w:t>
      </w:r>
      <w:r w:rsidR="00AB250D">
        <w:rPr>
          <w:rFonts w:ascii="Arial" w:eastAsia="Arial" w:hAnsi="Arial" w:cs="Arial"/>
        </w:rPr>
        <w:t xml:space="preserve">referral rewards, and free samples will encourage </w:t>
      </w:r>
      <w:r w:rsidR="00DF5742">
        <w:rPr>
          <w:rFonts w:ascii="Arial" w:eastAsia="Arial" w:hAnsi="Arial" w:cs="Arial"/>
        </w:rPr>
        <w:t>businesses to give Green</w:t>
      </w:r>
      <w:r w:rsidR="00AF7511">
        <w:rPr>
          <w:rFonts w:ascii="Arial" w:eastAsia="Arial" w:hAnsi="Arial" w:cs="Arial"/>
        </w:rPr>
        <w:t xml:space="preserve"> </w:t>
      </w:r>
      <w:r w:rsidR="00DD4EE0">
        <w:rPr>
          <w:rFonts w:ascii="Arial" w:eastAsia="Arial" w:hAnsi="Arial" w:cs="Arial"/>
        </w:rPr>
        <w:t>Wrap products a try.</w:t>
      </w:r>
    </w:p>
    <w:p w14:paraId="344B9276" w14:textId="77777777" w:rsidR="00DD4EE0" w:rsidRDefault="00DD4EE0" w:rsidP="00B15FB2">
      <w:pPr>
        <w:spacing w:line="360" w:lineRule="auto"/>
        <w:rPr>
          <w:rFonts w:ascii="Arial" w:eastAsia="Arial" w:hAnsi="Arial" w:cs="Arial"/>
          <w:sz w:val="32"/>
          <w:szCs w:val="32"/>
        </w:rPr>
      </w:pPr>
      <w:r>
        <w:rPr>
          <w:rFonts w:ascii="Arial" w:eastAsia="Arial" w:hAnsi="Arial" w:cs="Arial"/>
          <w:sz w:val="32"/>
          <w:szCs w:val="32"/>
        </w:rPr>
        <w:t>Pricing Strategy</w:t>
      </w:r>
    </w:p>
    <w:p w14:paraId="755F6391" w14:textId="4AF56578" w:rsidR="00D5442A" w:rsidRDefault="00706EF3" w:rsidP="00B15FB2">
      <w:pPr>
        <w:spacing w:line="360" w:lineRule="auto"/>
        <w:rPr>
          <w:rFonts w:ascii="Arial" w:eastAsia="Arial" w:hAnsi="Arial" w:cs="Arial"/>
        </w:rPr>
      </w:pPr>
      <w:r>
        <w:rPr>
          <w:rFonts w:ascii="Arial" w:eastAsia="Arial" w:hAnsi="Arial" w:cs="Arial"/>
        </w:rPr>
        <w:t xml:space="preserve">The company will set prices slightly </w:t>
      </w:r>
      <w:r w:rsidR="00D42332">
        <w:rPr>
          <w:rFonts w:ascii="Arial" w:eastAsia="Arial" w:hAnsi="Arial" w:cs="Arial"/>
        </w:rPr>
        <w:t xml:space="preserve">lower than main competitors while still making a good profit. </w:t>
      </w:r>
      <w:r w:rsidR="00CF36DC">
        <w:rPr>
          <w:rFonts w:ascii="Arial" w:eastAsia="Arial" w:hAnsi="Arial" w:cs="Arial"/>
        </w:rPr>
        <w:t>Businesses that order in bulk or sig</w:t>
      </w:r>
      <w:r w:rsidR="006E083D">
        <w:rPr>
          <w:rFonts w:ascii="Arial" w:eastAsia="Arial" w:hAnsi="Arial" w:cs="Arial"/>
        </w:rPr>
        <w:t xml:space="preserve">n up as long-term </w:t>
      </w:r>
      <w:r w:rsidR="008476DA">
        <w:rPr>
          <w:rFonts w:ascii="Arial" w:eastAsia="Arial" w:hAnsi="Arial" w:cs="Arial"/>
        </w:rPr>
        <w:t>customers</w:t>
      </w:r>
      <w:r w:rsidR="006E083D">
        <w:rPr>
          <w:rFonts w:ascii="Arial" w:eastAsia="Arial" w:hAnsi="Arial" w:cs="Arial"/>
        </w:rPr>
        <w:t xml:space="preserve"> will re</w:t>
      </w:r>
      <w:r w:rsidR="00D5442A">
        <w:rPr>
          <w:rFonts w:ascii="Arial" w:eastAsia="Arial" w:hAnsi="Arial" w:cs="Arial"/>
        </w:rPr>
        <w:t>ceive discounts.</w:t>
      </w:r>
    </w:p>
    <w:p w14:paraId="68F3729E" w14:textId="7D045FE6" w:rsidR="00E92BF5" w:rsidRDefault="00C0072E" w:rsidP="00B15FB2">
      <w:pPr>
        <w:spacing w:line="360" w:lineRule="auto"/>
        <w:rPr>
          <w:rFonts w:ascii="Arial" w:eastAsia="Arial" w:hAnsi="Arial" w:cs="Arial"/>
        </w:rPr>
      </w:pPr>
      <w:r>
        <w:rPr>
          <w:rFonts w:ascii="Arial" w:eastAsia="Arial" w:hAnsi="Arial" w:cs="Arial"/>
          <w:sz w:val="32"/>
          <w:szCs w:val="32"/>
        </w:rPr>
        <w:t>Distri</w:t>
      </w:r>
      <w:r w:rsidR="005A2508">
        <w:rPr>
          <w:rFonts w:ascii="Arial" w:eastAsia="Arial" w:hAnsi="Arial" w:cs="Arial"/>
          <w:sz w:val="32"/>
          <w:szCs w:val="32"/>
        </w:rPr>
        <w:t>bution Strategy</w:t>
      </w:r>
      <w:r w:rsidR="006D5FD0">
        <w:rPr>
          <w:rFonts w:ascii="Arial" w:eastAsia="Arial" w:hAnsi="Arial" w:cs="Arial"/>
        </w:rPr>
        <w:t xml:space="preserve"> </w:t>
      </w:r>
    </w:p>
    <w:p w14:paraId="47B5780D" w14:textId="50120D41" w:rsidR="005A2508" w:rsidRDefault="005A2508" w:rsidP="00B15FB2">
      <w:pPr>
        <w:spacing w:line="360" w:lineRule="auto"/>
        <w:rPr>
          <w:rFonts w:ascii="Arial" w:eastAsia="Arial" w:hAnsi="Arial" w:cs="Arial"/>
        </w:rPr>
      </w:pPr>
      <w:r>
        <w:rPr>
          <w:rFonts w:ascii="Arial" w:eastAsia="Arial" w:hAnsi="Arial" w:cs="Arial"/>
        </w:rPr>
        <w:t xml:space="preserve">Products will be sold </w:t>
      </w:r>
      <w:r w:rsidR="002A02C3">
        <w:rPr>
          <w:rFonts w:ascii="Arial" w:eastAsia="Arial" w:hAnsi="Arial" w:cs="Arial"/>
        </w:rPr>
        <w:t>through:</w:t>
      </w:r>
    </w:p>
    <w:p w14:paraId="34D51D88" w14:textId="2A01B026" w:rsidR="002A02C3" w:rsidRDefault="002A02C3" w:rsidP="00B15FB2">
      <w:pPr>
        <w:pStyle w:val="ListParagraph"/>
        <w:numPr>
          <w:ilvl w:val="0"/>
          <w:numId w:val="10"/>
        </w:numPr>
        <w:spacing w:line="360" w:lineRule="auto"/>
        <w:rPr>
          <w:rFonts w:ascii="Arial" w:eastAsia="Arial" w:hAnsi="Arial" w:cs="Arial"/>
        </w:rPr>
      </w:pPr>
      <w:r>
        <w:rPr>
          <w:rFonts w:ascii="Arial" w:eastAsia="Arial" w:hAnsi="Arial" w:cs="Arial"/>
        </w:rPr>
        <w:t>The company’s own website</w:t>
      </w:r>
    </w:p>
    <w:p w14:paraId="744D5C8B" w14:textId="59EF3583" w:rsidR="0041053D" w:rsidRDefault="0041053D" w:rsidP="00B15FB2">
      <w:pPr>
        <w:pStyle w:val="ListParagraph"/>
        <w:numPr>
          <w:ilvl w:val="0"/>
          <w:numId w:val="10"/>
        </w:numPr>
        <w:spacing w:line="360" w:lineRule="auto"/>
        <w:rPr>
          <w:rFonts w:ascii="Arial" w:eastAsia="Arial" w:hAnsi="Arial" w:cs="Arial"/>
        </w:rPr>
      </w:pPr>
      <w:r>
        <w:rPr>
          <w:rFonts w:ascii="Arial" w:eastAsia="Arial" w:hAnsi="Arial" w:cs="Arial"/>
        </w:rPr>
        <w:t>Online marketplaces like Amazon or eBay</w:t>
      </w:r>
    </w:p>
    <w:p w14:paraId="0E4DC966" w14:textId="03183B1A" w:rsidR="0041053D" w:rsidRDefault="0041053D" w:rsidP="00B15FB2">
      <w:pPr>
        <w:pStyle w:val="ListParagraph"/>
        <w:numPr>
          <w:ilvl w:val="0"/>
          <w:numId w:val="10"/>
        </w:numPr>
        <w:spacing w:line="360" w:lineRule="auto"/>
        <w:rPr>
          <w:rFonts w:ascii="Arial" w:eastAsia="Arial" w:hAnsi="Arial" w:cs="Arial"/>
        </w:rPr>
      </w:pPr>
      <w:r>
        <w:rPr>
          <w:rFonts w:ascii="Arial" w:eastAsia="Arial" w:hAnsi="Arial" w:cs="Arial"/>
        </w:rPr>
        <w:t xml:space="preserve">Direct sales to </w:t>
      </w:r>
      <w:r w:rsidR="00CC4094">
        <w:rPr>
          <w:rFonts w:ascii="Arial" w:eastAsia="Arial" w:hAnsi="Arial" w:cs="Arial"/>
        </w:rPr>
        <w:t>businesses</w:t>
      </w:r>
    </w:p>
    <w:p w14:paraId="3C3D4757" w14:textId="5633F3A3" w:rsidR="00CC4094" w:rsidRDefault="00CC4094" w:rsidP="00B15FB2">
      <w:pPr>
        <w:spacing w:line="360" w:lineRule="auto"/>
        <w:rPr>
          <w:rFonts w:ascii="Arial" w:eastAsia="Arial" w:hAnsi="Arial" w:cs="Arial"/>
        </w:rPr>
      </w:pPr>
      <w:r>
        <w:rPr>
          <w:rFonts w:ascii="Arial" w:eastAsia="Arial" w:hAnsi="Arial" w:cs="Arial"/>
        </w:rPr>
        <w:t xml:space="preserve">Orders will be sent out using trusted delivery </w:t>
      </w:r>
      <w:r w:rsidR="0010594A">
        <w:rPr>
          <w:rFonts w:ascii="Arial" w:eastAsia="Arial" w:hAnsi="Arial" w:cs="Arial"/>
        </w:rPr>
        <w:t>partners to make sure they arrive on time and in good condition.</w:t>
      </w:r>
    </w:p>
    <w:p w14:paraId="6AD6574F" w14:textId="56B09450" w:rsidR="00894C90" w:rsidRDefault="00736E59" w:rsidP="00B15FB2">
      <w:pPr>
        <w:spacing w:line="360" w:lineRule="auto"/>
        <w:rPr>
          <w:rFonts w:ascii="Arial" w:eastAsia="Arial" w:hAnsi="Arial" w:cs="Arial"/>
          <w:sz w:val="32"/>
          <w:szCs w:val="32"/>
        </w:rPr>
      </w:pPr>
      <w:r>
        <w:rPr>
          <w:rFonts w:ascii="Arial" w:eastAsia="Arial" w:hAnsi="Arial" w:cs="Arial"/>
          <w:sz w:val="32"/>
          <w:szCs w:val="32"/>
        </w:rPr>
        <w:lastRenderedPageBreak/>
        <w:t>4. Financials</w:t>
      </w:r>
    </w:p>
    <w:p w14:paraId="4752877F" w14:textId="7D48DEBA" w:rsidR="00736E59" w:rsidRDefault="00736E59" w:rsidP="00B15FB2">
      <w:pPr>
        <w:spacing w:line="360" w:lineRule="auto"/>
        <w:rPr>
          <w:rFonts w:ascii="Arial" w:eastAsia="Arial" w:hAnsi="Arial" w:cs="Arial"/>
        </w:rPr>
      </w:pPr>
      <w:r>
        <w:rPr>
          <w:rFonts w:ascii="Arial" w:eastAsia="Arial" w:hAnsi="Arial" w:cs="Arial"/>
        </w:rPr>
        <w:t xml:space="preserve">Startup </w:t>
      </w:r>
      <w:r w:rsidR="00E75759">
        <w:rPr>
          <w:rFonts w:ascii="Arial" w:eastAsia="Arial" w:hAnsi="Arial" w:cs="Arial"/>
        </w:rPr>
        <w:t>funding Requirement</w:t>
      </w:r>
    </w:p>
    <w:p w14:paraId="7F1A87FB" w14:textId="43428010" w:rsidR="008716CB" w:rsidRDefault="008716CB" w:rsidP="00B15FB2">
      <w:pPr>
        <w:spacing w:line="360" w:lineRule="auto"/>
      </w:pPr>
      <w:r w:rsidRPr="00DF20F0">
        <w:t>Green</w:t>
      </w:r>
      <w:r w:rsidR="008476DA">
        <w:t xml:space="preserve"> </w:t>
      </w:r>
      <w:r w:rsidRPr="00DF20F0">
        <w:t>Wrap Innovations</w:t>
      </w:r>
      <w:r w:rsidR="002A5036">
        <w:t xml:space="preserve"> LTD needs £20,000 to get the business </w:t>
      </w:r>
      <w:r w:rsidR="00716A8C">
        <w:t>up and running.</w:t>
      </w:r>
    </w:p>
    <w:p w14:paraId="01BED28C" w14:textId="7AF79DCF" w:rsidR="00716A8C" w:rsidRDefault="00260762" w:rsidP="00B15FB2">
      <w:pPr>
        <w:spacing w:line="360" w:lineRule="auto"/>
        <w:rPr>
          <w:sz w:val="32"/>
          <w:szCs w:val="32"/>
        </w:rPr>
      </w:pPr>
      <w:r>
        <w:rPr>
          <w:sz w:val="32"/>
          <w:szCs w:val="32"/>
        </w:rPr>
        <w:t>Funding Sources</w:t>
      </w:r>
    </w:p>
    <w:p w14:paraId="01DAAF34" w14:textId="2D44B274" w:rsidR="00260762" w:rsidRDefault="00282DAF" w:rsidP="00B15FB2">
      <w:pPr>
        <w:spacing w:line="360" w:lineRule="auto"/>
      </w:pPr>
      <w:r>
        <w:t xml:space="preserve">Source                                </w:t>
      </w:r>
      <w:r w:rsidR="00BD09EE">
        <w:t xml:space="preserve">                                  </w:t>
      </w:r>
      <w:r>
        <w:t xml:space="preserve"> Amount (£)</w:t>
      </w:r>
    </w:p>
    <w:p w14:paraId="0AD7C692" w14:textId="7E8F5D8E" w:rsidR="00282DAF" w:rsidRDefault="00BD09EE" w:rsidP="00B15FB2">
      <w:pPr>
        <w:spacing w:line="360" w:lineRule="auto"/>
      </w:pPr>
      <w:r>
        <w:t xml:space="preserve">Owners Investment                                        </w:t>
      </w:r>
      <w:r w:rsidR="000A7F66">
        <w:t>10,000</w:t>
      </w:r>
    </w:p>
    <w:p w14:paraId="2411CD50" w14:textId="70EE4A1E" w:rsidR="000A7F66" w:rsidRDefault="000A7F66" w:rsidP="00B15FB2">
      <w:pPr>
        <w:spacing w:line="360" w:lineRule="auto"/>
      </w:pPr>
      <w:r>
        <w:t>Small Business Loan                                     10,000</w:t>
      </w:r>
    </w:p>
    <w:p w14:paraId="543FB3F3" w14:textId="0255A30F" w:rsidR="000627AE" w:rsidRDefault="000627AE" w:rsidP="00B15FB2">
      <w:pPr>
        <w:spacing w:line="360" w:lineRule="auto"/>
      </w:pPr>
      <w:r>
        <w:t>Total Funding</w:t>
      </w:r>
      <w:r w:rsidR="00584851">
        <w:t xml:space="preserve">                                                     20,000</w:t>
      </w:r>
    </w:p>
    <w:p w14:paraId="525503D3" w14:textId="6C03C069" w:rsidR="00584851" w:rsidRDefault="00977181" w:rsidP="00B15FB2">
      <w:pPr>
        <w:spacing w:line="360" w:lineRule="auto"/>
        <w:rPr>
          <w:sz w:val="32"/>
          <w:szCs w:val="32"/>
        </w:rPr>
      </w:pPr>
      <w:r>
        <w:rPr>
          <w:sz w:val="32"/>
          <w:szCs w:val="32"/>
        </w:rPr>
        <w:t>Startup Costs</w:t>
      </w:r>
    </w:p>
    <w:p w14:paraId="096113E6" w14:textId="7C4FE5BF" w:rsidR="00977181" w:rsidRDefault="001C6C3A" w:rsidP="00B15FB2">
      <w:pPr>
        <w:spacing w:line="360" w:lineRule="auto"/>
      </w:pPr>
      <w:r>
        <w:t xml:space="preserve">Expense                                                                </w:t>
      </w:r>
      <w:r w:rsidR="009C3C5C">
        <w:t>Costs (£)</w:t>
      </w:r>
    </w:p>
    <w:p w14:paraId="16607CC9" w14:textId="3BDC0BBF" w:rsidR="009C3C5C" w:rsidRDefault="0003687E" w:rsidP="00B15FB2">
      <w:pPr>
        <w:spacing w:line="360" w:lineRule="auto"/>
      </w:pPr>
      <w:r>
        <w:t>Inventory Purchase                                         8</w:t>
      </w:r>
      <w:r w:rsidR="00BE45E5">
        <w:t>,000</w:t>
      </w:r>
    </w:p>
    <w:p w14:paraId="47037D25" w14:textId="35673E99" w:rsidR="00BE45E5" w:rsidRDefault="00BE45E5" w:rsidP="00B15FB2">
      <w:pPr>
        <w:spacing w:line="360" w:lineRule="auto"/>
      </w:pPr>
      <w:r>
        <w:t>Website Development                                   2,</w:t>
      </w:r>
      <w:r w:rsidR="009469DA">
        <w:t>000</w:t>
      </w:r>
    </w:p>
    <w:p w14:paraId="305F0FB1" w14:textId="207B5F6C" w:rsidR="009469DA" w:rsidRDefault="009469DA" w:rsidP="00B15FB2">
      <w:pPr>
        <w:spacing w:line="360" w:lineRule="auto"/>
      </w:pPr>
      <w:r>
        <w:t xml:space="preserve">Marketing and Advertising                            </w:t>
      </w:r>
      <w:r w:rsidR="00D87F5E">
        <w:t>3,000</w:t>
      </w:r>
    </w:p>
    <w:p w14:paraId="39321AC0" w14:textId="2B0E2C1B" w:rsidR="00D87F5E" w:rsidRDefault="002866AE" w:rsidP="00B15FB2">
      <w:pPr>
        <w:spacing w:line="360" w:lineRule="auto"/>
      </w:pPr>
      <w:r>
        <w:t>Warehouse Rental                                           2,500</w:t>
      </w:r>
    </w:p>
    <w:p w14:paraId="06DE5D47" w14:textId="3C7DB845" w:rsidR="002866AE" w:rsidRDefault="008926DE" w:rsidP="00B15FB2">
      <w:pPr>
        <w:spacing w:line="360" w:lineRule="auto"/>
      </w:pPr>
      <w:r>
        <w:t>Equipment and Supplies</w:t>
      </w:r>
      <w:r w:rsidR="00CA6DFA">
        <w:t xml:space="preserve">                              1,500</w:t>
      </w:r>
    </w:p>
    <w:p w14:paraId="785B3FB4" w14:textId="7AE29168" w:rsidR="00CA6DFA" w:rsidRDefault="00CA6DFA" w:rsidP="00B15FB2">
      <w:pPr>
        <w:spacing w:line="360" w:lineRule="auto"/>
      </w:pPr>
      <w:r>
        <w:t>Registration and Insurance                         1,000</w:t>
      </w:r>
    </w:p>
    <w:p w14:paraId="1F003933" w14:textId="07A80F43" w:rsidR="00CA6DFA" w:rsidRDefault="008567D4" w:rsidP="00B15FB2">
      <w:pPr>
        <w:spacing w:line="360" w:lineRule="auto"/>
      </w:pPr>
      <w:r>
        <w:t>Working Capital Reserve                              2,000</w:t>
      </w:r>
    </w:p>
    <w:p w14:paraId="4AC93F26" w14:textId="58316924" w:rsidR="00660BD5" w:rsidRDefault="00660BD5" w:rsidP="00B15FB2">
      <w:pPr>
        <w:spacing w:line="360" w:lineRule="auto"/>
      </w:pPr>
      <w:r>
        <w:t>Total                                                                       20,000</w:t>
      </w:r>
    </w:p>
    <w:p w14:paraId="61204DFD" w14:textId="77777777" w:rsidR="00C37C46" w:rsidRDefault="00C37C46" w:rsidP="00B15FB2">
      <w:pPr>
        <w:spacing w:line="360" w:lineRule="auto"/>
      </w:pPr>
    </w:p>
    <w:tbl>
      <w:tblPr>
        <w:tblW w:w="11404" w:type="dxa"/>
        <w:tblLook w:val="04A0" w:firstRow="1" w:lastRow="0" w:firstColumn="1" w:lastColumn="0" w:noHBand="0" w:noVBand="1"/>
      </w:tblPr>
      <w:tblGrid>
        <w:gridCol w:w="5936"/>
        <w:gridCol w:w="3896"/>
        <w:gridCol w:w="576"/>
        <w:gridCol w:w="996"/>
      </w:tblGrid>
      <w:tr w:rsidR="002454E9" w:rsidRPr="002454E9" w14:paraId="26A5420D" w14:textId="77777777" w:rsidTr="002454E9">
        <w:trPr>
          <w:trHeight w:val="420"/>
        </w:trPr>
        <w:tc>
          <w:tcPr>
            <w:tcW w:w="5936" w:type="dxa"/>
            <w:tcBorders>
              <w:top w:val="nil"/>
              <w:left w:val="nil"/>
              <w:bottom w:val="nil"/>
              <w:right w:val="nil"/>
            </w:tcBorders>
            <w:shd w:val="clear" w:color="000000" w:fill="FFFFFF"/>
            <w:noWrap/>
            <w:vAlign w:val="center"/>
            <w:hideMark/>
          </w:tcPr>
          <w:p w14:paraId="2653EBC9" w14:textId="77777777" w:rsidR="002454E9" w:rsidRPr="002454E9" w:rsidRDefault="002454E9" w:rsidP="002454E9">
            <w:pPr>
              <w:spacing w:after="0" w:line="240" w:lineRule="auto"/>
              <w:rPr>
                <w:rFonts w:ascii="Arial" w:eastAsia="Times New Roman" w:hAnsi="Arial" w:cs="Arial"/>
                <w:b/>
                <w:bCs/>
                <w:sz w:val="44"/>
                <w:szCs w:val="44"/>
                <w:lang w:eastAsia="en-GB"/>
              </w:rPr>
            </w:pPr>
            <w:r w:rsidRPr="002454E9">
              <w:rPr>
                <w:rFonts w:ascii="Arial" w:eastAsia="Times New Roman" w:hAnsi="Arial" w:cs="Arial"/>
                <w:b/>
                <w:bCs/>
                <w:sz w:val="44"/>
                <w:szCs w:val="44"/>
                <w:lang w:eastAsia="en-GB"/>
              </w:rPr>
              <w:t>CASH FLOW</w:t>
            </w:r>
          </w:p>
        </w:tc>
        <w:tc>
          <w:tcPr>
            <w:tcW w:w="3896" w:type="dxa"/>
            <w:tcBorders>
              <w:top w:val="nil"/>
              <w:left w:val="nil"/>
              <w:bottom w:val="nil"/>
              <w:right w:val="nil"/>
            </w:tcBorders>
            <w:shd w:val="clear" w:color="000000" w:fill="FFFFFF"/>
            <w:noWrap/>
            <w:vAlign w:val="center"/>
            <w:hideMark/>
          </w:tcPr>
          <w:p w14:paraId="7C89341D" w14:textId="77777777" w:rsidR="002454E9" w:rsidRPr="002454E9" w:rsidRDefault="002454E9" w:rsidP="002454E9">
            <w:pPr>
              <w:spacing w:after="0" w:line="240" w:lineRule="auto"/>
              <w:rPr>
                <w:rFonts w:ascii="Arial" w:eastAsia="Times New Roman" w:hAnsi="Arial" w:cs="Arial"/>
                <w:b/>
                <w:bCs/>
                <w:sz w:val="32"/>
                <w:szCs w:val="32"/>
                <w:lang w:eastAsia="en-GB"/>
              </w:rPr>
            </w:pPr>
            <w:r w:rsidRPr="002454E9">
              <w:rPr>
                <w:rFonts w:ascii="Arial" w:eastAsia="Times New Roman" w:hAnsi="Arial" w:cs="Arial"/>
                <w:b/>
                <w:bCs/>
                <w:sz w:val="32"/>
                <w:szCs w:val="32"/>
                <w:lang w:eastAsia="en-GB"/>
              </w:rPr>
              <w:t> </w:t>
            </w:r>
          </w:p>
        </w:tc>
        <w:tc>
          <w:tcPr>
            <w:tcW w:w="576" w:type="dxa"/>
            <w:tcBorders>
              <w:top w:val="nil"/>
              <w:left w:val="nil"/>
              <w:bottom w:val="nil"/>
              <w:right w:val="nil"/>
            </w:tcBorders>
            <w:shd w:val="clear" w:color="000000" w:fill="FFFFFF"/>
            <w:noWrap/>
            <w:vAlign w:val="bottom"/>
            <w:hideMark/>
          </w:tcPr>
          <w:p w14:paraId="36A14248" w14:textId="77777777" w:rsidR="002454E9" w:rsidRPr="002454E9" w:rsidRDefault="002454E9" w:rsidP="002454E9">
            <w:pPr>
              <w:spacing w:after="0" w:line="240" w:lineRule="auto"/>
              <w:rPr>
                <w:rFonts w:ascii="Arial" w:eastAsia="Times New Roman" w:hAnsi="Arial" w:cs="Arial"/>
                <w:b/>
                <w:bCs/>
                <w:color w:val="000000"/>
                <w:sz w:val="28"/>
                <w:szCs w:val="28"/>
                <w:lang w:eastAsia="en-GB"/>
              </w:rPr>
            </w:pPr>
            <w:r w:rsidRPr="002454E9">
              <w:rPr>
                <w:rFonts w:ascii="Arial" w:eastAsia="Times New Roman" w:hAnsi="Arial" w:cs="Arial"/>
                <w:b/>
                <w:bCs/>
                <w:color w:val="000000"/>
                <w:sz w:val="28"/>
                <w:szCs w:val="28"/>
                <w:lang w:eastAsia="en-GB"/>
              </w:rPr>
              <w:t> </w:t>
            </w:r>
          </w:p>
        </w:tc>
        <w:tc>
          <w:tcPr>
            <w:tcW w:w="996" w:type="dxa"/>
            <w:tcBorders>
              <w:top w:val="nil"/>
              <w:left w:val="nil"/>
              <w:bottom w:val="nil"/>
              <w:right w:val="nil"/>
            </w:tcBorders>
            <w:shd w:val="clear" w:color="000000" w:fill="FFFFFF"/>
            <w:noWrap/>
            <w:vAlign w:val="bottom"/>
            <w:hideMark/>
          </w:tcPr>
          <w:p w14:paraId="6378A6D6" w14:textId="77777777" w:rsidR="002454E9" w:rsidRPr="002454E9" w:rsidRDefault="002454E9" w:rsidP="002454E9">
            <w:pPr>
              <w:spacing w:after="0" w:line="240" w:lineRule="auto"/>
              <w:rPr>
                <w:rFonts w:ascii="Arial" w:eastAsia="Times New Roman" w:hAnsi="Arial" w:cs="Arial"/>
                <w:b/>
                <w:bCs/>
                <w:color w:val="000000"/>
                <w:sz w:val="28"/>
                <w:szCs w:val="28"/>
                <w:lang w:eastAsia="en-GB"/>
              </w:rPr>
            </w:pPr>
            <w:r w:rsidRPr="002454E9">
              <w:rPr>
                <w:rFonts w:ascii="Arial" w:eastAsia="Times New Roman" w:hAnsi="Arial" w:cs="Arial"/>
                <w:b/>
                <w:bCs/>
                <w:color w:val="000000"/>
                <w:sz w:val="28"/>
                <w:szCs w:val="28"/>
                <w:lang w:eastAsia="en-GB"/>
              </w:rPr>
              <w:t> </w:t>
            </w:r>
          </w:p>
        </w:tc>
      </w:tr>
      <w:tr w:rsidR="002454E9" w:rsidRPr="002454E9" w14:paraId="6805385F" w14:textId="77777777" w:rsidTr="002454E9">
        <w:trPr>
          <w:trHeight w:val="330"/>
        </w:trPr>
        <w:tc>
          <w:tcPr>
            <w:tcW w:w="5936" w:type="dxa"/>
            <w:tcBorders>
              <w:top w:val="nil"/>
              <w:left w:val="nil"/>
              <w:bottom w:val="nil"/>
              <w:right w:val="nil"/>
            </w:tcBorders>
            <w:shd w:val="clear" w:color="000000" w:fill="FFFFFF"/>
            <w:noWrap/>
            <w:vAlign w:val="bottom"/>
            <w:hideMark/>
          </w:tcPr>
          <w:p w14:paraId="2CE3AC30" w14:textId="77777777" w:rsidR="002454E9" w:rsidRPr="002454E9" w:rsidRDefault="002454E9" w:rsidP="002454E9">
            <w:pPr>
              <w:spacing w:after="0" w:line="240" w:lineRule="auto"/>
              <w:rPr>
                <w:rFonts w:ascii="Arial" w:eastAsia="Times New Roman" w:hAnsi="Arial" w:cs="Arial"/>
                <w:sz w:val="22"/>
                <w:szCs w:val="22"/>
                <w:lang w:eastAsia="en-GB"/>
              </w:rPr>
            </w:pPr>
            <w:r w:rsidRPr="002454E9">
              <w:rPr>
                <w:rFonts w:ascii="Arial" w:eastAsia="Times New Roman" w:hAnsi="Arial" w:cs="Arial"/>
                <w:sz w:val="22"/>
                <w:szCs w:val="22"/>
                <w:lang w:eastAsia="en-GB"/>
              </w:rPr>
              <w:t> </w:t>
            </w:r>
          </w:p>
        </w:tc>
        <w:tc>
          <w:tcPr>
            <w:tcW w:w="3896" w:type="dxa"/>
            <w:tcBorders>
              <w:top w:val="nil"/>
              <w:left w:val="nil"/>
              <w:bottom w:val="nil"/>
              <w:right w:val="nil"/>
            </w:tcBorders>
            <w:shd w:val="clear" w:color="000000" w:fill="FFFFFF"/>
            <w:noWrap/>
            <w:vAlign w:val="bottom"/>
            <w:hideMark/>
          </w:tcPr>
          <w:p w14:paraId="35518182" w14:textId="77777777" w:rsidR="002454E9" w:rsidRPr="002454E9" w:rsidRDefault="002454E9" w:rsidP="002454E9">
            <w:pPr>
              <w:spacing w:after="0" w:line="240" w:lineRule="auto"/>
              <w:jc w:val="center"/>
              <w:rPr>
                <w:rFonts w:ascii="Arial" w:eastAsia="Times New Roman" w:hAnsi="Arial" w:cs="Arial"/>
                <w:b/>
                <w:bCs/>
                <w:sz w:val="22"/>
                <w:szCs w:val="22"/>
                <w:lang w:eastAsia="en-GB"/>
              </w:rPr>
            </w:pPr>
            <w:r w:rsidRPr="002454E9">
              <w:rPr>
                <w:rFonts w:ascii="Arial" w:eastAsia="Times New Roman" w:hAnsi="Arial" w:cs="Arial"/>
                <w:b/>
                <w:bCs/>
                <w:sz w:val="22"/>
                <w:szCs w:val="22"/>
                <w:lang w:eastAsia="en-GB"/>
              </w:rPr>
              <w:t> </w:t>
            </w:r>
          </w:p>
        </w:tc>
        <w:tc>
          <w:tcPr>
            <w:tcW w:w="576" w:type="dxa"/>
            <w:tcBorders>
              <w:top w:val="nil"/>
              <w:left w:val="nil"/>
              <w:bottom w:val="nil"/>
              <w:right w:val="nil"/>
            </w:tcBorders>
            <w:shd w:val="clear" w:color="000000" w:fill="FFFFFF"/>
            <w:noWrap/>
            <w:vAlign w:val="bottom"/>
            <w:hideMark/>
          </w:tcPr>
          <w:p w14:paraId="12E22A6D" w14:textId="77777777" w:rsidR="002454E9" w:rsidRPr="002454E9" w:rsidRDefault="002454E9" w:rsidP="002454E9">
            <w:pPr>
              <w:spacing w:after="0" w:line="240" w:lineRule="auto"/>
              <w:jc w:val="center"/>
              <w:rPr>
                <w:rFonts w:ascii="Arial" w:eastAsia="Times New Roman" w:hAnsi="Arial" w:cs="Arial"/>
                <w:b/>
                <w:bCs/>
                <w:sz w:val="28"/>
                <w:szCs w:val="28"/>
                <w:lang w:eastAsia="en-GB"/>
              </w:rPr>
            </w:pPr>
            <w:r w:rsidRPr="002454E9">
              <w:rPr>
                <w:rFonts w:ascii="Arial" w:eastAsia="Times New Roman" w:hAnsi="Arial" w:cs="Arial"/>
                <w:b/>
                <w:bCs/>
                <w:sz w:val="28"/>
                <w:szCs w:val="28"/>
                <w:lang w:eastAsia="en-GB"/>
              </w:rPr>
              <w:t> </w:t>
            </w:r>
          </w:p>
        </w:tc>
        <w:tc>
          <w:tcPr>
            <w:tcW w:w="996" w:type="dxa"/>
            <w:tcBorders>
              <w:top w:val="nil"/>
              <w:left w:val="nil"/>
              <w:bottom w:val="nil"/>
              <w:right w:val="nil"/>
            </w:tcBorders>
            <w:shd w:val="clear" w:color="000000" w:fill="FFFFFF"/>
            <w:noWrap/>
            <w:vAlign w:val="bottom"/>
            <w:hideMark/>
          </w:tcPr>
          <w:p w14:paraId="0982550B"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0D32A1B9" w14:textId="77777777" w:rsidTr="002454E9">
        <w:trPr>
          <w:trHeight w:val="370"/>
        </w:trPr>
        <w:tc>
          <w:tcPr>
            <w:tcW w:w="5936" w:type="dxa"/>
            <w:tcBorders>
              <w:top w:val="nil"/>
              <w:left w:val="nil"/>
              <w:bottom w:val="nil"/>
              <w:right w:val="nil"/>
            </w:tcBorders>
            <w:shd w:val="clear" w:color="000000" w:fill="FFFFFF"/>
            <w:noWrap/>
            <w:vAlign w:val="bottom"/>
            <w:hideMark/>
          </w:tcPr>
          <w:p w14:paraId="2B508940" w14:textId="77777777" w:rsidR="002454E9" w:rsidRPr="002454E9" w:rsidRDefault="002454E9" w:rsidP="002454E9">
            <w:pPr>
              <w:spacing w:after="0" w:line="240" w:lineRule="auto"/>
              <w:rPr>
                <w:rFonts w:ascii="Arial" w:eastAsia="Times New Roman" w:hAnsi="Arial" w:cs="Arial"/>
                <w:b/>
                <w:bCs/>
                <w:sz w:val="28"/>
                <w:szCs w:val="28"/>
                <w:lang w:eastAsia="en-GB"/>
              </w:rPr>
            </w:pPr>
            <w:r w:rsidRPr="002454E9">
              <w:rPr>
                <w:rFonts w:ascii="Arial" w:eastAsia="Times New Roman" w:hAnsi="Arial" w:cs="Arial"/>
                <w:b/>
                <w:bCs/>
                <w:sz w:val="28"/>
                <w:szCs w:val="28"/>
                <w:lang w:eastAsia="en-GB"/>
              </w:rPr>
              <w:t> </w:t>
            </w:r>
          </w:p>
        </w:tc>
        <w:tc>
          <w:tcPr>
            <w:tcW w:w="389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4BAE35F0" w14:textId="77777777" w:rsidR="002454E9" w:rsidRPr="002454E9" w:rsidRDefault="002454E9" w:rsidP="002454E9">
            <w:pPr>
              <w:spacing w:after="0" w:line="240" w:lineRule="auto"/>
              <w:jc w:val="center"/>
              <w:rPr>
                <w:rFonts w:ascii="Arial" w:eastAsia="Times New Roman" w:hAnsi="Arial" w:cs="Arial"/>
                <w:b/>
                <w:bCs/>
                <w:color w:val="FFFFFF"/>
                <w:sz w:val="28"/>
                <w:szCs w:val="28"/>
                <w:lang w:eastAsia="en-GB"/>
              </w:rPr>
            </w:pPr>
            <w:r w:rsidRPr="002454E9">
              <w:rPr>
                <w:rFonts w:ascii="Arial" w:eastAsia="Times New Roman" w:hAnsi="Arial" w:cs="Arial"/>
                <w:b/>
                <w:bCs/>
                <w:color w:val="FFFFFF"/>
                <w:sz w:val="28"/>
                <w:szCs w:val="28"/>
                <w:lang w:eastAsia="en-GB"/>
              </w:rPr>
              <w:t>MONTH</w:t>
            </w:r>
          </w:p>
        </w:tc>
        <w:tc>
          <w:tcPr>
            <w:tcW w:w="576" w:type="dxa"/>
            <w:tcBorders>
              <w:top w:val="nil"/>
              <w:left w:val="nil"/>
              <w:bottom w:val="nil"/>
              <w:right w:val="nil"/>
            </w:tcBorders>
            <w:shd w:val="clear" w:color="000000" w:fill="FFFFFF"/>
            <w:noWrap/>
            <w:vAlign w:val="bottom"/>
            <w:hideMark/>
          </w:tcPr>
          <w:p w14:paraId="75582248"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51282C26"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32E9A833" w14:textId="77777777" w:rsidTr="002454E9">
        <w:trPr>
          <w:trHeight w:val="630"/>
        </w:trPr>
        <w:tc>
          <w:tcPr>
            <w:tcW w:w="593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6A72E99B" w14:textId="77777777" w:rsidR="002454E9" w:rsidRPr="002454E9" w:rsidRDefault="002454E9" w:rsidP="002454E9">
            <w:pPr>
              <w:spacing w:after="0" w:line="240" w:lineRule="auto"/>
              <w:jc w:val="center"/>
              <w:rPr>
                <w:rFonts w:ascii="Arial" w:eastAsia="Times New Roman" w:hAnsi="Arial" w:cs="Arial"/>
                <w:b/>
                <w:bCs/>
                <w:color w:val="FFFFFF"/>
                <w:sz w:val="28"/>
                <w:szCs w:val="28"/>
                <w:lang w:eastAsia="en-GB"/>
              </w:rPr>
            </w:pPr>
            <w:r w:rsidRPr="002454E9">
              <w:rPr>
                <w:rFonts w:ascii="Arial" w:eastAsia="Times New Roman" w:hAnsi="Arial" w:cs="Arial"/>
                <w:b/>
                <w:bCs/>
                <w:color w:val="FFFFFF"/>
                <w:sz w:val="28"/>
                <w:szCs w:val="28"/>
                <w:lang w:eastAsia="en-GB"/>
              </w:rPr>
              <w:t>Cash in</w:t>
            </w:r>
          </w:p>
        </w:tc>
        <w:tc>
          <w:tcPr>
            <w:tcW w:w="3896" w:type="dxa"/>
            <w:tcBorders>
              <w:top w:val="nil"/>
              <w:left w:val="nil"/>
              <w:bottom w:val="single" w:sz="4" w:space="0" w:color="808080"/>
              <w:right w:val="single" w:sz="4" w:space="0" w:color="808080"/>
            </w:tcBorders>
            <w:shd w:val="clear" w:color="000000" w:fill="3F8846"/>
            <w:noWrap/>
            <w:vAlign w:val="center"/>
            <w:hideMark/>
          </w:tcPr>
          <w:p w14:paraId="5578D060" w14:textId="77777777" w:rsidR="002454E9" w:rsidRPr="002454E9" w:rsidRDefault="002454E9" w:rsidP="002454E9">
            <w:pPr>
              <w:spacing w:after="0" w:line="240" w:lineRule="auto"/>
              <w:jc w:val="center"/>
              <w:rPr>
                <w:rFonts w:ascii="Arial" w:eastAsia="Times New Roman" w:hAnsi="Arial" w:cs="Arial"/>
                <w:b/>
                <w:bCs/>
                <w:color w:val="FFFFFF"/>
                <w:sz w:val="28"/>
                <w:szCs w:val="28"/>
                <w:lang w:eastAsia="en-GB"/>
              </w:rPr>
            </w:pPr>
            <w:r w:rsidRPr="002454E9">
              <w:rPr>
                <w:rFonts w:ascii="Arial" w:eastAsia="Times New Roman" w:hAnsi="Arial" w:cs="Arial"/>
                <w:b/>
                <w:bCs/>
                <w:color w:val="FFFFFF"/>
                <w:sz w:val="28"/>
                <w:szCs w:val="28"/>
                <w:lang w:eastAsia="en-GB"/>
              </w:rPr>
              <w:t>1</w:t>
            </w:r>
          </w:p>
        </w:tc>
        <w:tc>
          <w:tcPr>
            <w:tcW w:w="576" w:type="dxa"/>
            <w:tcBorders>
              <w:top w:val="nil"/>
              <w:left w:val="nil"/>
              <w:bottom w:val="nil"/>
              <w:right w:val="nil"/>
            </w:tcBorders>
            <w:shd w:val="clear" w:color="000000" w:fill="FFFFFF"/>
            <w:noWrap/>
            <w:vAlign w:val="center"/>
            <w:hideMark/>
          </w:tcPr>
          <w:p w14:paraId="16DED063"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center"/>
            <w:hideMark/>
          </w:tcPr>
          <w:p w14:paraId="7CED33D0"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11253964" w14:textId="77777777" w:rsidTr="002454E9">
        <w:trPr>
          <w:trHeight w:val="310"/>
        </w:trPr>
        <w:tc>
          <w:tcPr>
            <w:tcW w:w="5936" w:type="dxa"/>
            <w:tcBorders>
              <w:top w:val="nil"/>
              <w:left w:val="single" w:sz="8" w:space="0" w:color="808080"/>
              <w:bottom w:val="single" w:sz="4" w:space="0" w:color="808080"/>
              <w:right w:val="single" w:sz="4" w:space="0" w:color="808080"/>
            </w:tcBorders>
            <w:shd w:val="clear" w:color="000000" w:fill="FCD5B4"/>
            <w:noWrap/>
            <w:vAlign w:val="center"/>
            <w:hideMark/>
          </w:tcPr>
          <w:p w14:paraId="48E68D42" w14:textId="77777777" w:rsidR="002454E9" w:rsidRPr="002454E9" w:rsidRDefault="002454E9" w:rsidP="002454E9">
            <w:pPr>
              <w:spacing w:after="0" w:line="240" w:lineRule="auto"/>
              <w:rPr>
                <w:rFonts w:ascii="Arial" w:eastAsia="Times New Roman" w:hAnsi="Arial" w:cs="Arial"/>
                <w:b/>
                <w:bCs/>
                <w:lang w:eastAsia="en-GB"/>
              </w:rPr>
            </w:pPr>
            <w:r w:rsidRPr="002454E9">
              <w:rPr>
                <w:rFonts w:ascii="Arial" w:eastAsia="Times New Roman" w:hAnsi="Arial" w:cs="Arial"/>
                <w:b/>
                <w:bCs/>
                <w:lang w:eastAsia="en-GB"/>
              </w:rPr>
              <w:lastRenderedPageBreak/>
              <w:t xml:space="preserve">Loan- </w:t>
            </w:r>
            <w:proofErr w:type="spellStart"/>
            <w:r w:rsidRPr="002454E9">
              <w:rPr>
                <w:rFonts w:ascii="Arial" w:eastAsia="Times New Roman" w:hAnsi="Arial" w:cs="Arial"/>
                <w:b/>
                <w:bCs/>
                <w:lang w:eastAsia="en-GB"/>
              </w:rPr>
              <w:t>start up</w:t>
            </w:r>
            <w:proofErr w:type="spellEnd"/>
            <w:r w:rsidRPr="002454E9">
              <w:rPr>
                <w:rFonts w:ascii="Arial" w:eastAsia="Times New Roman" w:hAnsi="Arial" w:cs="Arial"/>
                <w:b/>
                <w:bCs/>
                <w:lang w:eastAsia="en-GB"/>
              </w:rPr>
              <w:t xml:space="preserve"> capital</w:t>
            </w:r>
          </w:p>
        </w:tc>
        <w:tc>
          <w:tcPr>
            <w:tcW w:w="3896" w:type="dxa"/>
            <w:tcBorders>
              <w:top w:val="nil"/>
              <w:left w:val="nil"/>
              <w:bottom w:val="single" w:sz="4" w:space="0" w:color="808080"/>
              <w:right w:val="single" w:sz="4" w:space="0" w:color="808080"/>
            </w:tcBorders>
            <w:shd w:val="clear" w:color="000000" w:fill="FCD5B4"/>
            <w:noWrap/>
            <w:vAlign w:val="center"/>
            <w:hideMark/>
          </w:tcPr>
          <w:p w14:paraId="4FC609EC" w14:textId="6A5653F0"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3B6412">
              <w:rPr>
                <w:rFonts w:ascii="Arial" w:eastAsia="Times New Roman" w:hAnsi="Arial" w:cs="Arial"/>
                <w:lang w:eastAsia="en-GB"/>
              </w:rPr>
              <w:t>20,000</w:t>
            </w:r>
          </w:p>
        </w:tc>
        <w:tc>
          <w:tcPr>
            <w:tcW w:w="576" w:type="dxa"/>
            <w:tcBorders>
              <w:top w:val="nil"/>
              <w:left w:val="nil"/>
              <w:bottom w:val="nil"/>
              <w:right w:val="nil"/>
            </w:tcBorders>
            <w:shd w:val="clear" w:color="000000" w:fill="FFFFFF"/>
            <w:noWrap/>
            <w:vAlign w:val="bottom"/>
            <w:hideMark/>
          </w:tcPr>
          <w:p w14:paraId="7B77809E"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328E1E17"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03FD3C51" w14:textId="77777777" w:rsidTr="002454E9">
        <w:trPr>
          <w:trHeight w:val="310"/>
        </w:trPr>
        <w:tc>
          <w:tcPr>
            <w:tcW w:w="5936" w:type="dxa"/>
            <w:tcBorders>
              <w:top w:val="nil"/>
              <w:left w:val="single" w:sz="8" w:space="0" w:color="808080"/>
              <w:bottom w:val="single" w:sz="4" w:space="0" w:color="808080"/>
              <w:right w:val="single" w:sz="4" w:space="0" w:color="808080"/>
            </w:tcBorders>
            <w:shd w:val="clear" w:color="000000" w:fill="FCD5B4"/>
            <w:noWrap/>
            <w:vAlign w:val="center"/>
            <w:hideMark/>
          </w:tcPr>
          <w:p w14:paraId="5C176D6B" w14:textId="77777777" w:rsidR="002454E9" w:rsidRPr="002454E9" w:rsidRDefault="002454E9" w:rsidP="002454E9">
            <w:pPr>
              <w:spacing w:after="0" w:line="240" w:lineRule="auto"/>
              <w:rPr>
                <w:rFonts w:ascii="Arial" w:eastAsia="Times New Roman" w:hAnsi="Arial" w:cs="Arial"/>
                <w:b/>
                <w:bCs/>
                <w:lang w:eastAsia="en-GB"/>
              </w:rPr>
            </w:pPr>
            <w:r w:rsidRPr="002454E9">
              <w:rPr>
                <w:rFonts w:ascii="Arial" w:eastAsia="Times New Roman" w:hAnsi="Arial" w:cs="Arial"/>
                <w:b/>
                <w:bCs/>
                <w:lang w:eastAsia="en-GB"/>
              </w:rPr>
              <w:t>Sales (total sales of product and/or services)</w:t>
            </w:r>
          </w:p>
        </w:tc>
        <w:tc>
          <w:tcPr>
            <w:tcW w:w="3896" w:type="dxa"/>
            <w:tcBorders>
              <w:top w:val="nil"/>
              <w:left w:val="nil"/>
              <w:bottom w:val="single" w:sz="4" w:space="0" w:color="808080"/>
              <w:right w:val="single" w:sz="4" w:space="0" w:color="808080"/>
            </w:tcBorders>
            <w:shd w:val="clear" w:color="000000" w:fill="FCD5B4"/>
            <w:noWrap/>
            <w:vAlign w:val="center"/>
            <w:hideMark/>
          </w:tcPr>
          <w:p w14:paraId="09CD95A4" w14:textId="7B679444"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087914">
              <w:rPr>
                <w:rFonts w:ascii="Arial" w:eastAsia="Times New Roman" w:hAnsi="Arial" w:cs="Arial"/>
                <w:lang w:eastAsia="en-GB"/>
              </w:rPr>
              <w:t>5,000</w:t>
            </w:r>
          </w:p>
        </w:tc>
        <w:tc>
          <w:tcPr>
            <w:tcW w:w="576" w:type="dxa"/>
            <w:tcBorders>
              <w:top w:val="nil"/>
              <w:left w:val="nil"/>
              <w:bottom w:val="nil"/>
              <w:right w:val="nil"/>
            </w:tcBorders>
            <w:shd w:val="clear" w:color="000000" w:fill="FFFFFF"/>
            <w:noWrap/>
            <w:vAlign w:val="bottom"/>
            <w:hideMark/>
          </w:tcPr>
          <w:p w14:paraId="2EF25A0B"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22752AF2"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727E97CD" w14:textId="77777777" w:rsidTr="002454E9">
        <w:trPr>
          <w:trHeight w:val="320"/>
        </w:trPr>
        <w:tc>
          <w:tcPr>
            <w:tcW w:w="5936" w:type="dxa"/>
            <w:tcBorders>
              <w:top w:val="nil"/>
              <w:left w:val="single" w:sz="8" w:space="0" w:color="808080"/>
              <w:bottom w:val="nil"/>
              <w:right w:val="single" w:sz="4" w:space="0" w:color="auto"/>
            </w:tcBorders>
            <w:shd w:val="clear" w:color="000000" w:fill="FCD5B4"/>
            <w:noWrap/>
            <w:vAlign w:val="center"/>
            <w:hideMark/>
          </w:tcPr>
          <w:p w14:paraId="24FF9DF5" w14:textId="77777777" w:rsidR="002454E9" w:rsidRPr="002454E9" w:rsidRDefault="002454E9" w:rsidP="002454E9">
            <w:pPr>
              <w:spacing w:after="0" w:line="240" w:lineRule="auto"/>
              <w:rPr>
                <w:rFonts w:ascii="Arial" w:eastAsia="Times New Roman" w:hAnsi="Arial" w:cs="Arial"/>
                <w:b/>
                <w:bCs/>
                <w:lang w:eastAsia="en-GB"/>
              </w:rPr>
            </w:pPr>
            <w:r w:rsidRPr="002454E9">
              <w:rPr>
                <w:rFonts w:ascii="Arial" w:eastAsia="Times New Roman" w:hAnsi="Arial" w:cs="Arial"/>
                <w:b/>
                <w:bCs/>
                <w:lang w:eastAsia="en-GB"/>
              </w:rPr>
              <w:t>Other</w:t>
            </w:r>
          </w:p>
        </w:tc>
        <w:tc>
          <w:tcPr>
            <w:tcW w:w="3896" w:type="dxa"/>
            <w:tcBorders>
              <w:top w:val="nil"/>
              <w:left w:val="single" w:sz="4" w:space="0" w:color="808080"/>
              <w:bottom w:val="nil"/>
              <w:right w:val="single" w:sz="4" w:space="0" w:color="808080"/>
            </w:tcBorders>
            <w:shd w:val="clear" w:color="000000" w:fill="FCD5B4"/>
            <w:noWrap/>
            <w:vAlign w:val="center"/>
            <w:hideMark/>
          </w:tcPr>
          <w:p w14:paraId="7D5B921F" w14:textId="77777777"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£0</w:t>
            </w:r>
          </w:p>
        </w:tc>
        <w:tc>
          <w:tcPr>
            <w:tcW w:w="576" w:type="dxa"/>
            <w:tcBorders>
              <w:top w:val="nil"/>
              <w:left w:val="nil"/>
              <w:bottom w:val="nil"/>
              <w:right w:val="nil"/>
            </w:tcBorders>
            <w:shd w:val="clear" w:color="000000" w:fill="FFFFFF"/>
            <w:noWrap/>
            <w:vAlign w:val="bottom"/>
            <w:hideMark/>
          </w:tcPr>
          <w:p w14:paraId="3D01B276"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052834CF"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51D6AA36" w14:textId="77777777" w:rsidTr="002454E9">
        <w:trPr>
          <w:trHeight w:val="405"/>
        </w:trPr>
        <w:tc>
          <w:tcPr>
            <w:tcW w:w="5936" w:type="dxa"/>
            <w:tcBorders>
              <w:top w:val="single" w:sz="8" w:space="0" w:color="808080"/>
              <w:left w:val="single" w:sz="8" w:space="0" w:color="808080"/>
              <w:bottom w:val="single" w:sz="8" w:space="0" w:color="808080"/>
              <w:right w:val="nil"/>
            </w:tcBorders>
            <w:shd w:val="clear" w:color="000000" w:fill="BFBFBF"/>
            <w:noWrap/>
            <w:vAlign w:val="center"/>
            <w:hideMark/>
          </w:tcPr>
          <w:p w14:paraId="7D9292EC" w14:textId="77777777" w:rsidR="002454E9" w:rsidRPr="002454E9" w:rsidRDefault="002454E9" w:rsidP="002454E9">
            <w:pPr>
              <w:spacing w:after="0" w:line="240" w:lineRule="auto"/>
              <w:rPr>
                <w:rFonts w:ascii="Arial" w:eastAsia="Times New Roman" w:hAnsi="Arial" w:cs="Arial"/>
                <w:b/>
                <w:bCs/>
                <w:lang w:eastAsia="en-GB"/>
              </w:rPr>
            </w:pPr>
            <w:r w:rsidRPr="002454E9">
              <w:rPr>
                <w:rFonts w:ascii="Arial" w:eastAsia="Times New Roman" w:hAnsi="Arial" w:cs="Arial"/>
                <w:b/>
                <w:bCs/>
                <w:lang w:eastAsia="en-GB"/>
              </w:rPr>
              <w:t>Total cash in-flows (A)</w:t>
            </w:r>
          </w:p>
        </w:tc>
        <w:tc>
          <w:tcPr>
            <w:tcW w:w="3896"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7B1B66E2" w14:textId="0AF9E1A0" w:rsidR="002454E9" w:rsidRPr="002454E9" w:rsidRDefault="002454E9" w:rsidP="002454E9">
            <w:pPr>
              <w:spacing w:after="0" w:line="240" w:lineRule="auto"/>
              <w:jc w:val="center"/>
              <w:rPr>
                <w:rFonts w:ascii="Arial" w:eastAsia="Times New Roman" w:hAnsi="Arial" w:cs="Arial"/>
                <w:b/>
                <w:bCs/>
                <w:lang w:eastAsia="en-GB"/>
              </w:rPr>
            </w:pPr>
            <w:r w:rsidRPr="002454E9">
              <w:rPr>
                <w:rFonts w:ascii="Arial" w:eastAsia="Times New Roman" w:hAnsi="Arial" w:cs="Arial"/>
                <w:b/>
                <w:bCs/>
                <w:lang w:eastAsia="en-GB"/>
              </w:rPr>
              <w:t>£</w:t>
            </w:r>
            <w:r w:rsidR="00DE38AA">
              <w:rPr>
                <w:rFonts w:ascii="Arial" w:eastAsia="Times New Roman" w:hAnsi="Arial" w:cs="Arial"/>
                <w:b/>
                <w:bCs/>
                <w:lang w:eastAsia="en-GB"/>
              </w:rPr>
              <w:t>25,000</w:t>
            </w:r>
          </w:p>
        </w:tc>
        <w:tc>
          <w:tcPr>
            <w:tcW w:w="576" w:type="dxa"/>
            <w:tcBorders>
              <w:top w:val="nil"/>
              <w:left w:val="nil"/>
              <w:bottom w:val="nil"/>
              <w:right w:val="nil"/>
            </w:tcBorders>
            <w:shd w:val="clear" w:color="000000" w:fill="FFFFFF"/>
            <w:noWrap/>
            <w:vAlign w:val="bottom"/>
            <w:hideMark/>
          </w:tcPr>
          <w:p w14:paraId="6546F5BE" w14:textId="77777777" w:rsidR="002454E9" w:rsidRPr="002454E9" w:rsidRDefault="002454E9" w:rsidP="002454E9">
            <w:pPr>
              <w:spacing w:after="0" w:line="240" w:lineRule="auto"/>
              <w:rPr>
                <w:rFonts w:ascii="Arial" w:eastAsia="Times New Roman" w:hAnsi="Arial" w:cs="Arial"/>
                <w:b/>
                <w:bCs/>
                <w:color w:val="000000"/>
                <w:sz w:val="22"/>
                <w:szCs w:val="22"/>
                <w:lang w:eastAsia="en-GB"/>
              </w:rPr>
            </w:pPr>
            <w:r w:rsidRPr="002454E9">
              <w:rPr>
                <w:rFonts w:ascii="Arial" w:eastAsia="Times New Roman" w:hAnsi="Arial" w:cs="Arial"/>
                <w:b/>
                <w:bCs/>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6E4E6DC9" w14:textId="77777777" w:rsidR="002454E9" w:rsidRPr="002454E9" w:rsidRDefault="002454E9" w:rsidP="002454E9">
            <w:pPr>
              <w:spacing w:after="0" w:line="240" w:lineRule="auto"/>
              <w:rPr>
                <w:rFonts w:ascii="Arial" w:eastAsia="Times New Roman" w:hAnsi="Arial" w:cs="Arial"/>
                <w:b/>
                <w:bCs/>
                <w:color w:val="000000"/>
                <w:sz w:val="22"/>
                <w:szCs w:val="22"/>
                <w:lang w:eastAsia="en-GB"/>
              </w:rPr>
            </w:pPr>
            <w:r w:rsidRPr="002454E9">
              <w:rPr>
                <w:rFonts w:ascii="Arial" w:eastAsia="Times New Roman" w:hAnsi="Arial" w:cs="Arial"/>
                <w:b/>
                <w:bCs/>
                <w:color w:val="000000"/>
                <w:sz w:val="22"/>
                <w:szCs w:val="22"/>
                <w:lang w:eastAsia="en-GB"/>
              </w:rPr>
              <w:t> </w:t>
            </w:r>
          </w:p>
        </w:tc>
      </w:tr>
      <w:tr w:rsidR="002454E9" w:rsidRPr="002454E9" w14:paraId="1D797E46" w14:textId="77777777" w:rsidTr="002454E9">
        <w:trPr>
          <w:trHeight w:val="615"/>
        </w:trPr>
        <w:tc>
          <w:tcPr>
            <w:tcW w:w="5936" w:type="dxa"/>
            <w:tcBorders>
              <w:top w:val="nil"/>
              <w:left w:val="nil"/>
              <w:bottom w:val="nil"/>
              <w:right w:val="nil"/>
            </w:tcBorders>
            <w:shd w:val="clear" w:color="000000" w:fill="FFFFFF"/>
            <w:noWrap/>
            <w:vAlign w:val="bottom"/>
            <w:hideMark/>
          </w:tcPr>
          <w:p w14:paraId="334CAC90" w14:textId="77777777" w:rsidR="002454E9" w:rsidRPr="002454E9" w:rsidRDefault="002454E9" w:rsidP="002454E9">
            <w:pPr>
              <w:spacing w:after="0" w:line="240" w:lineRule="auto"/>
              <w:rPr>
                <w:rFonts w:ascii="Arial" w:eastAsia="Times New Roman" w:hAnsi="Arial" w:cs="Arial"/>
                <w:sz w:val="22"/>
                <w:szCs w:val="22"/>
                <w:lang w:eastAsia="en-GB"/>
              </w:rPr>
            </w:pPr>
            <w:r w:rsidRPr="002454E9">
              <w:rPr>
                <w:rFonts w:ascii="Arial" w:eastAsia="Times New Roman" w:hAnsi="Arial" w:cs="Arial"/>
                <w:sz w:val="22"/>
                <w:szCs w:val="22"/>
                <w:lang w:eastAsia="en-GB"/>
              </w:rPr>
              <w:t> </w:t>
            </w:r>
          </w:p>
        </w:tc>
        <w:tc>
          <w:tcPr>
            <w:tcW w:w="3896" w:type="dxa"/>
            <w:tcBorders>
              <w:top w:val="nil"/>
              <w:left w:val="nil"/>
              <w:bottom w:val="nil"/>
              <w:right w:val="nil"/>
            </w:tcBorders>
            <w:shd w:val="clear" w:color="000000" w:fill="FFFFFF"/>
            <w:noWrap/>
            <w:vAlign w:val="bottom"/>
            <w:hideMark/>
          </w:tcPr>
          <w:p w14:paraId="1F84ED13" w14:textId="77777777" w:rsidR="002454E9" w:rsidRPr="002454E9" w:rsidRDefault="002454E9" w:rsidP="002454E9">
            <w:pPr>
              <w:spacing w:after="0" w:line="240" w:lineRule="auto"/>
              <w:rPr>
                <w:rFonts w:ascii="Arial" w:eastAsia="Times New Roman" w:hAnsi="Arial" w:cs="Arial"/>
                <w:sz w:val="22"/>
                <w:szCs w:val="22"/>
                <w:lang w:eastAsia="en-GB"/>
              </w:rPr>
            </w:pPr>
            <w:r w:rsidRPr="002454E9">
              <w:rPr>
                <w:rFonts w:ascii="Arial" w:eastAsia="Times New Roman" w:hAnsi="Arial" w:cs="Arial"/>
                <w:sz w:val="22"/>
                <w:szCs w:val="22"/>
                <w:lang w:eastAsia="en-GB"/>
              </w:rPr>
              <w:t> </w:t>
            </w:r>
          </w:p>
        </w:tc>
        <w:tc>
          <w:tcPr>
            <w:tcW w:w="576" w:type="dxa"/>
            <w:tcBorders>
              <w:top w:val="nil"/>
              <w:left w:val="nil"/>
              <w:bottom w:val="nil"/>
              <w:right w:val="nil"/>
            </w:tcBorders>
            <w:shd w:val="clear" w:color="000000" w:fill="FFFFFF"/>
            <w:noWrap/>
            <w:vAlign w:val="bottom"/>
            <w:hideMark/>
          </w:tcPr>
          <w:p w14:paraId="4987C6CC"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78E2523A"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4389C870" w14:textId="77777777" w:rsidTr="002454E9">
        <w:trPr>
          <w:trHeight w:val="615"/>
        </w:trPr>
        <w:tc>
          <w:tcPr>
            <w:tcW w:w="5936" w:type="dxa"/>
            <w:tcBorders>
              <w:top w:val="nil"/>
              <w:left w:val="nil"/>
              <w:bottom w:val="nil"/>
              <w:right w:val="nil"/>
            </w:tcBorders>
            <w:shd w:val="clear" w:color="000000" w:fill="FFFFFF"/>
            <w:noWrap/>
            <w:vAlign w:val="bottom"/>
            <w:hideMark/>
          </w:tcPr>
          <w:p w14:paraId="58EDF901" w14:textId="77777777" w:rsidR="002454E9" w:rsidRPr="002454E9" w:rsidRDefault="002454E9" w:rsidP="002454E9">
            <w:pPr>
              <w:spacing w:after="0" w:line="240" w:lineRule="auto"/>
              <w:rPr>
                <w:rFonts w:ascii="Arial" w:eastAsia="Times New Roman" w:hAnsi="Arial" w:cs="Arial"/>
                <w:sz w:val="22"/>
                <w:szCs w:val="22"/>
                <w:lang w:eastAsia="en-GB"/>
              </w:rPr>
            </w:pPr>
            <w:r w:rsidRPr="002454E9">
              <w:rPr>
                <w:rFonts w:ascii="Arial" w:eastAsia="Times New Roman" w:hAnsi="Arial" w:cs="Arial"/>
                <w:sz w:val="22"/>
                <w:szCs w:val="22"/>
                <w:lang w:eastAsia="en-GB"/>
              </w:rPr>
              <w:t> </w:t>
            </w:r>
          </w:p>
        </w:tc>
        <w:tc>
          <w:tcPr>
            <w:tcW w:w="3896" w:type="dxa"/>
            <w:tcBorders>
              <w:top w:val="nil"/>
              <w:left w:val="nil"/>
              <w:bottom w:val="nil"/>
              <w:right w:val="nil"/>
            </w:tcBorders>
            <w:shd w:val="clear" w:color="000000" w:fill="FFFFFF"/>
            <w:noWrap/>
            <w:vAlign w:val="bottom"/>
            <w:hideMark/>
          </w:tcPr>
          <w:p w14:paraId="3C767055" w14:textId="77777777" w:rsidR="002454E9" w:rsidRPr="002454E9" w:rsidRDefault="002454E9" w:rsidP="002454E9">
            <w:pPr>
              <w:spacing w:after="0" w:line="240" w:lineRule="auto"/>
              <w:rPr>
                <w:rFonts w:ascii="Arial" w:eastAsia="Times New Roman" w:hAnsi="Arial" w:cs="Arial"/>
                <w:sz w:val="22"/>
                <w:szCs w:val="22"/>
                <w:lang w:eastAsia="en-GB"/>
              </w:rPr>
            </w:pPr>
            <w:r w:rsidRPr="002454E9">
              <w:rPr>
                <w:rFonts w:ascii="Arial" w:eastAsia="Times New Roman" w:hAnsi="Arial" w:cs="Arial"/>
                <w:sz w:val="22"/>
                <w:szCs w:val="22"/>
                <w:lang w:eastAsia="en-GB"/>
              </w:rPr>
              <w:t> </w:t>
            </w:r>
          </w:p>
        </w:tc>
        <w:tc>
          <w:tcPr>
            <w:tcW w:w="576" w:type="dxa"/>
            <w:tcBorders>
              <w:top w:val="nil"/>
              <w:left w:val="nil"/>
              <w:bottom w:val="nil"/>
              <w:right w:val="nil"/>
            </w:tcBorders>
            <w:shd w:val="clear" w:color="000000" w:fill="FFFFFF"/>
            <w:noWrap/>
            <w:vAlign w:val="bottom"/>
            <w:hideMark/>
          </w:tcPr>
          <w:p w14:paraId="26C045F8"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394913CF"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42EC0145" w14:textId="77777777" w:rsidTr="002454E9">
        <w:trPr>
          <w:trHeight w:val="375"/>
        </w:trPr>
        <w:tc>
          <w:tcPr>
            <w:tcW w:w="5936" w:type="dxa"/>
            <w:tcBorders>
              <w:top w:val="nil"/>
              <w:left w:val="nil"/>
              <w:bottom w:val="nil"/>
              <w:right w:val="nil"/>
            </w:tcBorders>
            <w:shd w:val="clear" w:color="000000" w:fill="FFFFFF"/>
            <w:noWrap/>
            <w:vAlign w:val="bottom"/>
            <w:hideMark/>
          </w:tcPr>
          <w:p w14:paraId="17DB3B2B" w14:textId="77777777" w:rsidR="002454E9" w:rsidRPr="002454E9" w:rsidRDefault="002454E9" w:rsidP="002454E9">
            <w:pPr>
              <w:spacing w:after="0" w:line="240" w:lineRule="auto"/>
              <w:rPr>
                <w:rFonts w:ascii="Arial" w:eastAsia="Times New Roman" w:hAnsi="Arial" w:cs="Arial"/>
                <w:sz w:val="22"/>
                <w:szCs w:val="22"/>
                <w:lang w:eastAsia="en-GB"/>
              </w:rPr>
            </w:pPr>
            <w:r w:rsidRPr="002454E9">
              <w:rPr>
                <w:rFonts w:ascii="Arial" w:eastAsia="Times New Roman" w:hAnsi="Arial" w:cs="Arial"/>
                <w:sz w:val="22"/>
                <w:szCs w:val="22"/>
                <w:lang w:eastAsia="en-GB"/>
              </w:rPr>
              <w:t> </w:t>
            </w:r>
          </w:p>
        </w:tc>
        <w:tc>
          <w:tcPr>
            <w:tcW w:w="389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5079A93A" w14:textId="77777777" w:rsidR="002454E9" w:rsidRPr="002454E9" w:rsidRDefault="002454E9" w:rsidP="002454E9">
            <w:pPr>
              <w:spacing w:after="0" w:line="240" w:lineRule="auto"/>
              <w:jc w:val="center"/>
              <w:rPr>
                <w:rFonts w:ascii="Arial" w:eastAsia="Times New Roman" w:hAnsi="Arial" w:cs="Arial"/>
                <w:b/>
                <w:bCs/>
                <w:color w:val="FFFFFF"/>
                <w:sz w:val="28"/>
                <w:szCs w:val="28"/>
                <w:lang w:eastAsia="en-GB"/>
              </w:rPr>
            </w:pPr>
            <w:r w:rsidRPr="002454E9">
              <w:rPr>
                <w:rFonts w:ascii="Arial" w:eastAsia="Times New Roman" w:hAnsi="Arial" w:cs="Arial"/>
                <w:b/>
                <w:bCs/>
                <w:color w:val="FFFFFF"/>
                <w:sz w:val="28"/>
                <w:szCs w:val="28"/>
                <w:lang w:eastAsia="en-GB"/>
              </w:rPr>
              <w:t>MONTH</w:t>
            </w:r>
          </w:p>
        </w:tc>
        <w:tc>
          <w:tcPr>
            <w:tcW w:w="576" w:type="dxa"/>
            <w:tcBorders>
              <w:top w:val="nil"/>
              <w:left w:val="nil"/>
              <w:bottom w:val="nil"/>
              <w:right w:val="nil"/>
            </w:tcBorders>
            <w:shd w:val="clear" w:color="000000" w:fill="FFFFFF"/>
            <w:noWrap/>
            <w:vAlign w:val="bottom"/>
            <w:hideMark/>
          </w:tcPr>
          <w:p w14:paraId="665DF048"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3CD7EEAC"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797C2322" w14:textId="77777777" w:rsidTr="002454E9">
        <w:trPr>
          <w:trHeight w:val="630"/>
        </w:trPr>
        <w:tc>
          <w:tcPr>
            <w:tcW w:w="593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2F98429" w14:textId="77777777" w:rsidR="002454E9" w:rsidRPr="002454E9" w:rsidRDefault="002454E9" w:rsidP="002454E9">
            <w:pPr>
              <w:spacing w:after="0" w:line="240" w:lineRule="auto"/>
              <w:jc w:val="center"/>
              <w:rPr>
                <w:rFonts w:ascii="Arial" w:eastAsia="Times New Roman" w:hAnsi="Arial" w:cs="Arial"/>
                <w:b/>
                <w:bCs/>
                <w:color w:val="FFFFFF"/>
                <w:sz w:val="28"/>
                <w:szCs w:val="28"/>
                <w:lang w:eastAsia="en-GB"/>
              </w:rPr>
            </w:pPr>
            <w:r w:rsidRPr="002454E9">
              <w:rPr>
                <w:rFonts w:ascii="Arial" w:eastAsia="Times New Roman" w:hAnsi="Arial" w:cs="Arial"/>
                <w:b/>
                <w:bCs/>
                <w:color w:val="FFFFFF"/>
                <w:sz w:val="28"/>
                <w:szCs w:val="28"/>
                <w:lang w:eastAsia="en-GB"/>
              </w:rPr>
              <w:t>Cash out-expenses</w:t>
            </w:r>
          </w:p>
        </w:tc>
        <w:tc>
          <w:tcPr>
            <w:tcW w:w="3896" w:type="dxa"/>
            <w:tcBorders>
              <w:top w:val="nil"/>
              <w:left w:val="nil"/>
              <w:bottom w:val="single" w:sz="4" w:space="0" w:color="808080"/>
              <w:right w:val="single" w:sz="4" w:space="0" w:color="808080"/>
            </w:tcBorders>
            <w:shd w:val="clear" w:color="000000" w:fill="3F8846"/>
            <w:noWrap/>
            <w:vAlign w:val="center"/>
            <w:hideMark/>
          </w:tcPr>
          <w:p w14:paraId="69501FC3" w14:textId="77777777" w:rsidR="002454E9" w:rsidRPr="002454E9" w:rsidRDefault="002454E9" w:rsidP="002454E9">
            <w:pPr>
              <w:spacing w:after="0" w:line="240" w:lineRule="auto"/>
              <w:jc w:val="center"/>
              <w:rPr>
                <w:rFonts w:ascii="Arial" w:eastAsia="Times New Roman" w:hAnsi="Arial" w:cs="Arial"/>
                <w:b/>
                <w:bCs/>
                <w:color w:val="FFFFFF"/>
                <w:sz w:val="28"/>
                <w:szCs w:val="28"/>
                <w:lang w:eastAsia="en-GB"/>
              </w:rPr>
            </w:pPr>
            <w:r w:rsidRPr="002454E9">
              <w:rPr>
                <w:rFonts w:ascii="Arial" w:eastAsia="Times New Roman" w:hAnsi="Arial" w:cs="Arial"/>
                <w:b/>
                <w:bCs/>
                <w:color w:val="FFFFFF"/>
                <w:sz w:val="28"/>
                <w:szCs w:val="28"/>
                <w:lang w:eastAsia="en-GB"/>
              </w:rPr>
              <w:t>1</w:t>
            </w:r>
          </w:p>
        </w:tc>
        <w:tc>
          <w:tcPr>
            <w:tcW w:w="576" w:type="dxa"/>
            <w:tcBorders>
              <w:top w:val="nil"/>
              <w:left w:val="nil"/>
              <w:bottom w:val="nil"/>
              <w:right w:val="nil"/>
            </w:tcBorders>
            <w:shd w:val="clear" w:color="000000" w:fill="FFFFFF"/>
            <w:noWrap/>
            <w:vAlign w:val="center"/>
            <w:hideMark/>
          </w:tcPr>
          <w:p w14:paraId="41DF7A3E"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center"/>
            <w:hideMark/>
          </w:tcPr>
          <w:p w14:paraId="356186C6"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77948927" w14:textId="77777777" w:rsidTr="002454E9">
        <w:trPr>
          <w:trHeight w:val="285"/>
        </w:trPr>
        <w:tc>
          <w:tcPr>
            <w:tcW w:w="593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2A5CBAF3"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Rent or premises costs</w:t>
            </w:r>
          </w:p>
        </w:tc>
        <w:tc>
          <w:tcPr>
            <w:tcW w:w="3896" w:type="dxa"/>
            <w:tcBorders>
              <w:top w:val="single" w:sz="4" w:space="0" w:color="auto"/>
              <w:left w:val="nil"/>
              <w:bottom w:val="single" w:sz="4" w:space="0" w:color="auto"/>
              <w:right w:val="single" w:sz="4" w:space="0" w:color="auto"/>
            </w:tcBorders>
            <w:shd w:val="clear" w:color="000000" w:fill="FCD5B4"/>
            <w:noWrap/>
            <w:vAlign w:val="center"/>
            <w:hideMark/>
          </w:tcPr>
          <w:p w14:paraId="427CCFD3" w14:textId="5009BA31"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DC63EA">
              <w:rPr>
                <w:rFonts w:ascii="Arial" w:eastAsia="Times New Roman" w:hAnsi="Arial" w:cs="Arial"/>
                <w:lang w:eastAsia="en-GB"/>
              </w:rPr>
              <w:t>2,5</w:t>
            </w:r>
            <w:r w:rsidR="00726C94">
              <w:rPr>
                <w:rFonts w:ascii="Arial" w:eastAsia="Times New Roman" w:hAnsi="Arial" w:cs="Arial"/>
                <w:lang w:eastAsia="en-GB"/>
              </w:rPr>
              <w:t>00</w:t>
            </w:r>
          </w:p>
        </w:tc>
        <w:tc>
          <w:tcPr>
            <w:tcW w:w="576" w:type="dxa"/>
            <w:tcBorders>
              <w:top w:val="nil"/>
              <w:left w:val="nil"/>
              <w:bottom w:val="nil"/>
              <w:right w:val="nil"/>
            </w:tcBorders>
            <w:shd w:val="clear" w:color="000000" w:fill="FFFFFF"/>
            <w:noWrap/>
            <w:vAlign w:val="bottom"/>
            <w:hideMark/>
          </w:tcPr>
          <w:p w14:paraId="493D996F"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5B34119D"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2A7B6638" w14:textId="77777777" w:rsidTr="002454E9">
        <w:trPr>
          <w:trHeight w:val="285"/>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185E8432"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Business rates for your business premises</w:t>
            </w:r>
          </w:p>
        </w:tc>
        <w:tc>
          <w:tcPr>
            <w:tcW w:w="3896" w:type="dxa"/>
            <w:tcBorders>
              <w:top w:val="nil"/>
              <w:left w:val="nil"/>
              <w:bottom w:val="single" w:sz="4" w:space="0" w:color="auto"/>
              <w:right w:val="single" w:sz="4" w:space="0" w:color="auto"/>
            </w:tcBorders>
            <w:shd w:val="clear" w:color="000000" w:fill="FCD5B4"/>
            <w:noWrap/>
            <w:vAlign w:val="center"/>
            <w:hideMark/>
          </w:tcPr>
          <w:p w14:paraId="7D0242B5" w14:textId="77777777"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£0</w:t>
            </w:r>
          </w:p>
        </w:tc>
        <w:tc>
          <w:tcPr>
            <w:tcW w:w="576" w:type="dxa"/>
            <w:tcBorders>
              <w:top w:val="nil"/>
              <w:left w:val="nil"/>
              <w:bottom w:val="nil"/>
              <w:right w:val="nil"/>
            </w:tcBorders>
            <w:shd w:val="clear" w:color="000000" w:fill="FFFFFF"/>
            <w:noWrap/>
            <w:vAlign w:val="bottom"/>
            <w:hideMark/>
          </w:tcPr>
          <w:p w14:paraId="5AC62412"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7E62AC5D"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3E62492B" w14:textId="77777777" w:rsidTr="002454E9">
        <w:trPr>
          <w:trHeight w:val="285"/>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5B0D44B0"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Utilities (gas, electricity, water)</w:t>
            </w:r>
          </w:p>
        </w:tc>
        <w:tc>
          <w:tcPr>
            <w:tcW w:w="3896" w:type="dxa"/>
            <w:tcBorders>
              <w:top w:val="nil"/>
              <w:left w:val="nil"/>
              <w:bottom w:val="single" w:sz="4" w:space="0" w:color="auto"/>
              <w:right w:val="single" w:sz="4" w:space="0" w:color="auto"/>
            </w:tcBorders>
            <w:shd w:val="clear" w:color="000000" w:fill="FCD5B4"/>
            <w:noWrap/>
            <w:vAlign w:val="center"/>
            <w:hideMark/>
          </w:tcPr>
          <w:p w14:paraId="271105AE" w14:textId="4D0C01C4"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391911">
              <w:rPr>
                <w:rFonts w:ascii="Arial" w:eastAsia="Times New Roman" w:hAnsi="Arial" w:cs="Arial"/>
                <w:lang w:eastAsia="en-GB"/>
              </w:rPr>
              <w:t>300</w:t>
            </w:r>
          </w:p>
        </w:tc>
        <w:tc>
          <w:tcPr>
            <w:tcW w:w="576" w:type="dxa"/>
            <w:tcBorders>
              <w:top w:val="nil"/>
              <w:left w:val="nil"/>
              <w:bottom w:val="nil"/>
              <w:right w:val="nil"/>
            </w:tcBorders>
            <w:shd w:val="clear" w:color="000000" w:fill="FFFFFF"/>
            <w:noWrap/>
            <w:vAlign w:val="bottom"/>
            <w:hideMark/>
          </w:tcPr>
          <w:p w14:paraId="5313B3B6"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35E21C3E"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67419015"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5B9DDDDF"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Insurance</w:t>
            </w:r>
          </w:p>
        </w:tc>
        <w:tc>
          <w:tcPr>
            <w:tcW w:w="3896" w:type="dxa"/>
            <w:tcBorders>
              <w:top w:val="nil"/>
              <w:left w:val="nil"/>
              <w:bottom w:val="single" w:sz="4" w:space="0" w:color="auto"/>
              <w:right w:val="single" w:sz="4" w:space="0" w:color="auto"/>
            </w:tcBorders>
            <w:shd w:val="clear" w:color="000000" w:fill="FCD5B4"/>
            <w:noWrap/>
            <w:vAlign w:val="center"/>
            <w:hideMark/>
          </w:tcPr>
          <w:p w14:paraId="52559964" w14:textId="66806EBA"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726C94">
              <w:rPr>
                <w:rFonts w:ascii="Arial" w:eastAsia="Times New Roman" w:hAnsi="Arial" w:cs="Arial"/>
                <w:lang w:eastAsia="en-GB"/>
              </w:rPr>
              <w:t>1,000</w:t>
            </w:r>
          </w:p>
        </w:tc>
        <w:tc>
          <w:tcPr>
            <w:tcW w:w="576" w:type="dxa"/>
            <w:tcBorders>
              <w:top w:val="nil"/>
              <w:left w:val="nil"/>
              <w:bottom w:val="nil"/>
              <w:right w:val="nil"/>
            </w:tcBorders>
            <w:shd w:val="clear" w:color="000000" w:fill="FFFFFF"/>
            <w:noWrap/>
            <w:vAlign w:val="bottom"/>
            <w:hideMark/>
          </w:tcPr>
          <w:p w14:paraId="38EA61F4"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12BC9234"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44352764"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59416280"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Telephone and internet</w:t>
            </w:r>
          </w:p>
        </w:tc>
        <w:tc>
          <w:tcPr>
            <w:tcW w:w="3896" w:type="dxa"/>
            <w:tcBorders>
              <w:top w:val="nil"/>
              <w:left w:val="nil"/>
              <w:bottom w:val="single" w:sz="4" w:space="0" w:color="auto"/>
              <w:right w:val="single" w:sz="4" w:space="0" w:color="auto"/>
            </w:tcBorders>
            <w:shd w:val="clear" w:color="000000" w:fill="FCD5B4"/>
            <w:noWrap/>
            <w:vAlign w:val="center"/>
            <w:hideMark/>
          </w:tcPr>
          <w:p w14:paraId="3C6C9F6B" w14:textId="7A73D547"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391911">
              <w:rPr>
                <w:rFonts w:ascii="Arial" w:eastAsia="Times New Roman" w:hAnsi="Arial" w:cs="Arial"/>
                <w:lang w:eastAsia="en-GB"/>
              </w:rPr>
              <w:t>100</w:t>
            </w:r>
          </w:p>
        </w:tc>
        <w:tc>
          <w:tcPr>
            <w:tcW w:w="576" w:type="dxa"/>
            <w:tcBorders>
              <w:top w:val="nil"/>
              <w:left w:val="nil"/>
              <w:bottom w:val="nil"/>
              <w:right w:val="nil"/>
            </w:tcBorders>
            <w:shd w:val="clear" w:color="000000" w:fill="FFFFFF"/>
            <w:noWrap/>
            <w:vAlign w:val="bottom"/>
            <w:hideMark/>
          </w:tcPr>
          <w:p w14:paraId="2E2C9A53"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00291C73"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53B029B2"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46350956"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Marketing and advertising expenses</w:t>
            </w:r>
          </w:p>
        </w:tc>
        <w:tc>
          <w:tcPr>
            <w:tcW w:w="3896" w:type="dxa"/>
            <w:tcBorders>
              <w:top w:val="nil"/>
              <w:left w:val="nil"/>
              <w:bottom w:val="single" w:sz="4" w:space="0" w:color="auto"/>
              <w:right w:val="single" w:sz="4" w:space="0" w:color="auto"/>
            </w:tcBorders>
            <w:shd w:val="clear" w:color="000000" w:fill="FCD5B4"/>
            <w:noWrap/>
            <w:vAlign w:val="center"/>
            <w:hideMark/>
          </w:tcPr>
          <w:p w14:paraId="7BB40094" w14:textId="0F80F3FC"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1721C2">
              <w:rPr>
                <w:rFonts w:ascii="Arial" w:eastAsia="Times New Roman" w:hAnsi="Arial" w:cs="Arial"/>
                <w:lang w:eastAsia="en-GB"/>
              </w:rPr>
              <w:t>3,000</w:t>
            </w:r>
          </w:p>
        </w:tc>
        <w:tc>
          <w:tcPr>
            <w:tcW w:w="576" w:type="dxa"/>
            <w:tcBorders>
              <w:top w:val="nil"/>
              <w:left w:val="nil"/>
              <w:bottom w:val="nil"/>
              <w:right w:val="nil"/>
            </w:tcBorders>
            <w:shd w:val="clear" w:color="000000" w:fill="FFFFFF"/>
            <w:noWrap/>
            <w:vAlign w:val="bottom"/>
            <w:hideMark/>
          </w:tcPr>
          <w:p w14:paraId="438733E3"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34DE6AB3"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6F3657FB"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283C753F"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Vehicle running costs</w:t>
            </w:r>
          </w:p>
        </w:tc>
        <w:tc>
          <w:tcPr>
            <w:tcW w:w="3896" w:type="dxa"/>
            <w:tcBorders>
              <w:top w:val="nil"/>
              <w:left w:val="nil"/>
              <w:bottom w:val="single" w:sz="4" w:space="0" w:color="auto"/>
              <w:right w:val="single" w:sz="4" w:space="0" w:color="auto"/>
            </w:tcBorders>
            <w:shd w:val="clear" w:color="000000" w:fill="FCD5B4"/>
            <w:noWrap/>
            <w:vAlign w:val="center"/>
            <w:hideMark/>
          </w:tcPr>
          <w:p w14:paraId="326AB4B9" w14:textId="3455D69D"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8C675A">
              <w:rPr>
                <w:rFonts w:ascii="Arial" w:eastAsia="Times New Roman" w:hAnsi="Arial" w:cs="Arial"/>
                <w:lang w:eastAsia="en-GB"/>
              </w:rPr>
              <w:t>200</w:t>
            </w:r>
          </w:p>
        </w:tc>
        <w:tc>
          <w:tcPr>
            <w:tcW w:w="576" w:type="dxa"/>
            <w:tcBorders>
              <w:top w:val="nil"/>
              <w:left w:val="nil"/>
              <w:bottom w:val="nil"/>
              <w:right w:val="nil"/>
            </w:tcBorders>
            <w:shd w:val="clear" w:color="000000" w:fill="FFFFFF"/>
            <w:noWrap/>
            <w:vAlign w:val="bottom"/>
            <w:hideMark/>
          </w:tcPr>
          <w:p w14:paraId="42A3F7F2"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276BD77B"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615C4077"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12DA3145"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 xml:space="preserve">Equipment </w:t>
            </w:r>
            <w:proofErr w:type="gramStart"/>
            <w:r w:rsidRPr="002454E9">
              <w:rPr>
                <w:rFonts w:ascii="Arial" w:eastAsia="Times New Roman" w:hAnsi="Arial" w:cs="Arial"/>
                <w:b/>
                <w:bCs/>
                <w:color w:val="000000"/>
                <w:lang w:eastAsia="en-GB"/>
              </w:rPr>
              <w:t>purchase</w:t>
            </w:r>
            <w:proofErr w:type="gramEnd"/>
            <w:r w:rsidRPr="002454E9">
              <w:rPr>
                <w:rFonts w:ascii="Arial" w:eastAsia="Times New Roman" w:hAnsi="Arial" w:cs="Arial"/>
                <w:b/>
                <w:bCs/>
                <w:color w:val="000000"/>
                <w:lang w:eastAsia="en-GB"/>
              </w:rPr>
              <w:t xml:space="preserve"> or leasing</w:t>
            </w:r>
          </w:p>
        </w:tc>
        <w:tc>
          <w:tcPr>
            <w:tcW w:w="3896" w:type="dxa"/>
            <w:tcBorders>
              <w:top w:val="nil"/>
              <w:left w:val="nil"/>
              <w:bottom w:val="single" w:sz="4" w:space="0" w:color="auto"/>
              <w:right w:val="single" w:sz="4" w:space="0" w:color="auto"/>
            </w:tcBorders>
            <w:shd w:val="clear" w:color="000000" w:fill="FCD5B4"/>
            <w:noWrap/>
            <w:vAlign w:val="center"/>
            <w:hideMark/>
          </w:tcPr>
          <w:p w14:paraId="57A0EBEC" w14:textId="56406C31"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E912FF">
              <w:rPr>
                <w:rFonts w:ascii="Arial" w:eastAsia="Times New Roman" w:hAnsi="Arial" w:cs="Arial"/>
                <w:lang w:eastAsia="en-GB"/>
              </w:rPr>
              <w:t>1,500</w:t>
            </w:r>
          </w:p>
        </w:tc>
        <w:tc>
          <w:tcPr>
            <w:tcW w:w="576" w:type="dxa"/>
            <w:tcBorders>
              <w:top w:val="nil"/>
              <w:left w:val="nil"/>
              <w:bottom w:val="nil"/>
              <w:right w:val="nil"/>
            </w:tcBorders>
            <w:shd w:val="clear" w:color="000000" w:fill="FFFFFF"/>
            <w:noWrap/>
            <w:vAlign w:val="bottom"/>
            <w:hideMark/>
          </w:tcPr>
          <w:p w14:paraId="53879DFE"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14C4EA46"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6716C3D9"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2B22088C"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Postage, printing, stationery</w:t>
            </w:r>
          </w:p>
        </w:tc>
        <w:tc>
          <w:tcPr>
            <w:tcW w:w="3896" w:type="dxa"/>
            <w:tcBorders>
              <w:top w:val="nil"/>
              <w:left w:val="nil"/>
              <w:bottom w:val="single" w:sz="4" w:space="0" w:color="auto"/>
              <w:right w:val="single" w:sz="4" w:space="0" w:color="auto"/>
            </w:tcBorders>
            <w:shd w:val="clear" w:color="000000" w:fill="FCD5B4"/>
            <w:noWrap/>
            <w:vAlign w:val="center"/>
            <w:hideMark/>
          </w:tcPr>
          <w:p w14:paraId="53AEAB3D" w14:textId="400757D1"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C97019">
              <w:rPr>
                <w:rFonts w:ascii="Arial" w:eastAsia="Times New Roman" w:hAnsi="Arial" w:cs="Arial"/>
                <w:lang w:eastAsia="en-GB"/>
              </w:rPr>
              <w:t>200</w:t>
            </w:r>
          </w:p>
        </w:tc>
        <w:tc>
          <w:tcPr>
            <w:tcW w:w="576" w:type="dxa"/>
            <w:tcBorders>
              <w:top w:val="nil"/>
              <w:left w:val="nil"/>
              <w:bottom w:val="nil"/>
              <w:right w:val="nil"/>
            </w:tcBorders>
            <w:shd w:val="clear" w:color="000000" w:fill="FFFFFF"/>
            <w:noWrap/>
            <w:vAlign w:val="bottom"/>
            <w:hideMark/>
          </w:tcPr>
          <w:p w14:paraId="6EEC2ED4"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75CD7BE4"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7C04DD1F"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6F645CEE"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Transport and delivery</w:t>
            </w:r>
          </w:p>
        </w:tc>
        <w:tc>
          <w:tcPr>
            <w:tcW w:w="3896" w:type="dxa"/>
            <w:tcBorders>
              <w:top w:val="nil"/>
              <w:left w:val="nil"/>
              <w:bottom w:val="single" w:sz="4" w:space="0" w:color="auto"/>
              <w:right w:val="single" w:sz="4" w:space="0" w:color="auto"/>
            </w:tcBorders>
            <w:shd w:val="clear" w:color="000000" w:fill="FCD5B4"/>
            <w:noWrap/>
            <w:vAlign w:val="center"/>
            <w:hideMark/>
          </w:tcPr>
          <w:p w14:paraId="784E1563" w14:textId="0891789C"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FF5827">
              <w:rPr>
                <w:rFonts w:ascii="Arial" w:eastAsia="Times New Roman" w:hAnsi="Arial" w:cs="Arial"/>
                <w:lang w:eastAsia="en-GB"/>
              </w:rPr>
              <w:t>400</w:t>
            </w:r>
          </w:p>
        </w:tc>
        <w:tc>
          <w:tcPr>
            <w:tcW w:w="576" w:type="dxa"/>
            <w:tcBorders>
              <w:top w:val="nil"/>
              <w:left w:val="nil"/>
              <w:bottom w:val="nil"/>
              <w:right w:val="nil"/>
            </w:tcBorders>
            <w:shd w:val="clear" w:color="000000" w:fill="FFFFFF"/>
            <w:noWrap/>
            <w:vAlign w:val="bottom"/>
            <w:hideMark/>
          </w:tcPr>
          <w:p w14:paraId="66976BC7"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5A0E9206"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67B59CFA"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61A3F282"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Professional fees (legal, accounting etc.)</w:t>
            </w:r>
          </w:p>
        </w:tc>
        <w:tc>
          <w:tcPr>
            <w:tcW w:w="3896" w:type="dxa"/>
            <w:tcBorders>
              <w:top w:val="nil"/>
              <w:left w:val="nil"/>
              <w:bottom w:val="single" w:sz="4" w:space="0" w:color="auto"/>
              <w:right w:val="single" w:sz="4" w:space="0" w:color="auto"/>
            </w:tcBorders>
            <w:shd w:val="clear" w:color="000000" w:fill="FCD5B4"/>
            <w:noWrap/>
            <w:vAlign w:val="center"/>
            <w:hideMark/>
          </w:tcPr>
          <w:p w14:paraId="699B55FE" w14:textId="635D9FDD"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FF5827">
              <w:rPr>
                <w:rFonts w:ascii="Arial" w:eastAsia="Times New Roman" w:hAnsi="Arial" w:cs="Arial"/>
                <w:lang w:eastAsia="en-GB"/>
              </w:rPr>
              <w:t>500</w:t>
            </w:r>
          </w:p>
        </w:tc>
        <w:tc>
          <w:tcPr>
            <w:tcW w:w="576" w:type="dxa"/>
            <w:tcBorders>
              <w:top w:val="nil"/>
              <w:left w:val="nil"/>
              <w:bottom w:val="nil"/>
              <w:right w:val="nil"/>
            </w:tcBorders>
            <w:shd w:val="clear" w:color="000000" w:fill="FFFFFF"/>
            <w:noWrap/>
            <w:vAlign w:val="bottom"/>
            <w:hideMark/>
          </w:tcPr>
          <w:p w14:paraId="073ED947"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112230C5"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70D77440"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3D54117D"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Cost of sales (Cost of product)</w:t>
            </w:r>
          </w:p>
        </w:tc>
        <w:tc>
          <w:tcPr>
            <w:tcW w:w="3896" w:type="dxa"/>
            <w:tcBorders>
              <w:top w:val="nil"/>
              <w:left w:val="nil"/>
              <w:bottom w:val="single" w:sz="4" w:space="0" w:color="auto"/>
              <w:right w:val="single" w:sz="4" w:space="0" w:color="auto"/>
            </w:tcBorders>
            <w:shd w:val="clear" w:color="000000" w:fill="FCD5B4"/>
            <w:noWrap/>
            <w:vAlign w:val="center"/>
            <w:hideMark/>
          </w:tcPr>
          <w:p w14:paraId="5D2FCD1D" w14:textId="1AC3F44E"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FF5827">
              <w:rPr>
                <w:rFonts w:ascii="Arial" w:eastAsia="Times New Roman" w:hAnsi="Arial" w:cs="Arial"/>
                <w:lang w:eastAsia="en-GB"/>
              </w:rPr>
              <w:t>8,000</w:t>
            </w:r>
          </w:p>
        </w:tc>
        <w:tc>
          <w:tcPr>
            <w:tcW w:w="576" w:type="dxa"/>
            <w:tcBorders>
              <w:top w:val="nil"/>
              <w:left w:val="nil"/>
              <w:bottom w:val="nil"/>
              <w:right w:val="nil"/>
            </w:tcBorders>
            <w:shd w:val="clear" w:color="000000" w:fill="FFFFFF"/>
            <w:noWrap/>
            <w:vAlign w:val="bottom"/>
            <w:hideMark/>
          </w:tcPr>
          <w:p w14:paraId="0DDCB02C"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665F4B45"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69DDD719"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1493A175"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Wages your own</w:t>
            </w:r>
          </w:p>
        </w:tc>
        <w:tc>
          <w:tcPr>
            <w:tcW w:w="3896" w:type="dxa"/>
            <w:tcBorders>
              <w:top w:val="nil"/>
              <w:left w:val="nil"/>
              <w:bottom w:val="single" w:sz="4" w:space="0" w:color="auto"/>
              <w:right w:val="single" w:sz="4" w:space="0" w:color="auto"/>
            </w:tcBorders>
            <w:shd w:val="clear" w:color="000000" w:fill="FCD5B4"/>
            <w:noWrap/>
            <w:vAlign w:val="center"/>
            <w:hideMark/>
          </w:tcPr>
          <w:p w14:paraId="7EA5AFAF" w14:textId="77777777"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£0</w:t>
            </w:r>
          </w:p>
        </w:tc>
        <w:tc>
          <w:tcPr>
            <w:tcW w:w="576" w:type="dxa"/>
            <w:tcBorders>
              <w:top w:val="nil"/>
              <w:left w:val="nil"/>
              <w:bottom w:val="nil"/>
              <w:right w:val="nil"/>
            </w:tcBorders>
            <w:shd w:val="clear" w:color="000000" w:fill="FFFFFF"/>
            <w:noWrap/>
            <w:vAlign w:val="bottom"/>
            <w:hideMark/>
          </w:tcPr>
          <w:p w14:paraId="3551D6E5"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1FADCEA8"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45C513A8"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vAlign w:val="center"/>
            <w:hideMark/>
          </w:tcPr>
          <w:p w14:paraId="7E91D2A3" w14:textId="77777777" w:rsidR="002454E9" w:rsidRPr="002454E9" w:rsidRDefault="002454E9" w:rsidP="002454E9">
            <w:pPr>
              <w:spacing w:after="0" w:line="240" w:lineRule="auto"/>
              <w:rPr>
                <w:rFonts w:ascii="Arial" w:eastAsia="Times New Roman" w:hAnsi="Arial" w:cs="Arial"/>
                <w:b/>
                <w:bCs/>
                <w:color w:val="000000"/>
                <w:lang w:eastAsia="en-GB"/>
              </w:rPr>
            </w:pPr>
            <w:r w:rsidRPr="002454E9">
              <w:rPr>
                <w:rFonts w:ascii="Arial" w:eastAsia="Times New Roman" w:hAnsi="Arial" w:cs="Arial"/>
                <w:b/>
                <w:bCs/>
                <w:color w:val="000000"/>
                <w:lang w:eastAsia="en-GB"/>
              </w:rPr>
              <w:t>Staff wages</w:t>
            </w:r>
          </w:p>
        </w:tc>
        <w:tc>
          <w:tcPr>
            <w:tcW w:w="3896" w:type="dxa"/>
            <w:tcBorders>
              <w:top w:val="nil"/>
              <w:left w:val="nil"/>
              <w:bottom w:val="single" w:sz="4" w:space="0" w:color="auto"/>
              <w:right w:val="single" w:sz="4" w:space="0" w:color="auto"/>
            </w:tcBorders>
            <w:shd w:val="clear" w:color="000000" w:fill="FCD5B4"/>
            <w:noWrap/>
            <w:vAlign w:val="center"/>
            <w:hideMark/>
          </w:tcPr>
          <w:p w14:paraId="3B4AC162" w14:textId="77777777"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£0</w:t>
            </w:r>
          </w:p>
        </w:tc>
        <w:tc>
          <w:tcPr>
            <w:tcW w:w="576" w:type="dxa"/>
            <w:tcBorders>
              <w:top w:val="nil"/>
              <w:left w:val="nil"/>
              <w:bottom w:val="nil"/>
              <w:right w:val="nil"/>
            </w:tcBorders>
            <w:shd w:val="clear" w:color="000000" w:fill="FFFFFF"/>
            <w:noWrap/>
            <w:vAlign w:val="bottom"/>
            <w:hideMark/>
          </w:tcPr>
          <w:p w14:paraId="3DE9A458"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47529258"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2440C9D5"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noWrap/>
            <w:vAlign w:val="center"/>
            <w:hideMark/>
          </w:tcPr>
          <w:p w14:paraId="348FFE21" w14:textId="77777777" w:rsidR="002454E9" w:rsidRPr="002454E9" w:rsidRDefault="002454E9" w:rsidP="002454E9">
            <w:pPr>
              <w:spacing w:after="0" w:line="240" w:lineRule="auto"/>
              <w:rPr>
                <w:rFonts w:ascii="Arial" w:eastAsia="Times New Roman" w:hAnsi="Arial" w:cs="Arial"/>
                <w:b/>
                <w:bCs/>
                <w:lang w:eastAsia="en-GB"/>
              </w:rPr>
            </w:pPr>
            <w:r w:rsidRPr="002454E9">
              <w:rPr>
                <w:rFonts w:ascii="Arial" w:eastAsia="Times New Roman" w:hAnsi="Arial" w:cs="Arial"/>
                <w:b/>
                <w:bCs/>
                <w:lang w:eastAsia="en-GB"/>
              </w:rPr>
              <w:t>Any other</w:t>
            </w:r>
          </w:p>
        </w:tc>
        <w:tc>
          <w:tcPr>
            <w:tcW w:w="3896" w:type="dxa"/>
            <w:tcBorders>
              <w:top w:val="nil"/>
              <w:left w:val="nil"/>
              <w:bottom w:val="single" w:sz="4" w:space="0" w:color="auto"/>
              <w:right w:val="single" w:sz="4" w:space="0" w:color="auto"/>
            </w:tcBorders>
            <w:shd w:val="clear" w:color="000000" w:fill="FCD5B4"/>
            <w:noWrap/>
            <w:vAlign w:val="center"/>
            <w:hideMark/>
          </w:tcPr>
          <w:p w14:paraId="1315199F" w14:textId="7834370E"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w:t>
            </w:r>
            <w:r w:rsidR="002C23AB">
              <w:rPr>
                <w:rFonts w:ascii="Arial" w:eastAsia="Times New Roman" w:hAnsi="Arial" w:cs="Arial"/>
                <w:lang w:eastAsia="en-GB"/>
              </w:rPr>
              <w:t>500</w:t>
            </w:r>
          </w:p>
        </w:tc>
        <w:tc>
          <w:tcPr>
            <w:tcW w:w="576" w:type="dxa"/>
            <w:tcBorders>
              <w:top w:val="nil"/>
              <w:left w:val="nil"/>
              <w:bottom w:val="nil"/>
              <w:right w:val="nil"/>
            </w:tcBorders>
            <w:shd w:val="clear" w:color="000000" w:fill="FFFFFF"/>
            <w:noWrap/>
            <w:vAlign w:val="bottom"/>
            <w:hideMark/>
          </w:tcPr>
          <w:p w14:paraId="2B84B63D"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1D5014F5"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79C735B9" w14:textId="77777777" w:rsidTr="002454E9">
        <w:trPr>
          <w:trHeight w:val="310"/>
        </w:trPr>
        <w:tc>
          <w:tcPr>
            <w:tcW w:w="5936" w:type="dxa"/>
            <w:tcBorders>
              <w:top w:val="nil"/>
              <w:left w:val="single" w:sz="4" w:space="0" w:color="auto"/>
              <w:bottom w:val="single" w:sz="4" w:space="0" w:color="auto"/>
              <w:right w:val="single" w:sz="4" w:space="0" w:color="auto"/>
            </w:tcBorders>
            <w:shd w:val="clear" w:color="000000" w:fill="FCD5B4"/>
            <w:noWrap/>
            <w:vAlign w:val="center"/>
            <w:hideMark/>
          </w:tcPr>
          <w:p w14:paraId="648BA726" w14:textId="77777777" w:rsidR="002454E9" w:rsidRPr="002454E9" w:rsidRDefault="002454E9" w:rsidP="002454E9">
            <w:pPr>
              <w:spacing w:after="0" w:line="240" w:lineRule="auto"/>
              <w:rPr>
                <w:rFonts w:ascii="Arial" w:eastAsia="Times New Roman" w:hAnsi="Arial" w:cs="Arial"/>
                <w:b/>
                <w:bCs/>
                <w:lang w:eastAsia="en-GB"/>
              </w:rPr>
            </w:pPr>
            <w:r w:rsidRPr="002454E9">
              <w:rPr>
                <w:rFonts w:ascii="Arial" w:eastAsia="Times New Roman" w:hAnsi="Arial" w:cs="Arial"/>
                <w:b/>
                <w:bCs/>
                <w:lang w:eastAsia="en-GB"/>
              </w:rPr>
              <w:t>Any other</w:t>
            </w:r>
          </w:p>
        </w:tc>
        <w:tc>
          <w:tcPr>
            <w:tcW w:w="3896" w:type="dxa"/>
            <w:tcBorders>
              <w:top w:val="nil"/>
              <w:left w:val="nil"/>
              <w:bottom w:val="single" w:sz="4" w:space="0" w:color="auto"/>
              <w:right w:val="single" w:sz="4" w:space="0" w:color="auto"/>
            </w:tcBorders>
            <w:shd w:val="clear" w:color="000000" w:fill="FCD5B4"/>
            <w:noWrap/>
            <w:vAlign w:val="center"/>
            <w:hideMark/>
          </w:tcPr>
          <w:p w14:paraId="5C98548A" w14:textId="77777777" w:rsidR="002454E9" w:rsidRPr="002454E9" w:rsidRDefault="002454E9" w:rsidP="002454E9">
            <w:pPr>
              <w:spacing w:after="0" w:line="240" w:lineRule="auto"/>
              <w:jc w:val="center"/>
              <w:rPr>
                <w:rFonts w:ascii="Arial" w:eastAsia="Times New Roman" w:hAnsi="Arial" w:cs="Arial"/>
                <w:lang w:eastAsia="en-GB"/>
              </w:rPr>
            </w:pPr>
            <w:r w:rsidRPr="002454E9">
              <w:rPr>
                <w:rFonts w:ascii="Arial" w:eastAsia="Times New Roman" w:hAnsi="Arial" w:cs="Arial"/>
                <w:lang w:eastAsia="en-GB"/>
              </w:rPr>
              <w:t>£0</w:t>
            </w:r>
          </w:p>
        </w:tc>
        <w:tc>
          <w:tcPr>
            <w:tcW w:w="576" w:type="dxa"/>
            <w:tcBorders>
              <w:top w:val="nil"/>
              <w:left w:val="nil"/>
              <w:bottom w:val="nil"/>
              <w:right w:val="nil"/>
            </w:tcBorders>
            <w:shd w:val="clear" w:color="000000" w:fill="FFFFFF"/>
            <w:noWrap/>
            <w:vAlign w:val="bottom"/>
            <w:hideMark/>
          </w:tcPr>
          <w:p w14:paraId="5AF01603"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47894FCD"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11A023F0" w14:textId="77777777" w:rsidTr="002454E9">
        <w:trPr>
          <w:trHeight w:val="375"/>
        </w:trPr>
        <w:tc>
          <w:tcPr>
            <w:tcW w:w="5936" w:type="dxa"/>
            <w:tcBorders>
              <w:top w:val="nil"/>
              <w:left w:val="single" w:sz="8" w:space="0" w:color="808080"/>
              <w:bottom w:val="single" w:sz="8" w:space="0" w:color="808080"/>
              <w:right w:val="nil"/>
            </w:tcBorders>
            <w:shd w:val="clear" w:color="000000" w:fill="BFBFBF"/>
            <w:noWrap/>
            <w:vAlign w:val="center"/>
            <w:hideMark/>
          </w:tcPr>
          <w:p w14:paraId="6A64FAA2" w14:textId="77777777" w:rsidR="002454E9" w:rsidRPr="002454E9" w:rsidRDefault="002454E9" w:rsidP="002454E9">
            <w:pPr>
              <w:spacing w:after="0" w:line="240" w:lineRule="auto"/>
              <w:rPr>
                <w:rFonts w:ascii="Arial" w:eastAsia="Times New Roman" w:hAnsi="Arial" w:cs="Arial"/>
                <w:b/>
                <w:bCs/>
                <w:sz w:val="22"/>
                <w:szCs w:val="22"/>
                <w:lang w:eastAsia="en-GB"/>
              </w:rPr>
            </w:pPr>
            <w:r w:rsidRPr="002454E9">
              <w:rPr>
                <w:rFonts w:ascii="Arial" w:eastAsia="Times New Roman" w:hAnsi="Arial" w:cs="Arial"/>
                <w:b/>
                <w:bCs/>
                <w:sz w:val="22"/>
                <w:szCs w:val="22"/>
                <w:lang w:eastAsia="en-GB"/>
              </w:rPr>
              <w:t>Total cash out-flows (B)</w:t>
            </w:r>
          </w:p>
        </w:tc>
        <w:tc>
          <w:tcPr>
            <w:tcW w:w="3896" w:type="dxa"/>
            <w:tcBorders>
              <w:top w:val="nil"/>
              <w:left w:val="single" w:sz="4" w:space="0" w:color="595959"/>
              <w:bottom w:val="single" w:sz="8" w:space="0" w:color="808080"/>
              <w:right w:val="single" w:sz="4" w:space="0" w:color="595959"/>
            </w:tcBorders>
            <w:shd w:val="clear" w:color="000000" w:fill="D8E4BC"/>
            <w:noWrap/>
            <w:vAlign w:val="center"/>
            <w:hideMark/>
          </w:tcPr>
          <w:p w14:paraId="3EEFFF94" w14:textId="3F5C33B8" w:rsidR="002454E9" w:rsidRPr="002454E9" w:rsidRDefault="002454E9" w:rsidP="002454E9">
            <w:pPr>
              <w:spacing w:after="0" w:line="240" w:lineRule="auto"/>
              <w:jc w:val="center"/>
              <w:rPr>
                <w:rFonts w:ascii="Arial" w:eastAsia="Times New Roman" w:hAnsi="Arial" w:cs="Arial"/>
                <w:b/>
                <w:bCs/>
                <w:color w:val="000000"/>
                <w:lang w:eastAsia="en-GB"/>
              </w:rPr>
            </w:pPr>
            <w:r w:rsidRPr="002454E9">
              <w:rPr>
                <w:rFonts w:ascii="Arial" w:eastAsia="Times New Roman" w:hAnsi="Arial" w:cs="Arial"/>
                <w:b/>
                <w:bCs/>
                <w:color w:val="000000"/>
                <w:lang w:eastAsia="en-GB"/>
              </w:rPr>
              <w:t>£</w:t>
            </w:r>
            <w:r w:rsidR="002C23AB">
              <w:rPr>
                <w:rFonts w:ascii="Arial" w:eastAsia="Times New Roman" w:hAnsi="Arial" w:cs="Arial"/>
                <w:b/>
                <w:bCs/>
                <w:color w:val="000000"/>
                <w:lang w:eastAsia="en-GB"/>
              </w:rPr>
              <w:t>18,000</w:t>
            </w:r>
          </w:p>
        </w:tc>
        <w:tc>
          <w:tcPr>
            <w:tcW w:w="576" w:type="dxa"/>
            <w:tcBorders>
              <w:top w:val="nil"/>
              <w:left w:val="nil"/>
              <w:bottom w:val="nil"/>
              <w:right w:val="nil"/>
            </w:tcBorders>
            <w:shd w:val="clear" w:color="000000" w:fill="FFFFFF"/>
            <w:noWrap/>
            <w:vAlign w:val="center"/>
            <w:hideMark/>
          </w:tcPr>
          <w:p w14:paraId="182CABBB"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center"/>
            <w:hideMark/>
          </w:tcPr>
          <w:p w14:paraId="04C4EC0B"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24AB22F8" w14:textId="77777777" w:rsidTr="002454E9">
        <w:trPr>
          <w:trHeight w:val="405"/>
        </w:trPr>
        <w:tc>
          <w:tcPr>
            <w:tcW w:w="5936" w:type="dxa"/>
            <w:tcBorders>
              <w:top w:val="nil"/>
              <w:left w:val="nil"/>
              <w:bottom w:val="nil"/>
              <w:right w:val="nil"/>
            </w:tcBorders>
            <w:shd w:val="clear" w:color="000000" w:fill="FFFFFF"/>
            <w:noWrap/>
            <w:vAlign w:val="bottom"/>
            <w:hideMark/>
          </w:tcPr>
          <w:p w14:paraId="478F5BAB"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3896" w:type="dxa"/>
            <w:tcBorders>
              <w:top w:val="nil"/>
              <w:left w:val="nil"/>
              <w:bottom w:val="nil"/>
              <w:right w:val="nil"/>
            </w:tcBorders>
            <w:shd w:val="clear" w:color="000000" w:fill="FFFFFF"/>
            <w:noWrap/>
            <w:vAlign w:val="center"/>
            <w:hideMark/>
          </w:tcPr>
          <w:p w14:paraId="61BC92C6" w14:textId="77777777" w:rsidR="002454E9" w:rsidRPr="002454E9" w:rsidRDefault="002454E9" w:rsidP="002454E9">
            <w:pPr>
              <w:spacing w:after="0" w:line="240" w:lineRule="auto"/>
              <w:jc w:val="center"/>
              <w:rPr>
                <w:rFonts w:ascii="Arial" w:eastAsia="Times New Roman" w:hAnsi="Arial" w:cs="Arial"/>
                <w:color w:val="000000"/>
                <w:lang w:eastAsia="en-GB"/>
              </w:rPr>
            </w:pPr>
            <w:r w:rsidRPr="002454E9">
              <w:rPr>
                <w:rFonts w:ascii="Arial" w:eastAsia="Times New Roman" w:hAnsi="Arial" w:cs="Arial"/>
                <w:color w:val="000000"/>
                <w:lang w:eastAsia="en-GB"/>
              </w:rPr>
              <w:t> </w:t>
            </w:r>
          </w:p>
        </w:tc>
        <w:tc>
          <w:tcPr>
            <w:tcW w:w="576" w:type="dxa"/>
            <w:tcBorders>
              <w:top w:val="nil"/>
              <w:left w:val="nil"/>
              <w:bottom w:val="nil"/>
              <w:right w:val="nil"/>
            </w:tcBorders>
            <w:shd w:val="clear" w:color="000000" w:fill="FFFFFF"/>
            <w:noWrap/>
            <w:vAlign w:val="bottom"/>
            <w:hideMark/>
          </w:tcPr>
          <w:p w14:paraId="1A57A61A"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2F8BE3B3" w14:textId="77777777" w:rsidR="002454E9" w:rsidRPr="002454E9" w:rsidRDefault="002454E9" w:rsidP="002454E9">
            <w:pPr>
              <w:spacing w:after="0" w:line="240" w:lineRule="auto"/>
              <w:rPr>
                <w:rFonts w:ascii="Arial" w:eastAsia="Times New Roman" w:hAnsi="Arial" w:cs="Arial"/>
                <w:color w:val="000000"/>
                <w:sz w:val="22"/>
                <w:szCs w:val="22"/>
                <w:lang w:eastAsia="en-GB"/>
              </w:rPr>
            </w:pPr>
            <w:r w:rsidRPr="002454E9">
              <w:rPr>
                <w:rFonts w:ascii="Arial" w:eastAsia="Times New Roman" w:hAnsi="Arial" w:cs="Arial"/>
                <w:color w:val="000000"/>
                <w:sz w:val="22"/>
                <w:szCs w:val="22"/>
                <w:lang w:eastAsia="en-GB"/>
              </w:rPr>
              <w:t> </w:t>
            </w:r>
          </w:p>
        </w:tc>
      </w:tr>
      <w:tr w:rsidR="002454E9" w:rsidRPr="002454E9" w14:paraId="583C0EA6" w14:textId="77777777" w:rsidTr="002454E9">
        <w:trPr>
          <w:trHeight w:val="630"/>
        </w:trPr>
        <w:tc>
          <w:tcPr>
            <w:tcW w:w="5936"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54694EDF" w14:textId="77777777" w:rsidR="002454E9" w:rsidRPr="002454E9" w:rsidRDefault="002454E9" w:rsidP="002454E9">
            <w:pPr>
              <w:spacing w:after="0" w:line="240" w:lineRule="auto"/>
              <w:jc w:val="right"/>
              <w:rPr>
                <w:rFonts w:ascii="Arial" w:eastAsia="Times New Roman" w:hAnsi="Arial" w:cs="Arial"/>
                <w:b/>
                <w:bCs/>
                <w:color w:val="FFFFFF"/>
                <w:sz w:val="22"/>
                <w:szCs w:val="22"/>
                <w:lang w:eastAsia="en-GB"/>
              </w:rPr>
            </w:pPr>
            <w:r w:rsidRPr="002454E9">
              <w:rPr>
                <w:rFonts w:ascii="Arial" w:eastAsia="Times New Roman" w:hAnsi="Arial" w:cs="Arial"/>
                <w:b/>
                <w:bCs/>
                <w:color w:val="FFFFFF"/>
                <w:sz w:val="22"/>
                <w:szCs w:val="22"/>
                <w:lang w:eastAsia="en-GB"/>
              </w:rPr>
              <w:t>Your net cash flow (A-B)</w:t>
            </w:r>
          </w:p>
        </w:tc>
        <w:tc>
          <w:tcPr>
            <w:tcW w:w="3896"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6703A57D" w14:textId="1C0179F4" w:rsidR="002454E9" w:rsidRPr="002454E9" w:rsidRDefault="002454E9" w:rsidP="002454E9">
            <w:pPr>
              <w:spacing w:after="0" w:line="240" w:lineRule="auto"/>
              <w:jc w:val="center"/>
              <w:rPr>
                <w:rFonts w:ascii="Arial" w:eastAsia="Times New Roman" w:hAnsi="Arial" w:cs="Arial"/>
                <w:b/>
                <w:bCs/>
                <w:color w:val="000000"/>
                <w:sz w:val="20"/>
                <w:szCs w:val="20"/>
                <w:lang w:eastAsia="en-GB"/>
              </w:rPr>
            </w:pPr>
            <w:r w:rsidRPr="002454E9">
              <w:rPr>
                <w:rFonts w:ascii="Arial" w:eastAsia="Times New Roman" w:hAnsi="Arial" w:cs="Arial"/>
                <w:b/>
                <w:bCs/>
                <w:color w:val="000000"/>
                <w:sz w:val="20"/>
                <w:szCs w:val="20"/>
                <w:lang w:eastAsia="en-GB"/>
              </w:rPr>
              <w:t>£</w:t>
            </w:r>
            <w:r w:rsidR="00845BAD">
              <w:rPr>
                <w:rFonts w:ascii="Arial" w:eastAsia="Times New Roman" w:hAnsi="Arial" w:cs="Arial"/>
                <w:b/>
                <w:bCs/>
                <w:color w:val="000000"/>
                <w:sz w:val="20"/>
                <w:szCs w:val="20"/>
                <w:lang w:eastAsia="en-GB"/>
              </w:rPr>
              <w:t>7,000</w:t>
            </w:r>
          </w:p>
        </w:tc>
        <w:tc>
          <w:tcPr>
            <w:tcW w:w="576" w:type="dxa"/>
            <w:tcBorders>
              <w:top w:val="nil"/>
              <w:left w:val="nil"/>
              <w:bottom w:val="nil"/>
              <w:right w:val="nil"/>
            </w:tcBorders>
            <w:shd w:val="clear" w:color="000000" w:fill="FFFFFF"/>
            <w:noWrap/>
            <w:vAlign w:val="bottom"/>
            <w:hideMark/>
          </w:tcPr>
          <w:p w14:paraId="11F09C82" w14:textId="77777777" w:rsidR="002454E9" w:rsidRPr="002454E9" w:rsidRDefault="002454E9" w:rsidP="002454E9">
            <w:pPr>
              <w:spacing w:after="0" w:line="240" w:lineRule="auto"/>
              <w:rPr>
                <w:rFonts w:ascii="Arial" w:eastAsia="Times New Roman" w:hAnsi="Arial" w:cs="Arial"/>
                <w:b/>
                <w:bCs/>
                <w:color w:val="000000"/>
                <w:sz w:val="22"/>
                <w:szCs w:val="22"/>
                <w:lang w:eastAsia="en-GB"/>
              </w:rPr>
            </w:pPr>
            <w:r w:rsidRPr="002454E9">
              <w:rPr>
                <w:rFonts w:ascii="Arial" w:eastAsia="Times New Roman" w:hAnsi="Arial" w:cs="Arial"/>
                <w:b/>
                <w:bCs/>
                <w:color w:val="000000"/>
                <w:sz w:val="22"/>
                <w:szCs w:val="22"/>
                <w:lang w:eastAsia="en-GB"/>
              </w:rPr>
              <w:t> </w:t>
            </w:r>
          </w:p>
        </w:tc>
        <w:tc>
          <w:tcPr>
            <w:tcW w:w="996" w:type="dxa"/>
            <w:tcBorders>
              <w:top w:val="nil"/>
              <w:left w:val="nil"/>
              <w:bottom w:val="nil"/>
              <w:right w:val="nil"/>
            </w:tcBorders>
            <w:shd w:val="clear" w:color="000000" w:fill="FFFFFF"/>
            <w:noWrap/>
            <w:vAlign w:val="bottom"/>
            <w:hideMark/>
          </w:tcPr>
          <w:p w14:paraId="56B0D083" w14:textId="77777777" w:rsidR="002454E9" w:rsidRPr="002454E9" w:rsidRDefault="002454E9" w:rsidP="002454E9">
            <w:pPr>
              <w:spacing w:after="0" w:line="240" w:lineRule="auto"/>
              <w:rPr>
                <w:rFonts w:ascii="Arial" w:eastAsia="Times New Roman" w:hAnsi="Arial" w:cs="Arial"/>
                <w:b/>
                <w:bCs/>
                <w:color w:val="000000"/>
                <w:sz w:val="22"/>
                <w:szCs w:val="22"/>
                <w:lang w:eastAsia="en-GB"/>
              </w:rPr>
            </w:pPr>
            <w:r w:rsidRPr="002454E9">
              <w:rPr>
                <w:rFonts w:ascii="Arial" w:eastAsia="Times New Roman" w:hAnsi="Arial" w:cs="Arial"/>
                <w:b/>
                <w:bCs/>
                <w:color w:val="000000"/>
                <w:sz w:val="22"/>
                <w:szCs w:val="22"/>
                <w:lang w:eastAsia="en-GB"/>
              </w:rPr>
              <w:t> </w:t>
            </w:r>
          </w:p>
        </w:tc>
      </w:tr>
    </w:tbl>
    <w:p w14:paraId="507FE6AB" w14:textId="77777777" w:rsidR="00710BC4" w:rsidRDefault="00710BC4" w:rsidP="00B15FB2">
      <w:pPr>
        <w:spacing w:line="360" w:lineRule="auto"/>
      </w:pPr>
    </w:p>
    <w:p w14:paraId="38772779" w14:textId="369B8782" w:rsidR="00660BD5" w:rsidRDefault="00D409A3" w:rsidP="00B15FB2">
      <w:pPr>
        <w:spacing w:line="360" w:lineRule="auto"/>
        <w:rPr>
          <w:sz w:val="32"/>
          <w:szCs w:val="32"/>
        </w:rPr>
      </w:pPr>
      <w:r>
        <w:rPr>
          <w:sz w:val="32"/>
          <w:szCs w:val="32"/>
        </w:rPr>
        <w:t>Revenue Forecast</w:t>
      </w:r>
    </w:p>
    <w:p w14:paraId="2E343DD9" w14:textId="0839D69D" w:rsidR="00D409A3" w:rsidRDefault="00D409A3" w:rsidP="00B15FB2">
      <w:pPr>
        <w:spacing w:line="360" w:lineRule="auto"/>
      </w:pPr>
      <w:r>
        <w:t xml:space="preserve">The company expects to make around </w:t>
      </w:r>
      <w:r w:rsidR="00F70487">
        <w:t xml:space="preserve">£5,000 in sales each month for the first </w:t>
      </w:r>
      <w:r w:rsidR="00A4272A">
        <w:t xml:space="preserve">six months. With more advertising and new </w:t>
      </w:r>
      <w:r w:rsidR="00725684">
        <w:t xml:space="preserve">customers coming on board, monthly </w:t>
      </w:r>
      <w:r w:rsidR="0050012C">
        <w:t>sale should rise to £7,500 by the end of the year</w:t>
      </w:r>
      <w:r w:rsidR="005E34A9">
        <w:t>.</w:t>
      </w:r>
    </w:p>
    <w:p w14:paraId="2AE37479" w14:textId="04974243" w:rsidR="005E34A9" w:rsidRDefault="005E34A9" w:rsidP="00B15FB2">
      <w:pPr>
        <w:spacing w:line="360" w:lineRule="auto"/>
      </w:pPr>
      <w:r>
        <w:lastRenderedPageBreak/>
        <w:t xml:space="preserve">Total sales for year 1 are estimated at </w:t>
      </w:r>
      <w:r w:rsidR="00617AA8">
        <w:t xml:space="preserve">£60,000, with further growth expected in the years after. </w:t>
      </w:r>
      <w:r w:rsidR="007F1067">
        <w:t xml:space="preserve">The business expects to start making a profit within </w:t>
      </w:r>
      <w:r w:rsidR="004600BF">
        <w:t>the first 12 months of trading.</w:t>
      </w:r>
    </w:p>
    <w:p w14:paraId="5610C912" w14:textId="044685AC" w:rsidR="004600BF" w:rsidRDefault="00B373D6" w:rsidP="00B15FB2">
      <w:pPr>
        <w:spacing w:line="360" w:lineRule="auto"/>
        <w:rPr>
          <w:sz w:val="32"/>
          <w:szCs w:val="32"/>
        </w:rPr>
      </w:pPr>
      <w:r>
        <w:rPr>
          <w:sz w:val="32"/>
          <w:szCs w:val="32"/>
        </w:rPr>
        <w:t>Risk Analysis</w:t>
      </w:r>
    </w:p>
    <w:p w14:paraId="52F664F4" w14:textId="1941362B" w:rsidR="00B373D6" w:rsidRDefault="00B373D6" w:rsidP="00B15FB2">
      <w:pPr>
        <w:spacing w:line="360" w:lineRule="auto"/>
      </w:pPr>
      <w:r>
        <w:t xml:space="preserve">Possible risks </w:t>
      </w:r>
      <w:r w:rsidR="007553EE">
        <w:t>for the business include:</w:t>
      </w:r>
    </w:p>
    <w:p w14:paraId="0A7D944D" w14:textId="3009722C" w:rsidR="007553EE" w:rsidRDefault="007553EE" w:rsidP="00B15FB2">
      <w:pPr>
        <w:pStyle w:val="ListParagraph"/>
        <w:numPr>
          <w:ilvl w:val="0"/>
          <w:numId w:val="11"/>
        </w:numPr>
        <w:spacing w:line="360" w:lineRule="auto"/>
      </w:pPr>
      <w:r>
        <w:t xml:space="preserve">More competition </w:t>
      </w:r>
      <w:r w:rsidR="002E0E46">
        <w:t>from well-known suppliers.</w:t>
      </w:r>
    </w:p>
    <w:p w14:paraId="10BCB4AB" w14:textId="07AB138D" w:rsidR="002E0E46" w:rsidRDefault="002E0E46" w:rsidP="00B15FB2">
      <w:pPr>
        <w:pStyle w:val="ListParagraph"/>
        <w:numPr>
          <w:ilvl w:val="0"/>
          <w:numId w:val="11"/>
        </w:numPr>
        <w:spacing w:line="360" w:lineRule="auto"/>
      </w:pPr>
      <w:r>
        <w:t>Problems with getting stock from suppliers.</w:t>
      </w:r>
    </w:p>
    <w:p w14:paraId="7B931013" w14:textId="729AB505" w:rsidR="002E0E46" w:rsidRDefault="006B0EAA" w:rsidP="00B15FB2">
      <w:pPr>
        <w:pStyle w:val="ListParagraph"/>
        <w:numPr>
          <w:ilvl w:val="0"/>
          <w:numId w:val="11"/>
        </w:numPr>
        <w:spacing w:line="360" w:lineRule="auto"/>
      </w:pPr>
      <w:r>
        <w:t>Economic slowdowns that make customers spend less.</w:t>
      </w:r>
    </w:p>
    <w:p w14:paraId="1545C8CC" w14:textId="4197151B" w:rsidR="0076553B" w:rsidRDefault="0076553B" w:rsidP="00B15FB2">
      <w:pPr>
        <w:pStyle w:val="ListParagraph"/>
        <w:numPr>
          <w:ilvl w:val="0"/>
          <w:numId w:val="11"/>
        </w:numPr>
        <w:spacing w:line="360" w:lineRule="auto"/>
      </w:pPr>
      <w:r>
        <w:t>Changes to environmental laws and rules.</w:t>
      </w:r>
    </w:p>
    <w:p w14:paraId="28BD7097" w14:textId="5FFE83DF" w:rsidR="0076553B" w:rsidRDefault="00BC73D8" w:rsidP="00B15FB2">
      <w:pPr>
        <w:spacing w:line="360" w:lineRule="auto"/>
      </w:pPr>
      <w:r>
        <w:t xml:space="preserve">To handle these risks, </w:t>
      </w:r>
      <w:r w:rsidR="003D16E4">
        <w:t>the company will work with several different suppliers, keep an eye on market changes</w:t>
      </w:r>
      <w:r w:rsidR="00CD2B85">
        <w:t xml:space="preserve">, watch spending carefully, and keep investing in advertising and good customer </w:t>
      </w:r>
      <w:r w:rsidR="00344C3A">
        <w:t>service.</w:t>
      </w:r>
    </w:p>
    <w:p w14:paraId="568C7B92" w14:textId="77777777" w:rsidR="001E28D1" w:rsidRDefault="001E28D1" w:rsidP="00B15FB2">
      <w:pPr>
        <w:spacing w:line="360" w:lineRule="auto"/>
        <w:rPr>
          <w:sz w:val="32"/>
          <w:szCs w:val="32"/>
        </w:rPr>
      </w:pPr>
    </w:p>
    <w:p w14:paraId="5E9129FB" w14:textId="62F4707E" w:rsidR="00344C3A" w:rsidRDefault="004F7C84" w:rsidP="00B15FB2">
      <w:pPr>
        <w:spacing w:line="360" w:lineRule="auto"/>
        <w:rPr>
          <w:sz w:val="32"/>
          <w:szCs w:val="32"/>
        </w:rPr>
      </w:pPr>
      <w:r>
        <w:rPr>
          <w:sz w:val="32"/>
          <w:szCs w:val="32"/>
        </w:rPr>
        <w:t>Conclusion</w:t>
      </w:r>
    </w:p>
    <w:p w14:paraId="0378EC47" w14:textId="14D9ECCC" w:rsidR="00611101" w:rsidRDefault="004F7C84" w:rsidP="00B15FB2">
      <w:pPr>
        <w:spacing w:line="360" w:lineRule="auto"/>
      </w:pPr>
      <w:r w:rsidRPr="00DF20F0">
        <w:t>Green</w:t>
      </w:r>
      <w:r w:rsidR="008476DA">
        <w:t xml:space="preserve"> </w:t>
      </w:r>
      <w:r w:rsidRPr="00DF20F0">
        <w:t>Wrap Innovations</w:t>
      </w:r>
      <w:r w:rsidR="009555F5">
        <w:t xml:space="preserve"> LTD is strong business </w:t>
      </w:r>
      <w:r w:rsidR="00980C8B">
        <w:t>idea</w:t>
      </w:r>
      <w:r w:rsidR="009555F5">
        <w:t xml:space="preserve"> in the fast-growing green packaging </w:t>
      </w:r>
      <w:r w:rsidR="00980C8B">
        <w:t xml:space="preserve">industry. </w:t>
      </w:r>
      <w:proofErr w:type="gramStart"/>
      <w:r w:rsidR="00980C8B">
        <w:t xml:space="preserve">More </w:t>
      </w:r>
      <w:r w:rsidR="000A0A28">
        <w:t>and more</w:t>
      </w:r>
      <w:proofErr w:type="gramEnd"/>
      <w:r w:rsidR="000A0A28">
        <w:t xml:space="preserve"> </w:t>
      </w:r>
      <w:r w:rsidR="00980C8B">
        <w:t>people car</w:t>
      </w:r>
      <w:r w:rsidR="003A0058">
        <w:t>e</w:t>
      </w:r>
      <w:r w:rsidR="00980C8B">
        <w:t xml:space="preserve"> about the planet</w:t>
      </w:r>
      <w:r w:rsidR="003A0058">
        <w:t xml:space="preserve"> and want to </w:t>
      </w:r>
      <w:r w:rsidR="00F62B53">
        <w:t xml:space="preserve">reduce plastic waste. At the same time, the government </w:t>
      </w:r>
      <w:r w:rsidR="00A45C6E">
        <w:t>is bringing in new rules that make it harder for businesses to use single</w:t>
      </w:r>
      <w:r w:rsidR="00ED6265">
        <w:t xml:space="preserve"> use plastics. These changes </w:t>
      </w:r>
      <w:r w:rsidR="007C2934">
        <w:t>are creating a big demand for eco</w:t>
      </w:r>
      <w:r w:rsidR="0036006D">
        <w:t>-</w:t>
      </w:r>
      <w:r w:rsidR="007C2934">
        <w:t xml:space="preserve"> friendly packaging</w:t>
      </w:r>
      <w:r w:rsidR="002F439F">
        <w:t>, and Green Wrap is in a good position to meet that demand</w:t>
      </w:r>
      <w:r w:rsidR="00551414">
        <w:t>.</w:t>
      </w:r>
    </w:p>
    <w:p w14:paraId="51A2D8BE" w14:textId="5FE96D36" w:rsidR="00551414" w:rsidRDefault="00551414" w:rsidP="00B15FB2">
      <w:pPr>
        <w:spacing w:line="360" w:lineRule="auto"/>
      </w:pPr>
      <w:r>
        <w:t xml:space="preserve">By offering packaging that is </w:t>
      </w:r>
      <w:r w:rsidR="00242E6B">
        <w:t>affordable, good quality, and kind to the environment</w:t>
      </w:r>
      <w:r w:rsidR="001326E4">
        <w:t xml:space="preserve">, the company can help small and medium-sized </w:t>
      </w:r>
      <w:r w:rsidR="00145887">
        <w:t xml:space="preserve">businesses switch to greener options. Many of these </w:t>
      </w:r>
      <w:r w:rsidR="00DE179D">
        <w:t>businesses want to do the right thing for the planet</w:t>
      </w:r>
      <w:r w:rsidR="00D50791">
        <w:t>, but they need a supplier they can trust.</w:t>
      </w:r>
      <w:r w:rsidR="00E60297">
        <w:t xml:space="preserve"> Green Wrap will be that trusted supplier, with reliable </w:t>
      </w:r>
      <w:r w:rsidR="00DF0848">
        <w:t xml:space="preserve">products, clear prices, and friendly costumer </w:t>
      </w:r>
      <w:r w:rsidR="001E28D1">
        <w:t>support.</w:t>
      </w:r>
    </w:p>
    <w:p w14:paraId="0639656B" w14:textId="5A4BCD94" w:rsidR="001E28D1" w:rsidRDefault="00BE599A" w:rsidP="00B15FB2">
      <w:pPr>
        <w:spacing w:line="360" w:lineRule="auto"/>
      </w:pPr>
      <w:r>
        <w:t>The marketing plans will help spread the word and attract</w:t>
      </w:r>
      <w:r w:rsidR="00DF3C73">
        <w:t xml:space="preserve"> the first customers. The fair pricing will keep customers coming back.</w:t>
      </w:r>
      <w:r w:rsidR="008714DB">
        <w:t xml:space="preserve">, because they know they are getting good </w:t>
      </w:r>
      <w:r w:rsidR="008714DB">
        <w:lastRenderedPageBreak/>
        <w:t xml:space="preserve">value. </w:t>
      </w:r>
      <w:r w:rsidR="00AA3FE4">
        <w:t xml:space="preserve">And the focus on the </w:t>
      </w:r>
      <w:r w:rsidR="00C15BE2">
        <w:t>customer</w:t>
      </w:r>
      <w:r w:rsidR="00AA3FE4">
        <w:t xml:space="preserve"> service will make sure </w:t>
      </w:r>
      <w:r w:rsidR="00A37E93">
        <w:t xml:space="preserve">that every business feels looked after. </w:t>
      </w:r>
      <w:r w:rsidR="00C15BE2">
        <w:t>All</w:t>
      </w:r>
      <w:r w:rsidR="00A37E93">
        <w:t xml:space="preserve"> these things</w:t>
      </w:r>
      <w:r w:rsidR="005B04D2">
        <w:t xml:space="preserve"> will help Green Wrap build a solid place in the market.</w:t>
      </w:r>
    </w:p>
    <w:p w14:paraId="1673FADB" w14:textId="0837A872" w:rsidR="005B04D2" w:rsidRDefault="009B7D52" w:rsidP="00B15FB2">
      <w:pPr>
        <w:spacing w:line="360" w:lineRule="auto"/>
      </w:pPr>
      <w:r>
        <w:t xml:space="preserve">With £20,000 </w:t>
      </w:r>
      <w:r w:rsidR="00EA782B">
        <w:t>to start and a clear plan for growth,</w:t>
      </w:r>
      <w:r w:rsidR="00FE49DB">
        <w:t xml:space="preserve"> the business has a real chance to make a profit </w:t>
      </w:r>
      <w:r w:rsidR="00E55BE7">
        <w:t xml:space="preserve">and do well in the long run. The money will be spent </w:t>
      </w:r>
      <w:r w:rsidR="007B1460">
        <w:t xml:space="preserve">carefully on stock, the website, advertising, storage, and running </w:t>
      </w:r>
      <w:r w:rsidR="00A859EC">
        <w:t>costs. The owner’s saving</w:t>
      </w:r>
      <w:r w:rsidR="00F23DF5">
        <w:t>s and a small bank loan will provide the funding needed to get started</w:t>
      </w:r>
      <w:r w:rsidR="005F5873">
        <w:t>.</w:t>
      </w:r>
    </w:p>
    <w:p w14:paraId="4115A766" w14:textId="79B6F706" w:rsidR="005F5873" w:rsidRDefault="005F5873" w:rsidP="00B15FB2">
      <w:pPr>
        <w:spacing w:line="360" w:lineRule="auto"/>
      </w:pPr>
      <w:r>
        <w:t>Green Wrap is not just about making money</w:t>
      </w:r>
      <w:r w:rsidR="00943F6F">
        <w:t>. The company also wants to help</w:t>
      </w:r>
      <w:r w:rsidR="00EB1EC6">
        <w:t xml:space="preserve"> protect the environment by encouraging </w:t>
      </w:r>
      <w:r w:rsidR="00C60258">
        <w:t>more businesses to choose sustainable packaging. In this way</w:t>
      </w:r>
      <w:r w:rsidR="001550E3">
        <w:t xml:space="preserve">, Green Wrap can grow while also making a positive difference </w:t>
      </w:r>
      <w:r w:rsidR="008565E5">
        <w:t>to the planet. The future looks bright for this new business</w:t>
      </w:r>
      <w:r w:rsidR="008C5407">
        <w:t>, and there is every reason to believe it can succeed.</w:t>
      </w:r>
    </w:p>
    <w:p w14:paraId="73B34AB3" w14:textId="284D7994" w:rsidR="00293091" w:rsidRDefault="00EC4530" w:rsidP="00B15FB2">
      <w:pPr>
        <w:spacing w:line="360" w:lineRule="auto"/>
        <w:rPr>
          <w:sz w:val="32"/>
          <w:szCs w:val="32"/>
        </w:rPr>
      </w:pPr>
      <w:r>
        <w:rPr>
          <w:sz w:val="32"/>
          <w:szCs w:val="32"/>
        </w:rPr>
        <w:t>References</w:t>
      </w:r>
    </w:p>
    <w:p w14:paraId="430BB1CA" w14:textId="5ED78C64" w:rsidR="00EC4530" w:rsidRDefault="00015E52" w:rsidP="00B15FB2">
      <w:pPr>
        <w:spacing w:line="360" w:lineRule="auto"/>
      </w:pPr>
      <w:r>
        <w:t>Kotler,</w:t>
      </w:r>
      <w:r w:rsidR="008E70B0">
        <w:t xml:space="preserve"> </w:t>
      </w:r>
      <w:r>
        <w:t>P.</w:t>
      </w:r>
      <w:r w:rsidR="008E70B0">
        <w:t xml:space="preserve"> and Armstrong, G</w:t>
      </w:r>
      <w:r w:rsidR="00AE7F4B">
        <w:t>. (2023). Principles</w:t>
      </w:r>
      <w:r w:rsidR="00FD2C81">
        <w:t xml:space="preserve"> of Marketing, Pearson Education.</w:t>
      </w:r>
    </w:p>
    <w:p w14:paraId="23F74883" w14:textId="05050C1E" w:rsidR="00FD2C81" w:rsidRDefault="00D7768E" w:rsidP="00B15FB2">
      <w:pPr>
        <w:spacing w:line="360" w:lineRule="auto"/>
      </w:pPr>
      <w:r>
        <w:t>Burn</w:t>
      </w:r>
      <w:r w:rsidR="00615A93">
        <w:t xml:space="preserve">s, P. (2022). </w:t>
      </w:r>
      <w:r w:rsidR="00683DDB">
        <w:t>Entrepreneurship and small Business</w:t>
      </w:r>
      <w:r w:rsidR="00E76ED9">
        <w:t xml:space="preserve">. Palgrave </w:t>
      </w:r>
      <w:r w:rsidR="000A61CC">
        <w:t>Macmillan</w:t>
      </w:r>
      <w:r w:rsidR="00E76ED9">
        <w:t>.</w:t>
      </w:r>
    </w:p>
    <w:p w14:paraId="1CAFC984" w14:textId="69920330" w:rsidR="000A61CC" w:rsidRDefault="000A61CC" w:rsidP="00B15FB2">
      <w:pPr>
        <w:spacing w:line="360" w:lineRule="auto"/>
      </w:pPr>
      <w:r>
        <w:t>Gov.uk (2024</w:t>
      </w:r>
      <w:r w:rsidR="00144974">
        <w:t xml:space="preserve">). Environmental Regulations and </w:t>
      </w:r>
      <w:r w:rsidR="0048631A">
        <w:t>Business Guidance.</w:t>
      </w:r>
    </w:p>
    <w:p w14:paraId="589A86EE" w14:textId="0CDA3585" w:rsidR="0048631A" w:rsidRDefault="0048631A" w:rsidP="00B15FB2">
      <w:pPr>
        <w:spacing w:line="360" w:lineRule="auto"/>
      </w:pPr>
      <w:r>
        <w:t>British</w:t>
      </w:r>
      <w:r w:rsidR="00406D2F">
        <w:t xml:space="preserve"> Business Bank (2024). </w:t>
      </w:r>
      <w:r w:rsidR="00D50603">
        <w:t>Finance Hub for Small Businesses.</w:t>
      </w:r>
    </w:p>
    <w:p w14:paraId="08C23E89" w14:textId="363145A6" w:rsidR="00D50603" w:rsidRDefault="001E3326" w:rsidP="00B15FB2">
      <w:pPr>
        <w:spacing w:line="360" w:lineRule="auto"/>
      </w:pPr>
      <w:r>
        <w:t>Statista</w:t>
      </w:r>
      <w:r w:rsidR="00321C8A">
        <w:t xml:space="preserve"> (2024). UK </w:t>
      </w:r>
      <w:r>
        <w:t>Sustainable</w:t>
      </w:r>
      <w:r w:rsidR="00321C8A">
        <w:t xml:space="preserve"> Pack</w:t>
      </w:r>
      <w:r>
        <w:t>aging Market Statics.</w:t>
      </w:r>
    </w:p>
    <w:p w14:paraId="797EB68D" w14:textId="758E1148" w:rsidR="001E3326" w:rsidRDefault="00931458" w:rsidP="00B15FB2">
      <w:pPr>
        <w:spacing w:line="360" w:lineRule="auto"/>
      </w:pPr>
      <w:r>
        <w:t>DEFRA (2024). Plastic Waste Reduction and Sust</w:t>
      </w:r>
      <w:r w:rsidR="00C30369">
        <w:t>ainability Policies.</w:t>
      </w:r>
    </w:p>
    <w:p w14:paraId="5B423563" w14:textId="77777777" w:rsidR="007E2FF9" w:rsidRDefault="007E2FF9" w:rsidP="00B15FB2">
      <w:pPr>
        <w:spacing w:line="360" w:lineRule="auto"/>
      </w:pPr>
    </w:p>
    <w:p w14:paraId="5521CDA9" w14:textId="77777777" w:rsidR="00E76ED9" w:rsidRPr="00015E52" w:rsidRDefault="00E76ED9" w:rsidP="00B15FB2">
      <w:pPr>
        <w:spacing w:line="360" w:lineRule="auto"/>
      </w:pPr>
    </w:p>
    <w:p w14:paraId="01719C8C" w14:textId="77777777" w:rsidR="000A7F66" w:rsidRDefault="000A7F66" w:rsidP="00B15FB2">
      <w:pPr>
        <w:spacing w:line="360" w:lineRule="auto"/>
      </w:pPr>
    </w:p>
    <w:p w14:paraId="1376D281" w14:textId="77777777" w:rsidR="00282DAF" w:rsidRPr="00260762" w:rsidRDefault="00282DAF" w:rsidP="00B15FB2">
      <w:pPr>
        <w:spacing w:line="360" w:lineRule="auto"/>
        <w:rPr>
          <w:rFonts w:ascii="Arial" w:eastAsia="Arial" w:hAnsi="Arial" w:cs="Arial"/>
        </w:rPr>
      </w:pPr>
    </w:p>
    <w:p w14:paraId="5667CC9B" w14:textId="77777777" w:rsidR="00E75759" w:rsidRPr="00736E59" w:rsidRDefault="00E75759" w:rsidP="00B15FB2">
      <w:pPr>
        <w:spacing w:line="360" w:lineRule="auto"/>
        <w:rPr>
          <w:rFonts w:ascii="Arial" w:eastAsia="Arial" w:hAnsi="Arial" w:cs="Arial"/>
        </w:rPr>
      </w:pPr>
    </w:p>
    <w:p w14:paraId="31EECD9C" w14:textId="016BDC50" w:rsidR="0AC39F6A" w:rsidRDefault="0AC39F6A" w:rsidP="00B15FB2">
      <w:pPr>
        <w:spacing w:line="360" w:lineRule="auto"/>
        <w:jc w:val="center"/>
        <w:rPr>
          <w:rFonts w:ascii="Arial" w:eastAsia="Arial" w:hAnsi="Arial" w:cs="Arial"/>
        </w:rPr>
      </w:pPr>
    </w:p>
    <w:p w14:paraId="1D200434" w14:textId="7F3AC4A5" w:rsidR="0AC39F6A" w:rsidRDefault="0AC39F6A" w:rsidP="00B15FB2">
      <w:pPr>
        <w:spacing w:line="360" w:lineRule="auto"/>
        <w:jc w:val="center"/>
        <w:rPr>
          <w:rFonts w:ascii="Arial" w:eastAsia="Arial" w:hAnsi="Arial" w:cs="Arial"/>
        </w:rPr>
      </w:pPr>
    </w:p>
    <w:p w14:paraId="1926E93A" w14:textId="751D56A1" w:rsidR="0AC39F6A" w:rsidRDefault="0AC39F6A" w:rsidP="00B15FB2">
      <w:pPr>
        <w:spacing w:line="360" w:lineRule="auto"/>
        <w:jc w:val="center"/>
        <w:rPr>
          <w:rFonts w:ascii="Arial" w:eastAsia="Arial" w:hAnsi="Arial" w:cs="Arial"/>
        </w:rPr>
      </w:pPr>
    </w:p>
    <w:p w14:paraId="79152672" w14:textId="172339FB" w:rsidR="0AC39F6A" w:rsidRDefault="0AC39F6A" w:rsidP="00B15FB2">
      <w:pPr>
        <w:spacing w:line="360" w:lineRule="auto"/>
        <w:jc w:val="center"/>
        <w:rPr>
          <w:rFonts w:ascii="Arial" w:eastAsia="Arial" w:hAnsi="Arial" w:cs="Arial"/>
        </w:rPr>
      </w:pPr>
    </w:p>
    <w:sectPr w:rsidR="0AC39F6A">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DEC50" w14:textId="77777777" w:rsidR="00E37F67" w:rsidRDefault="00E37F67">
      <w:pPr>
        <w:spacing w:after="0" w:line="240" w:lineRule="auto"/>
      </w:pPr>
      <w:r>
        <w:separator/>
      </w:r>
    </w:p>
  </w:endnote>
  <w:endnote w:type="continuationSeparator" w:id="0">
    <w:p w14:paraId="4F240686" w14:textId="77777777" w:rsidR="00E37F67" w:rsidRDefault="00E37F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2666408"/>
      <w:docPartObj>
        <w:docPartGallery w:val="Page Numbers (Bottom of Page)"/>
        <w:docPartUnique/>
      </w:docPartObj>
    </w:sdtPr>
    <w:sdtEndPr>
      <w:rPr>
        <w:noProof/>
      </w:rPr>
    </w:sdtEndPr>
    <w:sdtContent>
      <w:p w14:paraId="6FEE6A71" w14:textId="19A4B599" w:rsidR="004F345E" w:rsidRDefault="004F34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9271EE" w14:textId="215D95F5" w:rsidR="0AC39F6A" w:rsidRDefault="0AC39F6A" w:rsidP="0AC39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FC6C9" w14:textId="77777777" w:rsidR="00E37F67" w:rsidRDefault="00E37F67">
      <w:pPr>
        <w:spacing w:after="0" w:line="240" w:lineRule="auto"/>
      </w:pPr>
      <w:r>
        <w:separator/>
      </w:r>
    </w:p>
  </w:footnote>
  <w:footnote w:type="continuationSeparator" w:id="0">
    <w:p w14:paraId="6435A56A" w14:textId="77777777" w:rsidR="00E37F67" w:rsidRDefault="00E37F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AC39F6A" w14:paraId="566E4C6C" w14:textId="77777777" w:rsidTr="0AC39F6A">
      <w:trPr>
        <w:trHeight w:val="300"/>
      </w:trPr>
      <w:tc>
        <w:tcPr>
          <w:tcW w:w="3005" w:type="dxa"/>
        </w:tcPr>
        <w:p w14:paraId="548DDFD5" w14:textId="02E48EF7" w:rsidR="0AC39F6A" w:rsidRDefault="0AC39F6A" w:rsidP="0AC39F6A">
          <w:pPr>
            <w:pStyle w:val="Header"/>
            <w:ind w:left="-115"/>
          </w:pPr>
        </w:p>
      </w:tc>
      <w:tc>
        <w:tcPr>
          <w:tcW w:w="3005" w:type="dxa"/>
        </w:tcPr>
        <w:p w14:paraId="38F9AAE9" w14:textId="0B9A4DBD" w:rsidR="0AC39F6A" w:rsidRDefault="0AC39F6A" w:rsidP="0AC39F6A">
          <w:pPr>
            <w:pStyle w:val="Header"/>
            <w:jc w:val="center"/>
          </w:pPr>
        </w:p>
      </w:tc>
      <w:tc>
        <w:tcPr>
          <w:tcW w:w="3005" w:type="dxa"/>
        </w:tcPr>
        <w:p w14:paraId="530FC0C3" w14:textId="09FA29F5" w:rsidR="0AC39F6A" w:rsidRDefault="0AC39F6A" w:rsidP="0AC39F6A">
          <w:pPr>
            <w:pStyle w:val="Header"/>
            <w:ind w:right="-115"/>
            <w:jc w:val="right"/>
          </w:pPr>
        </w:p>
      </w:tc>
    </w:tr>
  </w:tbl>
  <w:p w14:paraId="181E60AD" w14:textId="23A89D92" w:rsidR="0AC39F6A" w:rsidRDefault="0AC39F6A" w:rsidP="0AC39F6A">
    <w:pPr>
      <w:pStyle w:val="Header"/>
    </w:pPr>
  </w:p>
</w:hdr>
</file>

<file path=word/intelligence2.xml><?xml version="1.0" encoding="utf-8"?>
<int2:intelligence xmlns:int2="http://schemas.microsoft.com/office/intelligence/2020/intelligence" xmlns:oel="http://schemas.microsoft.com/office/2019/extlst">
  <int2:observations>
    <int2:textHash int2:hashCode="3qMq/7AlgwwvcJ" int2:id="dfHOJNi0">
      <int2:state int2:value="Rejected" int2:type="spell"/>
    </int2:textHash>
    <int2:textHash int2:hashCode="RRMLzh0M1P5O5r" int2:id="RvbW2nTg">
      <int2:state int2:value="Rejected" int2:type="spell"/>
    </int2:textHash>
    <int2:textHash int2:hashCode="caoy3fwR4teniw" int2:id="6F9GAAy2">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A285D"/>
    <w:multiLevelType w:val="hybridMultilevel"/>
    <w:tmpl w:val="E78229A8"/>
    <w:lvl w:ilvl="0" w:tplc="9DCE8212">
      <w:start w:val="1"/>
      <w:numFmt w:val="bullet"/>
      <w:lvlText w:val=""/>
      <w:lvlJc w:val="left"/>
      <w:pPr>
        <w:ind w:left="720" w:hanging="360"/>
      </w:pPr>
      <w:rPr>
        <w:rFonts w:ascii="Symbol" w:hAnsi="Symbol" w:hint="default"/>
      </w:rPr>
    </w:lvl>
    <w:lvl w:ilvl="1" w:tplc="76B0D518">
      <w:start w:val="1"/>
      <w:numFmt w:val="bullet"/>
      <w:lvlText w:val="o"/>
      <w:lvlJc w:val="left"/>
      <w:pPr>
        <w:ind w:left="1440" w:hanging="360"/>
      </w:pPr>
      <w:rPr>
        <w:rFonts w:ascii="Courier New" w:hAnsi="Courier New" w:hint="default"/>
      </w:rPr>
    </w:lvl>
    <w:lvl w:ilvl="2" w:tplc="768A2A58">
      <w:start w:val="1"/>
      <w:numFmt w:val="bullet"/>
      <w:lvlText w:val=""/>
      <w:lvlJc w:val="left"/>
      <w:pPr>
        <w:ind w:left="2160" w:hanging="360"/>
      </w:pPr>
      <w:rPr>
        <w:rFonts w:ascii="Wingdings" w:hAnsi="Wingdings" w:hint="default"/>
      </w:rPr>
    </w:lvl>
    <w:lvl w:ilvl="3" w:tplc="F97A569C">
      <w:start w:val="1"/>
      <w:numFmt w:val="bullet"/>
      <w:lvlText w:val=""/>
      <w:lvlJc w:val="left"/>
      <w:pPr>
        <w:ind w:left="2880" w:hanging="360"/>
      </w:pPr>
      <w:rPr>
        <w:rFonts w:ascii="Symbol" w:hAnsi="Symbol" w:hint="default"/>
      </w:rPr>
    </w:lvl>
    <w:lvl w:ilvl="4" w:tplc="0F1AD696">
      <w:start w:val="1"/>
      <w:numFmt w:val="bullet"/>
      <w:lvlText w:val="o"/>
      <w:lvlJc w:val="left"/>
      <w:pPr>
        <w:ind w:left="3600" w:hanging="360"/>
      </w:pPr>
      <w:rPr>
        <w:rFonts w:ascii="Courier New" w:hAnsi="Courier New" w:hint="default"/>
      </w:rPr>
    </w:lvl>
    <w:lvl w:ilvl="5" w:tplc="F1DC4B68">
      <w:start w:val="1"/>
      <w:numFmt w:val="bullet"/>
      <w:lvlText w:val=""/>
      <w:lvlJc w:val="left"/>
      <w:pPr>
        <w:ind w:left="4320" w:hanging="360"/>
      </w:pPr>
      <w:rPr>
        <w:rFonts w:ascii="Wingdings" w:hAnsi="Wingdings" w:hint="default"/>
      </w:rPr>
    </w:lvl>
    <w:lvl w:ilvl="6" w:tplc="5322CB3E">
      <w:start w:val="1"/>
      <w:numFmt w:val="bullet"/>
      <w:lvlText w:val=""/>
      <w:lvlJc w:val="left"/>
      <w:pPr>
        <w:ind w:left="5040" w:hanging="360"/>
      </w:pPr>
      <w:rPr>
        <w:rFonts w:ascii="Symbol" w:hAnsi="Symbol" w:hint="default"/>
      </w:rPr>
    </w:lvl>
    <w:lvl w:ilvl="7" w:tplc="AD30A986">
      <w:start w:val="1"/>
      <w:numFmt w:val="bullet"/>
      <w:lvlText w:val="o"/>
      <w:lvlJc w:val="left"/>
      <w:pPr>
        <w:ind w:left="5760" w:hanging="360"/>
      </w:pPr>
      <w:rPr>
        <w:rFonts w:ascii="Courier New" w:hAnsi="Courier New" w:hint="default"/>
      </w:rPr>
    </w:lvl>
    <w:lvl w:ilvl="8" w:tplc="1AA20E56">
      <w:start w:val="1"/>
      <w:numFmt w:val="bullet"/>
      <w:lvlText w:val=""/>
      <w:lvlJc w:val="left"/>
      <w:pPr>
        <w:ind w:left="6480" w:hanging="360"/>
      </w:pPr>
      <w:rPr>
        <w:rFonts w:ascii="Wingdings" w:hAnsi="Wingdings" w:hint="default"/>
      </w:rPr>
    </w:lvl>
  </w:abstractNum>
  <w:abstractNum w:abstractNumId="1" w15:restartNumberingAfterBreak="0">
    <w:nsid w:val="0977FAE4"/>
    <w:multiLevelType w:val="hybridMultilevel"/>
    <w:tmpl w:val="76BEBE30"/>
    <w:lvl w:ilvl="0" w:tplc="CC8824B0">
      <w:start w:val="1"/>
      <w:numFmt w:val="bullet"/>
      <w:lvlText w:val=""/>
      <w:lvlJc w:val="left"/>
      <w:pPr>
        <w:ind w:left="720" w:hanging="360"/>
      </w:pPr>
      <w:rPr>
        <w:rFonts w:ascii="Symbol" w:hAnsi="Symbol" w:hint="default"/>
      </w:rPr>
    </w:lvl>
    <w:lvl w:ilvl="1" w:tplc="D55CB84A">
      <w:start w:val="1"/>
      <w:numFmt w:val="bullet"/>
      <w:lvlText w:val="o"/>
      <w:lvlJc w:val="left"/>
      <w:pPr>
        <w:ind w:left="1440" w:hanging="360"/>
      </w:pPr>
      <w:rPr>
        <w:rFonts w:ascii="Courier New" w:hAnsi="Courier New" w:hint="default"/>
      </w:rPr>
    </w:lvl>
    <w:lvl w:ilvl="2" w:tplc="A1384FF6">
      <w:start w:val="1"/>
      <w:numFmt w:val="bullet"/>
      <w:lvlText w:val=""/>
      <w:lvlJc w:val="left"/>
      <w:pPr>
        <w:ind w:left="2160" w:hanging="360"/>
      </w:pPr>
      <w:rPr>
        <w:rFonts w:ascii="Wingdings" w:hAnsi="Wingdings" w:hint="default"/>
      </w:rPr>
    </w:lvl>
    <w:lvl w:ilvl="3" w:tplc="0E80ABE0">
      <w:start w:val="1"/>
      <w:numFmt w:val="bullet"/>
      <w:lvlText w:val=""/>
      <w:lvlJc w:val="left"/>
      <w:pPr>
        <w:ind w:left="2880" w:hanging="360"/>
      </w:pPr>
      <w:rPr>
        <w:rFonts w:ascii="Symbol" w:hAnsi="Symbol" w:hint="default"/>
      </w:rPr>
    </w:lvl>
    <w:lvl w:ilvl="4" w:tplc="2F8EACCC">
      <w:start w:val="1"/>
      <w:numFmt w:val="bullet"/>
      <w:lvlText w:val="o"/>
      <w:lvlJc w:val="left"/>
      <w:pPr>
        <w:ind w:left="3600" w:hanging="360"/>
      </w:pPr>
      <w:rPr>
        <w:rFonts w:ascii="Courier New" w:hAnsi="Courier New" w:hint="default"/>
      </w:rPr>
    </w:lvl>
    <w:lvl w:ilvl="5" w:tplc="88E410CA">
      <w:start w:val="1"/>
      <w:numFmt w:val="bullet"/>
      <w:lvlText w:val=""/>
      <w:lvlJc w:val="left"/>
      <w:pPr>
        <w:ind w:left="4320" w:hanging="360"/>
      </w:pPr>
      <w:rPr>
        <w:rFonts w:ascii="Wingdings" w:hAnsi="Wingdings" w:hint="default"/>
      </w:rPr>
    </w:lvl>
    <w:lvl w:ilvl="6" w:tplc="69E61D5A">
      <w:start w:val="1"/>
      <w:numFmt w:val="bullet"/>
      <w:lvlText w:val=""/>
      <w:lvlJc w:val="left"/>
      <w:pPr>
        <w:ind w:left="5040" w:hanging="360"/>
      </w:pPr>
      <w:rPr>
        <w:rFonts w:ascii="Symbol" w:hAnsi="Symbol" w:hint="default"/>
      </w:rPr>
    </w:lvl>
    <w:lvl w:ilvl="7" w:tplc="891A376E">
      <w:start w:val="1"/>
      <w:numFmt w:val="bullet"/>
      <w:lvlText w:val="o"/>
      <w:lvlJc w:val="left"/>
      <w:pPr>
        <w:ind w:left="5760" w:hanging="360"/>
      </w:pPr>
      <w:rPr>
        <w:rFonts w:ascii="Courier New" w:hAnsi="Courier New" w:hint="default"/>
      </w:rPr>
    </w:lvl>
    <w:lvl w:ilvl="8" w:tplc="FE5A57F2">
      <w:start w:val="1"/>
      <w:numFmt w:val="bullet"/>
      <w:lvlText w:val=""/>
      <w:lvlJc w:val="left"/>
      <w:pPr>
        <w:ind w:left="6480" w:hanging="360"/>
      </w:pPr>
      <w:rPr>
        <w:rFonts w:ascii="Wingdings" w:hAnsi="Wingdings" w:hint="default"/>
      </w:rPr>
    </w:lvl>
  </w:abstractNum>
  <w:abstractNum w:abstractNumId="2" w15:restartNumberingAfterBreak="0">
    <w:nsid w:val="1CCA2BCD"/>
    <w:multiLevelType w:val="hybridMultilevel"/>
    <w:tmpl w:val="44F4A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F677DD"/>
    <w:multiLevelType w:val="hybridMultilevel"/>
    <w:tmpl w:val="3E3E5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16A43A"/>
    <w:multiLevelType w:val="hybridMultilevel"/>
    <w:tmpl w:val="F120DE3E"/>
    <w:lvl w:ilvl="0" w:tplc="90324BD0">
      <w:start w:val="1"/>
      <w:numFmt w:val="bullet"/>
      <w:lvlText w:val=""/>
      <w:lvlJc w:val="left"/>
      <w:pPr>
        <w:ind w:left="720" w:hanging="360"/>
      </w:pPr>
      <w:rPr>
        <w:rFonts w:ascii="Symbol" w:hAnsi="Symbol" w:hint="default"/>
      </w:rPr>
    </w:lvl>
    <w:lvl w:ilvl="1" w:tplc="D0E8F2E6">
      <w:start w:val="1"/>
      <w:numFmt w:val="bullet"/>
      <w:lvlText w:val="o"/>
      <w:lvlJc w:val="left"/>
      <w:pPr>
        <w:ind w:left="1440" w:hanging="360"/>
      </w:pPr>
      <w:rPr>
        <w:rFonts w:ascii="Courier New" w:hAnsi="Courier New" w:hint="default"/>
      </w:rPr>
    </w:lvl>
    <w:lvl w:ilvl="2" w:tplc="006C7022">
      <w:start w:val="1"/>
      <w:numFmt w:val="bullet"/>
      <w:lvlText w:val=""/>
      <w:lvlJc w:val="left"/>
      <w:pPr>
        <w:ind w:left="2160" w:hanging="360"/>
      </w:pPr>
      <w:rPr>
        <w:rFonts w:ascii="Wingdings" w:hAnsi="Wingdings" w:hint="default"/>
      </w:rPr>
    </w:lvl>
    <w:lvl w:ilvl="3" w:tplc="302464E6">
      <w:start w:val="1"/>
      <w:numFmt w:val="bullet"/>
      <w:lvlText w:val=""/>
      <w:lvlJc w:val="left"/>
      <w:pPr>
        <w:ind w:left="2880" w:hanging="360"/>
      </w:pPr>
      <w:rPr>
        <w:rFonts w:ascii="Symbol" w:hAnsi="Symbol" w:hint="default"/>
      </w:rPr>
    </w:lvl>
    <w:lvl w:ilvl="4" w:tplc="4A32B502">
      <w:start w:val="1"/>
      <w:numFmt w:val="bullet"/>
      <w:lvlText w:val="o"/>
      <w:lvlJc w:val="left"/>
      <w:pPr>
        <w:ind w:left="3600" w:hanging="360"/>
      </w:pPr>
      <w:rPr>
        <w:rFonts w:ascii="Courier New" w:hAnsi="Courier New" w:hint="default"/>
      </w:rPr>
    </w:lvl>
    <w:lvl w:ilvl="5" w:tplc="B1823FD6">
      <w:start w:val="1"/>
      <w:numFmt w:val="bullet"/>
      <w:lvlText w:val=""/>
      <w:lvlJc w:val="left"/>
      <w:pPr>
        <w:ind w:left="4320" w:hanging="360"/>
      </w:pPr>
      <w:rPr>
        <w:rFonts w:ascii="Wingdings" w:hAnsi="Wingdings" w:hint="default"/>
      </w:rPr>
    </w:lvl>
    <w:lvl w:ilvl="6" w:tplc="78C8F7C2">
      <w:start w:val="1"/>
      <w:numFmt w:val="bullet"/>
      <w:lvlText w:val=""/>
      <w:lvlJc w:val="left"/>
      <w:pPr>
        <w:ind w:left="5040" w:hanging="360"/>
      </w:pPr>
      <w:rPr>
        <w:rFonts w:ascii="Symbol" w:hAnsi="Symbol" w:hint="default"/>
      </w:rPr>
    </w:lvl>
    <w:lvl w:ilvl="7" w:tplc="91FAA418">
      <w:start w:val="1"/>
      <w:numFmt w:val="bullet"/>
      <w:lvlText w:val="o"/>
      <w:lvlJc w:val="left"/>
      <w:pPr>
        <w:ind w:left="5760" w:hanging="360"/>
      </w:pPr>
      <w:rPr>
        <w:rFonts w:ascii="Courier New" w:hAnsi="Courier New" w:hint="default"/>
      </w:rPr>
    </w:lvl>
    <w:lvl w:ilvl="8" w:tplc="A4469760">
      <w:start w:val="1"/>
      <w:numFmt w:val="bullet"/>
      <w:lvlText w:val=""/>
      <w:lvlJc w:val="left"/>
      <w:pPr>
        <w:ind w:left="6480" w:hanging="360"/>
      </w:pPr>
      <w:rPr>
        <w:rFonts w:ascii="Wingdings" w:hAnsi="Wingdings" w:hint="default"/>
      </w:rPr>
    </w:lvl>
  </w:abstractNum>
  <w:abstractNum w:abstractNumId="5" w15:restartNumberingAfterBreak="0">
    <w:nsid w:val="3A647325"/>
    <w:multiLevelType w:val="hybridMultilevel"/>
    <w:tmpl w:val="AA74D79E"/>
    <w:lvl w:ilvl="0" w:tplc="6B424734">
      <w:start w:val="1"/>
      <w:numFmt w:val="bullet"/>
      <w:lvlText w:val=""/>
      <w:lvlJc w:val="left"/>
      <w:pPr>
        <w:ind w:left="720" w:hanging="360"/>
      </w:pPr>
      <w:rPr>
        <w:rFonts w:ascii="Symbol" w:hAnsi="Symbol" w:hint="default"/>
      </w:rPr>
    </w:lvl>
    <w:lvl w:ilvl="1" w:tplc="1A9E6050">
      <w:start w:val="1"/>
      <w:numFmt w:val="bullet"/>
      <w:lvlText w:val="o"/>
      <w:lvlJc w:val="left"/>
      <w:pPr>
        <w:ind w:left="1440" w:hanging="360"/>
      </w:pPr>
      <w:rPr>
        <w:rFonts w:ascii="Courier New" w:hAnsi="Courier New" w:hint="default"/>
      </w:rPr>
    </w:lvl>
    <w:lvl w:ilvl="2" w:tplc="52AA9912">
      <w:start w:val="1"/>
      <w:numFmt w:val="bullet"/>
      <w:lvlText w:val=""/>
      <w:lvlJc w:val="left"/>
      <w:pPr>
        <w:ind w:left="2160" w:hanging="360"/>
      </w:pPr>
      <w:rPr>
        <w:rFonts w:ascii="Wingdings" w:hAnsi="Wingdings" w:hint="default"/>
      </w:rPr>
    </w:lvl>
    <w:lvl w:ilvl="3" w:tplc="AF2EF2A0">
      <w:start w:val="1"/>
      <w:numFmt w:val="bullet"/>
      <w:lvlText w:val=""/>
      <w:lvlJc w:val="left"/>
      <w:pPr>
        <w:ind w:left="2880" w:hanging="360"/>
      </w:pPr>
      <w:rPr>
        <w:rFonts w:ascii="Symbol" w:hAnsi="Symbol" w:hint="default"/>
      </w:rPr>
    </w:lvl>
    <w:lvl w:ilvl="4" w:tplc="AC40AA1A">
      <w:start w:val="1"/>
      <w:numFmt w:val="bullet"/>
      <w:lvlText w:val="o"/>
      <w:lvlJc w:val="left"/>
      <w:pPr>
        <w:ind w:left="3600" w:hanging="360"/>
      </w:pPr>
      <w:rPr>
        <w:rFonts w:ascii="Courier New" w:hAnsi="Courier New" w:hint="default"/>
      </w:rPr>
    </w:lvl>
    <w:lvl w:ilvl="5" w:tplc="290029A4">
      <w:start w:val="1"/>
      <w:numFmt w:val="bullet"/>
      <w:lvlText w:val=""/>
      <w:lvlJc w:val="left"/>
      <w:pPr>
        <w:ind w:left="4320" w:hanging="360"/>
      </w:pPr>
      <w:rPr>
        <w:rFonts w:ascii="Wingdings" w:hAnsi="Wingdings" w:hint="default"/>
      </w:rPr>
    </w:lvl>
    <w:lvl w:ilvl="6" w:tplc="C1B48E48">
      <w:start w:val="1"/>
      <w:numFmt w:val="bullet"/>
      <w:lvlText w:val=""/>
      <w:lvlJc w:val="left"/>
      <w:pPr>
        <w:ind w:left="5040" w:hanging="360"/>
      </w:pPr>
      <w:rPr>
        <w:rFonts w:ascii="Symbol" w:hAnsi="Symbol" w:hint="default"/>
      </w:rPr>
    </w:lvl>
    <w:lvl w:ilvl="7" w:tplc="CCAA2E3C">
      <w:start w:val="1"/>
      <w:numFmt w:val="bullet"/>
      <w:lvlText w:val="o"/>
      <w:lvlJc w:val="left"/>
      <w:pPr>
        <w:ind w:left="5760" w:hanging="360"/>
      </w:pPr>
      <w:rPr>
        <w:rFonts w:ascii="Courier New" w:hAnsi="Courier New" w:hint="default"/>
      </w:rPr>
    </w:lvl>
    <w:lvl w:ilvl="8" w:tplc="1F185968">
      <w:start w:val="1"/>
      <w:numFmt w:val="bullet"/>
      <w:lvlText w:val=""/>
      <w:lvlJc w:val="left"/>
      <w:pPr>
        <w:ind w:left="6480" w:hanging="360"/>
      </w:pPr>
      <w:rPr>
        <w:rFonts w:ascii="Wingdings" w:hAnsi="Wingdings" w:hint="default"/>
      </w:rPr>
    </w:lvl>
  </w:abstractNum>
  <w:abstractNum w:abstractNumId="6" w15:restartNumberingAfterBreak="0">
    <w:nsid w:val="43D21BCB"/>
    <w:multiLevelType w:val="hybridMultilevel"/>
    <w:tmpl w:val="C644D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8E29B1"/>
    <w:multiLevelType w:val="hybridMultilevel"/>
    <w:tmpl w:val="5394E5E8"/>
    <w:lvl w:ilvl="0" w:tplc="B9D000F2">
      <w:start w:val="1"/>
      <w:numFmt w:val="bullet"/>
      <w:lvlText w:val=""/>
      <w:lvlJc w:val="left"/>
      <w:pPr>
        <w:ind w:left="720" w:hanging="360"/>
      </w:pPr>
      <w:rPr>
        <w:rFonts w:ascii="Symbol" w:hAnsi="Symbol" w:hint="default"/>
      </w:rPr>
    </w:lvl>
    <w:lvl w:ilvl="1" w:tplc="8B6C469A">
      <w:start w:val="1"/>
      <w:numFmt w:val="bullet"/>
      <w:lvlText w:val="o"/>
      <w:lvlJc w:val="left"/>
      <w:pPr>
        <w:ind w:left="1440" w:hanging="360"/>
      </w:pPr>
      <w:rPr>
        <w:rFonts w:ascii="Courier New" w:hAnsi="Courier New" w:hint="default"/>
      </w:rPr>
    </w:lvl>
    <w:lvl w:ilvl="2" w:tplc="0582B00C">
      <w:start w:val="1"/>
      <w:numFmt w:val="bullet"/>
      <w:lvlText w:val=""/>
      <w:lvlJc w:val="left"/>
      <w:pPr>
        <w:ind w:left="2160" w:hanging="360"/>
      </w:pPr>
      <w:rPr>
        <w:rFonts w:ascii="Wingdings" w:hAnsi="Wingdings" w:hint="default"/>
      </w:rPr>
    </w:lvl>
    <w:lvl w:ilvl="3" w:tplc="462435BC">
      <w:start w:val="1"/>
      <w:numFmt w:val="bullet"/>
      <w:lvlText w:val=""/>
      <w:lvlJc w:val="left"/>
      <w:pPr>
        <w:ind w:left="2880" w:hanging="360"/>
      </w:pPr>
      <w:rPr>
        <w:rFonts w:ascii="Symbol" w:hAnsi="Symbol" w:hint="default"/>
      </w:rPr>
    </w:lvl>
    <w:lvl w:ilvl="4" w:tplc="F510F702">
      <w:start w:val="1"/>
      <w:numFmt w:val="bullet"/>
      <w:lvlText w:val="o"/>
      <w:lvlJc w:val="left"/>
      <w:pPr>
        <w:ind w:left="3600" w:hanging="360"/>
      </w:pPr>
      <w:rPr>
        <w:rFonts w:ascii="Courier New" w:hAnsi="Courier New" w:hint="default"/>
      </w:rPr>
    </w:lvl>
    <w:lvl w:ilvl="5" w:tplc="94AC0BE2">
      <w:start w:val="1"/>
      <w:numFmt w:val="bullet"/>
      <w:lvlText w:val=""/>
      <w:lvlJc w:val="left"/>
      <w:pPr>
        <w:ind w:left="4320" w:hanging="360"/>
      </w:pPr>
      <w:rPr>
        <w:rFonts w:ascii="Wingdings" w:hAnsi="Wingdings" w:hint="default"/>
      </w:rPr>
    </w:lvl>
    <w:lvl w:ilvl="6" w:tplc="4D261408">
      <w:start w:val="1"/>
      <w:numFmt w:val="bullet"/>
      <w:lvlText w:val=""/>
      <w:lvlJc w:val="left"/>
      <w:pPr>
        <w:ind w:left="5040" w:hanging="360"/>
      </w:pPr>
      <w:rPr>
        <w:rFonts w:ascii="Symbol" w:hAnsi="Symbol" w:hint="default"/>
      </w:rPr>
    </w:lvl>
    <w:lvl w:ilvl="7" w:tplc="F08CCEAA">
      <w:start w:val="1"/>
      <w:numFmt w:val="bullet"/>
      <w:lvlText w:val="o"/>
      <w:lvlJc w:val="left"/>
      <w:pPr>
        <w:ind w:left="5760" w:hanging="360"/>
      </w:pPr>
      <w:rPr>
        <w:rFonts w:ascii="Courier New" w:hAnsi="Courier New" w:hint="default"/>
      </w:rPr>
    </w:lvl>
    <w:lvl w:ilvl="8" w:tplc="0F3814E2">
      <w:start w:val="1"/>
      <w:numFmt w:val="bullet"/>
      <w:lvlText w:val=""/>
      <w:lvlJc w:val="left"/>
      <w:pPr>
        <w:ind w:left="6480" w:hanging="360"/>
      </w:pPr>
      <w:rPr>
        <w:rFonts w:ascii="Wingdings" w:hAnsi="Wingdings" w:hint="default"/>
      </w:rPr>
    </w:lvl>
  </w:abstractNum>
  <w:abstractNum w:abstractNumId="8" w15:restartNumberingAfterBreak="0">
    <w:nsid w:val="5DF62ED8"/>
    <w:multiLevelType w:val="hybridMultilevel"/>
    <w:tmpl w:val="46C8F60A"/>
    <w:lvl w:ilvl="0" w:tplc="909C20A2">
      <w:start w:val="1"/>
      <w:numFmt w:val="bullet"/>
      <w:lvlText w:val=""/>
      <w:lvlJc w:val="left"/>
      <w:pPr>
        <w:ind w:left="720" w:hanging="360"/>
      </w:pPr>
      <w:rPr>
        <w:rFonts w:ascii="Symbol" w:hAnsi="Symbol" w:hint="default"/>
      </w:rPr>
    </w:lvl>
    <w:lvl w:ilvl="1" w:tplc="56AC7B42">
      <w:start w:val="1"/>
      <w:numFmt w:val="bullet"/>
      <w:lvlText w:val="o"/>
      <w:lvlJc w:val="left"/>
      <w:pPr>
        <w:ind w:left="1440" w:hanging="360"/>
      </w:pPr>
      <w:rPr>
        <w:rFonts w:ascii="Courier New" w:hAnsi="Courier New" w:hint="default"/>
      </w:rPr>
    </w:lvl>
    <w:lvl w:ilvl="2" w:tplc="32EA9312">
      <w:start w:val="1"/>
      <w:numFmt w:val="bullet"/>
      <w:lvlText w:val=""/>
      <w:lvlJc w:val="left"/>
      <w:pPr>
        <w:ind w:left="2160" w:hanging="360"/>
      </w:pPr>
      <w:rPr>
        <w:rFonts w:ascii="Wingdings" w:hAnsi="Wingdings" w:hint="default"/>
      </w:rPr>
    </w:lvl>
    <w:lvl w:ilvl="3" w:tplc="BC36E7E0">
      <w:start w:val="1"/>
      <w:numFmt w:val="bullet"/>
      <w:lvlText w:val=""/>
      <w:lvlJc w:val="left"/>
      <w:pPr>
        <w:ind w:left="2880" w:hanging="360"/>
      </w:pPr>
      <w:rPr>
        <w:rFonts w:ascii="Symbol" w:hAnsi="Symbol" w:hint="default"/>
      </w:rPr>
    </w:lvl>
    <w:lvl w:ilvl="4" w:tplc="04C6750C">
      <w:start w:val="1"/>
      <w:numFmt w:val="bullet"/>
      <w:lvlText w:val="o"/>
      <w:lvlJc w:val="left"/>
      <w:pPr>
        <w:ind w:left="3600" w:hanging="360"/>
      </w:pPr>
      <w:rPr>
        <w:rFonts w:ascii="Courier New" w:hAnsi="Courier New" w:hint="default"/>
      </w:rPr>
    </w:lvl>
    <w:lvl w:ilvl="5" w:tplc="EF529E74">
      <w:start w:val="1"/>
      <w:numFmt w:val="bullet"/>
      <w:lvlText w:val=""/>
      <w:lvlJc w:val="left"/>
      <w:pPr>
        <w:ind w:left="4320" w:hanging="360"/>
      </w:pPr>
      <w:rPr>
        <w:rFonts w:ascii="Wingdings" w:hAnsi="Wingdings" w:hint="default"/>
      </w:rPr>
    </w:lvl>
    <w:lvl w:ilvl="6" w:tplc="741E0016">
      <w:start w:val="1"/>
      <w:numFmt w:val="bullet"/>
      <w:lvlText w:val=""/>
      <w:lvlJc w:val="left"/>
      <w:pPr>
        <w:ind w:left="5040" w:hanging="360"/>
      </w:pPr>
      <w:rPr>
        <w:rFonts w:ascii="Symbol" w:hAnsi="Symbol" w:hint="default"/>
      </w:rPr>
    </w:lvl>
    <w:lvl w:ilvl="7" w:tplc="A20638A4">
      <w:start w:val="1"/>
      <w:numFmt w:val="bullet"/>
      <w:lvlText w:val="o"/>
      <w:lvlJc w:val="left"/>
      <w:pPr>
        <w:ind w:left="5760" w:hanging="360"/>
      </w:pPr>
      <w:rPr>
        <w:rFonts w:ascii="Courier New" w:hAnsi="Courier New" w:hint="default"/>
      </w:rPr>
    </w:lvl>
    <w:lvl w:ilvl="8" w:tplc="331C1912">
      <w:start w:val="1"/>
      <w:numFmt w:val="bullet"/>
      <w:lvlText w:val=""/>
      <w:lvlJc w:val="left"/>
      <w:pPr>
        <w:ind w:left="6480" w:hanging="360"/>
      </w:pPr>
      <w:rPr>
        <w:rFonts w:ascii="Wingdings" w:hAnsi="Wingdings" w:hint="default"/>
      </w:rPr>
    </w:lvl>
  </w:abstractNum>
  <w:abstractNum w:abstractNumId="9" w15:restartNumberingAfterBreak="0">
    <w:nsid w:val="6DF21D44"/>
    <w:multiLevelType w:val="hybridMultilevel"/>
    <w:tmpl w:val="495A6886"/>
    <w:lvl w:ilvl="0" w:tplc="4178141A">
      <w:start w:val="1"/>
      <w:numFmt w:val="bullet"/>
      <w:lvlText w:val=""/>
      <w:lvlJc w:val="left"/>
      <w:pPr>
        <w:ind w:left="720" w:hanging="360"/>
      </w:pPr>
      <w:rPr>
        <w:rFonts w:ascii="Symbol" w:hAnsi="Symbol" w:hint="default"/>
      </w:rPr>
    </w:lvl>
    <w:lvl w:ilvl="1" w:tplc="AC8627BC">
      <w:start w:val="1"/>
      <w:numFmt w:val="bullet"/>
      <w:lvlText w:val="o"/>
      <w:lvlJc w:val="left"/>
      <w:pPr>
        <w:ind w:left="1440" w:hanging="360"/>
      </w:pPr>
      <w:rPr>
        <w:rFonts w:ascii="Courier New" w:hAnsi="Courier New" w:hint="default"/>
      </w:rPr>
    </w:lvl>
    <w:lvl w:ilvl="2" w:tplc="AFEA2F3A">
      <w:start w:val="1"/>
      <w:numFmt w:val="bullet"/>
      <w:lvlText w:val=""/>
      <w:lvlJc w:val="left"/>
      <w:pPr>
        <w:ind w:left="2160" w:hanging="360"/>
      </w:pPr>
      <w:rPr>
        <w:rFonts w:ascii="Wingdings" w:hAnsi="Wingdings" w:hint="default"/>
      </w:rPr>
    </w:lvl>
    <w:lvl w:ilvl="3" w:tplc="0D6AD834">
      <w:start w:val="1"/>
      <w:numFmt w:val="bullet"/>
      <w:lvlText w:val=""/>
      <w:lvlJc w:val="left"/>
      <w:pPr>
        <w:ind w:left="2880" w:hanging="360"/>
      </w:pPr>
      <w:rPr>
        <w:rFonts w:ascii="Symbol" w:hAnsi="Symbol" w:hint="default"/>
      </w:rPr>
    </w:lvl>
    <w:lvl w:ilvl="4" w:tplc="CC741D5C">
      <w:start w:val="1"/>
      <w:numFmt w:val="bullet"/>
      <w:lvlText w:val="o"/>
      <w:lvlJc w:val="left"/>
      <w:pPr>
        <w:ind w:left="3600" w:hanging="360"/>
      </w:pPr>
      <w:rPr>
        <w:rFonts w:ascii="Courier New" w:hAnsi="Courier New" w:hint="default"/>
      </w:rPr>
    </w:lvl>
    <w:lvl w:ilvl="5" w:tplc="D0AAC408">
      <w:start w:val="1"/>
      <w:numFmt w:val="bullet"/>
      <w:lvlText w:val=""/>
      <w:lvlJc w:val="left"/>
      <w:pPr>
        <w:ind w:left="4320" w:hanging="360"/>
      </w:pPr>
      <w:rPr>
        <w:rFonts w:ascii="Wingdings" w:hAnsi="Wingdings" w:hint="default"/>
      </w:rPr>
    </w:lvl>
    <w:lvl w:ilvl="6" w:tplc="0A3CFD8C">
      <w:start w:val="1"/>
      <w:numFmt w:val="bullet"/>
      <w:lvlText w:val=""/>
      <w:lvlJc w:val="left"/>
      <w:pPr>
        <w:ind w:left="5040" w:hanging="360"/>
      </w:pPr>
      <w:rPr>
        <w:rFonts w:ascii="Symbol" w:hAnsi="Symbol" w:hint="default"/>
      </w:rPr>
    </w:lvl>
    <w:lvl w:ilvl="7" w:tplc="AFF60B24">
      <w:start w:val="1"/>
      <w:numFmt w:val="bullet"/>
      <w:lvlText w:val="o"/>
      <w:lvlJc w:val="left"/>
      <w:pPr>
        <w:ind w:left="5760" w:hanging="360"/>
      </w:pPr>
      <w:rPr>
        <w:rFonts w:ascii="Courier New" w:hAnsi="Courier New" w:hint="default"/>
      </w:rPr>
    </w:lvl>
    <w:lvl w:ilvl="8" w:tplc="B6149178">
      <w:start w:val="1"/>
      <w:numFmt w:val="bullet"/>
      <w:lvlText w:val=""/>
      <w:lvlJc w:val="left"/>
      <w:pPr>
        <w:ind w:left="6480" w:hanging="360"/>
      </w:pPr>
      <w:rPr>
        <w:rFonts w:ascii="Wingdings" w:hAnsi="Wingdings" w:hint="default"/>
      </w:rPr>
    </w:lvl>
  </w:abstractNum>
  <w:abstractNum w:abstractNumId="10" w15:restartNumberingAfterBreak="0">
    <w:nsid w:val="7487A4CF"/>
    <w:multiLevelType w:val="hybridMultilevel"/>
    <w:tmpl w:val="A7EEC722"/>
    <w:lvl w:ilvl="0" w:tplc="024EA37E">
      <w:start w:val="1"/>
      <w:numFmt w:val="bullet"/>
      <w:lvlText w:val=""/>
      <w:lvlJc w:val="left"/>
      <w:pPr>
        <w:ind w:left="720" w:hanging="360"/>
      </w:pPr>
      <w:rPr>
        <w:rFonts w:ascii="Symbol" w:hAnsi="Symbol" w:hint="default"/>
      </w:rPr>
    </w:lvl>
    <w:lvl w:ilvl="1" w:tplc="A22E4B18">
      <w:start w:val="1"/>
      <w:numFmt w:val="bullet"/>
      <w:lvlText w:val="o"/>
      <w:lvlJc w:val="left"/>
      <w:pPr>
        <w:ind w:left="1440" w:hanging="360"/>
      </w:pPr>
      <w:rPr>
        <w:rFonts w:ascii="Courier New" w:hAnsi="Courier New" w:hint="default"/>
      </w:rPr>
    </w:lvl>
    <w:lvl w:ilvl="2" w:tplc="251C2B7C">
      <w:start w:val="1"/>
      <w:numFmt w:val="bullet"/>
      <w:lvlText w:val=""/>
      <w:lvlJc w:val="left"/>
      <w:pPr>
        <w:ind w:left="2160" w:hanging="360"/>
      </w:pPr>
      <w:rPr>
        <w:rFonts w:ascii="Wingdings" w:hAnsi="Wingdings" w:hint="default"/>
      </w:rPr>
    </w:lvl>
    <w:lvl w:ilvl="3" w:tplc="95FC48E8">
      <w:start w:val="1"/>
      <w:numFmt w:val="bullet"/>
      <w:lvlText w:val=""/>
      <w:lvlJc w:val="left"/>
      <w:pPr>
        <w:ind w:left="2880" w:hanging="360"/>
      </w:pPr>
      <w:rPr>
        <w:rFonts w:ascii="Symbol" w:hAnsi="Symbol" w:hint="default"/>
      </w:rPr>
    </w:lvl>
    <w:lvl w:ilvl="4" w:tplc="5CE08450">
      <w:start w:val="1"/>
      <w:numFmt w:val="bullet"/>
      <w:lvlText w:val="o"/>
      <w:lvlJc w:val="left"/>
      <w:pPr>
        <w:ind w:left="3600" w:hanging="360"/>
      </w:pPr>
      <w:rPr>
        <w:rFonts w:ascii="Courier New" w:hAnsi="Courier New" w:hint="default"/>
      </w:rPr>
    </w:lvl>
    <w:lvl w:ilvl="5" w:tplc="620A7926">
      <w:start w:val="1"/>
      <w:numFmt w:val="bullet"/>
      <w:lvlText w:val=""/>
      <w:lvlJc w:val="left"/>
      <w:pPr>
        <w:ind w:left="4320" w:hanging="360"/>
      </w:pPr>
      <w:rPr>
        <w:rFonts w:ascii="Wingdings" w:hAnsi="Wingdings" w:hint="default"/>
      </w:rPr>
    </w:lvl>
    <w:lvl w:ilvl="6" w:tplc="1C9E39F4">
      <w:start w:val="1"/>
      <w:numFmt w:val="bullet"/>
      <w:lvlText w:val=""/>
      <w:lvlJc w:val="left"/>
      <w:pPr>
        <w:ind w:left="5040" w:hanging="360"/>
      </w:pPr>
      <w:rPr>
        <w:rFonts w:ascii="Symbol" w:hAnsi="Symbol" w:hint="default"/>
      </w:rPr>
    </w:lvl>
    <w:lvl w:ilvl="7" w:tplc="D5302214">
      <w:start w:val="1"/>
      <w:numFmt w:val="bullet"/>
      <w:lvlText w:val="o"/>
      <w:lvlJc w:val="left"/>
      <w:pPr>
        <w:ind w:left="5760" w:hanging="360"/>
      </w:pPr>
      <w:rPr>
        <w:rFonts w:ascii="Courier New" w:hAnsi="Courier New" w:hint="default"/>
      </w:rPr>
    </w:lvl>
    <w:lvl w:ilvl="8" w:tplc="B036B9BC">
      <w:start w:val="1"/>
      <w:numFmt w:val="bullet"/>
      <w:lvlText w:val=""/>
      <w:lvlJc w:val="left"/>
      <w:pPr>
        <w:ind w:left="6480" w:hanging="360"/>
      </w:pPr>
      <w:rPr>
        <w:rFonts w:ascii="Wingdings" w:hAnsi="Wingdings" w:hint="default"/>
      </w:rPr>
    </w:lvl>
  </w:abstractNum>
  <w:num w:numId="1" w16cid:durableId="1895503247">
    <w:abstractNumId w:val="4"/>
  </w:num>
  <w:num w:numId="2" w16cid:durableId="580139682">
    <w:abstractNumId w:val="7"/>
  </w:num>
  <w:num w:numId="3" w16cid:durableId="1329334326">
    <w:abstractNumId w:val="5"/>
  </w:num>
  <w:num w:numId="4" w16cid:durableId="634335559">
    <w:abstractNumId w:val="10"/>
  </w:num>
  <w:num w:numId="5" w16cid:durableId="1669364885">
    <w:abstractNumId w:val="8"/>
  </w:num>
  <w:num w:numId="6" w16cid:durableId="1199898641">
    <w:abstractNumId w:val="9"/>
  </w:num>
  <w:num w:numId="7" w16cid:durableId="1693534737">
    <w:abstractNumId w:val="1"/>
  </w:num>
  <w:num w:numId="8" w16cid:durableId="1874659208">
    <w:abstractNumId w:val="0"/>
  </w:num>
  <w:num w:numId="9" w16cid:durableId="220486233">
    <w:abstractNumId w:val="6"/>
  </w:num>
  <w:num w:numId="10" w16cid:durableId="636104900">
    <w:abstractNumId w:val="2"/>
  </w:num>
  <w:num w:numId="11" w16cid:durableId="8407762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1DF335"/>
    <w:rsid w:val="00015ACC"/>
    <w:rsid w:val="00015E52"/>
    <w:rsid w:val="000253A6"/>
    <w:rsid w:val="0003687E"/>
    <w:rsid w:val="000627AE"/>
    <w:rsid w:val="00063211"/>
    <w:rsid w:val="000741D5"/>
    <w:rsid w:val="000845AA"/>
    <w:rsid w:val="00087914"/>
    <w:rsid w:val="000A0A28"/>
    <w:rsid w:val="000A61CC"/>
    <w:rsid w:val="000A7F66"/>
    <w:rsid w:val="000D0854"/>
    <w:rsid w:val="000D4C70"/>
    <w:rsid w:val="000E7026"/>
    <w:rsid w:val="000F25B2"/>
    <w:rsid w:val="0010594A"/>
    <w:rsid w:val="001241CC"/>
    <w:rsid w:val="001326E4"/>
    <w:rsid w:val="00144974"/>
    <w:rsid w:val="00145887"/>
    <w:rsid w:val="001550E3"/>
    <w:rsid w:val="0015632F"/>
    <w:rsid w:val="001668C0"/>
    <w:rsid w:val="001721C2"/>
    <w:rsid w:val="00176101"/>
    <w:rsid w:val="00191EC1"/>
    <w:rsid w:val="001C50CF"/>
    <w:rsid w:val="001C6C3A"/>
    <w:rsid w:val="001E28D1"/>
    <w:rsid w:val="001E3326"/>
    <w:rsid w:val="001E3362"/>
    <w:rsid w:val="002327A4"/>
    <w:rsid w:val="00242E6B"/>
    <w:rsid w:val="002454E9"/>
    <w:rsid w:val="00260762"/>
    <w:rsid w:val="0027436F"/>
    <w:rsid w:val="00282DAF"/>
    <w:rsid w:val="002866AE"/>
    <w:rsid w:val="002892B5"/>
    <w:rsid w:val="00293091"/>
    <w:rsid w:val="00296992"/>
    <w:rsid w:val="002A02C3"/>
    <w:rsid w:val="002A5036"/>
    <w:rsid w:val="002C23AB"/>
    <w:rsid w:val="002C2D57"/>
    <w:rsid w:val="002D113D"/>
    <w:rsid w:val="002E0E46"/>
    <w:rsid w:val="002E38F4"/>
    <w:rsid w:val="002F439F"/>
    <w:rsid w:val="00321C8A"/>
    <w:rsid w:val="003264C3"/>
    <w:rsid w:val="00330563"/>
    <w:rsid w:val="00332B82"/>
    <w:rsid w:val="00344C3A"/>
    <w:rsid w:val="0036006D"/>
    <w:rsid w:val="0038DB67"/>
    <w:rsid w:val="00391911"/>
    <w:rsid w:val="003A0058"/>
    <w:rsid w:val="003B6412"/>
    <w:rsid w:val="003D16E4"/>
    <w:rsid w:val="00406D2F"/>
    <w:rsid w:val="00407484"/>
    <w:rsid w:val="0041053D"/>
    <w:rsid w:val="00440AC9"/>
    <w:rsid w:val="004416E2"/>
    <w:rsid w:val="00444476"/>
    <w:rsid w:val="004470A4"/>
    <w:rsid w:val="00447A2B"/>
    <w:rsid w:val="004600BF"/>
    <w:rsid w:val="00465727"/>
    <w:rsid w:val="004725BB"/>
    <w:rsid w:val="004755CA"/>
    <w:rsid w:val="0048631A"/>
    <w:rsid w:val="004A7F1C"/>
    <w:rsid w:val="004B0E28"/>
    <w:rsid w:val="004D0CF4"/>
    <w:rsid w:val="004F1278"/>
    <w:rsid w:val="004F2997"/>
    <w:rsid w:val="004F345E"/>
    <w:rsid w:val="004F7C84"/>
    <w:rsid w:val="0050012C"/>
    <w:rsid w:val="00504996"/>
    <w:rsid w:val="00510BC5"/>
    <w:rsid w:val="00532BA4"/>
    <w:rsid w:val="00551414"/>
    <w:rsid w:val="005725C6"/>
    <w:rsid w:val="00572BCB"/>
    <w:rsid w:val="00575A30"/>
    <w:rsid w:val="00576019"/>
    <w:rsid w:val="00584851"/>
    <w:rsid w:val="005857CE"/>
    <w:rsid w:val="00597AFF"/>
    <w:rsid w:val="005A1D97"/>
    <w:rsid w:val="005A2508"/>
    <w:rsid w:val="005B04D2"/>
    <w:rsid w:val="005E34A9"/>
    <w:rsid w:val="005E798C"/>
    <w:rsid w:val="005F5873"/>
    <w:rsid w:val="00611101"/>
    <w:rsid w:val="00615A93"/>
    <w:rsid w:val="00617AA8"/>
    <w:rsid w:val="00655EB9"/>
    <w:rsid w:val="00660BD5"/>
    <w:rsid w:val="00666F5A"/>
    <w:rsid w:val="0067085B"/>
    <w:rsid w:val="006741C9"/>
    <w:rsid w:val="00683DDB"/>
    <w:rsid w:val="006A3BEE"/>
    <w:rsid w:val="006A7EAC"/>
    <w:rsid w:val="006B0EAA"/>
    <w:rsid w:val="006B6D78"/>
    <w:rsid w:val="006C67EE"/>
    <w:rsid w:val="006D1E6C"/>
    <w:rsid w:val="006D5FD0"/>
    <w:rsid w:val="006E083D"/>
    <w:rsid w:val="006E3F53"/>
    <w:rsid w:val="006E64AC"/>
    <w:rsid w:val="006F1A88"/>
    <w:rsid w:val="00705107"/>
    <w:rsid w:val="00706EF3"/>
    <w:rsid w:val="00710BC4"/>
    <w:rsid w:val="007146D5"/>
    <w:rsid w:val="00716A8C"/>
    <w:rsid w:val="00725684"/>
    <w:rsid w:val="00726C94"/>
    <w:rsid w:val="00736E59"/>
    <w:rsid w:val="00737228"/>
    <w:rsid w:val="00737A18"/>
    <w:rsid w:val="007553EE"/>
    <w:rsid w:val="007647B0"/>
    <w:rsid w:val="0076553B"/>
    <w:rsid w:val="00765CD6"/>
    <w:rsid w:val="00772933"/>
    <w:rsid w:val="007976AD"/>
    <w:rsid w:val="007B1460"/>
    <w:rsid w:val="007C2934"/>
    <w:rsid w:val="007D5DAB"/>
    <w:rsid w:val="007E2FF9"/>
    <w:rsid w:val="007F1067"/>
    <w:rsid w:val="00823496"/>
    <w:rsid w:val="00845BAD"/>
    <w:rsid w:val="008476DA"/>
    <w:rsid w:val="008565E5"/>
    <w:rsid w:val="008567D4"/>
    <w:rsid w:val="00856DC9"/>
    <w:rsid w:val="008714DB"/>
    <w:rsid w:val="008716CB"/>
    <w:rsid w:val="008870DC"/>
    <w:rsid w:val="008926DE"/>
    <w:rsid w:val="00894C90"/>
    <w:rsid w:val="008A0271"/>
    <w:rsid w:val="008C5407"/>
    <w:rsid w:val="008C675A"/>
    <w:rsid w:val="008D14F1"/>
    <w:rsid w:val="008E5567"/>
    <w:rsid w:val="008E70B0"/>
    <w:rsid w:val="00914351"/>
    <w:rsid w:val="00915C7D"/>
    <w:rsid w:val="00931458"/>
    <w:rsid w:val="00943F6F"/>
    <w:rsid w:val="009469DA"/>
    <w:rsid w:val="0095144E"/>
    <w:rsid w:val="009555F5"/>
    <w:rsid w:val="00977181"/>
    <w:rsid w:val="00980C8B"/>
    <w:rsid w:val="00996D8C"/>
    <w:rsid w:val="009B25A0"/>
    <w:rsid w:val="009B5B3A"/>
    <w:rsid w:val="009B7D52"/>
    <w:rsid w:val="009C3C5C"/>
    <w:rsid w:val="009E3190"/>
    <w:rsid w:val="009E4CD0"/>
    <w:rsid w:val="009E658A"/>
    <w:rsid w:val="009F57DE"/>
    <w:rsid w:val="00A15C75"/>
    <w:rsid w:val="00A244BE"/>
    <w:rsid w:val="00A37E93"/>
    <w:rsid w:val="00A4272A"/>
    <w:rsid w:val="00A45C6E"/>
    <w:rsid w:val="00A859EC"/>
    <w:rsid w:val="00AA0600"/>
    <w:rsid w:val="00AA3FE4"/>
    <w:rsid w:val="00AB250D"/>
    <w:rsid w:val="00AB4BD5"/>
    <w:rsid w:val="00AD1C33"/>
    <w:rsid w:val="00AE7F4B"/>
    <w:rsid w:val="00AF7511"/>
    <w:rsid w:val="00B12AD6"/>
    <w:rsid w:val="00B15FB2"/>
    <w:rsid w:val="00B27808"/>
    <w:rsid w:val="00B342C3"/>
    <w:rsid w:val="00B373D6"/>
    <w:rsid w:val="00B409E7"/>
    <w:rsid w:val="00B63673"/>
    <w:rsid w:val="00B850E4"/>
    <w:rsid w:val="00B87500"/>
    <w:rsid w:val="00B925D0"/>
    <w:rsid w:val="00BB3B58"/>
    <w:rsid w:val="00BC73D8"/>
    <w:rsid w:val="00BD09EE"/>
    <w:rsid w:val="00BE45E5"/>
    <w:rsid w:val="00BE5487"/>
    <w:rsid w:val="00BE599A"/>
    <w:rsid w:val="00BF7062"/>
    <w:rsid w:val="00C0072E"/>
    <w:rsid w:val="00C15BE2"/>
    <w:rsid w:val="00C17961"/>
    <w:rsid w:val="00C30369"/>
    <w:rsid w:val="00C35324"/>
    <w:rsid w:val="00C37C46"/>
    <w:rsid w:val="00C46B35"/>
    <w:rsid w:val="00C46B42"/>
    <w:rsid w:val="00C60258"/>
    <w:rsid w:val="00C60A02"/>
    <w:rsid w:val="00C623DB"/>
    <w:rsid w:val="00C82A84"/>
    <w:rsid w:val="00C92E32"/>
    <w:rsid w:val="00C97019"/>
    <w:rsid w:val="00CA0086"/>
    <w:rsid w:val="00CA1F5E"/>
    <w:rsid w:val="00CA6DFA"/>
    <w:rsid w:val="00CB46F5"/>
    <w:rsid w:val="00CB52FA"/>
    <w:rsid w:val="00CC277F"/>
    <w:rsid w:val="00CC4094"/>
    <w:rsid w:val="00CC55F4"/>
    <w:rsid w:val="00CC584B"/>
    <w:rsid w:val="00CC79DE"/>
    <w:rsid w:val="00CD2B85"/>
    <w:rsid w:val="00CD57AF"/>
    <w:rsid w:val="00CE42AD"/>
    <w:rsid w:val="00CE688B"/>
    <w:rsid w:val="00CF36DC"/>
    <w:rsid w:val="00D409A3"/>
    <w:rsid w:val="00D42332"/>
    <w:rsid w:val="00D50603"/>
    <w:rsid w:val="00D50791"/>
    <w:rsid w:val="00D5442A"/>
    <w:rsid w:val="00D67D33"/>
    <w:rsid w:val="00D67F66"/>
    <w:rsid w:val="00D7768E"/>
    <w:rsid w:val="00D87F5E"/>
    <w:rsid w:val="00D941FE"/>
    <w:rsid w:val="00DA1398"/>
    <w:rsid w:val="00DA22BA"/>
    <w:rsid w:val="00DA3FB7"/>
    <w:rsid w:val="00DC6272"/>
    <w:rsid w:val="00DC63EA"/>
    <w:rsid w:val="00DD06E4"/>
    <w:rsid w:val="00DD0EA5"/>
    <w:rsid w:val="00DD4488"/>
    <w:rsid w:val="00DD4EE0"/>
    <w:rsid w:val="00DE0270"/>
    <w:rsid w:val="00DE179D"/>
    <w:rsid w:val="00DE38AA"/>
    <w:rsid w:val="00DF04ED"/>
    <w:rsid w:val="00DF0848"/>
    <w:rsid w:val="00DF20F0"/>
    <w:rsid w:val="00DF3C73"/>
    <w:rsid w:val="00DF5742"/>
    <w:rsid w:val="00E1782B"/>
    <w:rsid w:val="00E37F67"/>
    <w:rsid w:val="00E5139D"/>
    <w:rsid w:val="00E52348"/>
    <w:rsid w:val="00E55BE7"/>
    <w:rsid w:val="00E60297"/>
    <w:rsid w:val="00E67778"/>
    <w:rsid w:val="00E6E5A0"/>
    <w:rsid w:val="00E744DD"/>
    <w:rsid w:val="00E75759"/>
    <w:rsid w:val="00E7661C"/>
    <w:rsid w:val="00E76ED9"/>
    <w:rsid w:val="00E83DB2"/>
    <w:rsid w:val="00E912FF"/>
    <w:rsid w:val="00E92BF5"/>
    <w:rsid w:val="00E96780"/>
    <w:rsid w:val="00EA782B"/>
    <w:rsid w:val="00EB1EC6"/>
    <w:rsid w:val="00EC4530"/>
    <w:rsid w:val="00EC6B70"/>
    <w:rsid w:val="00ED6265"/>
    <w:rsid w:val="00EE2726"/>
    <w:rsid w:val="00EE5E4E"/>
    <w:rsid w:val="00F01218"/>
    <w:rsid w:val="00F015FF"/>
    <w:rsid w:val="00F03DAF"/>
    <w:rsid w:val="00F10B1C"/>
    <w:rsid w:val="00F225D1"/>
    <w:rsid w:val="00F23DF5"/>
    <w:rsid w:val="00F40C8E"/>
    <w:rsid w:val="00F56ED1"/>
    <w:rsid w:val="00F62B53"/>
    <w:rsid w:val="00F62F40"/>
    <w:rsid w:val="00F64BF2"/>
    <w:rsid w:val="00F70487"/>
    <w:rsid w:val="00F85799"/>
    <w:rsid w:val="00F877C4"/>
    <w:rsid w:val="00FA55DA"/>
    <w:rsid w:val="00FA7FB7"/>
    <w:rsid w:val="00FD2C81"/>
    <w:rsid w:val="00FD505F"/>
    <w:rsid w:val="00FE49DB"/>
    <w:rsid w:val="00FF4170"/>
    <w:rsid w:val="00FF46B1"/>
    <w:rsid w:val="00FF5827"/>
    <w:rsid w:val="0112BC23"/>
    <w:rsid w:val="013ED28F"/>
    <w:rsid w:val="01863844"/>
    <w:rsid w:val="02489424"/>
    <w:rsid w:val="031DA802"/>
    <w:rsid w:val="0350544C"/>
    <w:rsid w:val="0449D7E1"/>
    <w:rsid w:val="0495E0A7"/>
    <w:rsid w:val="04A17147"/>
    <w:rsid w:val="053A7791"/>
    <w:rsid w:val="05A642EF"/>
    <w:rsid w:val="05A8F008"/>
    <w:rsid w:val="0616B630"/>
    <w:rsid w:val="0644C954"/>
    <w:rsid w:val="07C515B8"/>
    <w:rsid w:val="085AE113"/>
    <w:rsid w:val="08BBA1B5"/>
    <w:rsid w:val="09B5C65F"/>
    <w:rsid w:val="0A3309AE"/>
    <w:rsid w:val="0AA6732E"/>
    <w:rsid w:val="0AC39F6A"/>
    <w:rsid w:val="0B73DC6E"/>
    <w:rsid w:val="0BB3B6AC"/>
    <w:rsid w:val="0C84A4C6"/>
    <w:rsid w:val="0DCC8ADB"/>
    <w:rsid w:val="0DD840DF"/>
    <w:rsid w:val="0DF5584F"/>
    <w:rsid w:val="0E2D331C"/>
    <w:rsid w:val="0E4E4B0E"/>
    <w:rsid w:val="0F621199"/>
    <w:rsid w:val="0F94E49B"/>
    <w:rsid w:val="0FBE65F0"/>
    <w:rsid w:val="107CD228"/>
    <w:rsid w:val="107D001B"/>
    <w:rsid w:val="10915895"/>
    <w:rsid w:val="10FBEA09"/>
    <w:rsid w:val="1161AAED"/>
    <w:rsid w:val="11735596"/>
    <w:rsid w:val="11D8A1C1"/>
    <w:rsid w:val="11E6333B"/>
    <w:rsid w:val="1234BE4C"/>
    <w:rsid w:val="12A4ED7D"/>
    <w:rsid w:val="138BF46C"/>
    <w:rsid w:val="14893E58"/>
    <w:rsid w:val="1528A363"/>
    <w:rsid w:val="15CB63E8"/>
    <w:rsid w:val="15D6CA19"/>
    <w:rsid w:val="15E1F2A2"/>
    <w:rsid w:val="1631088A"/>
    <w:rsid w:val="1642B5E4"/>
    <w:rsid w:val="16849D32"/>
    <w:rsid w:val="169841E3"/>
    <w:rsid w:val="16A5DDB2"/>
    <w:rsid w:val="17384679"/>
    <w:rsid w:val="17E00A10"/>
    <w:rsid w:val="1838D7D2"/>
    <w:rsid w:val="19517355"/>
    <w:rsid w:val="19D6E3A4"/>
    <w:rsid w:val="19D948D3"/>
    <w:rsid w:val="1A03E45C"/>
    <w:rsid w:val="1A234997"/>
    <w:rsid w:val="1A2791AD"/>
    <w:rsid w:val="1BBA14FD"/>
    <w:rsid w:val="1BBD577A"/>
    <w:rsid w:val="1BE76BC3"/>
    <w:rsid w:val="1BFEC942"/>
    <w:rsid w:val="1C13BEBB"/>
    <w:rsid w:val="1C6AD40A"/>
    <w:rsid w:val="1CFE7A60"/>
    <w:rsid w:val="1E40EDB7"/>
    <w:rsid w:val="1E5CE32B"/>
    <w:rsid w:val="1E6324A8"/>
    <w:rsid w:val="1F00E390"/>
    <w:rsid w:val="1F73A7C8"/>
    <w:rsid w:val="20DD0E5E"/>
    <w:rsid w:val="211D6AD6"/>
    <w:rsid w:val="21A6BD9A"/>
    <w:rsid w:val="21B58E5E"/>
    <w:rsid w:val="21BBECB5"/>
    <w:rsid w:val="21C2838B"/>
    <w:rsid w:val="225555F3"/>
    <w:rsid w:val="228A67D0"/>
    <w:rsid w:val="22BA0DBE"/>
    <w:rsid w:val="22DAB7EB"/>
    <w:rsid w:val="23B3C1B6"/>
    <w:rsid w:val="24819652"/>
    <w:rsid w:val="249E8890"/>
    <w:rsid w:val="26BEFFEC"/>
    <w:rsid w:val="28CDC24B"/>
    <w:rsid w:val="28D4652E"/>
    <w:rsid w:val="2923AB72"/>
    <w:rsid w:val="2952A8FC"/>
    <w:rsid w:val="2B27FBBD"/>
    <w:rsid w:val="2B2D0E63"/>
    <w:rsid w:val="2B97B714"/>
    <w:rsid w:val="2C6F7E97"/>
    <w:rsid w:val="2E06C42D"/>
    <w:rsid w:val="2E2ACEFB"/>
    <w:rsid w:val="2E5D0CE6"/>
    <w:rsid w:val="2EEC8E5E"/>
    <w:rsid w:val="2EF172F4"/>
    <w:rsid w:val="2F444809"/>
    <w:rsid w:val="2F5904E7"/>
    <w:rsid w:val="2F84B926"/>
    <w:rsid w:val="2FD98862"/>
    <w:rsid w:val="304B1172"/>
    <w:rsid w:val="3055C82C"/>
    <w:rsid w:val="30746759"/>
    <w:rsid w:val="30A9EA0A"/>
    <w:rsid w:val="31F26753"/>
    <w:rsid w:val="331D0A8E"/>
    <w:rsid w:val="333484BC"/>
    <w:rsid w:val="351D4875"/>
    <w:rsid w:val="35732936"/>
    <w:rsid w:val="35C59C78"/>
    <w:rsid w:val="362AFD63"/>
    <w:rsid w:val="37535515"/>
    <w:rsid w:val="3760637E"/>
    <w:rsid w:val="385D8DE3"/>
    <w:rsid w:val="3926B725"/>
    <w:rsid w:val="399F551F"/>
    <w:rsid w:val="39F89D8A"/>
    <w:rsid w:val="3AE9290E"/>
    <w:rsid w:val="3B30FD76"/>
    <w:rsid w:val="3BC75146"/>
    <w:rsid w:val="3BD8070A"/>
    <w:rsid w:val="3C0C9885"/>
    <w:rsid w:val="3C9BFA82"/>
    <w:rsid w:val="3D04C9FE"/>
    <w:rsid w:val="3D88897D"/>
    <w:rsid w:val="3E1EB0A1"/>
    <w:rsid w:val="3E5B982B"/>
    <w:rsid w:val="3EF818FF"/>
    <w:rsid w:val="3F4B0434"/>
    <w:rsid w:val="3F5E8B19"/>
    <w:rsid w:val="404A09D4"/>
    <w:rsid w:val="40AF441F"/>
    <w:rsid w:val="413F5F4B"/>
    <w:rsid w:val="4242BAA4"/>
    <w:rsid w:val="43DF4BA2"/>
    <w:rsid w:val="43E76B7E"/>
    <w:rsid w:val="44E97665"/>
    <w:rsid w:val="4509B044"/>
    <w:rsid w:val="45488E8D"/>
    <w:rsid w:val="45956AFD"/>
    <w:rsid w:val="46B3D680"/>
    <w:rsid w:val="46B5FEFB"/>
    <w:rsid w:val="46BED338"/>
    <w:rsid w:val="46F0990E"/>
    <w:rsid w:val="473C831F"/>
    <w:rsid w:val="47F3B0A4"/>
    <w:rsid w:val="47FFFC1F"/>
    <w:rsid w:val="4823162D"/>
    <w:rsid w:val="482BCA8B"/>
    <w:rsid w:val="4890B7DF"/>
    <w:rsid w:val="4894332B"/>
    <w:rsid w:val="4964BECE"/>
    <w:rsid w:val="4A50BE31"/>
    <w:rsid w:val="4AC1A05F"/>
    <w:rsid w:val="4B1CFC6F"/>
    <w:rsid w:val="4B89B1A9"/>
    <w:rsid w:val="4C0293BB"/>
    <w:rsid w:val="4CF582B8"/>
    <w:rsid w:val="4DAD551F"/>
    <w:rsid w:val="4E5950F3"/>
    <w:rsid w:val="4F5FA899"/>
    <w:rsid w:val="4F7459B1"/>
    <w:rsid w:val="4FF129DE"/>
    <w:rsid w:val="50A48013"/>
    <w:rsid w:val="52730A71"/>
    <w:rsid w:val="52F10CB9"/>
    <w:rsid w:val="5362F3FA"/>
    <w:rsid w:val="53961CD5"/>
    <w:rsid w:val="539AA8C9"/>
    <w:rsid w:val="53D9889B"/>
    <w:rsid w:val="54979D9C"/>
    <w:rsid w:val="5511A2DD"/>
    <w:rsid w:val="55A679B8"/>
    <w:rsid w:val="55C5CBD0"/>
    <w:rsid w:val="564E8B67"/>
    <w:rsid w:val="56DA80F5"/>
    <w:rsid w:val="58947DF2"/>
    <w:rsid w:val="59DA6B49"/>
    <w:rsid w:val="5A37DE8C"/>
    <w:rsid w:val="5B111660"/>
    <w:rsid w:val="5B4A64DB"/>
    <w:rsid w:val="5B8F6B8A"/>
    <w:rsid w:val="5BC58950"/>
    <w:rsid w:val="5C2E5B05"/>
    <w:rsid w:val="5CDE0D01"/>
    <w:rsid w:val="5D2511F9"/>
    <w:rsid w:val="5D7002C3"/>
    <w:rsid w:val="5D8BAED7"/>
    <w:rsid w:val="5D95AB64"/>
    <w:rsid w:val="5DC127DD"/>
    <w:rsid w:val="5DCF9528"/>
    <w:rsid w:val="5DD8132C"/>
    <w:rsid w:val="5E2365B2"/>
    <w:rsid w:val="5E73D49E"/>
    <w:rsid w:val="5F7710D0"/>
    <w:rsid w:val="6052D27F"/>
    <w:rsid w:val="607E15D4"/>
    <w:rsid w:val="611D78FA"/>
    <w:rsid w:val="6188A81A"/>
    <w:rsid w:val="61CE00A7"/>
    <w:rsid w:val="62862677"/>
    <w:rsid w:val="631DF335"/>
    <w:rsid w:val="637A3326"/>
    <w:rsid w:val="64A5090D"/>
    <w:rsid w:val="65B32773"/>
    <w:rsid w:val="66474C65"/>
    <w:rsid w:val="665BD3C5"/>
    <w:rsid w:val="66EDBC35"/>
    <w:rsid w:val="66FE5C29"/>
    <w:rsid w:val="6765F149"/>
    <w:rsid w:val="69920535"/>
    <w:rsid w:val="69F82656"/>
    <w:rsid w:val="6A597831"/>
    <w:rsid w:val="6A9847B4"/>
    <w:rsid w:val="6B7533CD"/>
    <w:rsid w:val="6BDC0A59"/>
    <w:rsid w:val="6C7F8155"/>
    <w:rsid w:val="6CF3B52F"/>
    <w:rsid w:val="6D47A580"/>
    <w:rsid w:val="6DDEC9AC"/>
    <w:rsid w:val="6DE7A570"/>
    <w:rsid w:val="6DFAA030"/>
    <w:rsid w:val="6F3312F3"/>
    <w:rsid w:val="6F8841EA"/>
    <w:rsid w:val="6FC474C8"/>
    <w:rsid w:val="6FC4851C"/>
    <w:rsid w:val="6FC9AA70"/>
    <w:rsid w:val="6FF83D20"/>
    <w:rsid w:val="6FF8C5E0"/>
    <w:rsid w:val="700210B9"/>
    <w:rsid w:val="7068E9A6"/>
    <w:rsid w:val="70814EA9"/>
    <w:rsid w:val="7089DCC8"/>
    <w:rsid w:val="7174A1A4"/>
    <w:rsid w:val="71810766"/>
    <w:rsid w:val="71A4C1C8"/>
    <w:rsid w:val="71D4C722"/>
    <w:rsid w:val="726A2937"/>
    <w:rsid w:val="72BBB5FE"/>
    <w:rsid w:val="72CDB6CA"/>
    <w:rsid w:val="74D9F106"/>
    <w:rsid w:val="75031FC7"/>
    <w:rsid w:val="757ED953"/>
    <w:rsid w:val="75A4CCCA"/>
    <w:rsid w:val="75AFECE5"/>
    <w:rsid w:val="762756FF"/>
    <w:rsid w:val="76607DED"/>
    <w:rsid w:val="7671E0E0"/>
    <w:rsid w:val="76946EBD"/>
    <w:rsid w:val="76EAD2B7"/>
    <w:rsid w:val="7717FFCA"/>
    <w:rsid w:val="7738E597"/>
    <w:rsid w:val="77AA195C"/>
    <w:rsid w:val="783AC4D2"/>
    <w:rsid w:val="78523C1B"/>
    <w:rsid w:val="792BEDA6"/>
    <w:rsid w:val="797B902D"/>
    <w:rsid w:val="79E0BD7F"/>
    <w:rsid w:val="79E22196"/>
    <w:rsid w:val="7A17C206"/>
    <w:rsid w:val="7B379CE7"/>
    <w:rsid w:val="7B677ED7"/>
    <w:rsid w:val="7B94DB9F"/>
    <w:rsid w:val="7BD0ED3A"/>
    <w:rsid w:val="7BFDA257"/>
    <w:rsid w:val="7CBB3775"/>
    <w:rsid w:val="7CE65792"/>
    <w:rsid w:val="7CF957E1"/>
    <w:rsid w:val="7EC95E19"/>
    <w:rsid w:val="7F75E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D5829"/>
  <w15:chartTrackingRefBased/>
  <w15:docId w15:val="{C829A616-13BE-4696-AEB8-190D51BFF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AC39F6A"/>
    <w:pPr>
      <w:spacing w:after="0"/>
    </w:pPr>
  </w:style>
  <w:style w:type="paragraph" w:styleId="Header">
    <w:name w:val="header"/>
    <w:basedOn w:val="Normal"/>
    <w:uiPriority w:val="99"/>
    <w:unhideWhenUsed/>
    <w:rsid w:val="0AC39F6A"/>
    <w:pPr>
      <w:tabs>
        <w:tab w:val="center" w:pos="4680"/>
        <w:tab w:val="right" w:pos="9360"/>
      </w:tabs>
      <w:spacing w:after="0" w:line="240" w:lineRule="auto"/>
    </w:pPr>
  </w:style>
  <w:style w:type="paragraph" w:styleId="Footer">
    <w:name w:val="footer"/>
    <w:basedOn w:val="Normal"/>
    <w:link w:val="FooterChar"/>
    <w:uiPriority w:val="99"/>
    <w:unhideWhenUsed/>
    <w:rsid w:val="0AC39F6A"/>
    <w:pPr>
      <w:tabs>
        <w:tab w:val="center" w:pos="4680"/>
        <w:tab w:val="right" w:pos="9360"/>
      </w:tabs>
      <w:spacing w:after="0" w:line="240" w:lineRule="auto"/>
    </w:pPr>
  </w:style>
  <w:style w:type="paragraph" w:styleId="ListParagraph">
    <w:name w:val="List Paragraph"/>
    <w:basedOn w:val="Normal"/>
    <w:uiPriority w:val="34"/>
    <w:qFormat/>
    <w:rsid w:val="0AC39F6A"/>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rsid w:val="004F3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2338</Words>
  <Characters>13333</Characters>
  <Application>Microsoft Office Word</Application>
  <DocSecurity>0</DocSecurity>
  <Lines>111</Lines>
  <Paragraphs>31</Paragraphs>
  <ScaleCrop>false</ScaleCrop>
  <Company/>
  <LinksUpToDate>false</LinksUpToDate>
  <CharactersWithSpaces>15640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zirek salehi</dc:creator>
  <cp:keywords/>
  <dc:description/>
  <cp:lastModifiedBy>zirek salehi</cp:lastModifiedBy>
  <cp:revision>2</cp:revision>
  <dcterms:created xsi:type="dcterms:W3CDTF">2026-06-28T11:34:00Z</dcterms:created>
  <dcterms:modified xsi:type="dcterms:W3CDTF">2026-06-28T11:34:00Z</dcterms:modified>
</cp:coreProperties>
</file>