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44E65" w14:textId="77777777" w:rsidR="003D12B0" w:rsidRPr="003D12B0" w:rsidRDefault="003D12B0" w:rsidP="003D12B0">
      <w:pPr>
        <w:jc w:val="right"/>
        <w:rPr>
          <w:b/>
          <w:bCs/>
          <w:sz w:val="32"/>
          <w:szCs w:val="32"/>
        </w:rPr>
      </w:pPr>
      <w:r w:rsidRPr="003D12B0">
        <w:rPr>
          <w:b/>
          <w:bCs/>
          <w:sz w:val="32"/>
          <w:szCs w:val="32"/>
          <w:highlight w:val="lightGray"/>
        </w:rPr>
        <w:t>Seminar Session 4</w:t>
      </w:r>
    </w:p>
    <w:p w14:paraId="1300797F" w14:textId="77777777" w:rsidR="003D12B0" w:rsidRPr="003D12B0" w:rsidRDefault="003D12B0" w:rsidP="003D12B0">
      <w:pPr>
        <w:rPr>
          <w:b/>
          <w:bCs/>
          <w:sz w:val="24"/>
          <w:szCs w:val="24"/>
        </w:rPr>
      </w:pPr>
      <w:r w:rsidRPr="003D12B0">
        <w:rPr>
          <w:b/>
          <w:bCs/>
          <w:sz w:val="24"/>
          <w:szCs w:val="24"/>
        </w:rPr>
        <w:t>Positionality: Reflecting on the Research Process</w:t>
      </w:r>
    </w:p>
    <w:p w14:paraId="0D0F7C60" w14:textId="2FE2584B" w:rsidR="003D12B0" w:rsidRPr="003D12B0" w:rsidRDefault="003D12B0" w:rsidP="00A24DF3">
      <w:pPr>
        <w:rPr>
          <w:sz w:val="24"/>
          <w:szCs w:val="24"/>
        </w:rPr>
      </w:pPr>
      <w:r w:rsidRPr="003D12B0">
        <w:rPr>
          <w:b/>
          <w:bCs/>
          <w:sz w:val="24"/>
          <w:szCs w:val="24"/>
        </w:rPr>
        <w:t>Core Reading:</w:t>
      </w:r>
      <w:r w:rsidRPr="003D12B0">
        <w:rPr>
          <w:sz w:val="24"/>
          <w:szCs w:val="24"/>
        </w:rPr>
        <w:t xml:space="preserve"> Bourke, B. (2014). </w:t>
      </w:r>
      <w:r w:rsidRPr="003D12B0">
        <w:rPr>
          <w:i/>
          <w:iCs/>
          <w:sz w:val="24"/>
          <w:szCs w:val="24"/>
        </w:rPr>
        <w:t>Positionality: Reflecting on the Research Process.</w:t>
      </w:r>
      <w:r w:rsidRPr="003D12B0">
        <w:rPr>
          <w:sz w:val="24"/>
          <w:szCs w:val="24"/>
        </w:rPr>
        <w:t xml:space="preserve"> </w:t>
      </w:r>
      <w:r w:rsidRPr="003D12B0">
        <w:rPr>
          <w:i/>
          <w:iCs/>
          <w:sz w:val="24"/>
          <w:szCs w:val="24"/>
        </w:rPr>
        <w:t>The Qualitative Report</w:t>
      </w:r>
      <w:r w:rsidRPr="003D12B0">
        <w:rPr>
          <w:sz w:val="24"/>
          <w:szCs w:val="24"/>
        </w:rPr>
        <w:t xml:space="preserve">, 19(33), 1–9. </w:t>
      </w:r>
    </w:p>
    <w:p w14:paraId="7D0A6B95" w14:textId="3C51113F" w:rsidR="003D12B0" w:rsidRPr="003D12B0" w:rsidRDefault="003D12B0" w:rsidP="003D12B0">
      <w:pPr>
        <w:spacing w:after="0" w:line="240" w:lineRule="auto"/>
        <w:rPr>
          <w:b/>
          <w:bCs/>
          <w:sz w:val="24"/>
          <w:szCs w:val="24"/>
        </w:rPr>
      </w:pPr>
      <w:r w:rsidRPr="003D12B0">
        <w:rPr>
          <w:b/>
          <w:bCs/>
          <w:sz w:val="24"/>
          <w:szCs w:val="24"/>
        </w:rPr>
        <w:t>Learning Outcomes</w:t>
      </w:r>
    </w:p>
    <w:p w14:paraId="13CE2FD0" w14:textId="77777777" w:rsidR="003D12B0" w:rsidRPr="003D12B0" w:rsidRDefault="003D12B0" w:rsidP="003D12B0">
      <w:pPr>
        <w:spacing w:after="0" w:line="240" w:lineRule="auto"/>
        <w:rPr>
          <w:sz w:val="24"/>
          <w:szCs w:val="24"/>
        </w:rPr>
      </w:pPr>
      <w:r w:rsidRPr="003D12B0">
        <w:rPr>
          <w:sz w:val="24"/>
          <w:szCs w:val="24"/>
        </w:rPr>
        <w:t>By the end of this seminar, students should be able to:</w:t>
      </w:r>
    </w:p>
    <w:p w14:paraId="680CFBA0" w14:textId="77777777" w:rsidR="003D12B0" w:rsidRPr="003D12B0" w:rsidRDefault="003D12B0" w:rsidP="003D12B0">
      <w:pPr>
        <w:numPr>
          <w:ilvl w:val="0"/>
          <w:numId w:val="1"/>
        </w:numPr>
        <w:spacing w:after="0" w:line="240" w:lineRule="auto"/>
        <w:rPr>
          <w:sz w:val="24"/>
          <w:szCs w:val="24"/>
        </w:rPr>
      </w:pPr>
      <w:r w:rsidRPr="003D12B0">
        <w:rPr>
          <w:sz w:val="24"/>
          <w:szCs w:val="24"/>
        </w:rPr>
        <w:t xml:space="preserve">Explain the concept of positionality and reflexivity. </w:t>
      </w:r>
    </w:p>
    <w:p w14:paraId="551E2AC0" w14:textId="77777777" w:rsidR="003D12B0" w:rsidRPr="003D12B0" w:rsidRDefault="003D12B0" w:rsidP="003D12B0">
      <w:pPr>
        <w:numPr>
          <w:ilvl w:val="0"/>
          <w:numId w:val="1"/>
        </w:numPr>
        <w:spacing w:after="0" w:line="240" w:lineRule="auto"/>
        <w:rPr>
          <w:sz w:val="24"/>
          <w:szCs w:val="24"/>
        </w:rPr>
      </w:pPr>
      <w:r w:rsidRPr="003D12B0">
        <w:rPr>
          <w:sz w:val="24"/>
          <w:szCs w:val="24"/>
        </w:rPr>
        <w:t xml:space="preserve">Distinguish between insider and outsider researcher positions. </w:t>
      </w:r>
    </w:p>
    <w:p w14:paraId="015AEABC" w14:textId="77777777" w:rsidR="003D12B0" w:rsidRPr="003D12B0" w:rsidRDefault="003D12B0" w:rsidP="003D12B0">
      <w:pPr>
        <w:numPr>
          <w:ilvl w:val="0"/>
          <w:numId w:val="1"/>
        </w:numPr>
        <w:spacing w:after="0" w:line="240" w:lineRule="auto"/>
        <w:rPr>
          <w:sz w:val="24"/>
          <w:szCs w:val="24"/>
        </w:rPr>
      </w:pPr>
      <w:r w:rsidRPr="003D12B0">
        <w:rPr>
          <w:sz w:val="24"/>
          <w:szCs w:val="24"/>
        </w:rPr>
        <w:t xml:space="preserve">Evaluate how researcher identity influences the research process. </w:t>
      </w:r>
    </w:p>
    <w:p w14:paraId="17EBDFC1" w14:textId="77777777" w:rsidR="003D12B0" w:rsidRPr="003D12B0" w:rsidRDefault="003D12B0" w:rsidP="003D12B0">
      <w:pPr>
        <w:numPr>
          <w:ilvl w:val="0"/>
          <w:numId w:val="1"/>
        </w:numPr>
        <w:spacing w:after="0" w:line="240" w:lineRule="auto"/>
        <w:rPr>
          <w:sz w:val="24"/>
          <w:szCs w:val="24"/>
        </w:rPr>
      </w:pPr>
      <w:r w:rsidRPr="003D12B0">
        <w:rPr>
          <w:sz w:val="24"/>
          <w:szCs w:val="24"/>
        </w:rPr>
        <w:t xml:space="preserve">Reflect critically on their own positionality. </w:t>
      </w:r>
    </w:p>
    <w:p w14:paraId="4EF39E18" w14:textId="77777777" w:rsidR="003D12B0" w:rsidRPr="003D12B0" w:rsidRDefault="003D12B0" w:rsidP="003D12B0">
      <w:pPr>
        <w:numPr>
          <w:ilvl w:val="0"/>
          <w:numId w:val="1"/>
        </w:numPr>
        <w:spacing w:after="0" w:line="240" w:lineRule="auto"/>
        <w:rPr>
          <w:sz w:val="24"/>
          <w:szCs w:val="24"/>
        </w:rPr>
      </w:pPr>
      <w:r w:rsidRPr="003D12B0">
        <w:rPr>
          <w:sz w:val="24"/>
          <w:szCs w:val="24"/>
        </w:rPr>
        <w:t xml:space="preserve">Develop strategies for managing bias and enhancing trustworthiness in their own research. </w:t>
      </w:r>
    </w:p>
    <w:p w14:paraId="6F88B8BB" w14:textId="77777777" w:rsidR="003D12B0" w:rsidRDefault="003D12B0" w:rsidP="003D12B0"/>
    <w:p w14:paraId="1D0A1B1B" w14:textId="3D86982D" w:rsidR="003D12B0" w:rsidRPr="003D12B0" w:rsidRDefault="003D12B0" w:rsidP="003D12B0">
      <w:pPr>
        <w:rPr>
          <w:b/>
          <w:bCs/>
          <w:sz w:val="24"/>
          <w:szCs w:val="24"/>
        </w:rPr>
      </w:pPr>
      <w:r w:rsidRPr="003D12B0">
        <w:rPr>
          <w:b/>
          <w:bCs/>
          <w:sz w:val="24"/>
          <w:szCs w:val="24"/>
        </w:rPr>
        <w:t>Seminar Structure</w:t>
      </w: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2552"/>
        <w:gridCol w:w="1701"/>
      </w:tblGrid>
      <w:tr w:rsidR="003D12B0" w:rsidRPr="003D12B0" w14:paraId="79C5AB73" w14:textId="77777777" w:rsidTr="003D12B0">
        <w:trPr>
          <w:tblHeader/>
          <w:tblCellSpacing w:w="15" w:type="dxa"/>
        </w:trPr>
        <w:tc>
          <w:tcPr>
            <w:tcW w:w="2507" w:type="dxa"/>
            <w:vAlign w:val="center"/>
            <w:hideMark/>
          </w:tcPr>
          <w:p w14:paraId="27BEA2AB" w14:textId="77777777" w:rsidR="003D12B0" w:rsidRPr="003D12B0" w:rsidRDefault="003D12B0" w:rsidP="003D12B0">
            <w:pPr>
              <w:rPr>
                <w:b/>
                <w:bCs/>
                <w:sz w:val="24"/>
                <w:szCs w:val="24"/>
              </w:rPr>
            </w:pPr>
            <w:r w:rsidRPr="003D12B0">
              <w:rPr>
                <w:b/>
                <w:bCs/>
                <w:sz w:val="24"/>
                <w:szCs w:val="24"/>
              </w:rPr>
              <w:t>Activity</w:t>
            </w:r>
          </w:p>
        </w:tc>
        <w:tc>
          <w:tcPr>
            <w:tcW w:w="1656" w:type="dxa"/>
            <w:vAlign w:val="center"/>
            <w:hideMark/>
          </w:tcPr>
          <w:p w14:paraId="57733503" w14:textId="77777777" w:rsidR="003D12B0" w:rsidRPr="003D12B0" w:rsidRDefault="003D12B0" w:rsidP="003D12B0">
            <w:pPr>
              <w:rPr>
                <w:b/>
                <w:bCs/>
                <w:sz w:val="24"/>
                <w:szCs w:val="24"/>
              </w:rPr>
            </w:pPr>
            <w:r w:rsidRPr="003D12B0">
              <w:rPr>
                <w:b/>
                <w:bCs/>
                <w:sz w:val="24"/>
                <w:szCs w:val="24"/>
              </w:rPr>
              <w:t>Time</w:t>
            </w:r>
          </w:p>
        </w:tc>
      </w:tr>
      <w:tr w:rsidR="003D12B0" w:rsidRPr="003D12B0" w14:paraId="44886123" w14:textId="77777777" w:rsidTr="003D12B0">
        <w:trPr>
          <w:tblCellSpacing w:w="15" w:type="dxa"/>
        </w:trPr>
        <w:tc>
          <w:tcPr>
            <w:tcW w:w="2507" w:type="dxa"/>
            <w:vAlign w:val="center"/>
            <w:hideMark/>
          </w:tcPr>
          <w:p w14:paraId="2F4F422E" w14:textId="77777777" w:rsidR="003D12B0" w:rsidRPr="003D12B0" w:rsidRDefault="003D12B0" w:rsidP="003D12B0">
            <w:pPr>
              <w:rPr>
                <w:sz w:val="24"/>
                <w:szCs w:val="24"/>
              </w:rPr>
            </w:pPr>
            <w:r w:rsidRPr="003D12B0">
              <w:rPr>
                <w:sz w:val="24"/>
                <w:szCs w:val="24"/>
              </w:rPr>
              <w:t>Group Discussion</w:t>
            </w:r>
          </w:p>
        </w:tc>
        <w:tc>
          <w:tcPr>
            <w:tcW w:w="1656" w:type="dxa"/>
            <w:vAlign w:val="center"/>
            <w:hideMark/>
          </w:tcPr>
          <w:p w14:paraId="0EAAABAA" w14:textId="77777777" w:rsidR="003D12B0" w:rsidRPr="003D12B0" w:rsidRDefault="003D12B0" w:rsidP="003D12B0">
            <w:pPr>
              <w:rPr>
                <w:sz w:val="24"/>
                <w:szCs w:val="24"/>
              </w:rPr>
            </w:pPr>
            <w:r w:rsidRPr="003D12B0">
              <w:rPr>
                <w:sz w:val="24"/>
                <w:szCs w:val="24"/>
              </w:rPr>
              <w:t>20 minutes</w:t>
            </w:r>
          </w:p>
        </w:tc>
      </w:tr>
      <w:tr w:rsidR="003D12B0" w:rsidRPr="003D12B0" w14:paraId="66050158" w14:textId="77777777" w:rsidTr="003D12B0">
        <w:trPr>
          <w:tblCellSpacing w:w="15" w:type="dxa"/>
        </w:trPr>
        <w:tc>
          <w:tcPr>
            <w:tcW w:w="2507" w:type="dxa"/>
            <w:vAlign w:val="center"/>
            <w:hideMark/>
          </w:tcPr>
          <w:p w14:paraId="3F036763" w14:textId="77777777" w:rsidR="003D12B0" w:rsidRPr="003D12B0" w:rsidRDefault="003D12B0" w:rsidP="003D12B0">
            <w:pPr>
              <w:rPr>
                <w:sz w:val="24"/>
                <w:szCs w:val="24"/>
              </w:rPr>
            </w:pPr>
            <w:r w:rsidRPr="003D12B0">
              <w:rPr>
                <w:sz w:val="24"/>
                <w:szCs w:val="24"/>
              </w:rPr>
              <w:t>Prepare Presentation</w:t>
            </w:r>
          </w:p>
        </w:tc>
        <w:tc>
          <w:tcPr>
            <w:tcW w:w="1656" w:type="dxa"/>
            <w:vAlign w:val="center"/>
            <w:hideMark/>
          </w:tcPr>
          <w:p w14:paraId="00A21B7B" w14:textId="77777777" w:rsidR="003D12B0" w:rsidRPr="003D12B0" w:rsidRDefault="003D12B0" w:rsidP="003D12B0">
            <w:pPr>
              <w:rPr>
                <w:sz w:val="24"/>
                <w:szCs w:val="24"/>
              </w:rPr>
            </w:pPr>
            <w:r w:rsidRPr="003D12B0">
              <w:rPr>
                <w:sz w:val="24"/>
                <w:szCs w:val="24"/>
              </w:rPr>
              <w:t>10 minutes</w:t>
            </w:r>
          </w:p>
        </w:tc>
      </w:tr>
      <w:tr w:rsidR="003D12B0" w:rsidRPr="003D12B0" w14:paraId="2B94716A" w14:textId="77777777" w:rsidTr="003D12B0">
        <w:trPr>
          <w:tblCellSpacing w:w="15" w:type="dxa"/>
        </w:trPr>
        <w:tc>
          <w:tcPr>
            <w:tcW w:w="2507" w:type="dxa"/>
            <w:vAlign w:val="center"/>
            <w:hideMark/>
          </w:tcPr>
          <w:p w14:paraId="691167A2" w14:textId="77777777" w:rsidR="003D12B0" w:rsidRPr="003D12B0" w:rsidRDefault="003D12B0" w:rsidP="003D12B0">
            <w:pPr>
              <w:rPr>
                <w:sz w:val="24"/>
                <w:szCs w:val="24"/>
              </w:rPr>
            </w:pPr>
            <w:r w:rsidRPr="003D12B0">
              <w:rPr>
                <w:sz w:val="24"/>
                <w:szCs w:val="24"/>
              </w:rPr>
              <w:t>Group Feedback</w:t>
            </w:r>
          </w:p>
        </w:tc>
        <w:tc>
          <w:tcPr>
            <w:tcW w:w="1656" w:type="dxa"/>
            <w:vAlign w:val="center"/>
            <w:hideMark/>
          </w:tcPr>
          <w:p w14:paraId="5BC18EE9" w14:textId="77777777" w:rsidR="003D12B0" w:rsidRPr="003D12B0" w:rsidRDefault="003D12B0" w:rsidP="003D12B0">
            <w:pPr>
              <w:rPr>
                <w:sz w:val="24"/>
                <w:szCs w:val="24"/>
              </w:rPr>
            </w:pPr>
            <w:r w:rsidRPr="003D12B0">
              <w:rPr>
                <w:sz w:val="24"/>
                <w:szCs w:val="24"/>
              </w:rPr>
              <w:t>15 minutes</w:t>
            </w:r>
          </w:p>
        </w:tc>
      </w:tr>
    </w:tbl>
    <w:p w14:paraId="78CFB124" w14:textId="77777777" w:rsidR="003D12B0" w:rsidRPr="003D12B0" w:rsidRDefault="003D12B0" w:rsidP="003D12B0">
      <w:r w:rsidRPr="003D12B0">
        <w:pict w14:anchorId="5F40C30B">
          <v:rect id="_x0000_i1165" style="width:0;height:1.5pt" o:hralign="center" o:hrstd="t" o:hr="t" fillcolor="#a0a0a0" stroked="f"/>
        </w:pict>
      </w:r>
    </w:p>
    <w:p w14:paraId="1F238595" w14:textId="77777777" w:rsidR="003D12B0" w:rsidRDefault="003D12B0">
      <w:pPr>
        <w:rPr>
          <w:b/>
          <w:bCs/>
        </w:rPr>
      </w:pPr>
      <w:r>
        <w:rPr>
          <w:b/>
          <w:bCs/>
        </w:rPr>
        <w:br w:type="page"/>
      </w:r>
    </w:p>
    <w:p w14:paraId="52CBB6C6" w14:textId="625983D6" w:rsidR="003D12B0" w:rsidRPr="003D12B0" w:rsidRDefault="003D12B0" w:rsidP="003D12B0">
      <w:pPr>
        <w:jc w:val="right"/>
        <w:rPr>
          <w:b/>
          <w:bCs/>
          <w:sz w:val="32"/>
          <w:szCs w:val="32"/>
          <w:highlight w:val="lightGray"/>
        </w:rPr>
      </w:pPr>
      <w:r w:rsidRPr="003D12B0">
        <w:rPr>
          <w:b/>
          <w:bCs/>
          <w:sz w:val="32"/>
          <w:szCs w:val="32"/>
          <w:highlight w:val="lightGray"/>
        </w:rPr>
        <w:lastRenderedPageBreak/>
        <w:t>Group A</w:t>
      </w:r>
    </w:p>
    <w:p w14:paraId="6C2FBE24" w14:textId="77777777" w:rsidR="003D12B0" w:rsidRPr="003D12B0" w:rsidRDefault="003D12B0" w:rsidP="003D12B0">
      <w:pPr>
        <w:jc w:val="right"/>
        <w:rPr>
          <w:b/>
          <w:bCs/>
          <w:sz w:val="28"/>
          <w:szCs w:val="28"/>
        </w:rPr>
      </w:pPr>
      <w:r w:rsidRPr="003D12B0">
        <w:rPr>
          <w:b/>
          <w:bCs/>
          <w:sz w:val="28"/>
          <w:szCs w:val="28"/>
        </w:rPr>
        <w:t>Understanding Positionality and Reflexivity</w:t>
      </w:r>
    </w:p>
    <w:p w14:paraId="7E9E60B6" w14:textId="77777777" w:rsidR="003D12B0" w:rsidRPr="003D12B0" w:rsidRDefault="003D12B0" w:rsidP="003D12B0">
      <w:pPr>
        <w:spacing w:after="0" w:line="240" w:lineRule="auto"/>
        <w:rPr>
          <w:b/>
          <w:bCs/>
          <w:sz w:val="24"/>
          <w:szCs w:val="24"/>
        </w:rPr>
      </w:pPr>
      <w:r w:rsidRPr="003D12B0">
        <w:rPr>
          <w:b/>
          <w:bCs/>
          <w:sz w:val="24"/>
          <w:szCs w:val="24"/>
        </w:rPr>
        <w:t>Focus</w:t>
      </w:r>
    </w:p>
    <w:p w14:paraId="1CF12D37" w14:textId="77777777" w:rsidR="003D12B0" w:rsidRPr="003D12B0" w:rsidRDefault="003D12B0" w:rsidP="003D12B0">
      <w:pPr>
        <w:spacing w:after="0" w:line="240" w:lineRule="auto"/>
        <w:rPr>
          <w:sz w:val="24"/>
          <w:szCs w:val="24"/>
        </w:rPr>
      </w:pPr>
      <w:r w:rsidRPr="003D12B0">
        <w:rPr>
          <w:sz w:val="24"/>
          <w:szCs w:val="24"/>
        </w:rPr>
        <w:t>Understanding how researcher identity shapes research.</w:t>
      </w:r>
    </w:p>
    <w:p w14:paraId="6B605DA3" w14:textId="77777777" w:rsidR="003D12B0" w:rsidRPr="003D12B0" w:rsidRDefault="003D12B0" w:rsidP="003D12B0">
      <w:pPr>
        <w:spacing w:after="0" w:line="240" w:lineRule="auto"/>
        <w:rPr>
          <w:sz w:val="24"/>
          <w:szCs w:val="24"/>
        </w:rPr>
      </w:pPr>
      <w:r w:rsidRPr="003D12B0">
        <w:rPr>
          <w:sz w:val="24"/>
          <w:szCs w:val="24"/>
        </w:rPr>
        <w:t xml:space="preserve">The article argues that researchers and participants jointly shape the research process, and that researchers should critically reflect on their own identities, assumptions and biases throughout the research journey. </w:t>
      </w:r>
    </w:p>
    <w:p w14:paraId="4CBEAC84" w14:textId="77777777" w:rsidR="003D12B0" w:rsidRDefault="003D12B0" w:rsidP="003D12B0"/>
    <w:p w14:paraId="581C47E5" w14:textId="7E7E4233" w:rsidR="003D12B0" w:rsidRPr="003D12B0" w:rsidRDefault="003D12B0" w:rsidP="003D12B0">
      <w:pPr>
        <w:rPr>
          <w:b/>
          <w:bCs/>
          <w:sz w:val="24"/>
          <w:szCs w:val="24"/>
        </w:rPr>
      </w:pPr>
      <w:r w:rsidRPr="003D12B0">
        <w:rPr>
          <w:b/>
          <w:bCs/>
          <w:sz w:val="24"/>
          <w:szCs w:val="24"/>
        </w:rPr>
        <w:t>Discussion Questions</w:t>
      </w:r>
    </w:p>
    <w:p w14:paraId="4FFF0B9C" w14:textId="77777777" w:rsidR="003D12B0" w:rsidRPr="003D12B0" w:rsidRDefault="003D12B0" w:rsidP="003D12B0">
      <w:pPr>
        <w:spacing w:after="0"/>
        <w:rPr>
          <w:b/>
          <w:bCs/>
          <w:sz w:val="24"/>
          <w:szCs w:val="24"/>
        </w:rPr>
      </w:pPr>
      <w:r w:rsidRPr="003D12B0">
        <w:rPr>
          <w:b/>
          <w:bCs/>
          <w:sz w:val="24"/>
          <w:szCs w:val="24"/>
        </w:rPr>
        <w:t>Understanding Positionality</w:t>
      </w:r>
    </w:p>
    <w:p w14:paraId="066D3D56" w14:textId="77777777" w:rsidR="003D12B0" w:rsidRPr="003D12B0" w:rsidRDefault="003D12B0" w:rsidP="003D12B0">
      <w:pPr>
        <w:numPr>
          <w:ilvl w:val="0"/>
          <w:numId w:val="2"/>
        </w:numPr>
        <w:spacing w:after="0"/>
        <w:rPr>
          <w:sz w:val="24"/>
          <w:szCs w:val="24"/>
        </w:rPr>
      </w:pPr>
      <w:r w:rsidRPr="003D12B0">
        <w:rPr>
          <w:sz w:val="24"/>
          <w:szCs w:val="24"/>
        </w:rPr>
        <w:t xml:space="preserve">What is positionality? </w:t>
      </w:r>
    </w:p>
    <w:p w14:paraId="27D6C1AB" w14:textId="77777777" w:rsidR="003D12B0" w:rsidRPr="003D12B0" w:rsidRDefault="003D12B0" w:rsidP="003D12B0">
      <w:pPr>
        <w:numPr>
          <w:ilvl w:val="0"/>
          <w:numId w:val="2"/>
        </w:numPr>
        <w:spacing w:after="0"/>
        <w:rPr>
          <w:sz w:val="24"/>
          <w:szCs w:val="24"/>
        </w:rPr>
      </w:pPr>
      <w:r w:rsidRPr="003D12B0">
        <w:rPr>
          <w:sz w:val="24"/>
          <w:szCs w:val="24"/>
        </w:rPr>
        <w:t xml:space="preserve">Why does Bourke argue that research is "a process, not just a product"? </w:t>
      </w:r>
    </w:p>
    <w:p w14:paraId="74D08426" w14:textId="77777777" w:rsidR="003D12B0" w:rsidRPr="003D12B0" w:rsidRDefault="003D12B0" w:rsidP="003D12B0">
      <w:pPr>
        <w:numPr>
          <w:ilvl w:val="0"/>
          <w:numId w:val="2"/>
        </w:numPr>
        <w:spacing w:after="0"/>
        <w:rPr>
          <w:sz w:val="24"/>
          <w:szCs w:val="24"/>
        </w:rPr>
      </w:pPr>
      <w:r w:rsidRPr="003D12B0">
        <w:rPr>
          <w:sz w:val="24"/>
          <w:szCs w:val="24"/>
        </w:rPr>
        <w:t xml:space="preserve">How does the author's own identity influence his research? </w:t>
      </w:r>
    </w:p>
    <w:p w14:paraId="7E6AAD7F" w14:textId="77777777" w:rsidR="003D12B0" w:rsidRPr="003D12B0" w:rsidRDefault="003D12B0" w:rsidP="003D12B0">
      <w:pPr>
        <w:numPr>
          <w:ilvl w:val="0"/>
          <w:numId w:val="2"/>
        </w:numPr>
        <w:spacing w:after="0"/>
        <w:rPr>
          <w:sz w:val="24"/>
          <w:szCs w:val="24"/>
        </w:rPr>
      </w:pPr>
      <w:r w:rsidRPr="003D12B0">
        <w:rPr>
          <w:sz w:val="24"/>
          <w:szCs w:val="24"/>
        </w:rPr>
        <w:t xml:space="preserve">What overlapping identities does Bourke identify? </w:t>
      </w:r>
    </w:p>
    <w:p w14:paraId="5D8EDF8A" w14:textId="77777777" w:rsidR="003D12B0" w:rsidRPr="003D12B0" w:rsidRDefault="003D12B0" w:rsidP="003D12B0">
      <w:pPr>
        <w:numPr>
          <w:ilvl w:val="0"/>
          <w:numId w:val="2"/>
        </w:numPr>
        <w:spacing w:after="0"/>
        <w:rPr>
          <w:sz w:val="24"/>
          <w:szCs w:val="24"/>
        </w:rPr>
      </w:pPr>
      <w:r w:rsidRPr="003D12B0">
        <w:rPr>
          <w:sz w:val="24"/>
          <w:szCs w:val="24"/>
        </w:rPr>
        <w:t xml:space="preserve">Why is it impossible to achieve complete objectivity? </w:t>
      </w:r>
    </w:p>
    <w:p w14:paraId="0253A813" w14:textId="77777777" w:rsidR="003D12B0" w:rsidRPr="003D12B0" w:rsidRDefault="003D12B0" w:rsidP="003D12B0">
      <w:pPr>
        <w:rPr>
          <w:b/>
          <w:bCs/>
          <w:sz w:val="24"/>
          <w:szCs w:val="24"/>
        </w:rPr>
      </w:pPr>
    </w:p>
    <w:p w14:paraId="4D229B75" w14:textId="24238936" w:rsidR="003D12B0" w:rsidRPr="003D12B0" w:rsidRDefault="003D12B0" w:rsidP="003D12B0">
      <w:pPr>
        <w:spacing w:after="0"/>
        <w:rPr>
          <w:b/>
          <w:bCs/>
          <w:sz w:val="24"/>
          <w:szCs w:val="24"/>
        </w:rPr>
      </w:pPr>
      <w:r w:rsidRPr="003D12B0">
        <w:rPr>
          <w:b/>
          <w:bCs/>
          <w:sz w:val="24"/>
          <w:szCs w:val="24"/>
        </w:rPr>
        <w:t>Reflexivity</w:t>
      </w:r>
    </w:p>
    <w:p w14:paraId="43B2A7AD" w14:textId="77777777" w:rsidR="003D12B0" w:rsidRPr="003D12B0" w:rsidRDefault="003D12B0" w:rsidP="003D12B0">
      <w:pPr>
        <w:numPr>
          <w:ilvl w:val="0"/>
          <w:numId w:val="3"/>
        </w:numPr>
        <w:spacing w:after="0"/>
        <w:rPr>
          <w:sz w:val="24"/>
          <w:szCs w:val="24"/>
        </w:rPr>
      </w:pPr>
      <w:r w:rsidRPr="003D12B0">
        <w:rPr>
          <w:sz w:val="24"/>
          <w:szCs w:val="24"/>
        </w:rPr>
        <w:t xml:space="preserve">What is reflexivity? </w:t>
      </w:r>
    </w:p>
    <w:p w14:paraId="37D77F53" w14:textId="77777777" w:rsidR="003D12B0" w:rsidRPr="003D12B0" w:rsidRDefault="003D12B0" w:rsidP="003D12B0">
      <w:pPr>
        <w:numPr>
          <w:ilvl w:val="0"/>
          <w:numId w:val="3"/>
        </w:numPr>
        <w:spacing w:after="0"/>
        <w:rPr>
          <w:sz w:val="24"/>
          <w:szCs w:val="24"/>
        </w:rPr>
      </w:pPr>
      <w:r w:rsidRPr="003D12B0">
        <w:rPr>
          <w:sz w:val="24"/>
          <w:szCs w:val="24"/>
        </w:rPr>
        <w:t xml:space="preserve">How does reflexivity differ from positionality? </w:t>
      </w:r>
    </w:p>
    <w:p w14:paraId="613C6712" w14:textId="77777777" w:rsidR="003D12B0" w:rsidRPr="003D12B0" w:rsidRDefault="003D12B0" w:rsidP="003D12B0">
      <w:pPr>
        <w:numPr>
          <w:ilvl w:val="0"/>
          <w:numId w:val="3"/>
        </w:numPr>
        <w:spacing w:after="0"/>
        <w:rPr>
          <w:sz w:val="24"/>
          <w:szCs w:val="24"/>
        </w:rPr>
      </w:pPr>
      <w:r w:rsidRPr="003D12B0">
        <w:rPr>
          <w:sz w:val="24"/>
          <w:szCs w:val="24"/>
        </w:rPr>
        <w:t xml:space="preserve">Why should reflexivity continue throughout the research process rather than only at the beginning? </w:t>
      </w:r>
    </w:p>
    <w:p w14:paraId="1BC98D04" w14:textId="77777777" w:rsidR="003D12B0" w:rsidRPr="003D12B0" w:rsidRDefault="003D12B0" w:rsidP="003D12B0">
      <w:pPr>
        <w:spacing w:after="0"/>
        <w:rPr>
          <w:b/>
          <w:bCs/>
          <w:sz w:val="24"/>
          <w:szCs w:val="24"/>
        </w:rPr>
      </w:pPr>
    </w:p>
    <w:p w14:paraId="0A84F8F2" w14:textId="10FB827C" w:rsidR="003D12B0" w:rsidRPr="003D12B0" w:rsidRDefault="003D12B0" w:rsidP="003D12B0">
      <w:pPr>
        <w:spacing w:after="0"/>
        <w:rPr>
          <w:b/>
          <w:bCs/>
          <w:sz w:val="24"/>
          <w:szCs w:val="24"/>
        </w:rPr>
      </w:pPr>
      <w:r w:rsidRPr="003D12B0">
        <w:rPr>
          <w:b/>
          <w:bCs/>
          <w:sz w:val="24"/>
          <w:szCs w:val="24"/>
        </w:rPr>
        <w:t>Reflection on Your Own Research</w:t>
      </w:r>
    </w:p>
    <w:p w14:paraId="2A4F0C8B" w14:textId="77777777" w:rsidR="003D12B0" w:rsidRPr="003D12B0" w:rsidRDefault="003D12B0" w:rsidP="003D12B0">
      <w:pPr>
        <w:spacing w:after="0"/>
        <w:rPr>
          <w:sz w:val="24"/>
          <w:szCs w:val="24"/>
        </w:rPr>
      </w:pPr>
      <w:r w:rsidRPr="003D12B0">
        <w:rPr>
          <w:sz w:val="24"/>
          <w:szCs w:val="24"/>
        </w:rPr>
        <w:t>Discuss:</w:t>
      </w:r>
    </w:p>
    <w:p w14:paraId="35A105EA" w14:textId="77777777" w:rsidR="003D12B0" w:rsidRPr="003D12B0" w:rsidRDefault="003D12B0" w:rsidP="003D12B0">
      <w:pPr>
        <w:numPr>
          <w:ilvl w:val="0"/>
          <w:numId w:val="4"/>
        </w:numPr>
        <w:spacing w:after="0"/>
        <w:rPr>
          <w:sz w:val="24"/>
          <w:szCs w:val="24"/>
        </w:rPr>
      </w:pPr>
      <w:r w:rsidRPr="003D12B0">
        <w:rPr>
          <w:sz w:val="24"/>
          <w:szCs w:val="24"/>
        </w:rPr>
        <w:t xml:space="preserve">Who are you as a researcher? </w:t>
      </w:r>
    </w:p>
    <w:p w14:paraId="7D6CBE8A" w14:textId="77777777" w:rsidR="003D12B0" w:rsidRPr="003D12B0" w:rsidRDefault="003D12B0" w:rsidP="003D12B0">
      <w:pPr>
        <w:numPr>
          <w:ilvl w:val="0"/>
          <w:numId w:val="4"/>
        </w:numPr>
        <w:spacing w:after="0"/>
        <w:rPr>
          <w:sz w:val="24"/>
          <w:szCs w:val="24"/>
        </w:rPr>
      </w:pPr>
      <w:r w:rsidRPr="003D12B0">
        <w:rPr>
          <w:sz w:val="24"/>
          <w:szCs w:val="24"/>
        </w:rPr>
        <w:t xml:space="preserve">What personal experiences led you to your research topic? </w:t>
      </w:r>
    </w:p>
    <w:p w14:paraId="4FD6C0D9" w14:textId="77777777" w:rsidR="003D12B0" w:rsidRPr="003D12B0" w:rsidRDefault="003D12B0" w:rsidP="003D12B0">
      <w:pPr>
        <w:numPr>
          <w:ilvl w:val="0"/>
          <w:numId w:val="4"/>
        </w:numPr>
        <w:spacing w:after="0"/>
        <w:rPr>
          <w:sz w:val="24"/>
          <w:szCs w:val="24"/>
        </w:rPr>
      </w:pPr>
      <w:r w:rsidRPr="003D12B0">
        <w:rPr>
          <w:sz w:val="24"/>
          <w:szCs w:val="24"/>
        </w:rPr>
        <w:t xml:space="preserve">What assumptions might you already hold? </w:t>
      </w:r>
    </w:p>
    <w:p w14:paraId="7CB12377" w14:textId="77777777" w:rsidR="003D12B0" w:rsidRPr="003D12B0" w:rsidRDefault="003D12B0" w:rsidP="003D12B0">
      <w:pPr>
        <w:numPr>
          <w:ilvl w:val="0"/>
          <w:numId w:val="4"/>
        </w:numPr>
        <w:spacing w:after="0"/>
        <w:rPr>
          <w:sz w:val="24"/>
          <w:szCs w:val="24"/>
        </w:rPr>
      </w:pPr>
      <w:r w:rsidRPr="003D12B0">
        <w:rPr>
          <w:sz w:val="24"/>
          <w:szCs w:val="24"/>
        </w:rPr>
        <w:t xml:space="preserve">How might your professional background influence your study? </w:t>
      </w:r>
    </w:p>
    <w:p w14:paraId="32AA75E1" w14:textId="77777777" w:rsidR="003D12B0" w:rsidRPr="003D12B0" w:rsidRDefault="003D12B0" w:rsidP="003D12B0">
      <w:pPr>
        <w:numPr>
          <w:ilvl w:val="0"/>
          <w:numId w:val="4"/>
        </w:numPr>
        <w:spacing w:after="0"/>
        <w:rPr>
          <w:sz w:val="24"/>
          <w:szCs w:val="24"/>
        </w:rPr>
      </w:pPr>
      <w:r w:rsidRPr="003D12B0">
        <w:rPr>
          <w:sz w:val="24"/>
          <w:szCs w:val="24"/>
        </w:rPr>
        <w:t xml:space="preserve">How will you remain reflexive throughout your project? </w:t>
      </w:r>
    </w:p>
    <w:p w14:paraId="3AE4DEC7" w14:textId="77777777" w:rsidR="003D12B0" w:rsidRDefault="003D12B0" w:rsidP="003D12B0">
      <w:pPr>
        <w:spacing w:after="0"/>
      </w:pPr>
    </w:p>
    <w:p w14:paraId="507701AD" w14:textId="1E338E40" w:rsidR="003D12B0" w:rsidRPr="003D12B0" w:rsidRDefault="003D12B0" w:rsidP="003D12B0">
      <w:pPr>
        <w:spacing w:after="0"/>
        <w:rPr>
          <w:b/>
          <w:bCs/>
        </w:rPr>
      </w:pPr>
      <w:r w:rsidRPr="003D12B0">
        <w:rPr>
          <w:b/>
          <w:bCs/>
        </w:rPr>
        <w:t>Group Activity</w:t>
      </w:r>
    </w:p>
    <w:p w14:paraId="00883885" w14:textId="77777777" w:rsidR="003D12B0" w:rsidRPr="003D12B0" w:rsidRDefault="003D12B0" w:rsidP="003D12B0">
      <w:pPr>
        <w:spacing w:after="0"/>
      </w:pPr>
      <w:r w:rsidRPr="003D12B0">
        <w:t>Complete the following statement:</w:t>
      </w:r>
    </w:p>
    <w:p w14:paraId="04ED04A9" w14:textId="77777777" w:rsidR="003D12B0" w:rsidRPr="003D12B0" w:rsidRDefault="003D12B0" w:rsidP="003D12B0">
      <w:pPr>
        <w:spacing w:after="0"/>
      </w:pPr>
      <w:r w:rsidRPr="003D12B0">
        <w:t>"As a researcher, I bring ____________, ____________, and ____________ into my research."</w:t>
      </w:r>
    </w:p>
    <w:p w14:paraId="27118FC2" w14:textId="77777777" w:rsidR="003D12B0" w:rsidRDefault="003D12B0" w:rsidP="003D12B0">
      <w:pPr>
        <w:spacing w:after="0"/>
      </w:pPr>
    </w:p>
    <w:p w14:paraId="73A691E7" w14:textId="7943549A" w:rsidR="003D12B0" w:rsidRPr="003D12B0" w:rsidRDefault="003D12B0" w:rsidP="003D12B0">
      <w:pPr>
        <w:spacing w:after="0"/>
        <w:rPr>
          <w:b/>
          <w:bCs/>
        </w:rPr>
      </w:pPr>
      <w:r w:rsidRPr="003D12B0">
        <w:rPr>
          <w:b/>
          <w:bCs/>
        </w:rPr>
        <w:t>Feedback to the Class</w:t>
      </w:r>
    </w:p>
    <w:p w14:paraId="58383020" w14:textId="77777777" w:rsidR="003D12B0" w:rsidRPr="003D12B0" w:rsidRDefault="003D12B0" w:rsidP="003D12B0">
      <w:pPr>
        <w:spacing w:after="0"/>
      </w:pPr>
      <w:r w:rsidRPr="003D12B0">
        <w:t>Present:</w:t>
      </w:r>
    </w:p>
    <w:p w14:paraId="7E9B2C8A" w14:textId="77777777" w:rsidR="003D12B0" w:rsidRPr="003D12B0" w:rsidRDefault="003D12B0" w:rsidP="003D12B0">
      <w:pPr>
        <w:numPr>
          <w:ilvl w:val="0"/>
          <w:numId w:val="5"/>
        </w:numPr>
        <w:spacing w:after="0"/>
      </w:pPr>
      <w:r w:rsidRPr="003D12B0">
        <w:t xml:space="preserve">Three key lessons about positionality. </w:t>
      </w:r>
    </w:p>
    <w:p w14:paraId="2208A012" w14:textId="77777777" w:rsidR="003D12B0" w:rsidRPr="003D12B0" w:rsidRDefault="003D12B0" w:rsidP="003D12B0">
      <w:pPr>
        <w:numPr>
          <w:ilvl w:val="0"/>
          <w:numId w:val="5"/>
        </w:numPr>
        <w:spacing w:after="0"/>
      </w:pPr>
      <w:r w:rsidRPr="003D12B0">
        <w:t xml:space="preserve">One surprising insight from the article. </w:t>
      </w:r>
    </w:p>
    <w:p w14:paraId="3FF1A8C8" w14:textId="77777777" w:rsidR="003D12B0" w:rsidRPr="003D12B0" w:rsidRDefault="003D12B0" w:rsidP="003D12B0">
      <w:pPr>
        <w:numPr>
          <w:ilvl w:val="0"/>
          <w:numId w:val="5"/>
        </w:numPr>
        <w:spacing w:after="0"/>
      </w:pPr>
      <w:r w:rsidRPr="003D12B0">
        <w:t xml:space="preserve">One example from your own dissertation. </w:t>
      </w:r>
    </w:p>
    <w:p w14:paraId="34E4DD1E" w14:textId="77777777" w:rsidR="003D12B0" w:rsidRPr="003D12B0" w:rsidRDefault="003D12B0" w:rsidP="003D12B0">
      <w:r w:rsidRPr="003D12B0">
        <w:pict w14:anchorId="0FBC51E5">
          <v:rect id="_x0000_i1170" style="width:0;height:1.5pt" o:hralign="center" o:hrstd="t" o:hr="t" fillcolor="#a0a0a0" stroked="f"/>
        </w:pict>
      </w:r>
    </w:p>
    <w:p w14:paraId="0D67D194" w14:textId="77777777" w:rsidR="003D12B0" w:rsidRDefault="003D12B0">
      <w:pPr>
        <w:rPr>
          <w:b/>
          <w:bCs/>
        </w:rPr>
      </w:pPr>
      <w:r>
        <w:rPr>
          <w:b/>
          <w:bCs/>
        </w:rPr>
        <w:br w:type="page"/>
      </w:r>
    </w:p>
    <w:p w14:paraId="4B03A748" w14:textId="43BB8EF3" w:rsidR="003D12B0" w:rsidRPr="003D12B0" w:rsidRDefault="003D12B0" w:rsidP="00545329">
      <w:pPr>
        <w:spacing w:after="0"/>
        <w:jc w:val="right"/>
        <w:rPr>
          <w:b/>
          <w:bCs/>
          <w:sz w:val="32"/>
          <w:szCs w:val="32"/>
          <w:highlight w:val="lightGray"/>
        </w:rPr>
      </w:pPr>
      <w:r w:rsidRPr="003D12B0">
        <w:rPr>
          <w:b/>
          <w:bCs/>
          <w:sz w:val="32"/>
          <w:szCs w:val="32"/>
          <w:highlight w:val="lightGray"/>
        </w:rPr>
        <w:lastRenderedPageBreak/>
        <w:t>Group B</w:t>
      </w:r>
    </w:p>
    <w:p w14:paraId="663557C3" w14:textId="77777777" w:rsidR="003D12B0" w:rsidRPr="003D12B0" w:rsidRDefault="003D12B0" w:rsidP="00545329">
      <w:pPr>
        <w:spacing w:after="0"/>
        <w:jc w:val="right"/>
        <w:rPr>
          <w:b/>
          <w:bCs/>
          <w:sz w:val="28"/>
          <w:szCs w:val="28"/>
        </w:rPr>
      </w:pPr>
      <w:r w:rsidRPr="003D12B0">
        <w:rPr>
          <w:b/>
          <w:bCs/>
          <w:sz w:val="28"/>
          <w:szCs w:val="28"/>
        </w:rPr>
        <w:t>Insider–Outsider Perspectives</w:t>
      </w:r>
    </w:p>
    <w:p w14:paraId="2774AF2E" w14:textId="77777777" w:rsidR="003D12B0" w:rsidRPr="003D12B0" w:rsidRDefault="003D12B0" w:rsidP="003D12B0">
      <w:pPr>
        <w:spacing w:after="0" w:line="240" w:lineRule="auto"/>
        <w:rPr>
          <w:b/>
          <w:bCs/>
          <w:sz w:val="24"/>
          <w:szCs w:val="24"/>
        </w:rPr>
      </w:pPr>
      <w:r w:rsidRPr="003D12B0">
        <w:rPr>
          <w:b/>
          <w:bCs/>
          <w:sz w:val="24"/>
          <w:szCs w:val="24"/>
        </w:rPr>
        <w:t>Focus</w:t>
      </w:r>
    </w:p>
    <w:p w14:paraId="42713B4C" w14:textId="77777777" w:rsidR="003D12B0" w:rsidRPr="003D12B0" w:rsidRDefault="003D12B0" w:rsidP="003D12B0">
      <w:pPr>
        <w:spacing w:after="0" w:line="240" w:lineRule="auto"/>
        <w:rPr>
          <w:sz w:val="24"/>
          <w:szCs w:val="24"/>
        </w:rPr>
      </w:pPr>
      <w:r w:rsidRPr="003D12B0">
        <w:rPr>
          <w:sz w:val="24"/>
          <w:szCs w:val="24"/>
        </w:rPr>
        <w:t>Understanding researcher-participant relationships.</w:t>
      </w:r>
    </w:p>
    <w:p w14:paraId="0CFCA64F" w14:textId="77777777" w:rsidR="003D12B0" w:rsidRPr="003D12B0" w:rsidRDefault="003D12B0" w:rsidP="003D12B0">
      <w:pPr>
        <w:spacing w:after="0" w:line="240" w:lineRule="auto"/>
        <w:rPr>
          <w:sz w:val="24"/>
          <w:szCs w:val="24"/>
        </w:rPr>
      </w:pPr>
      <w:r w:rsidRPr="003D12B0">
        <w:rPr>
          <w:sz w:val="24"/>
          <w:szCs w:val="24"/>
        </w:rPr>
        <w:t xml:space="preserve">The article explores how researchers may occupy insider and outsider positions simultaneously and how these positions change during the research process. </w:t>
      </w:r>
    </w:p>
    <w:p w14:paraId="508DDFC6" w14:textId="77777777" w:rsidR="003D12B0" w:rsidRDefault="003D12B0" w:rsidP="003D12B0">
      <w:pPr>
        <w:spacing w:after="0" w:line="240" w:lineRule="auto"/>
        <w:rPr>
          <w:sz w:val="24"/>
          <w:szCs w:val="24"/>
        </w:rPr>
      </w:pPr>
    </w:p>
    <w:p w14:paraId="29C7EF22" w14:textId="3906AFAA" w:rsidR="003D12B0" w:rsidRPr="003D12B0" w:rsidRDefault="003D12B0" w:rsidP="003D12B0">
      <w:pPr>
        <w:spacing w:after="0" w:line="240" w:lineRule="auto"/>
        <w:rPr>
          <w:b/>
          <w:bCs/>
          <w:sz w:val="24"/>
          <w:szCs w:val="24"/>
        </w:rPr>
      </w:pPr>
      <w:r w:rsidRPr="003D12B0">
        <w:rPr>
          <w:b/>
          <w:bCs/>
          <w:sz w:val="24"/>
          <w:szCs w:val="24"/>
        </w:rPr>
        <w:t>Discussion Questions</w:t>
      </w:r>
    </w:p>
    <w:p w14:paraId="762DC137" w14:textId="77777777" w:rsidR="003D12B0" w:rsidRPr="003D12B0" w:rsidRDefault="003D12B0" w:rsidP="003D12B0">
      <w:pPr>
        <w:spacing w:after="0" w:line="240" w:lineRule="auto"/>
        <w:rPr>
          <w:b/>
          <w:bCs/>
          <w:sz w:val="24"/>
          <w:szCs w:val="24"/>
        </w:rPr>
      </w:pPr>
      <w:r w:rsidRPr="003D12B0">
        <w:rPr>
          <w:b/>
          <w:bCs/>
          <w:sz w:val="24"/>
          <w:szCs w:val="24"/>
        </w:rPr>
        <w:t>Insider vs Outsider</w:t>
      </w:r>
    </w:p>
    <w:p w14:paraId="545A6153"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What is an insider researcher? </w:t>
      </w:r>
    </w:p>
    <w:p w14:paraId="2A54A138"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What is an outsider researcher? </w:t>
      </w:r>
    </w:p>
    <w:p w14:paraId="0BB9A2AF"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Can researchers be both insider and outsider simultaneously? </w:t>
      </w:r>
    </w:p>
    <w:p w14:paraId="6BA2D609"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How did Bourke's experience challenge his assumptions about being an insider and outsider? </w:t>
      </w:r>
    </w:p>
    <w:p w14:paraId="60F9F587"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Why were students of colour more willing to participate than White students? </w:t>
      </w:r>
    </w:p>
    <w:p w14:paraId="704D295C" w14:textId="77777777" w:rsidR="003D12B0" w:rsidRPr="003D12B0" w:rsidRDefault="003D12B0" w:rsidP="003D12B0">
      <w:pPr>
        <w:numPr>
          <w:ilvl w:val="0"/>
          <w:numId w:val="6"/>
        </w:numPr>
        <w:spacing w:after="0" w:line="240" w:lineRule="auto"/>
        <w:rPr>
          <w:sz w:val="24"/>
          <w:szCs w:val="24"/>
        </w:rPr>
      </w:pPr>
      <w:r w:rsidRPr="003D12B0">
        <w:rPr>
          <w:sz w:val="24"/>
          <w:szCs w:val="24"/>
        </w:rPr>
        <w:t xml:space="preserve">What role did trust play during the research process? </w:t>
      </w:r>
    </w:p>
    <w:p w14:paraId="27B7FB5C" w14:textId="77777777" w:rsidR="003D12B0" w:rsidRDefault="003D12B0" w:rsidP="003D12B0">
      <w:pPr>
        <w:spacing w:after="0" w:line="240" w:lineRule="auto"/>
        <w:rPr>
          <w:b/>
          <w:bCs/>
          <w:sz w:val="24"/>
          <w:szCs w:val="24"/>
        </w:rPr>
      </w:pPr>
    </w:p>
    <w:p w14:paraId="5B38AF26" w14:textId="6DCE8B04" w:rsidR="003D12B0" w:rsidRPr="003D12B0" w:rsidRDefault="003D12B0" w:rsidP="003D12B0">
      <w:pPr>
        <w:spacing w:after="0" w:line="240" w:lineRule="auto"/>
        <w:rPr>
          <w:b/>
          <w:bCs/>
          <w:sz w:val="24"/>
          <w:szCs w:val="24"/>
        </w:rPr>
      </w:pPr>
      <w:r w:rsidRPr="003D12B0">
        <w:rPr>
          <w:b/>
          <w:bCs/>
          <w:sz w:val="24"/>
          <w:szCs w:val="24"/>
        </w:rPr>
        <w:t>Research Relationships</w:t>
      </w:r>
    </w:p>
    <w:p w14:paraId="28A4210B" w14:textId="77777777" w:rsidR="003D12B0" w:rsidRPr="003D12B0" w:rsidRDefault="003D12B0" w:rsidP="003D12B0">
      <w:pPr>
        <w:numPr>
          <w:ilvl w:val="0"/>
          <w:numId w:val="7"/>
        </w:numPr>
        <w:spacing w:after="0" w:line="240" w:lineRule="auto"/>
        <w:rPr>
          <w:sz w:val="24"/>
          <w:szCs w:val="24"/>
        </w:rPr>
      </w:pPr>
      <w:r w:rsidRPr="003D12B0">
        <w:rPr>
          <w:sz w:val="24"/>
          <w:szCs w:val="24"/>
        </w:rPr>
        <w:t xml:space="preserve">How can researcher identity influence: </w:t>
      </w:r>
    </w:p>
    <w:p w14:paraId="3B946D7A" w14:textId="77777777" w:rsidR="003D12B0" w:rsidRPr="003D12B0" w:rsidRDefault="003D12B0" w:rsidP="003D12B0">
      <w:pPr>
        <w:numPr>
          <w:ilvl w:val="0"/>
          <w:numId w:val="8"/>
        </w:numPr>
        <w:tabs>
          <w:tab w:val="num" w:pos="720"/>
        </w:tabs>
        <w:spacing w:after="0" w:line="240" w:lineRule="auto"/>
        <w:rPr>
          <w:sz w:val="24"/>
          <w:szCs w:val="24"/>
        </w:rPr>
      </w:pPr>
      <w:r w:rsidRPr="003D12B0">
        <w:rPr>
          <w:sz w:val="24"/>
          <w:szCs w:val="24"/>
        </w:rPr>
        <w:t xml:space="preserve">Participant recruitment? </w:t>
      </w:r>
    </w:p>
    <w:p w14:paraId="4838A9ED" w14:textId="77777777" w:rsidR="003D12B0" w:rsidRPr="003D12B0" w:rsidRDefault="003D12B0" w:rsidP="003D12B0">
      <w:pPr>
        <w:numPr>
          <w:ilvl w:val="0"/>
          <w:numId w:val="8"/>
        </w:numPr>
        <w:tabs>
          <w:tab w:val="num" w:pos="720"/>
        </w:tabs>
        <w:spacing w:after="0" w:line="240" w:lineRule="auto"/>
        <w:rPr>
          <w:sz w:val="24"/>
          <w:szCs w:val="24"/>
        </w:rPr>
      </w:pPr>
      <w:r w:rsidRPr="003D12B0">
        <w:rPr>
          <w:sz w:val="24"/>
          <w:szCs w:val="24"/>
        </w:rPr>
        <w:t xml:space="preserve">Interviews? </w:t>
      </w:r>
    </w:p>
    <w:p w14:paraId="40DBC350" w14:textId="77777777" w:rsidR="003D12B0" w:rsidRPr="003D12B0" w:rsidRDefault="003D12B0" w:rsidP="003D12B0">
      <w:pPr>
        <w:numPr>
          <w:ilvl w:val="0"/>
          <w:numId w:val="8"/>
        </w:numPr>
        <w:tabs>
          <w:tab w:val="num" w:pos="720"/>
        </w:tabs>
        <w:spacing w:after="0" w:line="240" w:lineRule="auto"/>
        <w:rPr>
          <w:sz w:val="24"/>
          <w:szCs w:val="24"/>
        </w:rPr>
      </w:pPr>
      <w:r w:rsidRPr="003D12B0">
        <w:rPr>
          <w:sz w:val="24"/>
          <w:szCs w:val="24"/>
        </w:rPr>
        <w:t xml:space="preserve">Focus groups? </w:t>
      </w:r>
    </w:p>
    <w:p w14:paraId="49E0A236" w14:textId="77777777" w:rsidR="003D12B0" w:rsidRPr="003D12B0" w:rsidRDefault="003D12B0" w:rsidP="003D12B0">
      <w:pPr>
        <w:numPr>
          <w:ilvl w:val="0"/>
          <w:numId w:val="8"/>
        </w:numPr>
        <w:tabs>
          <w:tab w:val="num" w:pos="720"/>
        </w:tabs>
        <w:spacing w:after="0" w:line="240" w:lineRule="auto"/>
        <w:rPr>
          <w:sz w:val="24"/>
          <w:szCs w:val="24"/>
        </w:rPr>
      </w:pPr>
      <w:r w:rsidRPr="003D12B0">
        <w:rPr>
          <w:sz w:val="24"/>
          <w:szCs w:val="24"/>
        </w:rPr>
        <w:t xml:space="preserve">Data quality? </w:t>
      </w:r>
    </w:p>
    <w:p w14:paraId="49BBDCC4" w14:textId="77777777" w:rsidR="003D12B0" w:rsidRPr="003D12B0" w:rsidRDefault="003D12B0" w:rsidP="003D12B0">
      <w:pPr>
        <w:numPr>
          <w:ilvl w:val="0"/>
          <w:numId w:val="9"/>
        </w:numPr>
        <w:spacing w:after="0" w:line="240" w:lineRule="auto"/>
        <w:rPr>
          <w:sz w:val="24"/>
          <w:szCs w:val="24"/>
        </w:rPr>
      </w:pPr>
      <w:r w:rsidRPr="003D12B0">
        <w:rPr>
          <w:sz w:val="24"/>
          <w:szCs w:val="24"/>
        </w:rPr>
        <w:t xml:space="preserve">Should researchers reveal aspects of their identity to participants? </w:t>
      </w:r>
    </w:p>
    <w:p w14:paraId="18481B37" w14:textId="77777777" w:rsidR="003D12B0" w:rsidRDefault="003D12B0" w:rsidP="003D12B0">
      <w:pPr>
        <w:spacing w:after="0" w:line="240" w:lineRule="auto"/>
        <w:rPr>
          <w:sz w:val="24"/>
          <w:szCs w:val="24"/>
        </w:rPr>
      </w:pPr>
    </w:p>
    <w:p w14:paraId="7651397A" w14:textId="2657FB15" w:rsidR="003D12B0" w:rsidRPr="003D12B0" w:rsidRDefault="003D12B0" w:rsidP="003D12B0">
      <w:pPr>
        <w:spacing w:after="0" w:line="240" w:lineRule="auto"/>
        <w:rPr>
          <w:b/>
          <w:bCs/>
          <w:sz w:val="24"/>
          <w:szCs w:val="24"/>
        </w:rPr>
      </w:pPr>
      <w:r w:rsidRPr="003D12B0">
        <w:rPr>
          <w:b/>
          <w:bCs/>
          <w:sz w:val="24"/>
          <w:szCs w:val="24"/>
        </w:rPr>
        <w:t>Reflection on Your Own Research</w:t>
      </w:r>
    </w:p>
    <w:p w14:paraId="2516FBBA" w14:textId="77777777" w:rsidR="003D12B0" w:rsidRPr="003D12B0" w:rsidRDefault="003D12B0" w:rsidP="003D12B0">
      <w:pPr>
        <w:spacing w:after="0" w:line="240" w:lineRule="auto"/>
        <w:rPr>
          <w:sz w:val="24"/>
          <w:szCs w:val="24"/>
        </w:rPr>
      </w:pPr>
      <w:r w:rsidRPr="003D12B0">
        <w:rPr>
          <w:sz w:val="24"/>
          <w:szCs w:val="24"/>
        </w:rPr>
        <w:t>Discuss:</w:t>
      </w:r>
    </w:p>
    <w:p w14:paraId="7DC3D287" w14:textId="77777777" w:rsidR="003D12B0" w:rsidRPr="003D12B0" w:rsidRDefault="003D12B0" w:rsidP="003D12B0">
      <w:pPr>
        <w:numPr>
          <w:ilvl w:val="0"/>
          <w:numId w:val="10"/>
        </w:numPr>
        <w:spacing w:after="0" w:line="240" w:lineRule="auto"/>
        <w:rPr>
          <w:sz w:val="24"/>
          <w:szCs w:val="24"/>
        </w:rPr>
      </w:pPr>
      <w:r w:rsidRPr="003D12B0">
        <w:rPr>
          <w:sz w:val="24"/>
          <w:szCs w:val="24"/>
        </w:rPr>
        <w:t xml:space="preserve">Will you be an insider or outsider in your own study? </w:t>
      </w:r>
    </w:p>
    <w:p w14:paraId="5C707B94" w14:textId="77777777" w:rsidR="003D12B0" w:rsidRPr="003D12B0" w:rsidRDefault="003D12B0" w:rsidP="003D12B0">
      <w:pPr>
        <w:numPr>
          <w:ilvl w:val="0"/>
          <w:numId w:val="10"/>
        </w:numPr>
        <w:spacing w:after="0" w:line="240" w:lineRule="auto"/>
        <w:rPr>
          <w:sz w:val="24"/>
          <w:szCs w:val="24"/>
        </w:rPr>
      </w:pPr>
      <w:r w:rsidRPr="003D12B0">
        <w:rPr>
          <w:sz w:val="24"/>
          <w:szCs w:val="24"/>
        </w:rPr>
        <w:t xml:space="preserve">What advantages does this give you? </w:t>
      </w:r>
    </w:p>
    <w:p w14:paraId="6241C464" w14:textId="77777777" w:rsidR="003D12B0" w:rsidRPr="003D12B0" w:rsidRDefault="003D12B0" w:rsidP="003D12B0">
      <w:pPr>
        <w:numPr>
          <w:ilvl w:val="0"/>
          <w:numId w:val="10"/>
        </w:numPr>
        <w:spacing w:after="0" w:line="240" w:lineRule="auto"/>
        <w:rPr>
          <w:sz w:val="24"/>
          <w:szCs w:val="24"/>
        </w:rPr>
      </w:pPr>
      <w:r w:rsidRPr="003D12B0">
        <w:rPr>
          <w:sz w:val="24"/>
          <w:szCs w:val="24"/>
        </w:rPr>
        <w:t xml:space="preserve">What disadvantages might arise? </w:t>
      </w:r>
    </w:p>
    <w:p w14:paraId="10181230" w14:textId="77777777" w:rsidR="003D12B0" w:rsidRPr="003D12B0" w:rsidRDefault="003D12B0" w:rsidP="003D12B0">
      <w:pPr>
        <w:numPr>
          <w:ilvl w:val="0"/>
          <w:numId w:val="10"/>
        </w:numPr>
        <w:spacing w:after="0" w:line="240" w:lineRule="auto"/>
        <w:rPr>
          <w:sz w:val="24"/>
          <w:szCs w:val="24"/>
        </w:rPr>
      </w:pPr>
      <w:r w:rsidRPr="003D12B0">
        <w:rPr>
          <w:sz w:val="24"/>
          <w:szCs w:val="24"/>
        </w:rPr>
        <w:t xml:space="preserve">How might participants perceive you? </w:t>
      </w:r>
    </w:p>
    <w:p w14:paraId="067E7775" w14:textId="77777777" w:rsidR="003D12B0" w:rsidRPr="003D12B0" w:rsidRDefault="003D12B0" w:rsidP="003D12B0">
      <w:pPr>
        <w:numPr>
          <w:ilvl w:val="0"/>
          <w:numId w:val="10"/>
        </w:numPr>
        <w:spacing w:after="0" w:line="240" w:lineRule="auto"/>
        <w:rPr>
          <w:sz w:val="24"/>
          <w:szCs w:val="24"/>
        </w:rPr>
      </w:pPr>
      <w:r w:rsidRPr="003D12B0">
        <w:rPr>
          <w:sz w:val="24"/>
          <w:szCs w:val="24"/>
        </w:rPr>
        <w:t xml:space="preserve">How can you build trust? </w:t>
      </w:r>
    </w:p>
    <w:p w14:paraId="7FA75330" w14:textId="77777777" w:rsidR="003D12B0" w:rsidRDefault="003D12B0" w:rsidP="003D12B0">
      <w:pPr>
        <w:spacing w:after="0" w:line="240" w:lineRule="auto"/>
        <w:rPr>
          <w:sz w:val="24"/>
          <w:szCs w:val="24"/>
        </w:rPr>
      </w:pPr>
    </w:p>
    <w:p w14:paraId="1825ED4A" w14:textId="54428397" w:rsidR="003D12B0" w:rsidRPr="00545329" w:rsidRDefault="003D12B0" w:rsidP="00545329">
      <w:pPr>
        <w:spacing w:after="0" w:line="240" w:lineRule="auto"/>
        <w:rPr>
          <w:b/>
          <w:bCs/>
          <w:sz w:val="24"/>
          <w:szCs w:val="24"/>
        </w:rPr>
      </w:pPr>
      <w:r w:rsidRPr="003D12B0">
        <w:rPr>
          <w:b/>
          <w:bCs/>
          <w:sz w:val="24"/>
          <w:szCs w:val="24"/>
        </w:rPr>
        <w:t>Group Activity</w:t>
      </w:r>
      <w:r w:rsidR="00545329">
        <w:rPr>
          <w:b/>
          <w:bCs/>
          <w:sz w:val="24"/>
          <w:szCs w:val="24"/>
        </w:rPr>
        <w:t xml:space="preserve"> - </w:t>
      </w:r>
      <w:r w:rsidRPr="003D12B0">
        <w:rPr>
          <w:sz w:val="24"/>
          <w:szCs w:val="24"/>
        </w:rPr>
        <w:t>Draw a two-column table.</w:t>
      </w:r>
    </w:p>
    <w:tbl>
      <w:tblPr>
        <w:tblW w:w="0" w:type="auto"/>
        <w:tblCellSpacing w:w="15" w:type="dxa"/>
        <w:tblBorders>
          <w:insideV w:val="single" w:sz="4" w:space="0" w:color="auto"/>
        </w:tblBorders>
        <w:tblCellMar>
          <w:top w:w="15" w:type="dxa"/>
          <w:left w:w="15" w:type="dxa"/>
          <w:bottom w:w="15" w:type="dxa"/>
          <w:right w:w="15" w:type="dxa"/>
        </w:tblCellMar>
        <w:tblLook w:val="04A0" w:firstRow="1" w:lastRow="0" w:firstColumn="1" w:lastColumn="0" w:noHBand="0" w:noVBand="1"/>
      </w:tblPr>
      <w:tblGrid>
        <w:gridCol w:w="2835"/>
        <w:gridCol w:w="2977"/>
      </w:tblGrid>
      <w:tr w:rsidR="003D12B0" w:rsidRPr="003D12B0" w14:paraId="6F198EB4" w14:textId="77777777" w:rsidTr="00545329">
        <w:trPr>
          <w:tblHeader/>
          <w:tblCellSpacing w:w="15" w:type="dxa"/>
        </w:trPr>
        <w:tc>
          <w:tcPr>
            <w:tcW w:w="2790" w:type="dxa"/>
            <w:tcBorders>
              <w:bottom w:val="single" w:sz="4" w:space="0" w:color="auto"/>
            </w:tcBorders>
            <w:vAlign w:val="center"/>
            <w:hideMark/>
          </w:tcPr>
          <w:p w14:paraId="020CE9CE" w14:textId="77777777" w:rsidR="003D12B0" w:rsidRPr="003D12B0" w:rsidRDefault="003D12B0" w:rsidP="003D12B0">
            <w:pPr>
              <w:spacing w:after="0" w:line="240" w:lineRule="auto"/>
              <w:rPr>
                <w:b/>
                <w:bCs/>
                <w:sz w:val="24"/>
                <w:szCs w:val="24"/>
              </w:rPr>
            </w:pPr>
            <w:r w:rsidRPr="003D12B0">
              <w:rPr>
                <w:b/>
                <w:bCs/>
                <w:sz w:val="24"/>
                <w:szCs w:val="24"/>
              </w:rPr>
              <w:t>Insider Advantages</w:t>
            </w:r>
          </w:p>
        </w:tc>
        <w:tc>
          <w:tcPr>
            <w:tcW w:w="2932" w:type="dxa"/>
            <w:tcBorders>
              <w:bottom w:val="single" w:sz="4" w:space="0" w:color="auto"/>
            </w:tcBorders>
            <w:vAlign w:val="center"/>
            <w:hideMark/>
          </w:tcPr>
          <w:p w14:paraId="447246F9" w14:textId="77777777" w:rsidR="003D12B0" w:rsidRPr="003D12B0" w:rsidRDefault="003D12B0" w:rsidP="003D12B0">
            <w:pPr>
              <w:spacing w:after="0" w:line="240" w:lineRule="auto"/>
              <w:rPr>
                <w:b/>
                <w:bCs/>
                <w:sz w:val="24"/>
                <w:szCs w:val="24"/>
              </w:rPr>
            </w:pPr>
            <w:r w:rsidRPr="003D12B0">
              <w:rPr>
                <w:b/>
                <w:bCs/>
                <w:sz w:val="24"/>
                <w:szCs w:val="24"/>
              </w:rPr>
              <w:t>Outsider Advantages</w:t>
            </w:r>
          </w:p>
        </w:tc>
      </w:tr>
      <w:tr w:rsidR="00545329" w:rsidRPr="003D12B0" w14:paraId="0C3F6E07" w14:textId="77777777" w:rsidTr="00545329">
        <w:trPr>
          <w:tblHeader/>
          <w:tblCellSpacing w:w="15" w:type="dxa"/>
        </w:trPr>
        <w:tc>
          <w:tcPr>
            <w:tcW w:w="2790" w:type="dxa"/>
            <w:tcBorders>
              <w:top w:val="single" w:sz="4" w:space="0" w:color="auto"/>
            </w:tcBorders>
            <w:vAlign w:val="center"/>
          </w:tcPr>
          <w:p w14:paraId="5AB5CE45" w14:textId="77777777" w:rsidR="00545329" w:rsidRPr="003D12B0" w:rsidRDefault="00545329" w:rsidP="003D12B0">
            <w:pPr>
              <w:spacing w:after="0" w:line="240" w:lineRule="auto"/>
              <w:rPr>
                <w:b/>
                <w:bCs/>
                <w:sz w:val="24"/>
                <w:szCs w:val="24"/>
              </w:rPr>
            </w:pPr>
          </w:p>
        </w:tc>
        <w:tc>
          <w:tcPr>
            <w:tcW w:w="2932" w:type="dxa"/>
            <w:tcBorders>
              <w:top w:val="single" w:sz="4" w:space="0" w:color="auto"/>
            </w:tcBorders>
            <w:vAlign w:val="center"/>
          </w:tcPr>
          <w:p w14:paraId="0BB72627" w14:textId="77777777" w:rsidR="00545329" w:rsidRPr="003D12B0" w:rsidRDefault="00545329" w:rsidP="003D12B0">
            <w:pPr>
              <w:spacing w:after="0" w:line="240" w:lineRule="auto"/>
              <w:rPr>
                <w:b/>
                <w:bCs/>
                <w:sz w:val="24"/>
                <w:szCs w:val="24"/>
              </w:rPr>
            </w:pPr>
          </w:p>
        </w:tc>
      </w:tr>
      <w:tr w:rsidR="003D12B0" w:rsidRPr="003D12B0" w14:paraId="2F985770" w14:textId="77777777" w:rsidTr="00545329">
        <w:trPr>
          <w:tblCellSpacing w:w="15" w:type="dxa"/>
        </w:trPr>
        <w:tc>
          <w:tcPr>
            <w:tcW w:w="2790" w:type="dxa"/>
            <w:vAlign w:val="center"/>
            <w:hideMark/>
          </w:tcPr>
          <w:p w14:paraId="428494D7" w14:textId="77777777" w:rsidR="003D12B0" w:rsidRPr="003D12B0" w:rsidRDefault="003D12B0" w:rsidP="003D12B0">
            <w:pPr>
              <w:spacing w:after="0" w:line="240" w:lineRule="auto"/>
              <w:rPr>
                <w:b/>
                <w:bCs/>
                <w:sz w:val="24"/>
                <w:szCs w:val="24"/>
              </w:rPr>
            </w:pPr>
          </w:p>
        </w:tc>
        <w:tc>
          <w:tcPr>
            <w:tcW w:w="2932" w:type="dxa"/>
            <w:vAlign w:val="center"/>
            <w:hideMark/>
          </w:tcPr>
          <w:p w14:paraId="734EC2E9" w14:textId="77777777" w:rsidR="003D12B0" w:rsidRPr="003D12B0" w:rsidRDefault="003D12B0" w:rsidP="003D12B0">
            <w:pPr>
              <w:spacing w:after="0" w:line="240" w:lineRule="auto"/>
              <w:rPr>
                <w:sz w:val="24"/>
                <w:szCs w:val="24"/>
              </w:rPr>
            </w:pPr>
          </w:p>
        </w:tc>
      </w:tr>
    </w:tbl>
    <w:p w14:paraId="24A04E3C" w14:textId="77777777" w:rsidR="00545329" w:rsidRDefault="00545329" w:rsidP="003D12B0">
      <w:pPr>
        <w:spacing w:after="0" w:line="240" w:lineRule="auto"/>
        <w:rPr>
          <w:sz w:val="24"/>
          <w:szCs w:val="24"/>
        </w:rPr>
      </w:pPr>
    </w:p>
    <w:p w14:paraId="169AE5D4" w14:textId="7B525053" w:rsidR="003D12B0" w:rsidRPr="003D12B0" w:rsidRDefault="003D12B0" w:rsidP="00545329">
      <w:pPr>
        <w:spacing w:after="0" w:line="240" w:lineRule="auto"/>
        <w:rPr>
          <w:sz w:val="24"/>
          <w:szCs w:val="24"/>
        </w:rPr>
      </w:pPr>
      <w:r w:rsidRPr="003D12B0">
        <w:rPr>
          <w:sz w:val="24"/>
          <w:szCs w:val="24"/>
        </w:rPr>
        <w:t>Then discuss:</w:t>
      </w:r>
      <w:r w:rsidR="00545329">
        <w:rPr>
          <w:sz w:val="24"/>
          <w:szCs w:val="24"/>
        </w:rPr>
        <w:t xml:space="preserve"> </w:t>
      </w:r>
      <w:r w:rsidRPr="003D12B0">
        <w:rPr>
          <w:sz w:val="24"/>
          <w:szCs w:val="24"/>
        </w:rPr>
        <w:t>Which position best describes your own research?</w:t>
      </w:r>
    </w:p>
    <w:p w14:paraId="66738884" w14:textId="77777777" w:rsidR="00545329" w:rsidRDefault="00545329" w:rsidP="003D12B0">
      <w:pPr>
        <w:spacing w:after="0" w:line="240" w:lineRule="auto"/>
        <w:rPr>
          <w:sz w:val="24"/>
          <w:szCs w:val="24"/>
        </w:rPr>
      </w:pPr>
    </w:p>
    <w:p w14:paraId="097B72D0" w14:textId="3EFF6286" w:rsidR="003D12B0" w:rsidRPr="003D12B0" w:rsidRDefault="003D12B0" w:rsidP="003D12B0">
      <w:pPr>
        <w:spacing w:after="0" w:line="240" w:lineRule="auto"/>
        <w:rPr>
          <w:b/>
          <w:bCs/>
          <w:sz w:val="24"/>
          <w:szCs w:val="24"/>
        </w:rPr>
      </w:pPr>
      <w:r w:rsidRPr="003D12B0">
        <w:rPr>
          <w:b/>
          <w:bCs/>
          <w:sz w:val="24"/>
          <w:szCs w:val="24"/>
        </w:rPr>
        <w:t>Feedback to the Class</w:t>
      </w:r>
    </w:p>
    <w:p w14:paraId="5FF05DF1" w14:textId="77777777" w:rsidR="003D12B0" w:rsidRPr="003D12B0" w:rsidRDefault="003D12B0" w:rsidP="003D12B0">
      <w:pPr>
        <w:spacing w:after="0" w:line="240" w:lineRule="auto"/>
        <w:rPr>
          <w:sz w:val="24"/>
          <w:szCs w:val="24"/>
        </w:rPr>
      </w:pPr>
      <w:r w:rsidRPr="003D12B0">
        <w:rPr>
          <w:sz w:val="24"/>
          <w:szCs w:val="24"/>
        </w:rPr>
        <w:t>Present:</w:t>
      </w:r>
    </w:p>
    <w:p w14:paraId="2350D23A" w14:textId="77777777" w:rsidR="003D12B0" w:rsidRPr="003D12B0" w:rsidRDefault="003D12B0" w:rsidP="003D12B0">
      <w:pPr>
        <w:numPr>
          <w:ilvl w:val="0"/>
          <w:numId w:val="11"/>
        </w:numPr>
        <w:spacing w:after="0" w:line="240" w:lineRule="auto"/>
        <w:rPr>
          <w:sz w:val="24"/>
          <w:szCs w:val="24"/>
        </w:rPr>
      </w:pPr>
      <w:r w:rsidRPr="003D12B0">
        <w:rPr>
          <w:sz w:val="24"/>
          <w:szCs w:val="24"/>
        </w:rPr>
        <w:t xml:space="preserve">Advantages and disadvantages of insider research. </w:t>
      </w:r>
    </w:p>
    <w:p w14:paraId="6E9DAF38" w14:textId="77777777" w:rsidR="003D12B0" w:rsidRPr="003D12B0" w:rsidRDefault="003D12B0" w:rsidP="003D12B0">
      <w:pPr>
        <w:numPr>
          <w:ilvl w:val="0"/>
          <w:numId w:val="11"/>
        </w:numPr>
        <w:spacing w:after="0" w:line="240" w:lineRule="auto"/>
        <w:rPr>
          <w:sz w:val="24"/>
          <w:szCs w:val="24"/>
        </w:rPr>
      </w:pPr>
      <w:r w:rsidRPr="003D12B0">
        <w:rPr>
          <w:sz w:val="24"/>
          <w:szCs w:val="24"/>
        </w:rPr>
        <w:t xml:space="preserve">Advantages and disadvantages of outsider research. </w:t>
      </w:r>
    </w:p>
    <w:p w14:paraId="2F966F6A" w14:textId="4CFCE12B" w:rsidR="00545329" w:rsidRPr="00545329" w:rsidRDefault="003D12B0" w:rsidP="00545329">
      <w:pPr>
        <w:numPr>
          <w:ilvl w:val="0"/>
          <w:numId w:val="11"/>
        </w:numPr>
        <w:spacing w:after="0" w:line="240" w:lineRule="auto"/>
        <w:rPr>
          <w:sz w:val="24"/>
          <w:szCs w:val="24"/>
        </w:rPr>
      </w:pPr>
      <w:r w:rsidRPr="003D12B0">
        <w:rPr>
          <w:sz w:val="24"/>
          <w:szCs w:val="24"/>
        </w:rPr>
        <w:t xml:space="preserve">Examples from your own projects. </w:t>
      </w:r>
      <w:r w:rsidR="00545329">
        <w:br w:type="page"/>
      </w:r>
    </w:p>
    <w:p w14:paraId="3AD48E50" w14:textId="77777777" w:rsidR="003D12B0" w:rsidRPr="003D12B0" w:rsidRDefault="003D12B0" w:rsidP="003D12B0"/>
    <w:p w14:paraId="3AB4B608" w14:textId="77777777" w:rsidR="003D12B0" w:rsidRPr="00545329" w:rsidRDefault="003D12B0" w:rsidP="00545329">
      <w:pPr>
        <w:jc w:val="right"/>
        <w:rPr>
          <w:b/>
          <w:bCs/>
          <w:sz w:val="32"/>
          <w:szCs w:val="32"/>
          <w:highlight w:val="lightGray"/>
        </w:rPr>
      </w:pPr>
      <w:r w:rsidRPr="00545329">
        <w:rPr>
          <w:b/>
          <w:bCs/>
          <w:sz w:val="32"/>
          <w:szCs w:val="32"/>
          <w:highlight w:val="lightGray"/>
        </w:rPr>
        <w:t>Group C</w:t>
      </w:r>
    </w:p>
    <w:p w14:paraId="41B81F5B" w14:textId="77777777" w:rsidR="003D12B0" w:rsidRPr="00545329" w:rsidRDefault="003D12B0" w:rsidP="00545329">
      <w:pPr>
        <w:spacing w:after="0"/>
        <w:jc w:val="right"/>
        <w:rPr>
          <w:b/>
          <w:bCs/>
          <w:sz w:val="28"/>
          <w:szCs w:val="28"/>
        </w:rPr>
      </w:pPr>
      <w:r w:rsidRPr="00545329">
        <w:rPr>
          <w:b/>
          <w:bCs/>
          <w:sz w:val="28"/>
          <w:szCs w:val="28"/>
        </w:rPr>
        <w:t>Bias, Ethics and Research Credibility</w:t>
      </w:r>
    </w:p>
    <w:p w14:paraId="4F97C6B7" w14:textId="77777777" w:rsidR="003D12B0" w:rsidRPr="003D12B0" w:rsidRDefault="003D12B0" w:rsidP="00545329">
      <w:pPr>
        <w:spacing w:after="0" w:line="240" w:lineRule="auto"/>
        <w:rPr>
          <w:b/>
          <w:bCs/>
        </w:rPr>
      </w:pPr>
      <w:r w:rsidRPr="003D12B0">
        <w:rPr>
          <w:b/>
          <w:bCs/>
        </w:rPr>
        <w:t>Focus</w:t>
      </w:r>
    </w:p>
    <w:p w14:paraId="0CAF4076" w14:textId="77777777" w:rsidR="003D12B0" w:rsidRPr="003D12B0" w:rsidRDefault="003D12B0" w:rsidP="00545329">
      <w:pPr>
        <w:spacing w:after="0" w:line="240" w:lineRule="auto"/>
      </w:pPr>
      <w:r w:rsidRPr="003D12B0">
        <w:t>Managing bias while producing trustworthy research.</w:t>
      </w:r>
    </w:p>
    <w:p w14:paraId="3A48AA83" w14:textId="77777777" w:rsidR="003D12B0" w:rsidRPr="003D12B0" w:rsidRDefault="003D12B0" w:rsidP="00545329">
      <w:pPr>
        <w:spacing w:after="0" w:line="240" w:lineRule="auto"/>
      </w:pPr>
      <w:r w:rsidRPr="003D12B0">
        <w:t xml:space="preserve">The article argues that positionality should not be viewed simply as a limitation but as something that should be acknowledged, reflected upon and transparently communicated. </w:t>
      </w:r>
    </w:p>
    <w:p w14:paraId="11B012B1" w14:textId="77777777" w:rsidR="00545329" w:rsidRDefault="00545329" w:rsidP="00545329">
      <w:pPr>
        <w:spacing w:after="0" w:line="240" w:lineRule="auto"/>
      </w:pPr>
    </w:p>
    <w:p w14:paraId="045A120E" w14:textId="3006D898" w:rsidR="003D12B0" w:rsidRPr="003D12B0" w:rsidRDefault="003D12B0" w:rsidP="00545329">
      <w:pPr>
        <w:spacing w:after="0" w:line="240" w:lineRule="auto"/>
        <w:rPr>
          <w:b/>
          <w:bCs/>
        </w:rPr>
      </w:pPr>
      <w:r w:rsidRPr="003D12B0">
        <w:rPr>
          <w:b/>
          <w:bCs/>
        </w:rPr>
        <w:t>Discussion Questions</w:t>
      </w:r>
    </w:p>
    <w:p w14:paraId="0E734D6C" w14:textId="77777777" w:rsidR="003D12B0" w:rsidRPr="003D12B0" w:rsidRDefault="003D12B0" w:rsidP="00545329">
      <w:pPr>
        <w:spacing w:after="0" w:line="240" w:lineRule="auto"/>
        <w:rPr>
          <w:b/>
          <w:bCs/>
        </w:rPr>
      </w:pPr>
      <w:r w:rsidRPr="003D12B0">
        <w:rPr>
          <w:b/>
          <w:bCs/>
        </w:rPr>
        <w:t>Research Bias</w:t>
      </w:r>
    </w:p>
    <w:p w14:paraId="786DF3C2" w14:textId="77777777" w:rsidR="003D12B0" w:rsidRPr="003D12B0" w:rsidRDefault="003D12B0" w:rsidP="00545329">
      <w:pPr>
        <w:numPr>
          <w:ilvl w:val="0"/>
          <w:numId w:val="12"/>
        </w:numPr>
        <w:spacing w:after="0" w:line="240" w:lineRule="auto"/>
      </w:pPr>
      <w:r w:rsidRPr="003D12B0">
        <w:t xml:space="preserve">Can researchers ever eliminate bias completely? </w:t>
      </w:r>
    </w:p>
    <w:p w14:paraId="2D2D5D47" w14:textId="77777777" w:rsidR="003D12B0" w:rsidRPr="003D12B0" w:rsidRDefault="003D12B0" w:rsidP="00545329">
      <w:pPr>
        <w:numPr>
          <w:ilvl w:val="0"/>
          <w:numId w:val="12"/>
        </w:numPr>
        <w:spacing w:after="0" w:line="240" w:lineRule="auto"/>
      </w:pPr>
      <w:r w:rsidRPr="003D12B0">
        <w:t xml:space="preserve">How does acknowledging positionality strengthen research? </w:t>
      </w:r>
    </w:p>
    <w:p w14:paraId="406033C0" w14:textId="77777777" w:rsidR="003D12B0" w:rsidRPr="003D12B0" w:rsidRDefault="003D12B0" w:rsidP="00545329">
      <w:pPr>
        <w:numPr>
          <w:ilvl w:val="0"/>
          <w:numId w:val="12"/>
        </w:numPr>
        <w:spacing w:after="0" w:line="240" w:lineRule="auto"/>
      </w:pPr>
      <w:r w:rsidRPr="003D12B0">
        <w:t xml:space="preserve">What risks arise if researchers ignore their positionality? </w:t>
      </w:r>
    </w:p>
    <w:p w14:paraId="45AE271D" w14:textId="77777777" w:rsidR="003D12B0" w:rsidRPr="003D12B0" w:rsidRDefault="003D12B0" w:rsidP="00545329">
      <w:pPr>
        <w:numPr>
          <w:ilvl w:val="0"/>
          <w:numId w:val="12"/>
        </w:numPr>
        <w:spacing w:after="0" w:line="240" w:lineRule="auto"/>
      </w:pPr>
      <w:r w:rsidRPr="003D12B0">
        <w:t xml:space="preserve">How might positionality influence: </w:t>
      </w:r>
    </w:p>
    <w:p w14:paraId="451F5F9F" w14:textId="77777777" w:rsidR="003D12B0" w:rsidRPr="003D12B0" w:rsidRDefault="003D12B0" w:rsidP="00545329">
      <w:pPr>
        <w:numPr>
          <w:ilvl w:val="0"/>
          <w:numId w:val="13"/>
        </w:numPr>
        <w:spacing w:after="0" w:line="240" w:lineRule="auto"/>
      </w:pPr>
      <w:r w:rsidRPr="003D12B0">
        <w:t xml:space="preserve">Data collection? </w:t>
      </w:r>
    </w:p>
    <w:p w14:paraId="5FA439AA" w14:textId="77777777" w:rsidR="003D12B0" w:rsidRPr="003D12B0" w:rsidRDefault="003D12B0" w:rsidP="00545329">
      <w:pPr>
        <w:numPr>
          <w:ilvl w:val="0"/>
          <w:numId w:val="13"/>
        </w:numPr>
        <w:spacing w:after="0" w:line="240" w:lineRule="auto"/>
      </w:pPr>
      <w:r w:rsidRPr="003D12B0">
        <w:t xml:space="preserve">Data analysis? </w:t>
      </w:r>
    </w:p>
    <w:p w14:paraId="3A4525F8" w14:textId="77777777" w:rsidR="003D12B0" w:rsidRPr="003D12B0" w:rsidRDefault="003D12B0" w:rsidP="00545329">
      <w:pPr>
        <w:numPr>
          <w:ilvl w:val="0"/>
          <w:numId w:val="13"/>
        </w:numPr>
        <w:spacing w:after="0" w:line="240" w:lineRule="auto"/>
      </w:pPr>
      <w:r w:rsidRPr="003D12B0">
        <w:t xml:space="preserve">Interpretation? </w:t>
      </w:r>
    </w:p>
    <w:p w14:paraId="09CE7490" w14:textId="77777777" w:rsidR="003D12B0" w:rsidRPr="003D12B0" w:rsidRDefault="003D12B0" w:rsidP="00545329">
      <w:pPr>
        <w:numPr>
          <w:ilvl w:val="0"/>
          <w:numId w:val="13"/>
        </w:numPr>
        <w:spacing w:after="0" w:line="240" w:lineRule="auto"/>
      </w:pPr>
      <w:r w:rsidRPr="003D12B0">
        <w:t xml:space="preserve">Conclusions? </w:t>
      </w:r>
    </w:p>
    <w:p w14:paraId="505A6724" w14:textId="77777777" w:rsidR="003D12B0" w:rsidRPr="003D12B0" w:rsidRDefault="003D12B0" w:rsidP="00545329">
      <w:pPr>
        <w:spacing w:after="0" w:line="240" w:lineRule="auto"/>
        <w:rPr>
          <w:b/>
          <w:bCs/>
        </w:rPr>
      </w:pPr>
      <w:r w:rsidRPr="003D12B0">
        <w:rPr>
          <w:b/>
          <w:bCs/>
        </w:rPr>
        <w:t>Ethics</w:t>
      </w:r>
    </w:p>
    <w:p w14:paraId="3733BE13" w14:textId="77777777" w:rsidR="003D12B0" w:rsidRPr="003D12B0" w:rsidRDefault="003D12B0" w:rsidP="00545329">
      <w:pPr>
        <w:numPr>
          <w:ilvl w:val="0"/>
          <w:numId w:val="14"/>
        </w:numPr>
        <w:spacing w:after="0" w:line="240" w:lineRule="auto"/>
      </w:pPr>
      <w:r w:rsidRPr="003D12B0">
        <w:t xml:space="preserve">Why is transparency important? </w:t>
      </w:r>
    </w:p>
    <w:p w14:paraId="570FAB41" w14:textId="77777777" w:rsidR="003D12B0" w:rsidRPr="003D12B0" w:rsidRDefault="003D12B0" w:rsidP="00545329">
      <w:pPr>
        <w:numPr>
          <w:ilvl w:val="0"/>
          <w:numId w:val="14"/>
        </w:numPr>
        <w:spacing w:after="0" w:line="240" w:lineRule="auto"/>
      </w:pPr>
      <w:r w:rsidRPr="003D12B0">
        <w:t xml:space="preserve">What ethical responsibilities do researchers have toward participants? </w:t>
      </w:r>
    </w:p>
    <w:p w14:paraId="0F29B9FA" w14:textId="77777777" w:rsidR="003D12B0" w:rsidRPr="003D12B0" w:rsidRDefault="003D12B0" w:rsidP="00545329">
      <w:pPr>
        <w:numPr>
          <w:ilvl w:val="0"/>
          <w:numId w:val="14"/>
        </w:numPr>
        <w:spacing w:after="0" w:line="240" w:lineRule="auto"/>
      </w:pPr>
      <w:r w:rsidRPr="003D12B0">
        <w:t xml:space="preserve">How can researchers avoid speaking for participants rather than representing their voices? </w:t>
      </w:r>
    </w:p>
    <w:p w14:paraId="4ED06BBC" w14:textId="77777777" w:rsidR="003D12B0" w:rsidRPr="003D12B0" w:rsidRDefault="003D12B0" w:rsidP="00545329">
      <w:pPr>
        <w:spacing w:after="0" w:line="240" w:lineRule="auto"/>
        <w:rPr>
          <w:b/>
          <w:bCs/>
        </w:rPr>
      </w:pPr>
      <w:r w:rsidRPr="003D12B0">
        <w:rPr>
          <w:b/>
          <w:bCs/>
        </w:rPr>
        <w:t>Credibility</w:t>
      </w:r>
    </w:p>
    <w:p w14:paraId="2CC1E2D1" w14:textId="77777777" w:rsidR="003D12B0" w:rsidRPr="003D12B0" w:rsidRDefault="003D12B0" w:rsidP="00545329">
      <w:pPr>
        <w:numPr>
          <w:ilvl w:val="0"/>
          <w:numId w:val="15"/>
        </w:numPr>
        <w:spacing w:after="0" w:line="240" w:lineRule="auto"/>
      </w:pPr>
      <w:r w:rsidRPr="003D12B0">
        <w:t xml:space="preserve">What strategies improve trustworthiness in qualitative research? </w:t>
      </w:r>
    </w:p>
    <w:p w14:paraId="25272566" w14:textId="77777777" w:rsidR="003D12B0" w:rsidRPr="003D12B0" w:rsidRDefault="003D12B0" w:rsidP="00545329">
      <w:pPr>
        <w:numPr>
          <w:ilvl w:val="0"/>
          <w:numId w:val="15"/>
        </w:numPr>
        <w:spacing w:after="0" w:line="240" w:lineRule="auto"/>
      </w:pPr>
      <w:r w:rsidRPr="003D12B0">
        <w:t xml:space="preserve">How can reflexive journals strengthen research? </w:t>
      </w:r>
    </w:p>
    <w:p w14:paraId="69D279BE" w14:textId="77777777" w:rsidR="003D12B0" w:rsidRPr="003D12B0" w:rsidRDefault="003D12B0" w:rsidP="00545329">
      <w:pPr>
        <w:numPr>
          <w:ilvl w:val="0"/>
          <w:numId w:val="15"/>
        </w:numPr>
        <w:spacing w:after="0" w:line="240" w:lineRule="auto"/>
      </w:pPr>
      <w:r w:rsidRPr="003D12B0">
        <w:t xml:space="preserve">How should positionality be presented in a dissertation? </w:t>
      </w:r>
    </w:p>
    <w:p w14:paraId="1B6823F3" w14:textId="77777777" w:rsidR="00545329" w:rsidRDefault="00545329" w:rsidP="00545329">
      <w:pPr>
        <w:spacing w:after="0" w:line="240" w:lineRule="auto"/>
      </w:pPr>
    </w:p>
    <w:p w14:paraId="5E3760D5" w14:textId="2AC9D11E" w:rsidR="003D12B0" w:rsidRPr="003D12B0" w:rsidRDefault="003D12B0" w:rsidP="00545329">
      <w:pPr>
        <w:spacing w:after="0" w:line="240" w:lineRule="auto"/>
        <w:rPr>
          <w:b/>
          <w:bCs/>
        </w:rPr>
      </w:pPr>
      <w:r w:rsidRPr="003D12B0">
        <w:rPr>
          <w:b/>
          <w:bCs/>
        </w:rPr>
        <w:t>Reflection on Your Own Research</w:t>
      </w:r>
    </w:p>
    <w:p w14:paraId="0D8AB050" w14:textId="77777777" w:rsidR="003D12B0" w:rsidRPr="003D12B0" w:rsidRDefault="003D12B0" w:rsidP="00545329">
      <w:pPr>
        <w:spacing w:after="0" w:line="240" w:lineRule="auto"/>
      </w:pPr>
      <w:r w:rsidRPr="003D12B0">
        <w:t>Discuss:</w:t>
      </w:r>
    </w:p>
    <w:p w14:paraId="1C9A93E1" w14:textId="77777777" w:rsidR="003D12B0" w:rsidRPr="003D12B0" w:rsidRDefault="003D12B0" w:rsidP="00545329">
      <w:pPr>
        <w:numPr>
          <w:ilvl w:val="0"/>
          <w:numId w:val="16"/>
        </w:numPr>
        <w:spacing w:after="0" w:line="240" w:lineRule="auto"/>
      </w:pPr>
      <w:r w:rsidRPr="003D12B0">
        <w:t xml:space="preserve">What biases might influence your study? </w:t>
      </w:r>
    </w:p>
    <w:p w14:paraId="7127D5A8" w14:textId="77777777" w:rsidR="003D12B0" w:rsidRPr="003D12B0" w:rsidRDefault="003D12B0" w:rsidP="00545329">
      <w:pPr>
        <w:numPr>
          <w:ilvl w:val="0"/>
          <w:numId w:val="16"/>
        </w:numPr>
        <w:spacing w:after="0" w:line="240" w:lineRule="auto"/>
      </w:pPr>
      <w:r w:rsidRPr="003D12B0">
        <w:t xml:space="preserve">How will you minimise these biases? </w:t>
      </w:r>
    </w:p>
    <w:p w14:paraId="203C93B5" w14:textId="77777777" w:rsidR="003D12B0" w:rsidRPr="003D12B0" w:rsidRDefault="003D12B0" w:rsidP="00545329">
      <w:pPr>
        <w:numPr>
          <w:ilvl w:val="0"/>
          <w:numId w:val="16"/>
        </w:numPr>
        <w:spacing w:after="0" w:line="240" w:lineRule="auto"/>
      </w:pPr>
      <w:r w:rsidRPr="003D12B0">
        <w:t xml:space="preserve">What ethical challenges may arise? </w:t>
      </w:r>
    </w:p>
    <w:p w14:paraId="4EFB3C07" w14:textId="77777777" w:rsidR="003D12B0" w:rsidRPr="003D12B0" w:rsidRDefault="003D12B0" w:rsidP="00545329">
      <w:pPr>
        <w:numPr>
          <w:ilvl w:val="0"/>
          <w:numId w:val="16"/>
        </w:numPr>
        <w:spacing w:after="0" w:line="240" w:lineRule="auto"/>
      </w:pPr>
      <w:r w:rsidRPr="003D12B0">
        <w:t xml:space="preserve">How will you demonstrate trustworthiness? </w:t>
      </w:r>
    </w:p>
    <w:p w14:paraId="49264A94" w14:textId="77777777" w:rsidR="00545329" w:rsidRDefault="00545329" w:rsidP="00545329">
      <w:pPr>
        <w:spacing w:after="0" w:line="240" w:lineRule="auto"/>
      </w:pPr>
    </w:p>
    <w:p w14:paraId="42B1C193" w14:textId="0537CFA9" w:rsidR="003D12B0" w:rsidRPr="003D12B0" w:rsidRDefault="003D12B0" w:rsidP="00545329">
      <w:pPr>
        <w:spacing w:after="0" w:line="240" w:lineRule="auto"/>
        <w:rPr>
          <w:b/>
          <w:bCs/>
        </w:rPr>
      </w:pPr>
      <w:r w:rsidRPr="003D12B0">
        <w:rPr>
          <w:b/>
          <w:bCs/>
        </w:rPr>
        <w:t>Group Activity</w:t>
      </w:r>
    </w:p>
    <w:p w14:paraId="385BFB9F" w14:textId="77777777" w:rsidR="003D12B0" w:rsidRPr="003D12B0" w:rsidRDefault="003D12B0" w:rsidP="00545329">
      <w:pPr>
        <w:spacing w:after="0" w:line="240" w:lineRule="auto"/>
      </w:pPr>
      <w:r w:rsidRPr="003D12B0">
        <w:t>Complete the following table.</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7"/>
        <w:gridCol w:w="2551"/>
        <w:gridCol w:w="3260"/>
      </w:tblGrid>
      <w:tr w:rsidR="003D12B0" w:rsidRPr="003D12B0" w14:paraId="757C5F66" w14:textId="77777777" w:rsidTr="00545329">
        <w:trPr>
          <w:tblHeader/>
          <w:tblCellSpacing w:w="15" w:type="dxa"/>
        </w:trPr>
        <w:tc>
          <w:tcPr>
            <w:tcW w:w="2082" w:type="dxa"/>
            <w:vAlign w:val="center"/>
            <w:hideMark/>
          </w:tcPr>
          <w:p w14:paraId="3BD0C6B9" w14:textId="77777777" w:rsidR="003D12B0" w:rsidRPr="003D12B0" w:rsidRDefault="003D12B0" w:rsidP="00545329">
            <w:pPr>
              <w:spacing w:after="0" w:line="240" w:lineRule="auto"/>
              <w:rPr>
                <w:b/>
                <w:bCs/>
              </w:rPr>
            </w:pPr>
            <w:r w:rsidRPr="003D12B0">
              <w:rPr>
                <w:b/>
                <w:bCs/>
              </w:rPr>
              <w:t>Potential Bias</w:t>
            </w:r>
          </w:p>
        </w:tc>
        <w:tc>
          <w:tcPr>
            <w:tcW w:w="2521" w:type="dxa"/>
            <w:vAlign w:val="center"/>
            <w:hideMark/>
          </w:tcPr>
          <w:p w14:paraId="53647761" w14:textId="77777777" w:rsidR="003D12B0" w:rsidRPr="003D12B0" w:rsidRDefault="003D12B0" w:rsidP="00545329">
            <w:pPr>
              <w:spacing w:after="0" w:line="240" w:lineRule="auto"/>
              <w:rPr>
                <w:b/>
                <w:bCs/>
              </w:rPr>
            </w:pPr>
            <w:r w:rsidRPr="003D12B0">
              <w:rPr>
                <w:b/>
                <w:bCs/>
              </w:rPr>
              <w:t>Possible Impact</w:t>
            </w:r>
          </w:p>
        </w:tc>
        <w:tc>
          <w:tcPr>
            <w:tcW w:w="3215" w:type="dxa"/>
            <w:vAlign w:val="center"/>
            <w:hideMark/>
          </w:tcPr>
          <w:p w14:paraId="5044ABB7" w14:textId="77777777" w:rsidR="003D12B0" w:rsidRPr="003D12B0" w:rsidRDefault="003D12B0" w:rsidP="00545329">
            <w:pPr>
              <w:spacing w:after="0" w:line="240" w:lineRule="auto"/>
              <w:rPr>
                <w:b/>
                <w:bCs/>
              </w:rPr>
            </w:pPr>
            <w:r w:rsidRPr="003D12B0">
              <w:rPr>
                <w:b/>
                <w:bCs/>
              </w:rPr>
              <w:t>Strategy to Reduce Bias</w:t>
            </w:r>
          </w:p>
        </w:tc>
      </w:tr>
      <w:tr w:rsidR="003D12B0" w:rsidRPr="003D12B0" w14:paraId="7D8AF861" w14:textId="77777777" w:rsidTr="00545329">
        <w:trPr>
          <w:tblCellSpacing w:w="15" w:type="dxa"/>
        </w:trPr>
        <w:tc>
          <w:tcPr>
            <w:tcW w:w="2082" w:type="dxa"/>
            <w:vAlign w:val="center"/>
            <w:hideMark/>
          </w:tcPr>
          <w:p w14:paraId="3F64B6AE" w14:textId="77777777" w:rsidR="003D12B0" w:rsidRPr="003D12B0" w:rsidRDefault="003D12B0" w:rsidP="00545329">
            <w:pPr>
              <w:spacing w:after="0" w:line="240" w:lineRule="auto"/>
              <w:rPr>
                <w:b/>
                <w:bCs/>
              </w:rPr>
            </w:pPr>
          </w:p>
        </w:tc>
        <w:tc>
          <w:tcPr>
            <w:tcW w:w="2521" w:type="dxa"/>
            <w:vAlign w:val="center"/>
            <w:hideMark/>
          </w:tcPr>
          <w:p w14:paraId="15C0F6F9" w14:textId="77777777" w:rsidR="003D12B0" w:rsidRPr="003D12B0" w:rsidRDefault="003D12B0" w:rsidP="00545329">
            <w:pPr>
              <w:spacing w:after="0" w:line="240" w:lineRule="auto"/>
            </w:pPr>
          </w:p>
        </w:tc>
        <w:tc>
          <w:tcPr>
            <w:tcW w:w="3215" w:type="dxa"/>
            <w:vAlign w:val="center"/>
            <w:hideMark/>
          </w:tcPr>
          <w:p w14:paraId="26CF660E" w14:textId="77777777" w:rsidR="003D12B0" w:rsidRPr="003D12B0" w:rsidRDefault="003D12B0" w:rsidP="00545329">
            <w:pPr>
              <w:spacing w:after="0" w:line="240" w:lineRule="auto"/>
            </w:pPr>
          </w:p>
        </w:tc>
      </w:tr>
    </w:tbl>
    <w:p w14:paraId="1548DD96" w14:textId="77777777" w:rsidR="00545329" w:rsidRDefault="00545329" w:rsidP="00545329">
      <w:pPr>
        <w:spacing w:after="0" w:line="240" w:lineRule="auto"/>
      </w:pPr>
    </w:p>
    <w:p w14:paraId="3E1F186C" w14:textId="5D07F4D8" w:rsidR="003D12B0" w:rsidRPr="003D12B0" w:rsidRDefault="003D12B0" w:rsidP="00545329">
      <w:pPr>
        <w:spacing w:after="0" w:line="240" w:lineRule="auto"/>
        <w:rPr>
          <w:b/>
          <w:bCs/>
        </w:rPr>
      </w:pPr>
      <w:r w:rsidRPr="003D12B0">
        <w:rPr>
          <w:b/>
          <w:bCs/>
        </w:rPr>
        <w:t>Feedback to the Class</w:t>
      </w:r>
    </w:p>
    <w:p w14:paraId="49F8B11D" w14:textId="77777777" w:rsidR="003D12B0" w:rsidRPr="003D12B0" w:rsidRDefault="003D12B0" w:rsidP="00545329">
      <w:pPr>
        <w:spacing w:after="0" w:line="240" w:lineRule="auto"/>
      </w:pPr>
      <w:r w:rsidRPr="003D12B0">
        <w:t>Present:</w:t>
      </w:r>
    </w:p>
    <w:p w14:paraId="64AF831E" w14:textId="77777777" w:rsidR="003D12B0" w:rsidRPr="003D12B0" w:rsidRDefault="003D12B0" w:rsidP="00545329">
      <w:pPr>
        <w:numPr>
          <w:ilvl w:val="0"/>
          <w:numId w:val="17"/>
        </w:numPr>
        <w:spacing w:after="0" w:line="240" w:lineRule="auto"/>
      </w:pPr>
      <w:r w:rsidRPr="003D12B0">
        <w:t xml:space="preserve">Three major sources of bias. </w:t>
      </w:r>
    </w:p>
    <w:p w14:paraId="3C461115" w14:textId="77777777" w:rsidR="003D12B0" w:rsidRPr="003D12B0" w:rsidRDefault="003D12B0" w:rsidP="00545329">
      <w:pPr>
        <w:numPr>
          <w:ilvl w:val="0"/>
          <w:numId w:val="17"/>
        </w:numPr>
        <w:spacing w:after="0" w:line="240" w:lineRule="auto"/>
      </w:pPr>
      <w:r w:rsidRPr="003D12B0">
        <w:t xml:space="preserve">Strategies for managing bias. </w:t>
      </w:r>
    </w:p>
    <w:p w14:paraId="670A1DC8" w14:textId="77777777" w:rsidR="003D12B0" w:rsidRPr="003D12B0" w:rsidRDefault="003D12B0" w:rsidP="00545329">
      <w:pPr>
        <w:numPr>
          <w:ilvl w:val="0"/>
          <w:numId w:val="17"/>
        </w:numPr>
        <w:spacing w:after="0" w:line="240" w:lineRule="auto"/>
      </w:pPr>
      <w:r w:rsidRPr="003D12B0">
        <w:t xml:space="preserve">How you will demonstrate trustworthiness in your own research. </w:t>
      </w:r>
    </w:p>
    <w:p w14:paraId="0A25629E" w14:textId="77777777" w:rsidR="003D12B0" w:rsidRPr="003D12B0" w:rsidRDefault="003D12B0" w:rsidP="003D12B0">
      <w:r w:rsidRPr="003D12B0">
        <w:pict w14:anchorId="0F3593E0">
          <v:rect id="_x0000_i1180" style="width:0;height:1.5pt" o:hralign="center" o:hrstd="t" o:hr="t" fillcolor="#a0a0a0" stroked="f"/>
        </w:pict>
      </w:r>
    </w:p>
    <w:p w14:paraId="2ABD021D" w14:textId="77777777" w:rsidR="00545329" w:rsidRDefault="00545329">
      <w:pPr>
        <w:rPr>
          <w:b/>
          <w:bCs/>
        </w:rPr>
      </w:pPr>
      <w:r>
        <w:rPr>
          <w:b/>
          <w:bCs/>
        </w:rPr>
        <w:br w:type="page"/>
      </w:r>
    </w:p>
    <w:p w14:paraId="5744FC86" w14:textId="637C184C" w:rsidR="003D12B0" w:rsidRPr="00545329" w:rsidRDefault="003D12B0" w:rsidP="00545329">
      <w:pPr>
        <w:spacing w:after="0"/>
        <w:jc w:val="right"/>
        <w:rPr>
          <w:b/>
          <w:bCs/>
          <w:sz w:val="28"/>
          <w:szCs w:val="28"/>
        </w:rPr>
      </w:pPr>
      <w:r w:rsidRPr="00545329">
        <w:rPr>
          <w:b/>
          <w:bCs/>
          <w:sz w:val="28"/>
          <w:szCs w:val="28"/>
        </w:rPr>
        <w:lastRenderedPageBreak/>
        <w:t>Whole-Class Discussion (15 minutes)</w:t>
      </w:r>
    </w:p>
    <w:p w14:paraId="0C987235" w14:textId="77777777" w:rsidR="003D12B0" w:rsidRPr="003D12B0" w:rsidRDefault="003D12B0" w:rsidP="003D12B0">
      <w:r w:rsidRPr="003D12B0">
        <w:t>Following the presentations, discuss the following questions as a class:</w:t>
      </w:r>
    </w:p>
    <w:p w14:paraId="4F620058" w14:textId="77777777" w:rsidR="003D12B0" w:rsidRPr="003D12B0" w:rsidRDefault="003D12B0" w:rsidP="00545329">
      <w:pPr>
        <w:spacing w:after="0"/>
        <w:rPr>
          <w:b/>
          <w:bCs/>
        </w:rPr>
      </w:pPr>
      <w:r w:rsidRPr="003D12B0">
        <w:rPr>
          <w:b/>
          <w:bCs/>
        </w:rPr>
        <w:t>Reflection Questions</w:t>
      </w:r>
    </w:p>
    <w:p w14:paraId="7DB4066F" w14:textId="77777777" w:rsidR="003D12B0" w:rsidRPr="003D12B0" w:rsidRDefault="003D12B0" w:rsidP="00545329">
      <w:pPr>
        <w:numPr>
          <w:ilvl w:val="0"/>
          <w:numId w:val="18"/>
        </w:numPr>
        <w:spacing w:after="0"/>
      </w:pPr>
      <w:r w:rsidRPr="003D12B0">
        <w:t xml:space="preserve">How does positionality influence every stage of the research process? </w:t>
      </w:r>
    </w:p>
    <w:p w14:paraId="7E67C1B0" w14:textId="77777777" w:rsidR="003D12B0" w:rsidRPr="003D12B0" w:rsidRDefault="003D12B0" w:rsidP="00545329">
      <w:pPr>
        <w:numPr>
          <w:ilvl w:val="0"/>
          <w:numId w:val="18"/>
        </w:numPr>
        <w:spacing w:after="0"/>
      </w:pPr>
      <w:r w:rsidRPr="003D12B0">
        <w:t xml:space="preserve">Is researcher bias always negative? </w:t>
      </w:r>
    </w:p>
    <w:p w14:paraId="6D7E7665" w14:textId="77777777" w:rsidR="003D12B0" w:rsidRPr="003D12B0" w:rsidRDefault="003D12B0" w:rsidP="00545329">
      <w:pPr>
        <w:numPr>
          <w:ilvl w:val="0"/>
          <w:numId w:val="18"/>
        </w:numPr>
        <w:spacing w:after="0"/>
      </w:pPr>
      <w:r w:rsidRPr="003D12B0">
        <w:t xml:space="preserve">Can acknowledging bias </w:t>
      </w:r>
      <w:proofErr w:type="gramStart"/>
      <w:r w:rsidRPr="003D12B0">
        <w:t>actually improve</w:t>
      </w:r>
      <w:proofErr w:type="gramEnd"/>
      <w:r w:rsidRPr="003D12B0">
        <w:t xml:space="preserve"> research quality? </w:t>
      </w:r>
    </w:p>
    <w:p w14:paraId="2790EB77" w14:textId="77777777" w:rsidR="003D12B0" w:rsidRPr="003D12B0" w:rsidRDefault="003D12B0" w:rsidP="00545329">
      <w:pPr>
        <w:numPr>
          <w:ilvl w:val="0"/>
          <w:numId w:val="18"/>
        </w:numPr>
        <w:spacing w:after="0"/>
      </w:pPr>
      <w:r w:rsidRPr="003D12B0">
        <w:t xml:space="preserve">How does positionality differ between qualitative and quantitative research? </w:t>
      </w:r>
    </w:p>
    <w:p w14:paraId="7DA607EC" w14:textId="77777777" w:rsidR="003D12B0" w:rsidRPr="003D12B0" w:rsidRDefault="003D12B0" w:rsidP="00545329">
      <w:pPr>
        <w:numPr>
          <w:ilvl w:val="0"/>
          <w:numId w:val="18"/>
        </w:numPr>
        <w:spacing w:after="0"/>
      </w:pPr>
      <w:r w:rsidRPr="003D12B0">
        <w:t xml:space="preserve">Which aspects of your identity are most relevant to your dissertation? </w:t>
      </w:r>
    </w:p>
    <w:p w14:paraId="658AE4D0" w14:textId="77777777" w:rsidR="003D12B0" w:rsidRPr="003D12B0" w:rsidRDefault="003D12B0" w:rsidP="00545329">
      <w:pPr>
        <w:numPr>
          <w:ilvl w:val="0"/>
          <w:numId w:val="18"/>
        </w:numPr>
        <w:spacing w:after="0"/>
      </w:pPr>
      <w:r w:rsidRPr="003D12B0">
        <w:t xml:space="preserve">What practical steps can researchers take to remain reflexive? </w:t>
      </w:r>
    </w:p>
    <w:p w14:paraId="1C78F7FA" w14:textId="77777777" w:rsidR="003D12B0" w:rsidRPr="003D12B0" w:rsidRDefault="003D12B0" w:rsidP="00545329">
      <w:pPr>
        <w:numPr>
          <w:ilvl w:val="0"/>
          <w:numId w:val="18"/>
        </w:numPr>
        <w:spacing w:after="0"/>
      </w:pPr>
      <w:r w:rsidRPr="003D12B0">
        <w:t xml:space="preserve">How has this seminar changed the way you think about your own research? </w:t>
      </w:r>
    </w:p>
    <w:p w14:paraId="61E299FD" w14:textId="77777777" w:rsidR="00545329" w:rsidRDefault="00545329" w:rsidP="003D12B0"/>
    <w:p w14:paraId="604A0D22" w14:textId="19B8CECF" w:rsidR="003D12B0" w:rsidRPr="00165A37" w:rsidRDefault="003D12B0" w:rsidP="00165A37">
      <w:pPr>
        <w:spacing w:after="0"/>
        <w:jc w:val="right"/>
        <w:rPr>
          <w:b/>
          <w:bCs/>
          <w:sz w:val="28"/>
          <w:szCs w:val="28"/>
        </w:rPr>
      </w:pPr>
      <w:r w:rsidRPr="00165A37">
        <w:rPr>
          <w:b/>
          <w:bCs/>
          <w:sz w:val="28"/>
          <w:szCs w:val="28"/>
        </w:rPr>
        <w:t>Final Individual Reflection Activity (10 minutes)</w:t>
      </w:r>
    </w:p>
    <w:p w14:paraId="11638FF4" w14:textId="77777777" w:rsidR="00545329" w:rsidRPr="003D12B0" w:rsidRDefault="00545329" w:rsidP="00545329">
      <w:pPr>
        <w:spacing w:after="0"/>
        <w:rPr>
          <w:b/>
          <w:bCs/>
        </w:rPr>
      </w:pPr>
    </w:p>
    <w:p w14:paraId="13E6C558" w14:textId="77777777" w:rsidR="003D12B0" w:rsidRPr="003D12B0" w:rsidRDefault="003D12B0" w:rsidP="00545329">
      <w:pPr>
        <w:spacing w:after="0"/>
      </w:pPr>
      <w:r w:rsidRPr="003D12B0">
        <w:t>Ask each student to complete the following template for their own dissertation.</w:t>
      </w:r>
    </w:p>
    <w:p w14:paraId="172D7B57" w14:textId="77777777" w:rsidR="003D12B0" w:rsidRPr="003D12B0" w:rsidRDefault="003D12B0" w:rsidP="00545329">
      <w:pPr>
        <w:spacing w:after="0"/>
        <w:rPr>
          <w:b/>
          <w:bCs/>
        </w:rPr>
      </w:pPr>
      <w:r w:rsidRPr="003D12B0">
        <w:rPr>
          <w:b/>
          <w:bCs/>
        </w:rPr>
        <w:t>My Positionality Reflection</w:t>
      </w:r>
    </w:p>
    <w:p w14:paraId="46E17F30" w14:textId="77777777" w:rsidR="003D12B0" w:rsidRPr="003D12B0" w:rsidRDefault="003D12B0" w:rsidP="00545329">
      <w:pPr>
        <w:spacing w:after="0"/>
        <w:rPr>
          <w:b/>
          <w:bCs/>
        </w:rPr>
      </w:pPr>
      <w:r w:rsidRPr="003D12B0">
        <w:rPr>
          <w:b/>
          <w:bCs/>
        </w:rPr>
        <w:t>My Research Topic</w:t>
      </w:r>
    </w:p>
    <w:p w14:paraId="4E6C647B" w14:textId="77777777" w:rsidR="003D12B0" w:rsidRPr="003D12B0" w:rsidRDefault="003D12B0" w:rsidP="00545329">
      <w:pPr>
        <w:spacing w:after="0"/>
        <w:rPr>
          <w:b/>
          <w:bCs/>
        </w:rPr>
      </w:pPr>
      <w:r w:rsidRPr="003D12B0">
        <w:rPr>
          <w:b/>
          <w:bCs/>
        </w:rPr>
        <w:t>My Position</w:t>
      </w:r>
    </w:p>
    <w:p w14:paraId="2F57A3B8" w14:textId="77777777" w:rsidR="003D12B0" w:rsidRPr="003D12B0" w:rsidRDefault="003D12B0" w:rsidP="00545329">
      <w:pPr>
        <w:numPr>
          <w:ilvl w:val="0"/>
          <w:numId w:val="19"/>
        </w:numPr>
        <w:spacing w:after="0"/>
      </w:pPr>
      <w:r w:rsidRPr="003D12B0">
        <w:t xml:space="preserve">Academic background: </w:t>
      </w:r>
    </w:p>
    <w:p w14:paraId="503085F0" w14:textId="77777777" w:rsidR="003D12B0" w:rsidRPr="003D12B0" w:rsidRDefault="003D12B0" w:rsidP="00545329">
      <w:pPr>
        <w:numPr>
          <w:ilvl w:val="0"/>
          <w:numId w:val="19"/>
        </w:numPr>
        <w:spacing w:after="0"/>
      </w:pPr>
      <w:r w:rsidRPr="003D12B0">
        <w:t xml:space="preserve">Professional experience: </w:t>
      </w:r>
    </w:p>
    <w:p w14:paraId="708F1596" w14:textId="77777777" w:rsidR="003D12B0" w:rsidRPr="003D12B0" w:rsidRDefault="003D12B0" w:rsidP="00545329">
      <w:pPr>
        <w:numPr>
          <w:ilvl w:val="0"/>
          <w:numId w:val="19"/>
        </w:numPr>
        <w:spacing w:after="0"/>
      </w:pPr>
      <w:r w:rsidRPr="003D12B0">
        <w:t xml:space="preserve">Cultural background: </w:t>
      </w:r>
    </w:p>
    <w:p w14:paraId="3C3C0DAF" w14:textId="77777777" w:rsidR="003D12B0" w:rsidRPr="003D12B0" w:rsidRDefault="003D12B0" w:rsidP="00545329">
      <w:pPr>
        <w:numPr>
          <w:ilvl w:val="0"/>
          <w:numId w:val="19"/>
        </w:numPr>
        <w:spacing w:after="0"/>
      </w:pPr>
      <w:r w:rsidRPr="003D12B0">
        <w:t xml:space="preserve">Personal experiences: </w:t>
      </w:r>
    </w:p>
    <w:p w14:paraId="66E5C585" w14:textId="77777777" w:rsidR="003D12B0" w:rsidRPr="003D12B0" w:rsidRDefault="003D12B0" w:rsidP="00545329">
      <w:pPr>
        <w:numPr>
          <w:ilvl w:val="0"/>
          <w:numId w:val="19"/>
        </w:numPr>
        <w:spacing w:after="0"/>
      </w:pPr>
      <w:r w:rsidRPr="003D12B0">
        <w:t xml:space="preserve">Values and beliefs: </w:t>
      </w:r>
    </w:p>
    <w:p w14:paraId="17D75C15" w14:textId="77777777" w:rsidR="003D12B0" w:rsidRPr="00512C06" w:rsidRDefault="003D12B0" w:rsidP="00545329">
      <w:pPr>
        <w:spacing w:after="0"/>
        <w:ind w:left="360"/>
        <w:rPr>
          <w:color w:val="C00000"/>
          <w:sz w:val="40"/>
          <w:szCs w:val="40"/>
        </w:rPr>
      </w:pPr>
      <w:r w:rsidRPr="00512C06">
        <w:rPr>
          <w:color w:val="C00000"/>
          <w:sz w:val="40"/>
          <w:szCs w:val="40"/>
        </w:rPr>
        <w:t>↓</w:t>
      </w:r>
    </w:p>
    <w:p w14:paraId="3BF44029" w14:textId="77777777" w:rsidR="003D12B0" w:rsidRPr="003D12B0" w:rsidRDefault="003D12B0" w:rsidP="00545329">
      <w:pPr>
        <w:spacing w:after="0"/>
        <w:rPr>
          <w:b/>
          <w:bCs/>
        </w:rPr>
      </w:pPr>
      <w:r w:rsidRPr="003D12B0">
        <w:rPr>
          <w:b/>
          <w:bCs/>
        </w:rPr>
        <w:t>Possible Biases</w:t>
      </w:r>
    </w:p>
    <w:p w14:paraId="4E9EA8DA" w14:textId="77777777" w:rsidR="00545329" w:rsidRPr="00512C06" w:rsidRDefault="00545329" w:rsidP="00545329">
      <w:pPr>
        <w:spacing w:after="0"/>
        <w:ind w:left="360"/>
        <w:rPr>
          <w:color w:val="C00000"/>
          <w:sz w:val="40"/>
          <w:szCs w:val="40"/>
        </w:rPr>
      </w:pPr>
      <w:r w:rsidRPr="00512C06">
        <w:rPr>
          <w:color w:val="C00000"/>
          <w:sz w:val="40"/>
          <w:szCs w:val="40"/>
        </w:rPr>
        <w:t>↓</w:t>
      </w:r>
    </w:p>
    <w:p w14:paraId="3783FFBF" w14:textId="77777777" w:rsidR="003D12B0" w:rsidRPr="003D12B0" w:rsidRDefault="003D12B0" w:rsidP="00545329">
      <w:pPr>
        <w:spacing w:after="0"/>
        <w:rPr>
          <w:b/>
          <w:bCs/>
        </w:rPr>
      </w:pPr>
      <w:r w:rsidRPr="003D12B0">
        <w:rPr>
          <w:b/>
          <w:bCs/>
        </w:rPr>
        <w:t>Potential Impact on Research</w:t>
      </w:r>
    </w:p>
    <w:p w14:paraId="5DF71063" w14:textId="77777777" w:rsidR="003D12B0" w:rsidRPr="003D12B0" w:rsidRDefault="003D12B0" w:rsidP="00545329">
      <w:pPr>
        <w:numPr>
          <w:ilvl w:val="0"/>
          <w:numId w:val="20"/>
        </w:numPr>
        <w:spacing w:after="0"/>
      </w:pPr>
      <w:r w:rsidRPr="003D12B0">
        <w:t xml:space="preserve">Participant relationships </w:t>
      </w:r>
    </w:p>
    <w:p w14:paraId="6A3C832C" w14:textId="77777777" w:rsidR="003D12B0" w:rsidRPr="003D12B0" w:rsidRDefault="003D12B0" w:rsidP="00545329">
      <w:pPr>
        <w:numPr>
          <w:ilvl w:val="0"/>
          <w:numId w:val="20"/>
        </w:numPr>
        <w:spacing w:after="0"/>
      </w:pPr>
      <w:r w:rsidRPr="003D12B0">
        <w:t xml:space="preserve">Data collection </w:t>
      </w:r>
    </w:p>
    <w:p w14:paraId="2E812DB1" w14:textId="77777777" w:rsidR="003D12B0" w:rsidRPr="003D12B0" w:rsidRDefault="003D12B0" w:rsidP="00545329">
      <w:pPr>
        <w:numPr>
          <w:ilvl w:val="0"/>
          <w:numId w:val="20"/>
        </w:numPr>
        <w:spacing w:after="0"/>
      </w:pPr>
      <w:r w:rsidRPr="003D12B0">
        <w:t xml:space="preserve">Data interpretation </w:t>
      </w:r>
    </w:p>
    <w:p w14:paraId="2CC298B3" w14:textId="77777777" w:rsidR="003D12B0" w:rsidRPr="003D12B0" w:rsidRDefault="003D12B0" w:rsidP="00545329">
      <w:pPr>
        <w:numPr>
          <w:ilvl w:val="0"/>
          <w:numId w:val="20"/>
        </w:numPr>
        <w:spacing w:after="0"/>
      </w:pPr>
      <w:r w:rsidRPr="003D12B0">
        <w:t xml:space="preserve">Conclusions </w:t>
      </w:r>
    </w:p>
    <w:p w14:paraId="4068C3C0" w14:textId="77777777" w:rsidR="003D12B0" w:rsidRPr="00512C06" w:rsidRDefault="003D12B0" w:rsidP="00512C06">
      <w:pPr>
        <w:spacing w:after="0"/>
        <w:ind w:left="360"/>
        <w:rPr>
          <w:color w:val="C00000"/>
          <w:sz w:val="40"/>
          <w:szCs w:val="40"/>
        </w:rPr>
      </w:pPr>
      <w:r w:rsidRPr="00512C06">
        <w:rPr>
          <w:color w:val="C00000"/>
          <w:sz w:val="40"/>
          <w:szCs w:val="40"/>
        </w:rPr>
        <w:t>↓</w:t>
      </w:r>
    </w:p>
    <w:p w14:paraId="0E2A637C" w14:textId="77777777" w:rsidR="003D12B0" w:rsidRPr="003D12B0" w:rsidRDefault="003D12B0" w:rsidP="00545329">
      <w:pPr>
        <w:spacing w:after="0"/>
        <w:rPr>
          <w:b/>
          <w:bCs/>
        </w:rPr>
      </w:pPr>
      <w:r w:rsidRPr="003D12B0">
        <w:rPr>
          <w:b/>
          <w:bCs/>
        </w:rPr>
        <w:t>My Reflexive Strategies</w:t>
      </w:r>
    </w:p>
    <w:p w14:paraId="0B375182" w14:textId="77777777" w:rsidR="003D12B0" w:rsidRPr="003D12B0" w:rsidRDefault="003D12B0" w:rsidP="00545329">
      <w:pPr>
        <w:spacing w:after="0"/>
      </w:pPr>
      <w:r w:rsidRPr="003D12B0">
        <w:t>✓ Reflexive journal</w:t>
      </w:r>
    </w:p>
    <w:p w14:paraId="643EAA50" w14:textId="77777777" w:rsidR="003D12B0" w:rsidRPr="003D12B0" w:rsidRDefault="003D12B0" w:rsidP="00545329">
      <w:pPr>
        <w:spacing w:after="0"/>
      </w:pPr>
      <w:r w:rsidRPr="003D12B0">
        <w:t>✓ Member checking</w:t>
      </w:r>
    </w:p>
    <w:p w14:paraId="5318A0D8" w14:textId="77777777" w:rsidR="003D12B0" w:rsidRPr="003D12B0" w:rsidRDefault="003D12B0" w:rsidP="00545329">
      <w:pPr>
        <w:spacing w:after="0"/>
      </w:pPr>
      <w:r w:rsidRPr="003D12B0">
        <w:t>✓ Peer debriefing</w:t>
      </w:r>
    </w:p>
    <w:p w14:paraId="72DF59E1" w14:textId="77777777" w:rsidR="003D12B0" w:rsidRPr="003D12B0" w:rsidRDefault="003D12B0" w:rsidP="00545329">
      <w:pPr>
        <w:spacing w:after="0"/>
      </w:pPr>
      <w:r w:rsidRPr="003D12B0">
        <w:t>✓ Transparent reporting</w:t>
      </w:r>
    </w:p>
    <w:p w14:paraId="7D87FDA7" w14:textId="77777777" w:rsidR="003D12B0" w:rsidRPr="003D12B0" w:rsidRDefault="003D12B0" w:rsidP="00545329">
      <w:pPr>
        <w:spacing w:after="0"/>
      </w:pPr>
      <w:r w:rsidRPr="003D12B0">
        <w:t>✓ Ethical awareness</w:t>
      </w:r>
    </w:p>
    <w:p w14:paraId="651AE5AE" w14:textId="77777777" w:rsidR="003D12B0" w:rsidRPr="00512C06" w:rsidRDefault="003D12B0" w:rsidP="00512C06">
      <w:pPr>
        <w:spacing w:after="0"/>
        <w:ind w:left="360"/>
        <w:rPr>
          <w:color w:val="C00000"/>
          <w:sz w:val="40"/>
          <w:szCs w:val="40"/>
        </w:rPr>
      </w:pPr>
      <w:r w:rsidRPr="00512C06">
        <w:rPr>
          <w:color w:val="C00000"/>
          <w:sz w:val="40"/>
          <w:szCs w:val="40"/>
        </w:rPr>
        <w:t>↓</w:t>
      </w:r>
    </w:p>
    <w:p w14:paraId="53EA2159" w14:textId="77777777" w:rsidR="003D12B0" w:rsidRPr="003D12B0" w:rsidRDefault="003D12B0" w:rsidP="00545329">
      <w:pPr>
        <w:spacing w:after="0"/>
        <w:rPr>
          <w:b/>
          <w:bCs/>
        </w:rPr>
      </w:pPr>
      <w:r w:rsidRPr="003D12B0">
        <w:rPr>
          <w:b/>
          <w:bCs/>
        </w:rPr>
        <w:t>How will this strengthen my research?</w:t>
      </w:r>
    </w:p>
    <w:p w14:paraId="7B57AF0B" w14:textId="77777777" w:rsidR="00512C06" w:rsidRDefault="00512C06" w:rsidP="003D12B0"/>
    <w:p w14:paraId="4094D12B" w14:textId="77777777" w:rsidR="00512C06" w:rsidRDefault="00512C06" w:rsidP="003D12B0"/>
    <w:p w14:paraId="31A2F145" w14:textId="6DE335D3" w:rsidR="003D12B0" w:rsidRPr="003D12B0" w:rsidRDefault="003D12B0" w:rsidP="003D12B0">
      <w:r w:rsidRPr="003D12B0">
        <w:pict w14:anchorId="3E0C1D14">
          <v:rect id="_x0000_i1185" style="width:0;height:1.5pt" o:hralign="center" o:hrstd="t" o:hr="t" fillcolor="#a0a0a0" stroked="f"/>
        </w:pict>
      </w:r>
    </w:p>
    <w:p w14:paraId="530EC2C6" w14:textId="77777777" w:rsidR="003D12B0" w:rsidRPr="00512C06" w:rsidRDefault="003D12B0" w:rsidP="00512C06">
      <w:pPr>
        <w:spacing w:after="0"/>
        <w:jc w:val="right"/>
        <w:rPr>
          <w:b/>
          <w:bCs/>
          <w:sz w:val="28"/>
          <w:szCs w:val="28"/>
        </w:rPr>
      </w:pPr>
      <w:r w:rsidRPr="00512C06">
        <w:rPr>
          <w:b/>
          <w:bCs/>
          <w:sz w:val="28"/>
          <w:szCs w:val="28"/>
        </w:rPr>
        <w:lastRenderedPageBreak/>
        <w:t>Expected Outputs from Each Group</w:t>
      </w:r>
    </w:p>
    <w:p w14:paraId="7853168B" w14:textId="77777777" w:rsidR="003D12B0" w:rsidRPr="003D12B0" w:rsidRDefault="003D12B0" w:rsidP="00512C06">
      <w:pPr>
        <w:spacing w:after="0"/>
      </w:pPr>
      <w:r w:rsidRPr="003D12B0">
        <w:t xml:space="preserve">Each group should prepare a </w:t>
      </w:r>
      <w:r w:rsidRPr="003D12B0">
        <w:rPr>
          <w:b/>
          <w:bCs/>
        </w:rPr>
        <w:t>5-minute presentation</w:t>
      </w:r>
      <w:r w:rsidRPr="003D12B0">
        <w:t xml:space="preserve"> that includes:</w:t>
      </w:r>
    </w:p>
    <w:p w14:paraId="2694D2ED" w14:textId="77777777" w:rsidR="003D12B0" w:rsidRPr="003D12B0" w:rsidRDefault="003D12B0" w:rsidP="00512C06">
      <w:pPr>
        <w:numPr>
          <w:ilvl w:val="0"/>
          <w:numId w:val="21"/>
        </w:numPr>
        <w:spacing w:after="0"/>
      </w:pPr>
      <w:r w:rsidRPr="003D12B0">
        <w:t xml:space="preserve">Three key insights from Bourke's article. </w:t>
      </w:r>
    </w:p>
    <w:p w14:paraId="366C8E76" w14:textId="77777777" w:rsidR="003D12B0" w:rsidRPr="003D12B0" w:rsidRDefault="003D12B0" w:rsidP="00512C06">
      <w:pPr>
        <w:numPr>
          <w:ilvl w:val="0"/>
          <w:numId w:val="21"/>
        </w:numPr>
        <w:spacing w:after="0"/>
      </w:pPr>
      <w:r w:rsidRPr="003D12B0">
        <w:t xml:space="preserve">One point of debate or disagreement. </w:t>
      </w:r>
    </w:p>
    <w:p w14:paraId="7DA21FD4" w14:textId="77777777" w:rsidR="003D12B0" w:rsidRPr="003D12B0" w:rsidRDefault="003D12B0" w:rsidP="00512C06">
      <w:pPr>
        <w:numPr>
          <w:ilvl w:val="0"/>
          <w:numId w:val="21"/>
        </w:numPr>
        <w:spacing w:after="0"/>
      </w:pPr>
      <w:r w:rsidRPr="003D12B0">
        <w:t xml:space="preserve">One example illustrating the concept from their own research project. </w:t>
      </w:r>
    </w:p>
    <w:p w14:paraId="4FABF57C" w14:textId="77777777" w:rsidR="003D12B0" w:rsidRPr="003D12B0" w:rsidRDefault="003D12B0" w:rsidP="00512C06">
      <w:pPr>
        <w:numPr>
          <w:ilvl w:val="0"/>
          <w:numId w:val="21"/>
        </w:numPr>
        <w:spacing w:after="0"/>
      </w:pPr>
      <w:r w:rsidRPr="003D12B0">
        <w:t xml:space="preserve">One practical recommendation for researchers on managing positionality and reflexivity. </w:t>
      </w:r>
    </w:p>
    <w:p w14:paraId="28C6B588" w14:textId="77777777" w:rsidR="00512C06" w:rsidRDefault="00512C06" w:rsidP="003D12B0"/>
    <w:p w14:paraId="12F57E6D" w14:textId="0F1313B6" w:rsidR="003D12B0" w:rsidRPr="003D12B0" w:rsidRDefault="003D12B0" w:rsidP="003D12B0">
      <w:r w:rsidRPr="003D12B0">
        <w:t xml:space="preserve">This seminar design encourages </w:t>
      </w:r>
      <w:r w:rsidR="00512C06">
        <w:t>Researchers</w:t>
      </w:r>
      <w:r w:rsidRPr="003D12B0">
        <w:t xml:space="preserve"> to move beyond understanding positionality as a theoretical concept and instead apply it critically to their own dissertations. By linking Bourke's reflections to their individual research projects, students develop greater awareness of how their identities, experiences, and assumptions may shape every stage of the research process—from framing research questions to interpreting findings.</w:t>
      </w:r>
    </w:p>
    <w:p w14:paraId="0E56289F" w14:textId="77777777" w:rsidR="009A104B" w:rsidRDefault="009A104B"/>
    <w:sectPr w:rsidR="009A10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2707"/>
    <w:multiLevelType w:val="multilevel"/>
    <w:tmpl w:val="E8D8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86CDE"/>
    <w:multiLevelType w:val="multilevel"/>
    <w:tmpl w:val="9C60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14946"/>
    <w:multiLevelType w:val="multilevel"/>
    <w:tmpl w:val="95B8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23B60"/>
    <w:multiLevelType w:val="multilevel"/>
    <w:tmpl w:val="166A3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C2412"/>
    <w:multiLevelType w:val="multilevel"/>
    <w:tmpl w:val="0CDCA6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B711A"/>
    <w:multiLevelType w:val="multilevel"/>
    <w:tmpl w:val="A4BC4C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B76581"/>
    <w:multiLevelType w:val="multilevel"/>
    <w:tmpl w:val="934E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618C5"/>
    <w:multiLevelType w:val="multilevel"/>
    <w:tmpl w:val="D65AC5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0D4BEE"/>
    <w:multiLevelType w:val="multilevel"/>
    <w:tmpl w:val="3F46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422F5"/>
    <w:multiLevelType w:val="multilevel"/>
    <w:tmpl w:val="8A4E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191D8F"/>
    <w:multiLevelType w:val="multilevel"/>
    <w:tmpl w:val="68BA47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28F039C3"/>
    <w:multiLevelType w:val="multilevel"/>
    <w:tmpl w:val="7974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D20825"/>
    <w:multiLevelType w:val="multilevel"/>
    <w:tmpl w:val="3AAE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50DF9"/>
    <w:multiLevelType w:val="multilevel"/>
    <w:tmpl w:val="8FEE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C54238"/>
    <w:multiLevelType w:val="multilevel"/>
    <w:tmpl w:val="51EA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594F98"/>
    <w:multiLevelType w:val="multilevel"/>
    <w:tmpl w:val="74E4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56594F"/>
    <w:multiLevelType w:val="multilevel"/>
    <w:tmpl w:val="EC96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4254B2"/>
    <w:multiLevelType w:val="multilevel"/>
    <w:tmpl w:val="ED3C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B16010"/>
    <w:multiLevelType w:val="multilevel"/>
    <w:tmpl w:val="090E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4133FE"/>
    <w:multiLevelType w:val="multilevel"/>
    <w:tmpl w:val="A552AC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737476"/>
    <w:multiLevelType w:val="multilevel"/>
    <w:tmpl w:val="44D05B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0661160">
    <w:abstractNumId w:val="8"/>
  </w:num>
  <w:num w:numId="2" w16cid:durableId="1692336627">
    <w:abstractNumId w:val="13"/>
  </w:num>
  <w:num w:numId="3" w16cid:durableId="203372000">
    <w:abstractNumId w:val="20"/>
  </w:num>
  <w:num w:numId="4" w16cid:durableId="1005790167">
    <w:abstractNumId w:val="0"/>
  </w:num>
  <w:num w:numId="5" w16cid:durableId="644434859">
    <w:abstractNumId w:val="11"/>
  </w:num>
  <w:num w:numId="6" w16cid:durableId="846404062">
    <w:abstractNumId w:val="14"/>
  </w:num>
  <w:num w:numId="7" w16cid:durableId="1470324879">
    <w:abstractNumId w:val="7"/>
  </w:num>
  <w:num w:numId="8" w16cid:durableId="1279221805">
    <w:abstractNumId w:val="10"/>
  </w:num>
  <w:num w:numId="9" w16cid:durableId="256838239">
    <w:abstractNumId w:val="19"/>
  </w:num>
  <w:num w:numId="10" w16cid:durableId="1117796265">
    <w:abstractNumId w:val="6"/>
  </w:num>
  <w:num w:numId="11" w16cid:durableId="1903709305">
    <w:abstractNumId w:val="1"/>
  </w:num>
  <w:num w:numId="12" w16cid:durableId="1395620731">
    <w:abstractNumId w:val="3"/>
  </w:num>
  <w:num w:numId="13" w16cid:durableId="884219719">
    <w:abstractNumId w:val="18"/>
  </w:num>
  <w:num w:numId="14" w16cid:durableId="1666780838">
    <w:abstractNumId w:val="4"/>
  </w:num>
  <w:num w:numId="15" w16cid:durableId="1334338315">
    <w:abstractNumId w:val="5"/>
  </w:num>
  <w:num w:numId="16" w16cid:durableId="1523207327">
    <w:abstractNumId w:val="16"/>
  </w:num>
  <w:num w:numId="17" w16cid:durableId="1311136504">
    <w:abstractNumId w:val="12"/>
  </w:num>
  <w:num w:numId="18" w16cid:durableId="1427574063">
    <w:abstractNumId w:val="9"/>
  </w:num>
  <w:num w:numId="19" w16cid:durableId="314535776">
    <w:abstractNumId w:val="17"/>
  </w:num>
  <w:num w:numId="20" w16cid:durableId="1474103417">
    <w:abstractNumId w:val="2"/>
  </w:num>
  <w:num w:numId="21" w16cid:durableId="19054889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2B0"/>
    <w:rsid w:val="00165A37"/>
    <w:rsid w:val="003D12B0"/>
    <w:rsid w:val="00512C06"/>
    <w:rsid w:val="00545329"/>
    <w:rsid w:val="0073590A"/>
    <w:rsid w:val="00971C3F"/>
    <w:rsid w:val="009A104B"/>
    <w:rsid w:val="00A24D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0CEF"/>
  <w15:chartTrackingRefBased/>
  <w15:docId w15:val="{D082E8ED-5F96-4B35-A071-985F7210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2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2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2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2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2B0"/>
    <w:rPr>
      <w:rFonts w:eastAsiaTheme="majorEastAsia" w:cstheme="majorBidi"/>
      <w:color w:val="272727" w:themeColor="text1" w:themeTint="D8"/>
    </w:rPr>
  </w:style>
  <w:style w:type="paragraph" w:styleId="Title">
    <w:name w:val="Title"/>
    <w:basedOn w:val="Normal"/>
    <w:next w:val="Normal"/>
    <w:link w:val="TitleChar"/>
    <w:uiPriority w:val="10"/>
    <w:qFormat/>
    <w:rsid w:val="003D1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2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2B0"/>
    <w:pPr>
      <w:spacing w:before="160"/>
      <w:jc w:val="center"/>
    </w:pPr>
    <w:rPr>
      <w:i/>
      <w:iCs/>
      <w:color w:val="404040" w:themeColor="text1" w:themeTint="BF"/>
    </w:rPr>
  </w:style>
  <w:style w:type="character" w:customStyle="1" w:styleId="QuoteChar">
    <w:name w:val="Quote Char"/>
    <w:basedOn w:val="DefaultParagraphFont"/>
    <w:link w:val="Quote"/>
    <w:uiPriority w:val="29"/>
    <w:rsid w:val="003D12B0"/>
    <w:rPr>
      <w:i/>
      <w:iCs/>
      <w:color w:val="404040" w:themeColor="text1" w:themeTint="BF"/>
    </w:rPr>
  </w:style>
  <w:style w:type="paragraph" w:styleId="ListParagraph">
    <w:name w:val="List Paragraph"/>
    <w:basedOn w:val="Normal"/>
    <w:uiPriority w:val="34"/>
    <w:qFormat/>
    <w:rsid w:val="003D12B0"/>
    <w:pPr>
      <w:ind w:left="720"/>
      <w:contextualSpacing/>
    </w:pPr>
  </w:style>
  <w:style w:type="character" w:styleId="IntenseEmphasis">
    <w:name w:val="Intense Emphasis"/>
    <w:basedOn w:val="DefaultParagraphFont"/>
    <w:uiPriority w:val="21"/>
    <w:qFormat/>
    <w:rsid w:val="003D12B0"/>
    <w:rPr>
      <w:i/>
      <w:iCs/>
      <w:color w:val="0F4761" w:themeColor="accent1" w:themeShade="BF"/>
    </w:rPr>
  </w:style>
  <w:style w:type="paragraph" w:styleId="IntenseQuote">
    <w:name w:val="Intense Quote"/>
    <w:basedOn w:val="Normal"/>
    <w:next w:val="Normal"/>
    <w:link w:val="IntenseQuoteChar"/>
    <w:uiPriority w:val="30"/>
    <w:qFormat/>
    <w:rsid w:val="003D1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2B0"/>
    <w:rPr>
      <w:i/>
      <w:iCs/>
      <w:color w:val="0F4761" w:themeColor="accent1" w:themeShade="BF"/>
    </w:rPr>
  </w:style>
  <w:style w:type="character" w:styleId="IntenseReference">
    <w:name w:val="Intense Reference"/>
    <w:basedOn w:val="DefaultParagraphFont"/>
    <w:uiPriority w:val="32"/>
    <w:qFormat/>
    <w:rsid w:val="003D12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Ebad Banissi</cp:lastModifiedBy>
  <cp:revision>3</cp:revision>
  <dcterms:created xsi:type="dcterms:W3CDTF">2026-07-01T21:13:00Z</dcterms:created>
  <dcterms:modified xsi:type="dcterms:W3CDTF">2026-07-01T21:42:00Z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51cc1645-ce15-4964-a73b-717c9bfd819f</vt:lpwstr>
  </property>
</Properties>
</file>