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068A7" w14:textId="1F9EBDCC" w:rsidR="00796FD9" w:rsidRDefault="00BB6BB4">
      <w:r w:rsidRPr="00265CA7">
        <w:rPr>
          <w:b/>
          <w:bCs/>
        </w:rPr>
        <w:t xml:space="preserve">Module </w:t>
      </w:r>
      <w:r w:rsidR="00265CA7" w:rsidRPr="00265CA7">
        <w:rPr>
          <w:b/>
          <w:bCs/>
        </w:rPr>
        <w:t>name</w:t>
      </w:r>
      <w:r w:rsidR="00265CA7">
        <w:t>: DEVELOPING</w:t>
      </w:r>
      <w:r>
        <w:t xml:space="preserve"> INOVATION AND CREATIVITY FOR BUISSENS ADVATAGE</w:t>
      </w:r>
    </w:p>
    <w:p w14:paraId="51925468" w14:textId="33968753" w:rsidR="00BB6BB4" w:rsidRDefault="00BB6BB4">
      <w:r w:rsidRPr="00265CA7">
        <w:rPr>
          <w:b/>
          <w:bCs/>
        </w:rPr>
        <w:t>Module code</w:t>
      </w:r>
      <w:r>
        <w:t>: BMSW6102</w:t>
      </w:r>
    </w:p>
    <w:p w14:paraId="44C76A34" w14:textId="613B7D1C" w:rsidR="00BB6BB4" w:rsidRDefault="00BB6BB4">
      <w:r w:rsidRPr="00265CA7">
        <w:rPr>
          <w:b/>
          <w:bCs/>
        </w:rPr>
        <w:t>Lecture Name</w:t>
      </w:r>
      <w:r>
        <w:t xml:space="preserve">: </w:t>
      </w:r>
      <w:proofErr w:type="spellStart"/>
      <w:r w:rsidR="00265CA7">
        <w:t>Dr.</w:t>
      </w:r>
      <w:proofErr w:type="spellEnd"/>
      <w:r w:rsidR="00265CA7">
        <w:t xml:space="preserve"> Abdullah Ijaz</w:t>
      </w:r>
    </w:p>
    <w:p w14:paraId="3924A2E5" w14:textId="377EFB4D" w:rsidR="00BB6BB4" w:rsidRDefault="00BB6BB4">
      <w:r w:rsidRPr="00265CA7">
        <w:rPr>
          <w:b/>
          <w:bCs/>
        </w:rPr>
        <w:t>Student Name</w:t>
      </w:r>
      <w:r>
        <w:t>: Nelea Sargarovschi</w:t>
      </w:r>
    </w:p>
    <w:p w14:paraId="0DDE3590" w14:textId="57303132" w:rsidR="00BB6BB4" w:rsidRDefault="00BB6BB4">
      <w:r w:rsidRPr="00265CA7">
        <w:rPr>
          <w:b/>
          <w:bCs/>
        </w:rPr>
        <w:t xml:space="preserve">Student </w:t>
      </w:r>
      <w:r w:rsidR="00265CA7" w:rsidRPr="00265CA7">
        <w:rPr>
          <w:b/>
          <w:bCs/>
        </w:rPr>
        <w:t>id</w:t>
      </w:r>
      <w:r w:rsidR="00265CA7">
        <w:t>:</w:t>
      </w:r>
      <w:r>
        <w:t xml:space="preserve"> 2021300</w:t>
      </w:r>
    </w:p>
    <w:p w14:paraId="5F502B36" w14:textId="77777777" w:rsidR="00E73ED7" w:rsidRDefault="00E73ED7"/>
    <w:p w14:paraId="27B50FBD" w14:textId="77777777" w:rsidR="00E73ED7" w:rsidRDefault="00E73ED7"/>
    <w:p w14:paraId="1D96FD2B" w14:textId="77777777" w:rsidR="00E73ED7" w:rsidRDefault="00E73ED7"/>
    <w:p w14:paraId="432E6058" w14:textId="77777777" w:rsidR="00E73ED7" w:rsidRDefault="00E73ED7"/>
    <w:p w14:paraId="6DBC164F" w14:textId="77777777" w:rsidR="00E73ED7" w:rsidRDefault="00E73ED7"/>
    <w:p w14:paraId="0E43FD5E" w14:textId="77777777" w:rsidR="00E73ED7" w:rsidRDefault="00E73ED7"/>
    <w:p w14:paraId="1411AA9F" w14:textId="77777777" w:rsidR="00E73ED7" w:rsidRDefault="00E73ED7"/>
    <w:p w14:paraId="4E34621E" w14:textId="18D24C02" w:rsidR="00E73ED7" w:rsidRDefault="00E73ED7">
      <w:pPr>
        <w:rPr>
          <w:sz w:val="28"/>
          <w:szCs w:val="28"/>
        </w:rPr>
      </w:pPr>
    </w:p>
    <w:p w14:paraId="55718A67" w14:textId="6FF6DEBA" w:rsidR="00E73ED7" w:rsidRDefault="00E73ED7">
      <w:pPr>
        <w:rPr>
          <w:sz w:val="28"/>
          <w:szCs w:val="28"/>
        </w:rPr>
      </w:pPr>
    </w:p>
    <w:p w14:paraId="2F5BAA0F" w14:textId="77777777" w:rsidR="00327A42" w:rsidRDefault="00327A42">
      <w:pPr>
        <w:rPr>
          <w:sz w:val="28"/>
          <w:szCs w:val="28"/>
        </w:rPr>
      </w:pPr>
    </w:p>
    <w:p w14:paraId="5E5A1C57" w14:textId="77777777" w:rsidR="00327A42" w:rsidRDefault="00327A42">
      <w:pPr>
        <w:rPr>
          <w:sz w:val="28"/>
          <w:szCs w:val="28"/>
        </w:rPr>
      </w:pPr>
    </w:p>
    <w:p w14:paraId="4A6CBC8B" w14:textId="77777777" w:rsidR="00327A42" w:rsidRDefault="00327A42">
      <w:pPr>
        <w:rPr>
          <w:sz w:val="28"/>
          <w:szCs w:val="28"/>
        </w:rPr>
      </w:pPr>
    </w:p>
    <w:p w14:paraId="7080A4F9" w14:textId="77777777" w:rsidR="00327A42" w:rsidRDefault="00327A42">
      <w:pPr>
        <w:rPr>
          <w:sz w:val="28"/>
          <w:szCs w:val="28"/>
        </w:rPr>
      </w:pPr>
    </w:p>
    <w:p w14:paraId="1ACD0253" w14:textId="77777777" w:rsidR="00327A42" w:rsidRDefault="00327A42">
      <w:pPr>
        <w:rPr>
          <w:sz w:val="28"/>
          <w:szCs w:val="28"/>
        </w:rPr>
      </w:pPr>
    </w:p>
    <w:p w14:paraId="1361CA39" w14:textId="77777777" w:rsidR="00327A42" w:rsidRDefault="00327A42">
      <w:pPr>
        <w:rPr>
          <w:sz w:val="28"/>
          <w:szCs w:val="28"/>
        </w:rPr>
      </w:pPr>
    </w:p>
    <w:p w14:paraId="386D624F" w14:textId="77777777" w:rsidR="00327A42" w:rsidRDefault="00327A42">
      <w:pPr>
        <w:rPr>
          <w:sz w:val="28"/>
          <w:szCs w:val="28"/>
        </w:rPr>
      </w:pPr>
    </w:p>
    <w:p w14:paraId="1186C661" w14:textId="77777777" w:rsidR="00265CA7" w:rsidRDefault="00265CA7">
      <w:pPr>
        <w:rPr>
          <w:sz w:val="28"/>
          <w:szCs w:val="28"/>
        </w:rPr>
      </w:pPr>
    </w:p>
    <w:p w14:paraId="48339BCD" w14:textId="77777777" w:rsidR="00327A42" w:rsidRDefault="00327A42">
      <w:pPr>
        <w:rPr>
          <w:sz w:val="28"/>
          <w:szCs w:val="28"/>
        </w:rPr>
      </w:pPr>
    </w:p>
    <w:sdt>
      <w:sdtPr>
        <w:rPr>
          <w:rFonts w:ascii="Arial" w:eastAsiaTheme="minorHAnsi" w:hAnsi="Arial" w:cstheme="minorBidi"/>
          <w:color w:val="auto"/>
          <w:sz w:val="22"/>
          <w:szCs w:val="22"/>
          <w:lang w:val="en-GB"/>
        </w:rPr>
        <w:id w:val="-1985383083"/>
        <w:docPartObj>
          <w:docPartGallery w:val="Table of Contents"/>
          <w:docPartUnique/>
        </w:docPartObj>
      </w:sdtPr>
      <w:sdtEndPr>
        <w:rPr>
          <w:b/>
          <w:bCs/>
          <w:noProof/>
        </w:rPr>
      </w:sdtEndPr>
      <w:sdtContent>
        <w:p w14:paraId="06C5545A" w14:textId="0BDBF605" w:rsidR="00113A65" w:rsidRDefault="00113A65">
          <w:pPr>
            <w:pStyle w:val="TOCHeading"/>
          </w:pPr>
          <w:r>
            <w:t>Contents</w:t>
          </w:r>
        </w:p>
        <w:p w14:paraId="3AA10B34" w14:textId="59324E74" w:rsidR="00113A65" w:rsidRDefault="00113A65">
          <w:pPr>
            <w:pStyle w:val="TOC1"/>
            <w:tabs>
              <w:tab w:val="right" w:leader="dot" w:pos="9016"/>
            </w:tabs>
            <w:rPr>
              <w:noProof/>
            </w:rPr>
          </w:pPr>
          <w:r>
            <w:fldChar w:fldCharType="begin"/>
          </w:r>
          <w:r>
            <w:instrText xml:space="preserve"> TOC \o "1-3" \h \z \u </w:instrText>
          </w:r>
          <w:r>
            <w:fldChar w:fldCharType="separate"/>
          </w:r>
          <w:hyperlink w:anchor="_Toc138074944" w:history="1">
            <w:r w:rsidRPr="00B53090">
              <w:rPr>
                <w:rStyle w:val="Hyperlink"/>
                <w:noProof/>
              </w:rPr>
              <w:t>Introduction</w:t>
            </w:r>
            <w:r>
              <w:rPr>
                <w:noProof/>
                <w:webHidden/>
              </w:rPr>
              <w:tab/>
            </w:r>
            <w:r>
              <w:rPr>
                <w:noProof/>
                <w:webHidden/>
              </w:rPr>
              <w:fldChar w:fldCharType="begin"/>
            </w:r>
            <w:r>
              <w:rPr>
                <w:noProof/>
                <w:webHidden/>
              </w:rPr>
              <w:instrText xml:space="preserve"> PAGEREF _Toc138074944 \h </w:instrText>
            </w:r>
            <w:r>
              <w:rPr>
                <w:noProof/>
                <w:webHidden/>
              </w:rPr>
            </w:r>
            <w:r>
              <w:rPr>
                <w:noProof/>
                <w:webHidden/>
              </w:rPr>
              <w:fldChar w:fldCharType="separate"/>
            </w:r>
            <w:r>
              <w:rPr>
                <w:noProof/>
                <w:webHidden/>
              </w:rPr>
              <w:t>3</w:t>
            </w:r>
            <w:r>
              <w:rPr>
                <w:noProof/>
                <w:webHidden/>
              </w:rPr>
              <w:fldChar w:fldCharType="end"/>
            </w:r>
          </w:hyperlink>
        </w:p>
        <w:p w14:paraId="4F379D96" w14:textId="7AF046E8" w:rsidR="00113A65" w:rsidRDefault="00000000">
          <w:pPr>
            <w:pStyle w:val="TOC1"/>
            <w:tabs>
              <w:tab w:val="right" w:leader="dot" w:pos="9016"/>
            </w:tabs>
            <w:rPr>
              <w:noProof/>
            </w:rPr>
          </w:pPr>
          <w:hyperlink w:anchor="_Toc138074945" w:history="1">
            <w:r w:rsidR="00113A65" w:rsidRPr="00B53090">
              <w:rPr>
                <w:rStyle w:val="Hyperlink"/>
                <w:noProof/>
              </w:rPr>
              <w:t>The Innovative Service Presentation</w:t>
            </w:r>
            <w:r w:rsidR="00113A65">
              <w:rPr>
                <w:noProof/>
                <w:webHidden/>
              </w:rPr>
              <w:tab/>
            </w:r>
            <w:r w:rsidR="00113A65">
              <w:rPr>
                <w:noProof/>
                <w:webHidden/>
              </w:rPr>
              <w:fldChar w:fldCharType="begin"/>
            </w:r>
            <w:r w:rsidR="00113A65">
              <w:rPr>
                <w:noProof/>
                <w:webHidden/>
              </w:rPr>
              <w:instrText xml:space="preserve"> PAGEREF _Toc138074945 \h </w:instrText>
            </w:r>
            <w:r w:rsidR="00113A65">
              <w:rPr>
                <w:noProof/>
                <w:webHidden/>
              </w:rPr>
            </w:r>
            <w:r w:rsidR="00113A65">
              <w:rPr>
                <w:noProof/>
                <w:webHidden/>
              </w:rPr>
              <w:fldChar w:fldCharType="separate"/>
            </w:r>
            <w:r w:rsidR="00113A65">
              <w:rPr>
                <w:noProof/>
                <w:webHidden/>
              </w:rPr>
              <w:t>3</w:t>
            </w:r>
            <w:r w:rsidR="00113A65">
              <w:rPr>
                <w:noProof/>
                <w:webHidden/>
              </w:rPr>
              <w:fldChar w:fldCharType="end"/>
            </w:r>
          </w:hyperlink>
        </w:p>
        <w:p w14:paraId="23A55936" w14:textId="5C544EB6" w:rsidR="00113A65" w:rsidRDefault="00000000">
          <w:pPr>
            <w:pStyle w:val="TOC1"/>
            <w:tabs>
              <w:tab w:val="right" w:leader="dot" w:pos="9016"/>
            </w:tabs>
            <w:rPr>
              <w:noProof/>
            </w:rPr>
          </w:pPr>
          <w:hyperlink w:anchor="_Toc138074946" w:history="1">
            <w:r w:rsidR="00113A65" w:rsidRPr="00B53090">
              <w:rPr>
                <w:rStyle w:val="Hyperlink"/>
                <w:noProof/>
              </w:rPr>
              <w:t>E-commerce, online website proposal</w:t>
            </w:r>
            <w:r w:rsidR="00113A65">
              <w:rPr>
                <w:noProof/>
                <w:webHidden/>
              </w:rPr>
              <w:tab/>
            </w:r>
            <w:r w:rsidR="00113A65">
              <w:rPr>
                <w:noProof/>
                <w:webHidden/>
              </w:rPr>
              <w:fldChar w:fldCharType="begin"/>
            </w:r>
            <w:r w:rsidR="00113A65">
              <w:rPr>
                <w:noProof/>
                <w:webHidden/>
              </w:rPr>
              <w:instrText xml:space="preserve"> PAGEREF _Toc138074946 \h </w:instrText>
            </w:r>
            <w:r w:rsidR="00113A65">
              <w:rPr>
                <w:noProof/>
                <w:webHidden/>
              </w:rPr>
            </w:r>
            <w:r w:rsidR="00113A65">
              <w:rPr>
                <w:noProof/>
                <w:webHidden/>
              </w:rPr>
              <w:fldChar w:fldCharType="separate"/>
            </w:r>
            <w:r w:rsidR="00113A65">
              <w:rPr>
                <w:noProof/>
                <w:webHidden/>
              </w:rPr>
              <w:t>5</w:t>
            </w:r>
            <w:r w:rsidR="00113A65">
              <w:rPr>
                <w:noProof/>
                <w:webHidden/>
              </w:rPr>
              <w:fldChar w:fldCharType="end"/>
            </w:r>
          </w:hyperlink>
        </w:p>
        <w:p w14:paraId="195C3EAB" w14:textId="5A8D5B6C" w:rsidR="00113A65" w:rsidRDefault="00000000">
          <w:pPr>
            <w:pStyle w:val="TOC1"/>
            <w:tabs>
              <w:tab w:val="right" w:leader="dot" w:pos="9016"/>
            </w:tabs>
            <w:rPr>
              <w:noProof/>
            </w:rPr>
          </w:pPr>
          <w:hyperlink w:anchor="_Toc138074947" w:history="1">
            <w:r w:rsidR="00113A65" w:rsidRPr="00B53090">
              <w:rPr>
                <w:rStyle w:val="Hyperlink"/>
                <w:noProof/>
              </w:rPr>
              <w:t>Marketing Campaign</w:t>
            </w:r>
            <w:r w:rsidR="00113A65">
              <w:rPr>
                <w:noProof/>
                <w:webHidden/>
              </w:rPr>
              <w:tab/>
            </w:r>
            <w:r w:rsidR="00113A65">
              <w:rPr>
                <w:noProof/>
                <w:webHidden/>
              </w:rPr>
              <w:fldChar w:fldCharType="begin"/>
            </w:r>
            <w:r w:rsidR="00113A65">
              <w:rPr>
                <w:noProof/>
                <w:webHidden/>
              </w:rPr>
              <w:instrText xml:space="preserve"> PAGEREF _Toc138074947 \h </w:instrText>
            </w:r>
            <w:r w:rsidR="00113A65">
              <w:rPr>
                <w:noProof/>
                <w:webHidden/>
              </w:rPr>
            </w:r>
            <w:r w:rsidR="00113A65">
              <w:rPr>
                <w:noProof/>
                <w:webHidden/>
              </w:rPr>
              <w:fldChar w:fldCharType="separate"/>
            </w:r>
            <w:r w:rsidR="00113A65">
              <w:rPr>
                <w:noProof/>
                <w:webHidden/>
              </w:rPr>
              <w:t>5</w:t>
            </w:r>
            <w:r w:rsidR="00113A65">
              <w:rPr>
                <w:noProof/>
                <w:webHidden/>
              </w:rPr>
              <w:fldChar w:fldCharType="end"/>
            </w:r>
          </w:hyperlink>
        </w:p>
        <w:p w14:paraId="02DCD5A1" w14:textId="6F7A96C4" w:rsidR="00113A65" w:rsidRDefault="00000000">
          <w:pPr>
            <w:pStyle w:val="TOC1"/>
            <w:tabs>
              <w:tab w:val="right" w:leader="dot" w:pos="9016"/>
            </w:tabs>
            <w:rPr>
              <w:noProof/>
            </w:rPr>
          </w:pPr>
          <w:hyperlink w:anchor="_Toc138074948" w:history="1">
            <w:r w:rsidR="00113A65" w:rsidRPr="00B53090">
              <w:rPr>
                <w:rStyle w:val="Hyperlink"/>
                <w:noProof/>
              </w:rPr>
              <w:t>Conclusion</w:t>
            </w:r>
            <w:r w:rsidR="00113A65">
              <w:rPr>
                <w:noProof/>
                <w:webHidden/>
              </w:rPr>
              <w:tab/>
            </w:r>
            <w:r w:rsidR="00113A65">
              <w:rPr>
                <w:noProof/>
                <w:webHidden/>
              </w:rPr>
              <w:fldChar w:fldCharType="begin"/>
            </w:r>
            <w:r w:rsidR="00113A65">
              <w:rPr>
                <w:noProof/>
                <w:webHidden/>
              </w:rPr>
              <w:instrText xml:space="preserve"> PAGEREF _Toc138074948 \h </w:instrText>
            </w:r>
            <w:r w:rsidR="00113A65">
              <w:rPr>
                <w:noProof/>
                <w:webHidden/>
              </w:rPr>
            </w:r>
            <w:r w:rsidR="00113A65">
              <w:rPr>
                <w:noProof/>
                <w:webHidden/>
              </w:rPr>
              <w:fldChar w:fldCharType="separate"/>
            </w:r>
            <w:r w:rsidR="00113A65">
              <w:rPr>
                <w:noProof/>
                <w:webHidden/>
              </w:rPr>
              <w:t>5</w:t>
            </w:r>
            <w:r w:rsidR="00113A65">
              <w:rPr>
                <w:noProof/>
                <w:webHidden/>
              </w:rPr>
              <w:fldChar w:fldCharType="end"/>
            </w:r>
          </w:hyperlink>
        </w:p>
        <w:p w14:paraId="6CFC3B1B" w14:textId="088F28F2" w:rsidR="00113A65" w:rsidRDefault="00000000">
          <w:pPr>
            <w:pStyle w:val="TOC1"/>
            <w:tabs>
              <w:tab w:val="right" w:leader="dot" w:pos="9016"/>
            </w:tabs>
            <w:rPr>
              <w:noProof/>
            </w:rPr>
          </w:pPr>
          <w:hyperlink w:anchor="_Toc138074949" w:history="1">
            <w:r w:rsidR="00113A65" w:rsidRPr="00B53090">
              <w:rPr>
                <w:rStyle w:val="Hyperlink"/>
                <w:noProof/>
              </w:rPr>
              <w:t>Resources:</w:t>
            </w:r>
            <w:r w:rsidR="00113A65">
              <w:rPr>
                <w:noProof/>
                <w:webHidden/>
              </w:rPr>
              <w:tab/>
            </w:r>
            <w:r w:rsidR="00113A65">
              <w:rPr>
                <w:noProof/>
                <w:webHidden/>
              </w:rPr>
              <w:fldChar w:fldCharType="begin"/>
            </w:r>
            <w:r w:rsidR="00113A65">
              <w:rPr>
                <w:noProof/>
                <w:webHidden/>
              </w:rPr>
              <w:instrText xml:space="preserve"> PAGEREF _Toc138074949 \h </w:instrText>
            </w:r>
            <w:r w:rsidR="00113A65">
              <w:rPr>
                <w:noProof/>
                <w:webHidden/>
              </w:rPr>
            </w:r>
            <w:r w:rsidR="00113A65">
              <w:rPr>
                <w:noProof/>
                <w:webHidden/>
              </w:rPr>
              <w:fldChar w:fldCharType="separate"/>
            </w:r>
            <w:r w:rsidR="00113A65">
              <w:rPr>
                <w:noProof/>
                <w:webHidden/>
              </w:rPr>
              <w:t>5</w:t>
            </w:r>
            <w:r w:rsidR="00113A65">
              <w:rPr>
                <w:noProof/>
                <w:webHidden/>
              </w:rPr>
              <w:fldChar w:fldCharType="end"/>
            </w:r>
          </w:hyperlink>
        </w:p>
        <w:p w14:paraId="23746ECD" w14:textId="33A3C5BF" w:rsidR="00113A65" w:rsidRDefault="00000000">
          <w:pPr>
            <w:pStyle w:val="TOC1"/>
            <w:tabs>
              <w:tab w:val="right" w:leader="dot" w:pos="9016"/>
            </w:tabs>
            <w:rPr>
              <w:noProof/>
            </w:rPr>
          </w:pPr>
          <w:hyperlink w:anchor="_Toc138074950" w:history="1">
            <w:r w:rsidR="00113A65" w:rsidRPr="00B53090">
              <w:rPr>
                <w:rStyle w:val="Hyperlink"/>
                <w:noProof/>
              </w:rPr>
              <w:t>Appendix:</w:t>
            </w:r>
            <w:r w:rsidR="00113A65">
              <w:rPr>
                <w:noProof/>
                <w:webHidden/>
              </w:rPr>
              <w:tab/>
            </w:r>
            <w:r w:rsidR="00113A65">
              <w:rPr>
                <w:noProof/>
                <w:webHidden/>
              </w:rPr>
              <w:fldChar w:fldCharType="begin"/>
            </w:r>
            <w:r w:rsidR="00113A65">
              <w:rPr>
                <w:noProof/>
                <w:webHidden/>
              </w:rPr>
              <w:instrText xml:space="preserve"> PAGEREF _Toc138074950 \h </w:instrText>
            </w:r>
            <w:r w:rsidR="00113A65">
              <w:rPr>
                <w:noProof/>
                <w:webHidden/>
              </w:rPr>
            </w:r>
            <w:r w:rsidR="00113A65">
              <w:rPr>
                <w:noProof/>
                <w:webHidden/>
              </w:rPr>
              <w:fldChar w:fldCharType="separate"/>
            </w:r>
            <w:r w:rsidR="00113A65">
              <w:rPr>
                <w:noProof/>
                <w:webHidden/>
              </w:rPr>
              <w:t>7</w:t>
            </w:r>
            <w:r w:rsidR="00113A65">
              <w:rPr>
                <w:noProof/>
                <w:webHidden/>
              </w:rPr>
              <w:fldChar w:fldCharType="end"/>
            </w:r>
          </w:hyperlink>
        </w:p>
        <w:p w14:paraId="5B41AB2E" w14:textId="2CE5EDAE" w:rsidR="00113A65" w:rsidRDefault="00113A65">
          <w:r>
            <w:rPr>
              <w:b/>
              <w:bCs/>
              <w:noProof/>
            </w:rPr>
            <w:fldChar w:fldCharType="end"/>
          </w:r>
        </w:p>
      </w:sdtContent>
    </w:sdt>
    <w:p w14:paraId="76842939" w14:textId="77777777" w:rsidR="00327A42" w:rsidRDefault="00327A42">
      <w:pPr>
        <w:rPr>
          <w:sz w:val="28"/>
          <w:szCs w:val="28"/>
        </w:rPr>
      </w:pPr>
    </w:p>
    <w:p w14:paraId="576BFEB9" w14:textId="77777777" w:rsidR="00327A42" w:rsidRDefault="00327A42">
      <w:pPr>
        <w:rPr>
          <w:sz w:val="28"/>
          <w:szCs w:val="28"/>
        </w:rPr>
      </w:pPr>
    </w:p>
    <w:p w14:paraId="61BA32D4" w14:textId="77777777" w:rsidR="00327A42" w:rsidRDefault="00327A42">
      <w:pPr>
        <w:rPr>
          <w:sz w:val="28"/>
          <w:szCs w:val="28"/>
        </w:rPr>
      </w:pPr>
    </w:p>
    <w:p w14:paraId="1B53DB53" w14:textId="77777777" w:rsidR="00327A42" w:rsidRDefault="00327A42">
      <w:pPr>
        <w:rPr>
          <w:sz w:val="28"/>
          <w:szCs w:val="28"/>
        </w:rPr>
      </w:pPr>
    </w:p>
    <w:p w14:paraId="7573C8D1" w14:textId="77777777" w:rsidR="00327A42" w:rsidRDefault="00327A42">
      <w:pPr>
        <w:rPr>
          <w:sz w:val="28"/>
          <w:szCs w:val="28"/>
        </w:rPr>
      </w:pPr>
    </w:p>
    <w:p w14:paraId="7521C130" w14:textId="77777777" w:rsidR="00327A42" w:rsidRDefault="00327A42">
      <w:pPr>
        <w:rPr>
          <w:sz w:val="28"/>
          <w:szCs w:val="28"/>
        </w:rPr>
      </w:pPr>
    </w:p>
    <w:p w14:paraId="4E85EBF3" w14:textId="77777777" w:rsidR="00327A42" w:rsidRDefault="00327A42">
      <w:pPr>
        <w:rPr>
          <w:sz w:val="28"/>
          <w:szCs w:val="28"/>
        </w:rPr>
      </w:pPr>
    </w:p>
    <w:p w14:paraId="29EC8275" w14:textId="77777777" w:rsidR="00327A42" w:rsidRDefault="00327A42">
      <w:pPr>
        <w:rPr>
          <w:sz w:val="28"/>
          <w:szCs w:val="28"/>
        </w:rPr>
      </w:pPr>
    </w:p>
    <w:p w14:paraId="7784DC61" w14:textId="77777777" w:rsidR="00327A42" w:rsidRDefault="00327A42">
      <w:pPr>
        <w:rPr>
          <w:sz w:val="28"/>
          <w:szCs w:val="28"/>
        </w:rPr>
      </w:pPr>
    </w:p>
    <w:p w14:paraId="1C81BE2E" w14:textId="77777777" w:rsidR="00327A42" w:rsidRDefault="00327A42">
      <w:pPr>
        <w:rPr>
          <w:sz w:val="28"/>
          <w:szCs w:val="28"/>
        </w:rPr>
      </w:pPr>
    </w:p>
    <w:p w14:paraId="47D4FE60" w14:textId="77777777" w:rsidR="00327A42" w:rsidRDefault="00327A42">
      <w:pPr>
        <w:rPr>
          <w:sz w:val="28"/>
          <w:szCs w:val="28"/>
        </w:rPr>
      </w:pPr>
    </w:p>
    <w:p w14:paraId="2720D35E" w14:textId="77777777" w:rsidR="00327A42" w:rsidRDefault="00327A42">
      <w:pPr>
        <w:rPr>
          <w:sz w:val="28"/>
          <w:szCs w:val="28"/>
        </w:rPr>
      </w:pPr>
    </w:p>
    <w:p w14:paraId="551658AD" w14:textId="77777777" w:rsidR="00327A42" w:rsidRDefault="00327A42">
      <w:pPr>
        <w:rPr>
          <w:sz w:val="28"/>
          <w:szCs w:val="28"/>
        </w:rPr>
      </w:pPr>
    </w:p>
    <w:p w14:paraId="308007F6" w14:textId="77777777" w:rsidR="00327A42" w:rsidRDefault="00327A42">
      <w:pPr>
        <w:rPr>
          <w:sz w:val="28"/>
          <w:szCs w:val="28"/>
        </w:rPr>
      </w:pPr>
    </w:p>
    <w:p w14:paraId="409A7686" w14:textId="77777777" w:rsidR="00327A42" w:rsidRDefault="00327A42" w:rsidP="00113A65">
      <w:pPr>
        <w:ind w:left="0"/>
        <w:rPr>
          <w:sz w:val="28"/>
          <w:szCs w:val="28"/>
        </w:rPr>
      </w:pPr>
    </w:p>
    <w:p w14:paraId="0B99FAB1" w14:textId="4A44AA65" w:rsidR="00327A42" w:rsidRDefault="00327A42" w:rsidP="002D588F">
      <w:pPr>
        <w:pStyle w:val="Heading1"/>
      </w:pPr>
      <w:bookmarkStart w:id="0" w:name="_Toc138074944"/>
      <w:r>
        <w:lastRenderedPageBreak/>
        <w:t>Introduction</w:t>
      </w:r>
      <w:bookmarkEnd w:id="0"/>
    </w:p>
    <w:p w14:paraId="7165D146" w14:textId="73EC904E" w:rsidR="009304B4" w:rsidRDefault="009304B4" w:rsidP="009304B4">
      <w:r>
        <w:rPr>
          <w:sz w:val="24"/>
          <w:szCs w:val="24"/>
        </w:rPr>
        <w:t xml:space="preserve">    </w:t>
      </w:r>
      <w:r>
        <w:t>Innovation changed the business environment all the time, from the discovery of electric energy to the invention of cars, which all changed people’s lives and businesses at that time. In 1832 in London, common transportation was ensured by omnibuses using horse-drawn omnibuses with a capacity to carry between 12-15 people.</w:t>
      </w:r>
      <w:r w:rsidR="002D588F">
        <w:t xml:space="preserve"> </w:t>
      </w:r>
      <w:r w:rsidR="007A72E1">
        <w:t>(See</w:t>
      </w:r>
      <w:r w:rsidR="002D588F">
        <w:t xml:space="preserve"> appendix, Image1)</w:t>
      </w:r>
      <w:r>
        <w:t xml:space="preserve"> When cars started to be used, the business changed, and </w:t>
      </w:r>
      <w:r w:rsidR="00814ED6">
        <w:t>many</w:t>
      </w:r>
      <w:r>
        <w:t xml:space="preserve"> people lost their businesses with omnibus control. But, on another side, more people found a job after the possibility to travel by car, railway and busses, consumerism increased because it was easier to buy goods and services, and economic growth. Our days, we </w:t>
      </w:r>
      <w:r w:rsidR="00814ED6">
        <w:t>live</w:t>
      </w:r>
      <w:r>
        <w:t xml:space="preserve"> the most comfortable lives; it is enough to press one button and have the light on, or not even enough to ask Alexa to put the light on. It is enough to have a smartphone and order our food or control the temperature in our house, even if we are at the office. However, when it comes to innovation which can improve our life, people become reticent and feel like they are in danger of losing their jobs. I partially agree with this concept, but the jobs will not be lost; jobs are changing more than ever, the automation is taking people repetitive jobs, but this does not mean people are not able to upgrade their skills, do something better, use their creativity and solving </w:t>
      </w:r>
      <w:r w:rsidR="00814ED6">
        <w:t>problem’s</w:t>
      </w:r>
      <w:r>
        <w:t xml:space="preserve"> ability to make this world a better place to live. </w:t>
      </w:r>
      <w:r w:rsidR="002E4874">
        <w:t>This project aims</w:t>
      </w:r>
      <w:r>
        <w:t xml:space="preserve"> to present an innovative concept </w:t>
      </w:r>
      <w:r w:rsidR="00814ED6" w:rsidRPr="00814ED6">
        <w:t xml:space="preserve">using artificially powered robots </w:t>
      </w:r>
      <w:r w:rsidR="002D588F">
        <w:t>to automate a pizza restaurant fully</w:t>
      </w:r>
      <w:r>
        <w:t xml:space="preserve">. </w:t>
      </w:r>
    </w:p>
    <w:p w14:paraId="73DCF08A" w14:textId="6306F4C4" w:rsidR="00327A42" w:rsidRDefault="00327A42" w:rsidP="002D588F">
      <w:pPr>
        <w:pStyle w:val="Heading1"/>
      </w:pPr>
      <w:bookmarkStart w:id="1" w:name="_Toc138074945"/>
      <w:r>
        <w:t>The Innovative Service Presentation</w:t>
      </w:r>
      <w:bookmarkEnd w:id="1"/>
    </w:p>
    <w:p w14:paraId="24AFD185" w14:textId="04B63945" w:rsidR="002D588F" w:rsidRPr="002D588F" w:rsidRDefault="002D588F" w:rsidP="00AB682B">
      <w:r>
        <w:t xml:space="preserve">      </w:t>
      </w:r>
      <w:r w:rsidR="00F1093E">
        <w:t>Before presenting this project innovation idea, it is essential to understand what innovation is. And according to the author (Ridley, M. 2020</w:t>
      </w:r>
      <w:r w:rsidR="00F1093E" w:rsidRPr="004E4B71">
        <w:rPr>
          <w:i/>
          <w:iCs/>
        </w:rPr>
        <w:t>)</w:t>
      </w:r>
      <w:r w:rsidR="00F1093E">
        <w:rPr>
          <w:i/>
          <w:iCs/>
        </w:rPr>
        <w:t>,</w:t>
      </w:r>
      <w:r w:rsidR="00F1093E" w:rsidRPr="004E4B71">
        <w:rPr>
          <w:i/>
          <w:iCs/>
        </w:rPr>
        <w:t xml:space="preserve">” </w:t>
      </w:r>
      <w:r w:rsidR="00F1093E">
        <w:rPr>
          <w:i/>
          <w:iCs/>
        </w:rPr>
        <w:t>Innovation</w:t>
      </w:r>
      <w:r w:rsidR="00F1093E" w:rsidRPr="004E4B71">
        <w:rPr>
          <w:i/>
          <w:iCs/>
        </w:rPr>
        <w:t xml:space="preserve"> is the habit of applying new ideas to rising living standards</w:t>
      </w:r>
      <w:r w:rsidR="00F1093E">
        <w:t xml:space="preserve">”. But these ideas are not always new, innovative ideas; sometimes are just an improvement of some existing product or service. During the innovation course, this concept was presented by sustainable innovation and contrasted with disruptive innovation. (Dr Adegbite, O. 2023). The business can be sustainable if it considers that a fully robotic pizza restaurant is already running well in Israel (A, Grossman, 2023). Still, at the same time, the idea can be disruptive for the UK market, where the concept is relatively new and innovative. </w:t>
      </w:r>
      <w:proofErr w:type="gramStart"/>
      <w:r w:rsidR="00F1093E">
        <w:t>At the moment</w:t>
      </w:r>
      <w:proofErr w:type="gramEnd"/>
      <w:r w:rsidR="00F1093E">
        <w:t xml:space="preserve"> of this research, it was identified that only one robotic pizza restaurant in the UK belongs to a company called “pizza rebellion” </w:t>
      </w:r>
      <w:r w:rsidR="00F1093E" w:rsidRPr="00433F47">
        <w:t>(Pizza Rebellion,</w:t>
      </w:r>
      <w:r w:rsidR="00F1093E">
        <w:t>2023</w:t>
      </w:r>
      <w:r w:rsidR="00F1093E" w:rsidRPr="00433F47">
        <w:t>.)</w:t>
      </w:r>
      <w:r w:rsidR="00F1093E">
        <w:t xml:space="preserve"> The name for the pizza restaurant is “RAS Pizza” The Ras acronym comes from Robotic as Services and is chosen as it is easy to keep in mind and, in time, can make the customer associate the robots and pizza. The venture is significant for one business, and for example, if the location is on the high street, then the business can be associated with luxury and quality. Because this business is relatively new in the UK market and the cost of initial investment can be higher, the location chosen is one easily accessible for people as London Euston; this can considerably reduce the cost associated with a marketing campaign because </w:t>
      </w:r>
      <w:r w:rsidR="00F1093E">
        <w:lastRenderedPageBreak/>
        <w:t xml:space="preserve">many people commute to London for work or study and the business will be on their way. The business idea is different from the leading competitor, “Pizza Rebellion”, because the location or the venue will represent a transparent container allowing the customers to see the entire process of manufacturing the pizza. The competitors set up their robots to make five different types of pizza; the “RAS Pizza” will come with artificial intelligence intelligent powered robots, allowing the customer to mix many ingredients in different combinations. This is already possible in robotic restaurants from Israel, where the customer can personalise the pizza, can order through an application, and the pizza is ready for collection in nine minutes. More than this, the robots have the function of autocleaning every forty minutes using eco-cleaning substances. (A. Grossman, 2023) Our unique selling point will be represented by London Euston point, and it can be taken into consideration the delivery of the food by collaborating with food delivery agencies around this place in London. The competitive advantage </w:t>
      </w:r>
      <w:proofErr w:type="spellStart"/>
      <w:r w:rsidR="00665C3A">
        <w:t>faves</w:t>
      </w:r>
      <w:proofErr w:type="spellEnd"/>
      <w:r w:rsidR="00F1093E">
        <w:t xml:space="preserve"> this business idea because the competition is currently low. One robot can make one pizza in nine minutes, is required breaks, and can work for long hours, not holidays or sickness to be paid. In technical issues, the robot can “automatically</w:t>
      </w:r>
      <w:r w:rsidR="00F1093E" w:rsidRPr="00404CD6">
        <w:rPr>
          <w:i/>
          <w:iCs/>
        </w:rPr>
        <w:t xml:space="preserve"> </w:t>
      </w:r>
      <w:r w:rsidR="00F1093E">
        <w:rPr>
          <w:i/>
          <w:iCs/>
        </w:rPr>
        <w:t>call</w:t>
      </w:r>
      <w:r w:rsidR="00F1093E" w:rsidRPr="00404CD6">
        <w:rPr>
          <w:i/>
          <w:iCs/>
        </w:rPr>
        <w:t xml:space="preserve"> for help if </w:t>
      </w:r>
      <w:r w:rsidR="00F1093E">
        <w:rPr>
          <w:i/>
          <w:iCs/>
        </w:rPr>
        <w:t>a problem</w:t>
      </w:r>
      <w:r w:rsidR="00F1093E" w:rsidRPr="00404CD6">
        <w:rPr>
          <w:i/>
          <w:iCs/>
        </w:rPr>
        <w:t xml:space="preserve"> needs human intervention</w:t>
      </w:r>
      <w:r w:rsidR="00F1093E">
        <w:rPr>
          <w:i/>
          <w:iCs/>
        </w:rPr>
        <w:t>”</w:t>
      </w:r>
      <w:r w:rsidR="00F1093E" w:rsidRPr="00404CD6">
        <w:rPr>
          <w:i/>
          <w:iCs/>
        </w:rPr>
        <w:t>.</w:t>
      </w:r>
      <w:r w:rsidR="00F1093E">
        <w:rPr>
          <w:i/>
          <w:iCs/>
        </w:rPr>
        <w:t xml:space="preserve"> </w:t>
      </w:r>
      <w:r w:rsidR="00F1093E" w:rsidRPr="002C2D03">
        <w:t xml:space="preserve">(A. Grossmann, 2023) </w:t>
      </w:r>
      <w:r w:rsidR="00F1093E">
        <w:t xml:space="preserve">The purpose of the business is to respond to the customer’s needs for fast and efficient services, and more than this, the risk of spreading viruses or infections is reduced because there is no human interaction with the food. These not employees forget to wash their hands after the break. When it comes to looking after the technical part of the process, many students in London will be more than happy to learn how to program and keep the robots in excellent condition. The robot’s purpose is to make that part of the human job repetitive; the people still need to be there to look after the robots, check the software, and keep everything in excellent condition; it is more about upgrading the people’s skills than replacing people. </w:t>
      </w:r>
      <w:r w:rsidR="00F1093E" w:rsidRPr="002C2D03">
        <w:t>Whether people agree or not, the business world is changing faster</w:t>
      </w:r>
      <w:r w:rsidR="00F1093E">
        <w:t xml:space="preserve"> than ever, drivers will be replaced by automatic cars, but still, there will be demand for specialists to fix that car. The initial investment for the robot can be higher than for a traditional restaurant. Still, on time there are many benefits, the productivity is higher, the precision is higher, the robot will do what it is programmed to do, and it is less likely to make mistakes which people usually do when they are tired or not focused on their job. In some traditional business theories, the specialist recommends market research to see if a customer requests the product. The limitation of this concept is that the research target “</w:t>
      </w:r>
      <w:r w:rsidR="00F1093E" w:rsidRPr="00F1093E">
        <w:rPr>
          <w:i/>
          <w:iCs/>
        </w:rPr>
        <w:t>has</w:t>
      </w:r>
      <w:r w:rsidR="00F1093E" w:rsidRPr="00126260">
        <w:rPr>
          <w:i/>
          <w:iCs/>
        </w:rPr>
        <w:t xml:space="preserve"> rarely focused on the poor</w:t>
      </w:r>
      <w:r w:rsidR="00F1093E">
        <w:rPr>
          <w:i/>
          <w:iCs/>
        </w:rPr>
        <w:t xml:space="preserve">”. </w:t>
      </w:r>
      <w:r w:rsidR="00F1093E" w:rsidRPr="00126260">
        <w:t>(Wind, J., and Mahajan, V. 1997)</w:t>
      </w:r>
      <w:r w:rsidR="00F1093E">
        <w:t xml:space="preserve">. With the increasing living cost, why spend money to ask the reach people what kind of product they want? Why not make a service or a product in a more efficient way to provide services to </w:t>
      </w:r>
      <w:proofErr w:type="gramStart"/>
      <w:r w:rsidR="00F1093E">
        <w:t>a large number of</w:t>
      </w:r>
      <w:proofErr w:type="gramEnd"/>
      <w:r w:rsidR="00F1093E">
        <w:t xml:space="preserve"> people? Without research, how you know to provide the people with what they need can be argued, but Steve Jobs’ vision says the opposite” </w:t>
      </w:r>
      <w:r w:rsidR="00F1093E" w:rsidRPr="00952188">
        <w:rPr>
          <w:i/>
          <w:iCs/>
        </w:rPr>
        <w:t>Our job is to figure out what they're going to want before they do</w:t>
      </w:r>
      <w:r w:rsidR="00F1093E">
        <w:t>”. (</w:t>
      </w:r>
      <w:r w:rsidR="00F1093E" w:rsidRPr="00F1093E">
        <w:t>Christensen, C</w:t>
      </w:r>
      <w:r w:rsidR="00F1093E">
        <w:t xml:space="preserve">, 2016). If Steve Jobs </w:t>
      </w:r>
      <w:r w:rsidR="00F1093E" w:rsidRPr="00952188">
        <w:t xml:space="preserve">had conducted research before </w:t>
      </w:r>
      <w:r w:rsidR="00F1093E" w:rsidRPr="00952188">
        <w:lastRenderedPageBreak/>
        <w:t>launching the iPhone, maybe the iPhone would never have been launched because</w:t>
      </w:r>
      <w:r w:rsidR="00AB682B">
        <w:t xml:space="preserve"> no one knew</w:t>
      </w:r>
      <w:r w:rsidR="00F1093E">
        <w:t xml:space="preserve"> they needed it, and now people cannot imagine one day without a smartphone. The same with a fully automatic restaurant; the people will not see it as a necessity, there are many good restaurants on the market, but people will go through everything new and innovative, which is in trend at one point; many people use the social media platforms not because they need it, but because everyone else is doing it. </w:t>
      </w:r>
    </w:p>
    <w:p w14:paraId="2D1B792B" w14:textId="5322EE05" w:rsidR="00327A42" w:rsidRDefault="002D588F" w:rsidP="002D588F">
      <w:pPr>
        <w:pStyle w:val="Heading1"/>
        <w:rPr>
          <w:szCs w:val="24"/>
        </w:rPr>
      </w:pPr>
      <w:bookmarkStart w:id="2" w:name="_Toc138074946"/>
      <w:r>
        <w:rPr>
          <w:szCs w:val="24"/>
        </w:rPr>
        <w:t>E-commerce, online website proposal</w:t>
      </w:r>
      <w:bookmarkEnd w:id="2"/>
    </w:p>
    <w:p w14:paraId="262B3AB6" w14:textId="67A62410" w:rsidR="00235B47" w:rsidRDefault="00235B47" w:rsidP="00235B47">
      <w:r>
        <w:t xml:space="preserve">      The location of the business is physical, and it is optional to have </w:t>
      </w:r>
      <w:r w:rsidR="006C467C">
        <w:t>a good</w:t>
      </w:r>
      <w:r>
        <w:t xml:space="preserve"> website. However, this can be a good investment, but not to use the website for promoting the products, allowing customers to order online. This website aims to promote the business idea and attract possible investors to extend the business. The website will need some investment from buying an internet domain. For example, the website can be https/www.raspizza.co.uk. To build the website page, a specialist full-stack programmer will be hired. A full-stack programmer will </w:t>
      </w:r>
      <w:r w:rsidR="006C467C">
        <w:t>ensure</w:t>
      </w:r>
      <w:r w:rsidRPr="00235B47">
        <w:t xml:space="preserve"> it is safe to process the payments through the website; the data protection rules </w:t>
      </w:r>
      <w:r w:rsidR="006C467C">
        <w:t>regarding customers’ data are respected</w:t>
      </w:r>
      <w:r>
        <w:t>. The same person will be responsible for the website design and ensure the website will be attractive to the customers (</w:t>
      </w:r>
      <w:r w:rsidRPr="00113A65">
        <w:t>Mars, J. 2022).</w:t>
      </w:r>
      <w:r>
        <w:t xml:space="preserve"> To create the website content, the copyright rules and regulations will be respected</w:t>
      </w:r>
      <w:r w:rsidRPr="00E61B93">
        <w:rPr>
          <w:rFonts w:ascii="Roboto" w:hAnsi="Roboto"/>
          <w:color w:val="2C3E50"/>
          <w:sz w:val="23"/>
          <w:szCs w:val="23"/>
          <w:shd w:val="clear" w:color="auto" w:fill="FFFFFF"/>
        </w:rPr>
        <w:t xml:space="preserve"> </w:t>
      </w:r>
      <w:r w:rsidRPr="00E61B93">
        <w:rPr>
          <w:rFonts w:ascii="Roboto" w:hAnsi="Roboto"/>
          <w:color w:val="000000" w:themeColor="text1"/>
          <w:sz w:val="23"/>
          <w:szCs w:val="23"/>
          <w:shd w:val="clear" w:color="auto" w:fill="FFFFFF"/>
        </w:rPr>
        <w:t>(UK Government, 2014)</w:t>
      </w:r>
      <w:r>
        <w:rPr>
          <w:color w:val="000000" w:themeColor="text1"/>
        </w:rPr>
        <w:t>; when</w:t>
      </w:r>
      <w:r>
        <w:t xml:space="preserve"> it comes to the images, use real photos from the venue. The business will be financed through company investors and bank loans. The staff will involve special technical personnel, people with vision and problem-solving capacity, and students or people passionate about automation and robots. The application for a job can be made through the company’s official website; the cv will be sorted out based on a keyword by one software powered by artificial intelligence. The people with the higher chances to be part of the company will be the people who share the same vision as the company, for example, to use innovation to improve the quality of people life quality. The Equipment and suppliers will include building a container </w:t>
      </w:r>
      <w:proofErr w:type="gramStart"/>
      <w:r>
        <w:t>similar to</w:t>
      </w:r>
      <w:proofErr w:type="gramEnd"/>
      <w:r>
        <w:t xml:space="preserve"> this building (See Appendix, Image.2), buying the robots, and even websites such as Alibaba can provide some robots. Still, because quality comes first, the countries well-developed in this market, such as Japan, will be the provider of the robots. </w:t>
      </w:r>
    </w:p>
    <w:p w14:paraId="6378297D" w14:textId="5A4D62FF" w:rsidR="00235B47" w:rsidRDefault="00235B47" w:rsidP="00235B47">
      <w:r>
        <w:t xml:space="preserve">Because the company will accept card payments through their official website, </w:t>
      </w:r>
      <w:r w:rsidRPr="00ED18F4">
        <w:t xml:space="preserve">mobile applications, or physical restaurant locations, </w:t>
      </w:r>
      <w:r>
        <w:t>it</w:t>
      </w:r>
      <w:r w:rsidRPr="00ED18F4">
        <w:t xml:space="preserve"> will take all the measures to ensure</w:t>
      </w:r>
      <w:r>
        <w:t xml:space="preserve"> the PCI- DSS compliance issues are respected. To</w:t>
      </w:r>
      <w:r w:rsidRPr="00ED18F4">
        <w:t xml:space="preserve"> ensure the secure handling of credit card information, the PCI Security Standards Council has established </w:t>
      </w:r>
      <w:r>
        <w:t>several</w:t>
      </w:r>
      <w:r w:rsidRPr="00ED18F4">
        <w:t xml:space="preserve"> standards organisations must follow. These requirements are PCI-DSS (Payment Card Industry Data Security Standard) compliance concerns. Several factors, including insufficient controls, </w:t>
      </w:r>
      <w:r w:rsidRPr="00ED18F4">
        <w:lastRenderedPageBreak/>
        <w:t>security measures, and non-compliance with specific PCI-DSS criteria</w:t>
      </w:r>
      <w:r>
        <w:t>,</w:t>
      </w:r>
      <w:r w:rsidRPr="00ED18F4">
        <w:t xml:space="preserve"> may cause these compliance problems. Here are some typical PCI-DSS compliance problems and potential fixes</w:t>
      </w:r>
      <w:r>
        <w:t xml:space="preserve"> according to </w:t>
      </w:r>
      <w:r w:rsidRPr="00ED18F4">
        <w:t>(Tony, 2021):</w:t>
      </w:r>
    </w:p>
    <w:p w14:paraId="13DC844B" w14:textId="77777777" w:rsidR="00235B47" w:rsidRDefault="00235B47" w:rsidP="00235B47">
      <w:r w:rsidRPr="00ED18F4">
        <w:rPr>
          <w:i/>
          <w:iCs/>
        </w:rPr>
        <w:t>Weak or default passwords</w:t>
      </w:r>
      <w:r>
        <w:t xml:space="preserve">: </w:t>
      </w:r>
      <w:r w:rsidRPr="00ED18F4">
        <w:t xml:space="preserve">Unauthorised access to cardholder data may result </w:t>
      </w:r>
      <w:r>
        <w:t>from</w:t>
      </w:r>
      <w:r w:rsidRPr="00ED18F4">
        <w:t xml:space="preserve"> </w:t>
      </w:r>
      <w:r>
        <w:t>using</w:t>
      </w:r>
      <w:r w:rsidRPr="00ED18F4">
        <w:t xml:space="preserve"> default credentials or passwords that are too easy to crack. It is of the utmost importance to have strict standards regarding passwords, establish multi-factor authentication (MFA), and routinely update the credentials used by default for systems and apps.</w:t>
      </w:r>
      <w:r>
        <w:t xml:space="preserve"> The website developer will set up the customer’s requirement to set up one complex password with a combination of numbers, </w:t>
      </w:r>
      <w:proofErr w:type="gramStart"/>
      <w:r>
        <w:t>letters</w:t>
      </w:r>
      <w:proofErr w:type="gramEnd"/>
      <w:r>
        <w:t xml:space="preserve"> and special characters.</w:t>
      </w:r>
    </w:p>
    <w:p w14:paraId="0DCBE998" w14:textId="6F37046C" w:rsidR="00235B47" w:rsidRDefault="00235B47" w:rsidP="00235B47">
      <w:r w:rsidRPr="00ED18F4">
        <w:rPr>
          <w:i/>
          <w:iCs/>
        </w:rPr>
        <w:t>Lack of encryption</w:t>
      </w:r>
      <w:r>
        <w:rPr>
          <w:i/>
          <w:iCs/>
        </w:rPr>
        <w:t xml:space="preserve">: </w:t>
      </w:r>
      <w:r w:rsidRPr="00235B47">
        <w:t>PCI-DSS requires that Cardholder data be encrypted when transmitted over open networks</w:t>
      </w:r>
      <w:r w:rsidRPr="00ED18F4">
        <w:t xml:space="preserve">. It is possible for there to be non-compliance if the encryption mechanisms are not implemented correctly. The approach is to </w:t>
      </w:r>
      <w:r>
        <w:t>use</w:t>
      </w:r>
      <w:r w:rsidRPr="00ED18F4">
        <w:t xml:space="preserve"> powerful encryption algorithms, mandate encryption for data both while in transit and while it is stored, and check to see that encryption keys are managed and preserved </w:t>
      </w:r>
      <w:r>
        <w:t>appropriately</w:t>
      </w:r>
      <w:r w:rsidRPr="00ED18F4">
        <w:t>.</w:t>
      </w:r>
    </w:p>
    <w:p w14:paraId="62CD3679" w14:textId="77777777" w:rsidR="00235B47" w:rsidRDefault="00235B47" w:rsidP="00235B47">
      <w:r w:rsidRPr="00ED18F4">
        <w:t xml:space="preserve">Establishing an integrated security programme is recommended for organisations </w:t>
      </w:r>
      <w:r>
        <w:t>to</w:t>
      </w:r>
      <w:r w:rsidRPr="00ED18F4">
        <w:t xml:space="preserve"> solve PCI-DSS compliance challenges effectively. Such a programme should involve regular risk assessments, vulnerability scanning, penetration testing, and ongoing monitoring. Assuring compliance with the PCI-DSS regulations can also be accomplished by working with skilled security specialists, carrying out internal audits, and requesting certifications from an external body.</w:t>
      </w:r>
    </w:p>
    <w:p w14:paraId="75AF9A05" w14:textId="0EB87847" w:rsidR="00235B47" w:rsidRPr="00ED18F4" w:rsidRDefault="00235B47" w:rsidP="00235B47">
      <w:r>
        <w:t xml:space="preserve">    Another way to promote the service online is through the partner’s website as “Just Eat”</w:t>
      </w:r>
      <w:r w:rsidR="006C467C">
        <w:t>,</w:t>
      </w:r>
      <w:r>
        <w:t xml:space="preserve"> or another food delivery service. The customer can place the order through an online application; they will receive a QR barcode and a notification when the order is ready to be collected. </w:t>
      </w:r>
      <w:r w:rsidRPr="00622BFD">
        <w:t>Developing a restaurant run by robots indicates a commitment to innovation on the part of the business and promotes it as an early user of technological advances</w:t>
      </w:r>
      <w:r>
        <w:t>; because</w:t>
      </w:r>
      <w:r w:rsidRPr="00622BFD">
        <w:t xml:space="preserve"> of this, technology businesses, investors, and other stakeholders interested in supporting and promoting such efforts may be interested in forming partnerships, sponsorships, and collaborations with the organisation.</w:t>
      </w:r>
    </w:p>
    <w:p w14:paraId="160670AC" w14:textId="6A9DFB56" w:rsidR="002D588F" w:rsidRDefault="00235B47" w:rsidP="00235B47">
      <w:pPr>
        <w:pStyle w:val="Heading1"/>
      </w:pPr>
      <w:bookmarkStart w:id="3" w:name="_Toc138074947"/>
      <w:r>
        <w:t xml:space="preserve">  </w:t>
      </w:r>
      <w:r w:rsidR="002D588F">
        <w:t>Marketing Campaign</w:t>
      </w:r>
      <w:bookmarkEnd w:id="3"/>
    </w:p>
    <w:p w14:paraId="39AE019B" w14:textId="4088798C" w:rsidR="006C467C" w:rsidRDefault="00235B47" w:rsidP="006C467C">
      <w:r>
        <w:t xml:space="preserve">      </w:t>
      </w:r>
      <w:r w:rsidR="006C467C">
        <w:t xml:space="preserve">The marketing campaign is an integral part of launching a new product. A good marketing plan can bring much positive feedback from the customers, and the first impression matters unique if the company is not a well-known brand. A good foundation for a marketing plan is represented by the 4Ps theory, also known as marketing mix; this theory was introduced in 1950 by Neil Borden, a Harvard Professor (Twin, A. 2023). The marketing mix components </w:t>
      </w:r>
      <w:r w:rsidR="006C467C">
        <w:lastRenderedPageBreak/>
        <w:t xml:space="preserve">are represented by product, price, </w:t>
      </w:r>
      <w:proofErr w:type="gramStart"/>
      <w:r w:rsidR="006C467C">
        <w:t>place</w:t>
      </w:r>
      <w:proofErr w:type="gramEnd"/>
      <w:r w:rsidR="006C467C">
        <w:t xml:space="preserve"> and promotion. (See Appendix, Image.3) A successful marketing campaign involves finding the right combination between all these four elements.</w:t>
      </w:r>
    </w:p>
    <w:p w14:paraId="63806B27" w14:textId="66F8765C" w:rsidR="006C467C" w:rsidRPr="009F68DB" w:rsidRDefault="006C467C" w:rsidP="006C467C">
      <w:r w:rsidRPr="009F68DB">
        <w:rPr>
          <w:i/>
          <w:iCs/>
        </w:rPr>
        <w:t>Product</w:t>
      </w:r>
      <w:r>
        <w:t xml:space="preserve"> The marketing campaign should start by understanding the product’s importance and who </w:t>
      </w:r>
      <w:r w:rsidR="00B113D8">
        <w:t>the customer is,</w:t>
      </w:r>
      <w:r>
        <w:t xml:space="preserve"> and what are the customer’s expectations. What can we improve to our product to make it better than the competitors? That involves research to understand the market and customer needs and expectations. The marketing department should </w:t>
      </w:r>
      <w:r w:rsidR="00D27F52" w:rsidRPr="00D27F52">
        <w:t>identify the product qualities and promote</w:t>
      </w:r>
      <w:r>
        <w:t xml:space="preserve"> the advantages ahead of the competition. According to Twin, A, 2023, the product should be the first on the market to become a standard of quality and performance, and she is giving, for example, Apple, which launched the first touchscreen smartphone. It can be agreed that if we can see Apple is still in the top ten touchscreen smartphones, according to technical specialists (Burrell, H, 2023). The explication for this can be represented by experience; the company which is first on the market is launching the product, receiving feedback, learning from </w:t>
      </w:r>
      <w:proofErr w:type="gramStart"/>
      <w:r>
        <w:t>mistakes</w:t>
      </w:r>
      <w:proofErr w:type="gramEnd"/>
      <w:r>
        <w:t xml:space="preserve"> and improving the product; in the meantime, more competitors can occur, but it will take some time for them to learn from their mistakes and comes with innovative futures on their product. On another side, the risk of being the first on the market is vast because of uncertainty. For a robot, a pizza restaurant is not enough competition; it is difficult to learn from other </w:t>
      </w:r>
      <w:r w:rsidR="00B113D8">
        <w:t>companies’</w:t>
      </w:r>
      <w:r>
        <w:t xml:space="preserve"> mistakes, and the risk of making mistakes is higher, but the same are opportunities. In the UK market is only one competitor, represented by Pizza Rebellion. They can provide a pizza in just 4 minutes, opposite to the new company where pizza is ready in 9 minutes, but the differences come with toppings if the competitors come with only 5 types of products. The competitive advantage is represented by the location type, which gives the customers possibility to follow the entire process of backing the pizza (See Appendix, Image.2). It can be concluded that the product can be competitive on the market. However, there is insufficient current research on this product’s advantages and disadvantages.</w:t>
      </w:r>
    </w:p>
    <w:p w14:paraId="509B9AD2" w14:textId="7BD6CE49" w:rsidR="006C467C" w:rsidRPr="0046400C" w:rsidRDefault="006C467C" w:rsidP="006C467C">
      <w:r w:rsidRPr="009F68DB">
        <w:rPr>
          <w:i/>
          <w:iCs/>
        </w:rPr>
        <w:t>Price</w:t>
      </w:r>
      <w:r>
        <w:t xml:space="preserve"> The price represents the amount of money customers are willing to pay for the product. The price on the market is already set-up up for this product; more than this, the prices should be lower than the price of traditional pizza, which involves more staff in production, and some materials can be wasted. The idea is not to increase the price but to produce and sell as much as possible to maximise the company’s profitability. The price cannot be reduced excessively because the price is related to “</w:t>
      </w:r>
      <w:r w:rsidRPr="0046400C">
        <w:rPr>
          <w:i/>
          <w:iCs/>
        </w:rPr>
        <w:t>customers perceived value</w:t>
      </w:r>
      <w:r>
        <w:t>”. (Twin, A. 2023) that means if the product is too cheap can be associated with poor quality by customers.</w:t>
      </w:r>
    </w:p>
    <w:p w14:paraId="7C8F5A74" w14:textId="75B94D91" w:rsidR="006C467C" w:rsidRPr="00377D9A" w:rsidRDefault="006C467C" w:rsidP="006C467C">
      <w:r>
        <w:rPr>
          <w:i/>
          <w:iCs/>
        </w:rPr>
        <w:t xml:space="preserve">The place </w:t>
      </w:r>
      <w:r>
        <w:t xml:space="preserve">is where the customers can find the product. In this case, the robotic pizza restaurant will be in London, a busy city. The online activity will also be presented through the </w:t>
      </w:r>
      <w:r>
        <w:lastRenderedPageBreak/>
        <w:t>company website, smartphone application and collaboration with delivery companies. Even if people are all the time in a rush and order online food, the place of the physical restaurant is important, and people will stop even for 10 minutes to order their food and watch the robot preparing it for them. The online activity comes to complete, not replace the physical restaurant. Still, in some special situations, such as the Covid-19 pandemic, the business can run online and provide food with maximum hygiene and quality.</w:t>
      </w:r>
    </w:p>
    <w:p w14:paraId="228E1120" w14:textId="18D8A0F6" w:rsidR="006C467C" w:rsidRPr="00590237" w:rsidRDefault="006C467C" w:rsidP="006C467C">
      <w:r w:rsidRPr="009F68DB">
        <w:rPr>
          <w:i/>
          <w:iCs/>
        </w:rPr>
        <w:t>Promotion</w:t>
      </w:r>
      <w:r>
        <w:rPr>
          <w:i/>
          <w:iCs/>
        </w:rPr>
        <w:t xml:space="preserve"> </w:t>
      </w:r>
      <w:r>
        <w:t>represents an influential ingredient in the marketing mix because it “</w:t>
      </w:r>
      <w:r w:rsidRPr="00590237">
        <w:rPr>
          <w:i/>
          <w:iCs/>
        </w:rPr>
        <w:t>allows to represent the product to the customers…in one effective manner and induce them to buy</w:t>
      </w:r>
      <w:r>
        <w:t xml:space="preserve">”. (Singh, M. 2012) It is essential to gain the customer’s loyalty; in this case, it is one innovative restaurant, and maybe from curiosity, the people will try to see how it is, but if the quality and taste are not presented is less probable, they will return, more than this is essential to avoid the negative feedback. One unhappy customer will influence another not to consume the company’s products. Because the company is new, a good promotion can be done for positive feedback; for example, if you buy 2 pizzas, you can get 20% off on the next purchase. The role of promotion is to create customer trust and loyalty. </w:t>
      </w:r>
    </w:p>
    <w:p w14:paraId="5588EB2D" w14:textId="3E3B5658" w:rsidR="002D588F" w:rsidRPr="002D588F" w:rsidRDefault="002D588F" w:rsidP="002D588F">
      <w:pPr>
        <w:pStyle w:val="Heading1"/>
      </w:pPr>
      <w:bookmarkStart w:id="4" w:name="_Toc138074948"/>
      <w:r>
        <w:t>Conclusion</w:t>
      </w:r>
      <w:bookmarkEnd w:id="4"/>
    </w:p>
    <w:p w14:paraId="25A4BDEE" w14:textId="2BD85826" w:rsidR="00327A42" w:rsidRDefault="006C467C" w:rsidP="006C467C">
      <w:r>
        <w:t xml:space="preserve">   Innovation’s purpose is to make people’s life more comfortable, but it simultaneously comes with challenges for businesses and traditional workplaces. Things are changing faster than ever before, and people need to upgrade their skills to be employable in the future. For more businesses, finding enough staff is challenging; for this reason, they will try to automatise as much as possible the repetitive jobs. </w:t>
      </w:r>
      <w:r w:rsidR="008D3259" w:rsidRPr="008D3259">
        <w:t xml:space="preserve">In today's modern business climate, innovation has emerged as a primary motivator, significantly changing </w:t>
      </w:r>
      <w:r w:rsidR="008D3259">
        <w:t>how</w:t>
      </w:r>
      <w:r w:rsidR="008D3259" w:rsidRPr="008D3259">
        <w:t xml:space="preserve"> companies function and compete. The effects of innovation are </w:t>
      </w:r>
      <w:r w:rsidR="008D3259">
        <w:t>expected</w:t>
      </w:r>
      <w:r w:rsidR="008D3259" w:rsidRPr="008D3259">
        <w:t>, with the potential to disrupt traditional business structures and completely transform entire industries.</w:t>
      </w:r>
      <w:r w:rsidR="008D3259">
        <w:t xml:space="preserve"> The only constant in today’s business environment is changing; there will be an increasing demand for leaders, people with vision, </w:t>
      </w:r>
      <w:proofErr w:type="gramStart"/>
      <w:r w:rsidR="008D3259">
        <w:t>enthusiasm</w:t>
      </w:r>
      <w:proofErr w:type="gramEnd"/>
      <w:r w:rsidR="008D3259">
        <w:t xml:space="preserve"> and capacity to think outside the box. The business and people will need to innovate to thrive. E</w:t>
      </w:r>
      <w:r w:rsidR="008D3259" w:rsidRPr="008D3259">
        <w:t>mbracing innovation is no longer an option</w:t>
      </w:r>
      <w:r w:rsidR="008D3259">
        <w:t xml:space="preserve"> but</w:t>
      </w:r>
      <w:r w:rsidR="008D3259" w:rsidRPr="008D3259">
        <w:t xml:space="preserve"> a requirement, as it holds the key to long-term development, differentiation, and success.</w:t>
      </w:r>
    </w:p>
    <w:p w14:paraId="2100BAA1" w14:textId="77777777" w:rsidR="002D588F" w:rsidRDefault="002D588F">
      <w:pPr>
        <w:rPr>
          <w:sz w:val="28"/>
          <w:szCs w:val="28"/>
        </w:rPr>
      </w:pPr>
    </w:p>
    <w:p w14:paraId="29E20E38" w14:textId="77777777" w:rsidR="002D588F" w:rsidRDefault="002D588F">
      <w:pPr>
        <w:rPr>
          <w:sz w:val="28"/>
          <w:szCs w:val="28"/>
        </w:rPr>
      </w:pPr>
    </w:p>
    <w:p w14:paraId="36E6B262" w14:textId="77777777" w:rsidR="002D588F" w:rsidRDefault="002D588F" w:rsidP="008D3259">
      <w:pPr>
        <w:pStyle w:val="Heading1"/>
        <w:ind w:left="0"/>
      </w:pPr>
    </w:p>
    <w:p w14:paraId="7A515C8C" w14:textId="77777777" w:rsidR="008D3259" w:rsidRPr="008D3259" w:rsidRDefault="008D3259" w:rsidP="008D3259"/>
    <w:p w14:paraId="43E69466" w14:textId="70813203" w:rsidR="002D588F" w:rsidRDefault="002D588F" w:rsidP="00C06020">
      <w:pPr>
        <w:pStyle w:val="Heading1"/>
      </w:pPr>
      <w:bookmarkStart w:id="5" w:name="_Toc138074949"/>
      <w:r>
        <w:lastRenderedPageBreak/>
        <w:t>Resources:</w:t>
      </w:r>
      <w:bookmarkEnd w:id="5"/>
      <w:r>
        <w:t xml:space="preserve"> </w:t>
      </w:r>
    </w:p>
    <w:p w14:paraId="735B9882" w14:textId="255DA5E4" w:rsidR="002D588F" w:rsidRDefault="002D588F" w:rsidP="00C06020">
      <w:r>
        <w:t>Books and Journals</w:t>
      </w:r>
      <w:r w:rsidR="001E00C1">
        <w:t>, class lectures:</w:t>
      </w:r>
    </w:p>
    <w:p w14:paraId="36A25DD9" w14:textId="26A20A6B" w:rsidR="00F1093E" w:rsidRDefault="00F1093E" w:rsidP="00C06020">
      <w:bookmarkStart w:id="6" w:name="_Hlk138074503"/>
      <w:r w:rsidRPr="00F1093E">
        <w:t>Christensen, C</w:t>
      </w:r>
      <w:bookmarkEnd w:id="6"/>
      <w:r w:rsidRPr="00F1093E">
        <w:t>. M., Hall, T., Dillon, K., &amp; Duncan, D. S. (2016). Know your customers’ jobs to be done. Harvard business review, 94(9), 54-62.</w:t>
      </w:r>
    </w:p>
    <w:p w14:paraId="0816AAB9" w14:textId="7DC62E13" w:rsidR="001E00C1" w:rsidRDefault="001E00C1" w:rsidP="001E00C1">
      <w:r>
        <w:t xml:space="preserve">Dr Adegbite, </w:t>
      </w:r>
      <w:proofErr w:type="spellStart"/>
      <w:r>
        <w:t>Oluwaseun</w:t>
      </w:r>
      <w:proofErr w:type="spellEnd"/>
      <w:r>
        <w:t xml:space="preserve">, 2023. </w:t>
      </w:r>
      <w:r w:rsidRPr="001E00C1">
        <w:t xml:space="preserve">Disruptive Innovations and </w:t>
      </w:r>
      <w:r w:rsidRPr="001E00C1">
        <w:br/>
        <w:t>Innovation</w:t>
      </w:r>
      <w:r>
        <w:t xml:space="preserve"> </w:t>
      </w:r>
      <w:r w:rsidRPr="001E00C1">
        <w:t>Matrix</w:t>
      </w:r>
      <w:r>
        <w:t xml:space="preserve">. Course code: </w:t>
      </w:r>
      <w:r w:rsidRPr="001E00C1">
        <w:t>BMSW6102</w:t>
      </w:r>
      <w:r>
        <w:t>, Developing</w:t>
      </w:r>
      <w:r w:rsidRPr="001E00C1">
        <w:t xml:space="preserve"> Innovation and Creativity for Business Advantage </w:t>
      </w:r>
      <w:r>
        <w:t xml:space="preserve">University of Wales, week 7.  </w:t>
      </w:r>
    </w:p>
    <w:p w14:paraId="365464C1" w14:textId="15FFBEE9" w:rsidR="00113A65" w:rsidRDefault="00113A65" w:rsidP="001E00C1">
      <w:bookmarkStart w:id="7" w:name="_Hlk138075536"/>
      <w:r w:rsidRPr="00113A65">
        <w:t xml:space="preserve">Mars, J. (2022). </w:t>
      </w:r>
      <w:bookmarkEnd w:id="7"/>
      <w:r w:rsidRPr="00113A65">
        <w:t xml:space="preserve">The Case for a Wholistic Serverless Programming Paradigm and Full Stack Automation for AI and Beyond--The Philosophy of </w:t>
      </w:r>
      <w:proofErr w:type="spellStart"/>
      <w:r w:rsidRPr="00113A65">
        <w:t>Jaseci</w:t>
      </w:r>
      <w:proofErr w:type="spellEnd"/>
      <w:r w:rsidRPr="00113A65">
        <w:t xml:space="preserve"> and Jac. </w:t>
      </w:r>
      <w:proofErr w:type="spellStart"/>
      <w:r w:rsidRPr="00113A65">
        <w:rPr>
          <w:i/>
          <w:iCs/>
        </w:rPr>
        <w:t>arXiv</w:t>
      </w:r>
      <w:proofErr w:type="spellEnd"/>
      <w:r w:rsidRPr="00113A65">
        <w:rPr>
          <w:i/>
          <w:iCs/>
        </w:rPr>
        <w:t xml:space="preserve"> preprint arXiv:2206.08434</w:t>
      </w:r>
      <w:r w:rsidRPr="00113A65">
        <w:t>.</w:t>
      </w:r>
      <w:r>
        <w:t xml:space="preserve"> </w:t>
      </w:r>
    </w:p>
    <w:p w14:paraId="2675B0D0" w14:textId="77031981" w:rsidR="00C06020" w:rsidRDefault="00C06020" w:rsidP="00C06020">
      <w:r w:rsidRPr="00C06020">
        <w:t xml:space="preserve">Ridley, M. (2020). HOW INNOVATION WORKS: serendipity, energy, and the saving of time. S.L.: </w:t>
      </w:r>
      <w:r w:rsidR="001E00C1" w:rsidRPr="00C06020">
        <w:t>HarperCollins</w:t>
      </w:r>
      <w:r w:rsidRPr="00C06020">
        <w:t>.</w:t>
      </w:r>
    </w:p>
    <w:p w14:paraId="1632DEC7" w14:textId="5F8BF9D9" w:rsidR="00972000" w:rsidRDefault="00972000" w:rsidP="00C06020">
      <w:r w:rsidRPr="00972000">
        <w:t>Singh, M. (2012). Marketing mix of 4P’s for competitive advantage. IOSR Journal of Business and Management, 3(6), 40-45.</w:t>
      </w:r>
    </w:p>
    <w:p w14:paraId="08E24A74" w14:textId="7CF43F01" w:rsidR="007A72E1" w:rsidRDefault="007A72E1" w:rsidP="00C06020">
      <w:r w:rsidRPr="007A72E1">
        <w:t>Wind, J., &amp; Mahajan, V. (1997). Issues and opportunities in new product development: An introduction to the special issue. Journal of marketing research, 34(1), 1-12.</w:t>
      </w:r>
    </w:p>
    <w:p w14:paraId="1DA4BB05" w14:textId="75E9FBFF" w:rsidR="002D588F" w:rsidRDefault="002D588F" w:rsidP="008E3CBB">
      <w:pPr>
        <w:ind w:left="0"/>
      </w:pPr>
      <w:r>
        <w:t xml:space="preserve">Websites: </w:t>
      </w:r>
    </w:p>
    <w:p w14:paraId="5DED852A" w14:textId="7D2D4E06" w:rsidR="009B2E73" w:rsidRDefault="009B2E73" w:rsidP="00C06020">
      <w:r>
        <w:t>Burrell, Henry (2023)</w:t>
      </w:r>
      <w:r w:rsidR="008E3CBB">
        <w:t>.</w:t>
      </w:r>
      <w:r>
        <w:t xml:space="preserve"> </w:t>
      </w:r>
      <w:r w:rsidRPr="009B2E73">
        <w:t xml:space="preserve">Which of the world’s best phones is the one for you? [online] Available at: https://www.techadvisor.com/article/724318/best-smartphone.html. </w:t>
      </w:r>
      <w:r w:rsidRPr="00FD1C4F">
        <w:t>[Accessed 1</w:t>
      </w:r>
      <w:r>
        <w:t xml:space="preserve">3 </w:t>
      </w:r>
      <w:r w:rsidRPr="00FD1C4F">
        <w:t>Jun. 2023].</w:t>
      </w:r>
    </w:p>
    <w:p w14:paraId="5476E058" w14:textId="058F8724" w:rsidR="004A30AD" w:rsidRDefault="004A30AD" w:rsidP="00C06020">
      <w:r w:rsidRPr="004A30AD">
        <w:t xml:space="preserve">Cohen, H. (2019). 4Ps Of the Marketing Mix: The Best Guide </w:t>
      </w:r>
      <w:r w:rsidR="009B2E73" w:rsidRPr="004A30AD">
        <w:t>to</w:t>
      </w:r>
      <w:r w:rsidRPr="004A30AD">
        <w:t xml:space="preserve"> Show You How </w:t>
      </w:r>
      <w:proofErr w:type="gramStart"/>
      <w:r w:rsidRPr="004A30AD">
        <w:t>To</w:t>
      </w:r>
      <w:proofErr w:type="gramEnd"/>
      <w:r w:rsidRPr="004A30AD">
        <w:t xml:space="preserve"> Triumph - Heidi Cohen. [online] Heidi Cohen. Available at: </w:t>
      </w:r>
      <w:hyperlink r:id="rId7" w:history="1">
        <w:r w:rsidRPr="008E2F00">
          <w:rPr>
            <w:rStyle w:val="Hyperlink"/>
          </w:rPr>
          <w:t>https://heidicohen.com/four-ps-of-marketing-mix/</w:t>
        </w:r>
      </w:hyperlink>
      <w:r w:rsidRPr="004A30AD">
        <w:t>.</w:t>
      </w:r>
      <w:r>
        <w:t xml:space="preserve"> </w:t>
      </w:r>
      <w:r w:rsidRPr="00FD1C4F">
        <w:t>[Accessed 1</w:t>
      </w:r>
      <w:r>
        <w:t xml:space="preserve">3 </w:t>
      </w:r>
      <w:r w:rsidRPr="00FD1C4F">
        <w:t>Jun. 2023].</w:t>
      </w:r>
    </w:p>
    <w:p w14:paraId="4F465851" w14:textId="4EB08C8D" w:rsidR="00FD1C4F" w:rsidRDefault="00FD1C4F" w:rsidP="00C06020">
      <w:bookmarkStart w:id="8" w:name="_Hlk138100035"/>
      <w:r w:rsidRPr="00FD1C4F">
        <w:t xml:space="preserve">Grossman, A. (2023). Pizza Perfection, Made Entirely </w:t>
      </w:r>
      <w:r w:rsidR="00965E86" w:rsidRPr="00FD1C4F">
        <w:t>by</w:t>
      </w:r>
      <w:r w:rsidRPr="00FD1C4F">
        <w:t xml:space="preserve"> Robots. [online] </w:t>
      </w:r>
      <w:proofErr w:type="spellStart"/>
      <w:r w:rsidRPr="00FD1C4F">
        <w:t>NoCamels</w:t>
      </w:r>
      <w:proofErr w:type="spellEnd"/>
      <w:r w:rsidRPr="00FD1C4F">
        <w:t>. Available at: https://nocamels.com/2023/03/pizza-perfection-made-entirely-by-robots/ [Accessed 1</w:t>
      </w:r>
      <w:r>
        <w:t xml:space="preserve">2 </w:t>
      </w:r>
      <w:r w:rsidRPr="00FD1C4F">
        <w:t>Jun. 2023].</w:t>
      </w:r>
    </w:p>
    <w:bookmarkEnd w:id="8"/>
    <w:p w14:paraId="3C998E2A" w14:textId="04A8A7E5" w:rsidR="002D588F" w:rsidRDefault="002D588F" w:rsidP="00C06020">
      <w:r>
        <w:t xml:space="preserve">Image 1, </w:t>
      </w:r>
      <w:r w:rsidRPr="002D588F">
        <w:t xml:space="preserve">Oldbaileyonline.org. (2019). London History - Transport - Central Criminal Court. [online] Available at: </w:t>
      </w:r>
      <w:hyperlink r:id="rId8" w:history="1">
        <w:r w:rsidRPr="00515F97">
          <w:t>https://www.oldbaileyonline.org/static/Transport.jsp</w:t>
        </w:r>
      </w:hyperlink>
      <w:r w:rsidRPr="00515F97">
        <w:t>.</w:t>
      </w:r>
      <w:r>
        <w:t xml:space="preserve"> [Accessed on 10.06.2023]</w:t>
      </w:r>
    </w:p>
    <w:p w14:paraId="1B64F160" w14:textId="556EB522" w:rsidR="00515F97" w:rsidRDefault="00515F97" w:rsidP="00C06020">
      <w:r w:rsidRPr="00515F97">
        <w:t>Pizza Rebellion. (</w:t>
      </w:r>
      <w:r w:rsidR="008E3CBB">
        <w:t>2023</w:t>
      </w:r>
      <w:r w:rsidRPr="00515F97">
        <w:t xml:space="preserve">.). Pizza Rebellion. [online] Available at: </w:t>
      </w:r>
      <w:hyperlink r:id="rId9" w:history="1">
        <w:r w:rsidRPr="008E2F00">
          <w:rPr>
            <w:rStyle w:val="Hyperlink"/>
          </w:rPr>
          <w:t>https://pizzarebellion.co.uk/</w:t>
        </w:r>
      </w:hyperlink>
      <w:r w:rsidRPr="00515F97">
        <w:t>.</w:t>
      </w:r>
      <w:r>
        <w:t xml:space="preserve"> [Accessed on 10.06.2023]</w:t>
      </w:r>
    </w:p>
    <w:p w14:paraId="69BC6815" w14:textId="13CE969A" w:rsidR="00B20909" w:rsidRDefault="00B20909" w:rsidP="00B20909">
      <w:r w:rsidRPr="00B20909">
        <w:lastRenderedPageBreak/>
        <w:t xml:space="preserve">Tony (2021). PCI compliance in the UK - the ultimate guide for merchants of all sizes. [online] </w:t>
      </w:r>
      <w:proofErr w:type="spellStart"/>
      <w:r w:rsidRPr="00B20909">
        <w:t>Securious</w:t>
      </w:r>
      <w:proofErr w:type="spellEnd"/>
      <w:r w:rsidRPr="00B20909">
        <w:t xml:space="preserve">. Available at: </w:t>
      </w:r>
      <w:hyperlink r:id="rId10" w:history="1">
        <w:r w:rsidRPr="008E2F00">
          <w:rPr>
            <w:rStyle w:val="Hyperlink"/>
          </w:rPr>
          <w:t>https://securious.co.uk/pci-compliance-uk-ultimate-guide/</w:t>
        </w:r>
      </w:hyperlink>
      <w:r w:rsidRPr="00B20909">
        <w:t>.</w:t>
      </w:r>
      <w:r>
        <w:t xml:space="preserve"> [Accessed on 13.06.2023]</w:t>
      </w:r>
    </w:p>
    <w:p w14:paraId="1D0EE3E4" w14:textId="73476543" w:rsidR="004A30AD" w:rsidRDefault="004A30AD" w:rsidP="00B20909">
      <w:r w:rsidRPr="004A30AD">
        <w:t xml:space="preserve">Twin, A. (2023). The 4 Ps of Marketing and How to Use Them in Your Strategy. [online] Investopedia. Available at: </w:t>
      </w:r>
      <w:hyperlink r:id="rId11" w:history="1">
        <w:r w:rsidRPr="008E2F00">
          <w:rPr>
            <w:rStyle w:val="Hyperlink"/>
          </w:rPr>
          <w:t>https://www.investopedia.com/terms/f/four-ps.asp</w:t>
        </w:r>
      </w:hyperlink>
      <w:r w:rsidRPr="004A30AD">
        <w:t>.</w:t>
      </w:r>
      <w:r>
        <w:t xml:space="preserve"> [Accessed on 13.06.2023]</w:t>
      </w:r>
    </w:p>
    <w:p w14:paraId="7CEB4B80" w14:textId="77777777" w:rsidR="00B20909" w:rsidRDefault="00B20909" w:rsidP="00C06020"/>
    <w:p w14:paraId="2CF39052" w14:textId="77777777" w:rsidR="002D588F" w:rsidRDefault="002D588F">
      <w:pPr>
        <w:rPr>
          <w:sz w:val="28"/>
          <w:szCs w:val="28"/>
        </w:rPr>
      </w:pPr>
    </w:p>
    <w:p w14:paraId="35CB62A7" w14:textId="27A6AC2C" w:rsidR="002D588F" w:rsidRDefault="002D588F" w:rsidP="008E3CBB">
      <w:pPr>
        <w:pStyle w:val="Heading1"/>
        <w:ind w:left="0"/>
      </w:pPr>
      <w:bookmarkStart w:id="9" w:name="_Toc138074950"/>
      <w:r>
        <w:t>Appendix:</w:t>
      </w:r>
      <w:bookmarkEnd w:id="9"/>
      <w:r>
        <w:t xml:space="preserve"> </w:t>
      </w:r>
    </w:p>
    <w:p w14:paraId="53691107" w14:textId="3D268A79" w:rsidR="002D588F" w:rsidRDefault="002D588F">
      <w:pPr>
        <w:rPr>
          <w:sz w:val="28"/>
          <w:szCs w:val="28"/>
        </w:rPr>
      </w:pPr>
      <w:r>
        <w:rPr>
          <w:noProof/>
          <w:sz w:val="28"/>
          <w:szCs w:val="28"/>
          <w14:ligatures w14:val="standardContextual"/>
        </w:rPr>
        <w:drawing>
          <wp:inline distT="0" distB="0" distL="0" distR="0" wp14:anchorId="0A9B16AF" wp14:editId="7AF89E78">
            <wp:extent cx="6065520" cy="3695700"/>
            <wp:effectExtent l="0" t="0" r="0" b="0"/>
            <wp:docPr id="1712586954" name="Picture 1" descr="Omnibus, London(1832)">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86954" name="Picture 1" descr="Omnibus, London(1832)">
                      <a:extLst>
                        <a:ext uri="{C183D7F6-B498-43B3-948B-1728B52AA6E4}">
                          <adec:decorative xmlns:adec="http://schemas.microsoft.com/office/drawing/2017/decorative" val="0"/>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6066441" cy="3696261"/>
                    </a:xfrm>
                    <a:prstGeom prst="rect">
                      <a:avLst/>
                    </a:prstGeom>
                  </pic:spPr>
                </pic:pic>
              </a:graphicData>
            </a:graphic>
          </wp:inline>
        </w:drawing>
      </w:r>
    </w:p>
    <w:p w14:paraId="3C739DB6" w14:textId="4CDF957D" w:rsidR="002D588F" w:rsidRDefault="002D588F" w:rsidP="002D588F">
      <w:r>
        <w:t xml:space="preserve">(Image 1, Source: </w:t>
      </w:r>
      <w:r w:rsidRPr="002D588F">
        <w:t>Oldbaileyonline.org, 2019</w:t>
      </w:r>
      <w:r>
        <w:t>)</w:t>
      </w:r>
    </w:p>
    <w:p w14:paraId="6B26A7C1" w14:textId="752839CB" w:rsidR="00FD1C4F" w:rsidRDefault="00FD1C4F" w:rsidP="002D588F">
      <w:r>
        <w:rPr>
          <w:noProof/>
          <w14:ligatures w14:val="standardContextual"/>
        </w:rPr>
        <w:lastRenderedPageBreak/>
        <w:drawing>
          <wp:inline distT="0" distB="0" distL="0" distR="0" wp14:anchorId="233E22AD" wp14:editId="79927957">
            <wp:extent cx="5731510" cy="3825240"/>
            <wp:effectExtent l="0" t="0" r="2540" b="3810"/>
            <wp:docPr id="17277331" name="Picture 1" descr="A group of people standing outside a food tru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7331" name="Picture 1" descr="A group of people standing outside a food truck&#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14:paraId="63F3DAD1" w14:textId="01407A54" w:rsidR="002D588F" w:rsidRDefault="00FD1C4F" w:rsidP="00FD1C4F">
      <w:r>
        <w:t>(Image 2, Source: A. Grossman, 2023)</w:t>
      </w:r>
    </w:p>
    <w:p w14:paraId="36A2C6BF" w14:textId="77777777" w:rsidR="004A30AD" w:rsidRDefault="004A30AD" w:rsidP="00FD1C4F"/>
    <w:p w14:paraId="6CFB2F08" w14:textId="1F126DC8" w:rsidR="004A30AD" w:rsidRDefault="004A30AD" w:rsidP="00FD1C4F">
      <w:r>
        <w:rPr>
          <w:noProof/>
          <w14:ligatures w14:val="standardContextual"/>
        </w:rPr>
        <w:drawing>
          <wp:inline distT="0" distB="0" distL="0" distR="0" wp14:anchorId="210A614F" wp14:editId="466C331C">
            <wp:extent cx="5913120" cy="3771900"/>
            <wp:effectExtent l="0" t="0" r="0" b="0"/>
            <wp:docPr id="177411844" name="Picture 2" descr="A diagram of marketing mi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1844" name="Picture 2" descr="A diagram of marketing mix&#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913432" cy="3772099"/>
                    </a:xfrm>
                    <a:prstGeom prst="rect">
                      <a:avLst/>
                    </a:prstGeom>
                  </pic:spPr>
                </pic:pic>
              </a:graphicData>
            </a:graphic>
          </wp:inline>
        </w:drawing>
      </w:r>
    </w:p>
    <w:p w14:paraId="15F8D0F0" w14:textId="2F1E430F" w:rsidR="002D588F" w:rsidRDefault="004A30AD" w:rsidP="004A30AD">
      <w:r>
        <w:t>(Image 3, Source: Cohen, 2019)</w:t>
      </w:r>
    </w:p>
    <w:p w14:paraId="5DE47AA8" w14:textId="77777777" w:rsidR="00327A42" w:rsidRDefault="00327A42">
      <w:pPr>
        <w:rPr>
          <w:sz w:val="28"/>
          <w:szCs w:val="28"/>
        </w:rPr>
      </w:pPr>
    </w:p>
    <w:p w14:paraId="10AFA671" w14:textId="77777777" w:rsidR="00327A42" w:rsidRPr="00E73ED7" w:rsidRDefault="00327A42">
      <w:pPr>
        <w:rPr>
          <w:sz w:val="28"/>
          <w:szCs w:val="28"/>
        </w:rPr>
      </w:pPr>
    </w:p>
    <w:sectPr w:rsidR="00327A42" w:rsidRPr="00E73ED7" w:rsidSect="008E3CBB">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B2620" w14:textId="77777777" w:rsidR="007224FE" w:rsidRDefault="007224FE" w:rsidP="008E3CBB">
      <w:pPr>
        <w:spacing w:after="0" w:line="240" w:lineRule="auto"/>
      </w:pPr>
      <w:r>
        <w:separator/>
      </w:r>
    </w:p>
  </w:endnote>
  <w:endnote w:type="continuationSeparator" w:id="0">
    <w:p w14:paraId="1911A2D7" w14:textId="77777777" w:rsidR="007224FE" w:rsidRDefault="007224FE" w:rsidP="008E3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703722"/>
      <w:docPartObj>
        <w:docPartGallery w:val="Page Numbers (Bottom of Page)"/>
        <w:docPartUnique/>
      </w:docPartObj>
    </w:sdtPr>
    <w:sdtEndPr>
      <w:rPr>
        <w:noProof/>
      </w:rPr>
    </w:sdtEndPr>
    <w:sdtContent>
      <w:p w14:paraId="46FDFD8B" w14:textId="79C07706" w:rsidR="008E3CBB" w:rsidRDefault="008E3C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86506" w14:textId="77777777" w:rsidR="008E3CBB" w:rsidRDefault="008E3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7F31E" w14:textId="77777777" w:rsidR="007224FE" w:rsidRDefault="007224FE" w:rsidP="008E3CBB">
      <w:pPr>
        <w:spacing w:after="0" w:line="240" w:lineRule="auto"/>
      </w:pPr>
      <w:r>
        <w:separator/>
      </w:r>
    </w:p>
  </w:footnote>
  <w:footnote w:type="continuationSeparator" w:id="0">
    <w:p w14:paraId="74B127B3" w14:textId="77777777" w:rsidR="007224FE" w:rsidRDefault="007224FE" w:rsidP="008E3C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6BF"/>
    <w:rsid w:val="00113A65"/>
    <w:rsid w:val="001D4E87"/>
    <w:rsid w:val="001E00C1"/>
    <w:rsid w:val="00235B47"/>
    <w:rsid w:val="00265CA7"/>
    <w:rsid w:val="002922B7"/>
    <w:rsid w:val="0029668B"/>
    <w:rsid w:val="002D588F"/>
    <w:rsid w:val="002E4874"/>
    <w:rsid w:val="00327A42"/>
    <w:rsid w:val="003B56BF"/>
    <w:rsid w:val="004A30AD"/>
    <w:rsid w:val="00515F97"/>
    <w:rsid w:val="00665C3A"/>
    <w:rsid w:val="006C467C"/>
    <w:rsid w:val="00700DA9"/>
    <w:rsid w:val="007224FE"/>
    <w:rsid w:val="00796FD9"/>
    <w:rsid w:val="007A72E1"/>
    <w:rsid w:val="00814ED6"/>
    <w:rsid w:val="008D3259"/>
    <w:rsid w:val="008E3CBB"/>
    <w:rsid w:val="009304B4"/>
    <w:rsid w:val="00965E86"/>
    <w:rsid w:val="00972000"/>
    <w:rsid w:val="009B2E73"/>
    <w:rsid w:val="009E13D7"/>
    <w:rsid w:val="00AB682B"/>
    <w:rsid w:val="00B113D8"/>
    <w:rsid w:val="00B20909"/>
    <w:rsid w:val="00BB6BB4"/>
    <w:rsid w:val="00BD1F02"/>
    <w:rsid w:val="00C06020"/>
    <w:rsid w:val="00CD0408"/>
    <w:rsid w:val="00D27F52"/>
    <w:rsid w:val="00DA0C66"/>
    <w:rsid w:val="00E73ED7"/>
    <w:rsid w:val="00EE7693"/>
    <w:rsid w:val="00F04FAB"/>
    <w:rsid w:val="00F1093E"/>
    <w:rsid w:val="00FD1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2E9CB"/>
  <w15:chartTrackingRefBased/>
  <w15:docId w15:val="{1282A795-92F4-4A22-A38B-574CD7531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esment DET"/>
    <w:qFormat/>
    <w:rsid w:val="00E73ED7"/>
    <w:pPr>
      <w:ind w:left="57"/>
    </w:pPr>
    <w:rPr>
      <w:rFonts w:ascii="Arial" w:hAnsi="Arial"/>
      <w:kern w:val="0"/>
      <w14:ligatures w14:val="none"/>
    </w:rPr>
  </w:style>
  <w:style w:type="paragraph" w:styleId="Heading1">
    <w:name w:val="heading 1"/>
    <w:basedOn w:val="Normal"/>
    <w:next w:val="Normal"/>
    <w:link w:val="Heading1Char"/>
    <w:uiPriority w:val="9"/>
    <w:qFormat/>
    <w:rsid w:val="00327A42"/>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semiHidden/>
    <w:unhideWhenUsed/>
    <w:qFormat/>
    <w:rsid w:val="0029668B"/>
    <w:pPr>
      <w:keepNext/>
      <w:keepLines/>
      <w:spacing w:before="40" w:after="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A42"/>
    <w:rPr>
      <w:rFonts w:ascii="Arial" w:eastAsiaTheme="majorEastAsia" w:hAnsi="Arial" w:cstheme="majorBidi"/>
      <w:color w:val="2F5496" w:themeColor="accent1" w:themeShade="BF"/>
      <w:kern w:val="0"/>
      <w:sz w:val="24"/>
      <w:szCs w:val="32"/>
      <w14:ligatures w14:val="none"/>
    </w:rPr>
  </w:style>
  <w:style w:type="character" w:customStyle="1" w:styleId="Heading2Char">
    <w:name w:val="Heading 2 Char"/>
    <w:basedOn w:val="DefaultParagraphFont"/>
    <w:link w:val="Heading2"/>
    <w:uiPriority w:val="9"/>
    <w:semiHidden/>
    <w:rsid w:val="0029668B"/>
    <w:rPr>
      <w:rFonts w:ascii="Arial" w:eastAsiaTheme="majorEastAsia" w:hAnsi="Arial" w:cstheme="majorBidi"/>
      <w:i/>
      <w:color w:val="000000" w:themeColor="text1"/>
      <w:sz w:val="24"/>
      <w:szCs w:val="26"/>
    </w:rPr>
  </w:style>
  <w:style w:type="character" w:styleId="Hyperlink">
    <w:name w:val="Hyperlink"/>
    <w:basedOn w:val="DefaultParagraphFont"/>
    <w:uiPriority w:val="99"/>
    <w:unhideWhenUsed/>
    <w:rsid w:val="002D588F"/>
    <w:rPr>
      <w:color w:val="0563C1" w:themeColor="hyperlink"/>
      <w:u w:val="single"/>
    </w:rPr>
  </w:style>
  <w:style w:type="character" w:styleId="UnresolvedMention">
    <w:name w:val="Unresolved Mention"/>
    <w:basedOn w:val="DefaultParagraphFont"/>
    <w:uiPriority w:val="99"/>
    <w:semiHidden/>
    <w:unhideWhenUsed/>
    <w:rsid w:val="002D588F"/>
    <w:rPr>
      <w:color w:val="605E5C"/>
      <w:shd w:val="clear" w:color="auto" w:fill="E1DFDD"/>
    </w:rPr>
  </w:style>
  <w:style w:type="paragraph" w:styleId="TOCHeading">
    <w:name w:val="TOC Heading"/>
    <w:basedOn w:val="Heading1"/>
    <w:next w:val="Normal"/>
    <w:uiPriority w:val="39"/>
    <w:unhideWhenUsed/>
    <w:qFormat/>
    <w:rsid w:val="00113A65"/>
    <w:pPr>
      <w:spacing w:line="259" w:lineRule="auto"/>
      <w:ind w:left="0"/>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113A65"/>
    <w:pPr>
      <w:spacing w:after="100"/>
      <w:ind w:left="0"/>
    </w:pPr>
  </w:style>
  <w:style w:type="paragraph" w:styleId="Header">
    <w:name w:val="header"/>
    <w:basedOn w:val="Normal"/>
    <w:link w:val="HeaderChar"/>
    <w:uiPriority w:val="99"/>
    <w:unhideWhenUsed/>
    <w:rsid w:val="008E3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CBB"/>
    <w:rPr>
      <w:rFonts w:ascii="Arial" w:hAnsi="Arial"/>
      <w:kern w:val="0"/>
      <w14:ligatures w14:val="none"/>
    </w:rPr>
  </w:style>
  <w:style w:type="paragraph" w:styleId="Footer">
    <w:name w:val="footer"/>
    <w:basedOn w:val="Normal"/>
    <w:link w:val="FooterChar"/>
    <w:uiPriority w:val="99"/>
    <w:unhideWhenUsed/>
    <w:rsid w:val="008E3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CBB"/>
    <w:rPr>
      <w:rFonts w:ascii="Arial" w:hAnsi="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ldbaileyonline.org/static/Transport.jsp"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heidicohen.com/four-ps-of-marketing-mix/" TargetMode="External"/><Relationship Id="rId12" Type="http://schemas.openxmlformats.org/officeDocument/2006/relationships/image" Target="media/image1.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f/four-ps.as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ecurious.co.uk/pci-compliance-uk-ultimate-guide/" TargetMode="External"/><Relationship Id="rId4" Type="http://schemas.openxmlformats.org/officeDocument/2006/relationships/webSettings" Target="webSettings.xml"/><Relationship Id="rId9" Type="http://schemas.openxmlformats.org/officeDocument/2006/relationships/hyperlink" Target="https://pizzarebellion.co.uk/"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BE0F5-66A6-4047-8576-1DA0CFEA6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3184</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dc:creator>
  <cp:keywords/>
  <dc:description/>
  <cp:lastModifiedBy>Nelea Sargarovschi (2021300)</cp:lastModifiedBy>
  <cp:revision>2</cp:revision>
  <dcterms:created xsi:type="dcterms:W3CDTF">2023-06-27T11:11:00Z</dcterms:created>
  <dcterms:modified xsi:type="dcterms:W3CDTF">2023-06-27T11:11:00Z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682bcbbd0726fcf3751407276431eef540fedf6975ccf54220edd79b560121bb</vt:lpwstr>
  </property>
</Properties>
</file>