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6C204" w14:textId="1D78CA0F" w:rsidR="006176C4" w:rsidRPr="006176C4" w:rsidRDefault="00A63275" w:rsidP="006176C4">
      <w:pPr>
        <w:jc w:val="center"/>
        <w:rPr>
          <w:b/>
          <w:bCs/>
          <w:sz w:val="44"/>
          <w:szCs w:val="44"/>
        </w:rPr>
      </w:pPr>
      <w:r w:rsidRPr="006176C4">
        <w:rPr>
          <w:b/>
          <w:bCs/>
          <w:sz w:val="44"/>
          <w:szCs w:val="44"/>
        </w:rPr>
        <w:t>Topics for debate</w:t>
      </w:r>
    </w:p>
    <w:p w14:paraId="53CF9A01" w14:textId="77777777" w:rsidR="00A63275" w:rsidRDefault="00A63275" w:rsidP="00A63275"/>
    <w:p w14:paraId="3C1989DE" w14:textId="77777777" w:rsidR="00A63275" w:rsidRDefault="00A63275" w:rsidP="00A63275"/>
    <w:p w14:paraId="3ACAE49D" w14:textId="77777777" w:rsidR="00A63275" w:rsidRDefault="00A63275" w:rsidP="006176C4">
      <w:pPr>
        <w:pStyle w:val="ListParagraph"/>
        <w:numPr>
          <w:ilvl w:val="0"/>
          <w:numId w:val="2"/>
        </w:numPr>
        <w:spacing w:line="480" w:lineRule="auto"/>
      </w:pPr>
      <w:r>
        <w:t>Technologies in health and social care for older people play a vital role. (Yes/No)</w:t>
      </w:r>
    </w:p>
    <w:p w14:paraId="14B12225" w14:textId="77777777" w:rsidR="00A63275" w:rsidRDefault="00A63275" w:rsidP="006176C4">
      <w:pPr>
        <w:pStyle w:val="ListParagraph"/>
        <w:numPr>
          <w:ilvl w:val="0"/>
          <w:numId w:val="2"/>
        </w:numPr>
        <w:spacing w:line="480" w:lineRule="auto"/>
      </w:pPr>
      <w:r>
        <w:t>Telemedicine and Remote Health Care offer promising Benefits for older adults. (Yes/No)</w:t>
      </w:r>
    </w:p>
    <w:p w14:paraId="6A77A760" w14:textId="77777777" w:rsidR="00A63275" w:rsidRDefault="00A63275" w:rsidP="006176C4">
      <w:pPr>
        <w:pStyle w:val="ListParagraph"/>
        <w:numPr>
          <w:ilvl w:val="0"/>
          <w:numId w:val="2"/>
        </w:numPr>
        <w:spacing w:line="480" w:lineRule="auto"/>
      </w:pPr>
      <w:r>
        <w:t>Digital Health Tools through apps and devices are a source of empowerment for older adults (Yes/No)</w:t>
      </w:r>
    </w:p>
    <w:p w14:paraId="0B5D0816" w14:textId="77777777" w:rsidR="00A63275" w:rsidRDefault="00A63275" w:rsidP="006176C4">
      <w:pPr>
        <w:pStyle w:val="ListParagraph"/>
        <w:numPr>
          <w:ilvl w:val="0"/>
          <w:numId w:val="2"/>
        </w:numPr>
        <w:spacing w:line="480" w:lineRule="auto"/>
      </w:pPr>
      <w:r>
        <w:t>Robotics in Elderly Care plays an essential role in older adults' care (Yes/No)</w:t>
      </w:r>
    </w:p>
    <w:p w14:paraId="0B0BF149" w14:textId="77777777" w:rsidR="00A63275" w:rsidRDefault="00A63275" w:rsidP="006176C4">
      <w:pPr>
        <w:pStyle w:val="ListParagraph"/>
        <w:numPr>
          <w:ilvl w:val="0"/>
          <w:numId w:val="2"/>
        </w:numPr>
        <w:spacing w:line="480" w:lineRule="auto"/>
      </w:pPr>
      <w:r>
        <w:t>Assistive Technology is beneficial for Dementia Care. (Yes/No)</w:t>
      </w:r>
    </w:p>
    <w:p w14:paraId="64344752" w14:textId="77777777" w:rsidR="00A63275" w:rsidRDefault="00A63275" w:rsidP="006176C4">
      <w:pPr>
        <w:spacing w:line="480" w:lineRule="auto"/>
      </w:pPr>
    </w:p>
    <w:p w14:paraId="595F39F2" w14:textId="77777777" w:rsidR="00A63275" w:rsidRPr="00A63275" w:rsidRDefault="00A63275" w:rsidP="006176C4">
      <w:pPr>
        <w:spacing w:line="480" w:lineRule="auto"/>
      </w:pPr>
    </w:p>
    <w:sectPr w:rsidR="00A63275" w:rsidRPr="00A632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1B3404"/>
    <w:multiLevelType w:val="hybridMultilevel"/>
    <w:tmpl w:val="89F61C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DF1640"/>
    <w:multiLevelType w:val="hybridMultilevel"/>
    <w:tmpl w:val="A82AF5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6280314">
    <w:abstractNumId w:val="0"/>
  </w:num>
  <w:num w:numId="2" w16cid:durableId="14825781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B4F"/>
    <w:rsid w:val="00016CAF"/>
    <w:rsid w:val="001C4B4F"/>
    <w:rsid w:val="002776A4"/>
    <w:rsid w:val="005871C3"/>
    <w:rsid w:val="005C445E"/>
    <w:rsid w:val="006176C4"/>
    <w:rsid w:val="0063530D"/>
    <w:rsid w:val="00647A80"/>
    <w:rsid w:val="00952F8B"/>
    <w:rsid w:val="00A63275"/>
    <w:rsid w:val="00D45797"/>
    <w:rsid w:val="00DC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621712"/>
  <w15:chartTrackingRefBased/>
  <w15:docId w15:val="{D2CC9D12-2104-46F8-846D-47CAED256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4B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4B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4B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4B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4B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4B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4B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4B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4B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4B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4B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4B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4B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4B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4B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4B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4B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4B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4B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4B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4B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4B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4B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4B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4B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4B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4B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4B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4B4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surani</dc:creator>
  <cp:keywords/>
  <dc:description/>
  <cp:lastModifiedBy>laila surani</cp:lastModifiedBy>
  <cp:revision>2</cp:revision>
  <dcterms:created xsi:type="dcterms:W3CDTF">2025-01-28T11:36:00Z</dcterms:created>
  <dcterms:modified xsi:type="dcterms:W3CDTF">2025-01-28T11:36:00Z</dcterms:modified>
</cp:coreProperties>
</file>