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F7F44E5" wp14:paraId="718701FE" wp14:textId="5724E1FF">
      <w:pPr>
        <w:spacing w:before="0" w:beforeAutospacing="off" w:after="165" w:afterAutospacing="off"/>
      </w:pPr>
      <w:r>
        <w:drawing>
          <wp:inline xmlns:wp14="http://schemas.microsoft.com/office/word/2010/wordprocessingDrawing" wp14:editId="6F7F44E5" wp14:anchorId="763FF811">
            <wp:extent cx="2209800" cy="742950"/>
            <wp:effectExtent l="0" t="0" r="0" b="0"/>
            <wp:docPr id="784520571"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6f45144e91564539">
                      <a:extLst>
                        <a:ext xmlns:a="http://schemas.openxmlformats.org/drawingml/2006/main" uri="{28A0092B-C50C-407E-A947-70E740481C1C}">
                          <a14:useLocalDpi val="0"/>
                        </a:ext>
                      </a:extLst>
                    </a:blip>
                    <a:stretch>
                      <a:fillRect/>
                    </a:stretch>
                  </pic:blipFill>
                  <pic:spPr>
                    <a:xfrm>
                      <a:off x="0" y="0"/>
                      <a:ext cx="2209800" cy="742950"/>
                    </a:xfrm>
                    <a:prstGeom prst="rect">
                      <a:avLst/>
                    </a:prstGeom>
                  </pic:spPr>
                </pic:pic>
              </a:graphicData>
            </a:graphic>
          </wp:inline>
        </w:drawing>
      </w:r>
    </w:p>
    <w:p xmlns:wp14="http://schemas.microsoft.com/office/word/2010/wordml" w:rsidP="6F7F44E5" wp14:paraId="660E65B6" wp14:textId="08FC7701">
      <w:pPr>
        <w:spacing w:before="0" w:beforeAutospacing="off" w:after="165" w:afterAutospacing="off"/>
        <w:jc w:val="center"/>
        <w:rPr>
          <w:rFonts w:ascii="Tahoma" w:hAnsi="Tahoma" w:eastAsia="Tahoma" w:cs="Tahoma"/>
          <w:b w:val="0"/>
          <w:bCs w:val="0"/>
          <w:i w:val="0"/>
          <w:iCs w:val="0"/>
          <w:strike w:val="0"/>
          <w:dstrike w:val="0"/>
          <w:noProof w:val="0"/>
          <w:color w:val="000000" w:themeColor="text1" w:themeTint="FF" w:themeShade="FF"/>
          <w:sz w:val="40"/>
          <w:szCs w:val="40"/>
          <w:u w:val="none"/>
          <w:lang w:val="en-GB"/>
        </w:rPr>
      </w:pPr>
      <w:r w:rsidRPr="6F7F44E5" w:rsidR="6F7F44E5">
        <w:rPr>
          <w:rFonts w:ascii="Tahoma" w:hAnsi="Tahoma" w:eastAsia="Tahoma" w:cs="Tahoma"/>
          <w:b w:val="0"/>
          <w:bCs w:val="0"/>
          <w:i w:val="0"/>
          <w:iCs w:val="0"/>
          <w:strike w:val="0"/>
          <w:dstrike w:val="0"/>
          <w:noProof w:val="0"/>
          <w:color w:val="000000" w:themeColor="text1" w:themeTint="FF" w:themeShade="FF"/>
          <w:sz w:val="40"/>
          <w:szCs w:val="40"/>
          <w:u w:val="none"/>
          <w:lang w:val="en-GB"/>
        </w:rPr>
        <w:t>Applied Leadership and Management in the Workplace</w:t>
      </w:r>
      <w:r>
        <w:br/>
      </w:r>
      <w:r w:rsidRPr="6F7F44E5" w:rsidR="6F7F44E5">
        <w:rPr>
          <w:rFonts w:ascii="Tahoma" w:hAnsi="Tahoma" w:eastAsia="Tahoma" w:cs="Tahoma"/>
          <w:b w:val="0"/>
          <w:bCs w:val="0"/>
          <w:i w:val="0"/>
          <w:iCs w:val="0"/>
          <w:strike w:val="0"/>
          <w:dstrike w:val="0"/>
          <w:noProof w:val="0"/>
          <w:color w:val="000000" w:themeColor="text1" w:themeTint="FF" w:themeShade="FF"/>
          <w:sz w:val="40"/>
          <w:szCs w:val="40"/>
          <w:u w:val="none"/>
          <w:lang w:val="en-GB"/>
        </w:rPr>
        <w:t xml:space="preserve">Module Assignment Submission </w:t>
      </w:r>
      <w:r>
        <w:br/>
      </w:r>
      <w:r>
        <w:br/>
      </w:r>
    </w:p>
    <w:tbl>
      <w:tblPr>
        <w:tblStyle w:val="TableNormal"/>
        <w:tblW w:w="0" w:type="auto"/>
        <w:tblLayout w:type="fixed"/>
        <w:tblLook w:val="06A0" w:firstRow="1" w:lastRow="0" w:firstColumn="1" w:lastColumn="0" w:noHBand="1" w:noVBand="1"/>
      </w:tblPr>
      <w:tblGrid>
        <w:gridCol w:w="3193"/>
        <w:gridCol w:w="5818"/>
      </w:tblGrid>
      <w:tr w:rsidR="6F7F44E5" w:rsidTr="3E5E1011" w14:paraId="7F4BF5D7">
        <w:trPr>
          <w:trHeight w:val="300"/>
        </w:trPr>
        <w:tc>
          <w:tcPr>
            <w:tcW w:w="319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6F7F44E5" w:rsidP="6F7F44E5" w:rsidRDefault="6F7F44E5" w14:paraId="427175CB" w14:textId="2674A8AD">
            <w:pPr>
              <w:spacing w:before="120" w:beforeAutospacing="off" w:after="120" w:afterAutospacing="off"/>
            </w:pPr>
            <w:r w:rsidRPr="6F7F44E5" w:rsidR="6F7F44E5">
              <w:rPr>
                <w:rFonts w:ascii="Tahoma" w:hAnsi="Tahoma" w:eastAsia="Tahoma" w:cs="Tahoma"/>
                <w:b w:val="0"/>
                <w:bCs w:val="0"/>
                <w:i w:val="0"/>
                <w:iCs w:val="0"/>
                <w:strike w:val="0"/>
                <w:dstrike w:val="0"/>
                <w:color w:val="000000" w:themeColor="text1" w:themeTint="FF" w:themeShade="FF"/>
                <w:sz w:val="31"/>
                <w:szCs w:val="31"/>
                <w:u w:val="none"/>
              </w:rPr>
              <w:t>Student Name:</w:t>
            </w:r>
          </w:p>
        </w:tc>
        <w:tc>
          <w:tcPr>
            <w:tcW w:w="58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7F44E5" w:rsidP="6F7F44E5" w:rsidRDefault="6F7F44E5" w14:paraId="4AE37490" w14:textId="7FC395B2">
            <w:pPr>
              <w:spacing w:before="120" w:beforeAutospacing="off" w:after="120" w:afterAutospacing="off"/>
            </w:pPr>
            <w:r w:rsidRPr="6F7F44E5" w:rsidR="6F7F44E5">
              <w:rPr>
                <w:rFonts w:ascii="Tahoma" w:hAnsi="Tahoma" w:eastAsia="Tahoma" w:cs="Tahoma"/>
                <w:b w:val="0"/>
                <w:bCs w:val="0"/>
                <w:i w:val="0"/>
                <w:iCs w:val="0"/>
                <w:strike w:val="0"/>
                <w:dstrike w:val="0"/>
                <w:color w:val="000000" w:themeColor="text1" w:themeTint="FF" w:themeShade="FF"/>
                <w:sz w:val="31"/>
                <w:szCs w:val="31"/>
                <w:u w:val="none"/>
              </w:rPr>
              <w:t>Katie Marie Smith</w:t>
            </w:r>
          </w:p>
        </w:tc>
      </w:tr>
      <w:tr w:rsidR="6F7F44E5" w:rsidTr="3E5E1011" w14:paraId="7A15D81B">
        <w:trPr>
          <w:trHeight w:val="300"/>
        </w:trPr>
        <w:tc>
          <w:tcPr>
            <w:tcW w:w="319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6F7F44E5" w:rsidP="6F7F44E5" w:rsidRDefault="6F7F44E5" w14:paraId="5D185B7F" w14:textId="0F7D5190">
            <w:pPr>
              <w:spacing w:before="120" w:beforeAutospacing="off" w:after="120" w:afterAutospacing="off"/>
            </w:pPr>
            <w:r w:rsidRPr="6F7F44E5" w:rsidR="6F7F44E5">
              <w:rPr>
                <w:rFonts w:ascii="Tahoma" w:hAnsi="Tahoma" w:eastAsia="Tahoma" w:cs="Tahoma"/>
                <w:b w:val="0"/>
                <w:bCs w:val="0"/>
                <w:i w:val="0"/>
                <w:iCs w:val="0"/>
                <w:strike w:val="0"/>
                <w:dstrike w:val="0"/>
                <w:color w:val="000000" w:themeColor="text1" w:themeTint="FF" w:themeShade="FF"/>
                <w:sz w:val="31"/>
                <w:szCs w:val="31"/>
                <w:u w:val="none"/>
              </w:rPr>
              <w:t>Student Number:</w:t>
            </w:r>
          </w:p>
        </w:tc>
        <w:tc>
          <w:tcPr>
            <w:tcW w:w="58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7F44E5" w:rsidP="3E5E1011" w:rsidRDefault="6F7F44E5" w14:paraId="2B6BB74C" w14:textId="400B4097">
            <w:pPr>
              <w:spacing w:before="0" w:beforeAutospacing="off" w:after="0" w:afterAutospacing="off"/>
              <w:rPr>
                <w:sz w:val="32"/>
                <w:szCs w:val="32"/>
              </w:rPr>
            </w:pPr>
            <w:r w:rsidRPr="3E5E1011" w:rsidR="3E5E1011">
              <w:rPr>
                <w:sz w:val="32"/>
                <w:szCs w:val="32"/>
              </w:rPr>
              <w:t>2307913</w:t>
            </w:r>
          </w:p>
        </w:tc>
      </w:tr>
      <w:tr w:rsidR="6F7F44E5" w:rsidTr="3E5E1011" w14:paraId="2042344A">
        <w:trPr>
          <w:trHeight w:val="300"/>
        </w:trPr>
        <w:tc>
          <w:tcPr>
            <w:tcW w:w="319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6F7F44E5" w:rsidP="6F7F44E5" w:rsidRDefault="6F7F44E5" w14:paraId="77F7AC0E" w14:textId="4603762F">
            <w:pPr>
              <w:spacing w:before="120" w:beforeAutospacing="off" w:after="120" w:afterAutospacing="off"/>
            </w:pPr>
            <w:r w:rsidRPr="6F7F44E5" w:rsidR="6F7F44E5">
              <w:rPr>
                <w:rFonts w:ascii="Tahoma" w:hAnsi="Tahoma" w:eastAsia="Tahoma" w:cs="Tahoma"/>
                <w:b w:val="0"/>
                <w:bCs w:val="0"/>
                <w:i w:val="0"/>
                <w:iCs w:val="0"/>
                <w:strike w:val="0"/>
                <w:dstrike w:val="0"/>
                <w:color w:val="000000" w:themeColor="text1" w:themeTint="FF" w:themeShade="FF"/>
                <w:sz w:val="31"/>
                <w:szCs w:val="31"/>
                <w:u w:val="none"/>
              </w:rPr>
              <w:t>Module No:</w:t>
            </w:r>
          </w:p>
        </w:tc>
        <w:tc>
          <w:tcPr>
            <w:tcW w:w="58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7F44E5" w:rsidP="6F7F44E5" w:rsidRDefault="6F7F44E5" w14:paraId="19E8B181" w14:textId="5D83A9B9">
            <w:pPr>
              <w:spacing w:before="120" w:beforeAutospacing="off" w:after="120" w:afterAutospacing="off"/>
            </w:pPr>
            <w:r w:rsidRPr="6F7F44E5" w:rsidR="6F7F44E5">
              <w:rPr>
                <w:rFonts w:ascii="Tahoma" w:hAnsi="Tahoma" w:eastAsia="Tahoma" w:cs="Tahoma"/>
                <w:b w:val="0"/>
                <w:bCs w:val="0"/>
                <w:i w:val="0"/>
                <w:iCs w:val="0"/>
                <w:strike w:val="0"/>
                <w:dstrike w:val="0"/>
                <w:color w:val="FF0000"/>
                <w:sz w:val="31"/>
                <w:szCs w:val="31"/>
                <w:u w:val="none"/>
              </w:rPr>
              <w:t>BMSK4016</w:t>
            </w:r>
          </w:p>
        </w:tc>
      </w:tr>
      <w:tr w:rsidR="6F7F44E5" w:rsidTr="3E5E1011" w14:paraId="69E4A167">
        <w:trPr>
          <w:trHeight w:val="420"/>
        </w:trPr>
        <w:tc>
          <w:tcPr>
            <w:tcW w:w="319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6F7F44E5" w:rsidP="6F7F44E5" w:rsidRDefault="6F7F44E5" w14:paraId="18C951D2" w14:textId="76DE9449">
            <w:pPr>
              <w:spacing w:before="120" w:beforeAutospacing="off" w:after="120" w:afterAutospacing="off"/>
            </w:pPr>
            <w:r w:rsidRPr="6F7F44E5" w:rsidR="6F7F44E5">
              <w:rPr>
                <w:rFonts w:ascii="Tahoma" w:hAnsi="Tahoma" w:eastAsia="Tahoma" w:cs="Tahoma"/>
                <w:b w:val="0"/>
                <w:bCs w:val="0"/>
                <w:i w:val="0"/>
                <w:iCs w:val="0"/>
                <w:strike w:val="0"/>
                <w:dstrike w:val="0"/>
                <w:color w:val="000000" w:themeColor="text1" w:themeTint="FF" w:themeShade="FF"/>
                <w:sz w:val="31"/>
                <w:szCs w:val="31"/>
                <w:u w:val="none"/>
              </w:rPr>
              <w:t>Module Title:</w:t>
            </w:r>
          </w:p>
        </w:tc>
        <w:tc>
          <w:tcPr>
            <w:tcW w:w="58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F7F44E5" w:rsidP="6F7F44E5" w:rsidRDefault="6F7F44E5" w14:paraId="38332F1B" w14:textId="0F9E793C">
            <w:pPr>
              <w:spacing w:before="120" w:beforeAutospacing="off" w:after="120" w:afterAutospacing="off"/>
            </w:pPr>
            <w:r w:rsidRPr="6F7F44E5" w:rsidR="6F7F44E5">
              <w:rPr>
                <w:rFonts w:ascii="Tahoma" w:hAnsi="Tahoma" w:eastAsia="Tahoma" w:cs="Tahoma"/>
                <w:b w:val="0"/>
                <w:bCs w:val="0"/>
                <w:i w:val="0"/>
                <w:iCs w:val="0"/>
                <w:strike w:val="0"/>
                <w:dstrike w:val="0"/>
                <w:color w:val="FF0000"/>
                <w:sz w:val="31"/>
                <w:szCs w:val="31"/>
                <w:u w:val="none"/>
              </w:rPr>
              <w:t>Developing Professional Practice</w:t>
            </w:r>
          </w:p>
        </w:tc>
      </w:tr>
    </w:tbl>
    <w:p xmlns:wp14="http://schemas.microsoft.com/office/word/2010/wordml" wp14:paraId="1929FDA6" wp14:textId="723AA7C9"/>
    <w:p xmlns:wp14="http://schemas.microsoft.com/office/word/2010/wordml" w:rsidP="6F7F44E5" wp14:paraId="24A3B009" wp14:textId="72BF3BFB">
      <w:pPr>
        <w:spacing w:before="120" w:beforeAutospacing="off" w:after="120" w:afterAutospacing="off"/>
      </w:pPr>
      <w:r w:rsidRPr="6F7F44E5" w:rsidR="6F7F44E5">
        <w:rPr>
          <w:rFonts w:ascii="Tahoma" w:hAnsi="Tahoma" w:eastAsia="Tahoma" w:cs="Tahoma"/>
          <w:b w:val="1"/>
          <w:bCs w:val="1"/>
          <w:i w:val="0"/>
          <w:iCs w:val="0"/>
          <w:strike w:val="0"/>
          <w:dstrike w:val="0"/>
          <w:noProof w:val="0"/>
          <w:color w:val="000000" w:themeColor="text1" w:themeTint="FF" w:themeShade="FF"/>
          <w:sz w:val="24"/>
          <w:szCs w:val="24"/>
          <w:u w:val="none"/>
          <w:lang w:val="en-GB"/>
        </w:rPr>
        <w:t>Statement of Confirmation of Authenticity</w:t>
      </w:r>
    </w:p>
    <w:p xmlns:wp14="http://schemas.microsoft.com/office/word/2010/wordml" w:rsidP="6F7F44E5" wp14:paraId="0236E19C" wp14:textId="30928DDE">
      <w:pPr>
        <w:spacing w:before="120" w:beforeAutospacing="off" w:after="120" w:afterAutospacing="off"/>
      </w:pPr>
      <w:r w:rsidRPr="6F7F44E5" w:rsidR="6F7F44E5">
        <w:rPr>
          <w:rFonts w:ascii="Tahoma" w:hAnsi="Tahoma" w:eastAsia="Tahoma" w:cs="Tahoma"/>
          <w:b w:val="0"/>
          <w:bCs w:val="0"/>
          <w:i w:val="0"/>
          <w:iCs w:val="0"/>
          <w:strike w:val="0"/>
          <w:dstrike w:val="0"/>
          <w:noProof w:val="0"/>
          <w:color w:val="000000" w:themeColor="text1" w:themeTint="FF" w:themeShade="FF"/>
          <w:sz w:val="22"/>
          <w:szCs w:val="22"/>
          <w:u w:val="none"/>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6F7F44E5" wp14:paraId="574EAC7F" wp14:textId="3BEB8784">
      <w:pPr>
        <w:spacing w:before="120" w:beforeAutospacing="off" w:after="120" w:afterAutospacing="off"/>
      </w:pPr>
      <w:r w:rsidRPr="7ED3C7EC" w:rsidR="7ED3C7EC">
        <w:rPr>
          <w:rFonts w:ascii="Tahoma" w:hAnsi="Tahoma" w:eastAsia="Tahoma" w:cs="Tahoma"/>
          <w:b w:val="0"/>
          <w:bCs w:val="0"/>
          <w:i w:val="0"/>
          <w:iCs w:val="0"/>
          <w:strike w:val="0"/>
          <w:dstrike w:val="0"/>
          <w:noProof w:val="0"/>
          <w:color w:val="000000" w:themeColor="text1" w:themeTint="FF" w:themeShade="FF"/>
          <w:sz w:val="22"/>
          <w:szCs w:val="22"/>
          <w:u w:val="none"/>
          <w:lang w:val="en-GB"/>
        </w:rPr>
        <w:t>Attention is drawn to the plagiarism and unfair practice policies of both the University and of ILM</w:t>
      </w:r>
    </w:p>
    <w:p xmlns:wp14="http://schemas.microsoft.com/office/word/2010/wordml" wp14:paraId="32051CD7" wp14:textId="1AFC4758"/>
    <w:p xmlns:wp14="http://schemas.microsoft.com/office/word/2010/wordml" w:rsidP="7ED3C7EC" wp14:paraId="02BFFAEB" wp14:textId="4CAFD531">
      <w:pPr>
        <w:bidi w:val="0"/>
        <w:spacing w:before="24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30"/>
          <w:szCs w:val="30"/>
          <w:u w:val="none"/>
          <w:lang w:val="en-GB"/>
        </w:rPr>
      </w:pPr>
    </w:p>
    <w:p xmlns:wp14="http://schemas.microsoft.com/office/word/2010/wordml" w:rsidP="2EC9DF9A" wp14:paraId="30A8985C" wp14:textId="0EAD23F3">
      <w:pPr>
        <w:bidi w:val="0"/>
        <w:jc w:val="left"/>
      </w:pPr>
    </w:p>
    <w:p xmlns:wp14="http://schemas.microsoft.com/office/word/2010/wordml" w:rsidP="7ED3C7EC" wp14:paraId="0153EA30" wp14:textId="19CEEC8D">
      <w:pPr>
        <w:pStyle w:val="Normal"/>
        <w:bidi w:val="0"/>
        <w:jc w:val="left"/>
      </w:pPr>
    </w:p>
    <w:p xmlns:wp14="http://schemas.microsoft.com/office/word/2010/wordml" w:rsidP="2EC9DF9A" wp14:paraId="77FF7A44" wp14:textId="43467B1C">
      <w:pPr>
        <w:bidi w:val="0"/>
        <w:jc w:val="left"/>
      </w:pPr>
    </w:p>
    <w:p xmlns:wp14="http://schemas.microsoft.com/office/word/2010/wordml" w:rsidP="2EC9DF9A" wp14:paraId="254EE218" wp14:textId="254D27D4">
      <w:pPr>
        <w:bidi w:val="0"/>
        <w:jc w:val="left"/>
      </w:pPr>
    </w:p>
    <w:p xmlns:wp14="http://schemas.microsoft.com/office/word/2010/wordml" w:rsidP="6F31257F" wp14:paraId="52646E26" wp14:textId="34F54D21">
      <w:pPr>
        <w:bidi w:val="0"/>
        <w:jc w:val="left"/>
        <w:rPr>
          <w:b w:val="1"/>
          <w:bCs w:val="1"/>
          <w:sz w:val="28"/>
          <w:szCs w:val="28"/>
        </w:rPr>
      </w:pPr>
      <w:r w:rsidRPr="6F31257F" w:rsidR="6F31257F">
        <w:rPr>
          <w:b w:val="1"/>
          <w:bCs w:val="1"/>
          <w:sz w:val="28"/>
          <w:szCs w:val="28"/>
        </w:rPr>
        <w:t>Table of contents</w:t>
      </w:r>
    </w:p>
    <w:p w:rsidR="44CB5795" w:rsidP="44CB5795" w:rsidRDefault="44CB5795" w14:paraId="2308C5E6" w14:textId="5D7B6FA2">
      <w:pPr>
        <w:pStyle w:val="Normal"/>
        <w:bidi w:val="0"/>
        <w:jc w:val="left"/>
        <w:rPr>
          <w:b w:val="1"/>
          <w:bCs w:val="1"/>
        </w:rPr>
      </w:pPr>
      <w:r w:rsidRPr="3E5E1011" w:rsidR="3E5E1011">
        <w:rPr>
          <w:b w:val="1"/>
          <w:bCs w:val="1"/>
        </w:rPr>
        <w:t>Introduction:                                                                                                                   2</w:t>
      </w:r>
    </w:p>
    <w:p w:rsidR="44CB5795" w:rsidP="44CB5795" w:rsidRDefault="44CB5795" w14:paraId="29999742" w14:textId="7A6F68A2">
      <w:pPr>
        <w:pStyle w:val="Normal"/>
        <w:bidi w:val="0"/>
        <w:jc w:val="left"/>
        <w:rPr>
          <w:b w:val="1"/>
          <w:bCs w:val="1"/>
        </w:rPr>
      </w:pPr>
      <w:r w:rsidRPr="3E5E1011" w:rsidR="3E5E1011">
        <w:rPr>
          <w:b w:val="1"/>
          <w:bCs w:val="1"/>
        </w:rPr>
        <w:t>What is remote working:                                                                                            3</w:t>
      </w:r>
    </w:p>
    <w:p w:rsidR="44CB5795" w:rsidP="44CB5795" w:rsidRDefault="44CB5795" w14:paraId="0A4EC68F" w14:textId="627DBE74">
      <w:pPr>
        <w:pStyle w:val="Normal"/>
        <w:bidi w:val="0"/>
        <w:jc w:val="left"/>
        <w:rPr>
          <w:b w:val="1"/>
          <w:bCs w:val="1"/>
        </w:rPr>
      </w:pPr>
      <w:r w:rsidRPr="3E5E1011" w:rsidR="3E5E1011">
        <w:rPr>
          <w:b w:val="1"/>
          <w:bCs w:val="1"/>
        </w:rPr>
        <w:t>Technology:                                                                                                                      4</w:t>
      </w:r>
    </w:p>
    <w:p w:rsidR="44CB5795" w:rsidP="44CB5795" w:rsidRDefault="44CB5795" w14:paraId="37C6636E" w14:textId="2286885C">
      <w:pPr>
        <w:pStyle w:val="Normal"/>
        <w:bidi w:val="0"/>
        <w:jc w:val="left"/>
        <w:rPr>
          <w:b w:val="1"/>
          <w:bCs w:val="1"/>
        </w:rPr>
      </w:pPr>
      <w:r w:rsidRPr="6F31257F" w:rsidR="6F31257F">
        <w:rPr>
          <w:b w:val="1"/>
          <w:bCs w:val="1"/>
        </w:rPr>
        <w:t>Virtual Teams:                                                                                                                 4-5</w:t>
      </w:r>
    </w:p>
    <w:p w:rsidR="44CB5795" w:rsidP="44CB5795" w:rsidRDefault="44CB5795" w14:paraId="0A26F3AF" w14:textId="7CDD8F5B">
      <w:pPr>
        <w:pStyle w:val="Normal"/>
        <w:bidi w:val="0"/>
        <w:jc w:val="left"/>
        <w:rPr>
          <w:b w:val="1"/>
          <w:bCs w:val="1"/>
        </w:rPr>
      </w:pPr>
      <w:r w:rsidRPr="6F31257F" w:rsidR="6F31257F">
        <w:rPr>
          <w:b w:val="1"/>
          <w:bCs w:val="1"/>
        </w:rPr>
        <w:t>Global Teams:                                                                                                                 5-6</w:t>
      </w:r>
    </w:p>
    <w:p w:rsidR="44CB5795" w:rsidP="44CB5795" w:rsidRDefault="44CB5795" w14:paraId="101EF8BA" w14:textId="23DE3614">
      <w:pPr>
        <w:pStyle w:val="Normal"/>
        <w:bidi w:val="0"/>
        <w:jc w:val="left"/>
        <w:rPr>
          <w:b w:val="1"/>
          <w:bCs w:val="1"/>
        </w:rPr>
      </w:pPr>
      <w:r w:rsidRPr="6F31257F" w:rsidR="6F31257F">
        <w:rPr>
          <w:b w:val="1"/>
          <w:bCs w:val="1"/>
        </w:rPr>
        <w:t>Reflection:                                                                                                                         6-7</w:t>
      </w:r>
    </w:p>
    <w:p w:rsidR="44CB5795" w:rsidP="44CB5795" w:rsidRDefault="44CB5795" w14:paraId="21592A00" w14:textId="471D5551">
      <w:pPr>
        <w:pStyle w:val="Normal"/>
        <w:bidi w:val="0"/>
        <w:jc w:val="left"/>
        <w:rPr>
          <w:b w:val="1"/>
          <w:bCs w:val="1"/>
        </w:rPr>
      </w:pPr>
      <w:r w:rsidRPr="3E5E1011" w:rsidR="3E5E1011">
        <w:rPr>
          <w:b w:val="1"/>
          <w:bCs w:val="1"/>
        </w:rPr>
        <w:t>Conclusion:                                                                                                                      7-8</w:t>
      </w:r>
    </w:p>
    <w:p w:rsidR="44CB5795" w:rsidP="44CB5795" w:rsidRDefault="44CB5795" w14:paraId="114B93DA" w14:textId="7164D6CE">
      <w:pPr>
        <w:pStyle w:val="Normal"/>
        <w:bidi w:val="0"/>
        <w:jc w:val="left"/>
        <w:rPr>
          <w:b w:val="1"/>
          <w:bCs w:val="1"/>
        </w:rPr>
      </w:pPr>
      <w:r w:rsidRPr="3E5E1011" w:rsidR="3E5E1011">
        <w:rPr>
          <w:b w:val="1"/>
          <w:bCs w:val="1"/>
        </w:rPr>
        <w:t>References:                                                                                                                      8-9</w:t>
      </w:r>
    </w:p>
    <w:p w:rsidR="44CB5795" w:rsidP="44CB5795" w:rsidRDefault="44CB5795" w14:paraId="57CD407D" w14:textId="3B3792B3">
      <w:pPr>
        <w:pStyle w:val="Normal"/>
        <w:bidi w:val="0"/>
        <w:jc w:val="left"/>
        <w:rPr>
          <w:b w:val="1"/>
          <w:bCs w:val="1"/>
        </w:rPr>
      </w:pPr>
      <w:r w:rsidRPr="3E5E1011" w:rsidR="3E5E1011">
        <w:rPr>
          <w:b w:val="1"/>
          <w:bCs w:val="1"/>
        </w:rPr>
        <w:t>Appendix 1: PDP                                                                                                             9</w:t>
      </w:r>
    </w:p>
    <w:p w:rsidR="44CB5795" w:rsidP="44CB5795" w:rsidRDefault="44CB5795" w14:paraId="6EBF7A83" w14:textId="2E7E9B11">
      <w:pPr>
        <w:pStyle w:val="Normal"/>
        <w:bidi w:val="0"/>
        <w:jc w:val="left"/>
        <w:rPr>
          <w:b w:val="1"/>
          <w:bCs w:val="1"/>
        </w:rPr>
      </w:pPr>
      <w:r w:rsidRPr="3E5E1011" w:rsidR="3E5E1011">
        <w:rPr>
          <w:b w:val="1"/>
          <w:bCs w:val="1"/>
        </w:rPr>
        <w:t xml:space="preserve">                                                                                                                                                                                                                                                                           </w:t>
      </w:r>
    </w:p>
    <w:p w:rsidR="7ED3C7EC" w:rsidP="7ED3C7EC" w:rsidRDefault="7ED3C7EC" w14:paraId="0045303A" w14:textId="37BA16C4">
      <w:pPr>
        <w:pStyle w:val="Normal"/>
        <w:bidi w:val="0"/>
        <w:jc w:val="left"/>
      </w:pPr>
    </w:p>
    <w:p w:rsidR="7ED3C7EC" w:rsidP="7ED3C7EC" w:rsidRDefault="7ED3C7EC" w14:paraId="11AE7052" w14:textId="444E0A1F">
      <w:pPr>
        <w:pStyle w:val="Normal"/>
        <w:bidi w:val="0"/>
        <w:jc w:val="left"/>
      </w:pPr>
    </w:p>
    <w:p w:rsidR="7ED3C7EC" w:rsidP="7ED3C7EC" w:rsidRDefault="7ED3C7EC" w14:paraId="438163FA" w14:textId="5EFE23F9">
      <w:pPr>
        <w:pStyle w:val="Normal"/>
        <w:bidi w:val="0"/>
        <w:jc w:val="left"/>
      </w:pPr>
    </w:p>
    <w:p w:rsidR="7ED3C7EC" w:rsidP="7ED3C7EC" w:rsidRDefault="7ED3C7EC" w14:paraId="64464DA8" w14:textId="22C8BED8">
      <w:pPr>
        <w:pStyle w:val="Normal"/>
        <w:bidi w:val="0"/>
        <w:jc w:val="left"/>
      </w:pPr>
    </w:p>
    <w:p w:rsidR="7ED3C7EC" w:rsidP="7ED3C7EC" w:rsidRDefault="7ED3C7EC" w14:paraId="61BC7256" w14:textId="7DDC13AB">
      <w:pPr>
        <w:pStyle w:val="Normal"/>
        <w:bidi w:val="0"/>
        <w:jc w:val="left"/>
      </w:pPr>
    </w:p>
    <w:p w:rsidR="7ED3C7EC" w:rsidP="7ED3C7EC" w:rsidRDefault="7ED3C7EC" w14:paraId="0486682A" w14:textId="7AE6AD76">
      <w:pPr>
        <w:pStyle w:val="Normal"/>
        <w:bidi w:val="0"/>
        <w:jc w:val="left"/>
      </w:pPr>
    </w:p>
    <w:p w:rsidR="7ED3C7EC" w:rsidP="7ED3C7EC" w:rsidRDefault="7ED3C7EC" w14:paraId="2FFA88C8" w14:textId="35606C2E">
      <w:pPr>
        <w:pStyle w:val="Normal"/>
        <w:bidi w:val="0"/>
        <w:jc w:val="left"/>
        <w:rPr>
          <w:b w:val="1"/>
          <w:bCs w:val="1"/>
        </w:rPr>
      </w:pPr>
      <w:r w:rsidRPr="44CB5795" w:rsidR="44CB5795">
        <w:rPr>
          <w:b w:val="1"/>
          <w:bCs w:val="1"/>
        </w:rPr>
        <w:t xml:space="preserve">Introduction </w:t>
      </w:r>
    </w:p>
    <w:p w:rsidR="44CB5795" w:rsidP="44CB5795" w:rsidRDefault="44CB5795" w14:paraId="31442D7B" w14:textId="510B9AE0">
      <w:pPr>
        <w:pStyle w:val="Normal"/>
        <w:bidi w:val="0"/>
        <w:jc w:val="left"/>
        <w:rPr>
          <w:b w:val="0"/>
          <w:bCs w:val="0"/>
        </w:rPr>
      </w:pPr>
      <w:r w:rsidR="3E5E1011">
        <w:rPr>
          <w:b w:val="0"/>
          <w:bCs w:val="0"/>
        </w:rPr>
        <w:t xml:space="preserve">What does remote working look like since the pandemic COVID19 hit in 2020? This research paper will be showing you how remote working has been around for many years, looking at past present findings. Where did it all begin and evolve through time. How Technology is a vital competent to business whether they are big or small. The effects of remote working that have benefited not just a business but the individual who works within that company, from mangers to their employees. How all roles have advantages and disadvantages from working at home. The findings of the paper researched from many journals and experience working in the NHS; giving insight to how mental health has increased from the pandemic and how remote working played a part of the role. This paper will look at virtual teams and global teams and how communication, technology, is a key competent for remote working to be successful in current times. </w:t>
      </w:r>
    </w:p>
    <w:p w:rsidR="7ED3C7EC" w:rsidP="7ED3C7EC" w:rsidRDefault="7ED3C7EC" w14:paraId="18C1891C" w14:textId="1C22119F">
      <w:pPr>
        <w:pStyle w:val="Normal"/>
        <w:bidi w:val="0"/>
        <w:jc w:val="left"/>
        <w:rPr>
          <w:b w:val="1"/>
          <w:bCs w:val="1"/>
        </w:rPr>
      </w:pPr>
    </w:p>
    <w:p w:rsidR="7ED3C7EC" w:rsidP="7ED3C7EC" w:rsidRDefault="7ED3C7EC" w14:paraId="46A50D9A" w14:textId="539FED2A">
      <w:pPr>
        <w:pStyle w:val="Normal"/>
        <w:bidi w:val="0"/>
        <w:jc w:val="left"/>
        <w:rPr>
          <w:b w:val="1"/>
          <w:bCs w:val="1"/>
        </w:rPr>
      </w:pPr>
    </w:p>
    <w:p w:rsidR="7ED3C7EC" w:rsidP="7ED3C7EC" w:rsidRDefault="7ED3C7EC" w14:paraId="4656C5E5" w14:textId="66CCA845">
      <w:pPr>
        <w:pStyle w:val="Normal"/>
        <w:bidi w:val="0"/>
        <w:jc w:val="left"/>
        <w:rPr>
          <w:b w:val="1"/>
          <w:bCs w:val="1"/>
        </w:rPr>
      </w:pPr>
    </w:p>
    <w:p w:rsidR="7ED3C7EC" w:rsidP="7ED3C7EC" w:rsidRDefault="7ED3C7EC" w14:paraId="59D33828" w14:textId="12EEFFC5">
      <w:pPr>
        <w:pStyle w:val="Normal"/>
        <w:bidi w:val="0"/>
        <w:jc w:val="left"/>
        <w:rPr>
          <w:b w:val="1"/>
          <w:bCs w:val="1"/>
        </w:rPr>
      </w:pPr>
    </w:p>
    <w:p w:rsidR="7ED3C7EC" w:rsidP="7ED3C7EC" w:rsidRDefault="7ED3C7EC" w14:paraId="7D96DF89" w14:textId="165F267B">
      <w:pPr>
        <w:pStyle w:val="Normal"/>
        <w:bidi w:val="0"/>
        <w:jc w:val="left"/>
        <w:rPr>
          <w:b w:val="1"/>
          <w:bCs w:val="1"/>
        </w:rPr>
      </w:pPr>
      <w:r w:rsidRPr="44CB5795" w:rsidR="44CB5795">
        <w:rPr>
          <w:b w:val="1"/>
          <w:bCs w:val="1"/>
        </w:rPr>
        <w:t xml:space="preserve">What is remote </w:t>
      </w:r>
      <w:r w:rsidRPr="44CB5795" w:rsidR="44CB5795">
        <w:rPr>
          <w:b w:val="1"/>
          <w:bCs w:val="1"/>
        </w:rPr>
        <w:t>working?</w:t>
      </w:r>
    </w:p>
    <w:p w:rsidR="7ED3C7EC" w:rsidP="44CB5795" w:rsidRDefault="7ED3C7EC" w14:paraId="7409AD06" w14:textId="61A963E5">
      <w:pPr>
        <w:pStyle w:val="Normal"/>
        <w:rPr/>
      </w:pPr>
      <w:r w:rsidR="0AF8F44F">
        <w:rPr/>
        <w:t xml:space="preserve">Remote management is when individual works outside the business that they are employed by. In other words, most known as working from home. Working remotely could also mean working in a different city to where the company is based or working from a local space such as a coffee shop, co -working environment with one or two colleagues. Remote working was very much unheard of until the pandemic COVID-19 hit in 2020. The office for National Statistics found out 30% of people had the opportunity of working remotely pre covid only 6 % choose this route but during lockdown it massively changed to 48%. (Phillips,2020). COVID-19 has most certainly put remote working on the map as we continue through the Fourth Industial Revolution (Schwab,2016), and see the popularity, advantages, and disadvantages of remote working has on the world. Although looking back at history working for home was where it all began prior to the industrialisation many homes were not only places of social reproduction but the place where production took place for example farms, workshops, manor houses. From this occurring domestic and economic relationships were integrated. (Felstead,2022). The lines of which work and home in the 1760s were very blurred so because of the industrial revolution a workplace was formed outside of the household so individuals could keep work and private life separately, it was very much the popularity of the population back then. This then became the way society leaned more towards, trying to get that home and work life balance proved difficult and is still difficult within these present times, as technology plays a major factor on how easy it is to do remote </w:t>
      </w:r>
      <w:r w:rsidR="0AF8F44F">
        <w:rPr/>
        <w:t>working.</w:t>
      </w:r>
      <w:r w:rsidR="0AF8F44F">
        <w:rPr/>
        <w:t xml:space="preserve"> </w:t>
      </w:r>
    </w:p>
    <w:p w:rsidR="7ED3C7EC" w:rsidP="44CB5795" w:rsidRDefault="7ED3C7EC" w14:paraId="3D178DD2" w14:textId="5FF4FB62">
      <w:pPr>
        <w:pStyle w:val="Normal"/>
        <w:rPr/>
      </w:pPr>
      <w:r w:rsidR="3E5E1011">
        <w:rPr/>
        <w:t xml:space="preserve">Not all business can adapt remote working but are currently seeing different implementation to allow this to happen. The NHS is a major business as the pandemic appeared quick thinking had to happen, which implemented telephone consultations between a registered healthcare professional and a patient. To online booking systems and strategic time slots for emergency appointments, to avoid minimum contact as possible due to the spread of COVID-19. It showed us how technology was hugely important to the world in 2020, and how remote working was going to be the new normal. (Murphy et al,2021) gathered evidence of quantitative analysis within 21 primary practices that remote consulting was successful </w:t>
      </w:r>
      <w:r w:rsidR="3E5E1011">
        <w:rPr/>
        <w:t>regarding</w:t>
      </w:r>
      <w:r w:rsidR="3E5E1011">
        <w:rPr/>
        <w:t xml:space="preserve"> vulnerable patients and helped </w:t>
      </w:r>
      <w:r w:rsidR="3E5E1011">
        <w:rPr/>
        <w:t>utilize</w:t>
      </w:r>
      <w:r w:rsidR="3E5E1011">
        <w:rPr/>
        <w:t xml:space="preserve"> the whole team by seeing more nurses 46% of them giving consultations. This would have been impossible without the use of modern technology. This is another example of how COVID promoted remote working along with technology systems.</w:t>
      </w:r>
    </w:p>
    <w:p w:rsidR="3E5E1011" w:rsidP="3E5E1011" w:rsidRDefault="3E5E1011" w14:paraId="2EA1CE47" w14:textId="0BC76A9C">
      <w:pPr>
        <w:pStyle w:val="Normal"/>
        <w:bidi w:val="0"/>
        <w:rPr>
          <w:b w:val="1"/>
          <w:bCs w:val="1"/>
        </w:rPr>
      </w:pPr>
    </w:p>
    <w:p w:rsidR="3E5E1011" w:rsidP="3E5E1011" w:rsidRDefault="3E5E1011" w14:paraId="58754494" w14:textId="6C02C563">
      <w:pPr>
        <w:pStyle w:val="Normal"/>
        <w:bidi w:val="0"/>
        <w:rPr>
          <w:b w:val="1"/>
          <w:bCs w:val="1"/>
        </w:rPr>
      </w:pPr>
    </w:p>
    <w:p w:rsidR="3E5E1011" w:rsidP="3E5E1011" w:rsidRDefault="3E5E1011" w14:paraId="30218085" w14:textId="2D0B9466">
      <w:pPr>
        <w:pStyle w:val="Normal"/>
        <w:bidi w:val="0"/>
        <w:rPr>
          <w:b w:val="1"/>
          <w:bCs w:val="1"/>
        </w:rPr>
      </w:pPr>
    </w:p>
    <w:p w:rsidR="3E5E1011" w:rsidP="3E5E1011" w:rsidRDefault="3E5E1011" w14:paraId="071EDE90" w14:textId="421E75C1">
      <w:pPr>
        <w:pStyle w:val="Normal"/>
        <w:bidi w:val="0"/>
        <w:rPr>
          <w:b w:val="1"/>
          <w:bCs w:val="1"/>
        </w:rPr>
      </w:pPr>
    </w:p>
    <w:p w:rsidR="44CB5795" w:rsidP="44CB5795" w:rsidRDefault="44CB5795" w14:paraId="5AB0DDC3" w14:textId="5815AA3C">
      <w:pPr>
        <w:pStyle w:val="Normal"/>
        <w:bidi w:val="0"/>
        <w:rPr>
          <w:b w:val="1"/>
          <w:bCs w:val="1"/>
        </w:rPr>
      </w:pPr>
      <w:r w:rsidRPr="3E5E1011" w:rsidR="3E5E1011">
        <w:rPr>
          <w:b w:val="1"/>
          <w:bCs w:val="1"/>
        </w:rPr>
        <w:t>Technology</w:t>
      </w:r>
    </w:p>
    <w:p w:rsidR="7ED3C7EC" w:rsidP="3E5E1011" w:rsidRDefault="7ED3C7EC" w14:paraId="6A8B59AD" w14:textId="244DC40A">
      <w:pPr>
        <w:pStyle w:val="Normal"/>
        <w:bidi w:val="0"/>
        <w:rPr>
          <w:b w:val="0"/>
          <w:bCs w:val="0"/>
        </w:rPr>
      </w:pPr>
      <w:r w:rsidR="3E5E1011">
        <w:rPr>
          <w:b w:val="0"/>
          <w:bCs w:val="0"/>
        </w:rPr>
        <w:t xml:space="preserve">Technology advances started in the early 1990 but it was not until the late 1990s where stemmed a push on how companies expanded worldwide by using the internet to connect with others and embracing remote working life. Firstly, by mobile phones then via emails, instant </w:t>
      </w:r>
      <w:r w:rsidR="3E5E1011">
        <w:rPr>
          <w:b w:val="0"/>
          <w:bCs w:val="0"/>
        </w:rPr>
        <w:t>messaging,</w:t>
      </w:r>
      <w:r w:rsidR="3E5E1011">
        <w:rPr>
          <w:b w:val="0"/>
          <w:bCs w:val="0"/>
        </w:rPr>
        <w:t xml:space="preserve"> and videoconferences all through internet thus expanding globally. A few successful companies who took technology in their strife </w:t>
      </w:r>
      <w:r w:rsidR="3E5E1011">
        <w:rPr>
          <w:b w:val="0"/>
          <w:bCs w:val="0"/>
        </w:rPr>
        <w:t>regarding</w:t>
      </w:r>
      <w:r w:rsidR="3E5E1011">
        <w:rPr>
          <w:b w:val="0"/>
          <w:bCs w:val="0"/>
        </w:rPr>
        <w:t xml:space="preserve"> remote working includes Microsoft, Apple, Google. However, technology is only good if it is working correctly and in current times, majority of the population relay on technology for remote working to happen. The information technology is a vital part in virtual working and how team members and their mangers can communicate with each other. (Choudhury,2019) states that remote working is linked to an increase in productivity. Skype and Microsoft Teams as the most popular technology application that many businesses use to communicate with each other through virtual team meetings. While technology may work effectively and increase productivity there still can be downsides for everyone that works for a business including an employee manger and the business. Virtual teams are known as a group of individuals that work across time and space and who only interact through technology and can be local remote working or global remote workers. (Flood,2019).</w:t>
      </w:r>
    </w:p>
    <w:p w:rsidR="44CB5795" w:rsidP="44CB5795" w:rsidRDefault="44CB5795" w14:paraId="561AC502" w14:textId="42A2ECF5">
      <w:pPr>
        <w:pStyle w:val="Normal"/>
        <w:bidi w:val="0"/>
        <w:jc w:val="left"/>
        <w:rPr>
          <w:b w:val="1"/>
          <w:bCs w:val="1"/>
        </w:rPr>
      </w:pPr>
      <w:r w:rsidRPr="44CB5795" w:rsidR="44CB5795">
        <w:rPr>
          <w:b w:val="1"/>
          <w:bCs w:val="1"/>
        </w:rPr>
        <w:t>Virtual Teams</w:t>
      </w:r>
    </w:p>
    <w:p w:rsidR="44CB5795" w:rsidP="44CB5795" w:rsidRDefault="44CB5795" w14:paraId="4B9B98D2" w14:textId="6B008CC4">
      <w:pPr>
        <w:pStyle w:val="Normal"/>
        <w:bidi w:val="0"/>
        <w:jc w:val="left"/>
        <w:rPr>
          <w:b w:val="0"/>
          <w:bCs w:val="0"/>
        </w:rPr>
      </w:pPr>
      <w:r w:rsidR="3E5E1011">
        <w:rPr>
          <w:b w:val="0"/>
          <w:bCs w:val="0"/>
        </w:rPr>
        <w:t>Virtual teams within companies have many advantages (Tormanen,2017) explains that working remotely shows a reduction on travel time and costs to the employer and the employee while gaining access to a larger network of individuals which can contribute different attributes and benefits to a company. One company called SCAN health a Medicare advantage company reduced their costs by 38% and then increased productivity by 18% and this was before COVID 19 had occurred back in 2010 these were (Ware et al ,2010) findings. Along with cost reduction and travel cost by using virtual teams, another positive attribute would be greater employability not just on a local scale, but business could then look at different countries so taking the virtual teams globally by modern technology. (</w:t>
      </w:r>
      <w:r w:rsidR="3E5E1011">
        <w:rPr>
          <w:b w:val="0"/>
          <w:bCs w:val="0"/>
        </w:rPr>
        <w:t>Bergiel</w:t>
      </w:r>
      <w:r w:rsidR="3E5E1011">
        <w:rPr>
          <w:b w:val="0"/>
          <w:bCs w:val="0"/>
        </w:rPr>
        <w:t xml:space="preserve"> et al ,2008) previously did a study on advantages and disadvantages on virtual teams which summarized five most common advantages to all who works within any sort of business, as discussed above travel time and costs are the most common dominator for virtual teams. Businesses can recruit a wider range of talented employees which then goes onto build a more diverse team. By building a more diverse team reduces discrimination this is a great advantage to a company and their reputation.</w:t>
      </w:r>
    </w:p>
    <w:p w:rsidR="44CB5795" w:rsidP="44CB5795" w:rsidRDefault="44CB5795" w14:paraId="329C5B0A" w14:textId="56036F8D">
      <w:pPr>
        <w:pStyle w:val="Normal"/>
        <w:bidi w:val="0"/>
        <w:jc w:val="left"/>
        <w:rPr>
          <w:b w:val="0"/>
          <w:bCs w:val="0"/>
        </w:rPr>
      </w:pPr>
      <w:r w:rsidR="3E5E1011">
        <w:rPr>
          <w:b w:val="0"/>
          <w:bCs w:val="0"/>
        </w:rPr>
        <w:t xml:space="preserve"> Flexibility is one of the key main advantages for the whole team in regarding firstly work hours, as each individual circumstance are different, giving an employee flexible working hours allows them to sustain the balance of home life whether that be caring for their children or family members. (Zaccaro et al,2003) states that “virtual teams have also greater potential for generating social capital”. By doing this everyone will have their own set of contacts in the business depending on where they are based locally or globally meaning these team members will share the same cultural or geographical background with their contacts. This in turn would mean more revenue of customers or even investors, which would make the business grow and be successful if using virtual teams correctly. With every advantage there comes a disadvantage. Communication can be seen as a disadvantage as delayed response may happen when messages get sent through virtual teams, this could mean deadlines would be missed if not regularly checking emails or joining team meetings online.</w:t>
      </w:r>
    </w:p>
    <w:p w:rsidR="44CB5795" w:rsidP="44CB5795" w:rsidRDefault="44CB5795" w14:paraId="63F0E5DF" w14:textId="0DFC15B1">
      <w:pPr>
        <w:pStyle w:val="Normal"/>
        <w:bidi w:val="0"/>
        <w:jc w:val="left"/>
        <w:rPr>
          <w:b w:val="0"/>
          <w:bCs w:val="0"/>
        </w:rPr>
      </w:pPr>
      <w:r w:rsidR="0AF8F44F">
        <w:rPr>
          <w:b w:val="0"/>
          <w:bCs w:val="0"/>
        </w:rPr>
        <w:t xml:space="preserve"> Misinterpretation is seen to occur as how an individual could read an email what tone of language is used. Informal or formal writing to a fellow colleague. According to (Tan,2005) there are elevated level of negative emotions leading up to engaging with negotiation this then increases the mistrust and suspicion of everyone who works in a company and most importantly the customer who is </w:t>
      </w:r>
      <w:r w:rsidR="0AF8F44F">
        <w:rPr>
          <w:b w:val="0"/>
          <w:bCs w:val="0"/>
        </w:rPr>
        <w:t>purchasing</w:t>
      </w:r>
      <w:r w:rsidR="0AF8F44F">
        <w:rPr>
          <w:b w:val="0"/>
          <w:bCs w:val="0"/>
        </w:rPr>
        <w:t xml:space="preserve"> a product or enquiring about something. Social isolation with remote working escalated during COVID19 (WHO,2022) states 25% increase in anxiety and depression worldwide. Anxiety and depression can also not just be a mental state but physical state, while being depressed why would you want to work harder; lack of motivation would then appear making the job role more difficult which has a knock-on effect to the manger and the company. Through virtual teams you cannot see another person's emotions the lack of humanity therefore links in with depression and anxiety. COVID -19 made this extremely worse for people meaning working from home had a negative effect as the lockdowns continued from March 2020 till the end of 2021. (GOV,2022). Furthermore, business took a massive loss within some cases closing, this was more known in hospitality and tourism as they could not work from home. (</w:t>
      </w:r>
      <w:r w:rsidR="0AF8F44F">
        <w:rPr>
          <w:b w:val="0"/>
          <w:bCs w:val="0"/>
        </w:rPr>
        <w:t>Donthu</w:t>
      </w:r>
      <w:r w:rsidR="0AF8F44F">
        <w:rPr>
          <w:b w:val="0"/>
          <w:bCs w:val="0"/>
        </w:rPr>
        <w:t xml:space="preserve">, et al 2020) states “airlines cut their workforce by 90% in 2020.” Meaning individuals, mangers, and companies losing their livelihood which is linked in with how mental health increased through the pandemic and how lives are affected to this day, as sometimes remote working is </w:t>
      </w:r>
      <w:r w:rsidR="0AF8F44F">
        <w:rPr>
          <w:b w:val="0"/>
          <w:bCs w:val="0"/>
        </w:rPr>
        <w:t>completely</w:t>
      </w:r>
      <w:r w:rsidR="0AF8F44F">
        <w:rPr>
          <w:b w:val="0"/>
          <w:bCs w:val="0"/>
        </w:rPr>
        <w:t xml:space="preserve"> impossible.</w:t>
      </w:r>
    </w:p>
    <w:p w:rsidR="44CB5795" w:rsidP="44CB5795" w:rsidRDefault="44CB5795" w14:paraId="147D76AA" w14:textId="22518028">
      <w:pPr>
        <w:pStyle w:val="Normal"/>
        <w:bidi w:val="0"/>
        <w:jc w:val="left"/>
        <w:rPr>
          <w:b w:val="0"/>
          <w:bCs w:val="0"/>
        </w:rPr>
      </w:pPr>
      <w:r w:rsidR="3E5E1011">
        <w:rPr>
          <w:b w:val="0"/>
          <w:bCs w:val="0"/>
        </w:rPr>
        <w:t xml:space="preserve"> Cyber security is seen to be disadvantage with working remotely and seen an increase in cyber-attacks when COVID19 hit. Cyber attackers preyed on this (</w:t>
      </w:r>
      <w:r w:rsidR="3E5E1011">
        <w:rPr>
          <w:b w:val="0"/>
          <w:bCs w:val="0"/>
        </w:rPr>
        <w:t>Anjafor</w:t>
      </w:r>
      <w:r w:rsidR="3E5E1011">
        <w:rPr>
          <w:b w:val="0"/>
          <w:bCs w:val="0"/>
        </w:rPr>
        <w:t xml:space="preserve"> et al</w:t>
      </w:r>
      <w:r w:rsidR="3E5E1011">
        <w:rPr>
          <w:b w:val="0"/>
          <w:bCs w:val="0"/>
        </w:rPr>
        <w:t>,)</w:t>
      </w:r>
      <w:r w:rsidR="3E5E1011">
        <w:rPr>
          <w:b w:val="0"/>
          <w:bCs w:val="0"/>
        </w:rPr>
        <w:t xml:space="preserve"> states that they formed messages </w:t>
      </w:r>
      <w:r w:rsidR="3E5E1011">
        <w:rPr>
          <w:b w:val="0"/>
          <w:bCs w:val="0"/>
        </w:rPr>
        <w:t>regarding</w:t>
      </w:r>
      <w:r w:rsidR="3E5E1011">
        <w:rPr>
          <w:b w:val="0"/>
          <w:bCs w:val="0"/>
        </w:rPr>
        <w:t xml:space="preserve"> news or updates on COVID 19 getting people to fill in personal data and install malware on user's devices. When data is breached or corrupt from attackers this means the company will suffer with either loss of earnings, trust to a customer as their data is not safe also to the individual who works there. Through virtual teams it does exist globally as these cyber attackers can be anywhere in the world. That is why stemmed stricter implementation of security education for remote workers. </w:t>
      </w:r>
    </w:p>
    <w:p w:rsidR="6F31257F" w:rsidP="6F31257F" w:rsidRDefault="6F31257F" w14:paraId="3497D368" w14:textId="77E3D096">
      <w:pPr>
        <w:pStyle w:val="Normal"/>
        <w:bidi w:val="0"/>
        <w:jc w:val="left"/>
        <w:rPr>
          <w:b w:val="0"/>
          <w:bCs w:val="0"/>
        </w:rPr>
      </w:pPr>
    </w:p>
    <w:p w:rsidR="6F31257F" w:rsidP="6F31257F" w:rsidRDefault="6F31257F" w14:paraId="20DCA66C" w14:textId="39F6573A">
      <w:pPr>
        <w:pStyle w:val="Normal"/>
        <w:bidi w:val="0"/>
        <w:jc w:val="left"/>
        <w:rPr>
          <w:b w:val="1"/>
          <w:bCs w:val="1"/>
        </w:rPr>
      </w:pPr>
      <w:r w:rsidRPr="6F31257F" w:rsidR="6F31257F">
        <w:rPr>
          <w:b w:val="1"/>
          <w:bCs w:val="1"/>
        </w:rPr>
        <w:t xml:space="preserve">Global Teams </w:t>
      </w:r>
    </w:p>
    <w:p w:rsidR="6F31257F" w:rsidP="6F31257F" w:rsidRDefault="6F31257F" w14:paraId="360A78F3" w14:textId="0D6BFC00">
      <w:pPr>
        <w:pStyle w:val="Normal"/>
        <w:bidi w:val="0"/>
        <w:jc w:val="left"/>
        <w:rPr>
          <w:b w:val="0"/>
          <w:bCs w:val="0"/>
        </w:rPr>
      </w:pPr>
      <w:r w:rsidR="0AF8F44F">
        <w:rPr>
          <w:b w:val="0"/>
          <w:bCs w:val="0"/>
        </w:rPr>
        <w:t xml:space="preserve">Looking at global teams comes diversity as working on a global level everyone interacts with a diverse group of people. From backgrounds to cultures and language. Giving everyone the equal opportunity to try for a position in a business, as previously </w:t>
      </w:r>
      <w:r w:rsidR="0AF8F44F">
        <w:rPr>
          <w:b w:val="0"/>
          <w:bCs w:val="0"/>
        </w:rPr>
        <w:t>stated</w:t>
      </w:r>
      <w:r w:rsidR="0AF8F44F">
        <w:rPr>
          <w:b w:val="0"/>
          <w:bCs w:val="0"/>
        </w:rPr>
        <w:t xml:space="preserve"> above a wider range of talent. This is seen to be a positive for the whole team as everyone could learn from each other and make the business a success worldwide. Time zones can make things difficult as there is only a short amount of time a team can communicate with each other, this then would mean projects or tasks deadlines may not be on time (</w:t>
      </w:r>
      <w:r w:rsidR="0AF8F44F">
        <w:rPr>
          <w:b w:val="0"/>
          <w:bCs w:val="0"/>
        </w:rPr>
        <w:t>Bergiel</w:t>
      </w:r>
      <w:r w:rsidR="0AF8F44F">
        <w:rPr>
          <w:b w:val="0"/>
          <w:bCs w:val="0"/>
        </w:rPr>
        <w:t xml:space="preserve"> et al 2008) argues that personal conflict and frustration can occur from time zones within the team and that the window is co existent when working other sides of the world. On the other hand, if a business is open 247 for a customer the more revenue brings for a business and the customer to be happy, as they have a person who to speak to </w:t>
      </w:r>
      <w:r w:rsidR="0AF8F44F">
        <w:rPr>
          <w:b w:val="0"/>
          <w:bCs w:val="0"/>
        </w:rPr>
        <w:t>regarding</w:t>
      </w:r>
      <w:r w:rsidR="0AF8F44F">
        <w:rPr>
          <w:b w:val="0"/>
          <w:bCs w:val="0"/>
        </w:rPr>
        <w:t xml:space="preserve"> the issue whether it would be daytime or nighttime.  Culture and language are seen to be challenging while working remotely as misunderstandings, miscommunication and deadlines can arise. An individual jargon or slang can be misinterpreted </w:t>
      </w:r>
      <w:r w:rsidR="0AF8F44F">
        <w:rPr>
          <w:b w:val="0"/>
          <w:bCs w:val="0"/>
        </w:rPr>
        <w:t>especially</w:t>
      </w:r>
      <w:r w:rsidR="0AF8F44F">
        <w:rPr>
          <w:b w:val="0"/>
          <w:bCs w:val="0"/>
        </w:rPr>
        <w:t xml:space="preserve"> when working through virtual teams. Meaning more pressures on managers to follow a good standard of culture differences. (Moran et al 2014) states “understanding and utilization of cultural differences as a business resource is key building block as companies rely on their global reach to achieve the best profit and performance”. Again, this emphasis the fact the pressure managers have on themselves to manage conflict in </w:t>
      </w:r>
      <w:r w:rsidR="0AF8F44F">
        <w:rPr>
          <w:b w:val="0"/>
          <w:bCs w:val="0"/>
        </w:rPr>
        <w:t>regarding</w:t>
      </w:r>
      <w:r w:rsidR="0AF8F44F">
        <w:rPr>
          <w:b w:val="0"/>
          <w:bCs w:val="0"/>
        </w:rPr>
        <w:t xml:space="preserve"> culture and language in keeping the whole global team together and working towards the same goals. </w:t>
      </w:r>
    </w:p>
    <w:p w:rsidR="6F31257F" w:rsidP="6F31257F" w:rsidRDefault="6F31257F" w14:paraId="7DF3051E" w14:textId="7DE318B1">
      <w:pPr>
        <w:pStyle w:val="Normal"/>
        <w:bidi w:val="0"/>
        <w:jc w:val="left"/>
        <w:rPr>
          <w:b w:val="0"/>
          <w:bCs w:val="0"/>
        </w:rPr>
      </w:pPr>
    </w:p>
    <w:p w:rsidR="6F31257F" w:rsidP="6F31257F" w:rsidRDefault="6F31257F" w14:paraId="4A793E25" w14:textId="1125F7ED">
      <w:pPr>
        <w:pStyle w:val="Normal"/>
        <w:bidi w:val="0"/>
        <w:jc w:val="left"/>
        <w:rPr>
          <w:b w:val="0"/>
          <w:bCs w:val="0"/>
        </w:rPr>
      </w:pPr>
    </w:p>
    <w:p w:rsidR="6F31257F" w:rsidP="6F31257F" w:rsidRDefault="6F31257F" w14:paraId="0AB63837" w14:textId="062A5077">
      <w:pPr>
        <w:pStyle w:val="Normal"/>
        <w:bidi w:val="0"/>
        <w:jc w:val="left"/>
        <w:rPr>
          <w:b w:val="0"/>
          <w:bCs w:val="0"/>
        </w:rPr>
      </w:pPr>
    </w:p>
    <w:p w:rsidR="6F31257F" w:rsidP="6F31257F" w:rsidRDefault="6F31257F" w14:paraId="64D13128" w14:textId="73B582BF">
      <w:pPr>
        <w:pStyle w:val="Normal"/>
        <w:bidi w:val="0"/>
        <w:jc w:val="left"/>
        <w:rPr>
          <w:b w:val="0"/>
          <w:bCs w:val="0"/>
        </w:rPr>
      </w:pPr>
    </w:p>
    <w:p w:rsidR="6F31257F" w:rsidP="6F31257F" w:rsidRDefault="6F31257F" w14:paraId="0DA840BB" w14:textId="68A1D094">
      <w:pPr>
        <w:pStyle w:val="Normal"/>
        <w:bidi w:val="0"/>
        <w:jc w:val="left"/>
        <w:rPr>
          <w:b w:val="0"/>
          <w:bCs w:val="0"/>
        </w:rPr>
      </w:pPr>
    </w:p>
    <w:p w:rsidR="6F31257F" w:rsidP="6F31257F" w:rsidRDefault="6F31257F" w14:paraId="19BEEE95" w14:textId="145B0E23">
      <w:pPr>
        <w:pStyle w:val="Normal"/>
        <w:bidi w:val="0"/>
        <w:jc w:val="left"/>
        <w:rPr>
          <w:b w:val="1"/>
          <w:bCs w:val="1"/>
        </w:rPr>
      </w:pPr>
      <w:r w:rsidRPr="0AF8F44F" w:rsidR="0AF8F44F">
        <w:rPr>
          <w:b w:val="1"/>
          <w:bCs w:val="1"/>
        </w:rPr>
        <w:t>Reflection</w:t>
      </w:r>
    </w:p>
    <w:p w:rsidR="6F31257F" w:rsidP="6F31257F" w:rsidRDefault="6F31257F" w14:paraId="25410E9C" w14:textId="6D07854E">
      <w:pPr>
        <w:pStyle w:val="Normal"/>
        <w:bidi w:val="0"/>
        <w:jc w:val="left"/>
        <w:rPr>
          <w:b w:val="0"/>
          <w:bCs w:val="0"/>
        </w:rPr>
      </w:pPr>
      <w:r w:rsidR="3E5E1011">
        <w:rPr>
          <w:b w:val="0"/>
          <w:bCs w:val="0"/>
        </w:rPr>
        <w:t xml:space="preserve">Throughout this research paper it has made me think a lot more about remote working and how COVID-19 had such a massive effect on every aspect of our lives. Whether that was physical or mental. To progress to be a practice manger remote working could </w:t>
      </w:r>
      <w:r w:rsidR="3E5E1011">
        <w:rPr>
          <w:b w:val="0"/>
          <w:bCs w:val="0"/>
        </w:rPr>
        <w:t>benefit</w:t>
      </w:r>
      <w:r w:rsidR="3E5E1011">
        <w:rPr>
          <w:b w:val="0"/>
          <w:bCs w:val="0"/>
        </w:rPr>
        <w:t xml:space="preserve"> me as I could prioritize tasks, that do not need face to face interactions with staff members such as rotas and practice manger to do lists for the upcoming weeks. By discussing the topic with fellow colleagues has giving me more knowledge on the topic of remote working in the world of dentistry. Remote working would never be fully embraced as face-to-face interaction is needed with patients; it is seen to be bad practice if we were just issuing continuance of prescriptions this of course raised in the pandemic when we were not allowed to see patients. It is down to personal preference and what going on in your life to work from home. Not all business can work remotely depending on what business you are in there can be more advantages to disadvantages, dentistry would be seen to be disadvantage as it would not be good patient care through the role of a dentist or a dental </w:t>
      </w:r>
      <w:bookmarkStart w:name="_Int_ewRKd13e" w:id="1179554835"/>
      <w:r w:rsidR="3E5E1011">
        <w:rPr>
          <w:b w:val="0"/>
          <w:bCs w:val="0"/>
        </w:rPr>
        <w:t xml:space="preserve">nurse, </w:t>
      </w:r>
      <w:bookmarkEnd w:id="1179554835"/>
      <w:r w:rsidR="3E5E1011">
        <w:rPr>
          <w:b w:val="0"/>
          <w:bCs w:val="0"/>
        </w:rPr>
        <w:t xml:space="preserve">but a manger could sometimes work from home. I know though it can be very frustrating when your manger is working from home as sometimes problems could arise on that day and need to be sorted out face to face. Breaking down the essays in sections has made it easier for me. Time management has seen to be a problem as circumstances such as children being unwell has meant less time for me to concentrate on the essay. I lean more towards using google scholar to research and not so much on other sources. Looking at my PDP I have discovered these things. Please see Appendix1 for my PDP. Below you will see a link which shows my Reflective cycle used by (Gibbs, 1988). Findings of the cycle means I need to prioritize time management when drafting my essays. Moving forward I am going to make a to do list for the weeks ahead of the next assignment and spilt them up into sections and concentrate on one-part every other night. I will be using SMART to help me make sure these goals are met and looking at my PDP in what have done or what could be added to it. Therefore, I am hoping it will improve my marks in achieving distinctions throughout the course. My last assignment has also knocked my confidence as I did not do well as the first one that I completed, so I do think I am second guessing myself and now I can see the difference in what went wrong, and it was down to time management. I am hoping by implementing all these changes improves my score. I did very much enjoy reading and researching different papers on remote working and can see why it is beneficial to different </w:t>
      </w:r>
      <w:r w:rsidR="3E5E1011">
        <w:rPr>
          <w:b w:val="0"/>
          <w:bCs w:val="0"/>
        </w:rPr>
        <w:t>company's</w:t>
      </w:r>
      <w:r w:rsidR="3E5E1011">
        <w:rPr>
          <w:b w:val="0"/>
          <w:bCs w:val="0"/>
        </w:rPr>
        <w:t xml:space="preserve"> and the individual. </w:t>
      </w:r>
    </w:p>
    <w:p w:rsidR="3E5E1011" w:rsidP="3E5E1011" w:rsidRDefault="3E5E1011" w14:paraId="35C6D516" w14:textId="5FAD2A6B">
      <w:pPr>
        <w:pStyle w:val="Normal"/>
        <w:jc w:val="left"/>
        <w:rPr>
          <w:b w:val="0"/>
          <w:bCs w:val="0"/>
        </w:rPr>
      </w:pPr>
    </w:p>
    <w:p w:rsidR="3E5E1011" w:rsidP="3E5E1011" w:rsidRDefault="3E5E1011" w14:paraId="3A2D6CE8" w14:textId="49F033C2">
      <w:pPr>
        <w:pStyle w:val="Heading4"/>
        <w:shd w:val="clear" w:color="auto" w:fill="FFFFFF" w:themeFill="background1"/>
        <w:bidi w:val="0"/>
        <w:spacing w:before="0" w:beforeAutospacing="off" w:after="150" w:afterAutospacing="off"/>
        <w:jc w:val="both"/>
        <w:rPr/>
      </w:pPr>
    </w:p>
    <w:p w:rsidR="3E5E1011" w:rsidP="3E5E1011" w:rsidRDefault="3E5E1011" w14:paraId="5A6F7B06" w14:textId="751FA04F">
      <w:pPr>
        <w:shd w:val="clear" w:color="auto" w:fill="FFFFFF" w:themeFill="background1"/>
        <w:bidi w:val="0"/>
        <w:spacing w:before="0" w:beforeAutospacing="off" w:after="150" w:afterAutospacing="off"/>
        <w:jc w:val="both"/>
        <w:rPr/>
      </w:pPr>
      <w:hyperlink r:id="R0714b9e3c843492f">
        <w:r w:rsidRPr="3E5E1011" w:rsidR="3E5E1011">
          <w:rPr>
            <w:rStyle w:val="Hyperlink"/>
          </w:rPr>
          <w:t>gibbs reflection.docx</w:t>
        </w:r>
      </w:hyperlink>
    </w:p>
    <w:p w:rsidR="3E5E1011" w:rsidP="3E5E1011" w:rsidRDefault="3E5E1011" w14:paraId="14CE018F" w14:textId="4115AFFB">
      <w:pPr>
        <w:pStyle w:val="Normal"/>
        <w:bidi w:val="0"/>
        <w:jc w:val="left"/>
        <w:rPr>
          <w:b w:val="0"/>
          <w:bCs w:val="0"/>
        </w:rPr>
      </w:pPr>
    </w:p>
    <w:p w:rsidR="3E5E1011" w:rsidP="3E5E1011" w:rsidRDefault="3E5E1011" w14:paraId="567223AA" w14:textId="473EA1B4">
      <w:pPr>
        <w:pStyle w:val="Normal"/>
        <w:bidi w:val="0"/>
        <w:jc w:val="left"/>
        <w:rPr>
          <w:b w:val="0"/>
          <w:bCs w:val="0"/>
        </w:rPr>
      </w:pPr>
    </w:p>
    <w:p w:rsidR="6F31257F" w:rsidP="6F31257F" w:rsidRDefault="6F31257F" w14:paraId="125B2091" w14:textId="52D2E129">
      <w:pPr>
        <w:pStyle w:val="Normal"/>
        <w:bidi w:val="0"/>
        <w:jc w:val="left"/>
        <w:rPr>
          <w:b w:val="0"/>
          <w:bCs w:val="0"/>
        </w:rPr>
      </w:pPr>
    </w:p>
    <w:p w:rsidR="6F31257F" w:rsidP="6F31257F" w:rsidRDefault="6F31257F" w14:paraId="44B20C60" w14:textId="4F859936">
      <w:pPr>
        <w:pStyle w:val="Normal"/>
        <w:bidi w:val="0"/>
        <w:jc w:val="left"/>
        <w:rPr>
          <w:b w:val="0"/>
          <w:bCs w:val="0"/>
        </w:rPr>
      </w:pPr>
      <w:r w:rsidR="0AF8F44F">
        <w:rPr>
          <w:b w:val="0"/>
          <w:bCs w:val="0"/>
        </w:rPr>
        <w:t xml:space="preserve">                                                                </w:t>
      </w:r>
    </w:p>
    <w:p w:rsidR="6F31257F" w:rsidP="0AF8F44F" w:rsidRDefault="6F31257F" w14:paraId="17C89322" w14:textId="224DA914">
      <w:pPr>
        <w:pStyle w:val="Normal"/>
        <w:bidi w:val="0"/>
        <w:jc w:val="left"/>
        <w:rPr>
          <w:b w:val="0"/>
          <w:bCs w:val="0"/>
        </w:rPr>
      </w:pPr>
    </w:p>
    <w:p w:rsidR="6F31257F" w:rsidP="6F31257F" w:rsidRDefault="6F31257F" w14:paraId="5477F0B8" w14:textId="349ACB7E">
      <w:pPr>
        <w:pStyle w:val="Normal"/>
        <w:bidi w:val="0"/>
        <w:jc w:val="left"/>
        <w:rPr>
          <w:b w:val="1"/>
          <w:bCs w:val="1"/>
        </w:rPr>
      </w:pPr>
    </w:p>
    <w:p w:rsidR="6F31257F" w:rsidP="6F31257F" w:rsidRDefault="6F31257F" w14:paraId="2C0D0A4A" w14:textId="199EC975">
      <w:pPr>
        <w:pStyle w:val="Normal"/>
        <w:bidi w:val="0"/>
        <w:jc w:val="left"/>
        <w:rPr/>
      </w:pPr>
    </w:p>
    <w:p w:rsidR="7ED3C7EC" w:rsidP="7ED3C7EC" w:rsidRDefault="7ED3C7EC" w14:paraId="195A9117" w14:textId="6BBB8FC3">
      <w:pPr>
        <w:pStyle w:val="Normal"/>
        <w:bidi w:val="0"/>
        <w:jc w:val="left"/>
        <w:rPr/>
      </w:pPr>
    </w:p>
    <w:p xmlns:wp14="http://schemas.microsoft.com/office/word/2010/wordml" w:rsidP="3E5E1011" wp14:paraId="45DE1A94" wp14:textId="6728DC97">
      <w:pPr>
        <w:pStyle w:val="Normal"/>
        <w:bidi w:val="0"/>
        <w:jc w:val="left"/>
        <w:rPr/>
      </w:pPr>
    </w:p>
    <w:p xmlns:wp14="http://schemas.microsoft.com/office/word/2010/wordml" w:rsidP="6F31257F" wp14:paraId="69BE5329" wp14:textId="19E1521A">
      <w:pPr>
        <w:bidi w:val="0"/>
        <w:jc w:val="left"/>
        <w:rPr>
          <w:b w:val="1"/>
          <w:bCs w:val="1"/>
        </w:rPr>
      </w:pPr>
      <w:r w:rsidRPr="6F31257F" w:rsidR="6F31257F">
        <w:rPr>
          <w:b w:val="1"/>
          <w:bCs w:val="1"/>
        </w:rPr>
        <w:t>Conclusion</w:t>
      </w:r>
    </w:p>
    <w:p w:rsidR="6F31257F" w:rsidP="6F31257F" w:rsidRDefault="6F31257F" w14:paraId="7018EDEE" w14:textId="1A5384ED">
      <w:pPr>
        <w:pStyle w:val="Normal"/>
        <w:bidi w:val="0"/>
        <w:jc w:val="left"/>
        <w:rPr>
          <w:b w:val="0"/>
          <w:bCs w:val="0"/>
        </w:rPr>
      </w:pPr>
      <w:r w:rsidR="6F31257F">
        <w:rPr>
          <w:b w:val="0"/>
          <w:bCs w:val="0"/>
        </w:rPr>
        <w:t xml:space="preserve">Remote working has evolved rapidly through the years and would not be as effective as it is today without the use of modern technology. COVID-19 had a massive impact on remote working showing us the upsides and downsides it has on several types of businesses. How the team, mangers, to the individuals plays a significant role in the business to succeed. Communication through virtual teams is vital whether that be through emails, videoconferences to instant messaging. How mental health has certainly increased from working remotely due to the pandemic and led to an increase in depression and anxiety. It has shown us that with every advantage that virtual and global team comes with a disadvantage occurs. The paper showed us that remote working has always been around but is more known today because of the events of the pandemic and now we see more percentage of people working remotely post </w:t>
      </w:r>
      <w:r w:rsidR="6F31257F">
        <w:rPr>
          <w:b w:val="0"/>
          <w:bCs w:val="0"/>
        </w:rPr>
        <w:t>pandemic</w:t>
      </w:r>
      <w:r w:rsidR="6F31257F">
        <w:rPr>
          <w:b w:val="0"/>
          <w:bCs w:val="0"/>
        </w:rPr>
        <w:t>.</w:t>
      </w:r>
    </w:p>
    <w:p w:rsidR="6F31257F" w:rsidP="6F31257F" w:rsidRDefault="6F31257F" w14:paraId="77AAD4C7" w14:textId="6AFC2FBC">
      <w:pPr>
        <w:pStyle w:val="Normal"/>
        <w:bidi w:val="0"/>
        <w:jc w:val="left"/>
        <w:rPr>
          <w:b w:val="0"/>
          <w:bCs w:val="0"/>
        </w:rPr>
      </w:pPr>
    </w:p>
    <w:p w:rsidR="6F31257F" w:rsidP="6F31257F" w:rsidRDefault="6F31257F" w14:paraId="5A3ECB0D" w14:textId="1104EB66">
      <w:pPr>
        <w:pStyle w:val="Normal"/>
        <w:bidi w:val="0"/>
        <w:jc w:val="left"/>
        <w:rPr>
          <w:b w:val="0"/>
          <w:bCs w:val="0"/>
        </w:rPr>
      </w:pPr>
    </w:p>
    <w:p w:rsidR="6F31257F" w:rsidP="6F31257F" w:rsidRDefault="6F31257F" w14:paraId="6CE2155E" w14:textId="70470EA2">
      <w:pPr>
        <w:pStyle w:val="Normal"/>
        <w:bidi w:val="0"/>
        <w:jc w:val="left"/>
        <w:rPr>
          <w:b w:val="1"/>
          <w:bCs w:val="1"/>
        </w:rPr>
      </w:pPr>
      <w:r w:rsidRPr="6F31257F" w:rsidR="6F31257F">
        <w:rPr>
          <w:b w:val="1"/>
          <w:bCs w:val="1"/>
        </w:rPr>
        <w:t>References</w:t>
      </w:r>
    </w:p>
    <w:p w:rsidR="6F31257F" w:rsidP="6F31257F" w:rsidRDefault="6F31257F" w14:paraId="2249203A" w14:textId="75C55E88">
      <w:pPr>
        <w:pStyle w:val="Normal"/>
        <w:bidi w:val="0"/>
        <w:jc w:val="left"/>
        <w:rPr>
          <w:b w:val="0"/>
          <w:bCs w:val="0"/>
          <w:lang w:val="en-US"/>
        </w:rPr>
      </w:pPr>
      <w:r w:rsidRPr="6F31257F" w:rsidR="6F31257F">
        <w:rPr>
          <w:b w:val="0"/>
          <w:bCs w:val="0"/>
          <w:lang w:val="en-US"/>
        </w:rPr>
        <w:t>Angafor</w:t>
      </w:r>
      <w:r w:rsidRPr="6F31257F" w:rsidR="6F31257F">
        <w:rPr>
          <w:b w:val="0"/>
          <w:bCs w:val="0"/>
          <w:lang w:val="en-US"/>
        </w:rPr>
        <w:t xml:space="preserve"> </w:t>
      </w:r>
      <w:r w:rsidRPr="6F31257F" w:rsidR="6F31257F">
        <w:rPr>
          <w:b w:val="0"/>
          <w:bCs w:val="0"/>
          <w:lang w:val="en-US"/>
        </w:rPr>
        <w:t>Njamngang</w:t>
      </w:r>
      <w:r w:rsidRPr="6F31257F" w:rsidR="6F31257F">
        <w:rPr>
          <w:b w:val="0"/>
          <w:bCs w:val="0"/>
          <w:lang w:val="en-US"/>
        </w:rPr>
        <w:t xml:space="preserve"> Giddeon, </w:t>
      </w:r>
      <w:r w:rsidRPr="6F31257F" w:rsidR="6F31257F">
        <w:rPr>
          <w:b w:val="0"/>
          <w:bCs w:val="0"/>
          <w:lang w:val="en-US"/>
        </w:rPr>
        <w:t>Yevseyeva</w:t>
      </w:r>
      <w:r w:rsidRPr="6F31257F" w:rsidR="6F31257F">
        <w:rPr>
          <w:b w:val="0"/>
          <w:bCs w:val="0"/>
          <w:lang w:val="en-US"/>
        </w:rPr>
        <w:t xml:space="preserve">, Leandros Maglaras - (2024) - Securing the remote office: reducing cyber risks to </w:t>
      </w:r>
      <w:r w:rsidRPr="6F31257F" w:rsidR="6F31257F">
        <w:rPr>
          <w:b w:val="0"/>
          <w:bCs w:val="0"/>
          <w:lang w:val="en-US"/>
        </w:rPr>
        <w:t>remot</w:t>
      </w:r>
      <w:r w:rsidRPr="6F31257F" w:rsidR="6F31257F">
        <w:rPr>
          <w:b w:val="0"/>
          <w:bCs w:val="0"/>
          <w:lang w:val="en-US"/>
        </w:rPr>
        <w:t>e working through regular security awareness education campaigns – scholar.google.com</w:t>
      </w:r>
    </w:p>
    <w:p w:rsidR="6F31257F" w:rsidP="6F31257F" w:rsidRDefault="6F31257F" w14:paraId="187D9887" w14:textId="2DAF3957">
      <w:pPr>
        <w:pStyle w:val="Normal"/>
        <w:bidi w:val="0"/>
        <w:jc w:val="left"/>
        <w:rPr>
          <w:b w:val="0"/>
          <w:bCs w:val="0"/>
          <w:lang w:val="en-US"/>
        </w:rPr>
      </w:pPr>
      <w:r w:rsidRPr="6F31257F" w:rsidR="6F31257F">
        <w:rPr>
          <w:b w:val="0"/>
          <w:bCs w:val="0"/>
          <w:lang w:val="en-US"/>
        </w:rPr>
        <w:t>Bergiel</w:t>
      </w:r>
      <w:r w:rsidRPr="6F31257F" w:rsidR="6F31257F">
        <w:rPr>
          <w:b w:val="0"/>
          <w:bCs w:val="0"/>
          <w:lang w:val="en-US"/>
        </w:rPr>
        <w:t xml:space="preserve">, J Blaise, </w:t>
      </w:r>
      <w:r w:rsidRPr="6F31257F" w:rsidR="6F31257F">
        <w:rPr>
          <w:b w:val="0"/>
          <w:bCs w:val="0"/>
          <w:lang w:val="en-US"/>
        </w:rPr>
        <w:t>Bergiel</w:t>
      </w:r>
      <w:r w:rsidRPr="6F31257F" w:rsidR="6F31257F">
        <w:rPr>
          <w:b w:val="0"/>
          <w:bCs w:val="0"/>
          <w:lang w:val="en-US"/>
        </w:rPr>
        <w:t xml:space="preserve"> B Erich, </w:t>
      </w:r>
      <w:r w:rsidRPr="6F31257F" w:rsidR="6F31257F">
        <w:rPr>
          <w:b w:val="0"/>
          <w:bCs w:val="0"/>
          <w:lang w:val="en-US"/>
        </w:rPr>
        <w:t>Balsmeier</w:t>
      </w:r>
      <w:r w:rsidRPr="6F31257F" w:rsidR="6F31257F">
        <w:rPr>
          <w:b w:val="0"/>
          <w:bCs w:val="0"/>
          <w:lang w:val="en-US"/>
        </w:rPr>
        <w:t xml:space="preserve"> Phillip W - (2008) - Nature of virtual teams: a summary of their advantages and disadvantages – scholar.google.com</w:t>
      </w:r>
    </w:p>
    <w:p w:rsidR="6F31257F" w:rsidP="6F31257F" w:rsidRDefault="6F31257F" w14:paraId="2A69861D" w14:textId="7FCFCFA2">
      <w:pPr>
        <w:pStyle w:val="Normal"/>
        <w:bidi w:val="0"/>
        <w:jc w:val="left"/>
        <w:rPr>
          <w:b w:val="0"/>
          <w:bCs w:val="0"/>
          <w:lang w:val="en-US"/>
        </w:rPr>
      </w:pPr>
      <w:r w:rsidRPr="6F31257F" w:rsidR="6F31257F">
        <w:rPr>
          <w:b w:val="0"/>
          <w:bCs w:val="0"/>
          <w:lang w:val="en-US"/>
        </w:rPr>
        <w:t>Choudhury, Eriksson</w:t>
      </w:r>
      <w:r w:rsidRPr="6F31257F" w:rsidR="6F31257F">
        <w:rPr>
          <w:b w:val="0"/>
          <w:bCs w:val="0"/>
          <w:lang w:val="en-US"/>
        </w:rPr>
        <w:t xml:space="preserve"> Eilas, Petrosian - (2019) - Remote work- transitioning to remote work in times of crisis – scholar.google.com</w:t>
      </w:r>
    </w:p>
    <w:p w:rsidR="6F31257F" w:rsidP="6F31257F" w:rsidRDefault="6F31257F" w14:paraId="3D18BF96" w14:textId="1FC0D0DE">
      <w:pPr>
        <w:pStyle w:val="Normal"/>
        <w:bidi w:val="0"/>
        <w:jc w:val="left"/>
        <w:rPr>
          <w:b w:val="0"/>
          <w:bCs w:val="0"/>
          <w:lang w:val="en-US"/>
        </w:rPr>
      </w:pPr>
      <w:r w:rsidRPr="6F31257F" w:rsidR="6F31257F">
        <w:rPr>
          <w:b w:val="0"/>
          <w:bCs w:val="0"/>
          <w:lang w:val="en-US"/>
        </w:rPr>
        <w:t>Donthu</w:t>
      </w:r>
      <w:r w:rsidRPr="6F31257F" w:rsidR="6F31257F">
        <w:rPr>
          <w:b w:val="0"/>
          <w:bCs w:val="0"/>
          <w:lang w:val="en-US"/>
        </w:rPr>
        <w:t xml:space="preserve"> N, Gustafsson (2020) - Journal of business research 2020 – scholar.google.com</w:t>
      </w:r>
    </w:p>
    <w:p w:rsidR="6F31257F" w:rsidP="6F31257F" w:rsidRDefault="6F31257F" w14:paraId="077014BB" w14:textId="1364CF7C">
      <w:pPr>
        <w:pStyle w:val="Normal"/>
        <w:bidi w:val="0"/>
        <w:jc w:val="left"/>
        <w:rPr>
          <w:b w:val="0"/>
          <w:bCs w:val="0"/>
          <w:lang w:val="en-US"/>
        </w:rPr>
      </w:pPr>
      <w:r w:rsidRPr="6F31257F" w:rsidR="6F31257F">
        <w:rPr>
          <w:b w:val="0"/>
          <w:bCs w:val="0"/>
          <w:lang w:val="en-US"/>
        </w:rPr>
        <w:t xml:space="preserve">Dyer Chris, Shephard Kim (2021) - Remote work: Redesign processes practices and </w:t>
      </w:r>
      <w:r w:rsidRPr="6F31257F" w:rsidR="6F31257F">
        <w:rPr>
          <w:b w:val="0"/>
          <w:bCs w:val="0"/>
          <w:lang w:val="en-US"/>
        </w:rPr>
        <w:t>strategies</w:t>
      </w:r>
      <w:r w:rsidRPr="6F31257F" w:rsidR="6F31257F">
        <w:rPr>
          <w:b w:val="0"/>
          <w:bCs w:val="0"/>
          <w:lang w:val="en-US"/>
        </w:rPr>
        <w:t xml:space="preserve"> to engage a remote workforce – scholar.google.com</w:t>
      </w:r>
    </w:p>
    <w:p w:rsidR="6F31257F" w:rsidP="6F31257F" w:rsidRDefault="6F31257F" w14:paraId="09E6DDDF" w14:textId="003B9D21">
      <w:pPr>
        <w:pStyle w:val="Normal"/>
        <w:bidi w:val="0"/>
        <w:jc w:val="left"/>
        <w:rPr>
          <w:b w:val="0"/>
          <w:bCs w:val="0"/>
          <w:lang w:val="en-US"/>
        </w:rPr>
      </w:pPr>
      <w:r w:rsidRPr="6F31257F" w:rsidR="6F31257F">
        <w:rPr>
          <w:b w:val="0"/>
          <w:bCs w:val="0"/>
          <w:lang w:val="en-US"/>
        </w:rPr>
        <w:t>Felstead</w:t>
      </w:r>
      <w:r w:rsidRPr="6F31257F" w:rsidR="6F31257F">
        <w:rPr>
          <w:b w:val="0"/>
          <w:bCs w:val="0"/>
          <w:lang w:val="en-US"/>
        </w:rPr>
        <w:t xml:space="preserve"> Alan - (2022) - Remote working: A research overview – scholar.google.com</w:t>
      </w:r>
    </w:p>
    <w:p w:rsidR="6F31257F" w:rsidP="6F31257F" w:rsidRDefault="6F31257F" w14:paraId="6873B79D" w14:textId="74414D54">
      <w:pPr>
        <w:pStyle w:val="Normal"/>
        <w:bidi w:val="0"/>
        <w:jc w:val="left"/>
        <w:rPr>
          <w:b w:val="0"/>
          <w:bCs w:val="0"/>
          <w:lang w:val="en-US"/>
        </w:rPr>
      </w:pPr>
      <w:r w:rsidRPr="6F31257F" w:rsidR="6F31257F">
        <w:rPr>
          <w:b w:val="0"/>
          <w:bCs w:val="0"/>
          <w:lang w:val="en-US"/>
        </w:rPr>
        <w:t xml:space="preserve">Flood </w:t>
      </w:r>
      <w:r w:rsidRPr="6F31257F" w:rsidR="6F31257F">
        <w:rPr>
          <w:b w:val="0"/>
          <w:bCs w:val="0"/>
          <w:lang w:val="en-US"/>
        </w:rPr>
        <w:t>Francesca</w:t>
      </w:r>
      <w:r w:rsidRPr="6F31257F" w:rsidR="6F31257F">
        <w:rPr>
          <w:b w:val="0"/>
          <w:bCs w:val="0"/>
          <w:lang w:val="en-US"/>
        </w:rPr>
        <w:t xml:space="preserve"> - (2019) - Leadership in the remote freelance, and virtual workforce Era – scholar.google.com</w:t>
      </w:r>
    </w:p>
    <w:p w:rsidR="6F31257F" w:rsidP="6F31257F" w:rsidRDefault="6F31257F" w14:paraId="7989197D" w14:textId="26B34FE7">
      <w:pPr>
        <w:pStyle w:val="Normal"/>
        <w:bidi w:val="0"/>
        <w:jc w:val="left"/>
        <w:rPr>
          <w:b w:val="0"/>
          <w:bCs w:val="0"/>
          <w:lang w:val="en-US"/>
        </w:rPr>
      </w:pPr>
      <w:r w:rsidRPr="6F31257F" w:rsidR="6F31257F">
        <w:rPr>
          <w:b w:val="0"/>
          <w:bCs w:val="0"/>
          <w:lang w:val="en-US"/>
        </w:rPr>
        <w:t xml:space="preserve">GOV.UK (November 2022) - COVID19 and occupational impacts – </w:t>
      </w:r>
      <w:hyperlink r:id="Rc3e745b859b74730">
        <w:r w:rsidRPr="6F31257F" w:rsidR="6F31257F">
          <w:rPr>
            <w:rStyle w:val="Hyperlink"/>
            <w:b w:val="0"/>
            <w:bCs w:val="0"/>
            <w:lang w:val="en-US"/>
          </w:rPr>
          <w:t>www.gov.uk</w:t>
        </w:r>
      </w:hyperlink>
    </w:p>
    <w:p w:rsidR="6F31257F" w:rsidP="6F31257F" w:rsidRDefault="6F31257F" w14:paraId="09767C76" w14:textId="2FBECFFF">
      <w:pPr>
        <w:pStyle w:val="Normal"/>
        <w:bidi w:val="0"/>
        <w:jc w:val="left"/>
        <w:rPr>
          <w:b w:val="0"/>
          <w:bCs w:val="0"/>
          <w:lang w:val="en-US"/>
        </w:rPr>
      </w:pPr>
      <w:r w:rsidRPr="6F31257F" w:rsidR="6F31257F">
        <w:rPr>
          <w:b w:val="0"/>
          <w:bCs w:val="0"/>
          <w:lang w:val="en-US"/>
        </w:rPr>
        <w:t xml:space="preserve">Moran T Robert, Abramson Remington Neil - (2014) Managing cultural differences – </w:t>
      </w:r>
      <w:r w:rsidRPr="6F31257F" w:rsidR="6F31257F">
        <w:rPr>
          <w:b w:val="0"/>
          <w:bCs w:val="0"/>
          <w:lang w:val="en-US"/>
        </w:rPr>
        <w:t>scholar.goog</w:t>
      </w:r>
      <w:r w:rsidRPr="6F31257F" w:rsidR="6F31257F">
        <w:rPr>
          <w:b w:val="0"/>
          <w:bCs w:val="0"/>
          <w:lang w:val="en-US"/>
        </w:rPr>
        <w:t>le.com</w:t>
      </w:r>
    </w:p>
    <w:p w:rsidR="6F31257F" w:rsidP="6F31257F" w:rsidRDefault="6F31257F" w14:paraId="5038072D" w14:textId="344678CE">
      <w:pPr>
        <w:pStyle w:val="Normal"/>
        <w:bidi w:val="0"/>
        <w:jc w:val="left"/>
        <w:rPr>
          <w:b w:val="0"/>
          <w:bCs w:val="0"/>
          <w:lang w:val="en-US"/>
        </w:rPr>
      </w:pPr>
      <w:r w:rsidRPr="6F31257F" w:rsidR="6F31257F">
        <w:rPr>
          <w:b w:val="0"/>
          <w:bCs w:val="0"/>
          <w:lang w:val="en-US"/>
        </w:rPr>
        <w:t xml:space="preserve">Murphy M, Scott, Lauren J Scott, Chris Salisbury, Andrew Turner, Anne Scott, Rachel Denholm - (2021) - </w:t>
      </w:r>
      <w:r w:rsidRPr="6F31257F" w:rsidR="6F31257F">
        <w:rPr>
          <w:b w:val="0"/>
          <w:bCs w:val="0"/>
          <w:lang w:val="en-US"/>
        </w:rPr>
        <w:t>Implementation</w:t>
      </w:r>
      <w:r w:rsidRPr="6F31257F" w:rsidR="6F31257F">
        <w:rPr>
          <w:b w:val="0"/>
          <w:bCs w:val="0"/>
          <w:lang w:val="en-US"/>
        </w:rPr>
        <w:t xml:space="preserve"> of remote consulting in UK primary care following the COVID19 pandemic; a mixed methods of longitudinal study – scholar.google.com</w:t>
      </w:r>
    </w:p>
    <w:p w:rsidR="6F31257F" w:rsidP="6F31257F" w:rsidRDefault="6F31257F" w14:paraId="1EF08AC1" w14:textId="4C569C22">
      <w:pPr>
        <w:pStyle w:val="Normal"/>
        <w:bidi w:val="0"/>
        <w:jc w:val="left"/>
        <w:rPr>
          <w:b w:val="0"/>
          <w:bCs w:val="0"/>
          <w:lang w:val="en-US"/>
        </w:rPr>
      </w:pPr>
      <w:r w:rsidRPr="6F31257F" w:rsidR="6F31257F">
        <w:rPr>
          <w:b w:val="0"/>
          <w:bCs w:val="0"/>
          <w:lang w:val="en-US"/>
        </w:rPr>
        <w:t xml:space="preserve">Phillips Stephen, (2020) - Working through the pandemic accelerating the </w:t>
      </w:r>
      <w:r w:rsidRPr="6F31257F" w:rsidR="6F31257F">
        <w:rPr>
          <w:b w:val="0"/>
          <w:bCs w:val="0"/>
          <w:lang w:val="en-US"/>
        </w:rPr>
        <w:t>transition</w:t>
      </w:r>
      <w:r w:rsidRPr="6F31257F" w:rsidR="6F31257F">
        <w:rPr>
          <w:b w:val="0"/>
          <w:bCs w:val="0"/>
          <w:lang w:val="en-US"/>
        </w:rPr>
        <w:t xml:space="preserve"> to remote working. - scholar.google.com</w:t>
      </w:r>
    </w:p>
    <w:p w:rsidR="6F31257F" w:rsidP="6F31257F" w:rsidRDefault="6F31257F" w14:paraId="46E8AE24" w14:textId="21FF7A7C">
      <w:pPr>
        <w:pStyle w:val="Normal"/>
        <w:bidi w:val="0"/>
        <w:jc w:val="left"/>
        <w:rPr>
          <w:b w:val="0"/>
          <w:bCs w:val="0"/>
          <w:lang w:val="en-US"/>
        </w:rPr>
      </w:pPr>
      <w:r w:rsidRPr="6F31257F" w:rsidR="6F31257F">
        <w:rPr>
          <w:b w:val="0"/>
          <w:bCs w:val="0"/>
          <w:lang w:val="en-US"/>
        </w:rPr>
        <w:t xml:space="preserve">Schwab K (2016) - Working through the pandemic </w:t>
      </w:r>
      <w:r w:rsidRPr="6F31257F" w:rsidR="6F31257F">
        <w:rPr>
          <w:b w:val="0"/>
          <w:bCs w:val="0"/>
          <w:lang w:val="en-US"/>
        </w:rPr>
        <w:t>accelerating</w:t>
      </w:r>
      <w:r w:rsidRPr="6F31257F" w:rsidR="6F31257F">
        <w:rPr>
          <w:b w:val="0"/>
          <w:bCs w:val="0"/>
          <w:lang w:val="en-US"/>
        </w:rPr>
        <w:t xml:space="preserve"> the transition to remote working – scholar.google.com</w:t>
      </w:r>
    </w:p>
    <w:p w:rsidR="6F31257F" w:rsidP="6F31257F" w:rsidRDefault="6F31257F" w14:paraId="23D96F66" w14:textId="3B8329DA">
      <w:pPr>
        <w:pStyle w:val="Normal"/>
        <w:bidi w:val="0"/>
        <w:jc w:val="left"/>
        <w:rPr>
          <w:b w:val="0"/>
          <w:bCs w:val="0"/>
          <w:lang w:val="en-US"/>
        </w:rPr>
      </w:pPr>
      <w:r w:rsidRPr="6F31257F" w:rsidR="6F31257F">
        <w:rPr>
          <w:b w:val="0"/>
          <w:bCs w:val="0"/>
          <w:lang w:val="en-US"/>
        </w:rPr>
        <w:t xml:space="preserve">Tan -(2005) - Emotions in Cyberspace: The advantages and disadvantages of online communication </w:t>
      </w:r>
      <w:r w:rsidRPr="6F31257F" w:rsidR="6F31257F">
        <w:rPr>
          <w:b w:val="0"/>
          <w:bCs w:val="0"/>
          <w:lang w:val="en-US"/>
        </w:rPr>
        <w:t>- scholar.google.com</w:t>
      </w:r>
    </w:p>
    <w:p w:rsidR="6F31257F" w:rsidP="6F31257F" w:rsidRDefault="6F31257F" w14:paraId="501D1850" w14:textId="42566B83">
      <w:pPr>
        <w:pStyle w:val="Normal"/>
        <w:bidi w:val="0"/>
        <w:jc w:val="left"/>
        <w:rPr>
          <w:b w:val="0"/>
          <w:bCs w:val="0"/>
          <w:lang w:val="en-US"/>
        </w:rPr>
      </w:pPr>
      <w:r w:rsidRPr="6F31257F" w:rsidR="6F31257F">
        <w:rPr>
          <w:b w:val="0"/>
          <w:bCs w:val="0"/>
          <w:lang w:val="en-US"/>
        </w:rPr>
        <w:t>Tormanen M - (2017) - Virtual teams considerations advantages and disadvantages – scholar.google.com</w:t>
      </w:r>
    </w:p>
    <w:p w:rsidR="6F31257F" w:rsidP="6F31257F" w:rsidRDefault="6F31257F" w14:paraId="1EE49884" w14:textId="33F048BC">
      <w:pPr>
        <w:pStyle w:val="Normal"/>
        <w:bidi w:val="0"/>
        <w:jc w:val="left"/>
        <w:rPr>
          <w:b w:val="0"/>
          <w:bCs w:val="0"/>
          <w:lang w:val="en-US"/>
        </w:rPr>
      </w:pPr>
      <w:r w:rsidRPr="6F31257F" w:rsidR="6F31257F">
        <w:rPr>
          <w:b w:val="0"/>
          <w:bCs w:val="0"/>
          <w:lang w:val="en-US"/>
        </w:rPr>
        <w:t xml:space="preserve">Ware James, Grantham Charles - (2010) - Managing a remote workforce proven practices from successful leaders – </w:t>
      </w:r>
      <w:r w:rsidRPr="6F31257F" w:rsidR="6F31257F">
        <w:rPr>
          <w:b w:val="0"/>
          <w:bCs w:val="0"/>
          <w:lang w:val="en-US"/>
        </w:rPr>
        <w:t>Researchgate</w:t>
      </w:r>
      <w:r w:rsidRPr="6F31257F" w:rsidR="6F31257F">
        <w:rPr>
          <w:b w:val="0"/>
          <w:bCs w:val="0"/>
          <w:lang w:val="en-US"/>
        </w:rPr>
        <w:t xml:space="preserve">.net </w:t>
      </w:r>
    </w:p>
    <w:p w:rsidR="6F31257F" w:rsidP="6F31257F" w:rsidRDefault="6F31257F" w14:paraId="6C67EF4C" w14:textId="2C664AFB">
      <w:pPr>
        <w:pStyle w:val="Normal"/>
        <w:bidi w:val="0"/>
        <w:jc w:val="left"/>
        <w:rPr>
          <w:b w:val="0"/>
          <w:bCs w:val="0"/>
          <w:lang w:val="en-US"/>
        </w:rPr>
      </w:pPr>
      <w:r w:rsidRPr="6F31257F" w:rsidR="6F31257F">
        <w:rPr>
          <w:b w:val="0"/>
          <w:bCs w:val="0"/>
          <w:lang w:val="en-US"/>
        </w:rPr>
        <w:t>World Health Organization - (</w:t>
      </w:r>
      <w:r w:rsidRPr="6F31257F" w:rsidR="6F31257F">
        <w:rPr>
          <w:b w:val="0"/>
          <w:bCs w:val="0"/>
          <w:lang w:val="en-US"/>
        </w:rPr>
        <w:t>March</w:t>
      </w:r>
      <w:r w:rsidRPr="6F31257F" w:rsidR="6F31257F">
        <w:rPr>
          <w:b w:val="0"/>
          <w:bCs w:val="0"/>
          <w:lang w:val="en-US"/>
        </w:rPr>
        <w:t xml:space="preserve"> 2022) - COVID-19 Pandemic triggers 25% increase in prevalence of anxiety and depression worldwide – world health organization</w:t>
      </w:r>
    </w:p>
    <w:p w:rsidR="6F31257F" w:rsidP="6F31257F" w:rsidRDefault="6F31257F" w14:paraId="1ADAC4C4" w14:textId="77DC4367">
      <w:pPr>
        <w:pStyle w:val="Normal"/>
        <w:bidi w:val="0"/>
        <w:jc w:val="left"/>
        <w:rPr>
          <w:b w:val="0"/>
          <w:bCs w:val="0"/>
          <w:lang w:val="en-US"/>
        </w:rPr>
      </w:pPr>
    </w:p>
    <w:p w:rsidR="6F31257F" w:rsidP="3E5E1011" w:rsidRDefault="6F31257F" w14:paraId="2FD2B307" w14:textId="301C8EE6">
      <w:pPr>
        <w:pStyle w:val="Normal"/>
        <w:bidi w:val="0"/>
        <w:jc w:val="left"/>
        <w:rPr>
          <w:b w:val="0"/>
          <w:bCs w:val="0"/>
          <w:lang w:val="en-US"/>
        </w:rPr>
      </w:pPr>
    </w:p>
    <w:p w:rsidR="6F31257F" w:rsidP="6F31257F" w:rsidRDefault="6F31257F" w14:paraId="42DF6C30" w14:textId="7FC30D80">
      <w:pPr>
        <w:pStyle w:val="Normal"/>
        <w:bidi w:val="0"/>
        <w:jc w:val="left"/>
        <w:rPr/>
      </w:pPr>
    </w:p>
    <w:p w:rsidR="6F31257F" w:rsidP="6F31257F" w:rsidRDefault="6F31257F" w14:paraId="6D7C2EDB" w14:textId="4DE5307F">
      <w:pPr>
        <w:pStyle w:val="Normal"/>
        <w:bidi w:val="0"/>
        <w:jc w:val="left"/>
      </w:pPr>
    </w:p>
    <w:p w:rsidR="6F31257F" w:rsidP="6F31257F" w:rsidRDefault="6F31257F" w14:paraId="04664A37" w14:textId="37D268DE">
      <w:pPr>
        <w:pStyle w:val="Normal"/>
        <w:bidi w:val="0"/>
        <w:jc w:val="left"/>
      </w:pPr>
    </w:p>
    <w:p xmlns:wp14="http://schemas.microsoft.com/office/word/2010/wordml" w:rsidP="6F31257F" wp14:paraId="55053748" wp14:textId="336D8E84">
      <w:pPr>
        <w:bidi w:val="0"/>
        <w:jc w:val="left"/>
        <w:rPr>
          <w:b w:val="1"/>
          <w:bCs w:val="1"/>
        </w:rPr>
      </w:pPr>
      <w:r w:rsidRPr="6F31257F" w:rsidR="6F31257F">
        <w:rPr>
          <w:b w:val="1"/>
          <w:bCs w:val="1"/>
        </w:rPr>
        <w:t xml:space="preserve">Appendix </w:t>
      </w:r>
    </w:p>
    <w:p xmlns:wp14="http://schemas.microsoft.com/office/word/2010/wordml" w:rsidP="6F31257F" wp14:paraId="62ED86FF" wp14:textId="527E84B4">
      <w:pPr>
        <w:pStyle w:val="Normal"/>
        <w:bidi w:val="0"/>
        <w:jc w:val="left"/>
        <w:rPr>
          <w:b w:val="1"/>
          <w:bCs w:val="1"/>
        </w:rPr>
      </w:pPr>
      <w:r w:rsidRPr="6F31257F" w:rsidR="6F31257F">
        <w:rPr>
          <w:b w:val="1"/>
          <w:bCs w:val="1"/>
        </w:rPr>
        <w:t>PDP –Personal Development Plan</w:t>
      </w:r>
    </w:p>
    <w:tbl>
      <w:tblPr>
        <w:tblStyle w:val="TableGrid"/>
        <w:bidiVisual w:val="0"/>
        <w:tblW w:w="0" w:type="auto"/>
        <w:tblLayout w:type="fixed"/>
        <w:tblLook w:val="06A0" w:firstRow="1" w:lastRow="0" w:firstColumn="1" w:lastColumn="0" w:noHBand="1" w:noVBand="1"/>
      </w:tblPr>
      <w:tblGrid>
        <w:gridCol w:w="1803"/>
        <w:gridCol w:w="1803"/>
        <w:gridCol w:w="1803"/>
        <w:gridCol w:w="1803"/>
        <w:gridCol w:w="1803"/>
      </w:tblGrid>
      <w:tr w:rsidR="6F31257F" w:rsidTr="6F31257F" w14:paraId="62E9F122">
        <w:trPr>
          <w:trHeight w:val="300"/>
        </w:trPr>
        <w:tc>
          <w:tcPr>
            <w:tcW w:w="1803" w:type="dxa"/>
            <w:tcMar/>
          </w:tcPr>
          <w:p w:rsidR="6F31257F" w:rsidP="6F31257F" w:rsidRDefault="6F31257F" w14:paraId="07341E73" w14:textId="2CD4F03F">
            <w:pPr>
              <w:pStyle w:val="Normal"/>
              <w:bidi w:val="0"/>
              <w:rPr>
                <w:b w:val="1"/>
                <w:bCs w:val="1"/>
              </w:rPr>
            </w:pPr>
            <w:r w:rsidRPr="6F31257F" w:rsidR="6F31257F">
              <w:rPr>
                <w:b w:val="1"/>
                <w:bCs w:val="1"/>
              </w:rPr>
              <w:t xml:space="preserve">Learning and Development Need </w:t>
            </w:r>
          </w:p>
        </w:tc>
        <w:tc>
          <w:tcPr>
            <w:tcW w:w="1803" w:type="dxa"/>
            <w:tcMar/>
          </w:tcPr>
          <w:p w:rsidR="6F31257F" w:rsidP="6F31257F" w:rsidRDefault="6F31257F" w14:paraId="48C7DD29" w14:textId="3AC83DDA">
            <w:pPr>
              <w:pStyle w:val="Normal"/>
              <w:bidi w:val="0"/>
              <w:rPr>
                <w:b w:val="1"/>
                <w:bCs w:val="1"/>
              </w:rPr>
            </w:pPr>
            <w:r w:rsidRPr="6F31257F" w:rsidR="6F31257F">
              <w:rPr>
                <w:b w:val="1"/>
                <w:bCs w:val="1"/>
              </w:rPr>
              <w:t xml:space="preserve">Type of Development </w:t>
            </w:r>
          </w:p>
        </w:tc>
        <w:tc>
          <w:tcPr>
            <w:tcW w:w="1803" w:type="dxa"/>
            <w:tcMar/>
          </w:tcPr>
          <w:p w:rsidR="6F31257F" w:rsidP="6F31257F" w:rsidRDefault="6F31257F" w14:paraId="33571350" w14:textId="4903D1C8">
            <w:pPr>
              <w:pStyle w:val="Normal"/>
              <w:bidi w:val="0"/>
              <w:rPr>
                <w:b w:val="1"/>
                <w:bCs w:val="1"/>
              </w:rPr>
            </w:pPr>
            <w:r w:rsidRPr="6F31257F" w:rsidR="6F31257F">
              <w:rPr>
                <w:b w:val="1"/>
                <w:bCs w:val="1"/>
              </w:rPr>
              <w:t xml:space="preserve">Timescales </w:t>
            </w:r>
          </w:p>
        </w:tc>
        <w:tc>
          <w:tcPr>
            <w:tcW w:w="1803" w:type="dxa"/>
            <w:tcMar/>
          </w:tcPr>
          <w:p w:rsidR="6F31257F" w:rsidP="6F31257F" w:rsidRDefault="6F31257F" w14:paraId="03C7FA87" w14:textId="43F89473">
            <w:pPr>
              <w:pStyle w:val="Normal"/>
              <w:bidi w:val="0"/>
              <w:rPr>
                <w:b w:val="1"/>
                <w:bCs w:val="1"/>
              </w:rPr>
            </w:pPr>
            <w:r w:rsidRPr="6F31257F" w:rsidR="6F31257F">
              <w:rPr>
                <w:b w:val="1"/>
                <w:bCs w:val="1"/>
              </w:rPr>
              <w:t xml:space="preserve">Who is </w:t>
            </w:r>
            <w:r w:rsidRPr="6F31257F" w:rsidR="6F31257F">
              <w:rPr>
                <w:b w:val="1"/>
                <w:bCs w:val="1"/>
              </w:rPr>
              <w:t>responsible?</w:t>
            </w:r>
          </w:p>
        </w:tc>
        <w:tc>
          <w:tcPr>
            <w:tcW w:w="1803" w:type="dxa"/>
            <w:tcMar/>
          </w:tcPr>
          <w:p w:rsidR="6F31257F" w:rsidP="6F31257F" w:rsidRDefault="6F31257F" w14:paraId="5F122DDF" w14:textId="6090FF95">
            <w:pPr>
              <w:pStyle w:val="Normal"/>
              <w:bidi w:val="0"/>
              <w:rPr>
                <w:b w:val="1"/>
                <w:bCs w:val="1"/>
              </w:rPr>
            </w:pPr>
            <w:r w:rsidRPr="6F31257F" w:rsidR="6F31257F">
              <w:rPr>
                <w:b w:val="1"/>
                <w:bCs w:val="1"/>
              </w:rPr>
              <w:t>Further</w:t>
            </w:r>
            <w:r w:rsidRPr="6F31257F" w:rsidR="6F31257F">
              <w:rPr>
                <w:b w:val="1"/>
                <w:bCs w:val="1"/>
              </w:rPr>
              <w:t xml:space="preserve"> Comments</w:t>
            </w:r>
          </w:p>
        </w:tc>
      </w:tr>
      <w:tr w:rsidR="6F31257F" w:rsidTr="6F31257F" w14:paraId="497E7486">
        <w:trPr>
          <w:trHeight w:val="1976"/>
        </w:trPr>
        <w:tc>
          <w:tcPr>
            <w:tcW w:w="1803" w:type="dxa"/>
            <w:tcMar/>
          </w:tcPr>
          <w:p w:rsidR="6F31257F" w:rsidP="6F31257F" w:rsidRDefault="6F31257F" w14:paraId="61511851" w14:textId="43A91EF2">
            <w:pPr>
              <w:pStyle w:val="Normal"/>
              <w:bidi w:val="0"/>
              <w:rPr>
                <w:b w:val="1"/>
                <w:bCs w:val="1"/>
              </w:rPr>
            </w:pPr>
            <w:r w:rsidRPr="6F31257F" w:rsidR="6F31257F">
              <w:rPr>
                <w:b w:val="1"/>
                <w:bCs w:val="1"/>
              </w:rPr>
              <w:t xml:space="preserve">IT skills needed </w:t>
            </w:r>
          </w:p>
          <w:p w:rsidR="6F31257F" w:rsidP="6F31257F" w:rsidRDefault="6F31257F" w14:paraId="5AE2547A" w14:textId="5E0378CD">
            <w:pPr>
              <w:pStyle w:val="Normal"/>
              <w:bidi w:val="0"/>
              <w:rPr>
                <w:b w:val="1"/>
                <w:bCs w:val="1"/>
              </w:rPr>
            </w:pPr>
            <w:r w:rsidRPr="6F31257F" w:rsidR="6F31257F">
              <w:rPr>
                <w:b w:val="1"/>
                <w:bCs w:val="1"/>
              </w:rPr>
              <w:t xml:space="preserve">When </w:t>
            </w:r>
            <w:r w:rsidRPr="6F31257F" w:rsidR="6F31257F">
              <w:rPr>
                <w:b w:val="1"/>
                <w:bCs w:val="1"/>
              </w:rPr>
              <w:t>formatting</w:t>
            </w:r>
            <w:r w:rsidRPr="6F31257F" w:rsidR="6F31257F">
              <w:rPr>
                <w:b w:val="1"/>
                <w:bCs w:val="1"/>
              </w:rPr>
              <w:t xml:space="preserve"> </w:t>
            </w:r>
          </w:p>
          <w:p w:rsidR="6F31257F" w:rsidP="6F31257F" w:rsidRDefault="6F31257F" w14:paraId="3B0533D0" w14:textId="0EB5B407">
            <w:pPr>
              <w:pStyle w:val="Normal"/>
              <w:bidi w:val="0"/>
              <w:rPr>
                <w:b w:val="1"/>
                <w:bCs w:val="1"/>
              </w:rPr>
            </w:pPr>
            <w:r w:rsidRPr="6F31257F" w:rsidR="6F31257F">
              <w:rPr>
                <w:b w:val="1"/>
                <w:bCs w:val="1"/>
              </w:rPr>
              <w:t xml:space="preserve">Essays </w:t>
            </w:r>
          </w:p>
        </w:tc>
        <w:tc>
          <w:tcPr>
            <w:tcW w:w="1803" w:type="dxa"/>
            <w:tcMar/>
          </w:tcPr>
          <w:p w:rsidR="6F31257F" w:rsidP="6F31257F" w:rsidRDefault="6F31257F" w14:paraId="15E0BB9B" w14:textId="13A0B68B">
            <w:pPr>
              <w:pStyle w:val="Normal"/>
              <w:bidi w:val="0"/>
              <w:rPr>
                <w:b w:val="1"/>
                <w:bCs w:val="1"/>
              </w:rPr>
            </w:pPr>
            <w:r w:rsidRPr="6F31257F" w:rsidR="6F31257F">
              <w:rPr>
                <w:b w:val="1"/>
                <w:bCs w:val="1"/>
              </w:rPr>
              <w:t xml:space="preserve">IT skills </w:t>
            </w:r>
          </w:p>
          <w:p w:rsidR="6F31257F" w:rsidP="6F31257F" w:rsidRDefault="6F31257F" w14:paraId="51587B4C" w14:textId="6CC2F688">
            <w:pPr>
              <w:pStyle w:val="Normal"/>
              <w:bidi w:val="0"/>
              <w:rPr>
                <w:b w:val="1"/>
                <w:bCs w:val="1"/>
              </w:rPr>
            </w:pPr>
            <w:r w:rsidRPr="6F31257F" w:rsidR="6F31257F">
              <w:rPr>
                <w:b w:val="1"/>
                <w:bCs w:val="1"/>
              </w:rPr>
              <w:t xml:space="preserve">Computer </w:t>
            </w:r>
          </w:p>
          <w:p w:rsidR="6F31257F" w:rsidP="6F31257F" w:rsidRDefault="6F31257F" w14:paraId="395419BB" w14:textId="65BA369F">
            <w:pPr>
              <w:pStyle w:val="Normal"/>
              <w:bidi w:val="0"/>
              <w:rPr>
                <w:b w:val="1"/>
                <w:bCs w:val="1"/>
              </w:rPr>
            </w:pPr>
            <w:r w:rsidRPr="6F31257F" w:rsidR="6F31257F">
              <w:rPr>
                <w:b w:val="1"/>
                <w:bCs w:val="1"/>
              </w:rPr>
              <w:t xml:space="preserve">Technology </w:t>
            </w:r>
          </w:p>
        </w:tc>
        <w:tc>
          <w:tcPr>
            <w:tcW w:w="1803" w:type="dxa"/>
            <w:tcMar/>
          </w:tcPr>
          <w:p w:rsidR="6F31257F" w:rsidP="6F31257F" w:rsidRDefault="6F31257F" w14:paraId="6EF943D9" w14:textId="105B047B">
            <w:pPr>
              <w:pStyle w:val="Normal"/>
              <w:bidi w:val="0"/>
              <w:rPr>
                <w:b w:val="1"/>
                <w:bCs w:val="1"/>
              </w:rPr>
            </w:pPr>
            <w:r w:rsidRPr="6F31257F" w:rsidR="6F31257F">
              <w:rPr>
                <w:b w:val="1"/>
                <w:bCs w:val="1"/>
              </w:rPr>
              <w:t xml:space="preserve">6 months </w:t>
            </w:r>
          </w:p>
        </w:tc>
        <w:tc>
          <w:tcPr>
            <w:tcW w:w="1803" w:type="dxa"/>
            <w:tcMar/>
          </w:tcPr>
          <w:p w:rsidR="6F31257F" w:rsidP="6F31257F" w:rsidRDefault="6F31257F" w14:paraId="75B68F44" w14:textId="4C506A0D">
            <w:pPr>
              <w:pStyle w:val="Normal"/>
              <w:bidi w:val="0"/>
              <w:rPr>
                <w:b w:val="1"/>
                <w:bCs w:val="1"/>
              </w:rPr>
            </w:pPr>
            <w:r w:rsidRPr="6F31257F" w:rsidR="6F31257F">
              <w:rPr>
                <w:b w:val="1"/>
                <w:bCs w:val="1"/>
              </w:rPr>
              <w:t>Katie Smith</w:t>
            </w:r>
          </w:p>
        </w:tc>
        <w:tc>
          <w:tcPr>
            <w:tcW w:w="1803" w:type="dxa"/>
            <w:tcMar/>
          </w:tcPr>
          <w:p w:rsidR="6F31257F" w:rsidP="6F31257F" w:rsidRDefault="6F31257F" w14:paraId="31920F56" w14:textId="2FCB5B00">
            <w:pPr>
              <w:pStyle w:val="Normal"/>
              <w:bidi w:val="0"/>
              <w:rPr>
                <w:b w:val="1"/>
                <w:bCs w:val="1"/>
              </w:rPr>
            </w:pPr>
            <w:r w:rsidRPr="6F31257F" w:rsidR="6F31257F">
              <w:rPr>
                <w:b w:val="1"/>
                <w:bCs w:val="1"/>
              </w:rPr>
              <w:t xml:space="preserve">Will learn more knowledge as course continues </w:t>
            </w:r>
          </w:p>
        </w:tc>
      </w:tr>
      <w:tr w:rsidR="6F31257F" w:rsidTr="6F31257F" w14:paraId="0B1E4741">
        <w:trPr>
          <w:trHeight w:val="2122"/>
        </w:trPr>
        <w:tc>
          <w:tcPr>
            <w:tcW w:w="1803" w:type="dxa"/>
            <w:tcMar/>
          </w:tcPr>
          <w:p w:rsidR="6F31257F" w:rsidP="6F31257F" w:rsidRDefault="6F31257F" w14:paraId="6A550B17" w14:textId="446F79B7">
            <w:pPr>
              <w:pStyle w:val="Normal"/>
              <w:bidi w:val="0"/>
              <w:rPr>
                <w:b w:val="1"/>
                <w:bCs w:val="1"/>
              </w:rPr>
            </w:pPr>
            <w:r w:rsidRPr="6F31257F" w:rsidR="6F31257F">
              <w:rPr>
                <w:b w:val="1"/>
                <w:bCs w:val="1"/>
              </w:rPr>
              <w:t xml:space="preserve">Sources </w:t>
            </w:r>
          </w:p>
          <w:p w:rsidR="6F31257F" w:rsidP="6F31257F" w:rsidRDefault="6F31257F" w14:paraId="48CF0F6F" w14:textId="020B3805">
            <w:pPr>
              <w:pStyle w:val="Normal"/>
              <w:bidi w:val="0"/>
              <w:rPr>
                <w:b w:val="1"/>
                <w:bCs w:val="1"/>
              </w:rPr>
            </w:pPr>
            <w:r w:rsidRPr="6F31257F" w:rsidR="6F31257F">
              <w:rPr>
                <w:b w:val="1"/>
                <w:bCs w:val="1"/>
              </w:rPr>
              <w:t xml:space="preserve">Referencing </w:t>
            </w:r>
          </w:p>
          <w:p w:rsidR="6F31257F" w:rsidP="6F31257F" w:rsidRDefault="6F31257F" w14:paraId="0DC47094" w14:textId="5BF42145">
            <w:pPr>
              <w:pStyle w:val="Normal"/>
              <w:bidi w:val="0"/>
              <w:rPr>
                <w:b w:val="1"/>
                <w:bCs w:val="1"/>
              </w:rPr>
            </w:pPr>
            <w:r w:rsidRPr="6F31257F" w:rsidR="6F31257F">
              <w:rPr>
                <w:b w:val="1"/>
                <w:bCs w:val="1"/>
              </w:rPr>
              <w:t xml:space="preserve">Finding out more reliable sources other than google scholar </w:t>
            </w:r>
          </w:p>
        </w:tc>
        <w:tc>
          <w:tcPr>
            <w:tcW w:w="1803" w:type="dxa"/>
            <w:tcMar/>
          </w:tcPr>
          <w:p w:rsidR="6F31257F" w:rsidP="6F31257F" w:rsidRDefault="6F31257F" w14:paraId="7219289C" w14:textId="45A5B14E">
            <w:pPr>
              <w:pStyle w:val="Normal"/>
              <w:bidi w:val="0"/>
              <w:rPr>
                <w:b w:val="1"/>
                <w:bCs w:val="1"/>
              </w:rPr>
            </w:pPr>
            <w:r w:rsidRPr="6F31257F" w:rsidR="6F31257F">
              <w:rPr>
                <w:b w:val="1"/>
                <w:bCs w:val="1"/>
              </w:rPr>
              <w:t xml:space="preserve">Research development </w:t>
            </w:r>
          </w:p>
        </w:tc>
        <w:tc>
          <w:tcPr>
            <w:tcW w:w="1803" w:type="dxa"/>
            <w:tcMar/>
          </w:tcPr>
          <w:p w:rsidR="6F31257F" w:rsidP="6F31257F" w:rsidRDefault="6F31257F" w14:paraId="529F265A" w14:textId="16E03969">
            <w:pPr>
              <w:pStyle w:val="Normal"/>
              <w:bidi w:val="0"/>
              <w:rPr>
                <w:b w:val="1"/>
                <w:bCs w:val="1"/>
              </w:rPr>
            </w:pPr>
            <w:r w:rsidRPr="6F31257F" w:rsidR="6F31257F">
              <w:rPr>
                <w:b w:val="1"/>
                <w:bCs w:val="1"/>
              </w:rPr>
              <w:t xml:space="preserve">6 months </w:t>
            </w:r>
          </w:p>
        </w:tc>
        <w:tc>
          <w:tcPr>
            <w:tcW w:w="1803" w:type="dxa"/>
            <w:tcMar/>
          </w:tcPr>
          <w:p w:rsidR="6F31257F" w:rsidP="6F31257F" w:rsidRDefault="6F31257F" w14:paraId="5100B6E3" w14:textId="7487DC6B">
            <w:pPr>
              <w:pStyle w:val="Normal"/>
              <w:bidi w:val="0"/>
              <w:rPr>
                <w:b w:val="1"/>
                <w:bCs w:val="1"/>
              </w:rPr>
            </w:pPr>
            <w:r w:rsidRPr="6F31257F" w:rsidR="6F31257F">
              <w:rPr>
                <w:b w:val="1"/>
                <w:bCs w:val="1"/>
              </w:rPr>
              <w:t>Katie Smith</w:t>
            </w:r>
          </w:p>
        </w:tc>
        <w:tc>
          <w:tcPr>
            <w:tcW w:w="1803" w:type="dxa"/>
            <w:tcMar/>
          </w:tcPr>
          <w:p w:rsidR="6F31257F" w:rsidP="6F31257F" w:rsidRDefault="6F31257F" w14:paraId="24216A2A" w14:textId="10EE7733">
            <w:pPr>
              <w:pStyle w:val="Normal"/>
              <w:bidi w:val="0"/>
              <w:rPr>
                <w:b w:val="1"/>
                <w:bCs w:val="1"/>
              </w:rPr>
            </w:pPr>
            <w:r w:rsidRPr="6F31257F" w:rsidR="6F31257F">
              <w:rPr>
                <w:b w:val="1"/>
                <w:bCs w:val="1"/>
              </w:rPr>
              <w:t xml:space="preserve">To use university </w:t>
            </w:r>
            <w:r w:rsidRPr="6F31257F" w:rsidR="6F31257F">
              <w:rPr>
                <w:b w:val="1"/>
                <w:bCs w:val="1"/>
              </w:rPr>
              <w:t>library</w:t>
            </w:r>
            <w:r w:rsidRPr="6F31257F" w:rsidR="6F31257F">
              <w:rPr>
                <w:b w:val="1"/>
                <w:bCs w:val="1"/>
              </w:rPr>
              <w:t xml:space="preserve"> more </w:t>
            </w:r>
          </w:p>
          <w:p w:rsidR="6F31257F" w:rsidP="6F31257F" w:rsidRDefault="6F31257F" w14:paraId="579EF2CF" w14:textId="5D9D716E">
            <w:pPr>
              <w:pStyle w:val="Normal"/>
              <w:bidi w:val="0"/>
              <w:rPr>
                <w:b w:val="1"/>
                <w:bCs w:val="1"/>
              </w:rPr>
            </w:pPr>
            <w:r w:rsidRPr="6F31257F" w:rsidR="6F31257F">
              <w:rPr>
                <w:b w:val="1"/>
                <w:bCs w:val="1"/>
              </w:rPr>
              <w:t xml:space="preserve">Ask lecture for help </w:t>
            </w:r>
          </w:p>
        </w:tc>
      </w:tr>
      <w:tr w:rsidR="6F31257F" w:rsidTr="6F31257F" w14:paraId="35195DEF">
        <w:trPr>
          <w:trHeight w:val="2277"/>
        </w:trPr>
        <w:tc>
          <w:tcPr>
            <w:tcW w:w="1803" w:type="dxa"/>
            <w:tcMar/>
          </w:tcPr>
          <w:p w:rsidR="6F31257F" w:rsidP="6F31257F" w:rsidRDefault="6F31257F" w14:paraId="6D800730" w14:textId="74A12BCC">
            <w:pPr>
              <w:pStyle w:val="Normal"/>
              <w:bidi w:val="0"/>
              <w:rPr>
                <w:b w:val="1"/>
                <w:bCs w:val="1"/>
              </w:rPr>
            </w:pPr>
            <w:r w:rsidRPr="6F31257F" w:rsidR="6F31257F">
              <w:rPr>
                <w:b w:val="1"/>
                <w:bCs w:val="1"/>
              </w:rPr>
              <w:t xml:space="preserve">Time management </w:t>
            </w:r>
          </w:p>
          <w:p w:rsidR="6F31257F" w:rsidP="6F31257F" w:rsidRDefault="6F31257F" w14:paraId="673C7F23" w14:textId="36CC9DC5">
            <w:pPr>
              <w:pStyle w:val="Normal"/>
              <w:bidi w:val="0"/>
              <w:rPr>
                <w:b w:val="1"/>
                <w:bCs w:val="1"/>
              </w:rPr>
            </w:pPr>
            <w:r w:rsidRPr="6F31257F" w:rsidR="6F31257F">
              <w:rPr>
                <w:b w:val="1"/>
                <w:bCs w:val="1"/>
              </w:rPr>
              <w:t xml:space="preserve">How to </w:t>
            </w:r>
            <w:r w:rsidRPr="6F31257F" w:rsidR="6F31257F">
              <w:rPr>
                <w:b w:val="1"/>
                <w:bCs w:val="1"/>
              </w:rPr>
              <w:t>prioritise</w:t>
            </w:r>
            <w:r w:rsidRPr="6F31257F" w:rsidR="6F31257F">
              <w:rPr>
                <w:b w:val="1"/>
                <w:bCs w:val="1"/>
              </w:rPr>
              <w:t xml:space="preserve"> more time for writing my assignments </w:t>
            </w:r>
          </w:p>
          <w:p w:rsidR="6F31257F" w:rsidP="6F31257F" w:rsidRDefault="6F31257F" w14:paraId="14BD56BD" w14:textId="7F3844F8">
            <w:pPr>
              <w:pStyle w:val="Normal"/>
              <w:bidi w:val="0"/>
              <w:rPr>
                <w:b w:val="1"/>
                <w:bCs w:val="1"/>
              </w:rPr>
            </w:pPr>
          </w:p>
        </w:tc>
        <w:tc>
          <w:tcPr>
            <w:tcW w:w="1803" w:type="dxa"/>
            <w:tcMar/>
          </w:tcPr>
          <w:p w:rsidR="6F31257F" w:rsidP="6F31257F" w:rsidRDefault="6F31257F" w14:paraId="3D9261FD" w14:textId="39873CC4">
            <w:pPr>
              <w:pStyle w:val="Normal"/>
              <w:bidi w:val="0"/>
              <w:rPr>
                <w:b w:val="1"/>
                <w:bCs w:val="1"/>
              </w:rPr>
            </w:pPr>
            <w:r w:rsidRPr="6F31257F" w:rsidR="6F31257F">
              <w:rPr>
                <w:b w:val="1"/>
                <w:bCs w:val="1"/>
              </w:rPr>
              <w:t xml:space="preserve">Time management </w:t>
            </w:r>
          </w:p>
        </w:tc>
        <w:tc>
          <w:tcPr>
            <w:tcW w:w="1803" w:type="dxa"/>
            <w:tcMar/>
          </w:tcPr>
          <w:p w:rsidR="6F31257F" w:rsidP="6F31257F" w:rsidRDefault="6F31257F" w14:paraId="41DF08D2" w14:textId="1D09FD47">
            <w:pPr>
              <w:pStyle w:val="Normal"/>
              <w:bidi w:val="0"/>
              <w:rPr>
                <w:b w:val="1"/>
                <w:bCs w:val="1"/>
              </w:rPr>
            </w:pPr>
            <w:r w:rsidRPr="6F31257F" w:rsidR="6F31257F">
              <w:rPr>
                <w:b w:val="1"/>
                <w:bCs w:val="1"/>
              </w:rPr>
              <w:t xml:space="preserve">12 months </w:t>
            </w:r>
          </w:p>
        </w:tc>
        <w:tc>
          <w:tcPr>
            <w:tcW w:w="1803" w:type="dxa"/>
            <w:tcMar/>
          </w:tcPr>
          <w:p w:rsidR="6F31257F" w:rsidP="6F31257F" w:rsidRDefault="6F31257F" w14:paraId="3EDCDF85" w14:textId="599FCC85">
            <w:pPr>
              <w:pStyle w:val="Normal"/>
              <w:bidi w:val="0"/>
              <w:rPr>
                <w:b w:val="1"/>
                <w:bCs w:val="1"/>
              </w:rPr>
            </w:pPr>
            <w:r w:rsidRPr="6F31257F" w:rsidR="6F31257F">
              <w:rPr>
                <w:b w:val="1"/>
                <w:bCs w:val="1"/>
              </w:rPr>
              <w:t xml:space="preserve">Katie Smith </w:t>
            </w:r>
          </w:p>
        </w:tc>
        <w:tc>
          <w:tcPr>
            <w:tcW w:w="1803" w:type="dxa"/>
            <w:tcMar/>
          </w:tcPr>
          <w:p w:rsidR="6F31257F" w:rsidP="6F31257F" w:rsidRDefault="6F31257F" w14:paraId="216E299E" w14:textId="65B1D62D">
            <w:pPr>
              <w:pStyle w:val="Normal"/>
              <w:bidi w:val="0"/>
              <w:rPr>
                <w:b w:val="1"/>
                <w:bCs w:val="1"/>
              </w:rPr>
            </w:pPr>
            <w:r w:rsidRPr="6F31257F" w:rsidR="6F31257F">
              <w:rPr>
                <w:b w:val="1"/>
                <w:bCs w:val="1"/>
              </w:rPr>
              <w:t xml:space="preserve">Balance of home life </w:t>
            </w:r>
          </w:p>
          <w:p w:rsidR="6F31257F" w:rsidP="6F31257F" w:rsidRDefault="6F31257F" w14:paraId="71FD861E" w14:textId="20E19489">
            <w:pPr>
              <w:pStyle w:val="Normal"/>
              <w:bidi w:val="0"/>
              <w:rPr>
                <w:b w:val="1"/>
                <w:bCs w:val="1"/>
              </w:rPr>
            </w:pPr>
            <w:r w:rsidRPr="6F31257F" w:rsidR="6F31257F">
              <w:rPr>
                <w:b w:val="1"/>
                <w:bCs w:val="1"/>
              </w:rPr>
              <w:t>Ask for more help of parents in regarding childcare</w:t>
            </w:r>
          </w:p>
        </w:tc>
      </w:tr>
    </w:tbl>
    <w:p xmlns:wp14="http://schemas.microsoft.com/office/word/2010/wordml" w:rsidP="2EC9DF9A" wp14:paraId="4E43D806" wp14:textId="3D4AB77F">
      <w:pPr>
        <w:bidi w:val="0"/>
        <w:jc w:val="left"/>
      </w:pPr>
    </w:p>
    <w:p xmlns:wp14="http://schemas.microsoft.com/office/word/2010/wordml" w:rsidP="2EC9DF9A" wp14:paraId="78C33338" wp14:textId="35C46629">
      <w:pPr>
        <w:bidi w:val="0"/>
        <w:jc w:val="left"/>
      </w:pPr>
    </w:p>
    <w:p xmlns:wp14="http://schemas.microsoft.com/office/word/2010/wordml" w:rsidP="2EC9DF9A" wp14:paraId="06F82DC9" wp14:textId="24E98CEB">
      <w:pPr>
        <w:bidi w:val="0"/>
        <w:jc w:val="left"/>
      </w:pPr>
    </w:p>
    <w:p xmlns:wp14="http://schemas.microsoft.com/office/word/2010/wordml" w:rsidP="2EC9DF9A" wp14:paraId="4D57478E" wp14:textId="037A65C2">
      <w:pPr>
        <w:bidi w:val="0"/>
        <w:jc w:val="left"/>
      </w:pPr>
    </w:p>
    <w:p xmlns:wp14="http://schemas.microsoft.com/office/word/2010/wordml" w:rsidP="2EC9DF9A" wp14:paraId="111CE9EC" wp14:textId="6FCD2132">
      <w:pPr>
        <w:bidi w:val="0"/>
        <w:jc w:val="left"/>
      </w:pPr>
    </w:p>
    <w:p xmlns:wp14="http://schemas.microsoft.com/office/word/2010/wordml" w:rsidP="2EC9DF9A" wp14:paraId="26E1CEA8" wp14:textId="42C3E5FE">
      <w:pPr>
        <w:bidi w:val="0"/>
        <w:jc w:val="left"/>
      </w:pPr>
    </w:p>
    <w:p xmlns:wp14="http://schemas.microsoft.com/office/word/2010/wordml" w:rsidP="2EC9DF9A" wp14:paraId="41B40894" wp14:textId="2E1A414E">
      <w:pPr>
        <w:bidi w:val="0"/>
        <w:jc w:val="left"/>
      </w:pPr>
    </w:p>
    <w:p xmlns:wp14="http://schemas.microsoft.com/office/word/2010/wordml" w:rsidP="2EC9DF9A" wp14:paraId="6D46DE3E" wp14:textId="5F9AE7DD">
      <w:pPr>
        <w:bidi w:val="0"/>
        <w:jc w:val="left"/>
      </w:pPr>
    </w:p>
    <w:p xmlns:wp14="http://schemas.microsoft.com/office/word/2010/wordml" w:rsidP="2EC9DF9A" wp14:paraId="1211F011" wp14:textId="373247C2">
      <w:pPr>
        <w:bidi w:val="0"/>
        <w:jc w:val="left"/>
      </w:pPr>
    </w:p>
    <w:p xmlns:wp14="http://schemas.microsoft.com/office/word/2010/wordml" w:rsidP="2EC9DF9A" wp14:paraId="2CFE6B58" wp14:textId="29BF1F6B">
      <w:pPr>
        <w:bidi w:val="0"/>
        <w:jc w:val="left"/>
      </w:pPr>
    </w:p>
    <w:p xmlns:wp14="http://schemas.microsoft.com/office/word/2010/wordml" w:rsidP="2EC9DF9A" wp14:paraId="0AABCB90" wp14:textId="1CDB7BE6">
      <w:pPr>
        <w:bidi w:val="0"/>
        <w:jc w:val="left"/>
      </w:pPr>
    </w:p>
    <w:p xmlns:wp14="http://schemas.microsoft.com/office/word/2010/wordml" w:rsidP="2EC9DF9A" wp14:paraId="170AD4F2" wp14:textId="33A73E8A">
      <w:pPr>
        <w:bidi w:val="0"/>
        <w:jc w:val="left"/>
      </w:pPr>
    </w:p>
    <w:p xmlns:wp14="http://schemas.microsoft.com/office/word/2010/wordml" w:rsidP="2EC9DF9A" wp14:paraId="22AF8F6D" wp14:textId="12479230">
      <w:pPr>
        <w:bidi w:val="0"/>
        <w:jc w:val="left"/>
      </w:pPr>
    </w:p>
    <w:p xmlns:wp14="http://schemas.microsoft.com/office/word/2010/wordml" w:rsidP="2EC9DF9A" wp14:paraId="1AD3B9F2" wp14:textId="05EC78DF">
      <w:pPr>
        <w:bidi w:val="0"/>
        <w:jc w:val="left"/>
      </w:pPr>
    </w:p>
    <w:p xmlns:wp14="http://schemas.microsoft.com/office/word/2010/wordml" w:rsidP="2EC9DF9A" wp14:paraId="7BABDABB" wp14:textId="462F813C">
      <w:pPr>
        <w:bidi w:val="0"/>
        <w:jc w:val="left"/>
      </w:pPr>
    </w:p>
    <w:p xmlns:wp14="http://schemas.microsoft.com/office/word/2010/wordml" w:rsidP="2EC9DF9A" wp14:paraId="14C64D71" wp14:textId="35E10097">
      <w:pPr>
        <w:bidi w:val="0"/>
        <w:jc w:val="left"/>
      </w:pPr>
    </w:p>
    <w:p xmlns:wp14="http://schemas.microsoft.com/office/word/2010/wordml" w:rsidP="2EC9DF9A" wp14:paraId="60F72A11" wp14:textId="7111D799">
      <w:pPr>
        <w:bidi w:val="0"/>
        <w:jc w:val="left"/>
      </w:pPr>
    </w:p>
    <w:p xmlns:wp14="http://schemas.microsoft.com/office/word/2010/wordml" w:rsidP="2EC9DF9A" wp14:paraId="5AD4EEDD" wp14:textId="614DA2FD">
      <w:pPr>
        <w:bidi w:val="0"/>
        <w:jc w:val="left"/>
      </w:pPr>
    </w:p>
    <w:p xmlns:wp14="http://schemas.microsoft.com/office/word/2010/wordml" w:rsidP="2EC9DF9A" wp14:paraId="7D306D75" wp14:textId="68602E68">
      <w:pPr>
        <w:bidi w:val="0"/>
        <w:jc w:val="left"/>
      </w:pPr>
    </w:p>
    <w:p xmlns:wp14="http://schemas.microsoft.com/office/word/2010/wordml" w:rsidP="2EC9DF9A" wp14:paraId="126B4519" wp14:textId="3DAD7FB3">
      <w:pPr>
        <w:bidi w:val="0"/>
        <w:jc w:val="left"/>
      </w:pPr>
    </w:p>
    <w:p xmlns:wp14="http://schemas.microsoft.com/office/word/2010/wordml" w:rsidP="2EC9DF9A" wp14:paraId="489FB134" wp14:textId="38FA7B3F">
      <w:pPr>
        <w:bidi w:val="0"/>
        <w:jc w:val="left"/>
      </w:pPr>
    </w:p>
    <w:p xmlns:wp14="http://schemas.microsoft.com/office/word/2010/wordml" w:rsidP="2EC9DF9A" wp14:paraId="178DE26A" wp14:textId="4D1B0E83">
      <w:pPr>
        <w:bidi w:val="0"/>
        <w:jc w:val="left"/>
      </w:pPr>
    </w:p>
    <w:p xmlns:wp14="http://schemas.microsoft.com/office/word/2010/wordml" w:rsidP="2EC9DF9A" wp14:paraId="4BA05B26" wp14:textId="090D83AF">
      <w:pPr>
        <w:bidi w:val="0"/>
        <w:jc w:val="left"/>
      </w:pPr>
    </w:p>
    <w:p xmlns:wp14="http://schemas.microsoft.com/office/word/2010/wordml" w:rsidP="2EC9DF9A" wp14:paraId="6D533FA6" wp14:textId="3C5526CC">
      <w:pPr>
        <w:bidi w:val="0"/>
        <w:jc w:val="left"/>
      </w:pPr>
    </w:p>
    <w:p xmlns:wp14="http://schemas.microsoft.com/office/word/2010/wordml" w:rsidP="2EC9DF9A" wp14:paraId="32431F76" wp14:textId="0E4ED712">
      <w:pPr>
        <w:bidi w:val="0"/>
        <w:jc w:val="left"/>
      </w:pPr>
    </w:p>
    <w:p xmlns:wp14="http://schemas.microsoft.com/office/word/2010/wordml" w:rsidP="2EC9DF9A" wp14:paraId="074D4A6E" wp14:textId="26A6C13C">
      <w:pPr>
        <w:bidi w:val="0"/>
        <w:jc w:val="left"/>
      </w:pPr>
    </w:p>
    <w:p xmlns:wp14="http://schemas.microsoft.com/office/word/2010/wordml" w:rsidP="2EC9DF9A" wp14:paraId="3822923C" wp14:textId="31634F14">
      <w:pPr>
        <w:bidi w:val="0"/>
        <w:jc w:val="left"/>
      </w:pPr>
    </w:p>
    <w:p xmlns:wp14="http://schemas.microsoft.com/office/word/2010/wordml" w:rsidP="2EC9DF9A" wp14:paraId="5A2F2E0E" wp14:textId="658CC5A7">
      <w:pPr>
        <w:bidi w:val="0"/>
        <w:jc w:val="left"/>
      </w:pPr>
    </w:p>
    <w:p xmlns:wp14="http://schemas.microsoft.com/office/word/2010/wordml" w:rsidP="2EC9DF9A" wp14:paraId="74FC73C1" wp14:textId="38438B7B">
      <w:pPr>
        <w:bidi w:val="0"/>
        <w:jc w:val="left"/>
      </w:pPr>
    </w:p>
    <w:p xmlns:wp14="http://schemas.microsoft.com/office/word/2010/wordml" w:rsidP="2EC9DF9A" wp14:paraId="0085A092" wp14:textId="42134D66">
      <w:pPr>
        <w:bidi w:val="0"/>
        <w:jc w:val="left"/>
      </w:pPr>
    </w:p>
    <w:p xmlns:wp14="http://schemas.microsoft.com/office/word/2010/wordml" w:rsidP="2EC9DF9A" wp14:paraId="42FB1031" wp14:textId="10D83983">
      <w:pPr>
        <w:bidi w:val="0"/>
        <w:jc w:val="left"/>
      </w:pPr>
    </w:p>
    <w:p xmlns:wp14="http://schemas.microsoft.com/office/word/2010/wordml" w:rsidP="2EC9DF9A" wp14:paraId="40309C1D" wp14:textId="5CD0C885">
      <w:pPr>
        <w:bidi w:val="0"/>
        <w:jc w:val="left"/>
      </w:pPr>
    </w:p>
    <w:p xmlns:wp14="http://schemas.microsoft.com/office/word/2010/wordml" w:rsidP="2EC9DF9A" wp14:paraId="7283683D" wp14:textId="4E1BE719">
      <w:pPr>
        <w:bidi w:val="0"/>
        <w:jc w:val="left"/>
      </w:pPr>
    </w:p>
    <w:p xmlns:wp14="http://schemas.microsoft.com/office/word/2010/wordml" w:rsidP="2EC9DF9A" wp14:paraId="103E9E70" wp14:textId="6DBF4628">
      <w:pPr>
        <w:bidi w:val="0"/>
        <w:jc w:val="left"/>
      </w:pPr>
    </w:p>
    <w:p xmlns:wp14="http://schemas.microsoft.com/office/word/2010/wordml" w:rsidP="2EC9DF9A" wp14:paraId="0859C762" wp14:textId="32546ADE">
      <w:pPr>
        <w:bidi w:val="0"/>
        <w:jc w:val="left"/>
      </w:pPr>
    </w:p>
    <w:p xmlns:wp14="http://schemas.microsoft.com/office/word/2010/wordml" w:rsidP="2EC9DF9A" wp14:paraId="4CD0E913" wp14:textId="6F1B22A9">
      <w:pPr>
        <w:bidi w:val="0"/>
        <w:jc w:val="left"/>
      </w:pPr>
    </w:p>
    <w:p xmlns:wp14="http://schemas.microsoft.com/office/word/2010/wordml" w:rsidP="2EC9DF9A" wp14:paraId="54A62137" wp14:textId="1BA74BDF">
      <w:pPr>
        <w:bidi w:val="0"/>
        <w:jc w:val="left"/>
      </w:pPr>
    </w:p>
    <w:p xmlns:wp14="http://schemas.microsoft.com/office/word/2010/wordml" w:rsidP="2EC9DF9A" wp14:paraId="4AB08851" wp14:textId="0C5FDC7F">
      <w:pPr>
        <w:bidi w:val="0"/>
        <w:jc w:val="left"/>
      </w:pPr>
    </w:p>
    <w:p xmlns:wp14="http://schemas.microsoft.com/office/word/2010/wordml" w:rsidP="2EC9DF9A" wp14:paraId="012918B4" wp14:textId="2F4A7EF6">
      <w:pPr>
        <w:bidi w:val="0"/>
        <w:jc w:val="left"/>
      </w:pPr>
    </w:p>
    <w:p xmlns:wp14="http://schemas.microsoft.com/office/word/2010/wordml" w:rsidP="2EC9DF9A" wp14:paraId="5C464F2D" wp14:textId="7AAE0E86">
      <w:pPr>
        <w:bidi w:val="0"/>
        <w:jc w:val="left"/>
      </w:pPr>
    </w:p>
    <w:p xmlns:wp14="http://schemas.microsoft.com/office/word/2010/wordml" w:rsidP="2EC9DF9A" wp14:paraId="18EF2D31" wp14:textId="48ADC555">
      <w:pPr>
        <w:bidi w:val="0"/>
        <w:jc w:val="left"/>
      </w:pPr>
    </w:p>
    <w:p xmlns:wp14="http://schemas.microsoft.com/office/word/2010/wordml" w:rsidP="2EC9DF9A" wp14:paraId="3BCC1883" wp14:textId="63DB5CD6">
      <w:pPr>
        <w:bidi w:val="0"/>
        <w:jc w:val="left"/>
      </w:pPr>
    </w:p>
    <w:p xmlns:wp14="http://schemas.microsoft.com/office/word/2010/wordml" w:rsidP="2EC9DF9A" wp14:paraId="2B7A15A8" wp14:textId="0ED12F7E">
      <w:pPr>
        <w:bidi w:val="0"/>
        <w:jc w:val="left"/>
      </w:pPr>
    </w:p>
    <w:p xmlns:wp14="http://schemas.microsoft.com/office/word/2010/wordml" w:rsidP="2EC9DF9A" wp14:paraId="04496145" wp14:textId="4EBEBEC4">
      <w:pPr>
        <w:bidi w:val="0"/>
        <w:jc w:val="left"/>
      </w:pPr>
    </w:p>
    <w:p xmlns:wp14="http://schemas.microsoft.com/office/word/2010/wordml" w:rsidP="2EC9DF9A" wp14:paraId="53335DDA" wp14:textId="7EE9E56D">
      <w:pPr>
        <w:bidi w:val="0"/>
        <w:jc w:val="left"/>
      </w:pPr>
    </w:p>
    <w:p xmlns:wp14="http://schemas.microsoft.com/office/word/2010/wordml" w:rsidP="2EC9DF9A" wp14:paraId="429D49ED" wp14:textId="7767CBFF">
      <w:pPr>
        <w:bidi w:val="0"/>
        <w:jc w:val="left"/>
      </w:pPr>
    </w:p>
    <w:p xmlns:wp14="http://schemas.microsoft.com/office/word/2010/wordml" w:rsidP="2EC9DF9A" wp14:paraId="17B1CD6F" wp14:textId="1B8AD3B8">
      <w:pPr>
        <w:bidi w:val="0"/>
        <w:jc w:val="left"/>
      </w:pPr>
    </w:p>
    <w:p xmlns:wp14="http://schemas.microsoft.com/office/word/2010/wordml" w:rsidP="2EC9DF9A" wp14:paraId="2C13CE5D" wp14:textId="79436998">
      <w:pPr>
        <w:bidi w:val="0"/>
        <w:jc w:val="left"/>
      </w:pPr>
    </w:p>
    <w:p xmlns:wp14="http://schemas.microsoft.com/office/word/2010/wordml" w:rsidP="2EC9DF9A" wp14:paraId="0BEF7701" wp14:textId="0202D8F7">
      <w:pPr>
        <w:bidi w:val="0"/>
        <w:jc w:val="left"/>
      </w:pPr>
    </w:p>
    <w:p xmlns:wp14="http://schemas.microsoft.com/office/word/2010/wordml" w:rsidP="2EC9DF9A" wp14:paraId="13D8273D" wp14:textId="638E78FE">
      <w:pPr>
        <w:bidi w:val="0"/>
        <w:jc w:val="left"/>
      </w:pPr>
    </w:p>
    <w:p xmlns:wp14="http://schemas.microsoft.com/office/word/2010/wordml" w:rsidP="2EC9DF9A" wp14:paraId="2CB26942" wp14:textId="12A13FA4">
      <w:pPr>
        <w:bidi w:val="0"/>
        <w:jc w:val="left"/>
      </w:pPr>
    </w:p>
    <w:p xmlns:wp14="http://schemas.microsoft.com/office/word/2010/wordml" w:rsidP="2EC9DF9A" wp14:paraId="25502F10" wp14:textId="6A1DD8FE">
      <w:pPr>
        <w:bidi w:val="0"/>
        <w:jc w:val="left"/>
      </w:pPr>
    </w:p>
    <w:p xmlns:wp14="http://schemas.microsoft.com/office/word/2010/wordml" w:rsidP="2EC9DF9A" wp14:paraId="7AF52A08" wp14:textId="583F0A6C">
      <w:pPr>
        <w:bidi w:val="0"/>
        <w:jc w:val="left"/>
      </w:pPr>
    </w:p>
    <w:p xmlns:wp14="http://schemas.microsoft.com/office/word/2010/wordml" w:rsidP="2EC9DF9A" wp14:paraId="17EE89AA" wp14:textId="145ECC32">
      <w:pPr>
        <w:bidi w:val="0"/>
        <w:jc w:val="left"/>
      </w:pPr>
    </w:p>
    <w:p xmlns:wp14="http://schemas.microsoft.com/office/word/2010/wordml" w:rsidP="2EC9DF9A" wp14:paraId="04E01B2F" wp14:textId="71DC81E5">
      <w:pPr>
        <w:bidi w:val="0"/>
        <w:jc w:val="left"/>
      </w:pPr>
    </w:p>
    <w:p xmlns:wp14="http://schemas.microsoft.com/office/word/2010/wordml" w:rsidP="2EC9DF9A" wp14:paraId="74A3FC56" wp14:textId="588DD504">
      <w:pPr>
        <w:bidi w:val="0"/>
        <w:jc w:val="left"/>
      </w:pPr>
    </w:p>
    <w:p xmlns:wp14="http://schemas.microsoft.com/office/word/2010/wordml" w:rsidP="2EC9DF9A" wp14:paraId="20225AF6" wp14:textId="3E879739">
      <w:pPr>
        <w:bidi w:val="0"/>
        <w:jc w:val="left"/>
      </w:pPr>
    </w:p>
    <w:p xmlns:wp14="http://schemas.microsoft.com/office/word/2010/wordml" w:rsidP="2EC9DF9A" wp14:paraId="31585464" wp14:textId="3000107F">
      <w:pPr>
        <w:bidi w:val="0"/>
        <w:jc w:val="left"/>
      </w:pPr>
    </w:p>
    <w:p xmlns:wp14="http://schemas.microsoft.com/office/word/2010/wordml" w:rsidP="2EC9DF9A" wp14:paraId="714F7FD2" wp14:textId="6A0A9266">
      <w:pPr>
        <w:bidi w:val="0"/>
        <w:jc w:val="left"/>
      </w:pPr>
    </w:p>
    <w:p xmlns:wp14="http://schemas.microsoft.com/office/word/2010/wordml" w:rsidP="2EC9DF9A" wp14:paraId="40083293" wp14:textId="413943C5">
      <w:pPr>
        <w:bidi w:val="0"/>
        <w:jc w:val="left"/>
      </w:pPr>
    </w:p>
    <w:p xmlns:wp14="http://schemas.microsoft.com/office/word/2010/wordml" w:rsidP="2EC9DF9A" wp14:paraId="7F7E75D7" wp14:textId="127E0872">
      <w:pPr>
        <w:bidi w:val="0"/>
        <w:jc w:val="left"/>
      </w:pPr>
    </w:p>
    <w:p xmlns:wp14="http://schemas.microsoft.com/office/word/2010/wordml" w:rsidP="2EC9DF9A" wp14:paraId="34125DAB" wp14:textId="40FFF40E">
      <w:pPr>
        <w:bidi w:val="0"/>
        <w:jc w:val="left"/>
      </w:pPr>
    </w:p>
    <w:p xmlns:wp14="http://schemas.microsoft.com/office/word/2010/wordml" w:rsidP="2EC9DF9A" wp14:paraId="3ED9D5F2" wp14:textId="20C40F32">
      <w:pPr>
        <w:bidi w:val="0"/>
        <w:jc w:val="left"/>
      </w:pPr>
    </w:p>
    <w:p xmlns:wp14="http://schemas.microsoft.com/office/word/2010/wordml" w:rsidP="2EC9DF9A" wp14:paraId="30429BB8" wp14:textId="770B0618">
      <w:pPr>
        <w:bidi w:val="0"/>
        <w:jc w:val="left"/>
      </w:pPr>
    </w:p>
    <w:p xmlns:wp14="http://schemas.microsoft.com/office/word/2010/wordml" w:rsidP="2EC9DF9A" wp14:paraId="4335D1E4" wp14:textId="0090BD0C">
      <w:pPr>
        <w:bidi w:val="0"/>
        <w:jc w:val="left"/>
      </w:pPr>
    </w:p>
    <w:p xmlns:wp14="http://schemas.microsoft.com/office/word/2010/wordml" w:rsidP="2EC9DF9A" wp14:paraId="690AC3A8" wp14:textId="0E96C896">
      <w:pPr>
        <w:bidi w:val="0"/>
        <w:jc w:val="left"/>
      </w:pPr>
    </w:p>
    <w:p xmlns:wp14="http://schemas.microsoft.com/office/word/2010/wordml" w:rsidP="2EC9DF9A" wp14:paraId="103A451E" wp14:textId="12ED7826">
      <w:pPr>
        <w:bidi w:val="0"/>
        <w:jc w:val="left"/>
      </w:pPr>
    </w:p>
    <w:p xmlns:wp14="http://schemas.microsoft.com/office/word/2010/wordml" w:rsidP="2EC9DF9A" wp14:paraId="3FFC241F" wp14:textId="7740CAD5">
      <w:pPr>
        <w:bidi w:val="0"/>
        <w:jc w:val="left"/>
      </w:pPr>
    </w:p>
    <w:p xmlns:wp14="http://schemas.microsoft.com/office/word/2010/wordml" w:rsidP="2EC9DF9A" wp14:paraId="5956E75B" wp14:textId="6DCE346E">
      <w:pPr>
        <w:bidi w:val="0"/>
        <w:jc w:val="left"/>
      </w:pPr>
    </w:p>
    <w:p xmlns:wp14="http://schemas.microsoft.com/office/word/2010/wordml" w:rsidP="2EC9DF9A" wp14:paraId="652560B4" wp14:textId="2D73D533">
      <w:pPr>
        <w:bidi w:val="0"/>
        <w:jc w:val="left"/>
      </w:pPr>
    </w:p>
    <w:p xmlns:wp14="http://schemas.microsoft.com/office/word/2010/wordml" w:rsidP="2EC9DF9A" wp14:paraId="58010703" wp14:textId="6AD5028D">
      <w:pPr>
        <w:bidi w:val="0"/>
        <w:jc w:val="left"/>
      </w:pPr>
    </w:p>
    <w:p xmlns:wp14="http://schemas.microsoft.com/office/word/2010/wordml" w:rsidP="2EC9DF9A" wp14:paraId="60FCAB2F" wp14:textId="1F0594C5">
      <w:pPr>
        <w:bidi w:val="0"/>
        <w:jc w:val="left"/>
      </w:pPr>
    </w:p>
    <w:p xmlns:wp14="http://schemas.microsoft.com/office/word/2010/wordml" w:rsidP="2EC9DF9A" wp14:paraId="347E365C" wp14:textId="217EF028">
      <w:pPr>
        <w:bidi w:val="0"/>
        <w:jc w:val="left"/>
      </w:pPr>
    </w:p>
    <w:p xmlns:wp14="http://schemas.microsoft.com/office/word/2010/wordml" w:rsidP="2EC9DF9A" wp14:paraId="19A4D2CB" wp14:textId="6CB01551">
      <w:pPr>
        <w:bidi w:val="0"/>
        <w:jc w:val="left"/>
      </w:pPr>
    </w:p>
    <w:p xmlns:wp14="http://schemas.microsoft.com/office/word/2010/wordml" w:rsidP="2EC9DF9A" wp14:paraId="43A5FAAD" wp14:textId="0AEF0D62">
      <w:pPr>
        <w:bidi w:val="0"/>
        <w:jc w:val="left"/>
      </w:pPr>
    </w:p>
    <w:p xmlns:wp14="http://schemas.microsoft.com/office/word/2010/wordml" w:rsidP="2EC9DF9A" wp14:paraId="5453FE87" wp14:textId="22E16AD7">
      <w:pPr>
        <w:bidi w:val="0"/>
        <w:jc w:val="left"/>
      </w:pPr>
    </w:p>
    <w:p xmlns:wp14="http://schemas.microsoft.com/office/word/2010/wordml" w:rsidP="2EC9DF9A" wp14:paraId="4DBC68EF" wp14:textId="6FEC2F75">
      <w:pPr>
        <w:bidi w:val="0"/>
        <w:jc w:val="left"/>
      </w:pPr>
    </w:p>
    <w:p xmlns:wp14="http://schemas.microsoft.com/office/word/2010/wordml" w:rsidP="2EC9DF9A" wp14:paraId="762E165A" wp14:textId="3DB2B7FF">
      <w:pPr>
        <w:bidi w:val="0"/>
        <w:jc w:val="left"/>
      </w:pPr>
    </w:p>
    <w:p xmlns:wp14="http://schemas.microsoft.com/office/word/2010/wordml" w:rsidP="2EC9DF9A" wp14:paraId="18EFAA58" wp14:textId="36BCAB4E">
      <w:pPr>
        <w:bidi w:val="0"/>
        <w:jc w:val="left"/>
      </w:pPr>
    </w:p>
    <w:p xmlns:wp14="http://schemas.microsoft.com/office/word/2010/wordml" w:rsidP="2EC9DF9A" wp14:paraId="66B4EE34" wp14:textId="14C1BB78">
      <w:pPr>
        <w:bidi w:val="0"/>
        <w:jc w:val="left"/>
      </w:pPr>
    </w:p>
    <w:p xmlns:wp14="http://schemas.microsoft.com/office/word/2010/wordml" w:rsidP="2EC9DF9A" wp14:paraId="70DF92D0" wp14:textId="5AA8364C">
      <w:pPr>
        <w:bidi w:val="0"/>
        <w:jc w:val="left"/>
      </w:pPr>
    </w:p>
    <w:p xmlns:wp14="http://schemas.microsoft.com/office/word/2010/wordml" w:rsidP="2EC9DF9A" wp14:paraId="0EBC6BC8" wp14:textId="0A5DF267">
      <w:pPr>
        <w:bidi w:val="0"/>
        <w:jc w:val="left"/>
      </w:pPr>
    </w:p>
    <w:p xmlns:wp14="http://schemas.microsoft.com/office/word/2010/wordml" w:rsidP="2EC9DF9A" wp14:paraId="2E8EEB1E" wp14:textId="3E9BB575">
      <w:pPr>
        <w:bidi w:val="0"/>
        <w:jc w:val="left"/>
      </w:pPr>
    </w:p>
    <w:p xmlns:wp14="http://schemas.microsoft.com/office/word/2010/wordml" w:rsidP="2EC9DF9A" wp14:paraId="3C669BBE" wp14:textId="69B4DB13">
      <w:pPr>
        <w:bidi w:val="0"/>
        <w:jc w:val="left"/>
      </w:pPr>
    </w:p>
    <w:p xmlns:wp14="http://schemas.microsoft.com/office/word/2010/wordml" w:rsidP="2EC9DF9A" wp14:paraId="5FD9A3B8" wp14:textId="172B5346">
      <w:pPr>
        <w:bidi w:val="0"/>
        <w:jc w:val="left"/>
      </w:pPr>
    </w:p>
    <w:p xmlns:wp14="http://schemas.microsoft.com/office/word/2010/wordml" w:rsidP="2EC9DF9A" wp14:paraId="1F4D7E63" wp14:textId="47EE4AC3">
      <w:pPr>
        <w:bidi w:val="0"/>
        <w:jc w:val="left"/>
      </w:pPr>
    </w:p>
    <w:p xmlns:wp14="http://schemas.microsoft.com/office/word/2010/wordml" w:rsidP="2EC9DF9A" wp14:paraId="24CCD20D" wp14:textId="1B12FBB5">
      <w:pPr>
        <w:bidi w:val="0"/>
        <w:jc w:val="left"/>
      </w:pPr>
    </w:p>
    <w:p xmlns:wp14="http://schemas.microsoft.com/office/word/2010/wordml" w:rsidP="2EC9DF9A" wp14:paraId="2E953BA6" wp14:textId="50EA5038">
      <w:pPr>
        <w:bidi w:val="0"/>
        <w:jc w:val="left"/>
      </w:pPr>
    </w:p>
    <w:p xmlns:wp14="http://schemas.microsoft.com/office/word/2010/wordml" w:rsidP="2EC9DF9A" wp14:paraId="731FEB77" wp14:textId="02C5B1D4">
      <w:pPr>
        <w:bidi w:val="0"/>
        <w:jc w:val="left"/>
      </w:pPr>
    </w:p>
    <w:p xmlns:wp14="http://schemas.microsoft.com/office/word/2010/wordml" w:rsidP="2EC9DF9A" wp14:paraId="6DD30F32" wp14:textId="1662C51C">
      <w:pPr>
        <w:bidi w:val="0"/>
        <w:jc w:val="left"/>
      </w:pPr>
    </w:p>
    <w:p xmlns:wp14="http://schemas.microsoft.com/office/word/2010/wordml" w:rsidP="2EC9DF9A" wp14:paraId="48E5B954" wp14:textId="00387E80">
      <w:pPr>
        <w:bidi w:val="0"/>
        <w:jc w:val="left"/>
      </w:pPr>
    </w:p>
    <w:p xmlns:wp14="http://schemas.microsoft.com/office/word/2010/wordml" w:rsidP="2EC9DF9A" wp14:paraId="1DD7409E" wp14:textId="06BA2A91">
      <w:pPr>
        <w:bidi w:val="0"/>
        <w:jc w:val="left"/>
      </w:pPr>
    </w:p>
    <w:p xmlns:wp14="http://schemas.microsoft.com/office/word/2010/wordml" w:rsidP="2EC9DF9A" wp14:paraId="5622C0F2" wp14:textId="3A68368B">
      <w:pPr>
        <w:bidi w:val="0"/>
        <w:jc w:val="left"/>
      </w:pPr>
    </w:p>
    <w:p xmlns:wp14="http://schemas.microsoft.com/office/word/2010/wordml" w:rsidP="2EC9DF9A" wp14:paraId="5E27424C" wp14:textId="4CA400A2">
      <w:pPr>
        <w:bidi w:val="0"/>
        <w:jc w:val="left"/>
      </w:pPr>
    </w:p>
    <w:p xmlns:wp14="http://schemas.microsoft.com/office/word/2010/wordml" w:rsidP="2EC9DF9A" wp14:paraId="26DA8196" wp14:textId="6E945ED1">
      <w:pPr>
        <w:bidi w:val="0"/>
        <w:jc w:val="left"/>
      </w:pPr>
    </w:p>
    <w:p xmlns:wp14="http://schemas.microsoft.com/office/word/2010/wordml" w:rsidP="2EC9DF9A" wp14:paraId="6776AD41" wp14:textId="40AC961D">
      <w:pPr>
        <w:bidi w:val="0"/>
        <w:jc w:val="left"/>
      </w:pPr>
    </w:p>
    <w:p xmlns:wp14="http://schemas.microsoft.com/office/word/2010/wordml" w:rsidP="2EC9DF9A" wp14:paraId="7CF22A28" wp14:textId="0FCC06B7">
      <w:pPr>
        <w:bidi w:val="0"/>
        <w:jc w:val="left"/>
      </w:pPr>
    </w:p>
    <w:p xmlns:wp14="http://schemas.microsoft.com/office/word/2010/wordml" w:rsidP="2EC9DF9A" wp14:paraId="733D21D4" wp14:textId="377D63A6">
      <w:pPr>
        <w:bidi w:val="0"/>
        <w:jc w:val="left"/>
      </w:pPr>
    </w:p>
    <w:p xmlns:wp14="http://schemas.microsoft.com/office/word/2010/wordml" w:rsidP="2EC9DF9A" wp14:paraId="106232BF" wp14:textId="4513F85C">
      <w:pPr>
        <w:bidi w:val="0"/>
        <w:jc w:val="left"/>
      </w:pPr>
    </w:p>
    <w:p xmlns:wp14="http://schemas.microsoft.com/office/word/2010/wordml" w:rsidP="2EC9DF9A" wp14:paraId="46DC43DB" wp14:textId="79FB92A3">
      <w:pPr>
        <w:bidi w:val="0"/>
        <w:jc w:val="left"/>
      </w:pPr>
    </w:p>
    <w:p xmlns:wp14="http://schemas.microsoft.com/office/word/2010/wordml" w:rsidP="2EC9DF9A" wp14:paraId="570B1284" wp14:textId="797DFB85">
      <w:pPr>
        <w:bidi w:val="0"/>
        <w:jc w:val="left"/>
      </w:pPr>
    </w:p>
    <w:p xmlns:wp14="http://schemas.microsoft.com/office/word/2010/wordml" w:rsidP="2EC9DF9A" wp14:paraId="0D74F4BC" wp14:textId="39F8A63A">
      <w:pPr>
        <w:bidi w:val="0"/>
        <w:jc w:val="left"/>
      </w:pPr>
    </w:p>
    <w:p xmlns:wp14="http://schemas.microsoft.com/office/word/2010/wordml" w:rsidP="2EC9DF9A" wp14:paraId="5CE1DF4B" wp14:textId="1D720E02">
      <w:pPr>
        <w:bidi w:val="0"/>
        <w:jc w:val="left"/>
      </w:pPr>
    </w:p>
    <w:p xmlns:wp14="http://schemas.microsoft.com/office/word/2010/wordml" w:rsidP="2EC9DF9A" wp14:paraId="29D63BF3" wp14:textId="2147988A">
      <w:pPr>
        <w:bidi w:val="0"/>
        <w:jc w:val="left"/>
      </w:pPr>
    </w:p>
    <w:p xmlns:wp14="http://schemas.microsoft.com/office/word/2010/wordml" w:rsidP="2EC9DF9A" wp14:paraId="47B0840C" wp14:textId="118C706E">
      <w:pPr>
        <w:bidi w:val="0"/>
        <w:jc w:val="left"/>
      </w:pPr>
    </w:p>
    <w:p xmlns:wp14="http://schemas.microsoft.com/office/word/2010/wordml" w:rsidP="2EC9DF9A" wp14:paraId="52D51430" wp14:textId="6C7BD9D4">
      <w:pPr>
        <w:bidi w:val="0"/>
        <w:jc w:val="left"/>
      </w:pPr>
    </w:p>
    <w:p xmlns:wp14="http://schemas.microsoft.com/office/word/2010/wordml" w:rsidP="2EC9DF9A" wp14:paraId="5AA1FB6F" wp14:textId="215A1AF5">
      <w:pPr>
        <w:bidi w:val="0"/>
        <w:jc w:val="left"/>
      </w:pPr>
    </w:p>
    <w:p xmlns:wp14="http://schemas.microsoft.com/office/word/2010/wordml" w:rsidP="2EC9DF9A" wp14:paraId="192A1B13" wp14:textId="2B076A07">
      <w:pPr>
        <w:bidi w:val="0"/>
        <w:jc w:val="left"/>
      </w:pPr>
    </w:p>
    <w:p xmlns:wp14="http://schemas.microsoft.com/office/word/2010/wordml" w:rsidP="2EC9DF9A" wp14:paraId="616F37B5" wp14:textId="4EB22E44">
      <w:pPr>
        <w:bidi w:val="0"/>
        <w:jc w:val="left"/>
      </w:pPr>
    </w:p>
    <w:p xmlns:wp14="http://schemas.microsoft.com/office/word/2010/wordml" w:rsidP="2EC9DF9A" wp14:paraId="3754216E" wp14:textId="454D3F7A">
      <w:pPr>
        <w:bidi w:val="0"/>
        <w:jc w:val="left"/>
      </w:pPr>
    </w:p>
    <w:p xmlns:wp14="http://schemas.microsoft.com/office/word/2010/wordml" w:rsidP="2EC9DF9A" wp14:paraId="546DC078" wp14:textId="44F2F87B">
      <w:pPr>
        <w:bidi w:val="0"/>
        <w:jc w:val="left"/>
      </w:pPr>
    </w:p>
    <w:p xmlns:wp14="http://schemas.microsoft.com/office/word/2010/wordml" w:rsidP="2EC9DF9A" wp14:paraId="3C20D97C" wp14:textId="46810D7F">
      <w:pPr>
        <w:bidi w:val="0"/>
        <w:jc w:val="left"/>
      </w:pPr>
    </w:p>
    <w:p xmlns:wp14="http://schemas.microsoft.com/office/word/2010/wordml" w:rsidP="2EC9DF9A" wp14:paraId="46DA5300" wp14:textId="5B4A133C">
      <w:pPr>
        <w:bidi w:val="0"/>
        <w:jc w:val="left"/>
      </w:pPr>
    </w:p>
    <w:p xmlns:wp14="http://schemas.microsoft.com/office/word/2010/wordml" w:rsidP="2EC9DF9A" wp14:paraId="2D018C76" wp14:textId="2BC47895">
      <w:pPr>
        <w:bidi w:val="0"/>
        <w:jc w:val="left"/>
      </w:pPr>
    </w:p>
    <w:p xmlns:wp14="http://schemas.microsoft.com/office/word/2010/wordml" w:rsidP="2EC9DF9A" wp14:paraId="784348E6" wp14:textId="3AAA94C5">
      <w:pPr>
        <w:bidi w:val="0"/>
        <w:jc w:val="left"/>
      </w:pPr>
    </w:p>
    <w:p xmlns:wp14="http://schemas.microsoft.com/office/word/2010/wordml" w:rsidP="2EC9DF9A" wp14:paraId="69830444" wp14:textId="611101F3">
      <w:pPr>
        <w:bidi w:val="0"/>
        <w:jc w:val="left"/>
      </w:pPr>
    </w:p>
    <w:p xmlns:wp14="http://schemas.microsoft.com/office/word/2010/wordml" w:rsidP="2EC9DF9A" wp14:paraId="5421AF8A" wp14:textId="681FBB98">
      <w:pPr>
        <w:bidi w:val="0"/>
        <w:jc w:val="left"/>
      </w:pPr>
    </w:p>
    <w:p xmlns:wp14="http://schemas.microsoft.com/office/word/2010/wordml" w:rsidP="2EC9DF9A" wp14:paraId="35D7B251" wp14:textId="6667FFC3">
      <w:pPr>
        <w:pStyle w:val="Normal"/>
        <w:suppressLineNumbers w:val="0"/>
        <w:bidi w:val="0"/>
        <w:spacing w:before="240" w:beforeAutospacing="off" w:after="0" w:afterAutospacing="off" w:line="279" w:lineRule="auto"/>
        <w:ind w:left="0" w:right="0"/>
        <w:jc w:val="left"/>
      </w:pPr>
    </w:p>
    <w:p w:rsidR="2EC9DF9A" w:rsidP="2EC9DF9A" w:rsidRDefault="2EC9DF9A" w14:paraId="55228BF0" w14:textId="082F2504">
      <w:pPr>
        <w:pStyle w:val="Normal"/>
      </w:pPr>
    </w:p>
    <w:p w:rsidR="2EC9DF9A" w:rsidP="2EC9DF9A" w:rsidRDefault="2EC9DF9A" w14:paraId="176CA8BD" w14:textId="19D42F3B">
      <w:pPr>
        <w:pStyle w:val="Normal"/>
      </w:pPr>
    </w:p>
    <w:p w:rsidR="2EC9DF9A" w:rsidP="2EC9DF9A" w:rsidRDefault="2EC9DF9A" w14:paraId="0D9A8F5C" w14:textId="0F56B72E">
      <w:pPr>
        <w:pStyle w:val="Normal"/>
      </w:pPr>
    </w:p>
    <w:p w:rsidR="2EC9DF9A" w:rsidP="2EC9DF9A" w:rsidRDefault="2EC9DF9A" w14:paraId="12DCBD2A" w14:textId="49FE21EE">
      <w:pPr>
        <w:pStyle w:val="Normal"/>
      </w:pPr>
    </w:p>
    <w:p xmlns:wp14="http://schemas.microsoft.com/office/word/2010/wordml" wp14:paraId="3CB72482" wp14:textId="020FD246"/>
    <w:p xmlns:wp14="http://schemas.microsoft.com/office/word/2010/wordml" wp14:paraId="0C85821B" wp14:textId="3AF2356C"/>
    <w:p xmlns:wp14="http://schemas.microsoft.com/office/word/2010/wordml" wp14:paraId="573B3A11" wp14:textId="7E3FFC98"/>
    <w:p xmlns:wp14="http://schemas.microsoft.com/office/word/2010/wordml" wp14:paraId="38C8386D" wp14:textId="2300E2CF"/>
    <w:p xmlns:wp14="http://schemas.microsoft.com/office/word/2010/wordml" wp14:paraId="5699B007" wp14:textId="51956DE4"/>
    <w:p xmlns:wp14="http://schemas.microsoft.com/office/word/2010/wordml" wp14:paraId="222C7902" wp14:textId="0D92B5BA"/>
    <w:p xmlns:wp14="http://schemas.microsoft.com/office/word/2010/wordml" wp14:paraId="18DE4437" wp14:textId="6F3DD0F3"/>
    <w:p xmlns:wp14="http://schemas.microsoft.com/office/word/2010/wordml" wp14:paraId="796753C9" wp14:textId="7CF08CEE"/>
    <w:p xmlns:wp14="http://schemas.microsoft.com/office/word/2010/wordml" wp14:paraId="2D026327" wp14:textId="3F23A2A2"/>
    <w:p xmlns:wp14="http://schemas.microsoft.com/office/word/2010/wordml" wp14:paraId="346C0F71" wp14:textId="6D116AD5"/>
    <w:p xmlns:wp14="http://schemas.microsoft.com/office/word/2010/wordml" wp14:paraId="15D8D1AC" wp14:textId="34BD0419"/>
    <w:p xmlns:wp14="http://schemas.microsoft.com/office/word/2010/wordml" wp14:paraId="21E36366" wp14:textId="3B07A27B"/>
    <w:p xmlns:wp14="http://schemas.microsoft.com/office/word/2010/wordml" wp14:paraId="4B558DC2" wp14:textId="5724431A"/>
    <w:p xmlns:wp14="http://schemas.microsoft.com/office/word/2010/wordml" wp14:paraId="3B408C72" wp14:textId="4A86A04A"/>
    <w:p xmlns:wp14="http://schemas.microsoft.com/office/word/2010/wordml" wp14:paraId="796A4386" wp14:textId="5D4795A9"/>
    <w:p xmlns:wp14="http://schemas.microsoft.com/office/word/2010/wordml" wp14:paraId="155ED2D9" wp14:textId="65396AA8"/>
    <w:p xmlns:wp14="http://schemas.microsoft.com/office/word/2010/wordml" wp14:paraId="2BB365F0" wp14:textId="72D0ACC0"/>
    <w:p xmlns:wp14="http://schemas.microsoft.com/office/word/2010/wordml" wp14:paraId="4E654C5D" wp14:textId="0AA550AE"/>
    <w:p xmlns:wp14="http://schemas.microsoft.com/office/word/2010/wordml" wp14:paraId="7B456A5A" wp14:textId="1D8CA474"/>
    <w:p xmlns:wp14="http://schemas.microsoft.com/office/word/2010/wordml" wp14:paraId="2E7AF03B" wp14:textId="582AB8B2"/>
    <w:p xmlns:wp14="http://schemas.microsoft.com/office/word/2010/wordml" wp14:paraId="3769B1F0" wp14:textId="57EB2AF0"/>
    <w:p xmlns:wp14="http://schemas.microsoft.com/office/word/2010/wordml" wp14:paraId="6343F882" wp14:textId="07402E24"/>
    <w:p xmlns:wp14="http://schemas.microsoft.com/office/word/2010/wordml" wp14:paraId="7473068B" wp14:textId="27F052CA"/>
    <w:p xmlns:wp14="http://schemas.microsoft.com/office/word/2010/wordml" wp14:paraId="241CA458" wp14:textId="79FD5CE4"/>
    <w:p xmlns:wp14="http://schemas.microsoft.com/office/word/2010/wordml" wp14:paraId="313E119D" wp14:textId="426AB52D"/>
    <w:p xmlns:wp14="http://schemas.microsoft.com/office/word/2010/wordml" wp14:paraId="13D0AC8A" wp14:textId="27C8B143"/>
    <w:p xmlns:wp14="http://schemas.microsoft.com/office/word/2010/wordml" wp14:paraId="6BDE7109" wp14:textId="1531A56D"/>
    <w:p xmlns:wp14="http://schemas.microsoft.com/office/word/2010/wordml" wp14:paraId="00069893" wp14:textId="6B8EAF6F"/>
    <w:p xmlns:wp14="http://schemas.microsoft.com/office/word/2010/wordml" wp14:paraId="69C9E275" wp14:textId="4A4AB436"/>
    <w:p xmlns:wp14="http://schemas.microsoft.com/office/word/2010/wordml" wp14:paraId="5344B623" wp14:textId="3F630FCA"/>
    <w:p xmlns:wp14="http://schemas.microsoft.com/office/word/2010/wordml" wp14:paraId="0C710C4D" wp14:textId="725F9CD6"/>
    <w:p xmlns:wp14="http://schemas.microsoft.com/office/word/2010/wordml" wp14:paraId="7F6BE713" wp14:textId="768E521A"/>
    <w:p xmlns:wp14="http://schemas.microsoft.com/office/word/2010/wordml" wp14:paraId="3C6C03DD" wp14:textId="53510A97"/>
    <w:p xmlns:wp14="http://schemas.microsoft.com/office/word/2010/wordml" wp14:paraId="622E4FA9" wp14:textId="4B29229A"/>
    <w:p xmlns:wp14="http://schemas.microsoft.com/office/word/2010/wordml" wp14:paraId="5459B44F" wp14:textId="335EB0BE"/>
    <w:p xmlns:wp14="http://schemas.microsoft.com/office/word/2010/wordml" wp14:paraId="42EA6829" wp14:textId="1851C780"/>
    <w:p xmlns:wp14="http://schemas.microsoft.com/office/word/2010/wordml" wp14:paraId="0BBF3611" wp14:textId="1EE17C1E"/>
    <w:p xmlns:wp14="http://schemas.microsoft.com/office/word/2010/wordml" wp14:paraId="46D33953" wp14:textId="70064D8E"/>
    <w:p xmlns:wp14="http://schemas.microsoft.com/office/word/2010/wordml" wp14:paraId="56C58D63" wp14:textId="2A7A8FD8"/>
    <w:p xmlns:wp14="http://schemas.microsoft.com/office/word/2010/wordml" wp14:paraId="27E716B0" wp14:textId="63321F3D"/>
    <w:p xmlns:wp14="http://schemas.microsoft.com/office/word/2010/wordml" wp14:paraId="20E40E00" wp14:textId="714B5424"/>
    <w:p xmlns:wp14="http://schemas.microsoft.com/office/word/2010/wordml" wp14:paraId="41507685" wp14:textId="1C17EC5E"/>
    <w:p xmlns:wp14="http://schemas.microsoft.com/office/word/2010/wordml" wp14:paraId="6582045E" wp14:textId="3C2BC61E"/>
    <w:p xmlns:wp14="http://schemas.microsoft.com/office/word/2010/wordml" wp14:paraId="0BCCC6E4" wp14:textId="177CA0B6"/>
    <w:p xmlns:wp14="http://schemas.microsoft.com/office/word/2010/wordml" wp14:paraId="171138BF" wp14:textId="492C6102"/>
    <w:p xmlns:wp14="http://schemas.microsoft.com/office/word/2010/wordml" wp14:paraId="7205B7DD" wp14:textId="7C4F01B7"/>
    <w:p xmlns:wp14="http://schemas.microsoft.com/office/word/2010/wordml" wp14:paraId="609F8A17" wp14:textId="47FFAFAD"/>
    <w:p xmlns:wp14="http://schemas.microsoft.com/office/word/2010/wordml" wp14:paraId="75C1AA6C" wp14:textId="2BD17AB5"/>
    <w:p xmlns:wp14="http://schemas.microsoft.com/office/word/2010/wordml" wp14:paraId="1484F7E1" wp14:textId="21A1EBF4"/>
    <w:p xmlns:wp14="http://schemas.microsoft.com/office/word/2010/wordml" wp14:paraId="61CCF865" wp14:textId="508CE186"/>
    <w:p xmlns:wp14="http://schemas.microsoft.com/office/word/2010/wordml" wp14:paraId="08B3E36B" wp14:textId="773C5B25"/>
    <w:p xmlns:wp14="http://schemas.microsoft.com/office/word/2010/wordml" wp14:paraId="7A1261EA" wp14:textId="19943238"/>
    <w:p xmlns:wp14="http://schemas.microsoft.com/office/word/2010/wordml" wp14:paraId="2E774773" wp14:textId="0EF2315D"/>
    <w:p xmlns:wp14="http://schemas.microsoft.com/office/word/2010/wordml" wp14:paraId="4FC4A5E6" wp14:textId="0DC810E4"/>
    <w:p xmlns:wp14="http://schemas.microsoft.com/office/word/2010/wordml" w:rsidP="6F7F44E5" wp14:paraId="1F3DF8D8" wp14:textId="013730F1">
      <w:pPr>
        <w:pStyle w:val="Normal"/>
      </w:pPr>
    </w:p>
    <w:p xmlns:wp14="http://schemas.microsoft.com/office/word/2010/wordml" wp14:paraId="1D028A5B" wp14:textId="6993125C"/>
    <w:p xmlns:wp14="http://schemas.microsoft.com/office/word/2010/wordml" wp14:paraId="6FE3A2BE" wp14:textId="7022A98E"/>
    <w:p xmlns:wp14="http://schemas.microsoft.com/office/word/2010/wordml" wp14:paraId="01899E3C" wp14:textId="2A63FE90"/>
    <w:p xmlns:wp14="http://schemas.microsoft.com/office/word/2010/wordml" wp14:paraId="48DD460D" wp14:textId="542A24F0"/>
    <w:p xmlns:wp14="http://schemas.microsoft.com/office/word/2010/wordml" wp14:paraId="6B5867EB" wp14:textId="1A0A7978"/>
    <w:p xmlns:wp14="http://schemas.microsoft.com/office/word/2010/wordml" wp14:paraId="4B13A4A0" wp14:textId="6DF22C70"/>
    <w:p xmlns:wp14="http://schemas.microsoft.com/office/word/2010/wordml" wp14:paraId="4780F89E" wp14:textId="22327A02"/>
    <w:p xmlns:wp14="http://schemas.microsoft.com/office/word/2010/wordml" wp14:paraId="691A7185" wp14:textId="265D628E"/>
    <w:p xmlns:wp14="http://schemas.microsoft.com/office/word/2010/wordml" wp14:paraId="7CC0E66F" wp14:textId="0967F832"/>
    <w:p xmlns:wp14="http://schemas.microsoft.com/office/word/2010/wordml" wp14:paraId="44C116E1" wp14:textId="789D6E03"/>
    <w:p xmlns:wp14="http://schemas.microsoft.com/office/word/2010/wordml" wp14:paraId="0C6D6986" wp14:textId="7A8A5C81"/>
    <w:p xmlns:wp14="http://schemas.microsoft.com/office/word/2010/wordml" wp14:paraId="14533780" wp14:textId="6AD5915F"/>
    <w:p xmlns:wp14="http://schemas.microsoft.com/office/word/2010/wordml" wp14:paraId="647CE540" wp14:textId="6C261B4E"/>
    <w:p xmlns:wp14="http://schemas.microsoft.com/office/word/2010/wordml" wp14:paraId="431FA8AD" wp14:textId="23566532"/>
    <w:p xmlns:wp14="http://schemas.microsoft.com/office/word/2010/wordml" wp14:paraId="3309ACAC" wp14:textId="71439C10"/>
    <w:p xmlns:wp14="http://schemas.microsoft.com/office/word/2010/wordml" wp14:paraId="698D25FA" wp14:textId="3B30FE6E"/>
    <w:p xmlns:wp14="http://schemas.microsoft.com/office/word/2010/wordml" wp14:paraId="0871F3FC" wp14:textId="7C06B676"/>
    <w:p xmlns:wp14="http://schemas.microsoft.com/office/word/2010/wordml" wp14:paraId="0D065371" wp14:textId="24B286C2"/>
    <w:p xmlns:wp14="http://schemas.microsoft.com/office/word/2010/wordml" wp14:paraId="1AAC4C3A" wp14:textId="37063B1E"/>
    <w:p xmlns:wp14="http://schemas.microsoft.com/office/word/2010/wordml" wp14:paraId="2D9FDECB" wp14:textId="20BCA1E6"/>
    <w:p xmlns:wp14="http://schemas.microsoft.com/office/word/2010/wordml" wp14:paraId="06374AC8" wp14:textId="5A16A332"/>
    <w:p xmlns:wp14="http://schemas.microsoft.com/office/word/2010/wordml" wp14:paraId="1E95777F" wp14:textId="129C0617"/>
    <w:p xmlns:wp14="http://schemas.microsoft.com/office/word/2010/wordml" wp14:paraId="020428AB" wp14:textId="54609D28"/>
    <w:p xmlns:wp14="http://schemas.microsoft.com/office/word/2010/wordml" wp14:paraId="08E24EDD" wp14:textId="62EB3EB1"/>
    <w:p xmlns:wp14="http://schemas.microsoft.com/office/word/2010/wordml" wp14:paraId="1826A61C" wp14:textId="431E7460"/>
    <w:p xmlns:wp14="http://schemas.microsoft.com/office/word/2010/wordml" wp14:paraId="344CCF5C" wp14:textId="03C050DB"/>
    <w:p xmlns:wp14="http://schemas.microsoft.com/office/word/2010/wordml" wp14:paraId="119DCFE4" wp14:textId="2C4318BD"/>
    <w:p xmlns:wp14="http://schemas.microsoft.com/office/word/2010/wordml" wp14:paraId="5D5CDBBE" wp14:textId="4FAA227A"/>
    <w:p xmlns:wp14="http://schemas.microsoft.com/office/word/2010/wordml" wp14:paraId="1B76AFEA" wp14:textId="3E31300A"/>
    <w:p xmlns:wp14="http://schemas.microsoft.com/office/word/2010/wordml" wp14:paraId="70347A57" wp14:textId="676C76E5"/>
    <w:p xmlns:wp14="http://schemas.microsoft.com/office/word/2010/wordml" wp14:paraId="42E6CE8F" wp14:textId="504528E1"/>
    <w:p xmlns:wp14="http://schemas.microsoft.com/office/word/2010/wordml" wp14:paraId="1A6825A4" wp14:textId="544512AC"/>
    <w:p xmlns:wp14="http://schemas.microsoft.com/office/word/2010/wordml" wp14:paraId="7E42FE2D" wp14:textId="52970820"/>
    <w:p xmlns:wp14="http://schemas.microsoft.com/office/word/2010/wordml" wp14:paraId="27CEA7A1" wp14:textId="70B441E4"/>
    <w:p xmlns:wp14="http://schemas.microsoft.com/office/word/2010/wordml" wp14:paraId="2523EAF7" wp14:textId="5303F3B0"/>
    <w:p xmlns:wp14="http://schemas.microsoft.com/office/word/2010/wordml" wp14:paraId="7ABEFEF8" wp14:textId="212F8C1D"/>
    <w:p xmlns:wp14="http://schemas.microsoft.com/office/word/2010/wordml" wp14:paraId="56CA46A9" wp14:textId="5A5BCA60"/>
    <w:p xmlns:wp14="http://schemas.microsoft.com/office/word/2010/wordml" wp14:paraId="7E73CD30" wp14:textId="6B73B152"/>
    <w:p xmlns:wp14="http://schemas.microsoft.com/office/word/2010/wordml" wp14:paraId="391D6579" wp14:textId="6758B061"/>
    <w:p xmlns:wp14="http://schemas.microsoft.com/office/word/2010/wordml" wp14:paraId="06A19EA0" wp14:textId="17D3037F"/>
    <w:p xmlns:wp14="http://schemas.microsoft.com/office/word/2010/wordml" wp14:paraId="41B18A3E" wp14:textId="12221736"/>
    <w:p xmlns:wp14="http://schemas.microsoft.com/office/word/2010/wordml" wp14:paraId="432967F2" wp14:textId="2662839A"/>
    <w:p xmlns:wp14="http://schemas.microsoft.com/office/word/2010/wordml" wp14:paraId="691176ED" wp14:textId="130F15E7"/>
    <w:p xmlns:wp14="http://schemas.microsoft.com/office/word/2010/wordml" wp14:paraId="59FF8BE1" wp14:textId="2438348F"/>
    <w:p xmlns:wp14="http://schemas.microsoft.com/office/word/2010/wordml" wp14:paraId="45CA6B0E" wp14:textId="4BA43BD3"/>
    <w:p xmlns:wp14="http://schemas.microsoft.com/office/word/2010/wordml" wp14:paraId="4BB88C8F" wp14:textId="0D432B03"/>
    <w:p xmlns:wp14="http://schemas.microsoft.com/office/word/2010/wordml" wp14:paraId="6310C0C8" wp14:textId="697F9600"/>
    <w:p xmlns:wp14="http://schemas.microsoft.com/office/word/2010/wordml" wp14:paraId="4CA45528" wp14:textId="5C73F042"/>
    <w:p xmlns:wp14="http://schemas.microsoft.com/office/word/2010/wordml" wp14:paraId="47E8230C" wp14:textId="20AC5CF6"/>
    <w:p xmlns:wp14="http://schemas.microsoft.com/office/word/2010/wordml" wp14:paraId="2FAF779E" wp14:textId="669E3211"/>
    <w:p xmlns:wp14="http://schemas.microsoft.com/office/word/2010/wordml" wp14:paraId="23C4FA76" wp14:textId="0F9F20A8"/>
    <w:p xmlns:wp14="http://schemas.microsoft.com/office/word/2010/wordml" wp14:paraId="7F71CA5D" wp14:textId="15D78869"/>
    <w:p xmlns:wp14="http://schemas.microsoft.com/office/word/2010/wordml" wp14:paraId="430CB912" wp14:textId="609736FB"/>
    <w:p xmlns:wp14="http://schemas.microsoft.com/office/word/2010/wordml" wp14:paraId="3DE53C40" wp14:textId="7995510D"/>
    <w:p xmlns:wp14="http://schemas.microsoft.com/office/word/2010/wordml" wp14:paraId="4B51F499" wp14:textId="083C0E7B"/>
    <w:p xmlns:wp14="http://schemas.microsoft.com/office/word/2010/wordml" wp14:paraId="4B9DDF6E" wp14:textId="7C13F885"/>
    <w:p xmlns:wp14="http://schemas.microsoft.com/office/word/2010/wordml" wp14:paraId="278E9AC9" wp14:textId="0673063E"/>
    <w:p xmlns:wp14="http://schemas.microsoft.com/office/word/2010/wordml" wp14:paraId="228CDD50" wp14:textId="56F1B1F1"/>
    <w:p xmlns:wp14="http://schemas.microsoft.com/office/word/2010/wordml" wp14:paraId="7E177031" wp14:textId="01DD9CA0"/>
    <w:p xmlns:wp14="http://schemas.microsoft.com/office/word/2010/wordml" wp14:paraId="0C14A5E4" wp14:textId="6297CE25"/>
    <w:p xmlns:wp14="http://schemas.microsoft.com/office/word/2010/wordml" wp14:paraId="0A3731F3" wp14:textId="5C75A28F"/>
    <w:p xmlns:wp14="http://schemas.microsoft.com/office/word/2010/wordml" wp14:paraId="0BF47905" wp14:textId="0030BCBD"/>
    <w:p xmlns:wp14="http://schemas.microsoft.com/office/word/2010/wordml" wp14:paraId="76267D6B" wp14:textId="47B55AE5"/>
    <w:p xmlns:wp14="http://schemas.microsoft.com/office/word/2010/wordml" wp14:paraId="26828A2A" wp14:textId="073C80AC"/>
    <w:p xmlns:wp14="http://schemas.microsoft.com/office/word/2010/wordml" wp14:paraId="12C1DDE6" wp14:textId="2A68D685"/>
    <w:p xmlns:wp14="http://schemas.microsoft.com/office/word/2010/wordml" wp14:paraId="63525307" wp14:textId="74CB3DBA"/>
    <w:p xmlns:wp14="http://schemas.microsoft.com/office/word/2010/wordml" wp14:paraId="12A6C7A1" wp14:textId="139A466F"/>
    <w:p xmlns:wp14="http://schemas.microsoft.com/office/word/2010/wordml" wp14:paraId="26F74F1B" wp14:textId="7D289BC6"/>
    <w:p xmlns:wp14="http://schemas.microsoft.com/office/word/2010/wordml" wp14:paraId="22461F32" wp14:textId="609F790A"/>
    <w:p xmlns:wp14="http://schemas.microsoft.com/office/word/2010/wordml" wp14:paraId="40076033" wp14:textId="34EEF89A"/>
    <w:p xmlns:wp14="http://schemas.microsoft.com/office/word/2010/wordml" wp14:paraId="13EDC6E6" wp14:textId="58EDA33E"/>
    <w:p xmlns:wp14="http://schemas.microsoft.com/office/word/2010/wordml" wp14:paraId="0F7D84A1" wp14:textId="2F9E214F"/>
    <w:p xmlns:wp14="http://schemas.microsoft.com/office/word/2010/wordml" wp14:paraId="04538225" wp14:textId="481B10EC"/>
    <w:p xmlns:wp14="http://schemas.microsoft.com/office/word/2010/wordml" wp14:paraId="0C884BED" wp14:textId="7D532D86"/>
    <w:p xmlns:wp14="http://schemas.microsoft.com/office/word/2010/wordml" wp14:paraId="58CD57B1" wp14:textId="2340D80E"/>
    <w:p xmlns:wp14="http://schemas.microsoft.com/office/word/2010/wordml" wp14:paraId="2EAEF65A" wp14:textId="74C18CF6"/>
    <w:p xmlns:wp14="http://schemas.microsoft.com/office/word/2010/wordml" wp14:paraId="411CC3AD" wp14:textId="6701958A"/>
    <w:p xmlns:wp14="http://schemas.microsoft.com/office/word/2010/wordml" wp14:paraId="6D6BBB7B" wp14:textId="1855D085"/>
    <w:p xmlns:wp14="http://schemas.microsoft.com/office/word/2010/wordml" wp14:paraId="7A918F91" wp14:textId="3BAA2CD6"/>
    <w:p xmlns:wp14="http://schemas.microsoft.com/office/word/2010/wordml" wp14:paraId="58B5FC1A" wp14:textId="03787F6C"/>
    <w:p xmlns:wp14="http://schemas.microsoft.com/office/word/2010/wordml" wp14:paraId="28234C4F" wp14:textId="76764FA5"/>
    <w:p xmlns:wp14="http://schemas.microsoft.com/office/word/2010/wordml" wp14:paraId="1BE9DA62" wp14:textId="4990D21E"/>
    <w:p xmlns:wp14="http://schemas.microsoft.com/office/word/2010/wordml" wp14:paraId="6202A2CA" wp14:textId="4B8AFDCE"/>
    <w:p xmlns:wp14="http://schemas.microsoft.com/office/word/2010/wordml" wp14:paraId="7AD269F4" wp14:textId="026FE668"/>
    <w:p xmlns:wp14="http://schemas.microsoft.com/office/word/2010/wordml" w:rsidP="6F7F44E5" wp14:paraId="5E5787A5" wp14:textId="7C9C7B6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0BTQvMHIuZMV9" int2:id="dbOrpbv4">
      <int2:state int2:type="AugLoop_Text_Critique" int2:value="Rejected"/>
    </int2:textHash>
    <int2:textHash int2:hashCode="PSiuKqUELtseah" int2:id="LtGA1nd0">
      <int2:state int2:type="AugLoop_Text_Critique" int2:value="Rejected"/>
    </int2:textHash>
    <int2:textHash int2:hashCode="nJyk5e5jve5I94" int2:id="GxSaRbSj">
      <int2:state int2:type="AugLoop_Text_Critique" int2:value="Rejected"/>
    </int2:textHash>
    <int2:textHash int2:hashCode="umcpMhux2LtSve" int2:id="TQxLI0tC">
      <int2:state int2:type="AugLoop_Text_Critique" int2:value="Rejected"/>
    </int2:textHash>
    <int2:textHash int2:hashCode="LU6nLnzUCEzAUp" int2:id="KHOiFMOf">
      <int2:state int2:type="AugLoop_Text_Critique" int2:value="Rejected"/>
    </int2:textHash>
    <int2:textHash int2:hashCode="6aoTrfEFy9IVe2" int2:id="phetAKOr">
      <int2:state int2:type="AugLoop_Text_Critique" int2:value="Rejected"/>
    </int2:textHash>
    <int2:textHash int2:hashCode="q52sjllb7ePkEm" int2:id="LezDYJqy">
      <int2:state int2:type="AugLoop_Text_Critique" int2:value="Rejected"/>
    </int2:textHash>
    <int2:textHash int2:hashCode="//fRDjW+nMzNtM" int2:id="KOPDJLAh">
      <int2:state int2:type="AugLoop_Text_Critique" int2:value="Rejected"/>
    </int2:textHash>
    <int2:textHash int2:hashCode="N8tGNDngSx5IK6" int2:id="G14XS5LH">
      <int2:state int2:type="AugLoop_Text_Critique" int2:value="Rejected"/>
    </int2:textHash>
    <int2:bookmark int2:bookmarkName="_Int_ewRKd13e" int2:invalidationBookmarkName="" int2:hashCode="KF+aAD9nHCSGo/" int2:id="7atUgxJ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5C1FF7"/>
    <w:rsid w:val="0AF8F44F"/>
    <w:rsid w:val="105C1FF7"/>
    <w:rsid w:val="148BF788"/>
    <w:rsid w:val="2EC9DF9A"/>
    <w:rsid w:val="3E5E1011"/>
    <w:rsid w:val="44CB5795"/>
    <w:rsid w:val="6F31257F"/>
    <w:rsid w:val="6F7F44E5"/>
    <w:rsid w:val="7ED3C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C1FF7"/>
  <w15:chartTrackingRefBased/>
  <w15:docId w15:val="{1B5C3666-E81B-42FB-AA14-379853E020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f45144e91564539" /><Relationship Type="http://schemas.microsoft.com/office/2020/10/relationships/intelligence" Target="/word/intelligence2.xml" Id="R2de7f59158964040" /><Relationship Type="http://schemas.openxmlformats.org/officeDocument/2006/relationships/hyperlink" Target="http://www.gov.uk" TargetMode="External" Id="Rc3e745b859b74730" /><Relationship Type="http://schemas.openxmlformats.org/officeDocument/2006/relationships/hyperlink" Target="https://1drv.ms/w/s!AC3R1hW-IM7hgww" TargetMode="External" Id="R0714b9e3c84349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smith</dc:creator>
  <keywords/>
  <dc:description/>
  <lastModifiedBy>Katie smith</lastModifiedBy>
  <revision>9</revision>
  <dcterms:created xsi:type="dcterms:W3CDTF">2024-01-29T10:22:07.9857863Z</dcterms:created>
  <dcterms:modified xsi:type="dcterms:W3CDTF">2024-03-20T20:09:49.2928489Z</dcterms:modified>
</coreProperties>
</file>