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3420" w:rsidRDefault="00DF3420"/>
    <w:p w:rsidR="00501C66" w:rsidRDefault="001E22E7" w:rsidP="00501C66">
      <w:pPr>
        <w:pStyle w:val="ListParagraph"/>
        <w:numPr>
          <w:ilvl w:val="0"/>
          <w:numId w:val="2"/>
        </w:numPr>
      </w:pPr>
      <w:r>
        <w:t xml:space="preserve">A person driving a mechanically propelled vehicle on a road or other public place must stop the vehicle upon being required to do so by a police constable in uniform or traffic officer. </w:t>
      </w:r>
    </w:p>
    <w:p w:rsidR="00EC7646" w:rsidRDefault="001E22E7" w:rsidP="00C81911">
      <w:r>
        <w:t>Failure to s</w:t>
      </w:r>
      <w:r w:rsidR="00C81911">
        <w:t>top when required is an offence.</w:t>
      </w:r>
    </w:p>
    <w:p w:rsidR="00EC7646" w:rsidRDefault="00EC7646" w:rsidP="001E22E7">
      <w:pPr>
        <w:pStyle w:val="ListParagraph"/>
      </w:pPr>
      <w:r>
        <w:t>A road is defined as a highway or other road to which the public has access to, including bridges over which a road passes.</w:t>
      </w:r>
    </w:p>
    <w:p w:rsidR="001E22E7" w:rsidRDefault="001E22E7" w:rsidP="001E22E7">
      <w:pPr>
        <w:pStyle w:val="ListParagraph"/>
      </w:pPr>
    </w:p>
    <w:p w:rsidR="007541D7" w:rsidRDefault="00620EBA" w:rsidP="001E22E7">
      <w:pPr>
        <w:pStyle w:val="ListParagraph"/>
        <w:numPr>
          <w:ilvl w:val="0"/>
          <w:numId w:val="2"/>
        </w:numPr>
      </w:pPr>
      <w:r>
        <w:t xml:space="preserve">Section </w:t>
      </w:r>
      <w:proofErr w:type="gramStart"/>
      <w:r>
        <w:t>6</w:t>
      </w:r>
      <w:proofErr w:type="gramEnd"/>
      <w:r w:rsidR="001E22E7">
        <w:t xml:space="preserve"> (4) allows a constable to arrest </w:t>
      </w:r>
      <w:r w:rsidR="00AE7DF9">
        <w:t>without</w:t>
      </w:r>
      <w:r w:rsidR="001E22E7">
        <w:t xml:space="preserve"> warrant any person they believe has been driving </w:t>
      </w:r>
      <w:r w:rsidR="00575C67">
        <w:t>and</w:t>
      </w:r>
      <w:r w:rsidR="001E22E7">
        <w:t xml:space="preserve"> has committed an offence in relation to driving a mechanically propelled vehicle. </w:t>
      </w:r>
      <w:r w:rsidR="00D53803">
        <w:t xml:space="preserve">If the constable </w:t>
      </w:r>
      <w:proofErr w:type="gramStart"/>
      <w:r w:rsidR="00323CCA">
        <w:t>believes</w:t>
      </w:r>
      <w:bookmarkStart w:id="0" w:name="_GoBack"/>
      <w:bookmarkEnd w:id="0"/>
      <w:proofErr w:type="gramEnd"/>
      <w:r w:rsidR="00D53803">
        <w:t xml:space="preserve"> the driver is under the influence, under section 6 RTA he can require a preliminary breath test from the driver. </w:t>
      </w:r>
    </w:p>
    <w:p w:rsidR="00D53803" w:rsidRDefault="00D53803" w:rsidP="00D53803">
      <w:pPr>
        <w:pStyle w:val="ListParagraph"/>
      </w:pPr>
    </w:p>
    <w:p w:rsidR="00D53803" w:rsidRDefault="00D53803" w:rsidP="00D53803">
      <w:pPr>
        <w:pStyle w:val="ListParagraph"/>
      </w:pPr>
      <w:r>
        <w:t>This can be required if;</w:t>
      </w:r>
    </w:p>
    <w:p w:rsidR="00D53803" w:rsidRDefault="00D53803" w:rsidP="00D53803">
      <w:pPr>
        <w:pStyle w:val="ListParagraph"/>
      </w:pPr>
      <w:r>
        <w:t>Suspected to be over the prescribed limit</w:t>
      </w:r>
    </w:p>
    <w:p w:rsidR="00D53803" w:rsidRDefault="00D53803" w:rsidP="00D53803">
      <w:pPr>
        <w:pStyle w:val="ListParagraph"/>
      </w:pPr>
      <w:r>
        <w:t>Accident occurs</w:t>
      </w:r>
    </w:p>
    <w:p w:rsidR="00D53803" w:rsidRDefault="00D53803" w:rsidP="00D53803">
      <w:pPr>
        <w:pStyle w:val="ListParagraph"/>
      </w:pPr>
      <w:r>
        <w:t xml:space="preserve">Moving traffic offence is committed. </w:t>
      </w:r>
    </w:p>
    <w:p w:rsidR="00D53803" w:rsidRDefault="00D53803" w:rsidP="00D53803">
      <w:pPr>
        <w:pStyle w:val="ListParagraph"/>
      </w:pPr>
    </w:p>
    <w:p w:rsidR="00D53803" w:rsidRDefault="00D53803" w:rsidP="00D53803">
      <w:pPr>
        <w:pStyle w:val="ListParagraph"/>
      </w:pPr>
      <w:r>
        <w:t>If the driver fails to provide without reasonable excuse, he commits an offence under section 6 (6) road traffic act 1988</w:t>
      </w:r>
    </w:p>
    <w:p w:rsidR="007541D7" w:rsidRDefault="007541D7" w:rsidP="007541D7">
      <w:pPr>
        <w:pStyle w:val="ListParagraph"/>
      </w:pPr>
    </w:p>
    <w:p w:rsidR="007541D7" w:rsidRDefault="007541D7" w:rsidP="007541D7">
      <w:pPr>
        <w:pStyle w:val="ListParagraph"/>
      </w:pPr>
      <w:r>
        <w:t xml:space="preserve">A driver has been held to be someone who is in control of a vehicles propulsion and direction. Is has been held in case law that someone pushing a motorbike without the engine running is a driver as they are in control of the bikes direction and movement. </w:t>
      </w:r>
    </w:p>
    <w:p w:rsidR="007541D7" w:rsidRDefault="007541D7" w:rsidP="007541D7">
      <w:pPr>
        <w:pStyle w:val="ListParagraph"/>
      </w:pPr>
      <w:r>
        <w:t xml:space="preserve">It would also be subject to the reasonable person test, whereby would a reasonable, everyday member of the public consider the actions as driving. </w:t>
      </w:r>
    </w:p>
    <w:p w:rsidR="001E22E7" w:rsidRDefault="001E22E7" w:rsidP="001E22E7">
      <w:pPr>
        <w:pStyle w:val="ListParagraph"/>
      </w:pPr>
    </w:p>
    <w:p w:rsidR="001E22E7" w:rsidRDefault="001E22E7" w:rsidP="001E22E7">
      <w:pPr>
        <w:pStyle w:val="ListParagraph"/>
        <w:numPr>
          <w:ilvl w:val="0"/>
          <w:numId w:val="2"/>
        </w:numPr>
      </w:pPr>
      <w:r>
        <w:t xml:space="preserve">Section 3 road traffic act 1988 described </w:t>
      </w:r>
      <w:r w:rsidR="00AE7DF9">
        <w:t>driving</w:t>
      </w:r>
      <w:r>
        <w:t xml:space="preserve"> a vehicle without due care and attention</w:t>
      </w:r>
    </w:p>
    <w:p w:rsidR="001E22E7" w:rsidRDefault="001E22E7" w:rsidP="001E22E7">
      <w:r>
        <w:t xml:space="preserve">It is an offence for any person to drive a mechanically propelled vehicle on </w:t>
      </w:r>
      <w:r w:rsidR="00AE7DF9">
        <w:t>a road</w:t>
      </w:r>
      <w:r>
        <w:t xml:space="preserve"> or other public place without due care or reasonable consideration for other persons</w:t>
      </w:r>
      <w:r w:rsidR="00E75D25">
        <w:t>.</w:t>
      </w:r>
    </w:p>
    <w:p w:rsidR="001E22E7" w:rsidRDefault="001E22E7" w:rsidP="001E22E7">
      <w:pPr>
        <w:pStyle w:val="ListParagraph"/>
      </w:pPr>
    </w:p>
    <w:p w:rsidR="001E22E7" w:rsidRDefault="001E22E7" w:rsidP="001E22E7">
      <w:pPr>
        <w:pStyle w:val="ListParagraph"/>
        <w:numPr>
          <w:ilvl w:val="0"/>
          <w:numId w:val="2"/>
        </w:numPr>
      </w:pPr>
      <w:r>
        <w:t xml:space="preserve">Effective use of roads </w:t>
      </w:r>
      <w:r w:rsidR="00AE7DF9">
        <w:t>policing</w:t>
      </w:r>
      <w:r>
        <w:t xml:space="preserve"> powers can prevent wider criminal offences like </w:t>
      </w:r>
      <w:r w:rsidR="00AE7DF9">
        <w:t>anti-social</w:t>
      </w:r>
      <w:r>
        <w:t xml:space="preserve"> behaviour or travelling criminality. A section 59 warning can be places on </w:t>
      </w:r>
      <w:r w:rsidR="00AE7DF9">
        <w:t>vehicle</w:t>
      </w:r>
      <w:r>
        <w:t xml:space="preserve"> for up to 12 months if it is believed to have been driven in an </w:t>
      </w:r>
      <w:r w:rsidR="00AE7DF9">
        <w:t>anti-social</w:t>
      </w:r>
      <w:r>
        <w:t xml:space="preserve"> manor and can be monitored for seizure if it repeated the alleged offence</w:t>
      </w:r>
      <w:r w:rsidR="00AE7DF9">
        <w:t>. T</w:t>
      </w:r>
      <w:r>
        <w:t xml:space="preserve">his can </w:t>
      </w:r>
      <w:r w:rsidR="00AE7DF9">
        <w:t>prevent</w:t>
      </w:r>
      <w:r>
        <w:t xml:space="preserve"> wider anti social behaviour issues from occurring in the community. </w:t>
      </w:r>
      <w:r w:rsidR="00AE7DF9">
        <w:t>In addition,</w:t>
      </w:r>
      <w:r>
        <w:t xml:space="preserve"> </w:t>
      </w:r>
      <w:r w:rsidR="00AE7DF9">
        <w:t>seizure</w:t>
      </w:r>
      <w:r>
        <w:t xml:space="preserve"> of </w:t>
      </w:r>
      <w:r w:rsidR="00AE7DF9">
        <w:t>vehicles</w:t>
      </w:r>
      <w:r>
        <w:t xml:space="preserve"> </w:t>
      </w:r>
      <w:r w:rsidR="001B155D">
        <w:t xml:space="preserve">under section 165A road traffic act, or other powers, </w:t>
      </w:r>
      <w:r>
        <w:t xml:space="preserve">can prevent wider criminality from </w:t>
      </w:r>
      <w:r w:rsidR="00AE7DF9">
        <w:t>traveling</w:t>
      </w:r>
      <w:r>
        <w:t xml:space="preserve"> between areas to commit crime. </w:t>
      </w:r>
    </w:p>
    <w:p w:rsidR="001E22E7" w:rsidRDefault="001E22E7" w:rsidP="001E22E7"/>
    <w:p w:rsidR="001E22E7" w:rsidRDefault="001E22E7" w:rsidP="001E22E7">
      <w:pPr>
        <w:pStyle w:val="ListParagraph"/>
        <w:numPr>
          <w:ilvl w:val="0"/>
          <w:numId w:val="2"/>
        </w:numPr>
      </w:pPr>
      <w:r>
        <w:lastRenderedPageBreak/>
        <w:t xml:space="preserve">A constable can seize any mechanically propelled vehicle under section 165A if he </w:t>
      </w:r>
      <w:r w:rsidR="00AE7DF9">
        <w:t>believes</w:t>
      </w:r>
      <w:r>
        <w:t xml:space="preserve"> the vehicle has been driven</w:t>
      </w:r>
      <w:r w:rsidR="00601DD1">
        <w:t xml:space="preserve">, or is likely to be driven,  </w:t>
      </w:r>
      <w:r>
        <w:t xml:space="preserve"> </w:t>
      </w:r>
      <w:r w:rsidR="00601DD1">
        <w:t xml:space="preserve">on a road or other public place </w:t>
      </w:r>
      <w:r>
        <w:t xml:space="preserve">otherwise in accordance with a licence, without insurance or has committed a moving traffic offence under the road traffic act 1988. </w:t>
      </w:r>
      <w:r w:rsidR="00601DD1">
        <w:t xml:space="preserve">Also the constable can seize to prevent a person unlawfully using the vehicle to commit an offence. </w:t>
      </w:r>
    </w:p>
    <w:p w:rsidR="001E22E7" w:rsidRDefault="001E22E7" w:rsidP="001E22E7">
      <w:pPr>
        <w:pStyle w:val="ListParagraph"/>
      </w:pPr>
    </w:p>
    <w:p w:rsidR="001E22E7" w:rsidRDefault="001E22E7" w:rsidP="001E22E7"/>
    <w:p w:rsidR="001E22E7" w:rsidRDefault="001E22E7" w:rsidP="001E22E7">
      <w:pPr>
        <w:pStyle w:val="ListParagraph"/>
        <w:numPr>
          <w:ilvl w:val="0"/>
          <w:numId w:val="2"/>
        </w:numPr>
      </w:pPr>
      <w:r>
        <w:t xml:space="preserve">170 defines a </w:t>
      </w:r>
      <w:r w:rsidR="00846B9C">
        <w:t xml:space="preserve">reportable </w:t>
      </w:r>
      <w:r>
        <w:t>road traffic Collison as;</w:t>
      </w:r>
    </w:p>
    <w:p w:rsidR="001E22E7" w:rsidRDefault="001E22E7" w:rsidP="001E22E7">
      <w:pPr>
        <w:pStyle w:val="ListParagraph"/>
      </w:pPr>
      <w:r>
        <w:t>Owing to the presence of a mechanically propelled vehicle (MPV)</w:t>
      </w:r>
      <w:r w:rsidR="00C1176B">
        <w:t xml:space="preserve"> </w:t>
      </w:r>
      <w:r>
        <w:t>on a road or other public place</w:t>
      </w:r>
    </w:p>
    <w:p w:rsidR="001E22E7" w:rsidRDefault="001E22E7" w:rsidP="001E22E7">
      <w:pPr>
        <w:pStyle w:val="ListParagraph"/>
      </w:pPr>
      <w:r>
        <w:t>, an accident occurs whereby injury is caused to a person, other than the driver of that MPV,</w:t>
      </w:r>
    </w:p>
    <w:p w:rsidR="001E22E7" w:rsidRDefault="001E22E7" w:rsidP="001E22E7">
      <w:pPr>
        <w:pStyle w:val="ListParagraph"/>
      </w:pPr>
      <w:r>
        <w:t xml:space="preserve">Damage is caused to another vehicle </w:t>
      </w:r>
    </w:p>
    <w:p w:rsidR="00C1176B" w:rsidRDefault="00C1176B" w:rsidP="001E22E7">
      <w:pPr>
        <w:pStyle w:val="ListParagraph"/>
      </w:pPr>
      <w:r>
        <w:t xml:space="preserve">An animal, </w:t>
      </w:r>
    </w:p>
    <w:p w:rsidR="001E22E7" w:rsidRDefault="00AE7DF9" w:rsidP="001E22E7">
      <w:pPr>
        <w:pStyle w:val="ListParagraph"/>
      </w:pPr>
      <w:r>
        <w:t>Or property</w:t>
      </w:r>
      <w:r w:rsidR="001E22E7">
        <w:t xml:space="preserve"> constructed, growing or otherwise forming part of the land. </w:t>
      </w:r>
    </w:p>
    <w:p w:rsidR="00C1176B" w:rsidRDefault="00C1176B" w:rsidP="001E22E7">
      <w:pPr>
        <w:pStyle w:val="ListParagraph"/>
      </w:pPr>
    </w:p>
    <w:p w:rsidR="00C1176B" w:rsidRDefault="00C1176B" w:rsidP="001E22E7">
      <w:pPr>
        <w:pStyle w:val="ListParagraph"/>
      </w:pPr>
      <w:r>
        <w:t xml:space="preserve">An animal that can be damages would be </w:t>
      </w:r>
    </w:p>
    <w:p w:rsidR="00C1176B" w:rsidRDefault="00C1176B" w:rsidP="001E22E7">
      <w:pPr>
        <w:pStyle w:val="ListParagraph"/>
      </w:pPr>
      <w:r>
        <w:t>Cattle</w:t>
      </w:r>
    </w:p>
    <w:p w:rsidR="00C1176B" w:rsidRDefault="00C1176B" w:rsidP="001E22E7">
      <w:pPr>
        <w:pStyle w:val="ListParagraph"/>
      </w:pPr>
      <w:r>
        <w:t>Horse</w:t>
      </w:r>
    </w:p>
    <w:p w:rsidR="00C1176B" w:rsidRDefault="00C1176B" w:rsidP="001E22E7">
      <w:pPr>
        <w:pStyle w:val="ListParagraph"/>
      </w:pPr>
      <w:r>
        <w:t>Ass</w:t>
      </w:r>
    </w:p>
    <w:p w:rsidR="00C1176B" w:rsidRDefault="00C1176B" w:rsidP="001E22E7">
      <w:pPr>
        <w:pStyle w:val="ListParagraph"/>
      </w:pPr>
      <w:r>
        <w:t>Mule</w:t>
      </w:r>
    </w:p>
    <w:p w:rsidR="00C1176B" w:rsidRDefault="00C1176B" w:rsidP="001E22E7">
      <w:pPr>
        <w:pStyle w:val="ListParagraph"/>
      </w:pPr>
      <w:r>
        <w:t>Pig</w:t>
      </w:r>
    </w:p>
    <w:p w:rsidR="00C1176B" w:rsidRDefault="00C1176B" w:rsidP="001E22E7">
      <w:pPr>
        <w:pStyle w:val="ListParagraph"/>
      </w:pPr>
      <w:r>
        <w:t>Sheep</w:t>
      </w:r>
    </w:p>
    <w:p w:rsidR="00C1176B" w:rsidRDefault="00C1176B" w:rsidP="001E22E7">
      <w:pPr>
        <w:pStyle w:val="ListParagraph"/>
      </w:pPr>
      <w:r>
        <w:t>Dogs</w:t>
      </w:r>
    </w:p>
    <w:p w:rsidR="00C1176B" w:rsidRDefault="00C1176B" w:rsidP="001E22E7">
      <w:pPr>
        <w:pStyle w:val="ListParagraph"/>
      </w:pPr>
      <w:r>
        <w:t xml:space="preserve">Goats </w:t>
      </w:r>
    </w:p>
    <w:p w:rsidR="00C1176B" w:rsidRDefault="00C1176B" w:rsidP="001E22E7">
      <w:pPr>
        <w:pStyle w:val="ListParagraph"/>
      </w:pPr>
    </w:p>
    <w:p w:rsidR="001E22E7" w:rsidRDefault="001E22E7" w:rsidP="001E22E7">
      <w:pPr>
        <w:pStyle w:val="ListParagraph"/>
      </w:pPr>
    </w:p>
    <w:p w:rsidR="001E22E7" w:rsidRDefault="001E22E7" w:rsidP="001E22E7">
      <w:pPr>
        <w:pStyle w:val="ListParagraph"/>
        <w:numPr>
          <w:ilvl w:val="0"/>
          <w:numId w:val="2"/>
        </w:numPr>
      </w:pPr>
      <w:r>
        <w:t xml:space="preserve">A family </w:t>
      </w:r>
      <w:r w:rsidR="00AE7DF9">
        <w:t>liaison</w:t>
      </w:r>
      <w:r>
        <w:t xml:space="preserve"> officer is the officer who is specially trained </w:t>
      </w:r>
      <w:r w:rsidR="00AE7DF9">
        <w:t>in dealing</w:t>
      </w:r>
      <w:r>
        <w:t xml:space="preserve"> with families who have lost a family member or loved one. This officer is the one who would break the news of the death and support the family with dealing with the news. They would also be </w:t>
      </w:r>
      <w:r w:rsidR="00AE7DF9">
        <w:t>available</w:t>
      </w:r>
      <w:r>
        <w:t xml:space="preserve"> to assist a family throughout any criminal proceedings or investigations in relation to the fatality or the incident that caused the death. </w:t>
      </w:r>
    </w:p>
    <w:p w:rsidR="001E22E7" w:rsidRDefault="001E22E7" w:rsidP="001E22E7"/>
    <w:p w:rsidR="001E22E7" w:rsidRDefault="001E22E7" w:rsidP="001E22E7">
      <w:pPr>
        <w:pStyle w:val="ListParagraph"/>
        <w:numPr>
          <w:ilvl w:val="0"/>
          <w:numId w:val="2"/>
        </w:numPr>
      </w:pPr>
      <w:r>
        <w:t xml:space="preserve">A driver is responsible for reporting a road traffic collision, as defined under section 170. If they are </w:t>
      </w:r>
      <w:r w:rsidR="00AE7DF9">
        <w:t>involved</w:t>
      </w:r>
      <w:r>
        <w:t xml:space="preserve"> in an accident which </w:t>
      </w:r>
      <w:r w:rsidR="00AE7DF9">
        <w:t>caused</w:t>
      </w:r>
      <w:r>
        <w:t xml:space="preserve"> damage to any item </w:t>
      </w:r>
      <w:r w:rsidR="00AE7DF9">
        <w:t>mentioned</w:t>
      </w:r>
      <w:r>
        <w:t xml:space="preserve"> without section 170 they must;</w:t>
      </w:r>
    </w:p>
    <w:p w:rsidR="001E22E7" w:rsidRDefault="001E22E7" w:rsidP="001E22E7">
      <w:r>
        <w:t xml:space="preserve">Stop and remain at the scene for a reasonable amount of time to allow someone with reasonable authority to require the name, address and insurance details of the driver at fault for the collision. </w:t>
      </w:r>
    </w:p>
    <w:p w:rsidR="001E22E7" w:rsidRDefault="001E22E7" w:rsidP="001E22E7">
      <w:r>
        <w:t xml:space="preserve">Also, the driver must report the accident in person to a police officer or at a police </w:t>
      </w:r>
      <w:r w:rsidR="00AE7DF9">
        <w:t>station</w:t>
      </w:r>
      <w:r>
        <w:t xml:space="preserve"> as soon as reasonable practicable or within 24 hours maximum. </w:t>
      </w:r>
    </w:p>
    <w:p w:rsidR="001E22E7" w:rsidRDefault="008B5191" w:rsidP="001E22E7">
      <w:r>
        <w:lastRenderedPageBreak/>
        <w:t>Although the term “reasonable time” is not defined in law, the law states this should be subject to each collision, whereby if the accident occurs in a country lane with no sign of any person around, this timeframe may be shorter than if it occurred in a busy street. Its is also subject to the likelihood of a reasonable person requiring details, for example if the damages property or vehicle is outside someone’s house, it is more reasonable the reasonable person, the owner, may come from the house upon hearing of the collision. This is as opposed to if it was in a deserted country lane where there is no real likelihood of the owner coming in a reasonable time.</w:t>
      </w:r>
    </w:p>
    <w:p w:rsidR="001E22E7" w:rsidRDefault="001E22E7" w:rsidP="001E22E7">
      <w:pPr>
        <w:pStyle w:val="ListParagraph"/>
        <w:numPr>
          <w:ilvl w:val="0"/>
          <w:numId w:val="2"/>
        </w:numPr>
      </w:pPr>
      <w:r>
        <w:t xml:space="preserve">Section 6E allows a constable a power of entry </w:t>
      </w:r>
      <w:r w:rsidR="00AE7DF9">
        <w:t>to premises</w:t>
      </w:r>
      <w:r>
        <w:t xml:space="preserve"> following an accident that involves injury only, to a person. </w:t>
      </w:r>
    </w:p>
    <w:p w:rsidR="00A50E43" w:rsidRDefault="00A50E43" w:rsidP="001E22E7">
      <w:pPr>
        <w:pStyle w:val="ListParagraph"/>
      </w:pPr>
    </w:p>
    <w:p w:rsidR="00277D90" w:rsidRDefault="001E22E7" w:rsidP="00277D90">
      <w:pPr>
        <w:pStyle w:val="ListParagraph"/>
      </w:pPr>
      <w:r>
        <w:t>The power allows a constable to enter any premises,</w:t>
      </w:r>
      <w:r w:rsidR="00277D90">
        <w:t xml:space="preserve"> using force, </w:t>
      </w:r>
      <w:r>
        <w:t xml:space="preserve"> including </w:t>
      </w:r>
      <w:r w:rsidR="00AE7DF9">
        <w:t>private</w:t>
      </w:r>
      <w:r>
        <w:t xml:space="preserve"> dwelling he reasonable </w:t>
      </w:r>
      <w:r w:rsidR="00AE7DF9">
        <w:t>believes</w:t>
      </w:r>
      <w:r>
        <w:t xml:space="preserve"> contains someone who has been involved in the accident to</w:t>
      </w:r>
      <w:r w:rsidR="00A50E43">
        <w:t>;</w:t>
      </w:r>
    </w:p>
    <w:p w:rsidR="001E22E7" w:rsidRDefault="001E22E7" w:rsidP="001E22E7">
      <w:pPr>
        <w:pStyle w:val="ListParagraph"/>
      </w:pPr>
      <w:r>
        <w:t xml:space="preserve">Require a </w:t>
      </w:r>
      <w:r w:rsidR="00AE7DF9">
        <w:t>preliminary</w:t>
      </w:r>
      <w:r>
        <w:t xml:space="preserve"> breath sample from them, </w:t>
      </w:r>
    </w:p>
    <w:p w:rsidR="001E22E7" w:rsidRDefault="001E22E7" w:rsidP="001E22E7">
      <w:pPr>
        <w:pStyle w:val="ListParagraph"/>
      </w:pPr>
      <w:r>
        <w:t>Arrest them for failing to provide a breath sample</w:t>
      </w:r>
    </w:p>
    <w:p w:rsidR="001E22E7" w:rsidRDefault="001E22E7" w:rsidP="001E22E7">
      <w:pPr>
        <w:pStyle w:val="ListParagraph"/>
      </w:pPr>
      <w:r>
        <w:t xml:space="preserve">Arrest them following the giving of a positive </w:t>
      </w:r>
      <w:r w:rsidR="00AE7DF9">
        <w:t>preliminary breath sample</w:t>
      </w:r>
      <w:r>
        <w:t xml:space="preserve"> </w:t>
      </w:r>
    </w:p>
    <w:p w:rsidR="00A50E43" w:rsidRDefault="00A50E43" w:rsidP="001E22E7">
      <w:pPr>
        <w:pStyle w:val="ListParagraph"/>
      </w:pPr>
      <w:r>
        <w:t xml:space="preserve">Arrest them for failing to stop at the scene of an accident. </w:t>
      </w:r>
    </w:p>
    <w:p w:rsidR="001E22E7" w:rsidRDefault="001E22E7" w:rsidP="001E22E7">
      <w:pPr>
        <w:pStyle w:val="ListParagraph"/>
      </w:pPr>
    </w:p>
    <w:p w:rsidR="001E22E7" w:rsidRDefault="001E22E7" w:rsidP="001E22E7">
      <w:pPr>
        <w:pStyle w:val="ListParagraph"/>
      </w:pPr>
      <w:r>
        <w:t xml:space="preserve">The officer can enter to require a breath sample of someone who has failed to remain at the scene of a </w:t>
      </w:r>
      <w:r w:rsidR="00AE7DF9">
        <w:t>Collison</w:t>
      </w:r>
      <w:r>
        <w:t xml:space="preserve">, and can do this anywhere in which he is lawfully present. </w:t>
      </w:r>
      <w:r w:rsidR="00E33554">
        <w:t xml:space="preserve">The officer can enter if he has an honest held belief that a person involved in the accident is within the </w:t>
      </w:r>
      <w:r w:rsidR="00944612">
        <w:t>premises</w:t>
      </w:r>
      <w:r w:rsidR="00E33554">
        <w:t xml:space="preserve">. </w:t>
      </w:r>
    </w:p>
    <w:p w:rsidR="001E22E7" w:rsidRDefault="001E22E7" w:rsidP="00A40D12"/>
    <w:p w:rsidR="001E22E7" w:rsidRDefault="001E22E7" w:rsidP="001E22E7">
      <w:pPr>
        <w:pStyle w:val="ListParagraph"/>
        <w:numPr>
          <w:ilvl w:val="0"/>
          <w:numId w:val="2"/>
        </w:numPr>
      </w:pPr>
      <w:r>
        <w:t xml:space="preserve"> A person caused the death of another by driving a mechanically propelled vehicle dangerously on a road or other public place </w:t>
      </w:r>
    </w:p>
    <w:p w:rsidR="00A40D12" w:rsidRDefault="00A40D12" w:rsidP="00A40D12">
      <w:pPr>
        <w:pStyle w:val="ListParagraph"/>
      </w:pPr>
    </w:p>
    <w:p w:rsidR="00800AE5" w:rsidRDefault="001E22E7" w:rsidP="00800AE5">
      <w:pPr>
        <w:pStyle w:val="ListParagraph"/>
        <w:numPr>
          <w:ilvl w:val="0"/>
          <w:numId w:val="2"/>
        </w:numPr>
      </w:pPr>
      <w:r>
        <w:t xml:space="preserve">The national prescribed limits are </w:t>
      </w:r>
      <w:r w:rsidR="00800AE5">
        <w:t>the limit of alcohol a person can have in their blood, breath or urine upon giving an evidencil</w:t>
      </w:r>
      <w:r>
        <w:t xml:space="preserve"> test that show the level of alcohol / </w:t>
      </w:r>
      <w:r w:rsidR="00AE7DF9">
        <w:t>substance</w:t>
      </w:r>
      <w:r>
        <w:t xml:space="preserve"> in a </w:t>
      </w:r>
      <w:r w:rsidR="00AE7DF9">
        <w:t>person’s</w:t>
      </w:r>
      <w:r>
        <w:t xml:space="preserve"> breath, blood or urine. </w:t>
      </w:r>
    </w:p>
    <w:p w:rsidR="00800AE5" w:rsidRDefault="00800AE5" w:rsidP="00800AE5">
      <w:pPr>
        <w:pStyle w:val="ListParagraph"/>
      </w:pPr>
    </w:p>
    <w:p w:rsidR="001E22E7" w:rsidRDefault="001E22E7" w:rsidP="00800AE5">
      <w:pPr>
        <w:pStyle w:val="ListParagraph"/>
      </w:pPr>
      <w:r>
        <w:t>T</w:t>
      </w:r>
      <w:r w:rsidR="00800AE5">
        <w:t xml:space="preserve">he limits are: </w:t>
      </w:r>
    </w:p>
    <w:p w:rsidR="001E22E7" w:rsidRDefault="001E22E7" w:rsidP="001E22E7">
      <w:pPr>
        <w:pStyle w:val="ListParagraph"/>
      </w:pPr>
      <w:r>
        <w:t xml:space="preserve">35 </w:t>
      </w:r>
      <w:r w:rsidR="00AE7DF9">
        <w:t>Micrograms</w:t>
      </w:r>
      <w:r>
        <w:t xml:space="preserve"> of alcohol in 100 </w:t>
      </w:r>
      <w:r w:rsidR="00AE7DF9">
        <w:t>millilitres</w:t>
      </w:r>
      <w:r>
        <w:t xml:space="preserve"> of breath </w:t>
      </w:r>
    </w:p>
    <w:p w:rsidR="001E22E7" w:rsidRDefault="001E22E7" w:rsidP="001E22E7">
      <w:pPr>
        <w:pStyle w:val="ListParagraph"/>
      </w:pPr>
      <w:r>
        <w:t xml:space="preserve">80 milligrams of alcohol in 100 millilitres of blood </w:t>
      </w:r>
    </w:p>
    <w:p w:rsidR="001E22E7" w:rsidRDefault="001E22E7" w:rsidP="001E22E7">
      <w:pPr>
        <w:pStyle w:val="ListParagraph"/>
      </w:pPr>
      <w:r>
        <w:t xml:space="preserve">107 milligrams of alcohol in 100 millilitres of urine </w:t>
      </w:r>
    </w:p>
    <w:p w:rsidR="001E22E7" w:rsidRDefault="001E22E7" w:rsidP="001E22E7">
      <w:pPr>
        <w:pStyle w:val="ListParagraph"/>
      </w:pPr>
    </w:p>
    <w:p w:rsidR="001E22E7" w:rsidRDefault="001E22E7" w:rsidP="001E22E7">
      <w:pPr>
        <w:pStyle w:val="ListParagraph"/>
      </w:pPr>
      <w:r>
        <w:t xml:space="preserve">10 micrograms of cocaine in 100 millilitres of blood </w:t>
      </w:r>
    </w:p>
    <w:p w:rsidR="001E22E7" w:rsidRDefault="001E22E7" w:rsidP="001E22E7">
      <w:pPr>
        <w:pStyle w:val="ListParagraph"/>
      </w:pPr>
      <w:r>
        <w:t xml:space="preserve">2 </w:t>
      </w:r>
      <w:r w:rsidR="00AE7DF9">
        <w:t>micrograms</w:t>
      </w:r>
      <w:r>
        <w:t xml:space="preserve"> of cannabis in 100millilitres of blood. </w:t>
      </w:r>
    </w:p>
    <w:p w:rsidR="001E22E7" w:rsidRDefault="001E22E7" w:rsidP="001E22E7">
      <w:pPr>
        <w:pStyle w:val="ListParagraph"/>
      </w:pPr>
    </w:p>
    <w:p w:rsidR="001E22E7" w:rsidRDefault="001E22E7" w:rsidP="001E22E7">
      <w:pPr>
        <w:pStyle w:val="ListParagraph"/>
        <w:numPr>
          <w:ilvl w:val="0"/>
          <w:numId w:val="2"/>
        </w:numPr>
      </w:pPr>
      <w:r>
        <w:t>Relevant people are people present within interview who have no involvement in the alleged incident but are there to act on behalf of the interests of the suspect being interview</w:t>
      </w:r>
      <w:r w:rsidR="00FD140A">
        <w:t>ed</w:t>
      </w:r>
      <w:r>
        <w:t xml:space="preserve">. This could be their </w:t>
      </w:r>
      <w:r w:rsidR="00AE7DF9">
        <w:t>solicitor</w:t>
      </w:r>
      <w:r>
        <w:t xml:space="preserve"> or legal representative who is with them during interview to protect their legal rights and advise them on legal points.</w:t>
      </w:r>
    </w:p>
    <w:p w:rsidR="001E22E7" w:rsidRDefault="001E22E7" w:rsidP="001E22E7">
      <w:pPr>
        <w:pStyle w:val="ListParagraph"/>
      </w:pPr>
      <w:r>
        <w:lastRenderedPageBreak/>
        <w:t xml:space="preserve">It could also be an appropriate adult who is present to support someone </w:t>
      </w:r>
      <w:r w:rsidR="00AE7DF9">
        <w:t>under</w:t>
      </w:r>
      <w:r>
        <w:t xml:space="preserve"> the age of 18 years old. This is a requirement that they are </w:t>
      </w:r>
      <w:r w:rsidR="00AE7DF9">
        <w:t>present</w:t>
      </w:r>
      <w:r>
        <w:t xml:space="preserve"> </w:t>
      </w:r>
      <w:r w:rsidR="00AE7DF9">
        <w:t>to</w:t>
      </w:r>
      <w:r>
        <w:t xml:space="preserve"> support the child with understanding of questions and processes of interview. </w:t>
      </w:r>
    </w:p>
    <w:p w:rsidR="001E22E7" w:rsidRDefault="00946E84" w:rsidP="001E22E7">
      <w:pPr>
        <w:pStyle w:val="ListParagraph"/>
      </w:pPr>
      <w:r>
        <w:t>Also</w:t>
      </w:r>
      <w:r w:rsidR="001E22E7">
        <w:t xml:space="preserve"> present </w:t>
      </w:r>
      <w:r>
        <w:t xml:space="preserve">could be </w:t>
      </w:r>
      <w:r w:rsidR="001E22E7">
        <w:t xml:space="preserve">an interpreter or medical professional who may be brought in to </w:t>
      </w:r>
      <w:r w:rsidR="00AE7DF9">
        <w:t>assist</w:t>
      </w:r>
      <w:r w:rsidR="001E22E7">
        <w:t xml:space="preserve"> with breaking down language barriers or disability conditions that may </w:t>
      </w:r>
      <w:proofErr w:type="gramStart"/>
      <w:r w:rsidR="001E22E7">
        <w:t>impact</w:t>
      </w:r>
      <w:proofErr w:type="gramEnd"/>
      <w:r w:rsidR="001E22E7">
        <w:t xml:space="preserve"> the process of interview. </w:t>
      </w:r>
    </w:p>
    <w:p w:rsidR="001E22E7" w:rsidRDefault="001E22E7" w:rsidP="001E22E7">
      <w:pPr>
        <w:pStyle w:val="ListParagraph"/>
      </w:pPr>
      <w:r>
        <w:t xml:space="preserve">These relevant people are not there to answer for the </w:t>
      </w:r>
      <w:r w:rsidR="00AE7DF9">
        <w:t>suspect</w:t>
      </w:r>
      <w:r>
        <w:t xml:space="preserve"> but can assist in understanding of questions or advise the police on rephrasing things to assist the persons understanding</w:t>
      </w:r>
      <w:r w:rsidR="00FD3DF4">
        <w:t xml:space="preserve"> and give best account in interview </w:t>
      </w:r>
      <w:r>
        <w:t xml:space="preserve"> </w:t>
      </w:r>
    </w:p>
    <w:p w:rsidR="001E22E7" w:rsidRDefault="001E22E7" w:rsidP="001E22E7">
      <w:pPr>
        <w:pStyle w:val="ListParagraph"/>
      </w:pPr>
    </w:p>
    <w:p w:rsidR="001E22E7" w:rsidRDefault="00541A51" w:rsidP="001E22E7">
      <w:pPr>
        <w:pStyle w:val="ListParagraph"/>
        <w:numPr>
          <w:ilvl w:val="0"/>
          <w:numId w:val="2"/>
        </w:numPr>
      </w:pPr>
      <w:r>
        <w:t>National police interview model</w:t>
      </w:r>
    </w:p>
    <w:p w:rsidR="00354467" w:rsidRDefault="00354467" w:rsidP="00541A51">
      <w:pPr>
        <w:pStyle w:val="ListParagraph"/>
      </w:pPr>
    </w:p>
    <w:p w:rsidR="00541A51" w:rsidRDefault="00541A51" w:rsidP="00541A51">
      <w:pPr>
        <w:pStyle w:val="ListParagraph"/>
      </w:pPr>
      <w:r>
        <w:t xml:space="preserve">Plan and prepare </w:t>
      </w:r>
      <w:r w:rsidR="00E0485D">
        <w:t xml:space="preserve">– this stage is prior to interview, where it is planned what questions will be asked and what evidence will be challenged and disclosed to any legal representative the suspect chooses to have with them in interview. </w:t>
      </w:r>
    </w:p>
    <w:p w:rsidR="00541A51" w:rsidRDefault="00541A51" w:rsidP="00541A51">
      <w:pPr>
        <w:pStyle w:val="ListParagraph"/>
      </w:pPr>
      <w:r>
        <w:t xml:space="preserve">Engage and explain </w:t>
      </w:r>
      <w:r w:rsidR="00E0485D">
        <w:t xml:space="preserve">– this stage is the initial engagement with the person being interviewed and the Aide Memoire. This would outline the process of the interview and the reasons for it. </w:t>
      </w:r>
    </w:p>
    <w:p w:rsidR="00354467" w:rsidRDefault="00354467" w:rsidP="00541A51">
      <w:pPr>
        <w:pStyle w:val="ListParagraph"/>
      </w:pPr>
    </w:p>
    <w:p w:rsidR="00541A51" w:rsidRDefault="00541A51" w:rsidP="00541A51">
      <w:pPr>
        <w:pStyle w:val="ListParagraph"/>
      </w:pPr>
      <w:r>
        <w:t xml:space="preserve">Accounts and challenge </w:t>
      </w:r>
      <w:r w:rsidR="00E0485D">
        <w:t xml:space="preserve">– this is the opportunity </w:t>
      </w:r>
      <w:r w:rsidR="00324E6C">
        <w:t xml:space="preserve">for </w:t>
      </w:r>
      <w:r w:rsidR="00E0485D">
        <w:t xml:space="preserve">both suspect and police to give their accounts. The suspect should go first and tell the police what they wish to tell them, to which the police can challenge at a later stage of interview. It will also give the police the chance to probe points they wish to and introduce any evidence they wish to be accounted for by the suspect. </w:t>
      </w:r>
    </w:p>
    <w:p w:rsidR="00354467" w:rsidRDefault="00354467" w:rsidP="00541A51">
      <w:pPr>
        <w:pStyle w:val="ListParagraph"/>
      </w:pPr>
    </w:p>
    <w:p w:rsidR="00541A51" w:rsidRDefault="00541A51" w:rsidP="00541A51">
      <w:pPr>
        <w:pStyle w:val="ListParagraph"/>
      </w:pPr>
      <w:r>
        <w:t xml:space="preserve">Closure </w:t>
      </w:r>
      <w:r w:rsidR="00E0485D">
        <w:t xml:space="preserve">- this is the summing up of interview and the final chance for any points to </w:t>
      </w:r>
      <w:proofErr w:type="gramStart"/>
      <w:r w:rsidR="00E0485D">
        <w:t>be raised</w:t>
      </w:r>
      <w:proofErr w:type="gramEnd"/>
      <w:r w:rsidR="00E0485D">
        <w:t xml:space="preserve"> by the suspect before the termination of interview. Then the interview is ended. </w:t>
      </w:r>
    </w:p>
    <w:p w:rsidR="00354467" w:rsidRDefault="00354467" w:rsidP="00541A51">
      <w:pPr>
        <w:pStyle w:val="ListParagraph"/>
      </w:pPr>
    </w:p>
    <w:p w:rsidR="00541A51" w:rsidRDefault="00541A51" w:rsidP="00541A51">
      <w:pPr>
        <w:pStyle w:val="ListParagraph"/>
      </w:pPr>
      <w:r>
        <w:t xml:space="preserve">Evaluation </w:t>
      </w:r>
      <w:r w:rsidR="00E0485D">
        <w:t xml:space="preserve">– The police must evaluate what was said and found out during interview and how they performed as to their plan. </w:t>
      </w:r>
    </w:p>
    <w:p w:rsidR="00541A51" w:rsidRDefault="00541A51" w:rsidP="00541A51">
      <w:pPr>
        <w:pStyle w:val="ListParagraph"/>
      </w:pPr>
    </w:p>
    <w:p w:rsidR="00541A51" w:rsidRDefault="00541A51" w:rsidP="00541A51">
      <w:pPr>
        <w:pStyle w:val="ListParagraph"/>
      </w:pPr>
      <w:r>
        <w:t xml:space="preserve">Also available is the TIE interview </w:t>
      </w:r>
      <w:r w:rsidR="00AE7DF9">
        <w:t>strategy, which</w:t>
      </w:r>
      <w:r>
        <w:t xml:space="preserve"> </w:t>
      </w:r>
      <w:proofErr w:type="gramStart"/>
      <w:r>
        <w:t>is</w:t>
      </w:r>
      <w:r w:rsidR="0080557D">
        <w:t xml:space="preserve"> used</w:t>
      </w:r>
      <w:proofErr w:type="gramEnd"/>
      <w:r w:rsidR="0080557D">
        <w:t xml:space="preserve"> to identify suspects and ascertain their involvement in the incident. TIE </w:t>
      </w:r>
      <w:proofErr w:type="gramStart"/>
      <w:r w:rsidR="0080557D">
        <w:t>is outlined</w:t>
      </w:r>
      <w:proofErr w:type="gramEnd"/>
      <w:r w:rsidR="0080557D">
        <w:t xml:space="preserve"> as: </w:t>
      </w:r>
      <w:r>
        <w:t xml:space="preserve"> </w:t>
      </w:r>
    </w:p>
    <w:p w:rsidR="00541A51" w:rsidRDefault="00541A51" w:rsidP="00541A51">
      <w:pPr>
        <w:pStyle w:val="ListParagraph"/>
      </w:pPr>
    </w:p>
    <w:p w:rsidR="00541A51" w:rsidRDefault="00541A51" w:rsidP="00541A51">
      <w:pPr>
        <w:pStyle w:val="ListParagraph"/>
      </w:pPr>
      <w:r>
        <w:t xml:space="preserve">Trace </w:t>
      </w:r>
    </w:p>
    <w:p w:rsidR="00541A51" w:rsidRDefault="00541A51" w:rsidP="00541A51">
      <w:pPr>
        <w:pStyle w:val="ListParagraph"/>
      </w:pPr>
      <w:r>
        <w:t>Interview</w:t>
      </w:r>
    </w:p>
    <w:p w:rsidR="00541A51" w:rsidRDefault="00541A51" w:rsidP="00541A51">
      <w:pPr>
        <w:pStyle w:val="ListParagraph"/>
      </w:pPr>
      <w:r>
        <w:t>Eliminate</w:t>
      </w:r>
    </w:p>
    <w:p w:rsidR="00541A51" w:rsidRDefault="00541A51" w:rsidP="00541A51">
      <w:pPr>
        <w:pStyle w:val="ListParagraph"/>
      </w:pPr>
    </w:p>
    <w:p w:rsidR="003A66C8" w:rsidRDefault="003A66C8" w:rsidP="00541A51">
      <w:pPr>
        <w:pStyle w:val="ListParagraph"/>
        <w:numPr>
          <w:ilvl w:val="0"/>
          <w:numId w:val="2"/>
        </w:numPr>
      </w:pPr>
      <w:r>
        <w:t>Section 76 serious crime act is coercive control. This is defined as –</w:t>
      </w:r>
    </w:p>
    <w:p w:rsidR="003A66C8" w:rsidRDefault="00541A51" w:rsidP="003A66C8">
      <w:pPr>
        <w:ind w:left="720"/>
      </w:pPr>
      <w:r>
        <w:t>A continually or repeated pattern of controlling or coercive behaviour between two people who are personally connected</w:t>
      </w:r>
      <w:r w:rsidR="00324E6C">
        <w:t xml:space="preserve">, </w:t>
      </w:r>
    </w:p>
    <w:p w:rsidR="003A66C8" w:rsidRDefault="00541A51" w:rsidP="003A66C8">
      <w:pPr>
        <w:ind w:left="360" w:firstLine="360"/>
      </w:pPr>
      <w:r>
        <w:t xml:space="preserve">The behaviour has a serious impact on the life of person B </w:t>
      </w:r>
    </w:p>
    <w:p w:rsidR="003A66C8" w:rsidRDefault="00541A51" w:rsidP="003A66C8">
      <w:pPr>
        <w:ind w:left="360" w:firstLine="360"/>
      </w:pPr>
      <w:proofErr w:type="gramStart"/>
      <w:r>
        <w:lastRenderedPageBreak/>
        <w:t>and</w:t>
      </w:r>
      <w:proofErr w:type="gramEnd"/>
      <w:r>
        <w:t xml:space="preserve"> </w:t>
      </w:r>
      <w:r w:rsidR="003A66C8">
        <w:t xml:space="preserve"> </w:t>
      </w:r>
    </w:p>
    <w:p w:rsidR="00541A51" w:rsidRDefault="00541A51" w:rsidP="003A66C8">
      <w:pPr>
        <w:ind w:left="360" w:firstLine="360"/>
      </w:pPr>
      <w:r>
        <w:t>person A knowns or ought to know the impact of the behaviour on person B</w:t>
      </w:r>
      <w:r w:rsidR="00AE7DF9">
        <w:t>`</w:t>
      </w:r>
      <w:r>
        <w:t>s life</w:t>
      </w:r>
    </w:p>
    <w:p w:rsidR="00541A51" w:rsidRDefault="00541A51" w:rsidP="00541A51">
      <w:pPr>
        <w:pStyle w:val="ListParagraph"/>
      </w:pPr>
    </w:p>
    <w:p w:rsidR="00541A51" w:rsidRDefault="00541A51" w:rsidP="00541A51">
      <w:pPr>
        <w:pStyle w:val="ListParagraph"/>
        <w:numPr>
          <w:ilvl w:val="0"/>
          <w:numId w:val="2"/>
        </w:numPr>
      </w:pPr>
      <w:r>
        <w:t xml:space="preserve">This offence is important as it allows police to identify and prosecute offenders who are controlling within a relationship. The control may be financial, emotional, physical or </w:t>
      </w:r>
      <w:r w:rsidR="00AE7DF9">
        <w:t>psychological</w:t>
      </w:r>
      <w:r>
        <w:t xml:space="preserve"> but it can have a serious impact on a </w:t>
      </w:r>
      <w:r w:rsidR="00AE7DF9">
        <w:t>person’s</w:t>
      </w:r>
      <w:r>
        <w:t xml:space="preserve"> life and the way they live within an intimate relationship. It can also be a gateway offence to domestic related</w:t>
      </w:r>
      <w:r w:rsidR="00255F54">
        <w:t xml:space="preserve"> offences such as domestic abuse or violence</w:t>
      </w:r>
      <w:r>
        <w:t xml:space="preserve">. </w:t>
      </w:r>
    </w:p>
    <w:p w:rsidR="00541A51" w:rsidRDefault="00541A51" w:rsidP="00541A51"/>
    <w:p w:rsidR="00541A51" w:rsidRDefault="00541A51" w:rsidP="00541A51">
      <w:pPr>
        <w:pStyle w:val="ListParagraph"/>
        <w:numPr>
          <w:ilvl w:val="0"/>
          <w:numId w:val="2"/>
        </w:numPr>
      </w:pPr>
      <w:r>
        <w:t xml:space="preserve">Section 46 </w:t>
      </w:r>
      <w:r w:rsidR="00AE7DF9">
        <w:t>children’s</w:t>
      </w:r>
      <w:r>
        <w:t xml:space="preserve"> act 1989 allows any constable to remove a child to a place of safety, or keep them at a place of safety without warrant if he </w:t>
      </w:r>
      <w:r w:rsidR="00AE7DF9">
        <w:t>believes</w:t>
      </w:r>
      <w:r>
        <w:t xml:space="preserve"> that not acting on this power will result in a child being subject to significant harm. </w:t>
      </w:r>
    </w:p>
    <w:p w:rsidR="00541A51" w:rsidRDefault="00541A51" w:rsidP="00541A51">
      <w:pPr>
        <w:pStyle w:val="ListParagraph"/>
      </w:pPr>
    </w:p>
    <w:p w:rsidR="00541A51" w:rsidRDefault="00541A51" w:rsidP="00541A51">
      <w:pPr>
        <w:pStyle w:val="ListParagraph"/>
      </w:pPr>
      <w:r>
        <w:t xml:space="preserve">This place of safety could be a hospital, </w:t>
      </w:r>
      <w:r w:rsidR="00AE7DF9">
        <w:t>children’s</w:t>
      </w:r>
      <w:r>
        <w:t xml:space="preserve"> care facility or </w:t>
      </w:r>
      <w:r w:rsidR="001E7BCF">
        <w:t>relative’s</w:t>
      </w:r>
      <w:r>
        <w:t xml:space="preserve"> house. The place of </w:t>
      </w:r>
      <w:r w:rsidR="00AE7DF9">
        <w:t>safety</w:t>
      </w:r>
      <w:r>
        <w:t xml:space="preserve"> must never be a police station and the power can allow the child to be taken </w:t>
      </w:r>
      <w:r w:rsidR="00255F54">
        <w:t>there from any place</w:t>
      </w:r>
      <w:r>
        <w:t xml:space="preserve">, or </w:t>
      </w:r>
      <w:r w:rsidR="00255F54">
        <w:t>be kept</w:t>
      </w:r>
      <w:r>
        <w:t xml:space="preserve"> there for care as to prevent them suffering </w:t>
      </w:r>
      <w:r w:rsidR="00AE7DF9">
        <w:t>significant</w:t>
      </w:r>
      <w:r>
        <w:t xml:space="preserve"> harm. </w:t>
      </w:r>
      <w:r w:rsidR="00AE7DF9">
        <w:t xml:space="preserve"> This power can also open the child to external agencies such as MARAC which can discuss the child’s situation and what safeguarding measures can be implemented to protect the child. </w:t>
      </w:r>
    </w:p>
    <w:p w:rsidR="00541A51" w:rsidRDefault="00541A51" w:rsidP="00541A51">
      <w:pPr>
        <w:pStyle w:val="ListParagraph"/>
      </w:pPr>
    </w:p>
    <w:p w:rsidR="00541A51" w:rsidRDefault="00D90FF6" w:rsidP="00541A51">
      <w:pPr>
        <w:pStyle w:val="ListParagraph"/>
      </w:pPr>
      <w:r>
        <w:t xml:space="preserve">To ensure the child’s safety this power can be used to force the child to be kept at a place of safety, like a hospital and prevent the parents from taking them away, exposing them to further significant harm. </w:t>
      </w:r>
    </w:p>
    <w:p w:rsidR="00541A51" w:rsidRDefault="00541A51" w:rsidP="00541A51">
      <w:pPr>
        <w:pStyle w:val="ListParagraph"/>
      </w:pPr>
    </w:p>
    <w:p w:rsidR="00541A51" w:rsidRDefault="00541A51" w:rsidP="00541A51">
      <w:pPr>
        <w:pStyle w:val="ListParagraph"/>
        <w:numPr>
          <w:ilvl w:val="0"/>
          <w:numId w:val="2"/>
        </w:numPr>
      </w:pPr>
      <w:r>
        <w:t>Child cruelty is defined as;</w:t>
      </w:r>
    </w:p>
    <w:p w:rsidR="00541A51" w:rsidRDefault="00541A51" w:rsidP="00541A51">
      <w:pPr>
        <w:pStyle w:val="ListParagraph"/>
      </w:pPr>
    </w:p>
    <w:p w:rsidR="00541A51" w:rsidRDefault="00541A51" w:rsidP="00541A51">
      <w:pPr>
        <w:pStyle w:val="ListParagraph"/>
      </w:pPr>
      <w:r>
        <w:t xml:space="preserve">A failure to meet a child’s basic needs and that this failure to meet needs is likely to result impact on the </w:t>
      </w:r>
      <w:r w:rsidR="00AE7DF9">
        <w:t>child’s</w:t>
      </w:r>
      <w:r>
        <w:t xml:space="preserve"> </w:t>
      </w:r>
      <w:r w:rsidR="00AE7DF9">
        <w:t>physical</w:t>
      </w:r>
      <w:r>
        <w:t xml:space="preserve"> or </w:t>
      </w:r>
      <w:r w:rsidR="00AE7DF9">
        <w:t>psychological</w:t>
      </w:r>
      <w:r>
        <w:t xml:space="preserve"> development.</w:t>
      </w:r>
    </w:p>
    <w:p w:rsidR="00541A51" w:rsidRDefault="00541A51" w:rsidP="00541A51">
      <w:pPr>
        <w:pStyle w:val="ListParagraph"/>
      </w:pPr>
    </w:p>
    <w:p w:rsidR="00541A51" w:rsidRDefault="00541A51" w:rsidP="00541A51">
      <w:pPr>
        <w:pStyle w:val="ListParagraph"/>
      </w:pPr>
      <w:r>
        <w:t>There are 4 types of child cruelty;</w:t>
      </w:r>
    </w:p>
    <w:p w:rsidR="00834288" w:rsidRDefault="00834288" w:rsidP="00541A51">
      <w:pPr>
        <w:pStyle w:val="ListParagraph"/>
      </w:pPr>
    </w:p>
    <w:p w:rsidR="00541A51" w:rsidRDefault="00541A51" w:rsidP="00541A51">
      <w:pPr>
        <w:pStyle w:val="ListParagraph"/>
      </w:pPr>
      <w:r>
        <w:t>Neglect</w:t>
      </w:r>
    </w:p>
    <w:p w:rsidR="00541A51" w:rsidRDefault="00541A51" w:rsidP="00541A51">
      <w:pPr>
        <w:pStyle w:val="ListParagraph"/>
      </w:pPr>
      <w:r>
        <w:t>Physical abuse</w:t>
      </w:r>
    </w:p>
    <w:p w:rsidR="00541A51" w:rsidRDefault="00AE7DF9" w:rsidP="00541A51">
      <w:pPr>
        <w:pStyle w:val="ListParagraph"/>
      </w:pPr>
      <w:r>
        <w:t>Physiological</w:t>
      </w:r>
      <w:r w:rsidR="00541A51">
        <w:t xml:space="preserve"> abuse</w:t>
      </w:r>
    </w:p>
    <w:p w:rsidR="00541A51" w:rsidRDefault="00541A51" w:rsidP="00541A51">
      <w:pPr>
        <w:pStyle w:val="ListParagraph"/>
      </w:pPr>
      <w:r>
        <w:t>Sexual abuse</w:t>
      </w:r>
    </w:p>
    <w:p w:rsidR="00541A51" w:rsidRDefault="00541A51" w:rsidP="00541A51">
      <w:pPr>
        <w:pStyle w:val="ListParagraph"/>
      </w:pPr>
    </w:p>
    <w:p w:rsidR="00541A51" w:rsidRDefault="00541A51" w:rsidP="00541A51">
      <w:pPr>
        <w:pStyle w:val="ListParagraph"/>
        <w:numPr>
          <w:ilvl w:val="0"/>
          <w:numId w:val="2"/>
        </w:numPr>
      </w:pPr>
      <w:r>
        <w:t>Threat</w:t>
      </w:r>
    </w:p>
    <w:p w:rsidR="00541A51" w:rsidRDefault="00541A51" w:rsidP="00541A51">
      <w:pPr>
        <w:pStyle w:val="ListParagraph"/>
      </w:pPr>
      <w:r>
        <w:t>Harm</w:t>
      </w:r>
    </w:p>
    <w:p w:rsidR="00541A51" w:rsidRDefault="00541A51" w:rsidP="00541A51">
      <w:pPr>
        <w:pStyle w:val="ListParagraph"/>
      </w:pPr>
      <w:r>
        <w:t>Risk</w:t>
      </w:r>
    </w:p>
    <w:p w:rsidR="00541A51" w:rsidRDefault="00541A51" w:rsidP="00541A51">
      <w:pPr>
        <w:pStyle w:val="ListParagraph"/>
      </w:pPr>
      <w:r>
        <w:t>Investigation</w:t>
      </w:r>
    </w:p>
    <w:p w:rsidR="00541A51" w:rsidRDefault="00541A51" w:rsidP="00541A51">
      <w:pPr>
        <w:pStyle w:val="ListParagraph"/>
      </w:pPr>
      <w:r>
        <w:t xml:space="preserve">Vulnerability </w:t>
      </w:r>
    </w:p>
    <w:p w:rsidR="00541A51" w:rsidRDefault="00541A51" w:rsidP="00541A51">
      <w:pPr>
        <w:pStyle w:val="ListParagraph"/>
      </w:pPr>
      <w:r>
        <w:t>Engagement</w:t>
      </w:r>
    </w:p>
    <w:p w:rsidR="00541A51" w:rsidRDefault="00541A51" w:rsidP="00541A51">
      <w:pPr>
        <w:pStyle w:val="ListParagraph"/>
      </w:pPr>
    </w:p>
    <w:p w:rsidR="00541A51" w:rsidRDefault="00541A51" w:rsidP="00541A51">
      <w:pPr>
        <w:pStyle w:val="ListParagraph"/>
      </w:pPr>
      <w:r>
        <w:t xml:space="preserve">The THIRVE model is a model used to </w:t>
      </w:r>
      <w:r w:rsidR="00AE7DF9">
        <w:t>gauge</w:t>
      </w:r>
      <w:r>
        <w:t xml:space="preserve"> an </w:t>
      </w:r>
      <w:r w:rsidR="00AE7DF9">
        <w:t>appropriate</w:t>
      </w:r>
      <w:r>
        <w:t xml:space="preserve"> police response based on vulnerability levels. It allows police to </w:t>
      </w:r>
      <w:r w:rsidR="00AE7DF9">
        <w:t>assess</w:t>
      </w:r>
      <w:r>
        <w:t xml:space="preserve"> levels of vulnerability and risk of an incident or person and engage in an </w:t>
      </w:r>
      <w:r w:rsidR="00AE7DF9">
        <w:t>appropriate</w:t>
      </w:r>
      <w:r>
        <w:t xml:space="preserve"> and effective way</w:t>
      </w:r>
    </w:p>
    <w:p w:rsidR="00541A51" w:rsidRDefault="00541A51" w:rsidP="00541A51">
      <w:pPr>
        <w:pStyle w:val="ListParagraph"/>
      </w:pPr>
    </w:p>
    <w:p w:rsidR="00541A51" w:rsidRDefault="00541A51" w:rsidP="00541A51">
      <w:pPr>
        <w:pStyle w:val="ListParagraph"/>
        <w:numPr>
          <w:ilvl w:val="0"/>
          <w:numId w:val="2"/>
        </w:numPr>
      </w:pPr>
      <w:r>
        <w:t xml:space="preserve">Public protection Notification </w:t>
      </w:r>
    </w:p>
    <w:p w:rsidR="00541A51" w:rsidRDefault="00541A51" w:rsidP="00541A51">
      <w:pPr>
        <w:pStyle w:val="ListParagraph"/>
      </w:pPr>
      <w:r>
        <w:t xml:space="preserve">A public protection notification is an order placed on someone who is suspected of being at risk or </w:t>
      </w:r>
      <w:r w:rsidR="00AE7DF9">
        <w:t>likely</w:t>
      </w:r>
      <w:r>
        <w:t xml:space="preserve"> to abuse or neglect a child in any way which may harm their development. This notification can be an initial </w:t>
      </w:r>
      <w:r w:rsidR="00AE7DF9">
        <w:t>response</w:t>
      </w:r>
      <w:r>
        <w:t xml:space="preserve"> to a persons behaviour and be used to prevent them having further contact with the at risk child, advise them of the awareness of authorities in regards to the child or recommend they distance from the child as a </w:t>
      </w:r>
      <w:r w:rsidR="00AE7DF9">
        <w:t>preventive</w:t>
      </w:r>
      <w:r>
        <w:t xml:space="preserve"> measure of abuse. </w:t>
      </w:r>
    </w:p>
    <w:p w:rsidR="00541A51" w:rsidRDefault="00541A51" w:rsidP="00541A51">
      <w:pPr>
        <w:pStyle w:val="ListParagraph"/>
      </w:pPr>
    </w:p>
    <w:p w:rsidR="00541A51" w:rsidRDefault="00541A51" w:rsidP="00541A51">
      <w:pPr>
        <w:pStyle w:val="ListParagraph"/>
        <w:numPr>
          <w:ilvl w:val="0"/>
          <w:numId w:val="2"/>
        </w:numPr>
      </w:pPr>
      <w:r>
        <w:t xml:space="preserve">DVPN </w:t>
      </w:r>
    </w:p>
    <w:p w:rsidR="00541A51" w:rsidRDefault="00541A51" w:rsidP="00541A51">
      <w:pPr>
        <w:pStyle w:val="ListParagraph"/>
      </w:pPr>
      <w:r>
        <w:t xml:space="preserve">A DVPN is a domestic violence protection notice. </w:t>
      </w:r>
    </w:p>
    <w:p w:rsidR="00541A51" w:rsidRDefault="00541A51" w:rsidP="00541A51">
      <w:pPr>
        <w:pStyle w:val="ListParagraph"/>
      </w:pPr>
      <w:r>
        <w:t xml:space="preserve">This notice can be issued by the courts to an offender forcing them to remain away from a victim fro between 14 and 28 days. This notice can give the offender time to organise themselves, pack their belongings, find alternative accommodation or just provide breathing space between two people to prevent escalation of incident. </w:t>
      </w:r>
      <w:proofErr w:type="gramStart"/>
      <w:r>
        <w:t xml:space="preserve">The notice can be used by victims to provide them with the breathing space they need to safely and calmly move remove themselves from the </w:t>
      </w:r>
      <w:r w:rsidR="00AE7DF9">
        <w:t>volatile</w:t>
      </w:r>
      <w:r>
        <w:t xml:space="preserve"> situation and restructure their life elsewhere</w:t>
      </w:r>
      <w:proofErr w:type="gramEnd"/>
      <w:r>
        <w:t xml:space="preserve">. </w:t>
      </w:r>
    </w:p>
    <w:p w:rsidR="00195F5A" w:rsidRDefault="00195F5A" w:rsidP="00541A51">
      <w:pPr>
        <w:pStyle w:val="ListParagraph"/>
      </w:pPr>
    </w:p>
    <w:p w:rsidR="00195F5A" w:rsidRDefault="00195F5A" w:rsidP="00541A51">
      <w:pPr>
        <w:pStyle w:val="ListParagraph"/>
      </w:pPr>
      <w:r>
        <w:t xml:space="preserve">This process would involve </w:t>
      </w:r>
      <w:r w:rsidR="00524171">
        <w:t>making a referral to the courts i</w:t>
      </w:r>
      <w:r w:rsidR="00E731D7">
        <w:t>n regards of an</w:t>
      </w:r>
      <w:r w:rsidR="00524171">
        <w:t xml:space="preserve"> application </w:t>
      </w:r>
      <w:r>
        <w:t xml:space="preserve">for this notice to be granted and when granted would prevent </w:t>
      </w:r>
      <w:proofErr w:type="spellStart"/>
      <w:proofErr w:type="gramStart"/>
      <w:r>
        <w:t>a</w:t>
      </w:r>
      <w:proofErr w:type="spellEnd"/>
      <w:proofErr w:type="gramEnd"/>
      <w:r>
        <w:t xml:space="preserve"> offender or suspected offender from contacting, meeting or otherwise interacting with a suspected victim for a time period as set in the notice. Any breach of the conditions within this notice would be a criminal offence and the suspect could be arrested for breach of this notice. The notice is a safeguarding measure that can be issued by the courts to protect suspected victims. </w:t>
      </w:r>
    </w:p>
    <w:p w:rsidR="00E731D7" w:rsidRDefault="00E731D7" w:rsidP="00541A51">
      <w:pPr>
        <w:pStyle w:val="ListParagraph"/>
      </w:pPr>
      <w:r>
        <w:t xml:space="preserve">The notice may include conditions or provisions between the two parties that stipulate certain parameters to which they must adhere and failing to adhere to these conditions will result in an arrest. The notice may also include geographical restrictions meaning a suspect </w:t>
      </w:r>
      <w:proofErr w:type="spellStart"/>
      <w:proofErr w:type="gramStart"/>
      <w:r>
        <w:t>can not</w:t>
      </w:r>
      <w:proofErr w:type="spellEnd"/>
      <w:proofErr w:type="gramEnd"/>
      <w:r>
        <w:t xml:space="preserve"> enter a certain street, area or town that the victim is in, in order to protect the victim and prevent them from interaction from the suspect. </w:t>
      </w:r>
    </w:p>
    <w:p w:rsidR="00541A51" w:rsidRDefault="00541A51" w:rsidP="00541A51">
      <w:pPr>
        <w:pStyle w:val="ListParagraph"/>
      </w:pPr>
    </w:p>
    <w:p w:rsidR="00541A51" w:rsidRDefault="00541A51" w:rsidP="00541A51">
      <w:pPr>
        <w:pStyle w:val="ListParagraph"/>
        <w:numPr>
          <w:ilvl w:val="0"/>
          <w:numId w:val="2"/>
        </w:numPr>
      </w:pPr>
      <w:r>
        <w:t>Child sexual exploitation</w:t>
      </w:r>
    </w:p>
    <w:p w:rsidR="00541A51" w:rsidRDefault="00541A51" w:rsidP="00541A51">
      <w:pPr>
        <w:pStyle w:val="ListParagraph"/>
      </w:pPr>
      <w:r>
        <w:t xml:space="preserve">Child sexual </w:t>
      </w:r>
      <w:proofErr w:type="gramStart"/>
      <w:r>
        <w:t>exploitation</w:t>
      </w:r>
      <w:proofErr w:type="gramEnd"/>
      <w:r>
        <w:t xml:space="preserve"> is </w:t>
      </w:r>
      <w:proofErr w:type="gramStart"/>
      <w:r>
        <w:t>when</w:t>
      </w:r>
      <w:proofErr w:type="gramEnd"/>
      <w:r>
        <w:t xml:space="preserve"> a person or </w:t>
      </w:r>
      <w:r w:rsidR="00AE7DF9">
        <w:t>group</w:t>
      </w:r>
      <w:r>
        <w:t xml:space="preserve"> of people take advantage of the </w:t>
      </w:r>
      <w:r w:rsidR="00AE7DF9">
        <w:t>imbalance</w:t>
      </w:r>
      <w:r>
        <w:t xml:space="preserve"> of power </w:t>
      </w:r>
      <w:r w:rsidR="0084654D">
        <w:t>over or towards</w:t>
      </w:r>
      <w:r>
        <w:t xml:space="preserve"> a child and coerce or control them into </w:t>
      </w:r>
      <w:r w:rsidR="0084654D">
        <w:t xml:space="preserve">involvement in </w:t>
      </w:r>
      <w:r>
        <w:t xml:space="preserve">sexual activity. </w:t>
      </w:r>
    </w:p>
    <w:p w:rsidR="00541A51" w:rsidRDefault="00541A51" w:rsidP="00541A51">
      <w:pPr>
        <w:pStyle w:val="ListParagraph"/>
      </w:pPr>
      <w:r>
        <w:t xml:space="preserve">The exploitation can take </w:t>
      </w:r>
      <w:proofErr w:type="gramStart"/>
      <w:r>
        <w:t>3</w:t>
      </w:r>
      <w:proofErr w:type="gramEnd"/>
      <w:r>
        <w:t xml:space="preserve"> model formats</w:t>
      </w:r>
      <w:r w:rsidR="0084654D">
        <w:t xml:space="preserve">: </w:t>
      </w:r>
    </w:p>
    <w:p w:rsidR="00541A51" w:rsidRDefault="00541A51" w:rsidP="00541A51">
      <w:pPr>
        <w:pStyle w:val="ListParagraph"/>
        <w:numPr>
          <w:ilvl w:val="0"/>
          <w:numId w:val="3"/>
        </w:numPr>
      </w:pPr>
      <w:r>
        <w:t>Innapprotaite relationship</w:t>
      </w:r>
    </w:p>
    <w:p w:rsidR="00541A51" w:rsidRDefault="00541A51" w:rsidP="00541A51">
      <w:pPr>
        <w:pStyle w:val="ListParagraph"/>
        <w:numPr>
          <w:ilvl w:val="0"/>
          <w:numId w:val="3"/>
        </w:numPr>
      </w:pPr>
      <w:r>
        <w:t>Fake relationship (boyfriend model)</w:t>
      </w:r>
    </w:p>
    <w:p w:rsidR="00541A51" w:rsidRDefault="00541A51" w:rsidP="00541A51">
      <w:pPr>
        <w:pStyle w:val="ListParagraph"/>
        <w:numPr>
          <w:ilvl w:val="0"/>
          <w:numId w:val="3"/>
        </w:numPr>
      </w:pPr>
      <w:r>
        <w:t xml:space="preserve">Organised network </w:t>
      </w:r>
    </w:p>
    <w:p w:rsidR="00541A51" w:rsidRDefault="00541A51" w:rsidP="00541A51">
      <w:r>
        <w:lastRenderedPageBreak/>
        <w:t xml:space="preserve">This could be an </w:t>
      </w:r>
      <w:r w:rsidR="00AE7DF9">
        <w:t>inappropriate</w:t>
      </w:r>
      <w:r>
        <w:t xml:space="preserve"> age relationship, for example someone who is way out of the age bracket of the child who convinces them to fall for them. </w:t>
      </w:r>
    </w:p>
    <w:p w:rsidR="00541A51" w:rsidRDefault="00541A51" w:rsidP="00541A51">
      <w:r>
        <w:t xml:space="preserve">A fake relationship where the child is convinced it is a normal, healthy relationship where they gain the trust of their “boyfriend” or “girlfriend” and will commit to sexual activities to please their partner. </w:t>
      </w:r>
      <w:proofErr w:type="gramStart"/>
      <w:r w:rsidR="00E24876">
        <w:t>However</w:t>
      </w:r>
      <w:proofErr w:type="gramEnd"/>
      <w:r w:rsidR="00E24876">
        <w:t xml:space="preserve"> the relationship is fake and the victim is coerced into the activities solely for the gratification of the partner or other people. </w:t>
      </w:r>
    </w:p>
    <w:p w:rsidR="00541A51" w:rsidRDefault="00541A51" w:rsidP="00541A51">
      <w:r>
        <w:t xml:space="preserve">Organised network is where a group of people commit organised sexual offencse for financial or gratification gain. This </w:t>
      </w:r>
      <w:proofErr w:type="gramStart"/>
      <w:r>
        <w:t>would be considered</w:t>
      </w:r>
      <w:proofErr w:type="gramEnd"/>
      <w:r>
        <w:t xml:space="preserve"> “pimping” out a person and “selling them” </w:t>
      </w:r>
      <w:r w:rsidR="006865E0">
        <w:t>to</w:t>
      </w:r>
      <w:r>
        <w:t xml:space="preserve"> other people for sexual activity. </w:t>
      </w:r>
    </w:p>
    <w:p w:rsidR="00541A51" w:rsidRDefault="00541A51" w:rsidP="00541A51"/>
    <w:p w:rsidR="00541A51" w:rsidRDefault="00541A51" w:rsidP="00541A51">
      <w:pPr>
        <w:pStyle w:val="ListParagraph"/>
        <w:numPr>
          <w:ilvl w:val="0"/>
          <w:numId w:val="2"/>
        </w:numPr>
      </w:pPr>
      <w:r>
        <w:t xml:space="preserve">Sarah law is a preventative disclosure scheme where offenders of child sexual abuse are required to disclose of their convictions when working or </w:t>
      </w:r>
      <w:r w:rsidR="001E7BCF">
        <w:t>interacting</w:t>
      </w:r>
      <w:r>
        <w:t xml:space="preserve"> with children on a regular basis. This could be if a convicted person applies to a job within a school, it would be expected that they disclose their previous history to allow the organisation to make a full and accurate </w:t>
      </w:r>
      <w:r w:rsidR="001E7BCF">
        <w:t>decisions</w:t>
      </w:r>
      <w:r>
        <w:t xml:space="preserve"> on the person.</w:t>
      </w:r>
    </w:p>
    <w:p w:rsidR="00541A51" w:rsidRDefault="00541A51" w:rsidP="00541A51">
      <w:r>
        <w:t xml:space="preserve">It can also be used when new partners have or plan to have children within their relationship environment that may allow single parents the opportunity, should </w:t>
      </w:r>
      <w:r w:rsidR="001E7BCF">
        <w:t>they wish</w:t>
      </w:r>
      <w:r>
        <w:t xml:space="preserve">, to find out the previous history of their new partner </w:t>
      </w:r>
      <w:r w:rsidR="00797B0D">
        <w:t xml:space="preserve">in relation to child sexual </w:t>
      </w:r>
      <w:proofErr w:type="spellStart"/>
      <w:r w:rsidR="00797B0D">
        <w:t>offnces</w:t>
      </w:r>
      <w:proofErr w:type="spellEnd"/>
      <w:r w:rsidR="00797B0D">
        <w:t xml:space="preserve"> </w:t>
      </w:r>
      <w:r>
        <w:t xml:space="preserve">before forming attached </w:t>
      </w:r>
      <w:r w:rsidR="001E7BCF">
        <w:t>relationships</w:t>
      </w:r>
      <w:r>
        <w:t xml:space="preserve"> or introducing children to thei</w:t>
      </w:r>
      <w:r w:rsidR="00AE7DF9">
        <w:t>r</w:t>
      </w:r>
      <w:r>
        <w:t xml:space="preserve"> </w:t>
      </w:r>
      <w:r w:rsidR="00AE7DF9">
        <w:t>new</w:t>
      </w:r>
      <w:r>
        <w:t xml:space="preserve"> partner. This allows parents to be aware of who they are introducing to their children and the </w:t>
      </w:r>
      <w:r w:rsidR="001E7BCF">
        <w:t>dangers</w:t>
      </w:r>
      <w:r>
        <w:t xml:space="preserve"> posed to them before forming the relationship. </w:t>
      </w:r>
    </w:p>
    <w:p w:rsidR="00797B0D" w:rsidRDefault="00797B0D" w:rsidP="00541A51">
      <w:r>
        <w:t xml:space="preserve">This scheme works alongside the registration of the sex offenders list </w:t>
      </w:r>
      <w:proofErr w:type="spellStart"/>
      <w:r>
        <w:t>whhc</w:t>
      </w:r>
      <w:proofErr w:type="spellEnd"/>
      <w:r>
        <w:t xml:space="preserve"> highlights individuals who </w:t>
      </w:r>
      <w:proofErr w:type="gramStart"/>
      <w:r>
        <w:t>have been convicted</w:t>
      </w:r>
      <w:proofErr w:type="gramEnd"/>
      <w:r>
        <w:t xml:space="preserve"> of sexual offences, including with children. </w:t>
      </w:r>
    </w:p>
    <w:p w:rsidR="00541A51" w:rsidRDefault="00541A51" w:rsidP="00541A51"/>
    <w:p w:rsidR="00541A51" w:rsidRDefault="00541A51" w:rsidP="00541A51">
      <w:pPr>
        <w:pStyle w:val="ListParagraph"/>
        <w:numPr>
          <w:ilvl w:val="0"/>
          <w:numId w:val="2"/>
        </w:numPr>
      </w:pPr>
      <w:r>
        <w:t xml:space="preserve">Evidential presumptions of consent </w:t>
      </w:r>
    </w:p>
    <w:p w:rsidR="00541A51" w:rsidRDefault="00541A51" w:rsidP="00541A51">
      <w:pPr>
        <w:pStyle w:val="ListParagraph"/>
      </w:pPr>
      <w:r>
        <w:t xml:space="preserve">If any of these circumstances are met at the time of the sexual activity, the courts will presume consent was not </w:t>
      </w:r>
      <w:r w:rsidR="001E7BCF">
        <w:t>present,</w:t>
      </w:r>
      <w:r>
        <w:t xml:space="preserve"> as it could not possibly have been given due to these presumptions. These include; </w:t>
      </w:r>
    </w:p>
    <w:p w:rsidR="00541A51" w:rsidRDefault="00541A51" w:rsidP="00541A51">
      <w:pPr>
        <w:pStyle w:val="ListParagraph"/>
        <w:numPr>
          <w:ilvl w:val="0"/>
          <w:numId w:val="3"/>
        </w:numPr>
      </w:pPr>
      <w:r>
        <w:t>If the person was disabled</w:t>
      </w:r>
    </w:p>
    <w:p w:rsidR="00541A51" w:rsidRDefault="00541A51" w:rsidP="00541A51">
      <w:pPr>
        <w:pStyle w:val="ListParagraph"/>
        <w:numPr>
          <w:ilvl w:val="0"/>
          <w:numId w:val="3"/>
        </w:numPr>
      </w:pPr>
      <w:r>
        <w:t>Illegally or unlawfully detained</w:t>
      </w:r>
    </w:p>
    <w:p w:rsidR="00541A51" w:rsidRDefault="00541A51" w:rsidP="00541A51">
      <w:pPr>
        <w:pStyle w:val="ListParagraph"/>
        <w:numPr>
          <w:ilvl w:val="0"/>
          <w:numId w:val="3"/>
        </w:numPr>
      </w:pPr>
      <w:r>
        <w:t>Stupefied by drink or drugs</w:t>
      </w:r>
    </w:p>
    <w:p w:rsidR="00432C05" w:rsidRDefault="00432C05" w:rsidP="00541A51">
      <w:pPr>
        <w:pStyle w:val="ListParagraph"/>
        <w:numPr>
          <w:ilvl w:val="0"/>
          <w:numId w:val="3"/>
        </w:numPr>
      </w:pPr>
      <w:r>
        <w:t xml:space="preserve">Person was unconscious </w:t>
      </w:r>
    </w:p>
    <w:p w:rsidR="00541A51" w:rsidRDefault="00541A51" w:rsidP="00541A51">
      <w:pPr>
        <w:ind w:left="720"/>
      </w:pPr>
      <w:r>
        <w:t xml:space="preserve">If these factors are present and </w:t>
      </w:r>
      <w:proofErr w:type="gramStart"/>
      <w:r>
        <w:t>can be proved</w:t>
      </w:r>
      <w:proofErr w:type="gramEnd"/>
      <w:r>
        <w:t xml:space="preserve"> the courts will presume that consent was not given as it could not possibly have been given due to the condition of the victim. </w:t>
      </w:r>
    </w:p>
    <w:p w:rsidR="00B75B2A" w:rsidRDefault="00B75B2A" w:rsidP="00541A51">
      <w:pPr>
        <w:ind w:left="720"/>
      </w:pPr>
    </w:p>
    <w:p w:rsidR="00B75B2A" w:rsidRDefault="00B75B2A" w:rsidP="00B75B2A">
      <w:pPr>
        <w:pStyle w:val="ListParagraph"/>
        <w:numPr>
          <w:ilvl w:val="0"/>
          <w:numId w:val="2"/>
        </w:numPr>
      </w:pPr>
      <w:r>
        <w:t xml:space="preserve">Overriding </w:t>
      </w:r>
      <w:r w:rsidR="001E7BCF">
        <w:t>objectives</w:t>
      </w:r>
      <w:r>
        <w:t>;</w:t>
      </w:r>
    </w:p>
    <w:p w:rsidR="00B75B2A" w:rsidRDefault="00B75B2A" w:rsidP="00B75B2A">
      <w:pPr>
        <w:pStyle w:val="ListParagraph"/>
        <w:numPr>
          <w:ilvl w:val="0"/>
          <w:numId w:val="3"/>
        </w:numPr>
      </w:pPr>
      <w:r>
        <w:t>Prove beyond reasonable doubt the guilt of a person</w:t>
      </w:r>
    </w:p>
    <w:p w:rsidR="00B75B2A" w:rsidRDefault="00B75B2A" w:rsidP="00B75B2A">
      <w:pPr>
        <w:pStyle w:val="ListParagraph"/>
        <w:numPr>
          <w:ilvl w:val="0"/>
          <w:numId w:val="3"/>
        </w:numPr>
      </w:pPr>
      <w:r>
        <w:lastRenderedPageBreak/>
        <w:t xml:space="preserve">Allow for a fair opportunity to give their account of the events </w:t>
      </w:r>
    </w:p>
    <w:p w:rsidR="00B75B2A" w:rsidRDefault="00B75B2A" w:rsidP="00B75B2A">
      <w:pPr>
        <w:pStyle w:val="ListParagraph"/>
        <w:numPr>
          <w:ilvl w:val="0"/>
          <w:numId w:val="3"/>
        </w:numPr>
      </w:pPr>
      <w:r>
        <w:t xml:space="preserve">Trial or case not be subjected to </w:t>
      </w:r>
      <w:r w:rsidR="006C5B14">
        <w:t>external</w:t>
      </w:r>
      <w:r>
        <w:t xml:space="preserve"> influences that may impact the decision</w:t>
      </w:r>
    </w:p>
    <w:p w:rsidR="00B75B2A" w:rsidRDefault="00B75B2A" w:rsidP="00B75B2A">
      <w:pPr>
        <w:pStyle w:val="ListParagraph"/>
        <w:numPr>
          <w:ilvl w:val="0"/>
          <w:numId w:val="3"/>
        </w:numPr>
      </w:pPr>
      <w:r>
        <w:t xml:space="preserve">A </w:t>
      </w:r>
      <w:r w:rsidR="006C5B14">
        <w:t>non-biased</w:t>
      </w:r>
      <w:r>
        <w:t xml:space="preserve"> and impartial jury to decide guilt</w:t>
      </w:r>
    </w:p>
    <w:p w:rsidR="00B75B2A" w:rsidRDefault="00B75B2A" w:rsidP="00B75B2A">
      <w:pPr>
        <w:pStyle w:val="ListParagraph"/>
        <w:numPr>
          <w:ilvl w:val="0"/>
          <w:numId w:val="3"/>
        </w:numPr>
      </w:pPr>
      <w:r>
        <w:t>A jury based on a range of society</w:t>
      </w:r>
    </w:p>
    <w:p w:rsidR="00B75B2A" w:rsidRDefault="00B75B2A" w:rsidP="00B75B2A">
      <w:pPr>
        <w:pStyle w:val="ListParagraph"/>
        <w:numPr>
          <w:ilvl w:val="0"/>
          <w:numId w:val="3"/>
        </w:numPr>
      </w:pPr>
      <w:r>
        <w:t xml:space="preserve">Human right to a fair trial </w:t>
      </w:r>
    </w:p>
    <w:p w:rsidR="006C5B14" w:rsidRDefault="006C5B14" w:rsidP="00B75B2A">
      <w:pPr>
        <w:pStyle w:val="ListParagraph"/>
        <w:numPr>
          <w:ilvl w:val="0"/>
          <w:numId w:val="3"/>
        </w:numPr>
      </w:pPr>
      <w:r>
        <w:t xml:space="preserve">In the public interest to be trialled </w:t>
      </w:r>
    </w:p>
    <w:p w:rsidR="006C5B14" w:rsidRDefault="006C5B14" w:rsidP="006C5B14">
      <w:pPr>
        <w:pStyle w:val="ListParagraph"/>
        <w:ind w:left="1080"/>
      </w:pPr>
    </w:p>
    <w:p w:rsidR="006C5B14" w:rsidRDefault="006C5B14" w:rsidP="006C5B14"/>
    <w:p w:rsidR="006C5B14" w:rsidRDefault="006C5B14" w:rsidP="006C5B14">
      <w:pPr>
        <w:pStyle w:val="ListParagraph"/>
        <w:numPr>
          <w:ilvl w:val="0"/>
          <w:numId w:val="2"/>
        </w:numPr>
      </w:pPr>
      <w:r>
        <w:t xml:space="preserve">Full code test </w:t>
      </w:r>
    </w:p>
    <w:p w:rsidR="006C5B14" w:rsidRDefault="006C5B14" w:rsidP="006C5B14">
      <w:pPr>
        <w:pStyle w:val="ListParagraph"/>
      </w:pPr>
      <w:r>
        <w:t xml:space="preserve">The trial must pass the code of procedure that will allow it to get to court </w:t>
      </w:r>
      <w:r w:rsidR="007B5245">
        <w:t xml:space="preserve">based on </w:t>
      </w:r>
      <w:r>
        <w:t xml:space="preserve">factors. This could be factors such as if the case is in the </w:t>
      </w:r>
      <w:r w:rsidR="00AE7DF9">
        <w:t>public’s</w:t>
      </w:r>
      <w:r>
        <w:t xml:space="preserve"> interest to prosecute or if it will provide relevant case law that can be used in future court cases.  If the case has been impacted </w:t>
      </w:r>
      <w:r w:rsidR="00AE7DF9">
        <w:t>or witnesses</w:t>
      </w:r>
      <w:r>
        <w:t xml:space="preserve"> interferes with, a decision may be made that the trial be throw out due to the external influences not giving the defendant a fair trial.  </w:t>
      </w:r>
    </w:p>
    <w:sectPr w:rsidR="006C5B1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16DB" w:rsidRDefault="006B16DB" w:rsidP="00DF3420">
      <w:pPr>
        <w:spacing w:after="0" w:line="240" w:lineRule="auto"/>
      </w:pPr>
      <w:r>
        <w:separator/>
      </w:r>
    </w:p>
  </w:endnote>
  <w:endnote w:type="continuationSeparator" w:id="0">
    <w:p w:rsidR="006B16DB" w:rsidRDefault="006B16DB" w:rsidP="00DF3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16DB" w:rsidRDefault="006B16DB" w:rsidP="00DF3420">
      <w:pPr>
        <w:spacing w:after="0" w:line="240" w:lineRule="auto"/>
      </w:pPr>
      <w:r>
        <w:separator/>
      </w:r>
    </w:p>
  </w:footnote>
  <w:footnote w:type="continuationSeparator" w:id="0">
    <w:p w:rsidR="006B16DB" w:rsidRDefault="006B16DB" w:rsidP="00DF34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3420" w:rsidRDefault="00DF3420" w:rsidP="00DF3420">
    <w:r>
      <w:t xml:space="preserve">Gareth Morgan </w:t>
    </w:r>
  </w:p>
  <w:p w:rsidR="003D20AD" w:rsidRDefault="003D20AD" w:rsidP="00DF3420">
    <w:r>
      <w:t>Exam 2 – 16.11.2020</w:t>
    </w:r>
  </w:p>
  <w:p w:rsidR="00DF3420" w:rsidRDefault="00DF3420" w:rsidP="00DF3420">
    <w:r>
      <w:t xml:space="preserve">Pc 2265 </w:t>
    </w:r>
  </w:p>
  <w:p w:rsidR="00DF3420" w:rsidRDefault="00DF3420" w:rsidP="00DF3420">
    <w:r>
      <w:t>407301</w:t>
    </w:r>
  </w:p>
  <w:p w:rsidR="00DF3420" w:rsidRDefault="00DF3420">
    <w:pPr>
      <w:pStyle w:val="Header"/>
    </w:pPr>
    <w:r>
      <w:t xml:space="preserve">Student number </w:t>
    </w:r>
    <w:r w:rsidR="00C3463B">
      <w:t>–</w:t>
    </w:r>
    <w:r>
      <w:t xml:space="preserve"> 1922292</w:t>
    </w:r>
    <w:r w:rsidR="00C3463B">
      <w:t xml:space="preserve">     - DHEP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B03FF6"/>
    <w:multiLevelType w:val="hybridMultilevel"/>
    <w:tmpl w:val="FE78E924"/>
    <w:lvl w:ilvl="0" w:tplc="DA28C6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C62ACB"/>
    <w:multiLevelType w:val="hybridMultilevel"/>
    <w:tmpl w:val="E2D6E036"/>
    <w:lvl w:ilvl="0" w:tplc="FFCAB450">
      <w:start w:val="2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59F132C"/>
    <w:multiLevelType w:val="hybridMultilevel"/>
    <w:tmpl w:val="54164F60"/>
    <w:lvl w:ilvl="0" w:tplc="7FD8F3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420"/>
    <w:rsid w:val="00195F5A"/>
    <w:rsid w:val="001B155D"/>
    <w:rsid w:val="001E22E7"/>
    <w:rsid w:val="001E7BCF"/>
    <w:rsid w:val="00255F54"/>
    <w:rsid w:val="00277D90"/>
    <w:rsid w:val="00323CCA"/>
    <w:rsid w:val="00324E6C"/>
    <w:rsid w:val="00354467"/>
    <w:rsid w:val="003A66C8"/>
    <w:rsid w:val="003D20AD"/>
    <w:rsid w:val="00432C05"/>
    <w:rsid w:val="004A66DB"/>
    <w:rsid w:val="00501C66"/>
    <w:rsid w:val="00524171"/>
    <w:rsid w:val="00541A51"/>
    <w:rsid w:val="00575C67"/>
    <w:rsid w:val="005C4F57"/>
    <w:rsid w:val="00601DD1"/>
    <w:rsid w:val="00620EBA"/>
    <w:rsid w:val="006865E0"/>
    <w:rsid w:val="006B16DB"/>
    <w:rsid w:val="006C5B14"/>
    <w:rsid w:val="007541D7"/>
    <w:rsid w:val="00797B0D"/>
    <w:rsid w:val="00797FA9"/>
    <w:rsid w:val="007B5245"/>
    <w:rsid w:val="00800AE5"/>
    <w:rsid w:val="0080557D"/>
    <w:rsid w:val="00834288"/>
    <w:rsid w:val="0084654D"/>
    <w:rsid w:val="00846B9C"/>
    <w:rsid w:val="008B5191"/>
    <w:rsid w:val="00944612"/>
    <w:rsid w:val="00946E84"/>
    <w:rsid w:val="00A17D61"/>
    <w:rsid w:val="00A3559A"/>
    <w:rsid w:val="00A40D12"/>
    <w:rsid w:val="00A50E43"/>
    <w:rsid w:val="00AE7DF9"/>
    <w:rsid w:val="00B45FD3"/>
    <w:rsid w:val="00B75B2A"/>
    <w:rsid w:val="00C1176B"/>
    <w:rsid w:val="00C3463B"/>
    <w:rsid w:val="00C81911"/>
    <w:rsid w:val="00D53803"/>
    <w:rsid w:val="00D90FF6"/>
    <w:rsid w:val="00DF3420"/>
    <w:rsid w:val="00E0485D"/>
    <w:rsid w:val="00E24876"/>
    <w:rsid w:val="00E33554"/>
    <w:rsid w:val="00E731D7"/>
    <w:rsid w:val="00E75D25"/>
    <w:rsid w:val="00EC7646"/>
    <w:rsid w:val="00FD140A"/>
    <w:rsid w:val="00FD3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D1F5F"/>
  <w15:chartTrackingRefBased/>
  <w15:docId w15:val="{23C6AF88-B3B7-4BE7-A44E-473FC52F8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34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420"/>
  </w:style>
  <w:style w:type="paragraph" w:styleId="Footer">
    <w:name w:val="footer"/>
    <w:basedOn w:val="Normal"/>
    <w:link w:val="FooterChar"/>
    <w:uiPriority w:val="99"/>
    <w:unhideWhenUsed/>
    <w:rsid w:val="00DF34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420"/>
  </w:style>
  <w:style w:type="paragraph" w:styleId="ListParagraph">
    <w:name w:val="List Paragraph"/>
    <w:basedOn w:val="Normal"/>
    <w:uiPriority w:val="34"/>
    <w:qFormat/>
    <w:rsid w:val="00501C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8</Pages>
  <Words>2423</Words>
  <Characters>13815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Gareth R</dc:creator>
  <cp:keywords/>
  <dc:description/>
  <cp:lastModifiedBy>Morgan, Gareth R</cp:lastModifiedBy>
  <cp:revision>54</cp:revision>
  <dcterms:created xsi:type="dcterms:W3CDTF">2020-11-16T12:39:00Z</dcterms:created>
  <dcterms:modified xsi:type="dcterms:W3CDTF">2020-11-16T14:54:00Z</dcterms:modified>
</cp:coreProperties>
</file>