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bottomFromText="160" w:vertAnchor="page" w:horzAnchor="margin" w:tblpY="3286"/>
        <w:tblW w:w="9583" w:type="dxa"/>
        <w:tblLook w:val="04A0" w:firstRow="1" w:lastRow="0" w:firstColumn="1" w:lastColumn="0" w:noHBand="0" w:noVBand="1"/>
      </w:tblPr>
      <w:tblGrid>
        <w:gridCol w:w="3184"/>
        <w:gridCol w:w="2130"/>
        <w:gridCol w:w="1778"/>
        <w:gridCol w:w="2491"/>
      </w:tblGrid>
      <w:tr w:rsidR="004F39A2" w:rsidRPr="00386FFB" w14:paraId="577E6647" w14:textId="77777777" w:rsidTr="001C550F">
        <w:trPr>
          <w:trHeight w:val="542"/>
        </w:trPr>
        <w:tc>
          <w:tcPr>
            <w:tcW w:w="3184" w:type="dxa"/>
            <w:tcBorders>
              <w:top w:val="single" w:sz="4" w:space="0" w:color="auto"/>
              <w:left w:val="single" w:sz="4" w:space="0" w:color="auto"/>
              <w:bottom w:val="nil"/>
              <w:right w:val="single" w:sz="4" w:space="0" w:color="auto"/>
            </w:tcBorders>
            <w:noWrap/>
            <w:vAlign w:val="center"/>
          </w:tcPr>
          <w:p w14:paraId="3556C32A" w14:textId="77777777" w:rsidR="004F39A2" w:rsidRPr="00386FFB" w:rsidRDefault="004F39A2" w:rsidP="001C550F">
            <w:pPr>
              <w:spacing w:after="0" w:line="240" w:lineRule="auto"/>
              <w:rPr>
                <w:rFonts w:ascii="Times" w:eastAsia="Times New Roman" w:hAnsi="Times" w:cs="Arial"/>
                <w:b/>
                <w:bCs/>
                <w:sz w:val="28"/>
                <w:szCs w:val="28"/>
                <w:lang w:eastAsia="en-GB"/>
              </w:rPr>
            </w:pPr>
          </w:p>
          <w:p w14:paraId="5C89ECE3" w14:textId="77777777" w:rsidR="004F39A2" w:rsidRPr="00386FFB" w:rsidRDefault="004F39A2" w:rsidP="001C550F">
            <w:pPr>
              <w:spacing w:after="0" w:line="240" w:lineRule="auto"/>
              <w:rPr>
                <w:rFonts w:ascii="Times" w:eastAsia="Times New Roman" w:hAnsi="Times" w:cs="Arial"/>
                <w:b/>
                <w:bCs/>
                <w:sz w:val="28"/>
                <w:szCs w:val="28"/>
                <w:lang w:eastAsia="en-GB"/>
              </w:rPr>
            </w:pPr>
            <w:r w:rsidRPr="00386FFB">
              <w:rPr>
                <w:rFonts w:ascii="Times" w:eastAsia="Times New Roman" w:hAnsi="Times" w:cs="Arial"/>
                <w:b/>
                <w:bCs/>
                <w:sz w:val="28"/>
                <w:szCs w:val="28"/>
                <w:lang w:eastAsia="en-GB"/>
              </w:rPr>
              <w:t xml:space="preserve">Student ID Number/ Name </w:t>
            </w:r>
          </w:p>
          <w:p w14:paraId="32519702" w14:textId="77777777" w:rsidR="004F39A2" w:rsidRPr="00386FFB" w:rsidRDefault="004F39A2" w:rsidP="001C550F">
            <w:pPr>
              <w:spacing w:after="0" w:line="240" w:lineRule="auto"/>
              <w:rPr>
                <w:rFonts w:ascii="Times" w:eastAsia="Times New Roman" w:hAnsi="Times" w:cs="Arial"/>
                <w:b/>
                <w:bCs/>
                <w:sz w:val="28"/>
                <w:szCs w:val="28"/>
                <w:lang w:eastAsia="en-GB"/>
              </w:rPr>
            </w:pPr>
          </w:p>
        </w:tc>
        <w:tc>
          <w:tcPr>
            <w:tcW w:w="6399" w:type="dxa"/>
            <w:gridSpan w:val="3"/>
            <w:tcBorders>
              <w:top w:val="single" w:sz="4" w:space="0" w:color="auto"/>
              <w:left w:val="nil"/>
              <w:bottom w:val="single" w:sz="4" w:space="0" w:color="auto"/>
              <w:right w:val="single" w:sz="4" w:space="0" w:color="000000"/>
            </w:tcBorders>
            <w:noWrap/>
            <w:vAlign w:val="center"/>
            <w:hideMark/>
          </w:tcPr>
          <w:p w14:paraId="7F1AF9B2" w14:textId="77777777" w:rsidR="004F39A2" w:rsidRPr="00386FFB" w:rsidRDefault="004F39A2" w:rsidP="001C550F">
            <w:pPr>
              <w:spacing w:after="0" w:line="240" w:lineRule="auto"/>
              <w:jc w:val="center"/>
              <w:rPr>
                <w:rFonts w:ascii="Arial" w:eastAsia="Times New Roman" w:hAnsi="Arial" w:cs="Arial"/>
                <w:bCs/>
                <w:color w:val="000000"/>
                <w:sz w:val="28"/>
                <w:szCs w:val="28"/>
                <w:lang w:eastAsia="en-GB"/>
              </w:rPr>
            </w:pPr>
            <w:r w:rsidRPr="00386FFB">
              <w:rPr>
                <w:rFonts w:ascii="Arial" w:eastAsia="Times New Roman" w:hAnsi="Arial" w:cs="Arial"/>
                <w:bCs/>
                <w:color w:val="000000"/>
                <w:sz w:val="28"/>
                <w:szCs w:val="28"/>
                <w:lang w:eastAsia="en-GB"/>
              </w:rPr>
              <w:t>2008582</w:t>
            </w:r>
          </w:p>
          <w:p w14:paraId="48EA16ED" w14:textId="77777777" w:rsidR="004F39A2" w:rsidRPr="00386FFB" w:rsidRDefault="004F39A2" w:rsidP="001C550F">
            <w:pPr>
              <w:spacing w:after="0" w:line="240" w:lineRule="auto"/>
              <w:jc w:val="center"/>
              <w:rPr>
                <w:rFonts w:ascii="Times" w:eastAsia="Times New Roman" w:hAnsi="Times" w:cs="Arial"/>
                <w:bCs/>
                <w:sz w:val="28"/>
                <w:szCs w:val="28"/>
                <w:lang w:eastAsia="en-GB"/>
              </w:rPr>
            </w:pPr>
            <w:r w:rsidRPr="00386FFB">
              <w:rPr>
                <w:rFonts w:ascii="Arial" w:eastAsia="Times New Roman" w:hAnsi="Arial" w:cs="Arial"/>
                <w:bCs/>
                <w:color w:val="000000"/>
                <w:sz w:val="28"/>
                <w:szCs w:val="28"/>
                <w:lang w:eastAsia="en-GB"/>
              </w:rPr>
              <w:t xml:space="preserve">Cristina </w:t>
            </w:r>
            <w:proofErr w:type="spellStart"/>
            <w:r w:rsidRPr="00386FFB">
              <w:rPr>
                <w:rFonts w:ascii="Arial" w:eastAsia="Times New Roman" w:hAnsi="Arial" w:cs="Arial"/>
                <w:bCs/>
                <w:color w:val="000000"/>
                <w:sz w:val="28"/>
                <w:szCs w:val="28"/>
                <w:lang w:eastAsia="en-GB"/>
              </w:rPr>
              <w:t>Miloiu</w:t>
            </w:r>
            <w:proofErr w:type="spellEnd"/>
          </w:p>
        </w:tc>
      </w:tr>
      <w:tr w:rsidR="004F39A2" w:rsidRPr="00386FFB" w14:paraId="6E2F068E" w14:textId="77777777" w:rsidTr="001C550F">
        <w:trPr>
          <w:trHeight w:val="542"/>
        </w:trPr>
        <w:tc>
          <w:tcPr>
            <w:tcW w:w="3184" w:type="dxa"/>
            <w:tcBorders>
              <w:top w:val="single" w:sz="4" w:space="0" w:color="auto"/>
              <w:left w:val="single" w:sz="4" w:space="0" w:color="auto"/>
              <w:bottom w:val="single" w:sz="4" w:space="0" w:color="auto"/>
              <w:right w:val="single" w:sz="4" w:space="0" w:color="auto"/>
            </w:tcBorders>
            <w:noWrap/>
            <w:vAlign w:val="center"/>
          </w:tcPr>
          <w:p w14:paraId="27268604" w14:textId="77777777" w:rsidR="004F39A2" w:rsidRPr="00386FFB" w:rsidRDefault="004F39A2" w:rsidP="001C550F">
            <w:pPr>
              <w:spacing w:after="0" w:line="240" w:lineRule="auto"/>
              <w:rPr>
                <w:rFonts w:ascii="Times" w:eastAsia="Times New Roman" w:hAnsi="Times" w:cs="Arial"/>
                <w:b/>
                <w:bCs/>
                <w:sz w:val="28"/>
                <w:szCs w:val="28"/>
                <w:lang w:eastAsia="en-GB"/>
              </w:rPr>
            </w:pPr>
          </w:p>
          <w:p w14:paraId="0BF0013A" w14:textId="77777777" w:rsidR="004F39A2" w:rsidRPr="00386FFB" w:rsidRDefault="004F39A2" w:rsidP="001C550F">
            <w:pPr>
              <w:spacing w:after="0" w:line="240" w:lineRule="auto"/>
              <w:rPr>
                <w:rFonts w:ascii="Times" w:eastAsia="Times New Roman" w:hAnsi="Times" w:cs="Arial"/>
                <w:b/>
                <w:bCs/>
                <w:sz w:val="28"/>
                <w:szCs w:val="28"/>
                <w:lang w:eastAsia="en-GB"/>
              </w:rPr>
            </w:pPr>
            <w:r w:rsidRPr="00386FFB">
              <w:rPr>
                <w:rFonts w:ascii="Times" w:eastAsia="Times New Roman" w:hAnsi="Times" w:cs="Arial"/>
                <w:b/>
                <w:bCs/>
                <w:sz w:val="28"/>
                <w:szCs w:val="28"/>
                <w:lang w:eastAsia="en-GB"/>
              </w:rPr>
              <w:t>Programme Title</w:t>
            </w:r>
          </w:p>
        </w:tc>
        <w:tc>
          <w:tcPr>
            <w:tcW w:w="6399" w:type="dxa"/>
            <w:gridSpan w:val="3"/>
            <w:tcBorders>
              <w:top w:val="single" w:sz="4" w:space="0" w:color="auto"/>
              <w:left w:val="nil"/>
              <w:bottom w:val="single" w:sz="4" w:space="0" w:color="auto"/>
              <w:right w:val="single" w:sz="4" w:space="0" w:color="000000"/>
            </w:tcBorders>
            <w:noWrap/>
            <w:vAlign w:val="center"/>
            <w:hideMark/>
          </w:tcPr>
          <w:p w14:paraId="116BC346" w14:textId="77777777" w:rsidR="004F39A2" w:rsidRPr="00386FFB" w:rsidRDefault="004F39A2" w:rsidP="001C550F">
            <w:pPr>
              <w:spacing w:after="0" w:line="240" w:lineRule="auto"/>
              <w:jc w:val="center"/>
              <w:rPr>
                <w:rFonts w:ascii="Times" w:eastAsia="Times New Roman" w:hAnsi="Times" w:cs="Arial"/>
                <w:sz w:val="28"/>
                <w:szCs w:val="28"/>
                <w:lang w:eastAsia="en-GB"/>
              </w:rPr>
            </w:pPr>
            <w:r w:rsidRPr="00386FFB">
              <w:rPr>
                <w:rFonts w:ascii="Times" w:eastAsia="Times New Roman" w:hAnsi="Times" w:cs="Arial"/>
                <w:sz w:val="28"/>
                <w:szCs w:val="28"/>
                <w:lang w:eastAsia="en-GB"/>
              </w:rPr>
              <w:t>BA Business Management</w:t>
            </w:r>
          </w:p>
        </w:tc>
      </w:tr>
      <w:tr w:rsidR="004F39A2" w:rsidRPr="00386FFB" w14:paraId="641FFF7B" w14:textId="77777777" w:rsidTr="001C550F">
        <w:trPr>
          <w:trHeight w:val="562"/>
        </w:trPr>
        <w:tc>
          <w:tcPr>
            <w:tcW w:w="3184" w:type="dxa"/>
            <w:tcBorders>
              <w:top w:val="nil"/>
              <w:left w:val="single" w:sz="4" w:space="0" w:color="auto"/>
              <w:bottom w:val="nil"/>
              <w:right w:val="single" w:sz="4" w:space="0" w:color="auto"/>
            </w:tcBorders>
            <w:noWrap/>
            <w:vAlign w:val="center"/>
            <w:hideMark/>
          </w:tcPr>
          <w:p w14:paraId="1D1B6349" w14:textId="77777777" w:rsidR="004F39A2" w:rsidRPr="00386FFB" w:rsidRDefault="004F39A2" w:rsidP="001C550F">
            <w:pPr>
              <w:spacing w:after="0" w:line="240" w:lineRule="auto"/>
              <w:rPr>
                <w:rFonts w:ascii="Times" w:eastAsia="Times New Roman" w:hAnsi="Times" w:cs="Arial"/>
                <w:b/>
                <w:bCs/>
                <w:sz w:val="28"/>
                <w:szCs w:val="28"/>
                <w:lang w:eastAsia="en-GB"/>
              </w:rPr>
            </w:pPr>
            <w:r w:rsidRPr="00386FFB">
              <w:rPr>
                <w:rFonts w:ascii="Times" w:eastAsia="Times New Roman" w:hAnsi="Times" w:cs="Arial"/>
                <w:b/>
                <w:bCs/>
                <w:sz w:val="28"/>
                <w:szCs w:val="28"/>
                <w:lang w:eastAsia="en-GB"/>
              </w:rPr>
              <w:t>Module Title</w:t>
            </w:r>
          </w:p>
        </w:tc>
        <w:tc>
          <w:tcPr>
            <w:tcW w:w="6399" w:type="dxa"/>
            <w:gridSpan w:val="3"/>
            <w:tcBorders>
              <w:top w:val="single" w:sz="4" w:space="0" w:color="auto"/>
              <w:left w:val="nil"/>
              <w:bottom w:val="single" w:sz="4" w:space="0" w:color="auto"/>
              <w:right w:val="single" w:sz="4" w:space="0" w:color="000000"/>
            </w:tcBorders>
            <w:noWrap/>
            <w:vAlign w:val="center"/>
            <w:hideMark/>
          </w:tcPr>
          <w:p w14:paraId="3EBC9800" w14:textId="77777777" w:rsidR="004F39A2" w:rsidRPr="00386FFB" w:rsidRDefault="004F39A2" w:rsidP="001C550F">
            <w:pPr>
              <w:spacing w:after="0" w:line="240" w:lineRule="auto"/>
              <w:jc w:val="center"/>
              <w:rPr>
                <w:rFonts w:ascii="Times" w:eastAsia="Times New Roman" w:hAnsi="Times" w:cs="Arial"/>
                <w:sz w:val="28"/>
                <w:szCs w:val="28"/>
                <w:lang w:eastAsia="en-GB"/>
              </w:rPr>
            </w:pPr>
            <w:r>
              <w:rPr>
                <w:rFonts w:ascii="Times" w:eastAsia="Times New Roman" w:hAnsi="Times" w:cs="Arial"/>
                <w:sz w:val="28"/>
                <w:szCs w:val="28"/>
                <w:lang w:eastAsia="en-GB"/>
              </w:rPr>
              <w:t>Data Handling &amp; Business Intelligence</w:t>
            </w:r>
          </w:p>
        </w:tc>
      </w:tr>
      <w:tr w:rsidR="004F39A2" w:rsidRPr="00386FFB" w14:paraId="096A5520" w14:textId="77777777" w:rsidTr="001C550F">
        <w:trPr>
          <w:trHeight w:val="542"/>
        </w:trPr>
        <w:tc>
          <w:tcPr>
            <w:tcW w:w="3184" w:type="dxa"/>
            <w:tcBorders>
              <w:top w:val="single" w:sz="4" w:space="0" w:color="auto"/>
              <w:left w:val="single" w:sz="4" w:space="0" w:color="auto"/>
              <w:bottom w:val="single" w:sz="4" w:space="0" w:color="auto"/>
              <w:right w:val="single" w:sz="4" w:space="0" w:color="auto"/>
            </w:tcBorders>
            <w:noWrap/>
            <w:vAlign w:val="center"/>
            <w:hideMark/>
          </w:tcPr>
          <w:p w14:paraId="3A98F676" w14:textId="77777777" w:rsidR="004F39A2" w:rsidRPr="00386FFB" w:rsidRDefault="004F39A2" w:rsidP="001C550F">
            <w:pPr>
              <w:spacing w:after="0" w:line="240" w:lineRule="auto"/>
              <w:rPr>
                <w:rFonts w:ascii="Times" w:eastAsia="Times New Roman" w:hAnsi="Times" w:cs="Arial"/>
                <w:b/>
                <w:bCs/>
                <w:sz w:val="28"/>
                <w:szCs w:val="28"/>
                <w:lang w:eastAsia="en-GB"/>
              </w:rPr>
            </w:pPr>
            <w:r w:rsidRPr="00386FFB">
              <w:rPr>
                <w:rFonts w:ascii="Times" w:eastAsia="Times New Roman" w:hAnsi="Times" w:cs="Arial"/>
                <w:b/>
                <w:bCs/>
                <w:sz w:val="28"/>
                <w:szCs w:val="28"/>
                <w:lang w:eastAsia="en-GB"/>
              </w:rPr>
              <w:t xml:space="preserve">Module Code </w:t>
            </w:r>
          </w:p>
        </w:tc>
        <w:tc>
          <w:tcPr>
            <w:tcW w:w="6399" w:type="dxa"/>
            <w:gridSpan w:val="3"/>
            <w:tcBorders>
              <w:top w:val="single" w:sz="4" w:space="0" w:color="auto"/>
              <w:left w:val="nil"/>
              <w:bottom w:val="single" w:sz="4" w:space="0" w:color="auto"/>
              <w:right w:val="single" w:sz="4" w:space="0" w:color="000000"/>
            </w:tcBorders>
            <w:noWrap/>
            <w:vAlign w:val="center"/>
          </w:tcPr>
          <w:p w14:paraId="1933F279" w14:textId="77777777" w:rsidR="004F39A2" w:rsidRPr="00386FFB" w:rsidRDefault="004F39A2" w:rsidP="001C550F">
            <w:pPr>
              <w:spacing w:after="0" w:line="240" w:lineRule="auto"/>
              <w:rPr>
                <w:rFonts w:ascii="Times" w:eastAsia="Times New Roman" w:hAnsi="Times" w:cs="Arial"/>
                <w:sz w:val="28"/>
                <w:szCs w:val="28"/>
                <w:lang w:eastAsia="en-GB"/>
              </w:rPr>
            </w:pPr>
          </w:p>
          <w:p w14:paraId="78E9CB1E" w14:textId="77777777" w:rsidR="004F39A2" w:rsidRPr="00386FFB" w:rsidRDefault="004F39A2" w:rsidP="001C550F">
            <w:pPr>
              <w:spacing w:before="100" w:beforeAutospacing="1" w:after="100" w:afterAutospacing="1" w:line="240" w:lineRule="auto"/>
              <w:jc w:val="center"/>
              <w:rPr>
                <w:rFonts w:ascii="Times" w:eastAsia="Times New Roman" w:hAnsi="Times" w:cs="Arial"/>
                <w:sz w:val="28"/>
                <w:szCs w:val="28"/>
                <w:lang w:eastAsia="en-GB"/>
              </w:rPr>
            </w:pPr>
            <w:r w:rsidRPr="00386FFB">
              <w:rPr>
                <w:rFonts w:ascii="Times" w:eastAsia="Times New Roman" w:hAnsi="Times" w:cs="Arial"/>
                <w:sz w:val="28"/>
                <w:szCs w:val="28"/>
                <w:shd w:val="clear" w:color="auto" w:fill="FFFFFF"/>
                <w:lang w:eastAsia="en-GB"/>
              </w:rPr>
              <w:t>LCBB</w:t>
            </w:r>
            <w:r>
              <w:rPr>
                <w:rFonts w:ascii="Times" w:eastAsia="Times New Roman" w:hAnsi="Times" w:cs="Arial"/>
                <w:sz w:val="28"/>
                <w:szCs w:val="28"/>
                <w:shd w:val="clear" w:color="auto" w:fill="FFFFFF"/>
                <w:lang w:eastAsia="en-GB"/>
              </w:rPr>
              <w:t>5000</w:t>
            </w:r>
          </w:p>
          <w:p w14:paraId="3C2242D2" w14:textId="77777777" w:rsidR="004F39A2" w:rsidRPr="00386FFB" w:rsidRDefault="004F39A2" w:rsidP="001C550F">
            <w:pPr>
              <w:spacing w:after="0" w:line="240" w:lineRule="auto"/>
              <w:rPr>
                <w:rFonts w:ascii="Times" w:eastAsia="Times New Roman" w:hAnsi="Times" w:cs="Arial"/>
                <w:sz w:val="28"/>
                <w:szCs w:val="28"/>
                <w:lang w:eastAsia="en-GB"/>
              </w:rPr>
            </w:pPr>
          </w:p>
        </w:tc>
      </w:tr>
      <w:tr w:rsidR="004F39A2" w:rsidRPr="00386FFB" w14:paraId="5CC2B0EB" w14:textId="77777777" w:rsidTr="001C550F">
        <w:trPr>
          <w:trHeight w:val="542"/>
        </w:trPr>
        <w:tc>
          <w:tcPr>
            <w:tcW w:w="3184" w:type="dxa"/>
            <w:tcBorders>
              <w:top w:val="single" w:sz="4" w:space="0" w:color="auto"/>
              <w:left w:val="single" w:sz="4" w:space="0" w:color="auto"/>
              <w:bottom w:val="single" w:sz="4" w:space="0" w:color="auto"/>
              <w:right w:val="single" w:sz="4" w:space="0" w:color="auto"/>
            </w:tcBorders>
            <w:noWrap/>
            <w:vAlign w:val="center"/>
            <w:hideMark/>
          </w:tcPr>
          <w:p w14:paraId="4F505024" w14:textId="77777777" w:rsidR="004F39A2" w:rsidRPr="00386FFB" w:rsidRDefault="004F39A2" w:rsidP="001C550F">
            <w:pPr>
              <w:spacing w:after="0" w:line="240" w:lineRule="auto"/>
              <w:rPr>
                <w:rFonts w:ascii="Times" w:eastAsia="Times New Roman" w:hAnsi="Times" w:cs="Arial"/>
                <w:b/>
                <w:bCs/>
                <w:sz w:val="28"/>
                <w:szCs w:val="28"/>
                <w:lang w:eastAsia="en-GB"/>
              </w:rPr>
            </w:pPr>
            <w:r w:rsidRPr="00386FFB">
              <w:rPr>
                <w:rFonts w:ascii="Times" w:eastAsia="Times New Roman" w:hAnsi="Times" w:cs="Arial"/>
                <w:b/>
                <w:bCs/>
                <w:sz w:val="28"/>
                <w:szCs w:val="28"/>
                <w:lang w:eastAsia="en-GB"/>
              </w:rPr>
              <w:t xml:space="preserve">Lecture`s name </w:t>
            </w:r>
          </w:p>
        </w:tc>
        <w:tc>
          <w:tcPr>
            <w:tcW w:w="6399" w:type="dxa"/>
            <w:gridSpan w:val="3"/>
            <w:tcBorders>
              <w:top w:val="single" w:sz="4" w:space="0" w:color="auto"/>
              <w:left w:val="nil"/>
              <w:bottom w:val="single" w:sz="4" w:space="0" w:color="auto"/>
              <w:right w:val="single" w:sz="4" w:space="0" w:color="000000"/>
            </w:tcBorders>
            <w:noWrap/>
            <w:vAlign w:val="center"/>
          </w:tcPr>
          <w:p w14:paraId="571F52AA" w14:textId="77777777" w:rsidR="004F39A2" w:rsidRPr="00386FFB" w:rsidRDefault="004F39A2" w:rsidP="001C550F">
            <w:pPr>
              <w:spacing w:after="0" w:line="240" w:lineRule="auto"/>
              <w:rPr>
                <w:rFonts w:ascii="Times" w:eastAsia="Times New Roman" w:hAnsi="Times" w:cs="Arial"/>
                <w:sz w:val="28"/>
                <w:szCs w:val="28"/>
                <w:lang w:eastAsia="en-GB"/>
              </w:rPr>
            </w:pPr>
            <w:r w:rsidRPr="00386FFB">
              <w:rPr>
                <w:rFonts w:ascii="Times" w:eastAsia="Times New Roman" w:hAnsi="Times" w:cs="Arial"/>
                <w:sz w:val="28"/>
                <w:szCs w:val="28"/>
                <w:lang w:eastAsia="en-GB"/>
              </w:rPr>
              <w:t> </w:t>
            </w:r>
          </w:p>
          <w:p w14:paraId="67B31893" w14:textId="77777777" w:rsidR="004F39A2" w:rsidRPr="00386FFB" w:rsidRDefault="004F39A2" w:rsidP="001C550F">
            <w:pPr>
              <w:spacing w:after="0" w:line="240" w:lineRule="auto"/>
              <w:jc w:val="center"/>
              <w:rPr>
                <w:rFonts w:ascii="Times" w:eastAsia="Times New Roman" w:hAnsi="Times" w:cs="Arial"/>
                <w:sz w:val="28"/>
                <w:szCs w:val="28"/>
                <w:lang w:eastAsia="en-GB"/>
              </w:rPr>
            </w:pPr>
            <w:r>
              <w:rPr>
                <w:rFonts w:ascii="Times" w:eastAsia="Times New Roman" w:hAnsi="Times" w:cs="Arial"/>
                <w:sz w:val="28"/>
                <w:szCs w:val="28"/>
                <w:lang w:eastAsia="en-GB"/>
              </w:rPr>
              <w:t xml:space="preserve">Joy </w:t>
            </w:r>
            <w:proofErr w:type="spellStart"/>
            <w:r>
              <w:rPr>
                <w:rFonts w:ascii="Times" w:eastAsia="Times New Roman" w:hAnsi="Times" w:cs="Arial"/>
                <w:sz w:val="28"/>
                <w:szCs w:val="28"/>
                <w:lang w:eastAsia="en-GB"/>
              </w:rPr>
              <w:t>Botu</w:t>
            </w:r>
            <w:proofErr w:type="spellEnd"/>
          </w:p>
        </w:tc>
      </w:tr>
      <w:tr w:rsidR="004F39A2" w:rsidRPr="00386FFB" w14:paraId="6C2534EA" w14:textId="77777777" w:rsidTr="001C550F">
        <w:trPr>
          <w:trHeight w:val="1066"/>
        </w:trPr>
        <w:tc>
          <w:tcPr>
            <w:tcW w:w="3184" w:type="dxa"/>
            <w:tcBorders>
              <w:top w:val="nil"/>
              <w:left w:val="single" w:sz="4" w:space="0" w:color="auto"/>
              <w:bottom w:val="single" w:sz="4" w:space="0" w:color="auto"/>
              <w:right w:val="single" w:sz="4" w:space="0" w:color="auto"/>
            </w:tcBorders>
            <w:noWrap/>
            <w:vAlign w:val="center"/>
            <w:hideMark/>
          </w:tcPr>
          <w:p w14:paraId="340A0854" w14:textId="77777777" w:rsidR="004F39A2" w:rsidRPr="00386FFB" w:rsidRDefault="004F39A2" w:rsidP="001C550F">
            <w:pPr>
              <w:spacing w:after="0" w:line="240" w:lineRule="auto"/>
              <w:rPr>
                <w:rFonts w:ascii="Times" w:eastAsia="Times New Roman" w:hAnsi="Times" w:cs="Arial"/>
                <w:b/>
                <w:bCs/>
                <w:sz w:val="28"/>
                <w:szCs w:val="28"/>
                <w:lang w:eastAsia="en-GB"/>
              </w:rPr>
            </w:pPr>
            <w:r w:rsidRPr="00386FFB">
              <w:rPr>
                <w:rFonts w:ascii="Times" w:eastAsia="Times New Roman" w:hAnsi="Times" w:cs="Arial"/>
                <w:b/>
                <w:bCs/>
                <w:sz w:val="28"/>
                <w:szCs w:val="28"/>
                <w:lang w:eastAsia="en-GB"/>
              </w:rPr>
              <w:t>Coursework Title</w:t>
            </w:r>
          </w:p>
        </w:tc>
        <w:tc>
          <w:tcPr>
            <w:tcW w:w="6399" w:type="dxa"/>
            <w:gridSpan w:val="3"/>
            <w:tcBorders>
              <w:top w:val="single" w:sz="4" w:space="0" w:color="auto"/>
              <w:left w:val="nil"/>
              <w:bottom w:val="single" w:sz="4" w:space="0" w:color="auto"/>
              <w:right w:val="single" w:sz="4" w:space="0" w:color="000000"/>
            </w:tcBorders>
            <w:noWrap/>
            <w:vAlign w:val="center"/>
            <w:hideMark/>
          </w:tcPr>
          <w:p w14:paraId="7FEE5A00" w14:textId="22D09F41" w:rsidR="004F39A2" w:rsidRPr="00386FFB" w:rsidRDefault="004F39A2" w:rsidP="001C550F">
            <w:pPr>
              <w:spacing w:after="0" w:line="240" w:lineRule="auto"/>
              <w:jc w:val="center"/>
              <w:rPr>
                <w:rFonts w:ascii="Times" w:eastAsia="Times New Roman" w:hAnsi="Times" w:cs="Arial"/>
                <w:sz w:val="28"/>
                <w:szCs w:val="28"/>
                <w:lang w:eastAsia="en-GB"/>
              </w:rPr>
            </w:pPr>
            <w:r w:rsidRPr="00386FFB">
              <w:rPr>
                <w:rFonts w:ascii="Times" w:eastAsia="Times New Roman" w:hAnsi="Times" w:cs="Arial"/>
                <w:sz w:val="28"/>
                <w:szCs w:val="28"/>
                <w:lang w:eastAsia="en-GB"/>
              </w:rPr>
              <w:t xml:space="preserve">Assessment </w:t>
            </w:r>
            <w:r w:rsidR="001C550F">
              <w:rPr>
                <w:rFonts w:ascii="Times" w:eastAsia="Times New Roman" w:hAnsi="Times" w:cs="Arial"/>
                <w:sz w:val="28"/>
                <w:szCs w:val="28"/>
                <w:lang w:eastAsia="en-GB"/>
              </w:rPr>
              <w:t>2</w:t>
            </w:r>
          </w:p>
          <w:p w14:paraId="75FFA9E2" w14:textId="77777777" w:rsidR="004F39A2" w:rsidRPr="00386FFB" w:rsidRDefault="004F39A2" w:rsidP="001C550F">
            <w:pPr>
              <w:spacing w:after="0" w:line="240" w:lineRule="auto"/>
              <w:jc w:val="center"/>
              <w:rPr>
                <w:rFonts w:eastAsia="Times New Roman" w:cs="Times New Roman"/>
                <w:sz w:val="28"/>
                <w:szCs w:val="28"/>
                <w:lang w:eastAsia="en-GB"/>
              </w:rPr>
            </w:pPr>
          </w:p>
        </w:tc>
      </w:tr>
      <w:tr w:rsidR="004F39A2" w:rsidRPr="00386FFB" w14:paraId="25D39EF5" w14:textId="77777777" w:rsidTr="001C550F">
        <w:trPr>
          <w:trHeight w:val="2140"/>
        </w:trPr>
        <w:tc>
          <w:tcPr>
            <w:tcW w:w="9583" w:type="dxa"/>
            <w:gridSpan w:val="4"/>
            <w:tcBorders>
              <w:top w:val="nil"/>
              <w:left w:val="single" w:sz="4" w:space="0" w:color="auto"/>
              <w:bottom w:val="single" w:sz="4" w:space="0" w:color="auto"/>
              <w:right w:val="single" w:sz="4" w:space="0" w:color="000000"/>
            </w:tcBorders>
            <w:noWrap/>
            <w:vAlign w:val="center"/>
            <w:hideMark/>
          </w:tcPr>
          <w:p w14:paraId="6A6BF1E9" w14:textId="77777777" w:rsidR="004F39A2" w:rsidRPr="00386FFB" w:rsidRDefault="004F39A2" w:rsidP="001C550F">
            <w:pPr>
              <w:spacing w:after="0" w:line="240" w:lineRule="auto"/>
              <w:rPr>
                <w:rFonts w:ascii="Times" w:eastAsia="Times New Roman" w:hAnsi="Times" w:cs="Arial"/>
                <w:b/>
                <w:bCs/>
                <w:sz w:val="28"/>
                <w:szCs w:val="28"/>
                <w:lang w:eastAsia="en-GB"/>
              </w:rPr>
            </w:pPr>
            <w:r w:rsidRPr="00386FFB">
              <w:rPr>
                <w:rFonts w:ascii="Times" w:eastAsia="Times New Roman" w:hAnsi="Times" w:cs="Arial"/>
                <w:b/>
                <w:bCs/>
                <w:sz w:val="28"/>
                <w:szCs w:val="28"/>
                <w:lang w:eastAsia="en-GB"/>
              </w:rPr>
              <w:t xml:space="preserve">Academic Declaration:                                               </w:t>
            </w:r>
          </w:p>
          <w:p w14:paraId="4A2C700E" w14:textId="77777777" w:rsidR="004F39A2" w:rsidRPr="00386FFB" w:rsidRDefault="004F39A2" w:rsidP="001C550F">
            <w:pPr>
              <w:spacing w:after="0" w:line="240" w:lineRule="auto"/>
              <w:rPr>
                <w:rFonts w:ascii="Times" w:eastAsia="Calibri" w:hAnsi="Times" w:cs="Arial"/>
                <w:i/>
                <w:sz w:val="28"/>
                <w:szCs w:val="28"/>
              </w:rPr>
            </w:pPr>
            <w:r w:rsidRPr="00386FFB">
              <w:rPr>
                <w:rFonts w:ascii="Calibri" w:eastAsia="Calibri" w:hAnsi="Calibri" w:cs="Times New Roman"/>
                <w:i/>
                <w:iCs/>
                <w:szCs w:val="24"/>
              </w:rPr>
              <w:t>In submitting this work, I affirm that my work adheres to the scholarly and intellectual standards of honesty and integrity. I affirm that this work is my work only and that in the preparation of this work I have not consulted any person. I affirm that I have not plagiarised or misrepresented the ideas or language of someone else as my own and that I have fully and accurately attributed any ideas or text of others to the sources and documented each source”.</w:t>
            </w:r>
          </w:p>
        </w:tc>
      </w:tr>
      <w:tr w:rsidR="004F39A2" w:rsidRPr="00386FFB" w14:paraId="3AD9FC60" w14:textId="77777777" w:rsidTr="001C550F">
        <w:trPr>
          <w:trHeight w:val="1030"/>
        </w:trPr>
        <w:tc>
          <w:tcPr>
            <w:tcW w:w="3184" w:type="dxa"/>
            <w:tcBorders>
              <w:top w:val="nil"/>
              <w:left w:val="single" w:sz="4" w:space="0" w:color="auto"/>
              <w:bottom w:val="single" w:sz="4" w:space="0" w:color="auto"/>
              <w:right w:val="single" w:sz="4" w:space="0" w:color="auto"/>
            </w:tcBorders>
            <w:noWrap/>
            <w:vAlign w:val="center"/>
            <w:hideMark/>
          </w:tcPr>
          <w:p w14:paraId="4285D6A0" w14:textId="77777777" w:rsidR="004F39A2" w:rsidRPr="00386FFB" w:rsidRDefault="004F39A2" w:rsidP="001C550F">
            <w:pPr>
              <w:spacing w:after="0" w:line="240" w:lineRule="auto"/>
              <w:rPr>
                <w:rFonts w:ascii="Times" w:eastAsia="Times New Roman" w:hAnsi="Times" w:cs="Arial"/>
                <w:b/>
                <w:bCs/>
                <w:sz w:val="28"/>
                <w:szCs w:val="28"/>
                <w:lang w:eastAsia="en-GB"/>
              </w:rPr>
            </w:pPr>
            <w:r w:rsidRPr="00386FFB">
              <w:rPr>
                <w:rFonts w:ascii="Times" w:eastAsia="Times New Roman" w:hAnsi="Times" w:cs="Arial"/>
                <w:b/>
                <w:bCs/>
                <w:sz w:val="28"/>
                <w:szCs w:val="28"/>
                <w:lang w:eastAsia="en-GB"/>
              </w:rPr>
              <w:t>Word Count</w:t>
            </w:r>
          </w:p>
        </w:tc>
        <w:tc>
          <w:tcPr>
            <w:tcW w:w="2130" w:type="dxa"/>
            <w:tcBorders>
              <w:top w:val="single" w:sz="4" w:space="0" w:color="auto"/>
              <w:left w:val="nil"/>
              <w:bottom w:val="single" w:sz="4" w:space="0" w:color="auto"/>
              <w:right w:val="nil"/>
            </w:tcBorders>
            <w:noWrap/>
            <w:vAlign w:val="center"/>
            <w:hideMark/>
          </w:tcPr>
          <w:p w14:paraId="238785C1" w14:textId="1E4982F4" w:rsidR="004F39A2" w:rsidRPr="00386FFB" w:rsidRDefault="004F39A2" w:rsidP="001C550F">
            <w:pPr>
              <w:spacing w:after="0" w:line="240" w:lineRule="auto"/>
              <w:rPr>
                <w:rFonts w:ascii="Times" w:eastAsia="Times New Roman" w:hAnsi="Times" w:cs="Arial"/>
                <w:b/>
                <w:bCs/>
                <w:sz w:val="28"/>
                <w:szCs w:val="28"/>
                <w:lang w:eastAsia="en-GB"/>
              </w:rPr>
            </w:pPr>
            <w:r w:rsidRPr="00386FFB">
              <w:rPr>
                <w:rFonts w:ascii="Times" w:eastAsia="Times New Roman" w:hAnsi="Times" w:cs="Arial"/>
                <w:b/>
                <w:bCs/>
                <w:sz w:val="28"/>
                <w:szCs w:val="28"/>
                <w:lang w:eastAsia="en-GB"/>
              </w:rPr>
              <w:t> </w:t>
            </w:r>
            <w:r w:rsidR="001C550F">
              <w:rPr>
                <w:rFonts w:ascii="Times" w:eastAsia="Times New Roman" w:hAnsi="Times" w:cs="Arial"/>
                <w:b/>
                <w:bCs/>
                <w:sz w:val="28"/>
                <w:szCs w:val="28"/>
                <w:lang w:eastAsia="en-GB"/>
              </w:rPr>
              <w:t>3995</w:t>
            </w:r>
          </w:p>
        </w:tc>
        <w:tc>
          <w:tcPr>
            <w:tcW w:w="1778" w:type="dxa"/>
            <w:tcBorders>
              <w:top w:val="single" w:sz="4" w:space="0" w:color="auto"/>
              <w:left w:val="single" w:sz="4" w:space="0" w:color="auto"/>
              <w:bottom w:val="single" w:sz="4" w:space="0" w:color="auto"/>
              <w:right w:val="single" w:sz="4" w:space="0" w:color="000000"/>
            </w:tcBorders>
            <w:noWrap/>
            <w:vAlign w:val="center"/>
            <w:hideMark/>
          </w:tcPr>
          <w:p w14:paraId="2122F77C" w14:textId="77777777" w:rsidR="004F39A2" w:rsidRPr="00386FFB" w:rsidRDefault="004F39A2" w:rsidP="001C550F">
            <w:pPr>
              <w:spacing w:after="0" w:line="240" w:lineRule="auto"/>
              <w:rPr>
                <w:rFonts w:ascii="Times" w:eastAsia="Times New Roman" w:hAnsi="Times" w:cs="Arial"/>
                <w:b/>
                <w:bCs/>
                <w:sz w:val="28"/>
                <w:szCs w:val="28"/>
                <w:lang w:eastAsia="en-GB"/>
              </w:rPr>
            </w:pPr>
            <w:r w:rsidRPr="00386FFB">
              <w:rPr>
                <w:rFonts w:ascii="Times" w:eastAsia="Times New Roman" w:hAnsi="Times" w:cs="Arial"/>
                <w:b/>
                <w:bCs/>
                <w:sz w:val="28"/>
                <w:szCs w:val="28"/>
                <w:lang w:eastAsia="en-GB"/>
              </w:rPr>
              <w:t>Date Submitted</w:t>
            </w:r>
          </w:p>
        </w:tc>
        <w:tc>
          <w:tcPr>
            <w:tcW w:w="2491" w:type="dxa"/>
            <w:tcBorders>
              <w:top w:val="single" w:sz="4" w:space="0" w:color="auto"/>
              <w:left w:val="nil"/>
              <w:bottom w:val="single" w:sz="4" w:space="0" w:color="auto"/>
              <w:right w:val="single" w:sz="4" w:space="0" w:color="000000"/>
            </w:tcBorders>
            <w:noWrap/>
            <w:vAlign w:val="center"/>
            <w:hideMark/>
          </w:tcPr>
          <w:p w14:paraId="557D16A1" w14:textId="43FF0A76" w:rsidR="004F39A2" w:rsidRPr="00386FFB" w:rsidRDefault="004F39A2" w:rsidP="001C550F">
            <w:pPr>
              <w:spacing w:after="0" w:line="240" w:lineRule="auto"/>
              <w:rPr>
                <w:rFonts w:ascii="Times" w:eastAsia="Times New Roman" w:hAnsi="Times" w:cs="Arial"/>
                <w:b/>
                <w:bCs/>
                <w:sz w:val="28"/>
                <w:szCs w:val="28"/>
                <w:lang w:eastAsia="en-GB"/>
              </w:rPr>
            </w:pPr>
            <w:r w:rsidRPr="00386FFB">
              <w:rPr>
                <w:rFonts w:ascii="Times" w:eastAsia="Times New Roman" w:hAnsi="Times" w:cs="Arial"/>
                <w:b/>
                <w:bCs/>
                <w:sz w:val="28"/>
                <w:szCs w:val="28"/>
                <w:lang w:eastAsia="en-GB"/>
              </w:rPr>
              <w:t> </w:t>
            </w:r>
            <w:r w:rsidR="001C550F">
              <w:rPr>
                <w:rFonts w:ascii="Times" w:eastAsia="Times New Roman" w:hAnsi="Times" w:cs="Arial"/>
                <w:b/>
                <w:bCs/>
                <w:sz w:val="28"/>
                <w:szCs w:val="28"/>
                <w:lang w:eastAsia="en-GB"/>
              </w:rPr>
              <w:t>13</w:t>
            </w:r>
            <w:r w:rsidRPr="00386FFB">
              <w:rPr>
                <w:rFonts w:ascii="Times" w:eastAsia="Times New Roman" w:hAnsi="Times" w:cs="Arial"/>
                <w:b/>
                <w:bCs/>
                <w:sz w:val="28"/>
                <w:szCs w:val="28"/>
                <w:lang w:eastAsia="en-GB"/>
              </w:rPr>
              <w:t>.0</w:t>
            </w:r>
            <w:r w:rsidR="001C550F">
              <w:rPr>
                <w:rFonts w:ascii="Times" w:eastAsia="Times New Roman" w:hAnsi="Times" w:cs="Arial"/>
                <w:b/>
                <w:bCs/>
                <w:sz w:val="28"/>
                <w:szCs w:val="28"/>
                <w:lang w:eastAsia="en-GB"/>
              </w:rPr>
              <w:t>5</w:t>
            </w:r>
            <w:r w:rsidRPr="00386FFB">
              <w:rPr>
                <w:rFonts w:ascii="Times" w:eastAsia="Times New Roman" w:hAnsi="Times" w:cs="Arial"/>
                <w:b/>
                <w:bCs/>
                <w:sz w:val="28"/>
                <w:szCs w:val="28"/>
                <w:lang w:eastAsia="en-GB"/>
              </w:rPr>
              <w:t>.202</w:t>
            </w:r>
            <w:r>
              <w:rPr>
                <w:rFonts w:ascii="Times" w:eastAsia="Times New Roman" w:hAnsi="Times" w:cs="Arial"/>
                <w:b/>
                <w:bCs/>
                <w:sz w:val="28"/>
                <w:szCs w:val="28"/>
                <w:lang w:eastAsia="en-GB"/>
              </w:rPr>
              <w:t>2</w:t>
            </w:r>
          </w:p>
        </w:tc>
      </w:tr>
    </w:tbl>
    <w:p w14:paraId="1F524B38" w14:textId="19F0E550" w:rsidR="00E07A8C" w:rsidRPr="00A45208" w:rsidRDefault="00E07A8C" w:rsidP="00A45208">
      <w:pPr>
        <w:pStyle w:val="Title"/>
      </w:pPr>
    </w:p>
    <w:p w14:paraId="6DDB3538" w14:textId="77777777" w:rsidR="007A0F1A" w:rsidRPr="00A45208" w:rsidRDefault="007A0F1A" w:rsidP="00A45208">
      <w:pPr>
        <w:spacing w:after="160" w:line="259" w:lineRule="auto"/>
        <w:rPr>
          <w:rFonts w:cs="Times New Roman"/>
          <w:szCs w:val="24"/>
          <w:lang w:val="en-US"/>
        </w:rPr>
      </w:pPr>
    </w:p>
    <w:p w14:paraId="1FABE47C" w14:textId="77777777" w:rsidR="007A0F1A" w:rsidRPr="00A45208" w:rsidRDefault="007A0F1A" w:rsidP="00A45208">
      <w:pPr>
        <w:spacing w:after="160" w:line="259" w:lineRule="auto"/>
        <w:rPr>
          <w:rFonts w:cs="Times New Roman"/>
          <w:szCs w:val="24"/>
          <w:lang w:val="en-US"/>
        </w:rPr>
      </w:pPr>
    </w:p>
    <w:p w14:paraId="009117A4" w14:textId="77777777" w:rsidR="007A0F1A" w:rsidRPr="00A45208" w:rsidRDefault="007A0F1A" w:rsidP="00A45208">
      <w:pPr>
        <w:spacing w:after="160" w:line="259" w:lineRule="auto"/>
        <w:rPr>
          <w:rFonts w:cs="Times New Roman"/>
          <w:szCs w:val="24"/>
          <w:lang w:val="en-US"/>
        </w:rPr>
      </w:pPr>
    </w:p>
    <w:p w14:paraId="3A4BB646" w14:textId="77777777" w:rsidR="007A0F1A" w:rsidRPr="00A45208" w:rsidRDefault="007A0F1A" w:rsidP="00A45208">
      <w:pPr>
        <w:spacing w:after="160" w:line="259" w:lineRule="auto"/>
        <w:rPr>
          <w:rFonts w:cs="Times New Roman"/>
          <w:szCs w:val="24"/>
          <w:lang w:val="en-US"/>
        </w:rPr>
      </w:pPr>
    </w:p>
    <w:p w14:paraId="0ED9A501" w14:textId="6770890D" w:rsidR="001817F2" w:rsidRPr="00A45208" w:rsidRDefault="00E07A8C" w:rsidP="001817F2">
      <w:pPr>
        <w:spacing w:after="160" w:line="259" w:lineRule="auto"/>
        <w:rPr>
          <w:rFonts w:cs="Times New Roman"/>
          <w:szCs w:val="24"/>
          <w:lang w:val="en-US"/>
        </w:rPr>
      </w:pPr>
      <w:r w:rsidRPr="00A45208">
        <w:rPr>
          <w:rFonts w:cs="Times New Roman"/>
          <w:szCs w:val="24"/>
          <w:lang w:val="en-US"/>
        </w:rPr>
        <w:t xml:space="preserve"> </w:t>
      </w:r>
    </w:p>
    <w:p w14:paraId="58B5A8A5" w14:textId="5A603317" w:rsidR="007A0F1A" w:rsidRPr="00A45208" w:rsidRDefault="007A0F1A" w:rsidP="00A45208">
      <w:pPr>
        <w:spacing w:after="160" w:line="259" w:lineRule="auto"/>
        <w:rPr>
          <w:rFonts w:eastAsiaTheme="majorEastAsia" w:cs="Times New Roman"/>
          <w:b/>
          <w:szCs w:val="24"/>
          <w:lang w:val="en-US"/>
        </w:rPr>
      </w:pPr>
      <w:r w:rsidRPr="00A45208">
        <w:rPr>
          <w:rFonts w:cs="Times New Roman"/>
          <w:szCs w:val="24"/>
          <w:lang w:val="en-US"/>
        </w:rPr>
        <w:br w:type="page"/>
      </w:r>
    </w:p>
    <w:sdt>
      <w:sdtPr>
        <w:rPr>
          <w:rFonts w:eastAsiaTheme="minorHAnsi" w:cs="Times New Roman"/>
          <w:sz w:val="24"/>
          <w:szCs w:val="24"/>
        </w:rPr>
        <w:id w:val="-398980253"/>
        <w:docPartObj>
          <w:docPartGallery w:val="Table of Contents"/>
          <w:docPartUnique/>
        </w:docPartObj>
      </w:sdtPr>
      <w:sdtEndPr>
        <w:rPr>
          <w:b/>
          <w:bCs/>
          <w:noProof/>
        </w:rPr>
      </w:sdtEndPr>
      <w:sdtContent>
        <w:p w14:paraId="68B6543E" w14:textId="4840AC3D" w:rsidR="007A0F1A" w:rsidRPr="00A45208" w:rsidRDefault="007A0F1A" w:rsidP="00A45208">
          <w:pPr>
            <w:pStyle w:val="TOCHeading"/>
            <w:rPr>
              <w:rFonts w:cs="Times New Roman"/>
              <w:sz w:val="24"/>
              <w:szCs w:val="24"/>
            </w:rPr>
          </w:pPr>
          <w:r w:rsidRPr="00A45208">
            <w:rPr>
              <w:rFonts w:cs="Times New Roman"/>
              <w:sz w:val="24"/>
              <w:szCs w:val="24"/>
            </w:rPr>
            <w:t>Table of Contents</w:t>
          </w:r>
        </w:p>
        <w:p w14:paraId="55BE2C55" w14:textId="33640368" w:rsidR="00A45208" w:rsidRDefault="007A0F1A">
          <w:pPr>
            <w:pStyle w:val="TOC1"/>
            <w:tabs>
              <w:tab w:val="right" w:leader="dot" w:pos="9350"/>
            </w:tabs>
            <w:rPr>
              <w:rFonts w:asciiTheme="minorHAnsi" w:eastAsiaTheme="minorEastAsia" w:hAnsiTheme="minorHAnsi"/>
              <w:noProof/>
              <w:sz w:val="22"/>
              <w:lang w:val="en-IN" w:eastAsia="en-IN"/>
            </w:rPr>
          </w:pPr>
          <w:r w:rsidRPr="00A45208">
            <w:rPr>
              <w:rFonts w:cs="Times New Roman"/>
              <w:szCs w:val="24"/>
            </w:rPr>
            <w:fldChar w:fldCharType="begin"/>
          </w:r>
          <w:r w:rsidRPr="00A45208">
            <w:rPr>
              <w:rFonts w:cs="Times New Roman"/>
              <w:szCs w:val="24"/>
            </w:rPr>
            <w:instrText xml:space="preserve"> TOC \o "1-3" \h \z \u </w:instrText>
          </w:r>
          <w:r w:rsidRPr="00A45208">
            <w:rPr>
              <w:rFonts w:cs="Times New Roman"/>
              <w:szCs w:val="24"/>
            </w:rPr>
            <w:fldChar w:fldCharType="separate"/>
          </w:r>
          <w:hyperlink w:anchor="_Toc101852258" w:history="1">
            <w:r w:rsidR="00A45208" w:rsidRPr="007E689D">
              <w:rPr>
                <w:rStyle w:val="Hyperlink"/>
                <w:rFonts w:cs="Times New Roman"/>
                <w:noProof/>
              </w:rPr>
              <w:t>Part 1</w:t>
            </w:r>
            <w:r w:rsidR="00A45208">
              <w:rPr>
                <w:noProof/>
                <w:webHidden/>
              </w:rPr>
              <w:tab/>
            </w:r>
            <w:r w:rsidR="00A45208">
              <w:rPr>
                <w:noProof/>
                <w:webHidden/>
              </w:rPr>
              <w:fldChar w:fldCharType="begin"/>
            </w:r>
            <w:r w:rsidR="00A45208">
              <w:rPr>
                <w:noProof/>
                <w:webHidden/>
              </w:rPr>
              <w:instrText xml:space="preserve"> PAGEREF _Toc101852258 \h </w:instrText>
            </w:r>
            <w:r w:rsidR="00A45208">
              <w:rPr>
                <w:noProof/>
                <w:webHidden/>
              </w:rPr>
            </w:r>
            <w:r w:rsidR="00A45208">
              <w:rPr>
                <w:noProof/>
                <w:webHidden/>
              </w:rPr>
              <w:fldChar w:fldCharType="separate"/>
            </w:r>
            <w:r w:rsidR="00A45208">
              <w:rPr>
                <w:noProof/>
                <w:webHidden/>
              </w:rPr>
              <w:t>2</w:t>
            </w:r>
            <w:r w:rsidR="00A45208">
              <w:rPr>
                <w:noProof/>
                <w:webHidden/>
              </w:rPr>
              <w:fldChar w:fldCharType="end"/>
            </w:r>
          </w:hyperlink>
        </w:p>
        <w:p w14:paraId="7BB798B5" w14:textId="751C11DA" w:rsidR="00A45208" w:rsidRDefault="006025BE">
          <w:pPr>
            <w:pStyle w:val="TOC2"/>
            <w:tabs>
              <w:tab w:val="right" w:leader="dot" w:pos="9350"/>
            </w:tabs>
            <w:rPr>
              <w:rFonts w:asciiTheme="minorHAnsi" w:eastAsiaTheme="minorEastAsia" w:hAnsiTheme="minorHAnsi"/>
              <w:noProof/>
              <w:sz w:val="22"/>
              <w:lang w:val="en-IN" w:eastAsia="en-IN"/>
            </w:rPr>
          </w:pPr>
          <w:hyperlink w:anchor="_Toc101852259" w:history="1">
            <w:r w:rsidR="00A45208" w:rsidRPr="007E689D">
              <w:rPr>
                <w:rStyle w:val="Hyperlink"/>
                <w:rFonts w:cs="Times New Roman"/>
                <w:noProof/>
              </w:rPr>
              <w:t>Excel for pre-processing</w:t>
            </w:r>
            <w:r w:rsidR="00A45208">
              <w:rPr>
                <w:noProof/>
                <w:webHidden/>
              </w:rPr>
              <w:tab/>
            </w:r>
            <w:r w:rsidR="00A45208">
              <w:rPr>
                <w:noProof/>
                <w:webHidden/>
              </w:rPr>
              <w:fldChar w:fldCharType="begin"/>
            </w:r>
            <w:r w:rsidR="00A45208">
              <w:rPr>
                <w:noProof/>
                <w:webHidden/>
              </w:rPr>
              <w:instrText xml:space="preserve"> PAGEREF _Toc101852259 \h </w:instrText>
            </w:r>
            <w:r w:rsidR="00A45208">
              <w:rPr>
                <w:noProof/>
                <w:webHidden/>
              </w:rPr>
            </w:r>
            <w:r w:rsidR="00A45208">
              <w:rPr>
                <w:noProof/>
                <w:webHidden/>
              </w:rPr>
              <w:fldChar w:fldCharType="separate"/>
            </w:r>
            <w:r w:rsidR="00A45208">
              <w:rPr>
                <w:noProof/>
                <w:webHidden/>
              </w:rPr>
              <w:t>2</w:t>
            </w:r>
            <w:r w:rsidR="00A45208">
              <w:rPr>
                <w:noProof/>
                <w:webHidden/>
              </w:rPr>
              <w:fldChar w:fldCharType="end"/>
            </w:r>
          </w:hyperlink>
        </w:p>
        <w:p w14:paraId="4D6A642B" w14:textId="6461164A" w:rsidR="00A45208" w:rsidRDefault="006025BE">
          <w:pPr>
            <w:pStyle w:val="TOC2"/>
            <w:tabs>
              <w:tab w:val="right" w:leader="dot" w:pos="9350"/>
            </w:tabs>
            <w:rPr>
              <w:rFonts w:asciiTheme="minorHAnsi" w:eastAsiaTheme="minorEastAsia" w:hAnsiTheme="minorHAnsi"/>
              <w:noProof/>
              <w:sz w:val="22"/>
              <w:lang w:val="en-IN" w:eastAsia="en-IN"/>
            </w:rPr>
          </w:pPr>
          <w:hyperlink w:anchor="_Toc101852260" w:history="1">
            <w:r w:rsidR="00A45208" w:rsidRPr="007E689D">
              <w:rPr>
                <w:rStyle w:val="Hyperlink"/>
                <w:rFonts w:cs="Times New Roman"/>
                <w:noProof/>
              </w:rPr>
              <w:t>Excel for analyzing</w:t>
            </w:r>
            <w:r w:rsidR="00A45208">
              <w:rPr>
                <w:noProof/>
                <w:webHidden/>
              </w:rPr>
              <w:tab/>
            </w:r>
            <w:r w:rsidR="00A45208">
              <w:rPr>
                <w:noProof/>
                <w:webHidden/>
              </w:rPr>
              <w:fldChar w:fldCharType="begin"/>
            </w:r>
            <w:r w:rsidR="00A45208">
              <w:rPr>
                <w:noProof/>
                <w:webHidden/>
              </w:rPr>
              <w:instrText xml:space="preserve"> PAGEREF _Toc101852260 \h </w:instrText>
            </w:r>
            <w:r w:rsidR="00A45208">
              <w:rPr>
                <w:noProof/>
                <w:webHidden/>
              </w:rPr>
            </w:r>
            <w:r w:rsidR="00A45208">
              <w:rPr>
                <w:noProof/>
                <w:webHidden/>
              </w:rPr>
              <w:fldChar w:fldCharType="separate"/>
            </w:r>
            <w:r w:rsidR="00A45208">
              <w:rPr>
                <w:noProof/>
                <w:webHidden/>
              </w:rPr>
              <w:t>2</w:t>
            </w:r>
            <w:r w:rsidR="00A45208">
              <w:rPr>
                <w:noProof/>
                <w:webHidden/>
              </w:rPr>
              <w:fldChar w:fldCharType="end"/>
            </w:r>
          </w:hyperlink>
        </w:p>
        <w:p w14:paraId="0591AEC0" w14:textId="6A0E025E" w:rsidR="00A45208" w:rsidRDefault="006025BE">
          <w:pPr>
            <w:pStyle w:val="TOC2"/>
            <w:tabs>
              <w:tab w:val="right" w:leader="dot" w:pos="9350"/>
            </w:tabs>
            <w:rPr>
              <w:rFonts w:asciiTheme="minorHAnsi" w:eastAsiaTheme="minorEastAsia" w:hAnsiTheme="minorHAnsi"/>
              <w:noProof/>
              <w:sz w:val="22"/>
              <w:lang w:val="en-IN" w:eastAsia="en-IN"/>
            </w:rPr>
          </w:pPr>
          <w:hyperlink w:anchor="_Toc101852261" w:history="1">
            <w:r w:rsidR="00A45208" w:rsidRPr="007E689D">
              <w:rPr>
                <w:rStyle w:val="Hyperlink"/>
                <w:rFonts w:cs="Times New Roman"/>
                <w:noProof/>
              </w:rPr>
              <w:t>Visualizing of data using Excel</w:t>
            </w:r>
            <w:r w:rsidR="00A45208">
              <w:rPr>
                <w:noProof/>
                <w:webHidden/>
              </w:rPr>
              <w:tab/>
            </w:r>
            <w:r w:rsidR="00A45208">
              <w:rPr>
                <w:noProof/>
                <w:webHidden/>
              </w:rPr>
              <w:fldChar w:fldCharType="begin"/>
            </w:r>
            <w:r w:rsidR="00A45208">
              <w:rPr>
                <w:noProof/>
                <w:webHidden/>
              </w:rPr>
              <w:instrText xml:space="preserve"> PAGEREF _Toc101852261 \h </w:instrText>
            </w:r>
            <w:r w:rsidR="00A45208">
              <w:rPr>
                <w:noProof/>
                <w:webHidden/>
              </w:rPr>
            </w:r>
            <w:r w:rsidR="00A45208">
              <w:rPr>
                <w:noProof/>
                <w:webHidden/>
              </w:rPr>
              <w:fldChar w:fldCharType="separate"/>
            </w:r>
            <w:r w:rsidR="00A45208">
              <w:rPr>
                <w:noProof/>
                <w:webHidden/>
              </w:rPr>
              <w:t>2</w:t>
            </w:r>
            <w:r w:rsidR="00A45208">
              <w:rPr>
                <w:noProof/>
                <w:webHidden/>
              </w:rPr>
              <w:fldChar w:fldCharType="end"/>
            </w:r>
          </w:hyperlink>
        </w:p>
        <w:p w14:paraId="40E9A928" w14:textId="38D436BF" w:rsidR="00A45208" w:rsidRDefault="006025BE">
          <w:pPr>
            <w:pStyle w:val="TOC2"/>
            <w:tabs>
              <w:tab w:val="right" w:leader="dot" w:pos="9350"/>
            </w:tabs>
            <w:rPr>
              <w:rFonts w:asciiTheme="minorHAnsi" w:eastAsiaTheme="minorEastAsia" w:hAnsiTheme="minorHAnsi"/>
              <w:noProof/>
              <w:sz w:val="22"/>
              <w:lang w:val="en-IN" w:eastAsia="en-IN"/>
            </w:rPr>
          </w:pPr>
          <w:hyperlink w:anchor="_Toc101852262" w:history="1">
            <w:r w:rsidR="00A45208" w:rsidRPr="007E689D">
              <w:rPr>
                <w:rStyle w:val="Hyperlink"/>
                <w:rFonts w:cs="Times New Roman"/>
                <w:noProof/>
              </w:rPr>
              <w:t>Pivot Tables</w:t>
            </w:r>
            <w:r w:rsidR="00A45208">
              <w:rPr>
                <w:noProof/>
                <w:webHidden/>
              </w:rPr>
              <w:tab/>
            </w:r>
            <w:r w:rsidR="00A45208">
              <w:rPr>
                <w:noProof/>
                <w:webHidden/>
              </w:rPr>
              <w:fldChar w:fldCharType="begin"/>
            </w:r>
            <w:r w:rsidR="00A45208">
              <w:rPr>
                <w:noProof/>
                <w:webHidden/>
              </w:rPr>
              <w:instrText xml:space="preserve"> PAGEREF _Toc101852262 \h </w:instrText>
            </w:r>
            <w:r w:rsidR="00A45208">
              <w:rPr>
                <w:noProof/>
                <w:webHidden/>
              </w:rPr>
            </w:r>
            <w:r w:rsidR="00A45208">
              <w:rPr>
                <w:noProof/>
                <w:webHidden/>
              </w:rPr>
              <w:fldChar w:fldCharType="separate"/>
            </w:r>
            <w:r w:rsidR="00A45208">
              <w:rPr>
                <w:noProof/>
                <w:webHidden/>
              </w:rPr>
              <w:t>3</w:t>
            </w:r>
            <w:r w:rsidR="00A45208">
              <w:rPr>
                <w:noProof/>
                <w:webHidden/>
              </w:rPr>
              <w:fldChar w:fldCharType="end"/>
            </w:r>
          </w:hyperlink>
        </w:p>
        <w:p w14:paraId="5F0B4037" w14:textId="69171940" w:rsidR="00A45208" w:rsidRDefault="006025BE">
          <w:pPr>
            <w:pStyle w:val="TOC2"/>
            <w:tabs>
              <w:tab w:val="right" w:leader="dot" w:pos="9350"/>
            </w:tabs>
            <w:rPr>
              <w:rFonts w:asciiTheme="minorHAnsi" w:eastAsiaTheme="minorEastAsia" w:hAnsiTheme="minorHAnsi"/>
              <w:noProof/>
              <w:sz w:val="22"/>
              <w:lang w:val="en-IN" w:eastAsia="en-IN"/>
            </w:rPr>
          </w:pPr>
          <w:hyperlink w:anchor="_Toc101852263" w:history="1">
            <w:r w:rsidR="00A45208" w:rsidRPr="007E689D">
              <w:rPr>
                <w:rStyle w:val="Hyperlink"/>
                <w:rFonts w:cs="Times New Roman"/>
                <w:noProof/>
              </w:rPr>
              <w:t>VLOOKUP Function</w:t>
            </w:r>
            <w:r w:rsidR="00A45208">
              <w:rPr>
                <w:noProof/>
                <w:webHidden/>
              </w:rPr>
              <w:tab/>
            </w:r>
            <w:r w:rsidR="00A45208">
              <w:rPr>
                <w:noProof/>
                <w:webHidden/>
              </w:rPr>
              <w:fldChar w:fldCharType="begin"/>
            </w:r>
            <w:r w:rsidR="00A45208">
              <w:rPr>
                <w:noProof/>
                <w:webHidden/>
              </w:rPr>
              <w:instrText xml:space="preserve"> PAGEREF _Toc101852263 \h </w:instrText>
            </w:r>
            <w:r w:rsidR="00A45208">
              <w:rPr>
                <w:noProof/>
                <w:webHidden/>
              </w:rPr>
            </w:r>
            <w:r w:rsidR="00A45208">
              <w:rPr>
                <w:noProof/>
                <w:webHidden/>
              </w:rPr>
              <w:fldChar w:fldCharType="separate"/>
            </w:r>
            <w:r w:rsidR="00A45208">
              <w:rPr>
                <w:noProof/>
                <w:webHidden/>
              </w:rPr>
              <w:t>8</w:t>
            </w:r>
            <w:r w:rsidR="00A45208">
              <w:rPr>
                <w:noProof/>
                <w:webHidden/>
              </w:rPr>
              <w:fldChar w:fldCharType="end"/>
            </w:r>
          </w:hyperlink>
        </w:p>
        <w:p w14:paraId="4DAB7245" w14:textId="77DE0CC3" w:rsidR="00A45208" w:rsidRDefault="006025BE">
          <w:pPr>
            <w:pStyle w:val="TOC2"/>
            <w:tabs>
              <w:tab w:val="right" w:leader="dot" w:pos="9350"/>
            </w:tabs>
            <w:rPr>
              <w:rFonts w:asciiTheme="minorHAnsi" w:eastAsiaTheme="minorEastAsia" w:hAnsiTheme="minorHAnsi"/>
              <w:noProof/>
              <w:sz w:val="22"/>
              <w:lang w:val="en-IN" w:eastAsia="en-IN"/>
            </w:rPr>
          </w:pPr>
          <w:hyperlink w:anchor="_Toc101852264" w:history="1">
            <w:r w:rsidR="00A45208" w:rsidRPr="007E689D">
              <w:rPr>
                <w:rStyle w:val="Hyperlink"/>
                <w:rFonts w:cs="Times New Roman"/>
                <w:noProof/>
              </w:rPr>
              <w:t>Attribute Table</w:t>
            </w:r>
            <w:r w:rsidR="00A45208">
              <w:rPr>
                <w:noProof/>
                <w:webHidden/>
              </w:rPr>
              <w:tab/>
            </w:r>
            <w:r w:rsidR="00A45208">
              <w:rPr>
                <w:noProof/>
                <w:webHidden/>
              </w:rPr>
              <w:fldChar w:fldCharType="begin"/>
            </w:r>
            <w:r w:rsidR="00A45208">
              <w:rPr>
                <w:noProof/>
                <w:webHidden/>
              </w:rPr>
              <w:instrText xml:space="preserve"> PAGEREF _Toc101852264 \h </w:instrText>
            </w:r>
            <w:r w:rsidR="00A45208">
              <w:rPr>
                <w:noProof/>
                <w:webHidden/>
              </w:rPr>
            </w:r>
            <w:r w:rsidR="00A45208">
              <w:rPr>
                <w:noProof/>
                <w:webHidden/>
              </w:rPr>
              <w:fldChar w:fldCharType="separate"/>
            </w:r>
            <w:r w:rsidR="00A45208">
              <w:rPr>
                <w:noProof/>
                <w:webHidden/>
              </w:rPr>
              <w:t>12</w:t>
            </w:r>
            <w:r w:rsidR="00A45208">
              <w:rPr>
                <w:noProof/>
                <w:webHidden/>
              </w:rPr>
              <w:fldChar w:fldCharType="end"/>
            </w:r>
          </w:hyperlink>
        </w:p>
        <w:p w14:paraId="454B974F" w14:textId="2A9E7D4E" w:rsidR="00A45208" w:rsidRDefault="006025BE">
          <w:pPr>
            <w:pStyle w:val="TOC1"/>
            <w:tabs>
              <w:tab w:val="right" w:leader="dot" w:pos="9350"/>
            </w:tabs>
            <w:rPr>
              <w:rFonts w:asciiTheme="minorHAnsi" w:eastAsiaTheme="minorEastAsia" w:hAnsiTheme="minorHAnsi"/>
              <w:noProof/>
              <w:sz w:val="22"/>
              <w:lang w:val="en-IN" w:eastAsia="en-IN"/>
            </w:rPr>
          </w:pPr>
          <w:hyperlink w:anchor="_Toc101852265" w:history="1">
            <w:r w:rsidR="00A45208" w:rsidRPr="007E689D">
              <w:rPr>
                <w:rStyle w:val="Hyperlink"/>
                <w:rFonts w:cs="Times New Roman"/>
                <w:noProof/>
                <w:lang w:val="en-US"/>
              </w:rPr>
              <w:t>Part 2</w:t>
            </w:r>
            <w:r w:rsidR="00A45208">
              <w:rPr>
                <w:noProof/>
                <w:webHidden/>
              </w:rPr>
              <w:tab/>
            </w:r>
            <w:r w:rsidR="00A45208">
              <w:rPr>
                <w:noProof/>
                <w:webHidden/>
              </w:rPr>
              <w:fldChar w:fldCharType="begin"/>
            </w:r>
            <w:r w:rsidR="00A45208">
              <w:rPr>
                <w:noProof/>
                <w:webHidden/>
              </w:rPr>
              <w:instrText xml:space="preserve"> PAGEREF _Toc101852265 \h </w:instrText>
            </w:r>
            <w:r w:rsidR="00A45208">
              <w:rPr>
                <w:noProof/>
                <w:webHidden/>
              </w:rPr>
            </w:r>
            <w:r w:rsidR="00A45208">
              <w:rPr>
                <w:noProof/>
                <w:webHidden/>
              </w:rPr>
              <w:fldChar w:fldCharType="separate"/>
            </w:r>
            <w:r w:rsidR="00A45208">
              <w:rPr>
                <w:noProof/>
                <w:webHidden/>
              </w:rPr>
              <w:t>14</w:t>
            </w:r>
            <w:r w:rsidR="00A45208">
              <w:rPr>
                <w:noProof/>
                <w:webHidden/>
              </w:rPr>
              <w:fldChar w:fldCharType="end"/>
            </w:r>
          </w:hyperlink>
        </w:p>
        <w:p w14:paraId="7FF88E28" w14:textId="4C94367C" w:rsidR="00A45208" w:rsidRDefault="006025BE">
          <w:pPr>
            <w:pStyle w:val="TOC1"/>
            <w:tabs>
              <w:tab w:val="right" w:leader="dot" w:pos="9350"/>
            </w:tabs>
            <w:rPr>
              <w:rFonts w:asciiTheme="minorHAnsi" w:eastAsiaTheme="minorEastAsia" w:hAnsiTheme="minorHAnsi"/>
              <w:noProof/>
              <w:sz w:val="22"/>
              <w:lang w:val="en-IN" w:eastAsia="en-IN"/>
            </w:rPr>
          </w:pPr>
          <w:hyperlink w:anchor="_Toc101852266" w:history="1">
            <w:r w:rsidR="00A45208" w:rsidRPr="007E689D">
              <w:rPr>
                <w:rStyle w:val="Hyperlink"/>
                <w:rFonts w:cs="Times New Roman"/>
                <w:noProof/>
                <w:lang w:val="en-US"/>
              </w:rPr>
              <w:t>Data Mining</w:t>
            </w:r>
            <w:r w:rsidR="00A45208">
              <w:rPr>
                <w:noProof/>
                <w:webHidden/>
              </w:rPr>
              <w:tab/>
            </w:r>
            <w:r w:rsidR="00A45208">
              <w:rPr>
                <w:noProof/>
                <w:webHidden/>
              </w:rPr>
              <w:fldChar w:fldCharType="begin"/>
            </w:r>
            <w:r w:rsidR="00A45208">
              <w:rPr>
                <w:noProof/>
                <w:webHidden/>
              </w:rPr>
              <w:instrText xml:space="preserve"> PAGEREF _Toc101852266 \h </w:instrText>
            </w:r>
            <w:r w:rsidR="00A45208">
              <w:rPr>
                <w:noProof/>
                <w:webHidden/>
              </w:rPr>
            </w:r>
            <w:r w:rsidR="00A45208">
              <w:rPr>
                <w:noProof/>
                <w:webHidden/>
              </w:rPr>
              <w:fldChar w:fldCharType="separate"/>
            </w:r>
            <w:r w:rsidR="00A45208">
              <w:rPr>
                <w:noProof/>
                <w:webHidden/>
              </w:rPr>
              <w:t>19</w:t>
            </w:r>
            <w:r w:rsidR="00A45208">
              <w:rPr>
                <w:noProof/>
                <w:webHidden/>
              </w:rPr>
              <w:fldChar w:fldCharType="end"/>
            </w:r>
          </w:hyperlink>
        </w:p>
        <w:p w14:paraId="7D729A46" w14:textId="04E6AF9C" w:rsidR="00A45208" w:rsidRDefault="006025BE">
          <w:pPr>
            <w:pStyle w:val="TOC2"/>
            <w:tabs>
              <w:tab w:val="right" w:leader="dot" w:pos="9350"/>
            </w:tabs>
            <w:rPr>
              <w:rFonts w:asciiTheme="minorHAnsi" w:eastAsiaTheme="minorEastAsia" w:hAnsiTheme="minorHAnsi"/>
              <w:noProof/>
              <w:sz w:val="22"/>
              <w:lang w:val="en-IN" w:eastAsia="en-IN"/>
            </w:rPr>
          </w:pPr>
          <w:hyperlink w:anchor="_Toc101852267" w:history="1">
            <w:r w:rsidR="00A45208" w:rsidRPr="007E689D">
              <w:rPr>
                <w:rStyle w:val="Hyperlink"/>
                <w:rFonts w:cs="Times New Roman"/>
                <w:noProof/>
                <w:lang w:val="en-US"/>
              </w:rPr>
              <w:t>Classification</w:t>
            </w:r>
            <w:r w:rsidR="00A45208">
              <w:rPr>
                <w:noProof/>
                <w:webHidden/>
              </w:rPr>
              <w:tab/>
            </w:r>
            <w:r w:rsidR="00A45208">
              <w:rPr>
                <w:noProof/>
                <w:webHidden/>
              </w:rPr>
              <w:fldChar w:fldCharType="begin"/>
            </w:r>
            <w:r w:rsidR="00A45208">
              <w:rPr>
                <w:noProof/>
                <w:webHidden/>
              </w:rPr>
              <w:instrText xml:space="preserve"> PAGEREF _Toc101852267 \h </w:instrText>
            </w:r>
            <w:r w:rsidR="00A45208">
              <w:rPr>
                <w:noProof/>
                <w:webHidden/>
              </w:rPr>
            </w:r>
            <w:r w:rsidR="00A45208">
              <w:rPr>
                <w:noProof/>
                <w:webHidden/>
              </w:rPr>
              <w:fldChar w:fldCharType="separate"/>
            </w:r>
            <w:r w:rsidR="00A45208">
              <w:rPr>
                <w:noProof/>
                <w:webHidden/>
              </w:rPr>
              <w:t>19</w:t>
            </w:r>
            <w:r w:rsidR="00A45208">
              <w:rPr>
                <w:noProof/>
                <w:webHidden/>
              </w:rPr>
              <w:fldChar w:fldCharType="end"/>
            </w:r>
          </w:hyperlink>
        </w:p>
        <w:p w14:paraId="3095787A" w14:textId="5E2A78E7" w:rsidR="00A45208" w:rsidRDefault="006025BE">
          <w:pPr>
            <w:pStyle w:val="TOC2"/>
            <w:tabs>
              <w:tab w:val="right" w:leader="dot" w:pos="9350"/>
            </w:tabs>
            <w:rPr>
              <w:rFonts w:asciiTheme="minorHAnsi" w:eastAsiaTheme="minorEastAsia" w:hAnsiTheme="minorHAnsi"/>
              <w:noProof/>
              <w:sz w:val="22"/>
              <w:lang w:val="en-IN" w:eastAsia="en-IN"/>
            </w:rPr>
          </w:pPr>
          <w:hyperlink w:anchor="_Toc101852268" w:history="1">
            <w:r w:rsidR="00A45208" w:rsidRPr="007E689D">
              <w:rPr>
                <w:rStyle w:val="Hyperlink"/>
                <w:rFonts w:cs="Times New Roman"/>
                <w:noProof/>
                <w:lang w:val="en-US"/>
              </w:rPr>
              <w:t>Regression</w:t>
            </w:r>
            <w:r w:rsidR="00A45208">
              <w:rPr>
                <w:noProof/>
                <w:webHidden/>
              </w:rPr>
              <w:tab/>
            </w:r>
            <w:r w:rsidR="00A45208">
              <w:rPr>
                <w:noProof/>
                <w:webHidden/>
              </w:rPr>
              <w:fldChar w:fldCharType="begin"/>
            </w:r>
            <w:r w:rsidR="00A45208">
              <w:rPr>
                <w:noProof/>
                <w:webHidden/>
              </w:rPr>
              <w:instrText xml:space="preserve"> PAGEREF _Toc101852268 \h </w:instrText>
            </w:r>
            <w:r w:rsidR="00A45208">
              <w:rPr>
                <w:noProof/>
                <w:webHidden/>
              </w:rPr>
            </w:r>
            <w:r w:rsidR="00A45208">
              <w:rPr>
                <w:noProof/>
                <w:webHidden/>
              </w:rPr>
              <w:fldChar w:fldCharType="separate"/>
            </w:r>
            <w:r w:rsidR="00A45208">
              <w:rPr>
                <w:noProof/>
                <w:webHidden/>
              </w:rPr>
              <w:t>19</w:t>
            </w:r>
            <w:r w:rsidR="00A45208">
              <w:rPr>
                <w:noProof/>
                <w:webHidden/>
              </w:rPr>
              <w:fldChar w:fldCharType="end"/>
            </w:r>
          </w:hyperlink>
        </w:p>
        <w:p w14:paraId="713B9C56" w14:textId="3A5422E3" w:rsidR="00A45208" w:rsidRDefault="006025BE">
          <w:pPr>
            <w:pStyle w:val="TOC1"/>
            <w:tabs>
              <w:tab w:val="right" w:leader="dot" w:pos="9350"/>
            </w:tabs>
            <w:rPr>
              <w:rFonts w:asciiTheme="minorHAnsi" w:eastAsiaTheme="minorEastAsia" w:hAnsiTheme="minorHAnsi"/>
              <w:noProof/>
              <w:sz w:val="22"/>
              <w:lang w:val="en-IN" w:eastAsia="en-IN"/>
            </w:rPr>
          </w:pPr>
          <w:hyperlink w:anchor="_Toc101852269" w:history="1">
            <w:r w:rsidR="00A45208" w:rsidRPr="007E689D">
              <w:rPr>
                <w:rStyle w:val="Hyperlink"/>
                <w:rFonts w:cs="Times New Roman"/>
                <w:noProof/>
                <w:lang w:val="en-US"/>
              </w:rPr>
              <w:t>Text Mining Methods</w:t>
            </w:r>
            <w:r w:rsidR="00A45208">
              <w:rPr>
                <w:noProof/>
                <w:webHidden/>
              </w:rPr>
              <w:tab/>
            </w:r>
            <w:r w:rsidR="00A45208">
              <w:rPr>
                <w:noProof/>
                <w:webHidden/>
              </w:rPr>
              <w:fldChar w:fldCharType="begin"/>
            </w:r>
            <w:r w:rsidR="00A45208">
              <w:rPr>
                <w:noProof/>
                <w:webHidden/>
              </w:rPr>
              <w:instrText xml:space="preserve"> PAGEREF _Toc101852269 \h </w:instrText>
            </w:r>
            <w:r w:rsidR="00A45208">
              <w:rPr>
                <w:noProof/>
                <w:webHidden/>
              </w:rPr>
            </w:r>
            <w:r w:rsidR="00A45208">
              <w:rPr>
                <w:noProof/>
                <w:webHidden/>
              </w:rPr>
              <w:fldChar w:fldCharType="separate"/>
            </w:r>
            <w:r w:rsidR="00A45208">
              <w:rPr>
                <w:noProof/>
                <w:webHidden/>
              </w:rPr>
              <w:t>20</w:t>
            </w:r>
            <w:r w:rsidR="00A45208">
              <w:rPr>
                <w:noProof/>
                <w:webHidden/>
              </w:rPr>
              <w:fldChar w:fldCharType="end"/>
            </w:r>
          </w:hyperlink>
        </w:p>
        <w:p w14:paraId="16E97C0A" w14:textId="6CB73A73" w:rsidR="00A45208" w:rsidRDefault="006025BE">
          <w:pPr>
            <w:pStyle w:val="TOC2"/>
            <w:tabs>
              <w:tab w:val="right" w:leader="dot" w:pos="9350"/>
            </w:tabs>
            <w:rPr>
              <w:rFonts w:asciiTheme="minorHAnsi" w:eastAsiaTheme="minorEastAsia" w:hAnsiTheme="minorHAnsi"/>
              <w:noProof/>
              <w:sz w:val="22"/>
              <w:lang w:val="en-IN" w:eastAsia="en-IN"/>
            </w:rPr>
          </w:pPr>
          <w:hyperlink w:anchor="_Toc101852270" w:history="1">
            <w:r w:rsidR="00A45208" w:rsidRPr="007E689D">
              <w:rPr>
                <w:rStyle w:val="Hyperlink"/>
                <w:rFonts w:cs="Times New Roman"/>
                <w:noProof/>
                <w:lang w:val="en-US"/>
              </w:rPr>
              <w:t>Categorization</w:t>
            </w:r>
            <w:r w:rsidR="00A45208">
              <w:rPr>
                <w:noProof/>
                <w:webHidden/>
              </w:rPr>
              <w:tab/>
            </w:r>
            <w:r w:rsidR="00A45208">
              <w:rPr>
                <w:noProof/>
                <w:webHidden/>
              </w:rPr>
              <w:fldChar w:fldCharType="begin"/>
            </w:r>
            <w:r w:rsidR="00A45208">
              <w:rPr>
                <w:noProof/>
                <w:webHidden/>
              </w:rPr>
              <w:instrText xml:space="preserve"> PAGEREF _Toc101852270 \h </w:instrText>
            </w:r>
            <w:r w:rsidR="00A45208">
              <w:rPr>
                <w:noProof/>
                <w:webHidden/>
              </w:rPr>
            </w:r>
            <w:r w:rsidR="00A45208">
              <w:rPr>
                <w:noProof/>
                <w:webHidden/>
              </w:rPr>
              <w:fldChar w:fldCharType="separate"/>
            </w:r>
            <w:r w:rsidR="00A45208">
              <w:rPr>
                <w:noProof/>
                <w:webHidden/>
              </w:rPr>
              <w:t>20</w:t>
            </w:r>
            <w:r w:rsidR="00A45208">
              <w:rPr>
                <w:noProof/>
                <w:webHidden/>
              </w:rPr>
              <w:fldChar w:fldCharType="end"/>
            </w:r>
          </w:hyperlink>
        </w:p>
        <w:p w14:paraId="16485B96" w14:textId="56440117" w:rsidR="00A45208" w:rsidRDefault="006025BE">
          <w:pPr>
            <w:pStyle w:val="TOC2"/>
            <w:tabs>
              <w:tab w:val="right" w:leader="dot" w:pos="9350"/>
            </w:tabs>
            <w:rPr>
              <w:rFonts w:asciiTheme="minorHAnsi" w:eastAsiaTheme="minorEastAsia" w:hAnsiTheme="minorHAnsi"/>
              <w:noProof/>
              <w:sz w:val="22"/>
              <w:lang w:val="en-IN" w:eastAsia="en-IN"/>
            </w:rPr>
          </w:pPr>
          <w:hyperlink w:anchor="_Toc101852271" w:history="1">
            <w:r w:rsidR="00A45208" w:rsidRPr="007E689D">
              <w:rPr>
                <w:rStyle w:val="Hyperlink"/>
                <w:rFonts w:cs="Times New Roman"/>
                <w:noProof/>
                <w:lang w:val="en-US"/>
              </w:rPr>
              <w:t>Summarization</w:t>
            </w:r>
            <w:r w:rsidR="00A45208">
              <w:rPr>
                <w:noProof/>
                <w:webHidden/>
              </w:rPr>
              <w:tab/>
            </w:r>
            <w:r w:rsidR="00A45208">
              <w:rPr>
                <w:noProof/>
                <w:webHidden/>
              </w:rPr>
              <w:fldChar w:fldCharType="begin"/>
            </w:r>
            <w:r w:rsidR="00A45208">
              <w:rPr>
                <w:noProof/>
                <w:webHidden/>
              </w:rPr>
              <w:instrText xml:space="preserve"> PAGEREF _Toc101852271 \h </w:instrText>
            </w:r>
            <w:r w:rsidR="00A45208">
              <w:rPr>
                <w:noProof/>
                <w:webHidden/>
              </w:rPr>
            </w:r>
            <w:r w:rsidR="00A45208">
              <w:rPr>
                <w:noProof/>
                <w:webHidden/>
              </w:rPr>
              <w:fldChar w:fldCharType="separate"/>
            </w:r>
            <w:r w:rsidR="00A45208">
              <w:rPr>
                <w:noProof/>
                <w:webHidden/>
              </w:rPr>
              <w:t>20</w:t>
            </w:r>
            <w:r w:rsidR="00A45208">
              <w:rPr>
                <w:noProof/>
                <w:webHidden/>
              </w:rPr>
              <w:fldChar w:fldCharType="end"/>
            </w:r>
          </w:hyperlink>
        </w:p>
        <w:p w14:paraId="70EE35B2" w14:textId="239D453D" w:rsidR="00A45208" w:rsidRDefault="006025BE">
          <w:pPr>
            <w:pStyle w:val="TOC1"/>
            <w:tabs>
              <w:tab w:val="right" w:leader="dot" w:pos="9350"/>
            </w:tabs>
            <w:rPr>
              <w:rFonts w:asciiTheme="minorHAnsi" w:eastAsiaTheme="minorEastAsia" w:hAnsiTheme="minorHAnsi"/>
              <w:noProof/>
              <w:sz w:val="22"/>
              <w:lang w:val="en-IN" w:eastAsia="en-IN"/>
            </w:rPr>
          </w:pPr>
          <w:hyperlink w:anchor="_Toc101852272" w:history="1">
            <w:r w:rsidR="00A45208" w:rsidRPr="007E689D">
              <w:rPr>
                <w:rStyle w:val="Hyperlink"/>
                <w:rFonts w:cs="Times New Roman"/>
                <w:noProof/>
                <w:lang w:val="en-US"/>
              </w:rPr>
              <w:t>Advantages and disadvantages of the SPSS and Excel</w:t>
            </w:r>
            <w:r w:rsidR="00A45208">
              <w:rPr>
                <w:noProof/>
                <w:webHidden/>
              </w:rPr>
              <w:tab/>
            </w:r>
            <w:r w:rsidR="00A45208">
              <w:rPr>
                <w:noProof/>
                <w:webHidden/>
              </w:rPr>
              <w:fldChar w:fldCharType="begin"/>
            </w:r>
            <w:r w:rsidR="00A45208">
              <w:rPr>
                <w:noProof/>
                <w:webHidden/>
              </w:rPr>
              <w:instrText xml:space="preserve"> PAGEREF _Toc101852272 \h </w:instrText>
            </w:r>
            <w:r w:rsidR="00A45208">
              <w:rPr>
                <w:noProof/>
                <w:webHidden/>
              </w:rPr>
            </w:r>
            <w:r w:rsidR="00A45208">
              <w:rPr>
                <w:noProof/>
                <w:webHidden/>
              </w:rPr>
              <w:fldChar w:fldCharType="separate"/>
            </w:r>
            <w:r w:rsidR="00A45208">
              <w:rPr>
                <w:noProof/>
                <w:webHidden/>
              </w:rPr>
              <w:t>21</w:t>
            </w:r>
            <w:r w:rsidR="00A45208">
              <w:rPr>
                <w:noProof/>
                <w:webHidden/>
              </w:rPr>
              <w:fldChar w:fldCharType="end"/>
            </w:r>
          </w:hyperlink>
        </w:p>
        <w:p w14:paraId="7D8EF44F" w14:textId="1BE5E0FA" w:rsidR="00A45208" w:rsidRDefault="006025BE">
          <w:pPr>
            <w:pStyle w:val="TOC1"/>
            <w:tabs>
              <w:tab w:val="right" w:leader="dot" w:pos="9350"/>
            </w:tabs>
            <w:rPr>
              <w:rFonts w:asciiTheme="minorHAnsi" w:eastAsiaTheme="minorEastAsia" w:hAnsiTheme="minorHAnsi"/>
              <w:noProof/>
              <w:sz w:val="22"/>
              <w:lang w:val="en-IN" w:eastAsia="en-IN"/>
            </w:rPr>
          </w:pPr>
          <w:hyperlink w:anchor="_Toc101852273" w:history="1">
            <w:r w:rsidR="00A45208" w:rsidRPr="007E689D">
              <w:rPr>
                <w:rStyle w:val="Hyperlink"/>
                <w:noProof/>
                <w:lang w:val="en-US"/>
              </w:rPr>
              <w:t>References</w:t>
            </w:r>
            <w:r w:rsidR="00A45208">
              <w:rPr>
                <w:noProof/>
                <w:webHidden/>
              </w:rPr>
              <w:tab/>
            </w:r>
            <w:r w:rsidR="00A45208">
              <w:rPr>
                <w:noProof/>
                <w:webHidden/>
              </w:rPr>
              <w:fldChar w:fldCharType="begin"/>
            </w:r>
            <w:r w:rsidR="00A45208">
              <w:rPr>
                <w:noProof/>
                <w:webHidden/>
              </w:rPr>
              <w:instrText xml:space="preserve"> PAGEREF _Toc101852273 \h </w:instrText>
            </w:r>
            <w:r w:rsidR="00A45208">
              <w:rPr>
                <w:noProof/>
                <w:webHidden/>
              </w:rPr>
            </w:r>
            <w:r w:rsidR="00A45208">
              <w:rPr>
                <w:noProof/>
                <w:webHidden/>
              </w:rPr>
              <w:fldChar w:fldCharType="separate"/>
            </w:r>
            <w:r w:rsidR="00A45208">
              <w:rPr>
                <w:noProof/>
                <w:webHidden/>
              </w:rPr>
              <w:t>22</w:t>
            </w:r>
            <w:r w:rsidR="00A45208">
              <w:rPr>
                <w:noProof/>
                <w:webHidden/>
              </w:rPr>
              <w:fldChar w:fldCharType="end"/>
            </w:r>
          </w:hyperlink>
        </w:p>
        <w:p w14:paraId="35CAB301" w14:textId="703F6445" w:rsidR="007A0F1A" w:rsidRPr="00A45208" w:rsidRDefault="007A0F1A" w:rsidP="00A45208">
          <w:pPr>
            <w:rPr>
              <w:rFonts w:cs="Times New Roman"/>
              <w:szCs w:val="24"/>
            </w:rPr>
          </w:pPr>
          <w:r w:rsidRPr="00A45208">
            <w:rPr>
              <w:rFonts w:cs="Times New Roman"/>
              <w:b/>
              <w:bCs/>
              <w:noProof/>
              <w:szCs w:val="24"/>
            </w:rPr>
            <w:fldChar w:fldCharType="end"/>
          </w:r>
        </w:p>
      </w:sdtContent>
    </w:sdt>
    <w:p w14:paraId="0BB5F9C3" w14:textId="77777777" w:rsidR="007A0F1A" w:rsidRPr="00A45208" w:rsidRDefault="007A0F1A" w:rsidP="00A45208">
      <w:pPr>
        <w:spacing w:after="160" w:line="259" w:lineRule="auto"/>
        <w:rPr>
          <w:rFonts w:eastAsiaTheme="majorEastAsia" w:cs="Times New Roman"/>
          <w:b/>
          <w:szCs w:val="24"/>
          <w:lang w:val="en-US"/>
        </w:rPr>
      </w:pPr>
      <w:r w:rsidRPr="00A45208">
        <w:rPr>
          <w:rFonts w:cs="Times New Roman"/>
          <w:szCs w:val="24"/>
          <w:lang w:val="en-US"/>
        </w:rPr>
        <w:br w:type="page"/>
      </w:r>
    </w:p>
    <w:p w14:paraId="1062C63C" w14:textId="77777777" w:rsidR="00E07A8C" w:rsidRPr="00A45208" w:rsidRDefault="00E07A8C" w:rsidP="00A45208">
      <w:pPr>
        <w:pStyle w:val="Heading1"/>
        <w:rPr>
          <w:rFonts w:cs="Times New Roman"/>
          <w:sz w:val="24"/>
          <w:szCs w:val="24"/>
        </w:rPr>
      </w:pPr>
      <w:bookmarkStart w:id="0" w:name="_Toc101852258"/>
      <w:r w:rsidRPr="00A45208">
        <w:rPr>
          <w:rFonts w:cs="Times New Roman"/>
          <w:sz w:val="24"/>
          <w:szCs w:val="24"/>
        </w:rPr>
        <w:lastRenderedPageBreak/>
        <w:t>Part 1</w:t>
      </w:r>
      <w:bookmarkEnd w:id="0"/>
    </w:p>
    <w:p w14:paraId="385BB5E7" w14:textId="77777777" w:rsidR="00E07A8C" w:rsidRPr="00A45208" w:rsidRDefault="00E07A8C" w:rsidP="00A45208">
      <w:pPr>
        <w:pStyle w:val="Heading2"/>
        <w:rPr>
          <w:rFonts w:cs="Times New Roman"/>
          <w:sz w:val="24"/>
          <w:szCs w:val="24"/>
        </w:rPr>
      </w:pPr>
      <w:bookmarkStart w:id="1" w:name="_Toc101852259"/>
      <w:r w:rsidRPr="00A45208">
        <w:rPr>
          <w:rFonts w:cs="Times New Roman"/>
          <w:sz w:val="24"/>
          <w:szCs w:val="24"/>
        </w:rPr>
        <w:t>Excel for pre-processing</w:t>
      </w:r>
      <w:bookmarkEnd w:id="1"/>
    </w:p>
    <w:p w14:paraId="315E2B0C" w14:textId="77777777" w:rsidR="00E07A8C" w:rsidRPr="00A45208" w:rsidRDefault="00E07A8C" w:rsidP="00A45208">
      <w:pPr>
        <w:rPr>
          <w:rFonts w:cs="Times New Roman"/>
          <w:szCs w:val="24"/>
        </w:rPr>
      </w:pPr>
      <w:proofErr w:type="spellStart"/>
      <w:r w:rsidRPr="00A45208">
        <w:rPr>
          <w:rFonts w:cs="Times New Roman"/>
          <w:szCs w:val="24"/>
        </w:rPr>
        <w:t>Preprocessing</w:t>
      </w:r>
      <w:proofErr w:type="spellEnd"/>
      <w:r w:rsidRPr="00A45208">
        <w:rPr>
          <w:rFonts w:cs="Times New Roman"/>
          <w:szCs w:val="24"/>
        </w:rPr>
        <w:t xml:space="preserve"> of data is a technique in which raw data is transformed into an efficient and useful format (</w:t>
      </w:r>
      <w:proofErr w:type="spellStart"/>
      <w:r w:rsidRPr="00A45208">
        <w:rPr>
          <w:rFonts w:cs="Times New Roman"/>
          <w:szCs w:val="24"/>
        </w:rPr>
        <w:t>GeeksforGeeks</w:t>
      </w:r>
      <w:proofErr w:type="spellEnd"/>
      <w:r w:rsidRPr="00A45208">
        <w:rPr>
          <w:rFonts w:cs="Times New Roman"/>
          <w:szCs w:val="24"/>
        </w:rPr>
        <w:t xml:space="preserve">, 2021). There are different steps involved in data </w:t>
      </w:r>
      <w:proofErr w:type="spellStart"/>
      <w:r w:rsidRPr="00A45208">
        <w:rPr>
          <w:rFonts w:cs="Times New Roman"/>
          <w:szCs w:val="24"/>
        </w:rPr>
        <w:t>preprocessing</w:t>
      </w:r>
      <w:proofErr w:type="spellEnd"/>
      <w:r w:rsidRPr="00A45208">
        <w:rPr>
          <w:rFonts w:cs="Times New Roman"/>
          <w:szCs w:val="24"/>
        </w:rPr>
        <w:t xml:space="preserve"> like data cleaning, transformation of data, reducing of data by compressing it without losing the actual raw data. Data cleaning includes deleting or sorting the data, excluding the missing data, clustering of data, deleting the meaningless data, etc. Data transformation includes scaling of data, setting up different attributes, replacing the values in the raw data. Data reduction includes discarding the unwanted data which will not be useful in the analysis portion, selecting the subsets attributes. </w:t>
      </w:r>
    </w:p>
    <w:p w14:paraId="04A633D2" w14:textId="77777777" w:rsidR="00E07A8C" w:rsidRPr="00A45208" w:rsidRDefault="00E07A8C" w:rsidP="00A45208">
      <w:pPr>
        <w:pStyle w:val="Heading2"/>
        <w:rPr>
          <w:rFonts w:cs="Times New Roman"/>
          <w:sz w:val="24"/>
          <w:szCs w:val="24"/>
        </w:rPr>
      </w:pPr>
      <w:bookmarkStart w:id="2" w:name="_Toc101852260"/>
      <w:r w:rsidRPr="00A45208">
        <w:rPr>
          <w:rFonts w:cs="Times New Roman"/>
          <w:sz w:val="24"/>
          <w:szCs w:val="24"/>
        </w:rPr>
        <w:t xml:space="preserve">Excel for </w:t>
      </w:r>
      <w:proofErr w:type="spellStart"/>
      <w:r w:rsidRPr="00A45208">
        <w:rPr>
          <w:rFonts w:cs="Times New Roman"/>
          <w:sz w:val="24"/>
          <w:szCs w:val="24"/>
        </w:rPr>
        <w:t>analyzing</w:t>
      </w:r>
      <w:bookmarkEnd w:id="2"/>
      <w:proofErr w:type="spellEnd"/>
    </w:p>
    <w:p w14:paraId="771EA533" w14:textId="77777777" w:rsidR="00E07A8C" w:rsidRPr="00A45208" w:rsidRDefault="00E07A8C" w:rsidP="00A45208">
      <w:pPr>
        <w:rPr>
          <w:rFonts w:cs="Times New Roman"/>
          <w:szCs w:val="24"/>
        </w:rPr>
      </w:pPr>
      <w:r w:rsidRPr="00A45208">
        <w:rPr>
          <w:rFonts w:cs="Times New Roman"/>
          <w:szCs w:val="24"/>
        </w:rPr>
        <w:t xml:space="preserve">It is the process of transforming the raw data which can be usable and get relevant information which helps the organizations in taking data-driven decisions. Different Excel functions are made on the raw data to extract useful information from the data which can be beneficial for the </w:t>
      </w:r>
      <w:proofErr w:type="gramStart"/>
      <w:r w:rsidRPr="00A45208">
        <w:rPr>
          <w:rFonts w:cs="Times New Roman"/>
          <w:szCs w:val="24"/>
        </w:rPr>
        <w:t>organizations</w:t>
      </w:r>
      <w:proofErr w:type="gramEnd"/>
      <w:r w:rsidRPr="00A45208">
        <w:rPr>
          <w:rFonts w:cs="Times New Roman"/>
          <w:szCs w:val="24"/>
        </w:rPr>
        <w:t xml:space="preserve"> and they may have a competitive edge over its competitors. A deeper analysis of the data is done here like using of different and important functions in the Excel like descriptive statistics, range of the data is calculated, mean, median, mode, regression, correlation, etc. (Crowder, 2022) important </w:t>
      </w:r>
      <w:proofErr w:type="spellStart"/>
      <w:r w:rsidRPr="00A45208">
        <w:rPr>
          <w:rFonts w:cs="Times New Roman"/>
          <w:szCs w:val="24"/>
        </w:rPr>
        <w:t>analyzing</w:t>
      </w:r>
      <w:proofErr w:type="spellEnd"/>
      <w:r w:rsidRPr="00A45208">
        <w:rPr>
          <w:rFonts w:cs="Times New Roman"/>
          <w:szCs w:val="24"/>
        </w:rPr>
        <w:t xml:space="preserve"> tools like Pivot tables, VLOOKUP functions, auto sum function, etc. there are hundreds of </w:t>
      </w:r>
      <w:proofErr w:type="gramStart"/>
      <w:r w:rsidRPr="00A45208">
        <w:rPr>
          <w:rFonts w:cs="Times New Roman"/>
          <w:szCs w:val="24"/>
        </w:rPr>
        <w:t>formula</w:t>
      </w:r>
      <w:proofErr w:type="gramEnd"/>
      <w:r w:rsidRPr="00A45208">
        <w:rPr>
          <w:rFonts w:cs="Times New Roman"/>
          <w:szCs w:val="24"/>
        </w:rPr>
        <w:t xml:space="preserve"> which can be used in data analysis to extract useful information.</w:t>
      </w:r>
    </w:p>
    <w:p w14:paraId="6DB49248" w14:textId="77777777" w:rsidR="00E07A8C" w:rsidRPr="00A45208" w:rsidRDefault="00E07A8C" w:rsidP="00A45208">
      <w:pPr>
        <w:pStyle w:val="Heading2"/>
        <w:rPr>
          <w:rFonts w:cs="Times New Roman"/>
          <w:sz w:val="24"/>
          <w:szCs w:val="24"/>
        </w:rPr>
      </w:pPr>
      <w:bookmarkStart w:id="3" w:name="_Toc101852261"/>
      <w:r w:rsidRPr="00A45208">
        <w:rPr>
          <w:rFonts w:cs="Times New Roman"/>
          <w:sz w:val="24"/>
          <w:szCs w:val="24"/>
        </w:rPr>
        <w:t>Visualizing of data using Excel</w:t>
      </w:r>
      <w:bookmarkEnd w:id="3"/>
    </w:p>
    <w:p w14:paraId="435CBEA1" w14:textId="77777777" w:rsidR="00E07A8C" w:rsidRPr="00A45208" w:rsidRDefault="00E07A8C" w:rsidP="00A45208">
      <w:pPr>
        <w:rPr>
          <w:rFonts w:cs="Times New Roman"/>
          <w:szCs w:val="24"/>
        </w:rPr>
      </w:pPr>
      <w:r w:rsidRPr="00A45208">
        <w:rPr>
          <w:rFonts w:cs="Times New Roman"/>
          <w:szCs w:val="24"/>
        </w:rPr>
        <w:t xml:space="preserve">There are different data visualization tools in the excel (Qin, et al. 2018, p. 1) which helps the user in designing charts, graphs, etc. to </w:t>
      </w:r>
      <w:proofErr w:type="spellStart"/>
      <w:r w:rsidRPr="00A45208">
        <w:rPr>
          <w:rFonts w:cs="Times New Roman"/>
          <w:szCs w:val="24"/>
        </w:rPr>
        <w:t>analyze</w:t>
      </w:r>
      <w:proofErr w:type="spellEnd"/>
      <w:r w:rsidRPr="00A45208">
        <w:rPr>
          <w:rFonts w:cs="Times New Roman"/>
          <w:szCs w:val="24"/>
        </w:rPr>
        <w:t xml:space="preserve"> data in a better and easy manner. The different tools in excel are pie charts, bar charts, scatter diagrams, histograms, line graphs, Gantt charts, </w:t>
      </w:r>
      <w:proofErr w:type="gramStart"/>
      <w:r w:rsidRPr="00A45208">
        <w:rPr>
          <w:rFonts w:cs="Times New Roman"/>
          <w:szCs w:val="24"/>
        </w:rPr>
        <w:t>time lines</w:t>
      </w:r>
      <w:proofErr w:type="gramEnd"/>
      <w:r w:rsidRPr="00A45208">
        <w:rPr>
          <w:rFonts w:cs="Times New Roman"/>
          <w:szCs w:val="24"/>
        </w:rPr>
        <w:t xml:space="preserve">, etc. It is very easy for the users to insert these graphs and charts in excel. Highlight the data which the user like to insert the visual on and the go on the insert tab and select the chart the user like to insert in the data and the chart is created. </w:t>
      </w:r>
    </w:p>
    <w:p w14:paraId="580A04AC" w14:textId="77777777" w:rsidR="00E07A8C" w:rsidRPr="00A45208" w:rsidRDefault="00E07A8C" w:rsidP="00A45208">
      <w:pPr>
        <w:pStyle w:val="Heading2"/>
        <w:rPr>
          <w:rFonts w:cs="Times New Roman"/>
          <w:sz w:val="24"/>
          <w:szCs w:val="24"/>
        </w:rPr>
      </w:pPr>
      <w:bookmarkStart w:id="4" w:name="_Toc101852262"/>
      <w:r w:rsidRPr="00A45208">
        <w:rPr>
          <w:rFonts w:cs="Times New Roman"/>
          <w:sz w:val="24"/>
          <w:szCs w:val="24"/>
        </w:rPr>
        <w:lastRenderedPageBreak/>
        <w:t>Pivot Tables</w:t>
      </w:r>
      <w:bookmarkEnd w:id="4"/>
    </w:p>
    <w:p w14:paraId="136220B1" w14:textId="77777777" w:rsidR="00E07A8C" w:rsidRPr="00A45208" w:rsidRDefault="00E07A8C" w:rsidP="00A45208">
      <w:pPr>
        <w:rPr>
          <w:rFonts w:cs="Times New Roman"/>
          <w:szCs w:val="24"/>
          <w:shd w:val="clear" w:color="auto" w:fill="FFFFFF"/>
        </w:rPr>
      </w:pPr>
      <w:r w:rsidRPr="00A45208">
        <w:rPr>
          <w:rFonts w:cs="Times New Roman"/>
          <w:szCs w:val="24"/>
          <w:shd w:val="clear" w:color="auto" w:fill="FFFFFF"/>
        </w:rPr>
        <w:t xml:space="preserve">Pivot tables are used in Excel to summarise data, </w:t>
      </w:r>
      <w:proofErr w:type="spellStart"/>
      <w:proofErr w:type="gramStart"/>
      <w:r w:rsidRPr="00A45208">
        <w:rPr>
          <w:rFonts w:cs="Times New Roman"/>
          <w:szCs w:val="24"/>
          <w:shd w:val="clear" w:color="auto" w:fill="FFFFFF"/>
        </w:rPr>
        <w:t>analyzing</w:t>
      </w:r>
      <w:proofErr w:type="spellEnd"/>
      <w:proofErr w:type="gramEnd"/>
      <w:r w:rsidRPr="00A45208">
        <w:rPr>
          <w:rFonts w:cs="Times New Roman"/>
          <w:szCs w:val="24"/>
          <w:shd w:val="clear" w:color="auto" w:fill="FFFFFF"/>
        </w:rPr>
        <w:t xml:space="preserve"> and exploring of the data, and lastly present the data in the summary format. Pivot charts assists the pivot tables to easily compare the data, set trends in the data, </w:t>
      </w:r>
      <w:proofErr w:type="gramStart"/>
      <w:r w:rsidRPr="00A45208">
        <w:rPr>
          <w:rFonts w:cs="Times New Roman"/>
          <w:szCs w:val="24"/>
          <w:shd w:val="clear" w:color="auto" w:fill="FFFFFF"/>
        </w:rPr>
        <w:t>and also</w:t>
      </w:r>
      <w:proofErr w:type="gramEnd"/>
      <w:r w:rsidRPr="00A45208">
        <w:rPr>
          <w:rFonts w:cs="Times New Roman"/>
          <w:szCs w:val="24"/>
          <w:shd w:val="clear" w:color="auto" w:fill="FFFFFF"/>
        </w:rPr>
        <w:t xml:space="preserve"> add patterns in the data. The main function of pivot table is that is summarizes the large set of data with minimal use of functions (Jansen and Hermans, 2018, p. 3). Using Pivot table users </w:t>
      </w:r>
      <w:proofErr w:type="gramStart"/>
      <w:r w:rsidRPr="00A45208">
        <w:rPr>
          <w:rFonts w:cs="Times New Roman"/>
          <w:szCs w:val="24"/>
          <w:shd w:val="clear" w:color="auto" w:fill="FFFFFF"/>
        </w:rPr>
        <w:t>are able to</w:t>
      </w:r>
      <w:proofErr w:type="gramEnd"/>
      <w:r w:rsidRPr="00A45208">
        <w:rPr>
          <w:rFonts w:cs="Times New Roman"/>
          <w:szCs w:val="24"/>
          <w:shd w:val="clear" w:color="auto" w:fill="FFFFFF"/>
        </w:rPr>
        <w:t xml:space="preserve"> identify the unanticipated questions in the data. </w:t>
      </w:r>
    </w:p>
    <w:p w14:paraId="368CD07C" w14:textId="77777777" w:rsidR="00E07A8C" w:rsidRPr="00A45208" w:rsidRDefault="00E07A8C" w:rsidP="00A45208">
      <w:pPr>
        <w:rPr>
          <w:rFonts w:cs="Times New Roman"/>
          <w:b/>
          <w:szCs w:val="24"/>
          <w:shd w:val="clear" w:color="auto" w:fill="FFFFFF"/>
        </w:rPr>
      </w:pPr>
      <w:r w:rsidRPr="00A45208">
        <w:rPr>
          <w:rFonts w:cs="Times New Roman"/>
          <w:b/>
          <w:szCs w:val="24"/>
          <w:shd w:val="clear" w:color="auto" w:fill="FFFFFF"/>
        </w:rPr>
        <w:t>Use of Pivot Table</w:t>
      </w:r>
    </w:p>
    <w:p w14:paraId="53270900" w14:textId="77777777" w:rsidR="00E07A8C" w:rsidRPr="00A45208" w:rsidRDefault="00E07A8C" w:rsidP="00A45208">
      <w:pPr>
        <w:pStyle w:val="ListParagraph"/>
        <w:numPr>
          <w:ilvl w:val="0"/>
          <w:numId w:val="2"/>
        </w:numPr>
        <w:rPr>
          <w:rFonts w:cs="Times New Roman"/>
          <w:szCs w:val="24"/>
          <w:shd w:val="clear" w:color="auto" w:fill="FFFFFF"/>
        </w:rPr>
      </w:pPr>
      <w:r w:rsidRPr="00A45208">
        <w:rPr>
          <w:rFonts w:cs="Times New Roman"/>
          <w:szCs w:val="24"/>
          <w:shd w:val="clear" w:color="auto" w:fill="FFFFFF"/>
        </w:rPr>
        <w:t>Large set of data is made user-friendly.</w:t>
      </w:r>
    </w:p>
    <w:p w14:paraId="1B912AAE" w14:textId="77777777" w:rsidR="00E07A8C" w:rsidRPr="00A45208" w:rsidRDefault="00E07A8C" w:rsidP="00A45208">
      <w:pPr>
        <w:pStyle w:val="ListParagraph"/>
        <w:numPr>
          <w:ilvl w:val="0"/>
          <w:numId w:val="2"/>
        </w:numPr>
        <w:rPr>
          <w:rFonts w:cs="Times New Roman"/>
          <w:szCs w:val="24"/>
          <w:shd w:val="clear" w:color="auto" w:fill="FFFFFF"/>
        </w:rPr>
      </w:pPr>
      <w:r w:rsidRPr="00A45208">
        <w:rPr>
          <w:rFonts w:cs="Times New Roman"/>
          <w:szCs w:val="24"/>
          <w:shd w:val="clear" w:color="auto" w:fill="FFFFFF"/>
        </w:rPr>
        <w:t xml:space="preserve">Subtotaling and aggregating the numeric data by summarizing them in different categories and </w:t>
      </w:r>
      <w:proofErr w:type="gramStart"/>
      <w:r w:rsidRPr="00A45208">
        <w:rPr>
          <w:rFonts w:cs="Times New Roman"/>
          <w:szCs w:val="24"/>
          <w:shd w:val="clear" w:color="auto" w:fill="FFFFFF"/>
        </w:rPr>
        <w:t>sub categories</w:t>
      </w:r>
      <w:proofErr w:type="gramEnd"/>
      <w:r w:rsidRPr="00A45208">
        <w:rPr>
          <w:rFonts w:cs="Times New Roman"/>
          <w:szCs w:val="24"/>
          <w:shd w:val="clear" w:color="auto" w:fill="FFFFFF"/>
        </w:rPr>
        <w:t>, and then calculating the formulas.</w:t>
      </w:r>
    </w:p>
    <w:p w14:paraId="2B1F1B58" w14:textId="77777777" w:rsidR="00E07A8C" w:rsidRPr="00A45208" w:rsidRDefault="00E07A8C" w:rsidP="00A45208">
      <w:pPr>
        <w:pStyle w:val="ListParagraph"/>
        <w:numPr>
          <w:ilvl w:val="0"/>
          <w:numId w:val="2"/>
        </w:numPr>
        <w:rPr>
          <w:rFonts w:cs="Times New Roman"/>
          <w:szCs w:val="24"/>
          <w:shd w:val="clear" w:color="auto" w:fill="FFFFFF"/>
        </w:rPr>
      </w:pPr>
      <w:r w:rsidRPr="00A45208">
        <w:rPr>
          <w:rFonts w:cs="Times New Roman"/>
          <w:szCs w:val="24"/>
          <w:shd w:val="clear" w:color="auto" w:fill="FFFFFF"/>
        </w:rPr>
        <w:t>The detail summary data is extracted according to the parameters set by the user on the data</w:t>
      </w:r>
    </w:p>
    <w:p w14:paraId="6368D968" w14:textId="77777777" w:rsidR="00E07A8C" w:rsidRPr="00A45208" w:rsidRDefault="00E07A8C" w:rsidP="00A45208">
      <w:pPr>
        <w:pStyle w:val="ListParagraph"/>
        <w:numPr>
          <w:ilvl w:val="0"/>
          <w:numId w:val="2"/>
        </w:numPr>
        <w:rPr>
          <w:rFonts w:cs="Times New Roman"/>
          <w:szCs w:val="24"/>
        </w:rPr>
      </w:pPr>
      <w:r w:rsidRPr="00A45208">
        <w:rPr>
          <w:rFonts w:cs="Times New Roman"/>
          <w:szCs w:val="24"/>
          <w:shd w:val="clear" w:color="auto" w:fill="FFFFFF"/>
        </w:rPr>
        <w:t xml:space="preserve">Filtering, sorting, and grouping of data made it easy for the users to gather necessary information on the area of focus. </w:t>
      </w:r>
    </w:p>
    <w:p w14:paraId="48694DD6" w14:textId="77777777" w:rsidR="00E07A8C" w:rsidRPr="00A45208" w:rsidRDefault="00E07A8C" w:rsidP="00A45208">
      <w:pPr>
        <w:rPr>
          <w:rFonts w:cs="Times New Roman"/>
          <w:szCs w:val="24"/>
        </w:rPr>
      </w:pPr>
      <w:r w:rsidRPr="00A45208">
        <w:rPr>
          <w:rFonts w:cs="Times New Roman"/>
          <w:szCs w:val="24"/>
        </w:rPr>
        <w:t xml:space="preserve">There were 3 pivot tables added to the data provided. </w:t>
      </w:r>
    </w:p>
    <w:tbl>
      <w:tblPr>
        <w:tblW w:w="3100" w:type="dxa"/>
        <w:tblLook w:val="04A0" w:firstRow="1" w:lastRow="0" w:firstColumn="1" w:lastColumn="0" w:noHBand="0" w:noVBand="1"/>
      </w:tblPr>
      <w:tblGrid>
        <w:gridCol w:w="1380"/>
        <w:gridCol w:w="1720"/>
      </w:tblGrid>
      <w:tr w:rsidR="00E07A8C" w:rsidRPr="00A45208" w14:paraId="168F53A6" w14:textId="77777777" w:rsidTr="00964305">
        <w:trPr>
          <w:trHeight w:val="300"/>
        </w:trPr>
        <w:tc>
          <w:tcPr>
            <w:tcW w:w="1380" w:type="dxa"/>
            <w:tcBorders>
              <w:top w:val="single" w:sz="4" w:space="0" w:color="auto"/>
              <w:left w:val="single" w:sz="4" w:space="0" w:color="auto"/>
              <w:bottom w:val="single" w:sz="4" w:space="0" w:color="auto"/>
              <w:right w:val="single" w:sz="4" w:space="0" w:color="auto"/>
            </w:tcBorders>
            <w:shd w:val="clear" w:color="auto" w:fill="8EAADB" w:themeFill="accent1" w:themeFillTint="99"/>
            <w:noWrap/>
            <w:vAlign w:val="bottom"/>
            <w:hideMark/>
          </w:tcPr>
          <w:p w14:paraId="0ADBE988" w14:textId="77777777" w:rsidR="00E07A8C" w:rsidRPr="00A45208" w:rsidRDefault="00E07A8C" w:rsidP="00A45208">
            <w:pPr>
              <w:spacing w:after="0" w:line="240" w:lineRule="auto"/>
              <w:rPr>
                <w:rFonts w:eastAsia="Times New Roman" w:cs="Times New Roman"/>
                <w:b/>
                <w:bCs/>
                <w:color w:val="000000"/>
                <w:szCs w:val="24"/>
              </w:rPr>
            </w:pPr>
            <w:r w:rsidRPr="00A45208">
              <w:rPr>
                <w:rFonts w:eastAsia="Times New Roman" w:cs="Times New Roman"/>
                <w:b/>
                <w:bCs/>
                <w:color w:val="000000"/>
                <w:szCs w:val="24"/>
              </w:rPr>
              <w:t>Crime Rate</w:t>
            </w:r>
          </w:p>
        </w:tc>
        <w:tc>
          <w:tcPr>
            <w:tcW w:w="1720" w:type="dxa"/>
            <w:tcBorders>
              <w:top w:val="single" w:sz="4" w:space="0" w:color="auto"/>
              <w:left w:val="single" w:sz="4" w:space="0" w:color="auto"/>
              <w:bottom w:val="single" w:sz="4" w:space="0" w:color="auto"/>
              <w:right w:val="single" w:sz="4" w:space="0" w:color="auto"/>
            </w:tcBorders>
            <w:shd w:val="clear" w:color="auto" w:fill="8EAADB" w:themeFill="accent1" w:themeFillTint="99"/>
            <w:noWrap/>
            <w:vAlign w:val="bottom"/>
            <w:hideMark/>
          </w:tcPr>
          <w:p w14:paraId="319AB144" w14:textId="77777777" w:rsidR="00E07A8C" w:rsidRPr="00A45208" w:rsidRDefault="00E07A8C" w:rsidP="00A45208">
            <w:pPr>
              <w:spacing w:after="0" w:line="240" w:lineRule="auto"/>
              <w:rPr>
                <w:rFonts w:eastAsia="Times New Roman" w:cs="Times New Roman"/>
                <w:b/>
                <w:bCs/>
                <w:color w:val="000000"/>
                <w:szCs w:val="24"/>
              </w:rPr>
            </w:pPr>
            <w:r w:rsidRPr="00A45208">
              <w:rPr>
                <w:rFonts w:eastAsia="Times New Roman" w:cs="Times New Roman"/>
                <w:b/>
                <w:bCs/>
                <w:color w:val="000000"/>
                <w:szCs w:val="24"/>
              </w:rPr>
              <w:t>Sum of Education</w:t>
            </w:r>
          </w:p>
        </w:tc>
      </w:tr>
      <w:tr w:rsidR="00E07A8C" w:rsidRPr="00A45208" w14:paraId="436F3EC5" w14:textId="77777777" w:rsidTr="00964305">
        <w:trPr>
          <w:trHeight w:val="300"/>
        </w:trPr>
        <w:tc>
          <w:tcPr>
            <w:tcW w:w="1380" w:type="dxa"/>
            <w:tcBorders>
              <w:top w:val="nil"/>
              <w:left w:val="single" w:sz="4" w:space="0" w:color="auto"/>
              <w:bottom w:val="single" w:sz="4" w:space="0" w:color="auto"/>
              <w:right w:val="single" w:sz="4" w:space="0" w:color="auto"/>
            </w:tcBorders>
            <w:shd w:val="clear" w:color="auto" w:fill="auto"/>
            <w:noWrap/>
            <w:vAlign w:val="bottom"/>
            <w:hideMark/>
          </w:tcPr>
          <w:p w14:paraId="1388C7E5"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45.5</w:t>
            </w:r>
          </w:p>
        </w:tc>
        <w:tc>
          <w:tcPr>
            <w:tcW w:w="1720" w:type="dxa"/>
            <w:tcBorders>
              <w:top w:val="nil"/>
              <w:left w:val="nil"/>
              <w:bottom w:val="single" w:sz="4" w:space="0" w:color="auto"/>
              <w:right w:val="single" w:sz="4" w:space="0" w:color="auto"/>
            </w:tcBorders>
            <w:shd w:val="clear" w:color="auto" w:fill="auto"/>
            <w:noWrap/>
            <w:vAlign w:val="bottom"/>
            <w:hideMark/>
          </w:tcPr>
          <w:p w14:paraId="016965B3"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12.4</w:t>
            </w:r>
          </w:p>
        </w:tc>
      </w:tr>
      <w:tr w:rsidR="00E07A8C" w:rsidRPr="00A45208" w14:paraId="17AB4901" w14:textId="77777777" w:rsidTr="00964305">
        <w:trPr>
          <w:trHeight w:val="300"/>
        </w:trPr>
        <w:tc>
          <w:tcPr>
            <w:tcW w:w="1380" w:type="dxa"/>
            <w:tcBorders>
              <w:top w:val="nil"/>
              <w:left w:val="single" w:sz="4" w:space="0" w:color="auto"/>
              <w:bottom w:val="single" w:sz="4" w:space="0" w:color="auto"/>
              <w:right w:val="single" w:sz="4" w:space="0" w:color="auto"/>
            </w:tcBorders>
            <w:shd w:val="clear" w:color="auto" w:fill="auto"/>
            <w:noWrap/>
            <w:vAlign w:val="bottom"/>
            <w:hideMark/>
          </w:tcPr>
          <w:p w14:paraId="1DC7F4FE"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52.3</w:t>
            </w:r>
          </w:p>
        </w:tc>
        <w:tc>
          <w:tcPr>
            <w:tcW w:w="1720" w:type="dxa"/>
            <w:tcBorders>
              <w:top w:val="nil"/>
              <w:left w:val="nil"/>
              <w:bottom w:val="single" w:sz="4" w:space="0" w:color="auto"/>
              <w:right w:val="single" w:sz="4" w:space="0" w:color="auto"/>
            </w:tcBorders>
            <w:shd w:val="clear" w:color="auto" w:fill="auto"/>
            <w:noWrap/>
            <w:vAlign w:val="bottom"/>
            <w:hideMark/>
          </w:tcPr>
          <w:p w14:paraId="1B0E8905"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10.9</w:t>
            </w:r>
          </w:p>
        </w:tc>
      </w:tr>
      <w:tr w:rsidR="00E07A8C" w:rsidRPr="00A45208" w14:paraId="59CACA48" w14:textId="77777777" w:rsidTr="00964305">
        <w:trPr>
          <w:trHeight w:val="300"/>
        </w:trPr>
        <w:tc>
          <w:tcPr>
            <w:tcW w:w="1380" w:type="dxa"/>
            <w:tcBorders>
              <w:top w:val="nil"/>
              <w:left w:val="single" w:sz="4" w:space="0" w:color="auto"/>
              <w:bottom w:val="single" w:sz="4" w:space="0" w:color="auto"/>
              <w:right w:val="single" w:sz="4" w:space="0" w:color="auto"/>
            </w:tcBorders>
            <w:shd w:val="clear" w:color="auto" w:fill="auto"/>
            <w:noWrap/>
            <w:vAlign w:val="bottom"/>
            <w:hideMark/>
          </w:tcPr>
          <w:p w14:paraId="211C6A15"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56.6</w:t>
            </w:r>
          </w:p>
        </w:tc>
        <w:tc>
          <w:tcPr>
            <w:tcW w:w="1720" w:type="dxa"/>
            <w:tcBorders>
              <w:top w:val="nil"/>
              <w:left w:val="nil"/>
              <w:bottom w:val="single" w:sz="4" w:space="0" w:color="auto"/>
              <w:right w:val="single" w:sz="4" w:space="0" w:color="auto"/>
            </w:tcBorders>
            <w:shd w:val="clear" w:color="auto" w:fill="auto"/>
            <w:noWrap/>
            <w:vAlign w:val="bottom"/>
            <w:hideMark/>
          </w:tcPr>
          <w:p w14:paraId="5A1E5C61"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11.2</w:t>
            </w:r>
          </w:p>
        </w:tc>
      </w:tr>
      <w:tr w:rsidR="00E07A8C" w:rsidRPr="00A45208" w14:paraId="5352DA03" w14:textId="77777777" w:rsidTr="00964305">
        <w:trPr>
          <w:trHeight w:val="300"/>
        </w:trPr>
        <w:tc>
          <w:tcPr>
            <w:tcW w:w="1380" w:type="dxa"/>
            <w:tcBorders>
              <w:top w:val="nil"/>
              <w:left w:val="single" w:sz="4" w:space="0" w:color="auto"/>
              <w:bottom w:val="single" w:sz="4" w:space="0" w:color="auto"/>
              <w:right w:val="single" w:sz="4" w:space="0" w:color="auto"/>
            </w:tcBorders>
            <w:shd w:val="clear" w:color="auto" w:fill="auto"/>
            <w:noWrap/>
            <w:vAlign w:val="bottom"/>
            <w:hideMark/>
          </w:tcPr>
          <w:p w14:paraId="53BF0C37"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60.3</w:t>
            </w:r>
          </w:p>
        </w:tc>
        <w:tc>
          <w:tcPr>
            <w:tcW w:w="1720" w:type="dxa"/>
            <w:tcBorders>
              <w:top w:val="nil"/>
              <w:left w:val="nil"/>
              <w:bottom w:val="single" w:sz="4" w:space="0" w:color="auto"/>
              <w:right w:val="single" w:sz="4" w:space="0" w:color="auto"/>
            </w:tcBorders>
            <w:shd w:val="clear" w:color="auto" w:fill="auto"/>
            <w:noWrap/>
            <w:vAlign w:val="bottom"/>
            <w:hideMark/>
          </w:tcPr>
          <w:p w14:paraId="63446E93"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11.9</w:t>
            </w:r>
          </w:p>
        </w:tc>
      </w:tr>
      <w:tr w:rsidR="00E07A8C" w:rsidRPr="00A45208" w14:paraId="7915774F" w14:textId="77777777" w:rsidTr="00964305">
        <w:trPr>
          <w:trHeight w:val="300"/>
        </w:trPr>
        <w:tc>
          <w:tcPr>
            <w:tcW w:w="1380" w:type="dxa"/>
            <w:tcBorders>
              <w:top w:val="nil"/>
              <w:left w:val="single" w:sz="4" w:space="0" w:color="auto"/>
              <w:bottom w:val="single" w:sz="4" w:space="0" w:color="auto"/>
              <w:right w:val="single" w:sz="4" w:space="0" w:color="auto"/>
            </w:tcBorders>
            <w:shd w:val="clear" w:color="auto" w:fill="auto"/>
            <w:noWrap/>
            <w:vAlign w:val="bottom"/>
            <w:hideMark/>
          </w:tcPr>
          <w:p w14:paraId="2C829269"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64.2</w:t>
            </w:r>
          </w:p>
        </w:tc>
        <w:tc>
          <w:tcPr>
            <w:tcW w:w="1720" w:type="dxa"/>
            <w:tcBorders>
              <w:top w:val="nil"/>
              <w:left w:val="nil"/>
              <w:bottom w:val="single" w:sz="4" w:space="0" w:color="auto"/>
              <w:right w:val="single" w:sz="4" w:space="0" w:color="auto"/>
            </w:tcBorders>
            <w:shd w:val="clear" w:color="auto" w:fill="auto"/>
            <w:noWrap/>
            <w:vAlign w:val="bottom"/>
            <w:hideMark/>
          </w:tcPr>
          <w:p w14:paraId="2837A083"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12.2</w:t>
            </w:r>
          </w:p>
        </w:tc>
      </w:tr>
      <w:tr w:rsidR="00E07A8C" w:rsidRPr="00A45208" w14:paraId="23023304" w14:textId="77777777" w:rsidTr="00964305">
        <w:trPr>
          <w:trHeight w:val="300"/>
        </w:trPr>
        <w:tc>
          <w:tcPr>
            <w:tcW w:w="1380" w:type="dxa"/>
            <w:tcBorders>
              <w:top w:val="nil"/>
              <w:left w:val="single" w:sz="4" w:space="0" w:color="auto"/>
              <w:bottom w:val="single" w:sz="4" w:space="0" w:color="auto"/>
              <w:right w:val="single" w:sz="4" w:space="0" w:color="auto"/>
            </w:tcBorders>
            <w:shd w:val="clear" w:color="auto" w:fill="auto"/>
            <w:noWrap/>
            <w:vAlign w:val="bottom"/>
            <w:hideMark/>
          </w:tcPr>
          <w:p w14:paraId="478F1AF8"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67.6</w:t>
            </w:r>
          </w:p>
        </w:tc>
        <w:tc>
          <w:tcPr>
            <w:tcW w:w="1720" w:type="dxa"/>
            <w:tcBorders>
              <w:top w:val="nil"/>
              <w:left w:val="nil"/>
              <w:bottom w:val="single" w:sz="4" w:space="0" w:color="auto"/>
              <w:right w:val="single" w:sz="4" w:space="0" w:color="auto"/>
            </w:tcBorders>
            <w:shd w:val="clear" w:color="auto" w:fill="auto"/>
            <w:noWrap/>
            <w:vAlign w:val="bottom"/>
            <w:hideMark/>
          </w:tcPr>
          <w:p w14:paraId="580A6CF1"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13.5</w:t>
            </w:r>
          </w:p>
        </w:tc>
      </w:tr>
      <w:tr w:rsidR="00E07A8C" w:rsidRPr="00A45208" w14:paraId="384CCB8A" w14:textId="77777777" w:rsidTr="00964305">
        <w:trPr>
          <w:trHeight w:val="300"/>
        </w:trPr>
        <w:tc>
          <w:tcPr>
            <w:tcW w:w="1380" w:type="dxa"/>
            <w:tcBorders>
              <w:top w:val="nil"/>
              <w:left w:val="single" w:sz="4" w:space="0" w:color="auto"/>
              <w:bottom w:val="single" w:sz="4" w:space="0" w:color="auto"/>
              <w:right w:val="single" w:sz="4" w:space="0" w:color="auto"/>
            </w:tcBorders>
            <w:shd w:val="clear" w:color="auto" w:fill="auto"/>
            <w:noWrap/>
            <w:vAlign w:val="bottom"/>
            <w:hideMark/>
          </w:tcPr>
          <w:p w14:paraId="266BF5A6"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70.5</w:t>
            </w:r>
          </w:p>
        </w:tc>
        <w:tc>
          <w:tcPr>
            <w:tcW w:w="1720" w:type="dxa"/>
            <w:tcBorders>
              <w:top w:val="nil"/>
              <w:left w:val="nil"/>
              <w:bottom w:val="single" w:sz="4" w:space="0" w:color="auto"/>
              <w:right w:val="single" w:sz="4" w:space="0" w:color="auto"/>
            </w:tcBorders>
            <w:shd w:val="clear" w:color="auto" w:fill="auto"/>
            <w:noWrap/>
            <w:vAlign w:val="bottom"/>
            <w:hideMark/>
          </w:tcPr>
          <w:p w14:paraId="16BBA8F0"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14.1</w:t>
            </w:r>
          </w:p>
        </w:tc>
      </w:tr>
      <w:tr w:rsidR="00E07A8C" w:rsidRPr="00A45208" w14:paraId="5C578C50" w14:textId="77777777" w:rsidTr="00964305">
        <w:trPr>
          <w:trHeight w:val="300"/>
        </w:trPr>
        <w:tc>
          <w:tcPr>
            <w:tcW w:w="1380" w:type="dxa"/>
            <w:tcBorders>
              <w:top w:val="nil"/>
              <w:left w:val="single" w:sz="4" w:space="0" w:color="auto"/>
              <w:bottom w:val="single" w:sz="4" w:space="0" w:color="auto"/>
              <w:right w:val="single" w:sz="4" w:space="0" w:color="auto"/>
            </w:tcBorders>
            <w:shd w:val="clear" w:color="auto" w:fill="auto"/>
            <w:noWrap/>
            <w:vAlign w:val="bottom"/>
            <w:hideMark/>
          </w:tcPr>
          <w:p w14:paraId="75294A7E"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73.2</w:t>
            </w:r>
          </w:p>
        </w:tc>
        <w:tc>
          <w:tcPr>
            <w:tcW w:w="1720" w:type="dxa"/>
            <w:tcBorders>
              <w:top w:val="nil"/>
              <w:left w:val="nil"/>
              <w:bottom w:val="single" w:sz="4" w:space="0" w:color="auto"/>
              <w:right w:val="single" w:sz="4" w:space="0" w:color="auto"/>
            </w:tcBorders>
            <w:shd w:val="clear" w:color="auto" w:fill="auto"/>
            <w:noWrap/>
            <w:vAlign w:val="bottom"/>
            <w:hideMark/>
          </w:tcPr>
          <w:p w14:paraId="4C1BAA0D"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12.9</w:t>
            </w:r>
          </w:p>
        </w:tc>
      </w:tr>
      <w:tr w:rsidR="00E07A8C" w:rsidRPr="00A45208" w14:paraId="69021E54" w14:textId="77777777" w:rsidTr="00964305">
        <w:trPr>
          <w:trHeight w:val="300"/>
        </w:trPr>
        <w:tc>
          <w:tcPr>
            <w:tcW w:w="1380" w:type="dxa"/>
            <w:tcBorders>
              <w:top w:val="nil"/>
              <w:left w:val="single" w:sz="4" w:space="0" w:color="auto"/>
              <w:bottom w:val="single" w:sz="4" w:space="0" w:color="auto"/>
              <w:right w:val="single" w:sz="4" w:space="0" w:color="auto"/>
            </w:tcBorders>
            <w:shd w:val="clear" w:color="auto" w:fill="auto"/>
            <w:noWrap/>
            <w:vAlign w:val="bottom"/>
            <w:hideMark/>
          </w:tcPr>
          <w:p w14:paraId="25AEBFDE"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75</w:t>
            </w:r>
          </w:p>
        </w:tc>
        <w:tc>
          <w:tcPr>
            <w:tcW w:w="1720" w:type="dxa"/>
            <w:tcBorders>
              <w:top w:val="nil"/>
              <w:left w:val="nil"/>
              <w:bottom w:val="single" w:sz="4" w:space="0" w:color="auto"/>
              <w:right w:val="single" w:sz="4" w:space="0" w:color="auto"/>
            </w:tcBorders>
            <w:shd w:val="clear" w:color="auto" w:fill="auto"/>
            <w:noWrap/>
            <w:vAlign w:val="bottom"/>
            <w:hideMark/>
          </w:tcPr>
          <w:p w14:paraId="3C036338"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12.9</w:t>
            </w:r>
          </w:p>
        </w:tc>
      </w:tr>
      <w:tr w:rsidR="00E07A8C" w:rsidRPr="00A45208" w14:paraId="38966FAD" w14:textId="77777777" w:rsidTr="00964305">
        <w:trPr>
          <w:trHeight w:val="300"/>
        </w:trPr>
        <w:tc>
          <w:tcPr>
            <w:tcW w:w="1380" w:type="dxa"/>
            <w:tcBorders>
              <w:top w:val="nil"/>
              <w:left w:val="single" w:sz="4" w:space="0" w:color="auto"/>
              <w:bottom w:val="single" w:sz="4" w:space="0" w:color="auto"/>
              <w:right w:val="single" w:sz="4" w:space="0" w:color="auto"/>
            </w:tcBorders>
            <w:shd w:val="clear" w:color="auto" w:fill="auto"/>
            <w:noWrap/>
            <w:vAlign w:val="bottom"/>
            <w:hideMark/>
          </w:tcPr>
          <w:p w14:paraId="11526532"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78.1</w:t>
            </w:r>
          </w:p>
        </w:tc>
        <w:tc>
          <w:tcPr>
            <w:tcW w:w="1720" w:type="dxa"/>
            <w:tcBorders>
              <w:top w:val="nil"/>
              <w:left w:val="nil"/>
              <w:bottom w:val="single" w:sz="4" w:space="0" w:color="auto"/>
              <w:right w:val="single" w:sz="4" w:space="0" w:color="auto"/>
            </w:tcBorders>
            <w:shd w:val="clear" w:color="auto" w:fill="auto"/>
            <w:noWrap/>
            <w:vAlign w:val="bottom"/>
            <w:hideMark/>
          </w:tcPr>
          <w:p w14:paraId="2100D920"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11.4</w:t>
            </w:r>
          </w:p>
        </w:tc>
      </w:tr>
      <w:tr w:rsidR="00E07A8C" w:rsidRPr="00A45208" w14:paraId="29F27ACD" w14:textId="77777777" w:rsidTr="00964305">
        <w:trPr>
          <w:trHeight w:val="300"/>
        </w:trPr>
        <w:tc>
          <w:tcPr>
            <w:tcW w:w="1380" w:type="dxa"/>
            <w:tcBorders>
              <w:top w:val="nil"/>
              <w:left w:val="single" w:sz="4" w:space="0" w:color="auto"/>
              <w:bottom w:val="single" w:sz="4" w:space="0" w:color="auto"/>
              <w:right w:val="single" w:sz="4" w:space="0" w:color="auto"/>
            </w:tcBorders>
            <w:shd w:val="clear" w:color="auto" w:fill="auto"/>
            <w:noWrap/>
            <w:vAlign w:val="bottom"/>
            <w:hideMark/>
          </w:tcPr>
          <w:p w14:paraId="7E470B86"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79.8</w:t>
            </w:r>
          </w:p>
        </w:tc>
        <w:tc>
          <w:tcPr>
            <w:tcW w:w="1720" w:type="dxa"/>
            <w:tcBorders>
              <w:top w:val="nil"/>
              <w:left w:val="nil"/>
              <w:bottom w:val="single" w:sz="4" w:space="0" w:color="auto"/>
              <w:right w:val="single" w:sz="4" w:space="0" w:color="auto"/>
            </w:tcBorders>
            <w:shd w:val="clear" w:color="auto" w:fill="auto"/>
            <w:noWrap/>
            <w:vAlign w:val="bottom"/>
            <w:hideMark/>
          </w:tcPr>
          <w:p w14:paraId="0691FF0E"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12.9</w:t>
            </w:r>
          </w:p>
        </w:tc>
      </w:tr>
      <w:tr w:rsidR="00E07A8C" w:rsidRPr="00A45208" w14:paraId="3178E7D4" w14:textId="77777777" w:rsidTr="00964305">
        <w:trPr>
          <w:trHeight w:val="300"/>
        </w:trPr>
        <w:tc>
          <w:tcPr>
            <w:tcW w:w="1380" w:type="dxa"/>
            <w:tcBorders>
              <w:top w:val="nil"/>
              <w:left w:val="single" w:sz="4" w:space="0" w:color="auto"/>
              <w:bottom w:val="single" w:sz="4" w:space="0" w:color="auto"/>
              <w:right w:val="single" w:sz="4" w:space="0" w:color="auto"/>
            </w:tcBorders>
            <w:shd w:val="clear" w:color="auto" w:fill="auto"/>
            <w:noWrap/>
            <w:vAlign w:val="bottom"/>
            <w:hideMark/>
          </w:tcPr>
          <w:p w14:paraId="565DE596"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82.3</w:t>
            </w:r>
          </w:p>
        </w:tc>
        <w:tc>
          <w:tcPr>
            <w:tcW w:w="1720" w:type="dxa"/>
            <w:tcBorders>
              <w:top w:val="nil"/>
              <w:left w:val="nil"/>
              <w:bottom w:val="single" w:sz="4" w:space="0" w:color="auto"/>
              <w:right w:val="single" w:sz="4" w:space="0" w:color="auto"/>
            </w:tcBorders>
            <w:shd w:val="clear" w:color="auto" w:fill="auto"/>
            <w:noWrap/>
            <w:vAlign w:val="bottom"/>
            <w:hideMark/>
          </w:tcPr>
          <w:p w14:paraId="6B3D8089"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12.5</w:t>
            </w:r>
          </w:p>
        </w:tc>
      </w:tr>
      <w:tr w:rsidR="00E07A8C" w:rsidRPr="00A45208" w14:paraId="6FAA5841" w14:textId="77777777" w:rsidTr="00964305">
        <w:trPr>
          <w:trHeight w:val="300"/>
        </w:trPr>
        <w:tc>
          <w:tcPr>
            <w:tcW w:w="1380" w:type="dxa"/>
            <w:tcBorders>
              <w:top w:val="nil"/>
              <w:left w:val="single" w:sz="4" w:space="0" w:color="auto"/>
              <w:bottom w:val="single" w:sz="4" w:space="0" w:color="auto"/>
              <w:right w:val="single" w:sz="4" w:space="0" w:color="auto"/>
            </w:tcBorders>
            <w:shd w:val="clear" w:color="auto" w:fill="auto"/>
            <w:noWrap/>
            <w:vAlign w:val="bottom"/>
            <w:hideMark/>
          </w:tcPr>
          <w:p w14:paraId="066284C3"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83.1</w:t>
            </w:r>
          </w:p>
        </w:tc>
        <w:tc>
          <w:tcPr>
            <w:tcW w:w="1720" w:type="dxa"/>
            <w:tcBorders>
              <w:top w:val="nil"/>
              <w:left w:val="nil"/>
              <w:bottom w:val="single" w:sz="4" w:space="0" w:color="auto"/>
              <w:right w:val="single" w:sz="4" w:space="0" w:color="auto"/>
            </w:tcBorders>
            <w:shd w:val="clear" w:color="auto" w:fill="auto"/>
            <w:noWrap/>
            <w:vAlign w:val="bottom"/>
            <w:hideMark/>
          </w:tcPr>
          <w:p w14:paraId="0C8BF107"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13.6</w:t>
            </w:r>
          </w:p>
        </w:tc>
      </w:tr>
      <w:tr w:rsidR="00E07A8C" w:rsidRPr="00A45208" w14:paraId="3682A330" w14:textId="77777777" w:rsidTr="00964305">
        <w:trPr>
          <w:trHeight w:val="300"/>
        </w:trPr>
        <w:tc>
          <w:tcPr>
            <w:tcW w:w="1380" w:type="dxa"/>
            <w:tcBorders>
              <w:top w:val="nil"/>
              <w:left w:val="single" w:sz="4" w:space="0" w:color="auto"/>
              <w:bottom w:val="single" w:sz="4" w:space="0" w:color="auto"/>
              <w:right w:val="single" w:sz="4" w:space="0" w:color="auto"/>
            </w:tcBorders>
            <w:shd w:val="clear" w:color="auto" w:fill="auto"/>
            <w:noWrap/>
            <w:vAlign w:val="bottom"/>
            <w:hideMark/>
          </w:tcPr>
          <w:p w14:paraId="7508B716"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84.9</w:t>
            </w:r>
          </w:p>
        </w:tc>
        <w:tc>
          <w:tcPr>
            <w:tcW w:w="1720" w:type="dxa"/>
            <w:tcBorders>
              <w:top w:val="nil"/>
              <w:left w:val="nil"/>
              <w:bottom w:val="single" w:sz="4" w:space="0" w:color="auto"/>
              <w:right w:val="single" w:sz="4" w:space="0" w:color="auto"/>
            </w:tcBorders>
            <w:shd w:val="clear" w:color="auto" w:fill="auto"/>
            <w:noWrap/>
            <w:vAlign w:val="bottom"/>
            <w:hideMark/>
          </w:tcPr>
          <w:p w14:paraId="6A64C266"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13.2</w:t>
            </w:r>
          </w:p>
        </w:tc>
      </w:tr>
      <w:tr w:rsidR="00E07A8C" w:rsidRPr="00A45208" w14:paraId="1316851C" w14:textId="77777777" w:rsidTr="00964305">
        <w:trPr>
          <w:trHeight w:val="300"/>
        </w:trPr>
        <w:tc>
          <w:tcPr>
            <w:tcW w:w="1380" w:type="dxa"/>
            <w:tcBorders>
              <w:top w:val="nil"/>
              <w:left w:val="single" w:sz="4" w:space="0" w:color="auto"/>
              <w:bottom w:val="single" w:sz="4" w:space="0" w:color="auto"/>
              <w:right w:val="single" w:sz="4" w:space="0" w:color="auto"/>
            </w:tcBorders>
            <w:shd w:val="clear" w:color="auto" w:fill="auto"/>
            <w:noWrap/>
            <w:vAlign w:val="bottom"/>
            <w:hideMark/>
          </w:tcPr>
          <w:p w14:paraId="4CBB4400"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85.6</w:t>
            </w:r>
          </w:p>
        </w:tc>
        <w:tc>
          <w:tcPr>
            <w:tcW w:w="1720" w:type="dxa"/>
            <w:tcBorders>
              <w:top w:val="nil"/>
              <w:left w:val="nil"/>
              <w:bottom w:val="single" w:sz="4" w:space="0" w:color="auto"/>
              <w:right w:val="single" w:sz="4" w:space="0" w:color="auto"/>
            </w:tcBorders>
            <w:shd w:val="clear" w:color="auto" w:fill="auto"/>
            <w:noWrap/>
            <w:vAlign w:val="bottom"/>
            <w:hideMark/>
          </w:tcPr>
          <w:p w14:paraId="472C8C7D"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11.4</w:t>
            </w:r>
          </w:p>
        </w:tc>
      </w:tr>
      <w:tr w:rsidR="00E07A8C" w:rsidRPr="00A45208" w14:paraId="7FD67794" w14:textId="77777777" w:rsidTr="00964305">
        <w:trPr>
          <w:trHeight w:val="300"/>
        </w:trPr>
        <w:tc>
          <w:tcPr>
            <w:tcW w:w="1380" w:type="dxa"/>
            <w:tcBorders>
              <w:top w:val="nil"/>
              <w:left w:val="single" w:sz="4" w:space="0" w:color="auto"/>
              <w:bottom w:val="single" w:sz="4" w:space="0" w:color="auto"/>
              <w:right w:val="single" w:sz="4" w:space="0" w:color="auto"/>
            </w:tcBorders>
            <w:shd w:val="clear" w:color="auto" w:fill="auto"/>
            <w:noWrap/>
            <w:vAlign w:val="bottom"/>
            <w:hideMark/>
          </w:tcPr>
          <w:p w14:paraId="61FD33A6"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88</w:t>
            </w:r>
          </w:p>
        </w:tc>
        <w:tc>
          <w:tcPr>
            <w:tcW w:w="1720" w:type="dxa"/>
            <w:tcBorders>
              <w:top w:val="nil"/>
              <w:left w:val="nil"/>
              <w:bottom w:val="single" w:sz="4" w:space="0" w:color="auto"/>
              <w:right w:val="single" w:sz="4" w:space="0" w:color="auto"/>
            </w:tcBorders>
            <w:shd w:val="clear" w:color="auto" w:fill="auto"/>
            <w:noWrap/>
            <w:vAlign w:val="bottom"/>
            <w:hideMark/>
          </w:tcPr>
          <w:p w14:paraId="49B35526"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12.9</w:t>
            </w:r>
          </w:p>
        </w:tc>
      </w:tr>
      <w:tr w:rsidR="00E07A8C" w:rsidRPr="00A45208" w14:paraId="03C3006E" w14:textId="77777777" w:rsidTr="00964305">
        <w:trPr>
          <w:trHeight w:val="300"/>
        </w:trPr>
        <w:tc>
          <w:tcPr>
            <w:tcW w:w="1380" w:type="dxa"/>
            <w:tcBorders>
              <w:top w:val="nil"/>
              <w:left w:val="single" w:sz="4" w:space="0" w:color="auto"/>
              <w:bottom w:val="single" w:sz="4" w:space="0" w:color="auto"/>
              <w:right w:val="single" w:sz="4" w:space="0" w:color="auto"/>
            </w:tcBorders>
            <w:shd w:val="clear" w:color="auto" w:fill="auto"/>
            <w:noWrap/>
            <w:vAlign w:val="bottom"/>
            <w:hideMark/>
          </w:tcPr>
          <w:p w14:paraId="61B674BB"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lastRenderedPageBreak/>
              <w:t>92.3</w:t>
            </w:r>
          </w:p>
        </w:tc>
        <w:tc>
          <w:tcPr>
            <w:tcW w:w="1720" w:type="dxa"/>
            <w:tcBorders>
              <w:top w:val="nil"/>
              <w:left w:val="nil"/>
              <w:bottom w:val="single" w:sz="4" w:space="0" w:color="auto"/>
              <w:right w:val="single" w:sz="4" w:space="0" w:color="auto"/>
            </w:tcBorders>
            <w:shd w:val="clear" w:color="auto" w:fill="auto"/>
            <w:noWrap/>
            <w:vAlign w:val="bottom"/>
            <w:hideMark/>
          </w:tcPr>
          <w:p w14:paraId="2FA90F76"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12.7</w:t>
            </w:r>
          </w:p>
        </w:tc>
      </w:tr>
      <w:tr w:rsidR="00E07A8C" w:rsidRPr="00A45208" w14:paraId="7F984AE8" w14:textId="77777777" w:rsidTr="00964305">
        <w:trPr>
          <w:trHeight w:val="300"/>
        </w:trPr>
        <w:tc>
          <w:tcPr>
            <w:tcW w:w="1380" w:type="dxa"/>
            <w:tcBorders>
              <w:top w:val="nil"/>
              <w:left w:val="single" w:sz="4" w:space="0" w:color="auto"/>
              <w:bottom w:val="single" w:sz="4" w:space="0" w:color="auto"/>
              <w:right w:val="single" w:sz="4" w:space="0" w:color="auto"/>
            </w:tcBorders>
            <w:shd w:val="clear" w:color="auto" w:fill="auto"/>
            <w:noWrap/>
            <w:vAlign w:val="bottom"/>
            <w:hideMark/>
          </w:tcPr>
          <w:p w14:paraId="6AF43847"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94.3</w:t>
            </w:r>
          </w:p>
        </w:tc>
        <w:tc>
          <w:tcPr>
            <w:tcW w:w="1720" w:type="dxa"/>
            <w:tcBorders>
              <w:top w:val="nil"/>
              <w:left w:val="nil"/>
              <w:bottom w:val="single" w:sz="4" w:space="0" w:color="auto"/>
              <w:right w:val="single" w:sz="4" w:space="0" w:color="auto"/>
            </w:tcBorders>
            <w:shd w:val="clear" w:color="auto" w:fill="auto"/>
            <w:noWrap/>
            <w:vAlign w:val="bottom"/>
            <w:hideMark/>
          </w:tcPr>
          <w:p w14:paraId="361FDE1A"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13.3</w:t>
            </w:r>
          </w:p>
        </w:tc>
      </w:tr>
      <w:tr w:rsidR="00E07A8C" w:rsidRPr="00A45208" w14:paraId="418AB665" w14:textId="77777777" w:rsidTr="00964305">
        <w:trPr>
          <w:trHeight w:val="300"/>
        </w:trPr>
        <w:tc>
          <w:tcPr>
            <w:tcW w:w="1380" w:type="dxa"/>
            <w:tcBorders>
              <w:top w:val="nil"/>
              <w:left w:val="single" w:sz="4" w:space="0" w:color="auto"/>
              <w:bottom w:val="single" w:sz="4" w:space="0" w:color="auto"/>
              <w:right w:val="single" w:sz="4" w:space="0" w:color="auto"/>
            </w:tcBorders>
            <w:shd w:val="clear" w:color="auto" w:fill="auto"/>
            <w:noWrap/>
            <w:vAlign w:val="bottom"/>
            <w:hideMark/>
          </w:tcPr>
          <w:p w14:paraId="107EA0B8"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95.3</w:t>
            </w:r>
          </w:p>
        </w:tc>
        <w:tc>
          <w:tcPr>
            <w:tcW w:w="1720" w:type="dxa"/>
            <w:tcBorders>
              <w:top w:val="nil"/>
              <w:left w:val="nil"/>
              <w:bottom w:val="single" w:sz="4" w:space="0" w:color="auto"/>
              <w:right w:val="single" w:sz="4" w:space="0" w:color="auto"/>
            </w:tcBorders>
            <w:shd w:val="clear" w:color="auto" w:fill="auto"/>
            <w:noWrap/>
            <w:vAlign w:val="bottom"/>
            <w:hideMark/>
          </w:tcPr>
          <w:p w14:paraId="64E85ED3"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12</w:t>
            </w:r>
          </w:p>
        </w:tc>
      </w:tr>
      <w:tr w:rsidR="00E07A8C" w:rsidRPr="00A45208" w14:paraId="0FA6B4BF" w14:textId="77777777" w:rsidTr="00964305">
        <w:trPr>
          <w:trHeight w:val="300"/>
        </w:trPr>
        <w:tc>
          <w:tcPr>
            <w:tcW w:w="1380" w:type="dxa"/>
            <w:tcBorders>
              <w:top w:val="nil"/>
              <w:left w:val="single" w:sz="4" w:space="0" w:color="auto"/>
              <w:bottom w:val="single" w:sz="4" w:space="0" w:color="auto"/>
              <w:right w:val="single" w:sz="4" w:space="0" w:color="auto"/>
            </w:tcBorders>
            <w:shd w:val="clear" w:color="auto" w:fill="auto"/>
            <w:noWrap/>
            <w:vAlign w:val="bottom"/>
            <w:hideMark/>
          </w:tcPr>
          <w:p w14:paraId="01841032"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96.8</w:t>
            </w:r>
          </w:p>
        </w:tc>
        <w:tc>
          <w:tcPr>
            <w:tcW w:w="1720" w:type="dxa"/>
            <w:tcBorders>
              <w:top w:val="nil"/>
              <w:left w:val="nil"/>
              <w:bottom w:val="single" w:sz="4" w:space="0" w:color="auto"/>
              <w:right w:val="single" w:sz="4" w:space="0" w:color="auto"/>
            </w:tcBorders>
            <w:shd w:val="clear" w:color="auto" w:fill="auto"/>
            <w:noWrap/>
            <w:vAlign w:val="bottom"/>
            <w:hideMark/>
          </w:tcPr>
          <w:p w14:paraId="426DF6ED"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10</w:t>
            </w:r>
          </w:p>
        </w:tc>
      </w:tr>
      <w:tr w:rsidR="00E07A8C" w:rsidRPr="00A45208" w14:paraId="39899D18" w14:textId="77777777" w:rsidTr="00964305">
        <w:trPr>
          <w:trHeight w:val="300"/>
        </w:trPr>
        <w:tc>
          <w:tcPr>
            <w:tcW w:w="1380" w:type="dxa"/>
            <w:tcBorders>
              <w:top w:val="nil"/>
              <w:left w:val="single" w:sz="4" w:space="0" w:color="auto"/>
              <w:bottom w:val="single" w:sz="4" w:space="0" w:color="auto"/>
              <w:right w:val="single" w:sz="4" w:space="0" w:color="auto"/>
            </w:tcBorders>
            <w:shd w:val="clear" w:color="auto" w:fill="auto"/>
            <w:noWrap/>
            <w:vAlign w:val="bottom"/>
            <w:hideMark/>
          </w:tcPr>
          <w:p w14:paraId="0970CFBE"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97.4</w:t>
            </w:r>
          </w:p>
        </w:tc>
        <w:tc>
          <w:tcPr>
            <w:tcW w:w="1720" w:type="dxa"/>
            <w:tcBorders>
              <w:top w:val="nil"/>
              <w:left w:val="nil"/>
              <w:bottom w:val="single" w:sz="4" w:space="0" w:color="auto"/>
              <w:right w:val="single" w:sz="4" w:space="0" w:color="auto"/>
            </w:tcBorders>
            <w:shd w:val="clear" w:color="auto" w:fill="auto"/>
            <w:noWrap/>
            <w:vAlign w:val="bottom"/>
            <w:hideMark/>
          </w:tcPr>
          <w:p w14:paraId="47DE6305"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10.8</w:t>
            </w:r>
          </w:p>
        </w:tc>
      </w:tr>
      <w:tr w:rsidR="00E07A8C" w:rsidRPr="00A45208" w14:paraId="2CD4509E" w14:textId="77777777" w:rsidTr="00964305">
        <w:trPr>
          <w:trHeight w:val="300"/>
        </w:trPr>
        <w:tc>
          <w:tcPr>
            <w:tcW w:w="1380" w:type="dxa"/>
            <w:tcBorders>
              <w:top w:val="nil"/>
              <w:left w:val="single" w:sz="4" w:space="0" w:color="auto"/>
              <w:bottom w:val="single" w:sz="4" w:space="0" w:color="auto"/>
              <w:right w:val="single" w:sz="4" w:space="0" w:color="auto"/>
            </w:tcBorders>
            <w:shd w:val="clear" w:color="auto" w:fill="auto"/>
            <w:noWrap/>
            <w:vAlign w:val="bottom"/>
            <w:hideMark/>
          </w:tcPr>
          <w:p w14:paraId="6F5C793C"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98.7</w:t>
            </w:r>
          </w:p>
        </w:tc>
        <w:tc>
          <w:tcPr>
            <w:tcW w:w="1720" w:type="dxa"/>
            <w:tcBorders>
              <w:top w:val="nil"/>
              <w:left w:val="nil"/>
              <w:bottom w:val="single" w:sz="4" w:space="0" w:color="auto"/>
              <w:right w:val="single" w:sz="4" w:space="0" w:color="auto"/>
            </w:tcBorders>
            <w:shd w:val="clear" w:color="auto" w:fill="auto"/>
            <w:noWrap/>
            <w:vAlign w:val="bottom"/>
            <w:hideMark/>
          </w:tcPr>
          <w:p w14:paraId="49A3D2A1"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12.1</w:t>
            </w:r>
          </w:p>
        </w:tc>
      </w:tr>
      <w:tr w:rsidR="00E07A8C" w:rsidRPr="00A45208" w14:paraId="69D3927E" w14:textId="77777777" w:rsidTr="00964305">
        <w:trPr>
          <w:trHeight w:val="300"/>
        </w:trPr>
        <w:tc>
          <w:tcPr>
            <w:tcW w:w="1380" w:type="dxa"/>
            <w:tcBorders>
              <w:top w:val="nil"/>
              <w:left w:val="single" w:sz="4" w:space="0" w:color="auto"/>
              <w:bottom w:val="single" w:sz="4" w:space="0" w:color="auto"/>
              <w:right w:val="single" w:sz="4" w:space="0" w:color="auto"/>
            </w:tcBorders>
            <w:shd w:val="clear" w:color="auto" w:fill="auto"/>
            <w:noWrap/>
            <w:vAlign w:val="bottom"/>
            <w:hideMark/>
          </w:tcPr>
          <w:p w14:paraId="682586FA"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99.9</w:t>
            </w:r>
          </w:p>
        </w:tc>
        <w:tc>
          <w:tcPr>
            <w:tcW w:w="1720" w:type="dxa"/>
            <w:tcBorders>
              <w:top w:val="nil"/>
              <w:left w:val="nil"/>
              <w:bottom w:val="single" w:sz="4" w:space="0" w:color="auto"/>
              <w:right w:val="single" w:sz="4" w:space="0" w:color="auto"/>
            </w:tcBorders>
            <w:shd w:val="clear" w:color="auto" w:fill="auto"/>
            <w:noWrap/>
            <w:vAlign w:val="bottom"/>
            <w:hideMark/>
          </w:tcPr>
          <w:p w14:paraId="02B80CE6"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10.7</w:t>
            </w:r>
          </w:p>
        </w:tc>
      </w:tr>
      <w:tr w:rsidR="00E07A8C" w:rsidRPr="00A45208" w14:paraId="50738627" w14:textId="77777777" w:rsidTr="00964305">
        <w:trPr>
          <w:trHeight w:val="300"/>
        </w:trPr>
        <w:tc>
          <w:tcPr>
            <w:tcW w:w="1380" w:type="dxa"/>
            <w:tcBorders>
              <w:top w:val="nil"/>
              <w:left w:val="single" w:sz="4" w:space="0" w:color="auto"/>
              <w:bottom w:val="single" w:sz="4" w:space="0" w:color="auto"/>
              <w:right w:val="single" w:sz="4" w:space="0" w:color="auto"/>
            </w:tcBorders>
            <w:shd w:val="clear" w:color="auto" w:fill="auto"/>
            <w:noWrap/>
            <w:vAlign w:val="bottom"/>
            <w:hideMark/>
          </w:tcPr>
          <w:p w14:paraId="74A7DBCA"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103</w:t>
            </w:r>
          </w:p>
        </w:tc>
        <w:tc>
          <w:tcPr>
            <w:tcW w:w="1720" w:type="dxa"/>
            <w:tcBorders>
              <w:top w:val="nil"/>
              <w:left w:val="nil"/>
              <w:bottom w:val="single" w:sz="4" w:space="0" w:color="auto"/>
              <w:right w:val="single" w:sz="4" w:space="0" w:color="auto"/>
            </w:tcBorders>
            <w:shd w:val="clear" w:color="auto" w:fill="auto"/>
            <w:noWrap/>
            <w:vAlign w:val="bottom"/>
            <w:hideMark/>
          </w:tcPr>
          <w:p w14:paraId="66A7DA6D"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11</w:t>
            </w:r>
          </w:p>
        </w:tc>
      </w:tr>
      <w:tr w:rsidR="00E07A8C" w:rsidRPr="00A45208" w14:paraId="6BEF2637" w14:textId="77777777" w:rsidTr="00964305">
        <w:trPr>
          <w:trHeight w:val="300"/>
        </w:trPr>
        <w:tc>
          <w:tcPr>
            <w:tcW w:w="1380" w:type="dxa"/>
            <w:tcBorders>
              <w:top w:val="nil"/>
              <w:left w:val="single" w:sz="4" w:space="0" w:color="auto"/>
              <w:bottom w:val="single" w:sz="4" w:space="0" w:color="auto"/>
              <w:right w:val="single" w:sz="4" w:space="0" w:color="auto"/>
            </w:tcBorders>
            <w:shd w:val="clear" w:color="auto" w:fill="auto"/>
            <w:noWrap/>
            <w:vAlign w:val="bottom"/>
            <w:hideMark/>
          </w:tcPr>
          <w:p w14:paraId="7AEE57FD"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104.3</w:t>
            </w:r>
          </w:p>
        </w:tc>
        <w:tc>
          <w:tcPr>
            <w:tcW w:w="1720" w:type="dxa"/>
            <w:tcBorders>
              <w:top w:val="nil"/>
              <w:left w:val="nil"/>
              <w:bottom w:val="single" w:sz="4" w:space="0" w:color="auto"/>
              <w:right w:val="single" w:sz="4" w:space="0" w:color="auto"/>
            </w:tcBorders>
            <w:shd w:val="clear" w:color="auto" w:fill="auto"/>
            <w:noWrap/>
            <w:vAlign w:val="bottom"/>
            <w:hideMark/>
          </w:tcPr>
          <w:p w14:paraId="24B26C3D"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12.5</w:t>
            </w:r>
          </w:p>
        </w:tc>
      </w:tr>
      <w:tr w:rsidR="00E07A8C" w:rsidRPr="00A45208" w14:paraId="3E7C67D0" w14:textId="77777777" w:rsidTr="00964305">
        <w:trPr>
          <w:trHeight w:val="300"/>
        </w:trPr>
        <w:tc>
          <w:tcPr>
            <w:tcW w:w="1380" w:type="dxa"/>
            <w:tcBorders>
              <w:top w:val="nil"/>
              <w:left w:val="single" w:sz="4" w:space="0" w:color="auto"/>
              <w:bottom w:val="single" w:sz="4" w:space="0" w:color="auto"/>
              <w:right w:val="single" w:sz="4" w:space="0" w:color="auto"/>
            </w:tcBorders>
            <w:shd w:val="clear" w:color="auto" w:fill="auto"/>
            <w:noWrap/>
            <w:vAlign w:val="bottom"/>
            <w:hideMark/>
          </w:tcPr>
          <w:p w14:paraId="509A05D0"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105.9</w:t>
            </w:r>
          </w:p>
        </w:tc>
        <w:tc>
          <w:tcPr>
            <w:tcW w:w="1720" w:type="dxa"/>
            <w:tcBorders>
              <w:top w:val="nil"/>
              <w:left w:val="nil"/>
              <w:bottom w:val="single" w:sz="4" w:space="0" w:color="auto"/>
              <w:right w:val="single" w:sz="4" w:space="0" w:color="auto"/>
            </w:tcBorders>
            <w:shd w:val="clear" w:color="auto" w:fill="auto"/>
            <w:noWrap/>
            <w:vAlign w:val="bottom"/>
            <w:hideMark/>
          </w:tcPr>
          <w:p w14:paraId="3FDDE3E4"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13.4</w:t>
            </w:r>
          </w:p>
        </w:tc>
      </w:tr>
      <w:tr w:rsidR="00E07A8C" w:rsidRPr="00A45208" w14:paraId="572B3835" w14:textId="77777777" w:rsidTr="00964305">
        <w:trPr>
          <w:trHeight w:val="300"/>
        </w:trPr>
        <w:tc>
          <w:tcPr>
            <w:tcW w:w="1380" w:type="dxa"/>
            <w:tcBorders>
              <w:top w:val="nil"/>
              <w:left w:val="single" w:sz="4" w:space="0" w:color="auto"/>
              <w:bottom w:val="single" w:sz="4" w:space="0" w:color="auto"/>
              <w:right w:val="single" w:sz="4" w:space="0" w:color="auto"/>
            </w:tcBorders>
            <w:shd w:val="clear" w:color="auto" w:fill="auto"/>
            <w:noWrap/>
            <w:vAlign w:val="bottom"/>
            <w:hideMark/>
          </w:tcPr>
          <w:p w14:paraId="45A76310"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106.6</w:t>
            </w:r>
          </w:p>
        </w:tc>
        <w:tc>
          <w:tcPr>
            <w:tcW w:w="1720" w:type="dxa"/>
            <w:tcBorders>
              <w:top w:val="nil"/>
              <w:left w:val="nil"/>
              <w:bottom w:val="single" w:sz="4" w:space="0" w:color="auto"/>
              <w:right w:val="single" w:sz="4" w:space="0" w:color="auto"/>
            </w:tcBorders>
            <w:shd w:val="clear" w:color="auto" w:fill="auto"/>
            <w:noWrap/>
            <w:vAlign w:val="bottom"/>
            <w:hideMark/>
          </w:tcPr>
          <w:p w14:paraId="4190481C"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11.1</w:t>
            </w:r>
          </w:p>
        </w:tc>
      </w:tr>
      <w:tr w:rsidR="00E07A8C" w:rsidRPr="00A45208" w14:paraId="05D22304" w14:textId="77777777" w:rsidTr="00964305">
        <w:trPr>
          <w:trHeight w:val="300"/>
        </w:trPr>
        <w:tc>
          <w:tcPr>
            <w:tcW w:w="1380" w:type="dxa"/>
            <w:tcBorders>
              <w:top w:val="nil"/>
              <w:left w:val="single" w:sz="4" w:space="0" w:color="auto"/>
              <w:bottom w:val="single" w:sz="4" w:space="0" w:color="auto"/>
              <w:right w:val="single" w:sz="4" w:space="0" w:color="auto"/>
            </w:tcBorders>
            <w:shd w:val="clear" w:color="auto" w:fill="auto"/>
            <w:noWrap/>
            <w:vAlign w:val="bottom"/>
            <w:hideMark/>
          </w:tcPr>
          <w:p w14:paraId="30182185"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107.2</w:t>
            </w:r>
          </w:p>
        </w:tc>
        <w:tc>
          <w:tcPr>
            <w:tcW w:w="1720" w:type="dxa"/>
            <w:tcBorders>
              <w:top w:val="nil"/>
              <w:left w:val="nil"/>
              <w:bottom w:val="single" w:sz="4" w:space="0" w:color="auto"/>
              <w:right w:val="single" w:sz="4" w:space="0" w:color="auto"/>
            </w:tcBorders>
            <w:shd w:val="clear" w:color="auto" w:fill="auto"/>
            <w:noWrap/>
            <w:vAlign w:val="bottom"/>
            <w:hideMark/>
          </w:tcPr>
          <w:p w14:paraId="28CAC41C"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13.7</w:t>
            </w:r>
          </w:p>
        </w:tc>
      </w:tr>
      <w:tr w:rsidR="00E07A8C" w:rsidRPr="00A45208" w14:paraId="1F669531" w14:textId="77777777" w:rsidTr="00964305">
        <w:trPr>
          <w:trHeight w:val="300"/>
        </w:trPr>
        <w:tc>
          <w:tcPr>
            <w:tcW w:w="1380" w:type="dxa"/>
            <w:tcBorders>
              <w:top w:val="nil"/>
              <w:left w:val="single" w:sz="4" w:space="0" w:color="auto"/>
              <w:bottom w:val="single" w:sz="4" w:space="0" w:color="auto"/>
              <w:right w:val="single" w:sz="4" w:space="0" w:color="auto"/>
            </w:tcBorders>
            <w:shd w:val="clear" w:color="auto" w:fill="auto"/>
            <w:noWrap/>
            <w:vAlign w:val="bottom"/>
            <w:hideMark/>
          </w:tcPr>
          <w:p w14:paraId="699616CF"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108.3</w:t>
            </w:r>
          </w:p>
        </w:tc>
        <w:tc>
          <w:tcPr>
            <w:tcW w:w="1720" w:type="dxa"/>
            <w:tcBorders>
              <w:top w:val="nil"/>
              <w:left w:val="nil"/>
              <w:bottom w:val="single" w:sz="4" w:space="0" w:color="auto"/>
              <w:right w:val="single" w:sz="4" w:space="0" w:color="auto"/>
            </w:tcBorders>
            <w:shd w:val="clear" w:color="auto" w:fill="auto"/>
            <w:noWrap/>
            <w:vAlign w:val="bottom"/>
            <w:hideMark/>
          </w:tcPr>
          <w:p w14:paraId="3DF5F28B"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13.8</w:t>
            </w:r>
          </w:p>
        </w:tc>
      </w:tr>
      <w:tr w:rsidR="00E07A8C" w:rsidRPr="00A45208" w14:paraId="268E3CC4" w14:textId="77777777" w:rsidTr="00964305">
        <w:trPr>
          <w:trHeight w:val="300"/>
        </w:trPr>
        <w:tc>
          <w:tcPr>
            <w:tcW w:w="1380" w:type="dxa"/>
            <w:tcBorders>
              <w:top w:val="nil"/>
              <w:left w:val="single" w:sz="4" w:space="0" w:color="auto"/>
              <w:bottom w:val="single" w:sz="4" w:space="0" w:color="auto"/>
              <w:right w:val="single" w:sz="4" w:space="0" w:color="auto"/>
            </w:tcBorders>
            <w:shd w:val="clear" w:color="auto" w:fill="auto"/>
            <w:noWrap/>
            <w:vAlign w:val="bottom"/>
            <w:hideMark/>
          </w:tcPr>
          <w:p w14:paraId="3D763259"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109.4</w:t>
            </w:r>
          </w:p>
        </w:tc>
        <w:tc>
          <w:tcPr>
            <w:tcW w:w="1720" w:type="dxa"/>
            <w:tcBorders>
              <w:top w:val="nil"/>
              <w:left w:val="nil"/>
              <w:bottom w:val="single" w:sz="4" w:space="0" w:color="auto"/>
              <w:right w:val="single" w:sz="4" w:space="0" w:color="auto"/>
            </w:tcBorders>
            <w:shd w:val="clear" w:color="auto" w:fill="auto"/>
            <w:noWrap/>
            <w:vAlign w:val="bottom"/>
            <w:hideMark/>
          </w:tcPr>
          <w:p w14:paraId="7A7646FC"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11.4</w:t>
            </w:r>
          </w:p>
        </w:tc>
      </w:tr>
      <w:tr w:rsidR="00E07A8C" w:rsidRPr="00A45208" w14:paraId="707115EF" w14:textId="77777777" w:rsidTr="00964305">
        <w:trPr>
          <w:trHeight w:val="300"/>
        </w:trPr>
        <w:tc>
          <w:tcPr>
            <w:tcW w:w="1380" w:type="dxa"/>
            <w:tcBorders>
              <w:top w:val="nil"/>
              <w:left w:val="single" w:sz="4" w:space="0" w:color="auto"/>
              <w:bottom w:val="single" w:sz="4" w:space="0" w:color="auto"/>
              <w:right w:val="single" w:sz="4" w:space="0" w:color="auto"/>
            </w:tcBorders>
            <w:shd w:val="clear" w:color="auto" w:fill="auto"/>
            <w:noWrap/>
            <w:vAlign w:val="bottom"/>
            <w:hideMark/>
          </w:tcPr>
          <w:p w14:paraId="39BDF190"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112.1</w:t>
            </w:r>
          </w:p>
        </w:tc>
        <w:tc>
          <w:tcPr>
            <w:tcW w:w="1720" w:type="dxa"/>
            <w:tcBorders>
              <w:top w:val="nil"/>
              <w:left w:val="nil"/>
              <w:bottom w:val="single" w:sz="4" w:space="0" w:color="auto"/>
              <w:right w:val="single" w:sz="4" w:space="0" w:color="auto"/>
            </w:tcBorders>
            <w:shd w:val="clear" w:color="auto" w:fill="auto"/>
            <w:noWrap/>
            <w:vAlign w:val="bottom"/>
            <w:hideMark/>
          </w:tcPr>
          <w:p w14:paraId="46E8EA4B"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10.9</w:t>
            </w:r>
          </w:p>
        </w:tc>
      </w:tr>
      <w:tr w:rsidR="00E07A8C" w:rsidRPr="00A45208" w14:paraId="0E98C084" w14:textId="77777777" w:rsidTr="00964305">
        <w:trPr>
          <w:trHeight w:val="300"/>
        </w:trPr>
        <w:tc>
          <w:tcPr>
            <w:tcW w:w="1380" w:type="dxa"/>
            <w:tcBorders>
              <w:top w:val="nil"/>
              <w:left w:val="single" w:sz="4" w:space="0" w:color="auto"/>
              <w:bottom w:val="single" w:sz="4" w:space="0" w:color="auto"/>
              <w:right w:val="single" w:sz="4" w:space="0" w:color="auto"/>
            </w:tcBorders>
            <w:shd w:val="clear" w:color="auto" w:fill="auto"/>
            <w:noWrap/>
            <w:vAlign w:val="bottom"/>
            <w:hideMark/>
          </w:tcPr>
          <w:p w14:paraId="3D637819"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114.3</w:t>
            </w:r>
          </w:p>
        </w:tc>
        <w:tc>
          <w:tcPr>
            <w:tcW w:w="1720" w:type="dxa"/>
            <w:tcBorders>
              <w:top w:val="nil"/>
              <w:left w:val="nil"/>
              <w:bottom w:val="single" w:sz="4" w:space="0" w:color="auto"/>
              <w:right w:val="single" w:sz="4" w:space="0" w:color="auto"/>
            </w:tcBorders>
            <w:shd w:val="clear" w:color="auto" w:fill="auto"/>
            <w:noWrap/>
            <w:vAlign w:val="bottom"/>
            <w:hideMark/>
          </w:tcPr>
          <w:p w14:paraId="2C031DBE"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12.8</w:t>
            </w:r>
          </w:p>
        </w:tc>
      </w:tr>
      <w:tr w:rsidR="00E07A8C" w:rsidRPr="00A45208" w14:paraId="6A46D4E8" w14:textId="77777777" w:rsidTr="00964305">
        <w:trPr>
          <w:trHeight w:val="300"/>
        </w:trPr>
        <w:tc>
          <w:tcPr>
            <w:tcW w:w="1380" w:type="dxa"/>
            <w:tcBorders>
              <w:top w:val="nil"/>
              <w:left w:val="single" w:sz="4" w:space="0" w:color="auto"/>
              <w:bottom w:val="single" w:sz="4" w:space="0" w:color="auto"/>
              <w:right w:val="single" w:sz="4" w:space="0" w:color="auto"/>
            </w:tcBorders>
            <w:shd w:val="clear" w:color="auto" w:fill="auto"/>
            <w:noWrap/>
            <w:vAlign w:val="bottom"/>
            <w:hideMark/>
          </w:tcPr>
          <w:p w14:paraId="151E4E2A"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115.1</w:t>
            </w:r>
          </w:p>
        </w:tc>
        <w:tc>
          <w:tcPr>
            <w:tcW w:w="1720" w:type="dxa"/>
            <w:tcBorders>
              <w:top w:val="nil"/>
              <w:left w:val="nil"/>
              <w:bottom w:val="single" w:sz="4" w:space="0" w:color="auto"/>
              <w:right w:val="single" w:sz="4" w:space="0" w:color="auto"/>
            </w:tcBorders>
            <w:shd w:val="clear" w:color="auto" w:fill="auto"/>
            <w:noWrap/>
            <w:vAlign w:val="bottom"/>
            <w:hideMark/>
          </w:tcPr>
          <w:p w14:paraId="46A95C4D"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13.7</w:t>
            </w:r>
          </w:p>
        </w:tc>
      </w:tr>
      <w:tr w:rsidR="00E07A8C" w:rsidRPr="00A45208" w14:paraId="249F1874" w14:textId="77777777" w:rsidTr="00964305">
        <w:trPr>
          <w:trHeight w:val="300"/>
        </w:trPr>
        <w:tc>
          <w:tcPr>
            <w:tcW w:w="1380" w:type="dxa"/>
            <w:tcBorders>
              <w:top w:val="nil"/>
              <w:left w:val="single" w:sz="4" w:space="0" w:color="auto"/>
              <w:bottom w:val="single" w:sz="4" w:space="0" w:color="auto"/>
              <w:right w:val="single" w:sz="4" w:space="0" w:color="auto"/>
            </w:tcBorders>
            <w:shd w:val="clear" w:color="auto" w:fill="auto"/>
            <w:noWrap/>
            <w:vAlign w:val="bottom"/>
            <w:hideMark/>
          </w:tcPr>
          <w:p w14:paraId="3A62A771"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117.2</w:t>
            </w:r>
          </w:p>
        </w:tc>
        <w:tc>
          <w:tcPr>
            <w:tcW w:w="1720" w:type="dxa"/>
            <w:tcBorders>
              <w:top w:val="nil"/>
              <w:left w:val="nil"/>
              <w:bottom w:val="single" w:sz="4" w:space="0" w:color="auto"/>
              <w:right w:val="single" w:sz="4" w:space="0" w:color="auto"/>
            </w:tcBorders>
            <w:shd w:val="clear" w:color="auto" w:fill="auto"/>
            <w:noWrap/>
            <w:vAlign w:val="bottom"/>
            <w:hideMark/>
          </w:tcPr>
          <w:p w14:paraId="75BE67C0"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12.9</w:t>
            </w:r>
          </w:p>
        </w:tc>
      </w:tr>
      <w:tr w:rsidR="00E07A8C" w:rsidRPr="00A45208" w14:paraId="7E295E0F" w14:textId="77777777" w:rsidTr="00964305">
        <w:trPr>
          <w:trHeight w:val="300"/>
        </w:trPr>
        <w:tc>
          <w:tcPr>
            <w:tcW w:w="1380" w:type="dxa"/>
            <w:tcBorders>
              <w:top w:val="nil"/>
              <w:left w:val="single" w:sz="4" w:space="0" w:color="auto"/>
              <w:bottom w:val="single" w:sz="4" w:space="0" w:color="auto"/>
              <w:right w:val="single" w:sz="4" w:space="0" w:color="auto"/>
            </w:tcBorders>
            <w:shd w:val="clear" w:color="auto" w:fill="auto"/>
            <w:noWrap/>
            <w:vAlign w:val="bottom"/>
            <w:hideMark/>
          </w:tcPr>
          <w:p w14:paraId="0679DC9B"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119.7</w:t>
            </w:r>
          </w:p>
        </w:tc>
        <w:tc>
          <w:tcPr>
            <w:tcW w:w="1720" w:type="dxa"/>
            <w:tcBorders>
              <w:top w:val="nil"/>
              <w:left w:val="nil"/>
              <w:bottom w:val="single" w:sz="4" w:space="0" w:color="auto"/>
              <w:right w:val="single" w:sz="4" w:space="0" w:color="auto"/>
            </w:tcBorders>
            <w:shd w:val="clear" w:color="auto" w:fill="auto"/>
            <w:noWrap/>
            <w:vAlign w:val="bottom"/>
            <w:hideMark/>
          </w:tcPr>
          <w:p w14:paraId="0C10DE35"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11.9</w:t>
            </w:r>
          </w:p>
        </w:tc>
      </w:tr>
      <w:tr w:rsidR="00E07A8C" w:rsidRPr="00A45208" w14:paraId="3E679D91" w14:textId="77777777" w:rsidTr="00964305">
        <w:trPr>
          <w:trHeight w:val="300"/>
        </w:trPr>
        <w:tc>
          <w:tcPr>
            <w:tcW w:w="1380" w:type="dxa"/>
            <w:tcBorders>
              <w:top w:val="nil"/>
              <w:left w:val="single" w:sz="4" w:space="0" w:color="auto"/>
              <w:bottom w:val="single" w:sz="4" w:space="0" w:color="auto"/>
              <w:right w:val="single" w:sz="4" w:space="0" w:color="auto"/>
            </w:tcBorders>
            <w:shd w:val="clear" w:color="auto" w:fill="auto"/>
            <w:noWrap/>
            <w:vAlign w:val="bottom"/>
            <w:hideMark/>
          </w:tcPr>
          <w:p w14:paraId="140A583E"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121.6</w:t>
            </w:r>
          </w:p>
        </w:tc>
        <w:tc>
          <w:tcPr>
            <w:tcW w:w="1720" w:type="dxa"/>
            <w:tcBorders>
              <w:top w:val="nil"/>
              <w:left w:val="nil"/>
              <w:bottom w:val="single" w:sz="4" w:space="0" w:color="auto"/>
              <w:right w:val="single" w:sz="4" w:space="0" w:color="auto"/>
            </w:tcBorders>
            <w:shd w:val="clear" w:color="auto" w:fill="auto"/>
            <w:noWrap/>
            <w:vAlign w:val="bottom"/>
            <w:hideMark/>
          </w:tcPr>
          <w:p w14:paraId="6BE8007D"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13.9</w:t>
            </w:r>
          </w:p>
        </w:tc>
      </w:tr>
      <w:tr w:rsidR="00E07A8C" w:rsidRPr="00A45208" w14:paraId="4930C023" w14:textId="77777777" w:rsidTr="00964305">
        <w:trPr>
          <w:trHeight w:val="300"/>
        </w:trPr>
        <w:tc>
          <w:tcPr>
            <w:tcW w:w="1380" w:type="dxa"/>
            <w:tcBorders>
              <w:top w:val="nil"/>
              <w:left w:val="single" w:sz="4" w:space="0" w:color="auto"/>
              <w:bottom w:val="single" w:sz="4" w:space="0" w:color="auto"/>
              <w:right w:val="single" w:sz="4" w:space="0" w:color="auto"/>
            </w:tcBorders>
            <w:shd w:val="clear" w:color="auto" w:fill="auto"/>
            <w:noWrap/>
            <w:vAlign w:val="bottom"/>
            <w:hideMark/>
          </w:tcPr>
          <w:p w14:paraId="28149BB8"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123.4</w:t>
            </w:r>
          </w:p>
        </w:tc>
        <w:tc>
          <w:tcPr>
            <w:tcW w:w="1720" w:type="dxa"/>
            <w:tcBorders>
              <w:top w:val="nil"/>
              <w:left w:val="nil"/>
              <w:bottom w:val="single" w:sz="4" w:space="0" w:color="auto"/>
              <w:right w:val="single" w:sz="4" w:space="0" w:color="auto"/>
            </w:tcBorders>
            <w:shd w:val="clear" w:color="auto" w:fill="auto"/>
            <w:noWrap/>
            <w:vAlign w:val="bottom"/>
            <w:hideMark/>
          </w:tcPr>
          <w:p w14:paraId="39A6A5BB"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11.7</w:t>
            </w:r>
          </w:p>
        </w:tc>
      </w:tr>
      <w:tr w:rsidR="00E07A8C" w:rsidRPr="00A45208" w14:paraId="66407287" w14:textId="77777777" w:rsidTr="00964305">
        <w:trPr>
          <w:trHeight w:val="300"/>
        </w:trPr>
        <w:tc>
          <w:tcPr>
            <w:tcW w:w="1380" w:type="dxa"/>
            <w:tcBorders>
              <w:top w:val="nil"/>
              <w:left w:val="single" w:sz="4" w:space="0" w:color="auto"/>
              <w:bottom w:val="single" w:sz="4" w:space="0" w:color="auto"/>
              <w:right w:val="single" w:sz="4" w:space="0" w:color="auto"/>
            </w:tcBorders>
            <w:shd w:val="clear" w:color="auto" w:fill="auto"/>
            <w:noWrap/>
            <w:vAlign w:val="bottom"/>
            <w:hideMark/>
          </w:tcPr>
          <w:p w14:paraId="6E47EA4F"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127.2</w:t>
            </w:r>
          </w:p>
        </w:tc>
        <w:tc>
          <w:tcPr>
            <w:tcW w:w="1720" w:type="dxa"/>
            <w:tcBorders>
              <w:top w:val="nil"/>
              <w:left w:val="nil"/>
              <w:bottom w:val="single" w:sz="4" w:space="0" w:color="auto"/>
              <w:right w:val="single" w:sz="4" w:space="0" w:color="auto"/>
            </w:tcBorders>
            <w:shd w:val="clear" w:color="auto" w:fill="auto"/>
            <w:noWrap/>
            <w:vAlign w:val="bottom"/>
            <w:hideMark/>
          </w:tcPr>
          <w:p w14:paraId="57F4D29B"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10.4</w:t>
            </w:r>
          </w:p>
        </w:tc>
      </w:tr>
      <w:tr w:rsidR="00E07A8C" w:rsidRPr="00A45208" w14:paraId="0163F980" w14:textId="77777777" w:rsidTr="00964305">
        <w:trPr>
          <w:trHeight w:val="300"/>
        </w:trPr>
        <w:tc>
          <w:tcPr>
            <w:tcW w:w="1380" w:type="dxa"/>
            <w:tcBorders>
              <w:top w:val="nil"/>
              <w:left w:val="single" w:sz="4" w:space="0" w:color="auto"/>
              <w:bottom w:val="single" w:sz="4" w:space="0" w:color="auto"/>
              <w:right w:val="single" w:sz="4" w:space="0" w:color="auto"/>
            </w:tcBorders>
            <w:shd w:val="clear" w:color="auto" w:fill="auto"/>
            <w:noWrap/>
            <w:vAlign w:val="bottom"/>
            <w:hideMark/>
          </w:tcPr>
          <w:p w14:paraId="5176864D"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132.4</w:t>
            </w:r>
          </w:p>
        </w:tc>
        <w:tc>
          <w:tcPr>
            <w:tcW w:w="1720" w:type="dxa"/>
            <w:tcBorders>
              <w:top w:val="nil"/>
              <w:left w:val="nil"/>
              <w:bottom w:val="single" w:sz="4" w:space="0" w:color="auto"/>
              <w:right w:val="single" w:sz="4" w:space="0" w:color="auto"/>
            </w:tcBorders>
            <w:shd w:val="clear" w:color="auto" w:fill="auto"/>
            <w:noWrap/>
            <w:vAlign w:val="bottom"/>
            <w:hideMark/>
          </w:tcPr>
          <w:p w14:paraId="4B0B08F8"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12</w:t>
            </w:r>
          </w:p>
        </w:tc>
      </w:tr>
      <w:tr w:rsidR="00E07A8C" w:rsidRPr="00A45208" w14:paraId="6C654F81" w14:textId="77777777" w:rsidTr="00964305">
        <w:trPr>
          <w:trHeight w:val="300"/>
        </w:trPr>
        <w:tc>
          <w:tcPr>
            <w:tcW w:w="1380" w:type="dxa"/>
            <w:tcBorders>
              <w:top w:val="nil"/>
              <w:left w:val="single" w:sz="4" w:space="0" w:color="auto"/>
              <w:bottom w:val="single" w:sz="4" w:space="0" w:color="auto"/>
              <w:right w:val="single" w:sz="4" w:space="0" w:color="auto"/>
            </w:tcBorders>
            <w:shd w:val="clear" w:color="auto" w:fill="auto"/>
            <w:noWrap/>
            <w:vAlign w:val="bottom"/>
            <w:hideMark/>
          </w:tcPr>
          <w:p w14:paraId="73674A16"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135.5</w:t>
            </w:r>
          </w:p>
        </w:tc>
        <w:tc>
          <w:tcPr>
            <w:tcW w:w="1720" w:type="dxa"/>
            <w:tcBorders>
              <w:top w:val="nil"/>
              <w:left w:val="nil"/>
              <w:bottom w:val="single" w:sz="4" w:space="0" w:color="auto"/>
              <w:right w:val="single" w:sz="4" w:space="0" w:color="auto"/>
            </w:tcBorders>
            <w:shd w:val="clear" w:color="auto" w:fill="auto"/>
            <w:noWrap/>
            <w:vAlign w:val="bottom"/>
            <w:hideMark/>
          </w:tcPr>
          <w:p w14:paraId="5C921CBC"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12.5</w:t>
            </w:r>
          </w:p>
        </w:tc>
      </w:tr>
      <w:tr w:rsidR="00E07A8C" w:rsidRPr="00A45208" w14:paraId="070C1D83" w14:textId="77777777" w:rsidTr="00964305">
        <w:trPr>
          <w:trHeight w:val="300"/>
        </w:trPr>
        <w:tc>
          <w:tcPr>
            <w:tcW w:w="1380" w:type="dxa"/>
            <w:tcBorders>
              <w:top w:val="nil"/>
              <w:left w:val="single" w:sz="4" w:space="0" w:color="auto"/>
              <w:bottom w:val="single" w:sz="4" w:space="0" w:color="auto"/>
              <w:right w:val="single" w:sz="4" w:space="0" w:color="auto"/>
            </w:tcBorders>
            <w:shd w:val="clear" w:color="auto" w:fill="auto"/>
            <w:noWrap/>
            <w:vAlign w:val="bottom"/>
            <w:hideMark/>
          </w:tcPr>
          <w:p w14:paraId="05A807B2"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137.8</w:t>
            </w:r>
          </w:p>
        </w:tc>
        <w:tc>
          <w:tcPr>
            <w:tcW w:w="1720" w:type="dxa"/>
            <w:tcBorders>
              <w:top w:val="nil"/>
              <w:left w:val="nil"/>
              <w:bottom w:val="single" w:sz="4" w:space="0" w:color="auto"/>
              <w:right w:val="single" w:sz="4" w:space="0" w:color="auto"/>
            </w:tcBorders>
            <w:shd w:val="clear" w:color="auto" w:fill="auto"/>
            <w:noWrap/>
            <w:vAlign w:val="bottom"/>
            <w:hideMark/>
          </w:tcPr>
          <w:p w14:paraId="1A3BE6A6"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14.2</w:t>
            </w:r>
          </w:p>
        </w:tc>
      </w:tr>
      <w:tr w:rsidR="00E07A8C" w:rsidRPr="00A45208" w14:paraId="6FA848F2" w14:textId="77777777" w:rsidTr="00964305">
        <w:trPr>
          <w:trHeight w:val="300"/>
        </w:trPr>
        <w:tc>
          <w:tcPr>
            <w:tcW w:w="1380" w:type="dxa"/>
            <w:tcBorders>
              <w:top w:val="nil"/>
              <w:left w:val="single" w:sz="4" w:space="0" w:color="auto"/>
              <w:bottom w:val="single" w:sz="4" w:space="0" w:color="auto"/>
              <w:right w:val="single" w:sz="4" w:space="0" w:color="auto"/>
            </w:tcBorders>
            <w:shd w:val="clear" w:color="auto" w:fill="auto"/>
            <w:noWrap/>
            <w:vAlign w:val="bottom"/>
            <w:hideMark/>
          </w:tcPr>
          <w:p w14:paraId="76D4EEB2"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140.8</w:t>
            </w:r>
          </w:p>
        </w:tc>
        <w:tc>
          <w:tcPr>
            <w:tcW w:w="1720" w:type="dxa"/>
            <w:tcBorders>
              <w:top w:val="nil"/>
              <w:left w:val="nil"/>
              <w:bottom w:val="single" w:sz="4" w:space="0" w:color="auto"/>
              <w:right w:val="single" w:sz="4" w:space="0" w:color="auto"/>
            </w:tcBorders>
            <w:shd w:val="clear" w:color="auto" w:fill="auto"/>
            <w:noWrap/>
            <w:vAlign w:val="bottom"/>
            <w:hideMark/>
          </w:tcPr>
          <w:p w14:paraId="61D62723"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12</w:t>
            </w:r>
          </w:p>
        </w:tc>
      </w:tr>
      <w:tr w:rsidR="00E07A8C" w:rsidRPr="00A45208" w14:paraId="3CC3CBB7" w14:textId="77777777" w:rsidTr="00964305">
        <w:trPr>
          <w:trHeight w:val="300"/>
        </w:trPr>
        <w:tc>
          <w:tcPr>
            <w:tcW w:w="1380" w:type="dxa"/>
            <w:tcBorders>
              <w:top w:val="nil"/>
              <w:left w:val="single" w:sz="4" w:space="0" w:color="auto"/>
              <w:bottom w:val="single" w:sz="4" w:space="0" w:color="auto"/>
              <w:right w:val="single" w:sz="4" w:space="0" w:color="auto"/>
            </w:tcBorders>
            <w:shd w:val="clear" w:color="auto" w:fill="auto"/>
            <w:noWrap/>
            <w:vAlign w:val="bottom"/>
            <w:hideMark/>
          </w:tcPr>
          <w:p w14:paraId="260366F3"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145.4</w:t>
            </w:r>
          </w:p>
        </w:tc>
        <w:tc>
          <w:tcPr>
            <w:tcW w:w="1720" w:type="dxa"/>
            <w:tcBorders>
              <w:top w:val="nil"/>
              <w:left w:val="nil"/>
              <w:bottom w:val="single" w:sz="4" w:space="0" w:color="auto"/>
              <w:right w:val="single" w:sz="4" w:space="0" w:color="auto"/>
            </w:tcBorders>
            <w:shd w:val="clear" w:color="auto" w:fill="auto"/>
            <w:noWrap/>
            <w:vAlign w:val="bottom"/>
            <w:hideMark/>
          </w:tcPr>
          <w:p w14:paraId="6B9135A4"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12.2</w:t>
            </w:r>
          </w:p>
        </w:tc>
      </w:tr>
      <w:tr w:rsidR="00E07A8C" w:rsidRPr="00A45208" w14:paraId="128F8EC2" w14:textId="77777777" w:rsidTr="00964305">
        <w:trPr>
          <w:trHeight w:val="300"/>
        </w:trPr>
        <w:tc>
          <w:tcPr>
            <w:tcW w:w="1380" w:type="dxa"/>
            <w:tcBorders>
              <w:top w:val="nil"/>
              <w:left w:val="single" w:sz="4" w:space="0" w:color="auto"/>
              <w:bottom w:val="single" w:sz="4" w:space="0" w:color="auto"/>
              <w:right w:val="single" w:sz="4" w:space="0" w:color="auto"/>
            </w:tcBorders>
            <w:shd w:val="clear" w:color="auto" w:fill="auto"/>
            <w:noWrap/>
            <w:vAlign w:val="bottom"/>
            <w:hideMark/>
          </w:tcPr>
          <w:p w14:paraId="3E6AFE20"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149.3</w:t>
            </w:r>
          </w:p>
        </w:tc>
        <w:tc>
          <w:tcPr>
            <w:tcW w:w="1720" w:type="dxa"/>
            <w:tcBorders>
              <w:top w:val="nil"/>
              <w:left w:val="nil"/>
              <w:bottom w:val="single" w:sz="4" w:space="0" w:color="auto"/>
              <w:right w:val="single" w:sz="4" w:space="0" w:color="auto"/>
            </w:tcBorders>
            <w:shd w:val="clear" w:color="auto" w:fill="auto"/>
            <w:noWrap/>
            <w:vAlign w:val="bottom"/>
            <w:hideMark/>
          </w:tcPr>
          <w:p w14:paraId="29A3F8E1"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12.3</w:t>
            </w:r>
          </w:p>
        </w:tc>
      </w:tr>
      <w:tr w:rsidR="00E07A8C" w:rsidRPr="00A45208" w14:paraId="07BB02E7" w14:textId="77777777" w:rsidTr="00964305">
        <w:trPr>
          <w:trHeight w:val="300"/>
        </w:trPr>
        <w:tc>
          <w:tcPr>
            <w:tcW w:w="1380" w:type="dxa"/>
            <w:tcBorders>
              <w:top w:val="nil"/>
              <w:left w:val="single" w:sz="4" w:space="0" w:color="auto"/>
              <w:bottom w:val="single" w:sz="4" w:space="0" w:color="auto"/>
              <w:right w:val="single" w:sz="4" w:space="0" w:color="auto"/>
            </w:tcBorders>
            <w:shd w:val="clear" w:color="auto" w:fill="auto"/>
            <w:noWrap/>
            <w:vAlign w:val="bottom"/>
            <w:hideMark/>
          </w:tcPr>
          <w:p w14:paraId="286452BD"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154.3</w:t>
            </w:r>
          </w:p>
        </w:tc>
        <w:tc>
          <w:tcPr>
            <w:tcW w:w="1720" w:type="dxa"/>
            <w:tcBorders>
              <w:top w:val="nil"/>
              <w:left w:val="nil"/>
              <w:bottom w:val="single" w:sz="4" w:space="0" w:color="auto"/>
              <w:right w:val="single" w:sz="4" w:space="0" w:color="auto"/>
            </w:tcBorders>
            <w:shd w:val="clear" w:color="auto" w:fill="auto"/>
            <w:noWrap/>
            <w:vAlign w:val="bottom"/>
            <w:hideMark/>
          </w:tcPr>
          <w:p w14:paraId="2BC6E139"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12.3</w:t>
            </w:r>
          </w:p>
        </w:tc>
      </w:tr>
      <w:tr w:rsidR="00E07A8C" w:rsidRPr="00A45208" w14:paraId="20822068" w14:textId="77777777" w:rsidTr="00964305">
        <w:trPr>
          <w:trHeight w:val="300"/>
        </w:trPr>
        <w:tc>
          <w:tcPr>
            <w:tcW w:w="1380" w:type="dxa"/>
            <w:tcBorders>
              <w:top w:val="nil"/>
              <w:left w:val="single" w:sz="4" w:space="0" w:color="auto"/>
              <w:bottom w:val="single" w:sz="4" w:space="0" w:color="auto"/>
              <w:right w:val="single" w:sz="4" w:space="0" w:color="auto"/>
            </w:tcBorders>
            <w:shd w:val="clear" w:color="auto" w:fill="auto"/>
            <w:noWrap/>
            <w:vAlign w:val="bottom"/>
            <w:hideMark/>
          </w:tcPr>
          <w:p w14:paraId="2C6B1E6D"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157.7</w:t>
            </w:r>
          </w:p>
        </w:tc>
        <w:tc>
          <w:tcPr>
            <w:tcW w:w="1720" w:type="dxa"/>
            <w:tcBorders>
              <w:top w:val="nil"/>
              <w:left w:val="nil"/>
              <w:bottom w:val="single" w:sz="4" w:space="0" w:color="auto"/>
              <w:right w:val="single" w:sz="4" w:space="0" w:color="auto"/>
            </w:tcBorders>
            <w:shd w:val="clear" w:color="auto" w:fill="auto"/>
            <w:noWrap/>
            <w:vAlign w:val="bottom"/>
            <w:hideMark/>
          </w:tcPr>
          <w:p w14:paraId="247B1284"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15.1</w:t>
            </w:r>
          </w:p>
        </w:tc>
      </w:tr>
      <w:tr w:rsidR="00E07A8C" w:rsidRPr="00A45208" w14:paraId="51F00FBE" w14:textId="77777777" w:rsidTr="00964305">
        <w:trPr>
          <w:trHeight w:val="300"/>
        </w:trPr>
        <w:tc>
          <w:tcPr>
            <w:tcW w:w="1380" w:type="dxa"/>
            <w:tcBorders>
              <w:top w:val="nil"/>
              <w:left w:val="single" w:sz="4" w:space="0" w:color="auto"/>
              <w:bottom w:val="single" w:sz="4" w:space="0" w:color="auto"/>
              <w:right w:val="single" w:sz="4" w:space="0" w:color="auto"/>
            </w:tcBorders>
            <w:shd w:val="clear" w:color="auto" w:fill="auto"/>
            <w:noWrap/>
            <w:vAlign w:val="bottom"/>
            <w:hideMark/>
          </w:tcPr>
          <w:p w14:paraId="3B21F013"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161.8</w:t>
            </w:r>
          </w:p>
        </w:tc>
        <w:tc>
          <w:tcPr>
            <w:tcW w:w="1720" w:type="dxa"/>
            <w:tcBorders>
              <w:top w:val="nil"/>
              <w:left w:val="nil"/>
              <w:bottom w:val="single" w:sz="4" w:space="0" w:color="auto"/>
              <w:right w:val="single" w:sz="4" w:space="0" w:color="auto"/>
            </w:tcBorders>
            <w:shd w:val="clear" w:color="auto" w:fill="auto"/>
            <w:noWrap/>
            <w:vAlign w:val="bottom"/>
            <w:hideMark/>
          </w:tcPr>
          <w:p w14:paraId="2003EEE2"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13.2</w:t>
            </w:r>
          </w:p>
        </w:tc>
      </w:tr>
      <w:tr w:rsidR="00E07A8C" w:rsidRPr="00A45208" w14:paraId="0C432799" w14:textId="77777777" w:rsidTr="00964305">
        <w:trPr>
          <w:trHeight w:val="300"/>
        </w:trPr>
        <w:tc>
          <w:tcPr>
            <w:tcW w:w="1380" w:type="dxa"/>
            <w:tcBorders>
              <w:top w:val="single" w:sz="4" w:space="0" w:color="auto"/>
              <w:left w:val="single" w:sz="4" w:space="0" w:color="auto"/>
              <w:bottom w:val="single" w:sz="4" w:space="0" w:color="auto"/>
              <w:right w:val="single" w:sz="4" w:space="0" w:color="auto"/>
            </w:tcBorders>
            <w:shd w:val="clear" w:color="auto" w:fill="8EAADB" w:themeFill="accent1" w:themeFillTint="99"/>
            <w:noWrap/>
            <w:vAlign w:val="bottom"/>
            <w:hideMark/>
          </w:tcPr>
          <w:p w14:paraId="0198DC58" w14:textId="77777777" w:rsidR="00E07A8C" w:rsidRPr="00A45208" w:rsidRDefault="00E07A8C" w:rsidP="00A45208">
            <w:pPr>
              <w:spacing w:after="0" w:line="240" w:lineRule="auto"/>
              <w:rPr>
                <w:rFonts w:eastAsia="Times New Roman" w:cs="Times New Roman"/>
                <w:b/>
                <w:bCs/>
                <w:color w:val="000000"/>
                <w:szCs w:val="24"/>
              </w:rPr>
            </w:pPr>
            <w:r w:rsidRPr="00A45208">
              <w:rPr>
                <w:rFonts w:eastAsia="Times New Roman" w:cs="Times New Roman"/>
                <w:b/>
                <w:bCs/>
                <w:color w:val="000000"/>
                <w:szCs w:val="24"/>
              </w:rPr>
              <w:t>Grand Total</w:t>
            </w:r>
          </w:p>
        </w:tc>
        <w:tc>
          <w:tcPr>
            <w:tcW w:w="1720" w:type="dxa"/>
            <w:tcBorders>
              <w:top w:val="single" w:sz="4" w:space="0" w:color="auto"/>
              <w:left w:val="single" w:sz="4" w:space="0" w:color="auto"/>
              <w:bottom w:val="single" w:sz="4" w:space="0" w:color="auto"/>
              <w:right w:val="single" w:sz="4" w:space="0" w:color="auto"/>
            </w:tcBorders>
            <w:shd w:val="clear" w:color="auto" w:fill="8EAADB" w:themeFill="accent1" w:themeFillTint="99"/>
            <w:noWrap/>
            <w:vAlign w:val="bottom"/>
            <w:hideMark/>
          </w:tcPr>
          <w:p w14:paraId="6049DA28" w14:textId="77777777" w:rsidR="00E07A8C" w:rsidRPr="00A45208" w:rsidRDefault="00E07A8C" w:rsidP="00A45208">
            <w:pPr>
              <w:spacing w:after="0" w:line="240" w:lineRule="auto"/>
              <w:rPr>
                <w:rFonts w:eastAsia="Times New Roman" w:cs="Times New Roman"/>
                <w:b/>
                <w:bCs/>
                <w:color w:val="000000"/>
                <w:szCs w:val="24"/>
              </w:rPr>
            </w:pPr>
            <w:r w:rsidRPr="00A45208">
              <w:rPr>
                <w:rFonts w:eastAsia="Times New Roman" w:cs="Times New Roman"/>
                <w:b/>
                <w:bCs/>
                <w:color w:val="000000"/>
                <w:szCs w:val="24"/>
              </w:rPr>
              <w:t>582.4</w:t>
            </w:r>
          </w:p>
        </w:tc>
      </w:tr>
    </w:tbl>
    <w:p w14:paraId="0752C937" w14:textId="77777777" w:rsidR="00E07A8C" w:rsidRPr="00A45208" w:rsidRDefault="00E07A8C" w:rsidP="00A45208">
      <w:pPr>
        <w:rPr>
          <w:rFonts w:cs="Times New Roman"/>
          <w:szCs w:val="24"/>
        </w:rPr>
      </w:pPr>
      <w:r w:rsidRPr="00A45208">
        <w:rPr>
          <w:rFonts w:cs="Times New Roman"/>
          <w:noProof/>
          <w:szCs w:val="24"/>
        </w:rPr>
        <w:lastRenderedPageBreak/>
        <w:drawing>
          <wp:inline distT="0" distB="0" distL="0" distR="0" wp14:anchorId="1B424E14" wp14:editId="59BA0D16">
            <wp:extent cx="5943600" cy="3636010"/>
            <wp:effectExtent l="0" t="0" r="0" b="254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0DFDF20A" w14:textId="77777777" w:rsidR="00E07A8C" w:rsidRPr="00A45208" w:rsidRDefault="00E07A8C" w:rsidP="00A45208">
      <w:pPr>
        <w:spacing w:before="240"/>
        <w:rPr>
          <w:rFonts w:cs="Times New Roman"/>
          <w:szCs w:val="24"/>
        </w:rPr>
      </w:pPr>
      <w:r w:rsidRPr="00A45208">
        <w:rPr>
          <w:rFonts w:cs="Times New Roman"/>
          <w:szCs w:val="24"/>
        </w:rPr>
        <w:t xml:space="preserve">The grand total of the education column is 582.4 which means that the crime rate is less among the educated people in both the regions. The highest value in the education data set is 15.1 and lowest is 10. While the highest value in crime rate is 161.8 and the lowest value is 45.5. Visualization of this data is done through the bar chart in Excel (Mahajan and Gokhale, 2019, p. 199). </w:t>
      </w:r>
    </w:p>
    <w:p w14:paraId="623B1FCE" w14:textId="77777777" w:rsidR="00E07A8C" w:rsidRPr="00A45208" w:rsidRDefault="00E07A8C" w:rsidP="00A45208">
      <w:pPr>
        <w:rPr>
          <w:rFonts w:cs="Times New Roman"/>
          <w:szCs w:val="24"/>
        </w:rPr>
      </w:pPr>
    </w:p>
    <w:tbl>
      <w:tblPr>
        <w:tblW w:w="8635" w:type="dxa"/>
        <w:tblLook w:val="04A0" w:firstRow="1" w:lastRow="0" w:firstColumn="1" w:lastColumn="0" w:noHBand="0" w:noVBand="1"/>
      </w:tblPr>
      <w:tblGrid>
        <w:gridCol w:w="1351"/>
        <w:gridCol w:w="984"/>
        <w:gridCol w:w="1351"/>
        <w:gridCol w:w="1529"/>
        <w:gridCol w:w="1800"/>
        <w:gridCol w:w="1620"/>
      </w:tblGrid>
      <w:tr w:rsidR="00E07A8C" w:rsidRPr="00A45208" w14:paraId="3EF985EF" w14:textId="77777777" w:rsidTr="00964305">
        <w:trPr>
          <w:trHeight w:val="300"/>
        </w:trPr>
        <w:tc>
          <w:tcPr>
            <w:tcW w:w="1351" w:type="dxa"/>
            <w:tcBorders>
              <w:top w:val="single" w:sz="4" w:space="0" w:color="auto"/>
              <w:left w:val="single" w:sz="4" w:space="0" w:color="auto"/>
              <w:bottom w:val="single" w:sz="4" w:space="0" w:color="auto"/>
              <w:right w:val="single" w:sz="4" w:space="0" w:color="auto"/>
            </w:tcBorders>
            <w:shd w:val="clear" w:color="auto" w:fill="8EAADB" w:themeFill="accent1" w:themeFillTint="99"/>
            <w:noWrap/>
            <w:vAlign w:val="bottom"/>
            <w:hideMark/>
          </w:tcPr>
          <w:p w14:paraId="11400831" w14:textId="77777777" w:rsidR="00E07A8C" w:rsidRPr="00A45208" w:rsidRDefault="00E07A8C" w:rsidP="00A45208">
            <w:pPr>
              <w:spacing w:after="0" w:line="240" w:lineRule="auto"/>
              <w:rPr>
                <w:rFonts w:eastAsia="Times New Roman" w:cs="Times New Roman"/>
                <w:b/>
                <w:bCs/>
                <w:color w:val="000000"/>
                <w:szCs w:val="24"/>
              </w:rPr>
            </w:pPr>
            <w:r w:rsidRPr="00A45208">
              <w:rPr>
                <w:rFonts w:eastAsia="Times New Roman" w:cs="Times New Roman"/>
                <w:b/>
                <w:bCs/>
                <w:color w:val="000000"/>
                <w:szCs w:val="24"/>
              </w:rPr>
              <w:t>Column Labels</w:t>
            </w:r>
          </w:p>
        </w:tc>
        <w:tc>
          <w:tcPr>
            <w:tcW w:w="984" w:type="dxa"/>
            <w:tcBorders>
              <w:top w:val="single" w:sz="4" w:space="0" w:color="auto"/>
              <w:left w:val="single" w:sz="4" w:space="0" w:color="auto"/>
              <w:bottom w:val="single" w:sz="4" w:space="0" w:color="auto"/>
              <w:right w:val="single" w:sz="4" w:space="0" w:color="auto"/>
            </w:tcBorders>
            <w:shd w:val="clear" w:color="auto" w:fill="8EAADB" w:themeFill="accent1" w:themeFillTint="99"/>
            <w:noWrap/>
            <w:vAlign w:val="bottom"/>
            <w:hideMark/>
          </w:tcPr>
          <w:p w14:paraId="6086F7EC" w14:textId="77777777" w:rsidR="00E07A8C" w:rsidRPr="00A45208" w:rsidRDefault="00E07A8C" w:rsidP="00A45208">
            <w:pPr>
              <w:spacing w:after="0" w:line="240" w:lineRule="auto"/>
              <w:rPr>
                <w:rFonts w:eastAsia="Times New Roman" w:cs="Times New Roman"/>
                <w:b/>
                <w:bCs/>
                <w:color w:val="000000"/>
                <w:szCs w:val="24"/>
              </w:rPr>
            </w:pPr>
            <w:r w:rsidRPr="00A45208">
              <w:rPr>
                <w:rFonts w:eastAsia="Times New Roman" w:cs="Times New Roman"/>
                <w:b/>
                <w:bCs/>
                <w:color w:val="000000"/>
                <w:szCs w:val="24"/>
              </w:rPr>
              <w:t> </w:t>
            </w:r>
          </w:p>
        </w:tc>
        <w:tc>
          <w:tcPr>
            <w:tcW w:w="1351" w:type="dxa"/>
            <w:tcBorders>
              <w:top w:val="single" w:sz="4" w:space="0" w:color="auto"/>
              <w:left w:val="single" w:sz="4" w:space="0" w:color="auto"/>
              <w:bottom w:val="single" w:sz="4" w:space="0" w:color="auto"/>
              <w:right w:val="single" w:sz="4" w:space="0" w:color="auto"/>
            </w:tcBorders>
            <w:shd w:val="clear" w:color="auto" w:fill="8EAADB" w:themeFill="accent1" w:themeFillTint="99"/>
            <w:noWrap/>
            <w:vAlign w:val="bottom"/>
            <w:hideMark/>
          </w:tcPr>
          <w:p w14:paraId="34E1F473" w14:textId="77777777" w:rsidR="00E07A8C" w:rsidRPr="00A45208" w:rsidRDefault="00E07A8C" w:rsidP="00A45208">
            <w:pPr>
              <w:spacing w:after="0" w:line="240" w:lineRule="auto"/>
              <w:rPr>
                <w:rFonts w:eastAsia="Times New Roman" w:cs="Times New Roman"/>
                <w:b/>
                <w:bCs/>
                <w:color w:val="000000"/>
                <w:szCs w:val="24"/>
              </w:rPr>
            </w:pPr>
            <w:r w:rsidRPr="00A45208">
              <w:rPr>
                <w:rFonts w:eastAsia="Times New Roman" w:cs="Times New Roman"/>
                <w:b/>
                <w:bCs/>
                <w:color w:val="000000"/>
                <w:szCs w:val="24"/>
              </w:rPr>
              <w:t> </w:t>
            </w:r>
          </w:p>
        </w:tc>
        <w:tc>
          <w:tcPr>
            <w:tcW w:w="1529" w:type="dxa"/>
            <w:tcBorders>
              <w:top w:val="single" w:sz="4" w:space="0" w:color="auto"/>
              <w:left w:val="single" w:sz="4" w:space="0" w:color="auto"/>
              <w:bottom w:val="single" w:sz="4" w:space="0" w:color="auto"/>
              <w:right w:val="single" w:sz="4" w:space="0" w:color="auto"/>
            </w:tcBorders>
            <w:shd w:val="clear" w:color="auto" w:fill="8EAADB" w:themeFill="accent1" w:themeFillTint="99"/>
            <w:noWrap/>
            <w:vAlign w:val="bottom"/>
            <w:hideMark/>
          </w:tcPr>
          <w:p w14:paraId="5B6B9FD7" w14:textId="77777777" w:rsidR="00E07A8C" w:rsidRPr="00A45208" w:rsidRDefault="00E07A8C" w:rsidP="00A45208">
            <w:pPr>
              <w:spacing w:after="0" w:line="240" w:lineRule="auto"/>
              <w:rPr>
                <w:rFonts w:eastAsia="Times New Roman" w:cs="Times New Roman"/>
                <w:b/>
                <w:bCs/>
                <w:color w:val="000000"/>
                <w:szCs w:val="24"/>
              </w:rPr>
            </w:pPr>
            <w:r w:rsidRPr="00A45208">
              <w:rPr>
                <w:rFonts w:eastAsia="Times New Roman" w:cs="Times New Roman"/>
                <w:b/>
                <w:bCs/>
                <w:color w:val="000000"/>
                <w:szCs w:val="24"/>
              </w:rPr>
              <w:t> </w:t>
            </w:r>
          </w:p>
        </w:tc>
        <w:tc>
          <w:tcPr>
            <w:tcW w:w="1800" w:type="dxa"/>
            <w:tcBorders>
              <w:top w:val="single" w:sz="4" w:space="0" w:color="auto"/>
              <w:left w:val="single" w:sz="4" w:space="0" w:color="auto"/>
              <w:bottom w:val="single" w:sz="4" w:space="0" w:color="auto"/>
              <w:right w:val="single" w:sz="4" w:space="0" w:color="auto"/>
            </w:tcBorders>
            <w:shd w:val="clear" w:color="auto" w:fill="8EAADB" w:themeFill="accent1" w:themeFillTint="99"/>
            <w:noWrap/>
            <w:vAlign w:val="bottom"/>
            <w:hideMark/>
          </w:tcPr>
          <w:p w14:paraId="4ADFE08F" w14:textId="77777777" w:rsidR="00E07A8C" w:rsidRPr="00A45208" w:rsidRDefault="00E07A8C" w:rsidP="00A45208">
            <w:pPr>
              <w:spacing w:after="0" w:line="240" w:lineRule="auto"/>
              <w:rPr>
                <w:rFonts w:eastAsia="Times New Roman" w:cs="Times New Roman"/>
                <w:b/>
                <w:bCs/>
                <w:color w:val="000000"/>
                <w:szCs w:val="24"/>
              </w:rPr>
            </w:pPr>
            <w:r w:rsidRPr="00A45208">
              <w:rPr>
                <w:rFonts w:eastAsia="Times New Roman" w:cs="Times New Roman"/>
                <w:b/>
                <w:bCs/>
                <w:color w:val="000000"/>
                <w:szCs w:val="24"/>
              </w:rPr>
              <w:t> </w:t>
            </w:r>
          </w:p>
        </w:tc>
        <w:tc>
          <w:tcPr>
            <w:tcW w:w="1620" w:type="dxa"/>
            <w:tcBorders>
              <w:top w:val="single" w:sz="4" w:space="0" w:color="auto"/>
              <w:left w:val="single" w:sz="4" w:space="0" w:color="auto"/>
              <w:bottom w:val="single" w:sz="4" w:space="0" w:color="auto"/>
              <w:right w:val="single" w:sz="4" w:space="0" w:color="auto"/>
            </w:tcBorders>
            <w:shd w:val="clear" w:color="auto" w:fill="8EAADB" w:themeFill="accent1" w:themeFillTint="99"/>
            <w:noWrap/>
            <w:vAlign w:val="bottom"/>
            <w:hideMark/>
          </w:tcPr>
          <w:p w14:paraId="09B6A58B" w14:textId="77777777" w:rsidR="00E07A8C" w:rsidRPr="00A45208" w:rsidRDefault="00E07A8C" w:rsidP="00A45208">
            <w:pPr>
              <w:spacing w:after="0" w:line="240" w:lineRule="auto"/>
              <w:rPr>
                <w:rFonts w:eastAsia="Times New Roman" w:cs="Times New Roman"/>
                <w:b/>
                <w:bCs/>
                <w:color w:val="000000"/>
                <w:szCs w:val="24"/>
              </w:rPr>
            </w:pPr>
            <w:r w:rsidRPr="00A45208">
              <w:rPr>
                <w:rFonts w:eastAsia="Times New Roman" w:cs="Times New Roman"/>
                <w:b/>
                <w:bCs/>
                <w:color w:val="000000"/>
                <w:szCs w:val="24"/>
              </w:rPr>
              <w:t> </w:t>
            </w:r>
          </w:p>
        </w:tc>
      </w:tr>
      <w:tr w:rsidR="00E07A8C" w:rsidRPr="00A45208" w14:paraId="17D3CC88" w14:textId="77777777" w:rsidTr="00964305">
        <w:trPr>
          <w:trHeight w:val="300"/>
        </w:trPr>
        <w:tc>
          <w:tcPr>
            <w:tcW w:w="2335" w:type="dxa"/>
            <w:gridSpan w:val="2"/>
            <w:tcBorders>
              <w:top w:val="single" w:sz="4" w:space="0" w:color="auto"/>
              <w:left w:val="single" w:sz="4" w:space="0" w:color="auto"/>
              <w:bottom w:val="single" w:sz="4" w:space="0" w:color="auto"/>
              <w:right w:val="single" w:sz="4" w:space="0" w:color="auto"/>
            </w:tcBorders>
            <w:shd w:val="clear" w:color="auto" w:fill="8EAADB" w:themeFill="accent1" w:themeFillTint="99"/>
            <w:noWrap/>
            <w:vAlign w:val="bottom"/>
            <w:hideMark/>
          </w:tcPr>
          <w:p w14:paraId="059403C2" w14:textId="77777777" w:rsidR="00E07A8C" w:rsidRPr="00A45208" w:rsidRDefault="00E07A8C" w:rsidP="00A45208">
            <w:pPr>
              <w:spacing w:after="0" w:line="240" w:lineRule="auto"/>
              <w:rPr>
                <w:rFonts w:eastAsia="Times New Roman" w:cs="Times New Roman"/>
                <w:b/>
                <w:bCs/>
                <w:color w:val="000000"/>
                <w:szCs w:val="24"/>
              </w:rPr>
            </w:pPr>
            <w:r w:rsidRPr="00A45208">
              <w:rPr>
                <w:rFonts w:eastAsia="Times New Roman" w:cs="Times New Roman"/>
                <w:b/>
                <w:bCs/>
                <w:color w:val="000000"/>
                <w:szCs w:val="24"/>
              </w:rPr>
              <w:t>Northern</w:t>
            </w:r>
          </w:p>
          <w:p w14:paraId="1A60EC77" w14:textId="77777777" w:rsidR="00E07A8C" w:rsidRPr="00A45208" w:rsidRDefault="00E07A8C" w:rsidP="00A45208">
            <w:pPr>
              <w:spacing w:after="0" w:line="240" w:lineRule="auto"/>
              <w:rPr>
                <w:rFonts w:eastAsia="Times New Roman" w:cs="Times New Roman"/>
                <w:b/>
                <w:bCs/>
                <w:color w:val="000000"/>
                <w:szCs w:val="24"/>
              </w:rPr>
            </w:pPr>
          </w:p>
        </w:tc>
        <w:tc>
          <w:tcPr>
            <w:tcW w:w="2880" w:type="dxa"/>
            <w:gridSpan w:val="2"/>
            <w:tcBorders>
              <w:top w:val="single" w:sz="4" w:space="0" w:color="auto"/>
              <w:left w:val="single" w:sz="4" w:space="0" w:color="auto"/>
              <w:bottom w:val="single" w:sz="4" w:space="0" w:color="auto"/>
              <w:right w:val="single" w:sz="4" w:space="0" w:color="auto"/>
            </w:tcBorders>
            <w:shd w:val="clear" w:color="auto" w:fill="8EAADB" w:themeFill="accent1" w:themeFillTint="99"/>
            <w:noWrap/>
            <w:vAlign w:val="bottom"/>
            <w:hideMark/>
          </w:tcPr>
          <w:p w14:paraId="135C538C" w14:textId="77777777" w:rsidR="00E07A8C" w:rsidRPr="00A45208" w:rsidRDefault="00E07A8C" w:rsidP="00A45208">
            <w:pPr>
              <w:spacing w:after="0" w:line="240" w:lineRule="auto"/>
              <w:rPr>
                <w:rFonts w:eastAsia="Times New Roman" w:cs="Times New Roman"/>
                <w:b/>
                <w:bCs/>
                <w:color w:val="000000"/>
                <w:szCs w:val="24"/>
              </w:rPr>
            </w:pPr>
            <w:r w:rsidRPr="00A45208">
              <w:rPr>
                <w:rFonts w:eastAsia="Times New Roman" w:cs="Times New Roman"/>
                <w:b/>
                <w:bCs/>
                <w:color w:val="000000"/>
                <w:szCs w:val="24"/>
              </w:rPr>
              <w:t>Southern</w:t>
            </w:r>
          </w:p>
          <w:p w14:paraId="57FDCBD1" w14:textId="77777777" w:rsidR="00E07A8C" w:rsidRPr="00A45208" w:rsidRDefault="00E07A8C" w:rsidP="00A45208">
            <w:pPr>
              <w:spacing w:after="0" w:line="240" w:lineRule="auto"/>
              <w:rPr>
                <w:rFonts w:eastAsia="Times New Roman" w:cs="Times New Roman"/>
                <w:b/>
                <w:bCs/>
                <w:color w:val="000000"/>
                <w:szCs w:val="24"/>
              </w:rPr>
            </w:pPr>
            <w:r w:rsidRPr="00A45208">
              <w:rPr>
                <w:rFonts w:eastAsia="Times New Roman" w:cs="Times New Roman"/>
                <w:b/>
                <w:bCs/>
                <w:color w:val="000000"/>
                <w:szCs w:val="24"/>
              </w:rPr>
              <w:t> </w:t>
            </w:r>
          </w:p>
        </w:tc>
        <w:tc>
          <w:tcPr>
            <w:tcW w:w="1800" w:type="dxa"/>
            <w:tcBorders>
              <w:top w:val="single" w:sz="4" w:space="0" w:color="auto"/>
              <w:left w:val="single" w:sz="4" w:space="0" w:color="auto"/>
              <w:bottom w:val="single" w:sz="4" w:space="0" w:color="auto"/>
              <w:right w:val="single" w:sz="4" w:space="0" w:color="auto"/>
            </w:tcBorders>
            <w:shd w:val="clear" w:color="auto" w:fill="8EAADB" w:themeFill="accent1" w:themeFillTint="99"/>
            <w:noWrap/>
            <w:vAlign w:val="bottom"/>
            <w:hideMark/>
          </w:tcPr>
          <w:p w14:paraId="3E810657" w14:textId="77777777" w:rsidR="00E07A8C" w:rsidRPr="00A45208" w:rsidRDefault="00E07A8C" w:rsidP="00A45208">
            <w:pPr>
              <w:spacing w:after="0" w:line="240" w:lineRule="auto"/>
              <w:rPr>
                <w:rFonts w:eastAsia="Times New Roman" w:cs="Times New Roman"/>
                <w:b/>
                <w:bCs/>
                <w:color w:val="000000"/>
                <w:szCs w:val="24"/>
              </w:rPr>
            </w:pPr>
            <w:r w:rsidRPr="00A45208">
              <w:rPr>
                <w:rFonts w:eastAsia="Times New Roman" w:cs="Times New Roman"/>
                <w:b/>
                <w:bCs/>
                <w:color w:val="000000"/>
                <w:szCs w:val="24"/>
              </w:rPr>
              <w:t>Total Sum of Labour Force</w:t>
            </w:r>
          </w:p>
        </w:tc>
        <w:tc>
          <w:tcPr>
            <w:tcW w:w="1620" w:type="dxa"/>
            <w:tcBorders>
              <w:top w:val="single" w:sz="4" w:space="0" w:color="auto"/>
              <w:left w:val="single" w:sz="4" w:space="0" w:color="auto"/>
              <w:bottom w:val="single" w:sz="4" w:space="0" w:color="auto"/>
              <w:right w:val="single" w:sz="4" w:space="0" w:color="auto"/>
            </w:tcBorders>
            <w:shd w:val="clear" w:color="auto" w:fill="8EAADB" w:themeFill="accent1" w:themeFillTint="99"/>
            <w:noWrap/>
            <w:vAlign w:val="bottom"/>
            <w:hideMark/>
          </w:tcPr>
          <w:p w14:paraId="76DD0348" w14:textId="77777777" w:rsidR="00E07A8C" w:rsidRPr="00A45208" w:rsidRDefault="00E07A8C" w:rsidP="00A45208">
            <w:pPr>
              <w:spacing w:after="0" w:line="240" w:lineRule="auto"/>
              <w:rPr>
                <w:rFonts w:eastAsia="Times New Roman" w:cs="Times New Roman"/>
                <w:b/>
                <w:bCs/>
                <w:color w:val="000000"/>
                <w:szCs w:val="24"/>
              </w:rPr>
            </w:pPr>
            <w:r w:rsidRPr="00A45208">
              <w:rPr>
                <w:rFonts w:eastAsia="Times New Roman" w:cs="Times New Roman"/>
                <w:b/>
                <w:bCs/>
                <w:color w:val="000000"/>
                <w:szCs w:val="24"/>
              </w:rPr>
              <w:t>Total Sum of Males</w:t>
            </w:r>
          </w:p>
        </w:tc>
      </w:tr>
      <w:tr w:rsidR="00E07A8C" w:rsidRPr="00A45208" w14:paraId="12EC057D" w14:textId="77777777" w:rsidTr="00964305">
        <w:trPr>
          <w:trHeight w:val="300"/>
        </w:trPr>
        <w:tc>
          <w:tcPr>
            <w:tcW w:w="1351" w:type="dxa"/>
            <w:tcBorders>
              <w:top w:val="single" w:sz="4" w:space="0" w:color="auto"/>
              <w:left w:val="single" w:sz="4" w:space="0" w:color="auto"/>
              <w:bottom w:val="single" w:sz="4" w:space="0" w:color="auto"/>
              <w:right w:val="single" w:sz="4" w:space="0" w:color="auto"/>
            </w:tcBorders>
            <w:shd w:val="clear" w:color="auto" w:fill="8EAADB" w:themeFill="accent1" w:themeFillTint="99"/>
            <w:noWrap/>
            <w:vAlign w:val="bottom"/>
            <w:hideMark/>
          </w:tcPr>
          <w:p w14:paraId="335A3C1F" w14:textId="77777777" w:rsidR="00E07A8C" w:rsidRPr="00A45208" w:rsidRDefault="00E07A8C" w:rsidP="00A45208">
            <w:pPr>
              <w:spacing w:after="0" w:line="240" w:lineRule="auto"/>
              <w:rPr>
                <w:rFonts w:eastAsia="Times New Roman" w:cs="Times New Roman"/>
                <w:b/>
                <w:bCs/>
                <w:color w:val="000000"/>
                <w:szCs w:val="24"/>
              </w:rPr>
            </w:pPr>
            <w:r w:rsidRPr="00A45208">
              <w:rPr>
                <w:rFonts w:eastAsia="Times New Roman" w:cs="Times New Roman"/>
                <w:b/>
                <w:bCs/>
                <w:color w:val="000000"/>
                <w:szCs w:val="24"/>
              </w:rPr>
              <w:t>Sum of Labour Force</w:t>
            </w:r>
          </w:p>
        </w:tc>
        <w:tc>
          <w:tcPr>
            <w:tcW w:w="984" w:type="dxa"/>
            <w:tcBorders>
              <w:top w:val="single" w:sz="4" w:space="0" w:color="auto"/>
              <w:left w:val="single" w:sz="4" w:space="0" w:color="auto"/>
              <w:bottom w:val="single" w:sz="4" w:space="0" w:color="auto"/>
              <w:right w:val="single" w:sz="4" w:space="0" w:color="auto"/>
            </w:tcBorders>
            <w:shd w:val="clear" w:color="auto" w:fill="8EAADB" w:themeFill="accent1" w:themeFillTint="99"/>
            <w:noWrap/>
            <w:vAlign w:val="bottom"/>
            <w:hideMark/>
          </w:tcPr>
          <w:p w14:paraId="27C14C60" w14:textId="77777777" w:rsidR="00E07A8C" w:rsidRPr="00A45208" w:rsidRDefault="00E07A8C" w:rsidP="00A45208">
            <w:pPr>
              <w:spacing w:after="0" w:line="240" w:lineRule="auto"/>
              <w:rPr>
                <w:rFonts w:eastAsia="Times New Roman" w:cs="Times New Roman"/>
                <w:b/>
                <w:bCs/>
                <w:color w:val="000000"/>
                <w:szCs w:val="24"/>
              </w:rPr>
            </w:pPr>
            <w:r w:rsidRPr="00A45208">
              <w:rPr>
                <w:rFonts w:eastAsia="Times New Roman" w:cs="Times New Roman"/>
                <w:b/>
                <w:bCs/>
                <w:color w:val="000000"/>
                <w:szCs w:val="24"/>
              </w:rPr>
              <w:t>Sum of Males</w:t>
            </w:r>
          </w:p>
        </w:tc>
        <w:tc>
          <w:tcPr>
            <w:tcW w:w="1351" w:type="dxa"/>
            <w:tcBorders>
              <w:top w:val="single" w:sz="4" w:space="0" w:color="auto"/>
              <w:left w:val="single" w:sz="4" w:space="0" w:color="auto"/>
              <w:bottom w:val="single" w:sz="4" w:space="0" w:color="auto"/>
              <w:right w:val="single" w:sz="4" w:space="0" w:color="auto"/>
            </w:tcBorders>
            <w:shd w:val="clear" w:color="auto" w:fill="8EAADB" w:themeFill="accent1" w:themeFillTint="99"/>
            <w:noWrap/>
            <w:vAlign w:val="bottom"/>
            <w:hideMark/>
          </w:tcPr>
          <w:p w14:paraId="3D9BD3EB" w14:textId="77777777" w:rsidR="00E07A8C" w:rsidRPr="00A45208" w:rsidRDefault="00E07A8C" w:rsidP="00A45208">
            <w:pPr>
              <w:spacing w:after="0" w:line="240" w:lineRule="auto"/>
              <w:rPr>
                <w:rFonts w:eastAsia="Times New Roman" w:cs="Times New Roman"/>
                <w:b/>
                <w:bCs/>
                <w:color w:val="000000"/>
                <w:szCs w:val="24"/>
              </w:rPr>
            </w:pPr>
            <w:r w:rsidRPr="00A45208">
              <w:rPr>
                <w:rFonts w:eastAsia="Times New Roman" w:cs="Times New Roman"/>
                <w:b/>
                <w:bCs/>
                <w:color w:val="000000"/>
                <w:szCs w:val="24"/>
              </w:rPr>
              <w:t>Sum of Labour Force</w:t>
            </w:r>
          </w:p>
        </w:tc>
        <w:tc>
          <w:tcPr>
            <w:tcW w:w="1529" w:type="dxa"/>
            <w:tcBorders>
              <w:top w:val="single" w:sz="4" w:space="0" w:color="auto"/>
              <w:left w:val="single" w:sz="4" w:space="0" w:color="auto"/>
              <w:bottom w:val="single" w:sz="4" w:space="0" w:color="auto"/>
              <w:right w:val="single" w:sz="4" w:space="0" w:color="auto"/>
            </w:tcBorders>
            <w:shd w:val="clear" w:color="auto" w:fill="8EAADB" w:themeFill="accent1" w:themeFillTint="99"/>
            <w:noWrap/>
            <w:vAlign w:val="bottom"/>
            <w:hideMark/>
          </w:tcPr>
          <w:p w14:paraId="1E1DBE6E" w14:textId="77777777" w:rsidR="00E07A8C" w:rsidRPr="00A45208" w:rsidRDefault="00E07A8C" w:rsidP="00A45208">
            <w:pPr>
              <w:spacing w:after="0" w:line="240" w:lineRule="auto"/>
              <w:rPr>
                <w:rFonts w:eastAsia="Times New Roman" w:cs="Times New Roman"/>
                <w:b/>
                <w:bCs/>
                <w:color w:val="000000"/>
                <w:szCs w:val="24"/>
              </w:rPr>
            </w:pPr>
            <w:r w:rsidRPr="00A45208">
              <w:rPr>
                <w:rFonts w:eastAsia="Times New Roman" w:cs="Times New Roman"/>
                <w:b/>
                <w:bCs/>
                <w:color w:val="000000"/>
                <w:szCs w:val="24"/>
              </w:rPr>
              <w:t>Sum of Males</w:t>
            </w:r>
          </w:p>
        </w:tc>
        <w:tc>
          <w:tcPr>
            <w:tcW w:w="1800" w:type="dxa"/>
            <w:tcBorders>
              <w:top w:val="single" w:sz="4" w:space="0" w:color="auto"/>
              <w:left w:val="single" w:sz="4" w:space="0" w:color="auto"/>
              <w:bottom w:val="single" w:sz="4" w:space="0" w:color="auto"/>
              <w:right w:val="single" w:sz="4" w:space="0" w:color="auto"/>
            </w:tcBorders>
            <w:shd w:val="clear" w:color="auto" w:fill="8EAADB" w:themeFill="accent1" w:themeFillTint="99"/>
            <w:noWrap/>
            <w:vAlign w:val="bottom"/>
            <w:hideMark/>
          </w:tcPr>
          <w:p w14:paraId="761F568D" w14:textId="77777777" w:rsidR="00E07A8C" w:rsidRPr="00A45208" w:rsidRDefault="00E07A8C" w:rsidP="00A45208">
            <w:pPr>
              <w:spacing w:after="0" w:line="240" w:lineRule="auto"/>
              <w:rPr>
                <w:rFonts w:eastAsia="Times New Roman" w:cs="Times New Roman"/>
                <w:b/>
                <w:bCs/>
                <w:color w:val="000000"/>
                <w:szCs w:val="24"/>
              </w:rPr>
            </w:pPr>
            <w:r w:rsidRPr="00A45208">
              <w:rPr>
                <w:rFonts w:eastAsia="Times New Roman" w:cs="Times New Roman"/>
                <w:b/>
                <w:bCs/>
                <w:color w:val="000000"/>
                <w:szCs w:val="24"/>
              </w:rPr>
              <w:t> </w:t>
            </w:r>
          </w:p>
        </w:tc>
        <w:tc>
          <w:tcPr>
            <w:tcW w:w="1620" w:type="dxa"/>
            <w:tcBorders>
              <w:top w:val="single" w:sz="4" w:space="0" w:color="auto"/>
              <w:left w:val="single" w:sz="4" w:space="0" w:color="auto"/>
              <w:bottom w:val="single" w:sz="4" w:space="0" w:color="auto"/>
              <w:right w:val="single" w:sz="4" w:space="0" w:color="auto"/>
            </w:tcBorders>
            <w:shd w:val="clear" w:color="auto" w:fill="8EAADB" w:themeFill="accent1" w:themeFillTint="99"/>
            <w:noWrap/>
            <w:vAlign w:val="bottom"/>
            <w:hideMark/>
          </w:tcPr>
          <w:p w14:paraId="2B486233" w14:textId="77777777" w:rsidR="00E07A8C" w:rsidRPr="00A45208" w:rsidRDefault="00E07A8C" w:rsidP="00A45208">
            <w:pPr>
              <w:spacing w:after="0" w:line="240" w:lineRule="auto"/>
              <w:rPr>
                <w:rFonts w:eastAsia="Times New Roman" w:cs="Times New Roman"/>
                <w:b/>
                <w:bCs/>
                <w:color w:val="000000"/>
                <w:szCs w:val="24"/>
              </w:rPr>
            </w:pPr>
            <w:r w:rsidRPr="00A45208">
              <w:rPr>
                <w:rFonts w:eastAsia="Times New Roman" w:cs="Times New Roman"/>
                <w:b/>
                <w:bCs/>
                <w:color w:val="000000"/>
                <w:szCs w:val="24"/>
              </w:rPr>
              <w:t> </w:t>
            </w:r>
          </w:p>
        </w:tc>
      </w:tr>
      <w:tr w:rsidR="00E07A8C" w:rsidRPr="00A45208" w14:paraId="1C64F692" w14:textId="77777777" w:rsidTr="00964305">
        <w:trPr>
          <w:trHeight w:val="300"/>
        </w:trPr>
        <w:tc>
          <w:tcPr>
            <w:tcW w:w="1351" w:type="dxa"/>
            <w:tcBorders>
              <w:top w:val="nil"/>
              <w:left w:val="single" w:sz="4" w:space="0" w:color="auto"/>
              <w:bottom w:val="single" w:sz="4" w:space="0" w:color="auto"/>
              <w:right w:val="single" w:sz="4" w:space="0" w:color="auto"/>
            </w:tcBorders>
            <w:shd w:val="clear" w:color="auto" w:fill="auto"/>
            <w:noWrap/>
            <w:vAlign w:val="bottom"/>
            <w:hideMark/>
          </w:tcPr>
          <w:p w14:paraId="039B406A"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17847</w:t>
            </w:r>
          </w:p>
        </w:tc>
        <w:tc>
          <w:tcPr>
            <w:tcW w:w="984" w:type="dxa"/>
            <w:tcBorders>
              <w:top w:val="nil"/>
              <w:left w:val="nil"/>
              <w:bottom w:val="single" w:sz="4" w:space="0" w:color="auto"/>
              <w:right w:val="single" w:sz="4" w:space="0" w:color="auto"/>
            </w:tcBorders>
            <w:shd w:val="clear" w:color="auto" w:fill="auto"/>
            <w:noWrap/>
            <w:vAlign w:val="bottom"/>
            <w:hideMark/>
          </w:tcPr>
          <w:p w14:paraId="7602D83A"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30678</w:t>
            </w:r>
          </w:p>
        </w:tc>
        <w:tc>
          <w:tcPr>
            <w:tcW w:w="1351" w:type="dxa"/>
            <w:tcBorders>
              <w:top w:val="nil"/>
              <w:left w:val="nil"/>
              <w:bottom w:val="single" w:sz="4" w:space="0" w:color="auto"/>
              <w:right w:val="single" w:sz="4" w:space="0" w:color="auto"/>
            </w:tcBorders>
            <w:shd w:val="clear" w:color="auto" w:fill="auto"/>
            <w:noWrap/>
            <w:vAlign w:val="bottom"/>
            <w:hideMark/>
          </w:tcPr>
          <w:p w14:paraId="662E3256"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8529</w:t>
            </w:r>
          </w:p>
        </w:tc>
        <w:tc>
          <w:tcPr>
            <w:tcW w:w="1529" w:type="dxa"/>
            <w:tcBorders>
              <w:top w:val="nil"/>
              <w:left w:val="nil"/>
              <w:bottom w:val="single" w:sz="4" w:space="0" w:color="auto"/>
              <w:right w:val="single" w:sz="4" w:space="0" w:color="auto"/>
            </w:tcBorders>
            <w:shd w:val="clear" w:color="auto" w:fill="auto"/>
            <w:noWrap/>
            <w:vAlign w:val="bottom"/>
            <w:hideMark/>
          </w:tcPr>
          <w:p w14:paraId="154E0475"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15524</w:t>
            </w:r>
          </w:p>
        </w:tc>
        <w:tc>
          <w:tcPr>
            <w:tcW w:w="1800" w:type="dxa"/>
            <w:tcBorders>
              <w:top w:val="nil"/>
              <w:left w:val="nil"/>
              <w:bottom w:val="single" w:sz="4" w:space="0" w:color="auto"/>
              <w:right w:val="single" w:sz="4" w:space="0" w:color="auto"/>
            </w:tcBorders>
            <w:shd w:val="clear" w:color="auto" w:fill="auto"/>
            <w:noWrap/>
            <w:vAlign w:val="bottom"/>
            <w:hideMark/>
          </w:tcPr>
          <w:p w14:paraId="6D0DAF9A"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26376</w:t>
            </w:r>
          </w:p>
        </w:tc>
        <w:tc>
          <w:tcPr>
            <w:tcW w:w="1620" w:type="dxa"/>
            <w:tcBorders>
              <w:top w:val="nil"/>
              <w:left w:val="nil"/>
              <w:bottom w:val="single" w:sz="4" w:space="0" w:color="auto"/>
              <w:right w:val="single" w:sz="4" w:space="0" w:color="auto"/>
            </w:tcBorders>
            <w:shd w:val="clear" w:color="auto" w:fill="auto"/>
            <w:noWrap/>
            <w:vAlign w:val="bottom"/>
            <w:hideMark/>
          </w:tcPr>
          <w:p w14:paraId="4116A281"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46202</w:t>
            </w:r>
          </w:p>
        </w:tc>
      </w:tr>
    </w:tbl>
    <w:p w14:paraId="6854125B" w14:textId="77777777" w:rsidR="00E07A8C" w:rsidRPr="00A45208" w:rsidRDefault="00E07A8C" w:rsidP="00A45208">
      <w:pPr>
        <w:rPr>
          <w:rFonts w:cs="Times New Roman"/>
          <w:szCs w:val="24"/>
        </w:rPr>
      </w:pPr>
    </w:p>
    <w:p w14:paraId="7C512CA8" w14:textId="77777777" w:rsidR="00E07A8C" w:rsidRPr="00A45208" w:rsidRDefault="00E07A8C" w:rsidP="00A45208">
      <w:pPr>
        <w:rPr>
          <w:rFonts w:cs="Times New Roman"/>
          <w:szCs w:val="24"/>
        </w:rPr>
      </w:pPr>
      <w:r w:rsidRPr="00A45208">
        <w:rPr>
          <w:rFonts w:cs="Times New Roman"/>
          <w:noProof/>
          <w:szCs w:val="24"/>
        </w:rPr>
        <w:lastRenderedPageBreak/>
        <w:drawing>
          <wp:inline distT="0" distB="0" distL="0" distR="0" wp14:anchorId="5194EB32" wp14:editId="590FADB6">
            <wp:extent cx="4572000" cy="27432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12B360C" w14:textId="77777777" w:rsidR="00E07A8C" w:rsidRPr="00A45208" w:rsidRDefault="00E07A8C" w:rsidP="00A45208">
      <w:pPr>
        <w:rPr>
          <w:rFonts w:cs="Times New Roman"/>
          <w:szCs w:val="24"/>
        </w:rPr>
      </w:pPr>
      <w:r w:rsidRPr="00A45208">
        <w:rPr>
          <w:rFonts w:cs="Times New Roman"/>
          <w:szCs w:val="24"/>
        </w:rPr>
        <w:t xml:space="preserve">The above column chart (Mahajan and Gokhale, 2019, p. 199) shows the relationship between the three variables namely, region, labour forces and males. The blue column shows the sum of labour forces in the northern region, the orange bar shows the sum of males in the Northern region, the grey column shows the sum of labour forces in Southern region and lastly the yellow bar shows the sum of males in the Southern region. As seen in the chart the total of labour forces in the Northern region is 17847 and in Southern region it is 8529. The total of labour forces in both the region is 26376. While the total sum of males in both the regions together is 46202. The total number of males in the Northern region is 30678 while in southern region it is 15524. </w:t>
      </w:r>
    </w:p>
    <w:tbl>
      <w:tblPr>
        <w:tblW w:w="6360" w:type="dxa"/>
        <w:tblLook w:val="04A0" w:firstRow="1" w:lastRow="0" w:firstColumn="1" w:lastColumn="0" w:noHBand="0" w:noVBand="1"/>
      </w:tblPr>
      <w:tblGrid>
        <w:gridCol w:w="1380"/>
        <w:gridCol w:w="3020"/>
        <w:gridCol w:w="1960"/>
      </w:tblGrid>
      <w:tr w:rsidR="00E07A8C" w:rsidRPr="00A45208" w14:paraId="1BB0B02F" w14:textId="77777777" w:rsidTr="00964305">
        <w:trPr>
          <w:trHeight w:val="300"/>
        </w:trPr>
        <w:tc>
          <w:tcPr>
            <w:tcW w:w="1380" w:type="dxa"/>
            <w:tcBorders>
              <w:top w:val="single" w:sz="4" w:space="0" w:color="auto"/>
              <w:left w:val="single" w:sz="4" w:space="0" w:color="auto"/>
              <w:bottom w:val="single" w:sz="4" w:space="0" w:color="auto"/>
              <w:right w:val="single" w:sz="4" w:space="0" w:color="auto"/>
            </w:tcBorders>
            <w:shd w:val="clear" w:color="auto" w:fill="8EAADB" w:themeFill="accent1" w:themeFillTint="99"/>
            <w:noWrap/>
            <w:vAlign w:val="bottom"/>
            <w:hideMark/>
          </w:tcPr>
          <w:p w14:paraId="01C53E82" w14:textId="77777777" w:rsidR="00E07A8C" w:rsidRPr="00A45208" w:rsidRDefault="00E07A8C" w:rsidP="00A45208">
            <w:pPr>
              <w:spacing w:after="0" w:line="240" w:lineRule="auto"/>
              <w:rPr>
                <w:rFonts w:eastAsia="Times New Roman" w:cs="Times New Roman"/>
                <w:b/>
                <w:bCs/>
                <w:color w:val="000000"/>
                <w:szCs w:val="24"/>
              </w:rPr>
            </w:pPr>
            <w:r w:rsidRPr="00A45208">
              <w:rPr>
                <w:rFonts w:eastAsia="Times New Roman" w:cs="Times New Roman"/>
                <w:b/>
                <w:bCs/>
                <w:color w:val="000000"/>
                <w:szCs w:val="24"/>
              </w:rPr>
              <w:t>Males</w:t>
            </w:r>
          </w:p>
        </w:tc>
        <w:tc>
          <w:tcPr>
            <w:tcW w:w="3020" w:type="dxa"/>
            <w:tcBorders>
              <w:top w:val="single" w:sz="4" w:space="0" w:color="auto"/>
              <w:left w:val="single" w:sz="4" w:space="0" w:color="auto"/>
              <w:bottom w:val="single" w:sz="4" w:space="0" w:color="auto"/>
              <w:right w:val="single" w:sz="4" w:space="0" w:color="auto"/>
            </w:tcBorders>
            <w:shd w:val="clear" w:color="auto" w:fill="8EAADB" w:themeFill="accent1" w:themeFillTint="99"/>
            <w:noWrap/>
            <w:vAlign w:val="bottom"/>
            <w:hideMark/>
          </w:tcPr>
          <w:p w14:paraId="06FBB408" w14:textId="77777777" w:rsidR="00E07A8C" w:rsidRPr="00A45208" w:rsidRDefault="00E07A8C" w:rsidP="00A45208">
            <w:pPr>
              <w:spacing w:after="0" w:line="240" w:lineRule="auto"/>
              <w:rPr>
                <w:rFonts w:eastAsia="Times New Roman" w:cs="Times New Roman"/>
                <w:b/>
                <w:bCs/>
                <w:color w:val="000000"/>
                <w:szCs w:val="24"/>
              </w:rPr>
            </w:pPr>
            <w:r w:rsidRPr="00A45208">
              <w:rPr>
                <w:rFonts w:eastAsia="Times New Roman" w:cs="Times New Roman"/>
                <w:b/>
                <w:bCs/>
                <w:color w:val="000000"/>
                <w:szCs w:val="24"/>
              </w:rPr>
              <w:t>Sum of Mature Unemployment</w:t>
            </w:r>
          </w:p>
        </w:tc>
        <w:tc>
          <w:tcPr>
            <w:tcW w:w="1960" w:type="dxa"/>
            <w:tcBorders>
              <w:top w:val="single" w:sz="4" w:space="0" w:color="auto"/>
              <w:left w:val="single" w:sz="4" w:space="0" w:color="auto"/>
              <w:bottom w:val="single" w:sz="4" w:space="0" w:color="auto"/>
              <w:right w:val="single" w:sz="4" w:space="0" w:color="auto"/>
            </w:tcBorders>
            <w:shd w:val="clear" w:color="auto" w:fill="8EAADB" w:themeFill="accent1" w:themeFillTint="99"/>
            <w:noWrap/>
            <w:vAlign w:val="bottom"/>
            <w:hideMark/>
          </w:tcPr>
          <w:p w14:paraId="0136503C" w14:textId="77777777" w:rsidR="00E07A8C" w:rsidRPr="00A45208" w:rsidRDefault="00E07A8C" w:rsidP="00A45208">
            <w:pPr>
              <w:spacing w:after="0" w:line="240" w:lineRule="auto"/>
              <w:rPr>
                <w:rFonts w:eastAsia="Times New Roman" w:cs="Times New Roman"/>
                <w:b/>
                <w:bCs/>
                <w:color w:val="000000"/>
                <w:szCs w:val="24"/>
              </w:rPr>
            </w:pPr>
            <w:r w:rsidRPr="00A45208">
              <w:rPr>
                <w:rFonts w:eastAsia="Times New Roman" w:cs="Times New Roman"/>
                <w:b/>
                <w:bCs/>
                <w:color w:val="000000"/>
                <w:szCs w:val="24"/>
              </w:rPr>
              <w:t>Sum of Below Wage</w:t>
            </w:r>
          </w:p>
        </w:tc>
      </w:tr>
      <w:tr w:rsidR="00E07A8C" w:rsidRPr="00A45208" w14:paraId="1A113351" w14:textId="77777777" w:rsidTr="00964305">
        <w:trPr>
          <w:trHeight w:val="300"/>
        </w:trPr>
        <w:tc>
          <w:tcPr>
            <w:tcW w:w="1380" w:type="dxa"/>
            <w:tcBorders>
              <w:top w:val="nil"/>
              <w:left w:val="single" w:sz="4" w:space="0" w:color="auto"/>
              <w:bottom w:val="single" w:sz="4" w:space="0" w:color="auto"/>
              <w:right w:val="single" w:sz="4" w:space="0" w:color="auto"/>
            </w:tcBorders>
            <w:shd w:val="clear" w:color="auto" w:fill="auto"/>
            <w:noWrap/>
            <w:vAlign w:val="bottom"/>
            <w:hideMark/>
          </w:tcPr>
          <w:p w14:paraId="6463AD9A"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934</w:t>
            </w:r>
          </w:p>
        </w:tc>
        <w:tc>
          <w:tcPr>
            <w:tcW w:w="3020" w:type="dxa"/>
            <w:tcBorders>
              <w:top w:val="nil"/>
              <w:left w:val="nil"/>
              <w:bottom w:val="single" w:sz="4" w:space="0" w:color="auto"/>
              <w:right w:val="single" w:sz="4" w:space="0" w:color="auto"/>
            </w:tcBorders>
            <w:shd w:val="clear" w:color="auto" w:fill="auto"/>
            <w:noWrap/>
            <w:vAlign w:val="bottom"/>
            <w:hideMark/>
          </w:tcPr>
          <w:p w14:paraId="5F07EA09"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34</w:t>
            </w:r>
          </w:p>
        </w:tc>
        <w:tc>
          <w:tcPr>
            <w:tcW w:w="1960" w:type="dxa"/>
            <w:tcBorders>
              <w:top w:val="nil"/>
              <w:left w:val="nil"/>
              <w:bottom w:val="single" w:sz="4" w:space="0" w:color="auto"/>
              <w:right w:val="single" w:sz="4" w:space="0" w:color="auto"/>
            </w:tcBorders>
            <w:shd w:val="clear" w:color="auto" w:fill="auto"/>
            <w:noWrap/>
            <w:vAlign w:val="bottom"/>
            <w:hideMark/>
          </w:tcPr>
          <w:p w14:paraId="4DAA51CE"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135</w:t>
            </w:r>
          </w:p>
        </w:tc>
      </w:tr>
      <w:tr w:rsidR="00E07A8C" w:rsidRPr="00A45208" w14:paraId="48F5C918" w14:textId="77777777" w:rsidTr="00964305">
        <w:trPr>
          <w:trHeight w:val="300"/>
        </w:trPr>
        <w:tc>
          <w:tcPr>
            <w:tcW w:w="1380" w:type="dxa"/>
            <w:tcBorders>
              <w:top w:val="nil"/>
              <w:left w:val="single" w:sz="4" w:space="0" w:color="auto"/>
              <w:bottom w:val="single" w:sz="4" w:space="0" w:color="auto"/>
              <w:right w:val="single" w:sz="4" w:space="0" w:color="auto"/>
            </w:tcBorders>
            <w:shd w:val="clear" w:color="auto" w:fill="auto"/>
            <w:noWrap/>
            <w:vAlign w:val="bottom"/>
            <w:hideMark/>
          </w:tcPr>
          <w:p w14:paraId="20EA57FC"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938</w:t>
            </w:r>
          </w:p>
        </w:tc>
        <w:tc>
          <w:tcPr>
            <w:tcW w:w="3020" w:type="dxa"/>
            <w:tcBorders>
              <w:top w:val="nil"/>
              <w:left w:val="nil"/>
              <w:bottom w:val="single" w:sz="4" w:space="0" w:color="auto"/>
              <w:right w:val="single" w:sz="4" w:space="0" w:color="auto"/>
            </w:tcBorders>
            <w:shd w:val="clear" w:color="auto" w:fill="auto"/>
            <w:noWrap/>
            <w:vAlign w:val="bottom"/>
            <w:hideMark/>
          </w:tcPr>
          <w:p w14:paraId="593E22CE"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36</w:t>
            </w:r>
          </w:p>
        </w:tc>
        <w:tc>
          <w:tcPr>
            <w:tcW w:w="1960" w:type="dxa"/>
            <w:tcBorders>
              <w:top w:val="nil"/>
              <w:left w:val="nil"/>
              <w:bottom w:val="single" w:sz="4" w:space="0" w:color="auto"/>
              <w:right w:val="single" w:sz="4" w:space="0" w:color="auto"/>
            </w:tcBorders>
            <w:shd w:val="clear" w:color="auto" w:fill="auto"/>
            <w:noWrap/>
            <w:vAlign w:val="bottom"/>
            <w:hideMark/>
          </w:tcPr>
          <w:p w14:paraId="3FCA24E2"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154</w:t>
            </w:r>
          </w:p>
        </w:tc>
      </w:tr>
      <w:tr w:rsidR="00E07A8C" w:rsidRPr="00A45208" w14:paraId="28CDCD6E" w14:textId="77777777" w:rsidTr="00964305">
        <w:trPr>
          <w:trHeight w:val="300"/>
        </w:trPr>
        <w:tc>
          <w:tcPr>
            <w:tcW w:w="1380" w:type="dxa"/>
            <w:tcBorders>
              <w:top w:val="nil"/>
              <w:left w:val="single" w:sz="4" w:space="0" w:color="auto"/>
              <w:bottom w:val="single" w:sz="4" w:space="0" w:color="auto"/>
              <w:right w:val="single" w:sz="4" w:space="0" w:color="auto"/>
            </w:tcBorders>
            <w:shd w:val="clear" w:color="auto" w:fill="auto"/>
            <w:noWrap/>
            <w:vAlign w:val="bottom"/>
            <w:hideMark/>
          </w:tcPr>
          <w:p w14:paraId="18307324"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948</w:t>
            </w:r>
          </w:p>
        </w:tc>
        <w:tc>
          <w:tcPr>
            <w:tcW w:w="3020" w:type="dxa"/>
            <w:tcBorders>
              <w:top w:val="nil"/>
              <w:left w:val="nil"/>
              <w:bottom w:val="single" w:sz="4" w:space="0" w:color="auto"/>
              <w:right w:val="single" w:sz="4" w:space="0" w:color="auto"/>
            </w:tcBorders>
            <w:shd w:val="clear" w:color="auto" w:fill="auto"/>
            <w:noWrap/>
            <w:vAlign w:val="bottom"/>
            <w:hideMark/>
          </w:tcPr>
          <w:p w14:paraId="15BDE241"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50</w:t>
            </w:r>
          </w:p>
        </w:tc>
        <w:tc>
          <w:tcPr>
            <w:tcW w:w="1960" w:type="dxa"/>
            <w:tcBorders>
              <w:top w:val="nil"/>
              <w:left w:val="nil"/>
              <w:bottom w:val="single" w:sz="4" w:space="0" w:color="auto"/>
              <w:right w:val="single" w:sz="4" w:space="0" w:color="auto"/>
            </w:tcBorders>
            <w:shd w:val="clear" w:color="auto" w:fill="auto"/>
            <w:noWrap/>
            <w:vAlign w:val="bottom"/>
            <w:hideMark/>
          </w:tcPr>
          <w:p w14:paraId="309D979A"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158</w:t>
            </w:r>
          </w:p>
        </w:tc>
      </w:tr>
      <w:tr w:rsidR="00E07A8C" w:rsidRPr="00A45208" w14:paraId="2CB5228C" w14:textId="77777777" w:rsidTr="00964305">
        <w:trPr>
          <w:trHeight w:val="300"/>
        </w:trPr>
        <w:tc>
          <w:tcPr>
            <w:tcW w:w="1380" w:type="dxa"/>
            <w:tcBorders>
              <w:top w:val="nil"/>
              <w:left w:val="single" w:sz="4" w:space="0" w:color="auto"/>
              <w:bottom w:val="single" w:sz="4" w:space="0" w:color="auto"/>
              <w:right w:val="single" w:sz="4" w:space="0" w:color="auto"/>
            </w:tcBorders>
            <w:shd w:val="clear" w:color="auto" w:fill="auto"/>
            <w:noWrap/>
            <w:vAlign w:val="bottom"/>
            <w:hideMark/>
          </w:tcPr>
          <w:p w14:paraId="7A4ED0AC"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950</w:t>
            </w:r>
          </w:p>
        </w:tc>
        <w:tc>
          <w:tcPr>
            <w:tcW w:w="3020" w:type="dxa"/>
            <w:tcBorders>
              <w:top w:val="nil"/>
              <w:left w:val="nil"/>
              <w:bottom w:val="single" w:sz="4" w:space="0" w:color="auto"/>
              <w:right w:val="single" w:sz="4" w:space="0" w:color="auto"/>
            </w:tcBorders>
            <w:shd w:val="clear" w:color="auto" w:fill="auto"/>
            <w:noWrap/>
            <w:vAlign w:val="bottom"/>
            <w:hideMark/>
          </w:tcPr>
          <w:p w14:paraId="3CA83CE9"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41</w:t>
            </w:r>
          </w:p>
        </w:tc>
        <w:tc>
          <w:tcPr>
            <w:tcW w:w="1960" w:type="dxa"/>
            <w:tcBorders>
              <w:top w:val="nil"/>
              <w:left w:val="nil"/>
              <w:bottom w:val="single" w:sz="4" w:space="0" w:color="auto"/>
              <w:right w:val="single" w:sz="4" w:space="0" w:color="auto"/>
            </w:tcBorders>
            <w:shd w:val="clear" w:color="auto" w:fill="auto"/>
            <w:noWrap/>
            <w:vAlign w:val="bottom"/>
            <w:hideMark/>
          </w:tcPr>
          <w:p w14:paraId="1D359C2D"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261</w:t>
            </w:r>
          </w:p>
        </w:tc>
      </w:tr>
      <w:tr w:rsidR="00E07A8C" w:rsidRPr="00A45208" w14:paraId="0CA68D36" w14:textId="77777777" w:rsidTr="00964305">
        <w:trPr>
          <w:trHeight w:val="300"/>
        </w:trPr>
        <w:tc>
          <w:tcPr>
            <w:tcW w:w="1380" w:type="dxa"/>
            <w:tcBorders>
              <w:top w:val="nil"/>
              <w:left w:val="single" w:sz="4" w:space="0" w:color="auto"/>
              <w:bottom w:val="single" w:sz="4" w:space="0" w:color="auto"/>
              <w:right w:val="single" w:sz="4" w:space="0" w:color="auto"/>
            </w:tcBorders>
            <w:shd w:val="clear" w:color="auto" w:fill="auto"/>
            <w:noWrap/>
            <w:vAlign w:val="bottom"/>
            <w:hideMark/>
          </w:tcPr>
          <w:p w14:paraId="3BFB112D"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953</w:t>
            </w:r>
          </w:p>
        </w:tc>
        <w:tc>
          <w:tcPr>
            <w:tcW w:w="3020" w:type="dxa"/>
            <w:tcBorders>
              <w:top w:val="nil"/>
              <w:left w:val="nil"/>
              <w:bottom w:val="single" w:sz="4" w:space="0" w:color="auto"/>
              <w:right w:val="single" w:sz="4" w:space="0" w:color="auto"/>
            </w:tcBorders>
            <w:shd w:val="clear" w:color="auto" w:fill="auto"/>
            <w:noWrap/>
            <w:vAlign w:val="bottom"/>
            <w:hideMark/>
          </w:tcPr>
          <w:p w14:paraId="29CECDA8"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67</w:t>
            </w:r>
          </w:p>
        </w:tc>
        <w:tc>
          <w:tcPr>
            <w:tcW w:w="1960" w:type="dxa"/>
            <w:tcBorders>
              <w:top w:val="nil"/>
              <w:left w:val="nil"/>
              <w:bottom w:val="single" w:sz="4" w:space="0" w:color="auto"/>
              <w:right w:val="single" w:sz="4" w:space="0" w:color="auto"/>
            </w:tcBorders>
            <w:shd w:val="clear" w:color="auto" w:fill="auto"/>
            <w:noWrap/>
            <w:vAlign w:val="bottom"/>
            <w:hideMark/>
          </w:tcPr>
          <w:p w14:paraId="7DB4657E"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478</w:t>
            </w:r>
          </w:p>
        </w:tc>
      </w:tr>
      <w:tr w:rsidR="00E07A8C" w:rsidRPr="00A45208" w14:paraId="4DF27B88" w14:textId="77777777" w:rsidTr="00964305">
        <w:trPr>
          <w:trHeight w:val="300"/>
        </w:trPr>
        <w:tc>
          <w:tcPr>
            <w:tcW w:w="1380" w:type="dxa"/>
            <w:tcBorders>
              <w:top w:val="nil"/>
              <w:left w:val="single" w:sz="4" w:space="0" w:color="auto"/>
              <w:bottom w:val="single" w:sz="4" w:space="0" w:color="auto"/>
              <w:right w:val="single" w:sz="4" w:space="0" w:color="auto"/>
            </w:tcBorders>
            <w:shd w:val="clear" w:color="auto" w:fill="auto"/>
            <w:noWrap/>
            <w:vAlign w:val="bottom"/>
            <w:hideMark/>
          </w:tcPr>
          <w:p w14:paraId="6C83FC99"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955</w:t>
            </w:r>
          </w:p>
        </w:tc>
        <w:tc>
          <w:tcPr>
            <w:tcW w:w="3020" w:type="dxa"/>
            <w:tcBorders>
              <w:top w:val="nil"/>
              <w:left w:val="nil"/>
              <w:bottom w:val="single" w:sz="4" w:space="0" w:color="auto"/>
              <w:right w:val="single" w:sz="4" w:space="0" w:color="auto"/>
            </w:tcBorders>
            <w:shd w:val="clear" w:color="auto" w:fill="auto"/>
            <w:noWrap/>
            <w:vAlign w:val="bottom"/>
            <w:hideMark/>
          </w:tcPr>
          <w:p w14:paraId="1E7E6B53"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28</w:t>
            </w:r>
          </w:p>
        </w:tc>
        <w:tc>
          <w:tcPr>
            <w:tcW w:w="1960" w:type="dxa"/>
            <w:tcBorders>
              <w:top w:val="nil"/>
              <w:left w:val="nil"/>
              <w:bottom w:val="single" w:sz="4" w:space="0" w:color="auto"/>
              <w:right w:val="single" w:sz="4" w:space="0" w:color="auto"/>
            </w:tcBorders>
            <w:shd w:val="clear" w:color="auto" w:fill="auto"/>
            <w:noWrap/>
            <w:vAlign w:val="bottom"/>
            <w:hideMark/>
          </w:tcPr>
          <w:p w14:paraId="72E81ECC"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239</w:t>
            </w:r>
          </w:p>
        </w:tc>
      </w:tr>
      <w:tr w:rsidR="00E07A8C" w:rsidRPr="00A45208" w14:paraId="274D8549" w14:textId="77777777" w:rsidTr="00964305">
        <w:trPr>
          <w:trHeight w:val="300"/>
        </w:trPr>
        <w:tc>
          <w:tcPr>
            <w:tcW w:w="1380" w:type="dxa"/>
            <w:tcBorders>
              <w:top w:val="nil"/>
              <w:left w:val="single" w:sz="4" w:space="0" w:color="auto"/>
              <w:bottom w:val="single" w:sz="4" w:space="0" w:color="auto"/>
              <w:right w:val="single" w:sz="4" w:space="0" w:color="auto"/>
            </w:tcBorders>
            <w:shd w:val="clear" w:color="auto" w:fill="auto"/>
            <w:noWrap/>
            <w:vAlign w:val="bottom"/>
            <w:hideMark/>
          </w:tcPr>
          <w:p w14:paraId="6A7A0152"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956</w:t>
            </w:r>
          </w:p>
        </w:tc>
        <w:tc>
          <w:tcPr>
            <w:tcW w:w="3020" w:type="dxa"/>
            <w:tcBorders>
              <w:top w:val="nil"/>
              <w:left w:val="nil"/>
              <w:bottom w:val="single" w:sz="4" w:space="0" w:color="auto"/>
              <w:right w:val="single" w:sz="4" w:space="0" w:color="auto"/>
            </w:tcBorders>
            <w:shd w:val="clear" w:color="auto" w:fill="auto"/>
            <w:noWrap/>
            <w:vAlign w:val="bottom"/>
            <w:hideMark/>
          </w:tcPr>
          <w:p w14:paraId="65919CB9"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47</w:t>
            </w:r>
          </w:p>
        </w:tc>
        <w:tc>
          <w:tcPr>
            <w:tcW w:w="1960" w:type="dxa"/>
            <w:tcBorders>
              <w:top w:val="nil"/>
              <w:left w:val="nil"/>
              <w:bottom w:val="single" w:sz="4" w:space="0" w:color="auto"/>
              <w:right w:val="single" w:sz="4" w:space="0" w:color="auto"/>
            </w:tcBorders>
            <w:shd w:val="clear" w:color="auto" w:fill="auto"/>
            <w:noWrap/>
            <w:vAlign w:val="bottom"/>
            <w:hideMark/>
          </w:tcPr>
          <w:p w14:paraId="1E3661AA"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247</w:t>
            </w:r>
          </w:p>
        </w:tc>
      </w:tr>
      <w:tr w:rsidR="00E07A8C" w:rsidRPr="00A45208" w14:paraId="3A95E1E4" w14:textId="77777777" w:rsidTr="00964305">
        <w:trPr>
          <w:trHeight w:val="300"/>
        </w:trPr>
        <w:tc>
          <w:tcPr>
            <w:tcW w:w="1380" w:type="dxa"/>
            <w:tcBorders>
              <w:top w:val="nil"/>
              <w:left w:val="single" w:sz="4" w:space="0" w:color="auto"/>
              <w:bottom w:val="single" w:sz="4" w:space="0" w:color="auto"/>
              <w:right w:val="single" w:sz="4" w:space="0" w:color="auto"/>
            </w:tcBorders>
            <w:shd w:val="clear" w:color="auto" w:fill="auto"/>
            <w:noWrap/>
            <w:vAlign w:val="bottom"/>
            <w:hideMark/>
          </w:tcPr>
          <w:p w14:paraId="63FF02C8"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962</w:t>
            </w:r>
          </w:p>
        </w:tc>
        <w:tc>
          <w:tcPr>
            <w:tcW w:w="3020" w:type="dxa"/>
            <w:tcBorders>
              <w:top w:val="nil"/>
              <w:left w:val="nil"/>
              <w:bottom w:val="single" w:sz="4" w:space="0" w:color="auto"/>
              <w:right w:val="single" w:sz="4" w:space="0" w:color="auto"/>
            </w:tcBorders>
            <w:shd w:val="clear" w:color="auto" w:fill="auto"/>
            <w:noWrap/>
            <w:vAlign w:val="bottom"/>
            <w:hideMark/>
          </w:tcPr>
          <w:p w14:paraId="491A9483"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34</w:t>
            </w:r>
          </w:p>
        </w:tc>
        <w:tc>
          <w:tcPr>
            <w:tcW w:w="1960" w:type="dxa"/>
            <w:tcBorders>
              <w:top w:val="nil"/>
              <w:left w:val="nil"/>
              <w:bottom w:val="single" w:sz="4" w:space="0" w:color="auto"/>
              <w:right w:val="single" w:sz="4" w:space="0" w:color="auto"/>
            </w:tcBorders>
            <w:shd w:val="clear" w:color="auto" w:fill="auto"/>
            <w:noWrap/>
            <w:vAlign w:val="bottom"/>
            <w:hideMark/>
          </w:tcPr>
          <w:p w14:paraId="1BC047F9"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276</w:t>
            </w:r>
          </w:p>
        </w:tc>
      </w:tr>
      <w:tr w:rsidR="00E07A8C" w:rsidRPr="00A45208" w14:paraId="05394141" w14:textId="77777777" w:rsidTr="00964305">
        <w:trPr>
          <w:trHeight w:val="300"/>
        </w:trPr>
        <w:tc>
          <w:tcPr>
            <w:tcW w:w="1380" w:type="dxa"/>
            <w:tcBorders>
              <w:top w:val="nil"/>
              <w:left w:val="single" w:sz="4" w:space="0" w:color="auto"/>
              <w:bottom w:val="single" w:sz="4" w:space="0" w:color="auto"/>
              <w:right w:val="single" w:sz="4" w:space="0" w:color="auto"/>
            </w:tcBorders>
            <w:shd w:val="clear" w:color="auto" w:fill="auto"/>
            <w:noWrap/>
            <w:vAlign w:val="bottom"/>
            <w:hideMark/>
          </w:tcPr>
          <w:p w14:paraId="2307B7C7"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964</w:t>
            </w:r>
          </w:p>
        </w:tc>
        <w:tc>
          <w:tcPr>
            <w:tcW w:w="3020" w:type="dxa"/>
            <w:tcBorders>
              <w:top w:val="nil"/>
              <w:left w:val="nil"/>
              <w:bottom w:val="single" w:sz="4" w:space="0" w:color="auto"/>
              <w:right w:val="single" w:sz="4" w:space="0" w:color="auto"/>
            </w:tcBorders>
            <w:shd w:val="clear" w:color="auto" w:fill="auto"/>
            <w:noWrap/>
            <w:vAlign w:val="bottom"/>
            <w:hideMark/>
          </w:tcPr>
          <w:p w14:paraId="7A221FDC"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110</w:t>
            </w:r>
          </w:p>
        </w:tc>
        <w:tc>
          <w:tcPr>
            <w:tcW w:w="1960" w:type="dxa"/>
            <w:tcBorders>
              <w:top w:val="nil"/>
              <w:left w:val="nil"/>
              <w:bottom w:val="single" w:sz="4" w:space="0" w:color="auto"/>
              <w:right w:val="single" w:sz="4" w:space="0" w:color="auto"/>
            </w:tcBorders>
            <w:shd w:val="clear" w:color="auto" w:fill="auto"/>
            <w:noWrap/>
            <w:vAlign w:val="bottom"/>
            <w:hideMark/>
          </w:tcPr>
          <w:p w14:paraId="0A2D4192"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442</w:t>
            </w:r>
          </w:p>
        </w:tc>
      </w:tr>
      <w:tr w:rsidR="00E07A8C" w:rsidRPr="00A45208" w14:paraId="29628E75" w14:textId="77777777" w:rsidTr="00964305">
        <w:trPr>
          <w:trHeight w:val="300"/>
        </w:trPr>
        <w:tc>
          <w:tcPr>
            <w:tcW w:w="1380" w:type="dxa"/>
            <w:tcBorders>
              <w:top w:val="nil"/>
              <w:left w:val="single" w:sz="4" w:space="0" w:color="auto"/>
              <w:bottom w:val="single" w:sz="4" w:space="0" w:color="auto"/>
              <w:right w:val="single" w:sz="4" w:space="0" w:color="auto"/>
            </w:tcBorders>
            <w:shd w:val="clear" w:color="auto" w:fill="auto"/>
            <w:noWrap/>
            <w:vAlign w:val="bottom"/>
            <w:hideMark/>
          </w:tcPr>
          <w:p w14:paraId="00890B79"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965</w:t>
            </w:r>
          </w:p>
        </w:tc>
        <w:tc>
          <w:tcPr>
            <w:tcW w:w="3020" w:type="dxa"/>
            <w:tcBorders>
              <w:top w:val="nil"/>
              <w:left w:val="nil"/>
              <w:bottom w:val="single" w:sz="4" w:space="0" w:color="auto"/>
              <w:right w:val="single" w:sz="4" w:space="0" w:color="auto"/>
            </w:tcBorders>
            <w:shd w:val="clear" w:color="auto" w:fill="auto"/>
            <w:noWrap/>
            <w:vAlign w:val="bottom"/>
            <w:hideMark/>
          </w:tcPr>
          <w:p w14:paraId="2489BE8E"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22</w:t>
            </w:r>
          </w:p>
        </w:tc>
        <w:tc>
          <w:tcPr>
            <w:tcW w:w="1960" w:type="dxa"/>
            <w:tcBorders>
              <w:top w:val="nil"/>
              <w:left w:val="nil"/>
              <w:bottom w:val="single" w:sz="4" w:space="0" w:color="auto"/>
              <w:right w:val="single" w:sz="4" w:space="0" w:color="auto"/>
            </w:tcBorders>
            <w:shd w:val="clear" w:color="auto" w:fill="auto"/>
            <w:noWrap/>
            <w:vAlign w:val="bottom"/>
            <w:hideMark/>
          </w:tcPr>
          <w:p w14:paraId="53601DC2"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139</w:t>
            </w:r>
          </w:p>
        </w:tc>
      </w:tr>
      <w:tr w:rsidR="00E07A8C" w:rsidRPr="00A45208" w14:paraId="62FA1539" w14:textId="77777777" w:rsidTr="00964305">
        <w:trPr>
          <w:trHeight w:val="300"/>
        </w:trPr>
        <w:tc>
          <w:tcPr>
            <w:tcW w:w="1380" w:type="dxa"/>
            <w:tcBorders>
              <w:top w:val="nil"/>
              <w:left w:val="single" w:sz="4" w:space="0" w:color="auto"/>
              <w:bottom w:val="single" w:sz="4" w:space="0" w:color="auto"/>
              <w:right w:val="single" w:sz="4" w:space="0" w:color="auto"/>
            </w:tcBorders>
            <w:shd w:val="clear" w:color="auto" w:fill="auto"/>
            <w:noWrap/>
            <w:vAlign w:val="bottom"/>
            <w:hideMark/>
          </w:tcPr>
          <w:p w14:paraId="44FFDABF"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966</w:t>
            </w:r>
          </w:p>
        </w:tc>
        <w:tc>
          <w:tcPr>
            <w:tcW w:w="3020" w:type="dxa"/>
            <w:tcBorders>
              <w:top w:val="nil"/>
              <w:left w:val="nil"/>
              <w:bottom w:val="single" w:sz="4" w:space="0" w:color="auto"/>
              <w:right w:val="single" w:sz="4" w:space="0" w:color="auto"/>
            </w:tcBorders>
            <w:shd w:val="clear" w:color="auto" w:fill="auto"/>
            <w:noWrap/>
            <w:vAlign w:val="bottom"/>
            <w:hideMark/>
          </w:tcPr>
          <w:p w14:paraId="2677ACBA"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35</w:t>
            </w:r>
          </w:p>
        </w:tc>
        <w:tc>
          <w:tcPr>
            <w:tcW w:w="1960" w:type="dxa"/>
            <w:tcBorders>
              <w:top w:val="nil"/>
              <w:left w:val="nil"/>
              <w:bottom w:val="single" w:sz="4" w:space="0" w:color="auto"/>
              <w:right w:val="single" w:sz="4" w:space="0" w:color="auto"/>
            </w:tcBorders>
            <w:shd w:val="clear" w:color="auto" w:fill="auto"/>
            <w:noWrap/>
            <w:vAlign w:val="bottom"/>
            <w:hideMark/>
          </w:tcPr>
          <w:p w14:paraId="582A1F28"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170</w:t>
            </w:r>
          </w:p>
        </w:tc>
      </w:tr>
      <w:tr w:rsidR="00E07A8C" w:rsidRPr="00A45208" w14:paraId="7362E3FF" w14:textId="77777777" w:rsidTr="00964305">
        <w:trPr>
          <w:trHeight w:val="300"/>
        </w:trPr>
        <w:tc>
          <w:tcPr>
            <w:tcW w:w="1380" w:type="dxa"/>
            <w:tcBorders>
              <w:top w:val="nil"/>
              <w:left w:val="single" w:sz="4" w:space="0" w:color="auto"/>
              <w:bottom w:val="single" w:sz="4" w:space="0" w:color="auto"/>
              <w:right w:val="single" w:sz="4" w:space="0" w:color="auto"/>
            </w:tcBorders>
            <w:shd w:val="clear" w:color="auto" w:fill="auto"/>
            <w:noWrap/>
            <w:vAlign w:val="bottom"/>
            <w:hideMark/>
          </w:tcPr>
          <w:p w14:paraId="2F0D27CA"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968</w:t>
            </w:r>
          </w:p>
        </w:tc>
        <w:tc>
          <w:tcPr>
            <w:tcW w:w="3020" w:type="dxa"/>
            <w:tcBorders>
              <w:top w:val="nil"/>
              <w:left w:val="nil"/>
              <w:bottom w:val="single" w:sz="4" w:space="0" w:color="auto"/>
              <w:right w:val="single" w:sz="4" w:space="0" w:color="auto"/>
            </w:tcBorders>
            <w:shd w:val="clear" w:color="auto" w:fill="auto"/>
            <w:noWrap/>
            <w:vAlign w:val="bottom"/>
            <w:hideMark/>
          </w:tcPr>
          <w:p w14:paraId="26BC426E"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90</w:t>
            </w:r>
          </w:p>
        </w:tc>
        <w:tc>
          <w:tcPr>
            <w:tcW w:w="1960" w:type="dxa"/>
            <w:tcBorders>
              <w:top w:val="nil"/>
              <w:left w:val="nil"/>
              <w:bottom w:val="single" w:sz="4" w:space="0" w:color="auto"/>
              <w:right w:val="single" w:sz="4" w:space="0" w:color="auto"/>
            </w:tcBorders>
            <w:shd w:val="clear" w:color="auto" w:fill="auto"/>
            <w:noWrap/>
            <w:vAlign w:val="bottom"/>
            <w:hideMark/>
          </w:tcPr>
          <w:p w14:paraId="1F4D4BD5"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419</w:t>
            </w:r>
          </w:p>
        </w:tc>
      </w:tr>
      <w:tr w:rsidR="00E07A8C" w:rsidRPr="00A45208" w14:paraId="6BB387BF" w14:textId="77777777" w:rsidTr="00964305">
        <w:trPr>
          <w:trHeight w:val="300"/>
        </w:trPr>
        <w:tc>
          <w:tcPr>
            <w:tcW w:w="1380" w:type="dxa"/>
            <w:tcBorders>
              <w:top w:val="nil"/>
              <w:left w:val="single" w:sz="4" w:space="0" w:color="auto"/>
              <w:bottom w:val="single" w:sz="4" w:space="0" w:color="auto"/>
              <w:right w:val="single" w:sz="4" w:space="0" w:color="auto"/>
            </w:tcBorders>
            <w:shd w:val="clear" w:color="auto" w:fill="auto"/>
            <w:noWrap/>
            <w:vAlign w:val="bottom"/>
            <w:hideMark/>
          </w:tcPr>
          <w:p w14:paraId="33D1A1A0"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969</w:t>
            </w:r>
          </w:p>
        </w:tc>
        <w:tc>
          <w:tcPr>
            <w:tcW w:w="3020" w:type="dxa"/>
            <w:tcBorders>
              <w:top w:val="nil"/>
              <w:left w:val="nil"/>
              <w:bottom w:val="single" w:sz="4" w:space="0" w:color="auto"/>
              <w:right w:val="single" w:sz="4" w:space="0" w:color="auto"/>
            </w:tcBorders>
            <w:shd w:val="clear" w:color="auto" w:fill="auto"/>
            <w:noWrap/>
            <w:vAlign w:val="bottom"/>
            <w:hideMark/>
          </w:tcPr>
          <w:p w14:paraId="0C3257DC"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68</w:t>
            </w:r>
          </w:p>
        </w:tc>
        <w:tc>
          <w:tcPr>
            <w:tcW w:w="1960" w:type="dxa"/>
            <w:tcBorders>
              <w:top w:val="nil"/>
              <w:left w:val="nil"/>
              <w:bottom w:val="single" w:sz="4" w:space="0" w:color="auto"/>
              <w:right w:val="single" w:sz="4" w:space="0" w:color="auto"/>
            </w:tcBorders>
            <w:shd w:val="clear" w:color="auto" w:fill="auto"/>
            <w:noWrap/>
            <w:vAlign w:val="bottom"/>
            <w:hideMark/>
          </w:tcPr>
          <w:p w14:paraId="02615982"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456</w:t>
            </w:r>
          </w:p>
        </w:tc>
      </w:tr>
      <w:tr w:rsidR="00E07A8C" w:rsidRPr="00A45208" w14:paraId="0B05150E" w14:textId="77777777" w:rsidTr="00964305">
        <w:trPr>
          <w:trHeight w:val="300"/>
        </w:trPr>
        <w:tc>
          <w:tcPr>
            <w:tcW w:w="1380" w:type="dxa"/>
            <w:tcBorders>
              <w:top w:val="nil"/>
              <w:left w:val="single" w:sz="4" w:space="0" w:color="auto"/>
              <w:bottom w:val="single" w:sz="4" w:space="0" w:color="auto"/>
              <w:right w:val="single" w:sz="4" w:space="0" w:color="auto"/>
            </w:tcBorders>
            <w:shd w:val="clear" w:color="auto" w:fill="auto"/>
            <w:noWrap/>
            <w:vAlign w:val="bottom"/>
            <w:hideMark/>
          </w:tcPr>
          <w:p w14:paraId="616B9B14"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lastRenderedPageBreak/>
              <w:t>972</w:t>
            </w:r>
          </w:p>
        </w:tc>
        <w:tc>
          <w:tcPr>
            <w:tcW w:w="3020" w:type="dxa"/>
            <w:tcBorders>
              <w:top w:val="nil"/>
              <w:left w:val="nil"/>
              <w:bottom w:val="single" w:sz="4" w:space="0" w:color="auto"/>
              <w:right w:val="single" w:sz="4" w:space="0" w:color="auto"/>
            </w:tcBorders>
            <w:shd w:val="clear" w:color="auto" w:fill="auto"/>
            <w:noWrap/>
            <w:vAlign w:val="bottom"/>
            <w:hideMark/>
          </w:tcPr>
          <w:p w14:paraId="7829465F"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80</w:t>
            </w:r>
          </w:p>
        </w:tc>
        <w:tc>
          <w:tcPr>
            <w:tcW w:w="1960" w:type="dxa"/>
            <w:tcBorders>
              <w:top w:val="nil"/>
              <w:left w:val="nil"/>
              <w:bottom w:val="single" w:sz="4" w:space="0" w:color="auto"/>
              <w:right w:val="single" w:sz="4" w:space="0" w:color="auto"/>
            </w:tcBorders>
            <w:shd w:val="clear" w:color="auto" w:fill="auto"/>
            <w:noWrap/>
            <w:vAlign w:val="bottom"/>
            <w:hideMark/>
          </w:tcPr>
          <w:p w14:paraId="627DB13B"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611</w:t>
            </w:r>
          </w:p>
        </w:tc>
      </w:tr>
      <w:tr w:rsidR="00E07A8C" w:rsidRPr="00A45208" w14:paraId="7C75D004" w14:textId="77777777" w:rsidTr="00964305">
        <w:trPr>
          <w:trHeight w:val="300"/>
        </w:trPr>
        <w:tc>
          <w:tcPr>
            <w:tcW w:w="1380" w:type="dxa"/>
            <w:tcBorders>
              <w:top w:val="nil"/>
              <w:left w:val="single" w:sz="4" w:space="0" w:color="auto"/>
              <w:bottom w:val="single" w:sz="4" w:space="0" w:color="auto"/>
              <w:right w:val="single" w:sz="4" w:space="0" w:color="auto"/>
            </w:tcBorders>
            <w:shd w:val="clear" w:color="auto" w:fill="auto"/>
            <w:noWrap/>
            <w:vAlign w:val="bottom"/>
            <w:hideMark/>
          </w:tcPr>
          <w:p w14:paraId="5D056DC9"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973</w:t>
            </w:r>
          </w:p>
        </w:tc>
        <w:tc>
          <w:tcPr>
            <w:tcW w:w="3020" w:type="dxa"/>
            <w:tcBorders>
              <w:top w:val="nil"/>
              <w:left w:val="nil"/>
              <w:bottom w:val="single" w:sz="4" w:space="0" w:color="auto"/>
              <w:right w:val="single" w:sz="4" w:space="0" w:color="auto"/>
            </w:tcBorders>
            <w:shd w:val="clear" w:color="auto" w:fill="auto"/>
            <w:noWrap/>
            <w:vAlign w:val="bottom"/>
            <w:hideMark/>
          </w:tcPr>
          <w:p w14:paraId="34519E99"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26</w:t>
            </w:r>
          </w:p>
        </w:tc>
        <w:tc>
          <w:tcPr>
            <w:tcW w:w="1960" w:type="dxa"/>
            <w:tcBorders>
              <w:top w:val="nil"/>
              <w:left w:val="nil"/>
              <w:bottom w:val="single" w:sz="4" w:space="0" w:color="auto"/>
              <w:right w:val="single" w:sz="4" w:space="0" w:color="auto"/>
            </w:tcBorders>
            <w:shd w:val="clear" w:color="auto" w:fill="auto"/>
            <w:noWrap/>
            <w:vAlign w:val="bottom"/>
            <w:hideMark/>
          </w:tcPr>
          <w:p w14:paraId="3A3E209C"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237</w:t>
            </w:r>
          </w:p>
        </w:tc>
      </w:tr>
      <w:tr w:rsidR="00E07A8C" w:rsidRPr="00A45208" w14:paraId="3DED74C5" w14:textId="77777777" w:rsidTr="00964305">
        <w:trPr>
          <w:trHeight w:val="300"/>
        </w:trPr>
        <w:tc>
          <w:tcPr>
            <w:tcW w:w="1380" w:type="dxa"/>
            <w:tcBorders>
              <w:top w:val="nil"/>
              <w:left w:val="single" w:sz="4" w:space="0" w:color="auto"/>
              <w:bottom w:val="single" w:sz="4" w:space="0" w:color="auto"/>
              <w:right w:val="single" w:sz="4" w:space="0" w:color="auto"/>
            </w:tcBorders>
            <w:shd w:val="clear" w:color="auto" w:fill="auto"/>
            <w:noWrap/>
            <w:vAlign w:val="bottom"/>
            <w:hideMark/>
          </w:tcPr>
          <w:p w14:paraId="4EBA375E"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974</w:t>
            </w:r>
          </w:p>
        </w:tc>
        <w:tc>
          <w:tcPr>
            <w:tcW w:w="3020" w:type="dxa"/>
            <w:tcBorders>
              <w:top w:val="nil"/>
              <w:left w:val="nil"/>
              <w:bottom w:val="single" w:sz="4" w:space="0" w:color="auto"/>
              <w:right w:val="single" w:sz="4" w:space="0" w:color="auto"/>
            </w:tcBorders>
            <w:shd w:val="clear" w:color="auto" w:fill="auto"/>
            <w:noWrap/>
            <w:vAlign w:val="bottom"/>
            <w:hideMark/>
          </w:tcPr>
          <w:p w14:paraId="58EAEC2F"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28</w:t>
            </w:r>
          </w:p>
        </w:tc>
        <w:tc>
          <w:tcPr>
            <w:tcW w:w="1960" w:type="dxa"/>
            <w:tcBorders>
              <w:top w:val="nil"/>
              <w:left w:val="nil"/>
              <w:bottom w:val="single" w:sz="4" w:space="0" w:color="auto"/>
              <w:right w:val="single" w:sz="4" w:space="0" w:color="auto"/>
            </w:tcBorders>
            <w:shd w:val="clear" w:color="auto" w:fill="auto"/>
            <w:noWrap/>
            <w:vAlign w:val="bottom"/>
            <w:hideMark/>
          </w:tcPr>
          <w:p w14:paraId="4773BB83"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254</w:t>
            </w:r>
          </w:p>
        </w:tc>
      </w:tr>
      <w:tr w:rsidR="00E07A8C" w:rsidRPr="00A45208" w14:paraId="1C6E8D6D" w14:textId="77777777" w:rsidTr="00964305">
        <w:trPr>
          <w:trHeight w:val="300"/>
        </w:trPr>
        <w:tc>
          <w:tcPr>
            <w:tcW w:w="1380" w:type="dxa"/>
            <w:tcBorders>
              <w:top w:val="nil"/>
              <w:left w:val="single" w:sz="4" w:space="0" w:color="auto"/>
              <w:bottom w:val="single" w:sz="4" w:space="0" w:color="auto"/>
              <w:right w:val="single" w:sz="4" w:space="0" w:color="auto"/>
            </w:tcBorders>
            <w:shd w:val="clear" w:color="auto" w:fill="auto"/>
            <w:noWrap/>
            <w:vAlign w:val="bottom"/>
            <w:hideMark/>
          </w:tcPr>
          <w:p w14:paraId="59A57DC9"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977</w:t>
            </w:r>
          </w:p>
        </w:tc>
        <w:tc>
          <w:tcPr>
            <w:tcW w:w="3020" w:type="dxa"/>
            <w:tcBorders>
              <w:top w:val="nil"/>
              <w:left w:val="nil"/>
              <w:bottom w:val="single" w:sz="4" w:space="0" w:color="auto"/>
              <w:right w:val="single" w:sz="4" w:space="0" w:color="auto"/>
            </w:tcBorders>
            <w:shd w:val="clear" w:color="auto" w:fill="auto"/>
            <w:noWrap/>
            <w:vAlign w:val="bottom"/>
            <w:hideMark/>
          </w:tcPr>
          <w:p w14:paraId="3CD76827"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35</w:t>
            </w:r>
          </w:p>
        </w:tc>
        <w:tc>
          <w:tcPr>
            <w:tcW w:w="1960" w:type="dxa"/>
            <w:tcBorders>
              <w:top w:val="nil"/>
              <w:left w:val="nil"/>
              <w:bottom w:val="single" w:sz="4" w:space="0" w:color="auto"/>
              <w:right w:val="single" w:sz="4" w:space="0" w:color="auto"/>
            </w:tcBorders>
            <w:shd w:val="clear" w:color="auto" w:fill="auto"/>
            <w:noWrap/>
            <w:vAlign w:val="bottom"/>
            <w:hideMark/>
          </w:tcPr>
          <w:p w14:paraId="2EC37BBB"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166</w:t>
            </w:r>
          </w:p>
        </w:tc>
      </w:tr>
      <w:tr w:rsidR="00E07A8C" w:rsidRPr="00A45208" w14:paraId="267963DB" w14:textId="77777777" w:rsidTr="00964305">
        <w:trPr>
          <w:trHeight w:val="300"/>
        </w:trPr>
        <w:tc>
          <w:tcPr>
            <w:tcW w:w="1380" w:type="dxa"/>
            <w:tcBorders>
              <w:top w:val="nil"/>
              <w:left w:val="single" w:sz="4" w:space="0" w:color="auto"/>
              <w:bottom w:val="single" w:sz="4" w:space="0" w:color="auto"/>
              <w:right w:val="single" w:sz="4" w:space="0" w:color="auto"/>
            </w:tcBorders>
            <w:shd w:val="clear" w:color="auto" w:fill="auto"/>
            <w:noWrap/>
            <w:vAlign w:val="bottom"/>
            <w:hideMark/>
          </w:tcPr>
          <w:p w14:paraId="583455EE"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978</w:t>
            </w:r>
          </w:p>
        </w:tc>
        <w:tc>
          <w:tcPr>
            <w:tcW w:w="3020" w:type="dxa"/>
            <w:tcBorders>
              <w:top w:val="nil"/>
              <w:left w:val="nil"/>
              <w:bottom w:val="single" w:sz="4" w:space="0" w:color="auto"/>
              <w:right w:val="single" w:sz="4" w:space="0" w:color="auto"/>
            </w:tcBorders>
            <w:shd w:val="clear" w:color="auto" w:fill="auto"/>
            <w:noWrap/>
            <w:vAlign w:val="bottom"/>
            <w:hideMark/>
          </w:tcPr>
          <w:p w14:paraId="6AD1624D"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34</w:t>
            </w:r>
          </w:p>
        </w:tc>
        <w:tc>
          <w:tcPr>
            <w:tcW w:w="1960" w:type="dxa"/>
            <w:tcBorders>
              <w:top w:val="nil"/>
              <w:left w:val="nil"/>
              <w:bottom w:val="single" w:sz="4" w:space="0" w:color="auto"/>
              <w:right w:val="single" w:sz="4" w:space="0" w:color="auto"/>
            </w:tcBorders>
            <w:shd w:val="clear" w:color="auto" w:fill="auto"/>
            <w:noWrap/>
            <w:vAlign w:val="bottom"/>
            <w:hideMark/>
          </w:tcPr>
          <w:p w14:paraId="7DB511D0"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165</w:t>
            </w:r>
          </w:p>
        </w:tc>
      </w:tr>
      <w:tr w:rsidR="00E07A8C" w:rsidRPr="00A45208" w14:paraId="0EE5759B" w14:textId="77777777" w:rsidTr="00964305">
        <w:trPr>
          <w:trHeight w:val="300"/>
        </w:trPr>
        <w:tc>
          <w:tcPr>
            <w:tcW w:w="1380" w:type="dxa"/>
            <w:tcBorders>
              <w:top w:val="nil"/>
              <w:left w:val="single" w:sz="4" w:space="0" w:color="auto"/>
              <w:bottom w:val="single" w:sz="4" w:space="0" w:color="auto"/>
              <w:right w:val="single" w:sz="4" w:space="0" w:color="auto"/>
            </w:tcBorders>
            <w:shd w:val="clear" w:color="auto" w:fill="auto"/>
            <w:noWrap/>
            <w:vAlign w:val="bottom"/>
            <w:hideMark/>
          </w:tcPr>
          <w:p w14:paraId="19F895D0"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981</w:t>
            </w:r>
          </w:p>
        </w:tc>
        <w:tc>
          <w:tcPr>
            <w:tcW w:w="3020" w:type="dxa"/>
            <w:tcBorders>
              <w:top w:val="nil"/>
              <w:left w:val="nil"/>
              <w:bottom w:val="single" w:sz="4" w:space="0" w:color="auto"/>
              <w:right w:val="single" w:sz="4" w:space="0" w:color="auto"/>
            </w:tcBorders>
            <w:shd w:val="clear" w:color="auto" w:fill="auto"/>
            <w:noWrap/>
            <w:vAlign w:val="bottom"/>
            <w:hideMark/>
          </w:tcPr>
          <w:p w14:paraId="70980A73"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31</w:t>
            </w:r>
          </w:p>
        </w:tc>
        <w:tc>
          <w:tcPr>
            <w:tcW w:w="1960" w:type="dxa"/>
            <w:tcBorders>
              <w:top w:val="nil"/>
              <w:left w:val="nil"/>
              <w:bottom w:val="single" w:sz="4" w:space="0" w:color="auto"/>
              <w:right w:val="single" w:sz="4" w:space="0" w:color="auto"/>
            </w:tcBorders>
            <w:shd w:val="clear" w:color="auto" w:fill="auto"/>
            <w:noWrap/>
            <w:vAlign w:val="bottom"/>
            <w:hideMark/>
          </w:tcPr>
          <w:p w14:paraId="13D5DF55"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228</w:t>
            </w:r>
          </w:p>
        </w:tc>
      </w:tr>
      <w:tr w:rsidR="00E07A8C" w:rsidRPr="00A45208" w14:paraId="02CA5611" w14:textId="77777777" w:rsidTr="00964305">
        <w:trPr>
          <w:trHeight w:val="300"/>
        </w:trPr>
        <w:tc>
          <w:tcPr>
            <w:tcW w:w="1380" w:type="dxa"/>
            <w:tcBorders>
              <w:top w:val="nil"/>
              <w:left w:val="single" w:sz="4" w:space="0" w:color="auto"/>
              <w:bottom w:val="single" w:sz="4" w:space="0" w:color="auto"/>
              <w:right w:val="single" w:sz="4" w:space="0" w:color="auto"/>
            </w:tcBorders>
            <w:shd w:val="clear" w:color="auto" w:fill="auto"/>
            <w:noWrap/>
            <w:vAlign w:val="bottom"/>
            <w:hideMark/>
          </w:tcPr>
          <w:p w14:paraId="13DD77DB"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982</w:t>
            </w:r>
          </w:p>
        </w:tc>
        <w:tc>
          <w:tcPr>
            <w:tcW w:w="3020" w:type="dxa"/>
            <w:tcBorders>
              <w:top w:val="nil"/>
              <w:left w:val="nil"/>
              <w:bottom w:val="single" w:sz="4" w:space="0" w:color="auto"/>
              <w:right w:val="single" w:sz="4" w:space="0" w:color="auto"/>
            </w:tcBorders>
            <w:shd w:val="clear" w:color="auto" w:fill="auto"/>
            <w:noWrap/>
            <w:vAlign w:val="bottom"/>
            <w:hideMark/>
          </w:tcPr>
          <w:p w14:paraId="324BB70B"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38</w:t>
            </w:r>
          </w:p>
        </w:tc>
        <w:tc>
          <w:tcPr>
            <w:tcW w:w="1960" w:type="dxa"/>
            <w:tcBorders>
              <w:top w:val="nil"/>
              <w:left w:val="nil"/>
              <w:bottom w:val="single" w:sz="4" w:space="0" w:color="auto"/>
              <w:right w:val="single" w:sz="4" w:space="0" w:color="auto"/>
            </w:tcBorders>
            <w:shd w:val="clear" w:color="auto" w:fill="auto"/>
            <w:noWrap/>
            <w:vAlign w:val="bottom"/>
            <w:hideMark/>
          </w:tcPr>
          <w:p w14:paraId="1DB9FA77"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168</w:t>
            </w:r>
          </w:p>
        </w:tc>
      </w:tr>
      <w:tr w:rsidR="00E07A8C" w:rsidRPr="00A45208" w14:paraId="63A57EF6" w14:textId="77777777" w:rsidTr="00964305">
        <w:trPr>
          <w:trHeight w:val="300"/>
        </w:trPr>
        <w:tc>
          <w:tcPr>
            <w:tcW w:w="1380" w:type="dxa"/>
            <w:tcBorders>
              <w:top w:val="nil"/>
              <w:left w:val="single" w:sz="4" w:space="0" w:color="auto"/>
              <w:bottom w:val="single" w:sz="4" w:space="0" w:color="auto"/>
              <w:right w:val="single" w:sz="4" w:space="0" w:color="auto"/>
            </w:tcBorders>
            <w:shd w:val="clear" w:color="auto" w:fill="auto"/>
            <w:noWrap/>
            <w:vAlign w:val="bottom"/>
            <w:hideMark/>
          </w:tcPr>
          <w:p w14:paraId="27546B72"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984</w:t>
            </w:r>
          </w:p>
        </w:tc>
        <w:tc>
          <w:tcPr>
            <w:tcW w:w="3020" w:type="dxa"/>
            <w:tcBorders>
              <w:top w:val="nil"/>
              <w:left w:val="nil"/>
              <w:bottom w:val="single" w:sz="4" w:space="0" w:color="auto"/>
              <w:right w:val="single" w:sz="4" w:space="0" w:color="auto"/>
            </w:tcBorders>
            <w:shd w:val="clear" w:color="auto" w:fill="auto"/>
            <w:noWrap/>
            <w:vAlign w:val="bottom"/>
            <w:hideMark/>
          </w:tcPr>
          <w:p w14:paraId="6CAAC0C4"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54</w:t>
            </w:r>
          </w:p>
        </w:tc>
        <w:tc>
          <w:tcPr>
            <w:tcW w:w="1960" w:type="dxa"/>
            <w:tcBorders>
              <w:top w:val="nil"/>
              <w:left w:val="nil"/>
              <w:bottom w:val="single" w:sz="4" w:space="0" w:color="auto"/>
              <w:right w:val="single" w:sz="4" w:space="0" w:color="auto"/>
            </w:tcBorders>
            <w:shd w:val="clear" w:color="auto" w:fill="auto"/>
            <w:noWrap/>
            <w:vAlign w:val="bottom"/>
            <w:hideMark/>
          </w:tcPr>
          <w:p w14:paraId="6DB21390"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391</w:t>
            </w:r>
          </w:p>
        </w:tc>
      </w:tr>
      <w:tr w:rsidR="00E07A8C" w:rsidRPr="00A45208" w14:paraId="55D344A4" w14:textId="77777777" w:rsidTr="00964305">
        <w:trPr>
          <w:trHeight w:val="300"/>
        </w:trPr>
        <w:tc>
          <w:tcPr>
            <w:tcW w:w="1380" w:type="dxa"/>
            <w:tcBorders>
              <w:top w:val="nil"/>
              <w:left w:val="single" w:sz="4" w:space="0" w:color="auto"/>
              <w:bottom w:val="single" w:sz="4" w:space="0" w:color="auto"/>
              <w:right w:val="single" w:sz="4" w:space="0" w:color="auto"/>
            </w:tcBorders>
            <w:shd w:val="clear" w:color="auto" w:fill="auto"/>
            <w:noWrap/>
            <w:vAlign w:val="bottom"/>
            <w:hideMark/>
          </w:tcPr>
          <w:p w14:paraId="5F0482C0"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985</w:t>
            </w:r>
          </w:p>
        </w:tc>
        <w:tc>
          <w:tcPr>
            <w:tcW w:w="3020" w:type="dxa"/>
            <w:tcBorders>
              <w:top w:val="nil"/>
              <w:left w:val="nil"/>
              <w:bottom w:val="single" w:sz="4" w:space="0" w:color="auto"/>
              <w:right w:val="single" w:sz="4" w:space="0" w:color="auto"/>
            </w:tcBorders>
            <w:shd w:val="clear" w:color="auto" w:fill="auto"/>
            <w:noWrap/>
            <w:vAlign w:val="bottom"/>
            <w:hideMark/>
          </w:tcPr>
          <w:p w14:paraId="4B18E25B"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78</w:t>
            </w:r>
          </w:p>
        </w:tc>
        <w:tc>
          <w:tcPr>
            <w:tcW w:w="1960" w:type="dxa"/>
            <w:tcBorders>
              <w:top w:val="nil"/>
              <w:left w:val="nil"/>
              <w:bottom w:val="single" w:sz="4" w:space="0" w:color="auto"/>
              <w:right w:val="single" w:sz="4" w:space="0" w:color="auto"/>
            </w:tcBorders>
            <w:shd w:val="clear" w:color="auto" w:fill="auto"/>
            <w:noWrap/>
            <w:vAlign w:val="bottom"/>
            <w:hideMark/>
          </w:tcPr>
          <w:p w14:paraId="14B09866"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340</w:t>
            </w:r>
          </w:p>
        </w:tc>
      </w:tr>
      <w:tr w:rsidR="00E07A8C" w:rsidRPr="00A45208" w14:paraId="51F9CA10" w14:textId="77777777" w:rsidTr="00964305">
        <w:trPr>
          <w:trHeight w:val="300"/>
        </w:trPr>
        <w:tc>
          <w:tcPr>
            <w:tcW w:w="1380" w:type="dxa"/>
            <w:tcBorders>
              <w:top w:val="nil"/>
              <w:left w:val="single" w:sz="4" w:space="0" w:color="auto"/>
              <w:bottom w:val="single" w:sz="4" w:space="0" w:color="auto"/>
              <w:right w:val="single" w:sz="4" w:space="0" w:color="auto"/>
            </w:tcBorders>
            <w:shd w:val="clear" w:color="auto" w:fill="auto"/>
            <w:noWrap/>
            <w:vAlign w:val="bottom"/>
            <w:hideMark/>
          </w:tcPr>
          <w:p w14:paraId="24FD1B46"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986</w:t>
            </w:r>
          </w:p>
        </w:tc>
        <w:tc>
          <w:tcPr>
            <w:tcW w:w="3020" w:type="dxa"/>
            <w:tcBorders>
              <w:top w:val="nil"/>
              <w:left w:val="nil"/>
              <w:bottom w:val="single" w:sz="4" w:space="0" w:color="auto"/>
              <w:right w:val="single" w:sz="4" w:space="0" w:color="auto"/>
            </w:tcBorders>
            <w:shd w:val="clear" w:color="auto" w:fill="auto"/>
            <w:noWrap/>
            <w:vAlign w:val="bottom"/>
            <w:hideMark/>
          </w:tcPr>
          <w:p w14:paraId="1D0C2226"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70</w:t>
            </w:r>
          </w:p>
        </w:tc>
        <w:tc>
          <w:tcPr>
            <w:tcW w:w="1960" w:type="dxa"/>
            <w:tcBorders>
              <w:top w:val="nil"/>
              <w:left w:val="nil"/>
              <w:bottom w:val="single" w:sz="4" w:space="0" w:color="auto"/>
              <w:right w:val="single" w:sz="4" w:space="0" w:color="auto"/>
            </w:tcBorders>
            <w:shd w:val="clear" w:color="auto" w:fill="auto"/>
            <w:noWrap/>
            <w:vAlign w:val="bottom"/>
            <w:hideMark/>
          </w:tcPr>
          <w:p w14:paraId="7586DDD9"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454</w:t>
            </w:r>
          </w:p>
        </w:tc>
      </w:tr>
      <w:tr w:rsidR="00E07A8C" w:rsidRPr="00A45208" w14:paraId="541CECA2" w14:textId="77777777" w:rsidTr="00964305">
        <w:trPr>
          <w:trHeight w:val="300"/>
        </w:trPr>
        <w:tc>
          <w:tcPr>
            <w:tcW w:w="1380" w:type="dxa"/>
            <w:tcBorders>
              <w:top w:val="nil"/>
              <w:left w:val="single" w:sz="4" w:space="0" w:color="auto"/>
              <w:bottom w:val="single" w:sz="4" w:space="0" w:color="auto"/>
              <w:right w:val="single" w:sz="4" w:space="0" w:color="auto"/>
            </w:tcBorders>
            <w:shd w:val="clear" w:color="auto" w:fill="auto"/>
            <w:noWrap/>
            <w:vAlign w:val="bottom"/>
            <w:hideMark/>
          </w:tcPr>
          <w:p w14:paraId="76C9A7F1"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989</w:t>
            </w:r>
          </w:p>
        </w:tc>
        <w:tc>
          <w:tcPr>
            <w:tcW w:w="3020" w:type="dxa"/>
            <w:tcBorders>
              <w:top w:val="nil"/>
              <w:left w:val="nil"/>
              <w:bottom w:val="single" w:sz="4" w:space="0" w:color="auto"/>
              <w:right w:val="single" w:sz="4" w:space="0" w:color="auto"/>
            </w:tcBorders>
            <w:shd w:val="clear" w:color="auto" w:fill="auto"/>
            <w:noWrap/>
            <w:vAlign w:val="bottom"/>
            <w:hideMark/>
          </w:tcPr>
          <w:p w14:paraId="313CCA7A"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25</w:t>
            </w:r>
          </w:p>
        </w:tc>
        <w:tc>
          <w:tcPr>
            <w:tcW w:w="1960" w:type="dxa"/>
            <w:tcBorders>
              <w:top w:val="nil"/>
              <w:left w:val="nil"/>
              <w:bottom w:val="single" w:sz="4" w:space="0" w:color="auto"/>
              <w:right w:val="single" w:sz="4" w:space="0" w:color="auto"/>
            </w:tcBorders>
            <w:shd w:val="clear" w:color="auto" w:fill="auto"/>
            <w:noWrap/>
            <w:vAlign w:val="bottom"/>
            <w:hideMark/>
          </w:tcPr>
          <w:p w14:paraId="043082F7"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171</w:t>
            </w:r>
          </w:p>
        </w:tc>
      </w:tr>
      <w:tr w:rsidR="00E07A8C" w:rsidRPr="00A45208" w14:paraId="15CE3C89" w14:textId="77777777" w:rsidTr="00964305">
        <w:trPr>
          <w:trHeight w:val="300"/>
        </w:trPr>
        <w:tc>
          <w:tcPr>
            <w:tcW w:w="1380" w:type="dxa"/>
            <w:tcBorders>
              <w:top w:val="nil"/>
              <w:left w:val="single" w:sz="4" w:space="0" w:color="auto"/>
              <w:bottom w:val="single" w:sz="4" w:space="0" w:color="auto"/>
              <w:right w:val="single" w:sz="4" w:space="0" w:color="auto"/>
            </w:tcBorders>
            <w:shd w:val="clear" w:color="auto" w:fill="auto"/>
            <w:noWrap/>
            <w:vAlign w:val="bottom"/>
            <w:hideMark/>
          </w:tcPr>
          <w:p w14:paraId="74AEF7D0"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990</w:t>
            </w:r>
          </w:p>
        </w:tc>
        <w:tc>
          <w:tcPr>
            <w:tcW w:w="3020" w:type="dxa"/>
            <w:tcBorders>
              <w:top w:val="nil"/>
              <w:left w:val="nil"/>
              <w:bottom w:val="single" w:sz="4" w:space="0" w:color="auto"/>
              <w:right w:val="single" w:sz="4" w:space="0" w:color="auto"/>
            </w:tcBorders>
            <w:shd w:val="clear" w:color="auto" w:fill="auto"/>
            <w:noWrap/>
            <w:vAlign w:val="bottom"/>
            <w:hideMark/>
          </w:tcPr>
          <w:p w14:paraId="7765D527"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35</w:t>
            </w:r>
          </w:p>
        </w:tc>
        <w:tc>
          <w:tcPr>
            <w:tcW w:w="1960" w:type="dxa"/>
            <w:tcBorders>
              <w:top w:val="nil"/>
              <w:left w:val="nil"/>
              <w:bottom w:val="single" w:sz="4" w:space="0" w:color="auto"/>
              <w:right w:val="single" w:sz="4" w:space="0" w:color="auto"/>
            </w:tcBorders>
            <w:shd w:val="clear" w:color="auto" w:fill="auto"/>
            <w:noWrap/>
            <w:vAlign w:val="bottom"/>
            <w:hideMark/>
          </w:tcPr>
          <w:p w14:paraId="18AF3D45"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166</w:t>
            </w:r>
          </w:p>
        </w:tc>
      </w:tr>
      <w:tr w:rsidR="00E07A8C" w:rsidRPr="00A45208" w14:paraId="3EAE4475" w14:textId="77777777" w:rsidTr="00964305">
        <w:trPr>
          <w:trHeight w:val="300"/>
        </w:trPr>
        <w:tc>
          <w:tcPr>
            <w:tcW w:w="1380" w:type="dxa"/>
            <w:tcBorders>
              <w:top w:val="nil"/>
              <w:left w:val="single" w:sz="4" w:space="0" w:color="auto"/>
              <w:bottom w:val="single" w:sz="4" w:space="0" w:color="auto"/>
              <w:right w:val="single" w:sz="4" w:space="0" w:color="auto"/>
            </w:tcBorders>
            <w:shd w:val="clear" w:color="auto" w:fill="auto"/>
            <w:noWrap/>
            <w:vAlign w:val="bottom"/>
            <w:hideMark/>
          </w:tcPr>
          <w:p w14:paraId="23F51DA7"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994</w:t>
            </w:r>
          </w:p>
        </w:tc>
        <w:tc>
          <w:tcPr>
            <w:tcW w:w="3020" w:type="dxa"/>
            <w:tcBorders>
              <w:top w:val="nil"/>
              <w:left w:val="nil"/>
              <w:bottom w:val="single" w:sz="4" w:space="0" w:color="auto"/>
              <w:right w:val="single" w:sz="4" w:space="0" w:color="auto"/>
            </w:tcBorders>
            <w:shd w:val="clear" w:color="auto" w:fill="auto"/>
            <w:noWrap/>
            <w:vAlign w:val="bottom"/>
            <w:hideMark/>
          </w:tcPr>
          <w:p w14:paraId="0D7F46E5"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39</w:t>
            </w:r>
          </w:p>
        </w:tc>
        <w:tc>
          <w:tcPr>
            <w:tcW w:w="1960" w:type="dxa"/>
            <w:tcBorders>
              <w:top w:val="nil"/>
              <w:left w:val="nil"/>
              <w:bottom w:val="single" w:sz="4" w:space="0" w:color="auto"/>
              <w:right w:val="single" w:sz="4" w:space="0" w:color="auto"/>
            </w:tcBorders>
            <w:shd w:val="clear" w:color="auto" w:fill="auto"/>
            <w:noWrap/>
            <w:vAlign w:val="bottom"/>
            <w:hideMark/>
          </w:tcPr>
          <w:p w14:paraId="66CF6DA5"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167</w:t>
            </w:r>
          </w:p>
        </w:tc>
      </w:tr>
      <w:tr w:rsidR="00E07A8C" w:rsidRPr="00A45208" w14:paraId="4C152E95" w14:textId="77777777" w:rsidTr="00964305">
        <w:trPr>
          <w:trHeight w:val="300"/>
        </w:trPr>
        <w:tc>
          <w:tcPr>
            <w:tcW w:w="1380" w:type="dxa"/>
            <w:tcBorders>
              <w:top w:val="nil"/>
              <w:left w:val="single" w:sz="4" w:space="0" w:color="auto"/>
              <w:bottom w:val="single" w:sz="4" w:space="0" w:color="auto"/>
              <w:right w:val="single" w:sz="4" w:space="0" w:color="auto"/>
            </w:tcBorders>
            <w:shd w:val="clear" w:color="auto" w:fill="auto"/>
            <w:noWrap/>
            <w:vAlign w:val="bottom"/>
            <w:hideMark/>
          </w:tcPr>
          <w:p w14:paraId="3E851D76"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996</w:t>
            </w:r>
          </w:p>
        </w:tc>
        <w:tc>
          <w:tcPr>
            <w:tcW w:w="3020" w:type="dxa"/>
            <w:tcBorders>
              <w:top w:val="nil"/>
              <w:left w:val="nil"/>
              <w:bottom w:val="single" w:sz="4" w:space="0" w:color="auto"/>
              <w:right w:val="single" w:sz="4" w:space="0" w:color="auto"/>
            </w:tcBorders>
            <w:shd w:val="clear" w:color="auto" w:fill="auto"/>
            <w:noWrap/>
            <w:vAlign w:val="bottom"/>
            <w:hideMark/>
          </w:tcPr>
          <w:p w14:paraId="13C8135C"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27</w:t>
            </w:r>
          </w:p>
        </w:tc>
        <w:tc>
          <w:tcPr>
            <w:tcW w:w="1960" w:type="dxa"/>
            <w:tcBorders>
              <w:top w:val="nil"/>
              <w:left w:val="nil"/>
              <w:bottom w:val="single" w:sz="4" w:space="0" w:color="auto"/>
              <w:right w:val="single" w:sz="4" w:space="0" w:color="auto"/>
            </w:tcBorders>
            <w:shd w:val="clear" w:color="auto" w:fill="auto"/>
            <w:noWrap/>
            <w:vAlign w:val="bottom"/>
            <w:hideMark/>
          </w:tcPr>
          <w:p w14:paraId="7D9B5B94"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224</w:t>
            </w:r>
          </w:p>
        </w:tc>
      </w:tr>
      <w:tr w:rsidR="00E07A8C" w:rsidRPr="00A45208" w14:paraId="2EDDA686" w14:textId="77777777" w:rsidTr="00964305">
        <w:trPr>
          <w:trHeight w:val="300"/>
        </w:trPr>
        <w:tc>
          <w:tcPr>
            <w:tcW w:w="1380" w:type="dxa"/>
            <w:tcBorders>
              <w:top w:val="nil"/>
              <w:left w:val="single" w:sz="4" w:space="0" w:color="auto"/>
              <w:bottom w:val="single" w:sz="4" w:space="0" w:color="auto"/>
              <w:right w:val="single" w:sz="4" w:space="0" w:color="auto"/>
            </w:tcBorders>
            <w:shd w:val="clear" w:color="auto" w:fill="auto"/>
            <w:noWrap/>
            <w:vAlign w:val="bottom"/>
            <w:hideMark/>
          </w:tcPr>
          <w:p w14:paraId="63A8E0AB"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998</w:t>
            </w:r>
          </w:p>
        </w:tc>
        <w:tc>
          <w:tcPr>
            <w:tcW w:w="3020" w:type="dxa"/>
            <w:tcBorders>
              <w:top w:val="nil"/>
              <w:left w:val="nil"/>
              <w:bottom w:val="single" w:sz="4" w:space="0" w:color="auto"/>
              <w:right w:val="single" w:sz="4" w:space="0" w:color="auto"/>
            </w:tcBorders>
            <w:shd w:val="clear" w:color="auto" w:fill="auto"/>
            <w:noWrap/>
            <w:vAlign w:val="bottom"/>
            <w:hideMark/>
          </w:tcPr>
          <w:p w14:paraId="60BFF874"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20</w:t>
            </w:r>
          </w:p>
        </w:tc>
        <w:tc>
          <w:tcPr>
            <w:tcW w:w="1960" w:type="dxa"/>
            <w:tcBorders>
              <w:top w:val="nil"/>
              <w:left w:val="nil"/>
              <w:bottom w:val="single" w:sz="4" w:space="0" w:color="auto"/>
              <w:right w:val="single" w:sz="4" w:space="0" w:color="auto"/>
            </w:tcBorders>
            <w:shd w:val="clear" w:color="auto" w:fill="auto"/>
            <w:noWrap/>
            <w:vAlign w:val="bottom"/>
            <w:hideMark/>
          </w:tcPr>
          <w:p w14:paraId="3FAB6F67"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144</w:t>
            </w:r>
          </w:p>
        </w:tc>
      </w:tr>
      <w:tr w:rsidR="00E07A8C" w:rsidRPr="00A45208" w14:paraId="7272B021" w14:textId="77777777" w:rsidTr="00964305">
        <w:trPr>
          <w:trHeight w:val="300"/>
        </w:trPr>
        <w:tc>
          <w:tcPr>
            <w:tcW w:w="1380" w:type="dxa"/>
            <w:tcBorders>
              <w:top w:val="nil"/>
              <w:left w:val="single" w:sz="4" w:space="0" w:color="auto"/>
              <w:bottom w:val="single" w:sz="4" w:space="0" w:color="auto"/>
              <w:right w:val="single" w:sz="4" w:space="0" w:color="auto"/>
            </w:tcBorders>
            <w:shd w:val="clear" w:color="auto" w:fill="auto"/>
            <w:noWrap/>
            <w:vAlign w:val="bottom"/>
            <w:hideMark/>
          </w:tcPr>
          <w:p w14:paraId="084A2FEF"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1012</w:t>
            </w:r>
          </w:p>
        </w:tc>
        <w:tc>
          <w:tcPr>
            <w:tcW w:w="3020" w:type="dxa"/>
            <w:tcBorders>
              <w:top w:val="nil"/>
              <w:left w:val="nil"/>
              <w:bottom w:val="single" w:sz="4" w:space="0" w:color="auto"/>
              <w:right w:val="single" w:sz="4" w:space="0" w:color="auto"/>
            </w:tcBorders>
            <w:shd w:val="clear" w:color="auto" w:fill="auto"/>
            <w:noWrap/>
            <w:vAlign w:val="bottom"/>
            <w:hideMark/>
          </w:tcPr>
          <w:p w14:paraId="211DA1B8"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73</w:t>
            </w:r>
          </w:p>
        </w:tc>
        <w:tc>
          <w:tcPr>
            <w:tcW w:w="1960" w:type="dxa"/>
            <w:tcBorders>
              <w:top w:val="nil"/>
              <w:left w:val="nil"/>
              <w:bottom w:val="single" w:sz="4" w:space="0" w:color="auto"/>
              <w:right w:val="single" w:sz="4" w:space="0" w:color="auto"/>
            </w:tcBorders>
            <w:shd w:val="clear" w:color="auto" w:fill="auto"/>
            <w:noWrap/>
            <w:vAlign w:val="bottom"/>
            <w:hideMark/>
          </w:tcPr>
          <w:p w14:paraId="08D1C4AC"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356</w:t>
            </w:r>
          </w:p>
        </w:tc>
      </w:tr>
      <w:tr w:rsidR="00E07A8C" w:rsidRPr="00A45208" w14:paraId="2C311E47" w14:textId="77777777" w:rsidTr="00964305">
        <w:trPr>
          <w:trHeight w:val="300"/>
        </w:trPr>
        <w:tc>
          <w:tcPr>
            <w:tcW w:w="1380" w:type="dxa"/>
            <w:tcBorders>
              <w:top w:val="nil"/>
              <w:left w:val="single" w:sz="4" w:space="0" w:color="auto"/>
              <w:bottom w:val="single" w:sz="4" w:space="0" w:color="auto"/>
              <w:right w:val="single" w:sz="4" w:space="0" w:color="auto"/>
            </w:tcBorders>
            <w:shd w:val="clear" w:color="auto" w:fill="auto"/>
            <w:noWrap/>
            <w:vAlign w:val="bottom"/>
            <w:hideMark/>
          </w:tcPr>
          <w:p w14:paraId="34DBE44A"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1018</w:t>
            </w:r>
          </w:p>
        </w:tc>
        <w:tc>
          <w:tcPr>
            <w:tcW w:w="3020" w:type="dxa"/>
            <w:tcBorders>
              <w:top w:val="nil"/>
              <w:left w:val="nil"/>
              <w:bottom w:val="single" w:sz="4" w:space="0" w:color="auto"/>
              <w:right w:val="single" w:sz="4" w:space="0" w:color="auto"/>
            </w:tcBorders>
            <w:shd w:val="clear" w:color="auto" w:fill="auto"/>
            <w:noWrap/>
            <w:vAlign w:val="bottom"/>
            <w:hideMark/>
          </w:tcPr>
          <w:p w14:paraId="72D1BFEC"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28</w:t>
            </w:r>
          </w:p>
        </w:tc>
        <w:tc>
          <w:tcPr>
            <w:tcW w:w="1960" w:type="dxa"/>
            <w:tcBorders>
              <w:top w:val="nil"/>
              <w:left w:val="nil"/>
              <w:bottom w:val="single" w:sz="4" w:space="0" w:color="auto"/>
              <w:right w:val="single" w:sz="4" w:space="0" w:color="auto"/>
            </w:tcBorders>
            <w:shd w:val="clear" w:color="auto" w:fill="auto"/>
            <w:noWrap/>
            <w:vAlign w:val="bottom"/>
            <w:hideMark/>
          </w:tcPr>
          <w:p w14:paraId="73BCC727"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215</w:t>
            </w:r>
          </w:p>
        </w:tc>
      </w:tr>
      <w:tr w:rsidR="00E07A8C" w:rsidRPr="00A45208" w14:paraId="3DA6431C" w14:textId="77777777" w:rsidTr="00964305">
        <w:trPr>
          <w:trHeight w:val="300"/>
        </w:trPr>
        <w:tc>
          <w:tcPr>
            <w:tcW w:w="1380" w:type="dxa"/>
            <w:tcBorders>
              <w:top w:val="nil"/>
              <w:left w:val="single" w:sz="4" w:space="0" w:color="auto"/>
              <w:bottom w:val="single" w:sz="4" w:space="0" w:color="auto"/>
              <w:right w:val="single" w:sz="4" w:space="0" w:color="auto"/>
            </w:tcBorders>
            <w:shd w:val="clear" w:color="auto" w:fill="auto"/>
            <w:noWrap/>
            <w:vAlign w:val="bottom"/>
            <w:hideMark/>
          </w:tcPr>
          <w:p w14:paraId="73634E0D"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1024</w:t>
            </w:r>
          </w:p>
        </w:tc>
        <w:tc>
          <w:tcPr>
            <w:tcW w:w="3020" w:type="dxa"/>
            <w:tcBorders>
              <w:top w:val="nil"/>
              <w:left w:val="nil"/>
              <w:bottom w:val="single" w:sz="4" w:space="0" w:color="auto"/>
              <w:right w:val="single" w:sz="4" w:space="0" w:color="auto"/>
            </w:tcBorders>
            <w:shd w:val="clear" w:color="auto" w:fill="auto"/>
            <w:noWrap/>
            <w:vAlign w:val="bottom"/>
            <w:hideMark/>
          </w:tcPr>
          <w:p w14:paraId="43B634C5"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27</w:t>
            </w:r>
          </w:p>
        </w:tc>
        <w:tc>
          <w:tcPr>
            <w:tcW w:w="1960" w:type="dxa"/>
            <w:tcBorders>
              <w:top w:val="nil"/>
              <w:left w:val="nil"/>
              <w:bottom w:val="single" w:sz="4" w:space="0" w:color="auto"/>
              <w:right w:val="single" w:sz="4" w:space="0" w:color="auto"/>
            </w:tcBorders>
            <w:shd w:val="clear" w:color="auto" w:fill="auto"/>
            <w:noWrap/>
            <w:vAlign w:val="bottom"/>
            <w:hideMark/>
          </w:tcPr>
          <w:p w14:paraId="401340B5"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225</w:t>
            </w:r>
          </w:p>
        </w:tc>
      </w:tr>
      <w:tr w:rsidR="00E07A8C" w:rsidRPr="00A45208" w14:paraId="5F0053A7" w14:textId="77777777" w:rsidTr="00964305">
        <w:trPr>
          <w:trHeight w:val="300"/>
        </w:trPr>
        <w:tc>
          <w:tcPr>
            <w:tcW w:w="1380" w:type="dxa"/>
            <w:tcBorders>
              <w:top w:val="nil"/>
              <w:left w:val="single" w:sz="4" w:space="0" w:color="auto"/>
              <w:bottom w:val="single" w:sz="4" w:space="0" w:color="auto"/>
              <w:right w:val="single" w:sz="4" w:space="0" w:color="auto"/>
            </w:tcBorders>
            <w:shd w:val="clear" w:color="auto" w:fill="auto"/>
            <w:noWrap/>
            <w:vAlign w:val="bottom"/>
            <w:hideMark/>
          </w:tcPr>
          <w:p w14:paraId="2E695D78"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1029</w:t>
            </w:r>
          </w:p>
        </w:tc>
        <w:tc>
          <w:tcPr>
            <w:tcW w:w="3020" w:type="dxa"/>
            <w:tcBorders>
              <w:top w:val="nil"/>
              <w:left w:val="nil"/>
              <w:bottom w:val="single" w:sz="4" w:space="0" w:color="auto"/>
              <w:right w:val="single" w:sz="4" w:space="0" w:color="auto"/>
            </w:tcBorders>
            <w:shd w:val="clear" w:color="auto" w:fill="auto"/>
            <w:noWrap/>
            <w:vAlign w:val="bottom"/>
            <w:hideMark/>
          </w:tcPr>
          <w:p w14:paraId="1B338556"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24</w:t>
            </w:r>
          </w:p>
        </w:tc>
        <w:tc>
          <w:tcPr>
            <w:tcW w:w="1960" w:type="dxa"/>
            <w:tcBorders>
              <w:top w:val="nil"/>
              <w:left w:val="nil"/>
              <w:bottom w:val="single" w:sz="4" w:space="0" w:color="auto"/>
              <w:right w:val="single" w:sz="4" w:space="0" w:color="auto"/>
            </w:tcBorders>
            <w:shd w:val="clear" w:color="auto" w:fill="auto"/>
            <w:noWrap/>
            <w:vAlign w:val="bottom"/>
            <w:hideMark/>
          </w:tcPr>
          <w:p w14:paraId="228EE553"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174</w:t>
            </w:r>
          </w:p>
        </w:tc>
      </w:tr>
      <w:tr w:rsidR="00E07A8C" w:rsidRPr="00A45208" w14:paraId="781B3D57" w14:textId="77777777" w:rsidTr="00964305">
        <w:trPr>
          <w:trHeight w:val="300"/>
        </w:trPr>
        <w:tc>
          <w:tcPr>
            <w:tcW w:w="1380" w:type="dxa"/>
            <w:tcBorders>
              <w:top w:val="nil"/>
              <w:left w:val="single" w:sz="4" w:space="0" w:color="auto"/>
              <w:bottom w:val="single" w:sz="4" w:space="0" w:color="auto"/>
              <w:right w:val="single" w:sz="4" w:space="0" w:color="auto"/>
            </w:tcBorders>
            <w:shd w:val="clear" w:color="auto" w:fill="auto"/>
            <w:noWrap/>
            <w:vAlign w:val="bottom"/>
            <w:hideMark/>
          </w:tcPr>
          <w:p w14:paraId="2A9617D8"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1038</w:t>
            </w:r>
          </w:p>
        </w:tc>
        <w:tc>
          <w:tcPr>
            <w:tcW w:w="3020" w:type="dxa"/>
            <w:tcBorders>
              <w:top w:val="nil"/>
              <w:left w:val="nil"/>
              <w:bottom w:val="single" w:sz="4" w:space="0" w:color="auto"/>
              <w:right w:val="single" w:sz="4" w:space="0" w:color="auto"/>
            </w:tcBorders>
            <w:shd w:val="clear" w:color="auto" w:fill="auto"/>
            <w:noWrap/>
            <w:vAlign w:val="bottom"/>
            <w:hideMark/>
          </w:tcPr>
          <w:p w14:paraId="5B1D7BB4"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42</w:t>
            </w:r>
          </w:p>
        </w:tc>
        <w:tc>
          <w:tcPr>
            <w:tcW w:w="1960" w:type="dxa"/>
            <w:tcBorders>
              <w:top w:val="nil"/>
              <w:left w:val="nil"/>
              <w:bottom w:val="single" w:sz="4" w:space="0" w:color="auto"/>
              <w:right w:val="single" w:sz="4" w:space="0" w:color="auto"/>
            </w:tcBorders>
            <w:shd w:val="clear" w:color="auto" w:fill="auto"/>
            <w:noWrap/>
            <w:vAlign w:val="bottom"/>
            <w:hideMark/>
          </w:tcPr>
          <w:p w14:paraId="151F981D"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176</w:t>
            </w:r>
          </w:p>
        </w:tc>
      </w:tr>
      <w:tr w:rsidR="00E07A8C" w:rsidRPr="00A45208" w14:paraId="112F9433" w14:textId="77777777" w:rsidTr="00964305">
        <w:trPr>
          <w:trHeight w:val="300"/>
        </w:trPr>
        <w:tc>
          <w:tcPr>
            <w:tcW w:w="1380" w:type="dxa"/>
            <w:tcBorders>
              <w:top w:val="nil"/>
              <w:left w:val="single" w:sz="4" w:space="0" w:color="auto"/>
              <w:bottom w:val="single" w:sz="4" w:space="0" w:color="auto"/>
              <w:right w:val="single" w:sz="4" w:space="0" w:color="auto"/>
            </w:tcBorders>
            <w:shd w:val="clear" w:color="auto" w:fill="auto"/>
            <w:noWrap/>
            <w:vAlign w:val="bottom"/>
            <w:hideMark/>
          </w:tcPr>
          <w:p w14:paraId="480D2446"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1045</w:t>
            </w:r>
          </w:p>
        </w:tc>
        <w:tc>
          <w:tcPr>
            <w:tcW w:w="3020" w:type="dxa"/>
            <w:tcBorders>
              <w:top w:val="nil"/>
              <w:left w:val="nil"/>
              <w:bottom w:val="single" w:sz="4" w:space="0" w:color="auto"/>
              <w:right w:val="single" w:sz="4" w:space="0" w:color="auto"/>
            </w:tcBorders>
            <w:shd w:val="clear" w:color="auto" w:fill="auto"/>
            <w:noWrap/>
            <w:vAlign w:val="bottom"/>
            <w:hideMark/>
          </w:tcPr>
          <w:p w14:paraId="3B355A09"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40</w:t>
            </w:r>
          </w:p>
        </w:tc>
        <w:tc>
          <w:tcPr>
            <w:tcW w:w="1960" w:type="dxa"/>
            <w:tcBorders>
              <w:top w:val="nil"/>
              <w:left w:val="nil"/>
              <w:bottom w:val="single" w:sz="4" w:space="0" w:color="auto"/>
              <w:right w:val="single" w:sz="4" w:space="0" w:color="auto"/>
            </w:tcBorders>
            <w:shd w:val="clear" w:color="auto" w:fill="auto"/>
            <w:noWrap/>
            <w:vAlign w:val="bottom"/>
            <w:hideMark/>
          </w:tcPr>
          <w:p w14:paraId="08CBE57D"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200</w:t>
            </w:r>
          </w:p>
        </w:tc>
      </w:tr>
      <w:tr w:rsidR="00E07A8C" w:rsidRPr="00A45208" w14:paraId="7D66EE75" w14:textId="77777777" w:rsidTr="00964305">
        <w:trPr>
          <w:trHeight w:val="300"/>
        </w:trPr>
        <w:tc>
          <w:tcPr>
            <w:tcW w:w="1380" w:type="dxa"/>
            <w:tcBorders>
              <w:top w:val="nil"/>
              <w:left w:val="single" w:sz="4" w:space="0" w:color="auto"/>
              <w:bottom w:val="single" w:sz="4" w:space="0" w:color="auto"/>
              <w:right w:val="single" w:sz="4" w:space="0" w:color="auto"/>
            </w:tcBorders>
            <w:shd w:val="clear" w:color="auto" w:fill="auto"/>
            <w:noWrap/>
            <w:vAlign w:val="bottom"/>
            <w:hideMark/>
          </w:tcPr>
          <w:p w14:paraId="69552D4F"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1049</w:t>
            </w:r>
          </w:p>
        </w:tc>
        <w:tc>
          <w:tcPr>
            <w:tcW w:w="3020" w:type="dxa"/>
            <w:tcBorders>
              <w:top w:val="nil"/>
              <w:left w:val="nil"/>
              <w:bottom w:val="single" w:sz="4" w:space="0" w:color="auto"/>
              <w:right w:val="single" w:sz="4" w:space="0" w:color="auto"/>
            </w:tcBorders>
            <w:shd w:val="clear" w:color="auto" w:fill="auto"/>
            <w:noWrap/>
            <w:vAlign w:val="bottom"/>
            <w:hideMark/>
          </w:tcPr>
          <w:p w14:paraId="03B8262A"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40</w:t>
            </w:r>
          </w:p>
        </w:tc>
        <w:tc>
          <w:tcPr>
            <w:tcW w:w="1960" w:type="dxa"/>
            <w:tcBorders>
              <w:top w:val="nil"/>
              <w:left w:val="nil"/>
              <w:bottom w:val="single" w:sz="4" w:space="0" w:color="auto"/>
              <w:right w:val="single" w:sz="4" w:space="0" w:color="auto"/>
            </w:tcBorders>
            <w:shd w:val="clear" w:color="auto" w:fill="auto"/>
            <w:noWrap/>
            <w:vAlign w:val="bottom"/>
            <w:hideMark/>
          </w:tcPr>
          <w:p w14:paraId="4A9CD367"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160</w:t>
            </w:r>
          </w:p>
        </w:tc>
      </w:tr>
      <w:tr w:rsidR="00E07A8C" w:rsidRPr="00A45208" w14:paraId="02C48575" w14:textId="77777777" w:rsidTr="00964305">
        <w:trPr>
          <w:trHeight w:val="300"/>
        </w:trPr>
        <w:tc>
          <w:tcPr>
            <w:tcW w:w="1380" w:type="dxa"/>
            <w:tcBorders>
              <w:top w:val="nil"/>
              <w:left w:val="single" w:sz="4" w:space="0" w:color="auto"/>
              <w:bottom w:val="single" w:sz="4" w:space="0" w:color="auto"/>
              <w:right w:val="single" w:sz="4" w:space="0" w:color="auto"/>
            </w:tcBorders>
            <w:shd w:val="clear" w:color="auto" w:fill="auto"/>
            <w:noWrap/>
            <w:vAlign w:val="bottom"/>
            <w:hideMark/>
          </w:tcPr>
          <w:p w14:paraId="70D6E8C0"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1071</w:t>
            </w:r>
          </w:p>
        </w:tc>
        <w:tc>
          <w:tcPr>
            <w:tcW w:w="3020" w:type="dxa"/>
            <w:tcBorders>
              <w:top w:val="nil"/>
              <w:left w:val="nil"/>
              <w:bottom w:val="single" w:sz="4" w:space="0" w:color="auto"/>
              <w:right w:val="single" w:sz="4" w:space="0" w:color="auto"/>
            </w:tcBorders>
            <w:shd w:val="clear" w:color="auto" w:fill="auto"/>
            <w:noWrap/>
            <w:vAlign w:val="bottom"/>
            <w:hideMark/>
          </w:tcPr>
          <w:p w14:paraId="7FABFD77"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41</w:t>
            </w:r>
          </w:p>
        </w:tc>
        <w:tc>
          <w:tcPr>
            <w:tcW w:w="1960" w:type="dxa"/>
            <w:tcBorders>
              <w:top w:val="nil"/>
              <w:left w:val="nil"/>
              <w:bottom w:val="single" w:sz="4" w:space="0" w:color="auto"/>
              <w:right w:val="single" w:sz="4" w:space="0" w:color="auto"/>
            </w:tcBorders>
            <w:shd w:val="clear" w:color="auto" w:fill="auto"/>
            <w:noWrap/>
            <w:vAlign w:val="bottom"/>
            <w:hideMark/>
          </w:tcPr>
          <w:p w14:paraId="0427B7D8"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152</w:t>
            </w:r>
          </w:p>
        </w:tc>
      </w:tr>
      <w:tr w:rsidR="00E07A8C" w:rsidRPr="00A45208" w14:paraId="2B5F15BE" w14:textId="77777777" w:rsidTr="00964305">
        <w:trPr>
          <w:trHeight w:val="300"/>
        </w:trPr>
        <w:tc>
          <w:tcPr>
            <w:tcW w:w="1380" w:type="dxa"/>
            <w:tcBorders>
              <w:top w:val="single" w:sz="4" w:space="0" w:color="auto"/>
              <w:left w:val="single" w:sz="4" w:space="0" w:color="auto"/>
              <w:bottom w:val="single" w:sz="4" w:space="0" w:color="auto"/>
              <w:right w:val="single" w:sz="4" w:space="0" w:color="auto"/>
            </w:tcBorders>
            <w:shd w:val="clear" w:color="auto" w:fill="8EAADB" w:themeFill="accent1" w:themeFillTint="99"/>
            <w:noWrap/>
            <w:vAlign w:val="bottom"/>
            <w:hideMark/>
          </w:tcPr>
          <w:p w14:paraId="48407E85" w14:textId="77777777" w:rsidR="00E07A8C" w:rsidRPr="00A45208" w:rsidRDefault="00E07A8C" w:rsidP="00A45208">
            <w:pPr>
              <w:spacing w:after="0" w:line="240" w:lineRule="auto"/>
              <w:rPr>
                <w:rFonts w:eastAsia="Times New Roman" w:cs="Times New Roman"/>
                <w:b/>
                <w:bCs/>
                <w:color w:val="000000"/>
                <w:szCs w:val="24"/>
              </w:rPr>
            </w:pPr>
            <w:r w:rsidRPr="00A45208">
              <w:rPr>
                <w:rFonts w:eastAsia="Times New Roman" w:cs="Times New Roman"/>
                <w:b/>
                <w:bCs/>
                <w:color w:val="000000"/>
                <w:szCs w:val="24"/>
              </w:rPr>
              <w:t>Grand Total</w:t>
            </w:r>
          </w:p>
        </w:tc>
        <w:tc>
          <w:tcPr>
            <w:tcW w:w="3020" w:type="dxa"/>
            <w:tcBorders>
              <w:top w:val="single" w:sz="4" w:space="0" w:color="auto"/>
              <w:left w:val="single" w:sz="4" w:space="0" w:color="auto"/>
              <w:bottom w:val="single" w:sz="4" w:space="0" w:color="auto"/>
              <w:right w:val="single" w:sz="4" w:space="0" w:color="auto"/>
            </w:tcBorders>
            <w:shd w:val="clear" w:color="auto" w:fill="8EAADB" w:themeFill="accent1" w:themeFillTint="99"/>
            <w:noWrap/>
            <w:vAlign w:val="bottom"/>
            <w:hideMark/>
          </w:tcPr>
          <w:p w14:paraId="6D4283D1" w14:textId="77777777" w:rsidR="00E07A8C" w:rsidRPr="00A45208" w:rsidRDefault="00E07A8C" w:rsidP="00A45208">
            <w:pPr>
              <w:spacing w:after="0" w:line="240" w:lineRule="auto"/>
              <w:rPr>
                <w:rFonts w:eastAsia="Times New Roman" w:cs="Times New Roman"/>
                <w:b/>
                <w:bCs/>
                <w:color w:val="000000"/>
                <w:szCs w:val="24"/>
              </w:rPr>
            </w:pPr>
            <w:r w:rsidRPr="00A45208">
              <w:rPr>
                <w:rFonts w:eastAsia="Times New Roman" w:cs="Times New Roman"/>
                <w:b/>
                <w:bCs/>
                <w:color w:val="000000"/>
                <w:szCs w:val="24"/>
              </w:rPr>
              <w:t>1597</w:t>
            </w:r>
          </w:p>
        </w:tc>
        <w:tc>
          <w:tcPr>
            <w:tcW w:w="1960" w:type="dxa"/>
            <w:tcBorders>
              <w:top w:val="single" w:sz="4" w:space="0" w:color="auto"/>
              <w:left w:val="single" w:sz="4" w:space="0" w:color="auto"/>
              <w:bottom w:val="single" w:sz="4" w:space="0" w:color="auto"/>
              <w:right w:val="single" w:sz="4" w:space="0" w:color="auto"/>
            </w:tcBorders>
            <w:shd w:val="clear" w:color="auto" w:fill="8EAADB" w:themeFill="accent1" w:themeFillTint="99"/>
            <w:noWrap/>
            <w:vAlign w:val="bottom"/>
            <w:hideMark/>
          </w:tcPr>
          <w:p w14:paraId="2BC7CF0E" w14:textId="77777777" w:rsidR="00E07A8C" w:rsidRPr="00A45208" w:rsidRDefault="00E07A8C" w:rsidP="00A45208">
            <w:pPr>
              <w:spacing w:after="0" w:line="240" w:lineRule="auto"/>
              <w:rPr>
                <w:rFonts w:eastAsia="Times New Roman" w:cs="Times New Roman"/>
                <w:b/>
                <w:bCs/>
                <w:color w:val="000000"/>
                <w:szCs w:val="24"/>
              </w:rPr>
            </w:pPr>
            <w:r w:rsidRPr="00A45208">
              <w:rPr>
                <w:rFonts w:eastAsia="Times New Roman" w:cs="Times New Roman"/>
                <w:b/>
                <w:bCs/>
                <w:color w:val="000000"/>
                <w:szCs w:val="24"/>
              </w:rPr>
              <w:t>9118</w:t>
            </w:r>
          </w:p>
        </w:tc>
      </w:tr>
    </w:tbl>
    <w:p w14:paraId="79D1E2B3" w14:textId="77777777" w:rsidR="00E07A8C" w:rsidRPr="00A45208" w:rsidRDefault="00E07A8C" w:rsidP="00A45208">
      <w:pPr>
        <w:rPr>
          <w:rFonts w:cs="Times New Roman"/>
          <w:szCs w:val="24"/>
        </w:rPr>
      </w:pPr>
    </w:p>
    <w:p w14:paraId="03F2F494" w14:textId="77777777" w:rsidR="00E07A8C" w:rsidRPr="00A45208" w:rsidRDefault="00E07A8C" w:rsidP="00A45208">
      <w:pPr>
        <w:rPr>
          <w:rFonts w:cs="Times New Roman"/>
          <w:szCs w:val="24"/>
        </w:rPr>
      </w:pPr>
      <w:r w:rsidRPr="00A45208">
        <w:rPr>
          <w:rFonts w:cs="Times New Roman"/>
          <w:noProof/>
          <w:szCs w:val="24"/>
        </w:rPr>
        <w:drawing>
          <wp:inline distT="0" distB="0" distL="0" distR="0" wp14:anchorId="49880312" wp14:editId="01EAAF39">
            <wp:extent cx="6048375" cy="2800350"/>
            <wp:effectExtent l="0" t="0" r="9525"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A9D7582" w14:textId="77777777" w:rsidR="00E07A8C" w:rsidRPr="00A45208" w:rsidRDefault="00E07A8C" w:rsidP="00A45208">
      <w:pPr>
        <w:rPr>
          <w:rFonts w:cs="Times New Roman"/>
          <w:szCs w:val="24"/>
        </w:rPr>
      </w:pPr>
      <w:r w:rsidRPr="00A45208">
        <w:rPr>
          <w:rFonts w:cs="Times New Roman"/>
          <w:szCs w:val="24"/>
        </w:rPr>
        <w:lastRenderedPageBreak/>
        <w:t xml:space="preserve">The above column charts (Mahajan and Gokhale, 2019, p. 199), the mature unemployment among the males according </w:t>
      </w:r>
      <w:proofErr w:type="gramStart"/>
      <w:r w:rsidRPr="00A45208">
        <w:rPr>
          <w:rFonts w:cs="Times New Roman"/>
          <w:szCs w:val="24"/>
        </w:rPr>
        <w:t>and also</w:t>
      </w:r>
      <w:proofErr w:type="gramEnd"/>
      <w:r w:rsidRPr="00A45208">
        <w:rPr>
          <w:rFonts w:cs="Times New Roman"/>
          <w:szCs w:val="24"/>
        </w:rPr>
        <w:t xml:space="preserve"> the males which earn below wages. The sum of total of mature unemployed are 1597 and the total of below wages are 9118. In the column chart the blue columns are for mature unemployment while the orange column is for below wages. </w:t>
      </w:r>
    </w:p>
    <w:p w14:paraId="25B1C85B" w14:textId="77777777" w:rsidR="00E07A8C" w:rsidRPr="00A45208" w:rsidRDefault="00E07A8C" w:rsidP="00A45208">
      <w:pPr>
        <w:pStyle w:val="Heading2"/>
        <w:rPr>
          <w:rFonts w:cs="Times New Roman"/>
          <w:sz w:val="24"/>
          <w:szCs w:val="24"/>
        </w:rPr>
      </w:pPr>
      <w:bookmarkStart w:id="5" w:name="_Toc101852263"/>
      <w:r w:rsidRPr="00A45208">
        <w:rPr>
          <w:rFonts w:cs="Times New Roman"/>
          <w:sz w:val="24"/>
          <w:szCs w:val="24"/>
        </w:rPr>
        <w:t>VLOOKUP Function</w:t>
      </w:r>
      <w:bookmarkEnd w:id="5"/>
    </w:p>
    <w:p w14:paraId="30601384" w14:textId="77777777" w:rsidR="00E07A8C" w:rsidRPr="00A45208" w:rsidRDefault="00E07A8C" w:rsidP="00A45208">
      <w:pPr>
        <w:rPr>
          <w:rFonts w:cs="Times New Roman"/>
          <w:szCs w:val="24"/>
        </w:rPr>
      </w:pPr>
      <w:r w:rsidRPr="00A45208">
        <w:rPr>
          <w:rFonts w:cs="Times New Roman"/>
          <w:szCs w:val="24"/>
        </w:rPr>
        <w:t>It is the vertical lookup function which is considered to the most powerful and useful function in the Excel. It is used to find things in a table or rows (</w:t>
      </w:r>
      <w:proofErr w:type="spellStart"/>
      <w:r w:rsidRPr="00A45208">
        <w:rPr>
          <w:rFonts w:cs="Times New Roman"/>
          <w:szCs w:val="24"/>
        </w:rPr>
        <w:t>Support.microsoft</w:t>
      </w:r>
      <w:proofErr w:type="spellEnd"/>
      <w:r w:rsidRPr="00A45208">
        <w:rPr>
          <w:rFonts w:cs="Times New Roman"/>
          <w:szCs w:val="24"/>
        </w:rPr>
        <w:t xml:space="preserve">, 2022). The syntax of this function includes four parameters namely </w:t>
      </w:r>
      <w:proofErr w:type="spellStart"/>
      <w:r w:rsidRPr="00A45208">
        <w:rPr>
          <w:rFonts w:cs="Times New Roman"/>
          <w:szCs w:val="24"/>
        </w:rPr>
        <w:t>lookup_value</w:t>
      </w:r>
      <w:proofErr w:type="spellEnd"/>
      <w:r w:rsidRPr="00A45208">
        <w:rPr>
          <w:rFonts w:cs="Times New Roman"/>
          <w:szCs w:val="24"/>
        </w:rPr>
        <w:t xml:space="preserve">, </w:t>
      </w:r>
      <w:proofErr w:type="spellStart"/>
      <w:r w:rsidRPr="00A45208">
        <w:rPr>
          <w:rFonts w:cs="Times New Roman"/>
          <w:szCs w:val="24"/>
        </w:rPr>
        <w:t>table_array</w:t>
      </w:r>
      <w:proofErr w:type="spellEnd"/>
      <w:r w:rsidRPr="00A45208">
        <w:rPr>
          <w:rFonts w:cs="Times New Roman"/>
          <w:szCs w:val="24"/>
        </w:rPr>
        <w:t xml:space="preserve">, </w:t>
      </w:r>
      <w:proofErr w:type="spellStart"/>
      <w:r w:rsidRPr="00A45208">
        <w:rPr>
          <w:rFonts w:cs="Times New Roman"/>
          <w:szCs w:val="24"/>
        </w:rPr>
        <w:t>col_index_num</w:t>
      </w:r>
      <w:proofErr w:type="spellEnd"/>
      <w:r w:rsidRPr="00A45208">
        <w:rPr>
          <w:rFonts w:cs="Times New Roman"/>
          <w:szCs w:val="24"/>
        </w:rPr>
        <w:t xml:space="preserve">, and </w:t>
      </w:r>
      <w:proofErr w:type="spellStart"/>
      <w:r w:rsidRPr="00A45208">
        <w:rPr>
          <w:rFonts w:cs="Times New Roman"/>
          <w:szCs w:val="24"/>
        </w:rPr>
        <w:t>range_lookup</w:t>
      </w:r>
      <w:proofErr w:type="spellEnd"/>
      <w:r w:rsidRPr="00A45208">
        <w:rPr>
          <w:rFonts w:cs="Times New Roman"/>
          <w:szCs w:val="24"/>
        </w:rPr>
        <w:t xml:space="preserve">. Based on these parameters the excel </w:t>
      </w:r>
      <w:proofErr w:type="gramStart"/>
      <w:r w:rsidRPr="00A45208">
        <w:rPr>
          <w:rFonts w:cs="Times New Roman"/>
          <w:szCs w:val="24"/>
        </w:rPr>
        <w:t>is able to</w:t>
      </w:r>
      <w:proofErr w:type="gramEnd"/>
      <w:r w:rsidRPr="00A45208">
        <w:rPr>
          <w:rFonts w:cs="Times New Roman"/>
          <w:szCs w:val="24"/>
        </w:rPr>
        <w:t xml:space="preserve"> compute the lookup value for the dataset. </w:t>
      </w:r>
    </w:p>
    <w:tbl>
      <w:tblPr>
        <w:tblW w:w="4225" w:type="dxa"/>
        <w:tblLook w:val="04A0" w:firstRow="1" w:lastRow="0" w:firstColumn="1" w:lastColumn="0" w:noHBand="0" w:noVBand="1"/>
      </w:tblPr>
      <w:tblGrid>
        <w:gridCol w:w="1190"/>
        <w:gridCol w:w="3035"/>
      </w:tblGrid>
      <w:tr w:rsidR="00E07A8C" w:rsidRPr="00A45208" w14:paraId="194AF521" w14:textId="77777777" w:rsidTr="00964305">
        <w:trPr>
          <w:trHeight w:val="300"/>
        </w:trPr>
        <w:tc>
          <w:tcPr>
            <w:tcW w:w="1190" w:type="dxa"/>
            <w:tcBorders>
              <w:top w:val="single" w:sz="4" w:space="0" w:color="auto"/>
              <w:left w:val="single" w:sz="4" w:space="0" w:color="auto"/>
              <w:bottom w:val="single" w:sz="4" w:space="0" w:color="auto"/>
              <w:right w:val="single" w:sz="4" w:space="0" w:color="auto"/>
            </w:tcBorders>
            <w:shd w:val="clear" w:color="auto" w:fill="8EAADB" w:themeFill="accent1" w:themeFillTint="99"/>
            <w:noWrap/>
            <w:vAlign w:val="bottom"/>
            <w:hideMark/>
          </w:tcPr>
          <w:p w14:paraId="70D97B3A"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Education</w:t>
            </w:r>
          </w:p>
        </w:tc>
        <w:tc>
          <w:tcPr>
            <w:tcW w:w="3035" w:type="dxa"/>
            <w:tcBorders>
              <w:top w:val="single" w:sz="4" w:space="0" w:color="auto"/>
              <w:left w:val="nil"/>
              <w:bottom w:val="single" w:sz="4" w:space="0" w:color="auto"/>
              <w:right w:val="single" w:sz="4" w:space="0" w:color="auto"/>
            </w:tcBorders>
            <w:shd w:val="clear" w:color="auto" w:fill="8EAADB" w:themeFill="accent1" w:themeFillTint="99"/>
            <w:noWrap/>
            <w:vAlign w:val="bottom"/>
            <w:hideMark/>
          </w:tcPr>
          <w:p w14:paraId="62595CD3"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Youth Unemployment</w:t>
            </w:r>
          </w:p>
        </w:tc>
      </w:tr>
      <w:tr w:rsidR="00E07A8C" w:rsidRPr="00A45208" w14:paraId="6F2DAF26" w14:textId="77777777" w:rsidTr="00964305">
        <w:trPr>
          <w:trHeight w:val="300"/>
        </w:trPr>
        <w:tc>
          <w:tcPr>
            <w:tcW w:w="1190" w:type="dxa"/>
            <w:tcBorders>
              <w:top w:val="nil"/>
              <w:left w:val="single" w:sz="4" w:space="0" w:color="auto"/>
              <w:bottom w:val="single" w:sz="4" w:space="0" w:color="auto"/>
              <w:right w:val="single" w:sz="4" w:space="0" w:color="auto"/>
            </w:tcBorders>
            <w:shd w:val="clear" w:color="auto" w:fill="auto"/>
            <w:noWrap/>
            <w:vAlign w:val="bottom"/>
            <w:hideMark/>
          </w:tcPr>
          <w:p w14:paraId="6BAAAABC"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12.4</w:t>
            </w:r>
          </w:p>
        </w:tc>
        <w:tc>
          <w:tcPr>
            <w:tcW w:w="3035" w:type="dxa"/>
            <w:tcBorders>
              <w:top w:val="nil"/>
              <w:left w:val="nil"/>
              <w:bottom w:val="single" w:sz="4" w:space="0" w:color="auto"/>
              <w:right w:val="single" w:sz="4" w:space="0" w:color="auto"/>
            </w:tcBorders>
            <w:shd w:val="clear" w:color="auto" w:fill="auto"/>
            <w:noWrap/>
            <w:vAlign w:val="bottom"/>
            <w:hideMark/>
          </w:tcPr>
          <w:p w14:paraId="0D64CD89"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80</w:t>
            </w:r>
          </w:p>
        </w:tc>
      </w:tr>
      <w:tr w:rsidR="00E07A8C" w:rsidRPr="00A45208" w14:paraId="5A906AC8" w14:textId="77777777" w:rsidTr="00964305">
        <w:trPr>
          <w:trHeight w:val="300"/>
        </w:trPr>
        <w:tc>
          <w:tcPr>
            <w:tcW w:w="1190" w:type="dxa"/>
            <w:tcBorders>
              <w:top w:val="nil"/>
              <w:left w:val="single" w:sz="4" w:space="0" w:color="auto"/>
              <w:bottom w:val="single" w:sz="4" w:space="0" w:color="auto"/>
              <w:right w:val="single" w:sz="4" w:space="0" w:color="auto"/>
            </w:tcBorders>
            <w:shd w:val="clear" w:color="auto" w:fill="auto"/>
            <w:noWrap/>
            <w:vAlign w:val="bottom"/>
            <w:hideMark/>
          </w:tcPr>
          <w:p w14:paraId="46A52F5A"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10.9</w:t>
            </w:r>
          </w:p>
        </w:tc>
        <w:tc>
          <w:tcPr>
            <w:tcW w:w="3035" w:type="dxa"/>
            <w:tcBorders>
              <w:top w:val="nil"/>
              <w:left w:val="nil"/>
              <w:bottom w:val="single" w:sz="4" w:space="0" w:color="auto"/>
              <w:right w:val="single" w:sz="4" w:space="0" w:color="auto"/>
            </w:tcBorders>
            <w:shd w:val="clear" w:color="auto" w:fill="auto"/>
            <w:noWrap/>
            <w:vAlign w:val="bottom"/>
            <w:hideMark/>
          </w:tcPr>
          <w:p w14:paraId="4A1674EC"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135</w:t>
            </w:r>
          </w:p>
        </w:tc>
      </w:tr>
      <w:tr w:rsidR="00E07A8C" w:rsidRPr="00A45208" w14:paraId="5E3676A2" w14:textId="77777777" w:rsidTr="00964305">
        <w:trPr>
          <w:trHeight w:val="300"/>
        </w:trPr>
        <w:tc>
          <w:tcPr>
            <w:tcW w:w="1190" w:type="dxa"/>
            <w:tcBorders>
              <w:top w:val="nil"/>
              <w:left w:val="single" w:sz="4" w:space="0" w:color="auto"/>
              <w:bottom w:val="single" w:sz="4" w:space="0" w:color="auto"/>
              <w:right w:val="single" w:sz="4" w:space="0" w:color="auto"/>
            </w:tcBorders>
            <w:shd w:val="clear" w:color="auto" w:fill="auto"/>
            <w:noWrap/>
            <w:vAlign w:val="bottom"/>
            <w:hideMark/>
          </w:tcPr>
          <w:p w14:paraId="715D6DD1"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11.2</w:t>
            </w:r>
          </w:p>
        </w:tc>
        <w:tc>
          <w:tcPr>
            <w:tcW w:w="3035" w:type="dxa"/>
            <w:tcBorders>
              <w:top w:val="nil"/>
              <w:left w:val="nil"/>
              <w:bottom w:val="single" w:sz="4" w:space="0" w:color="auto"/>
              <w:right w:val="single" w:sz="4" w:space="0" w:color="auto"/>
            </w:tcBorders>
            <w:shd w:val="clear" w:color="auto" w:fill="auto"/>
            <w:noWrap/>
            <w:vAlign w:val="bottom"/>
            <w:hideMark/>
          </w:tcPr>
          <w:p w14:paraId="284AF219"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97</w:t>
            </w:r>
          </w:p>
        </w:tc>
      </w:tr>
      <w:tr w:rsidR="00E07A8C" w:rsidRPr="00A45208" w14:paraId="1F26C8F5" w14:textId="77777777" w:rsidTr="00964305">
        <w:trPr>
          <w:trHeight w:val="300"/>
        </w:trPr>
        <w:tc>
          <w:tcPr>
            <w:tcW w:w="1190" w:type="dxa"/>
            <w:tcBorders>
              <w:top w:val="nil"/>
              <w:left w:val="single" w:sz="4" w:space="0" w:color="auto"/>
              <w:bottom w:val="single" w:sz="4" w:space="0" w:color="auto"/>
              <w:right w:val="single" w:sz="4" w:space="0" w:color="auto"/>
            </w:tcBorders>
            <w:shd w:val="clear" w:color="auto" w:fill="auto"/>
            <w:noWrap/>
            <w:vAlign w:val="bottom"/>
            <w:hideMark/>
          </w:tcPr>
          <w:p w14:paraId="6A71FE9D"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11.9</w:t>
            </w:r>
          </w:p>
        </w:tc>
        <w:tc>
          <w:tcPr>
            <w:tcW w:w="3035" w:type="dxa"/>
            <w:tcBorders>
              <w:top w:val="nil"/>
              <w:left w:val="nil"/>
              <w:bottom w:val="single" w:sz="4" w:space="0" w:color="auto"/>
              <w:right w:val="single" w:sz="4" w:space="0" w:color="auto"/>
            </w:tcBorders>
            <w:shd w:val="clear" w:color="auto" w:fill="auto"/>
            <w:noWrap/>
            <w:vAlign w:val="bottom"/>
            <w:hideMark/>
          </w:tcPr>
          <w:p w14:paraId="3241BE1A"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135</w:t>
            </w:r>
          </w:p>
        </w:tc>
      </w:tr>
      <w:tr w:rsidR="00E07A8C" w:rsidRPr="00A45208" w14:paraId="64D677F6" w14:textId="77777777" w:rsidTr="00964305">
        <w:trPr>
          <w:trHeight w:val="300"/>
        </w:trPr>
        <w:tc>
          <w:tcPr>
            <w:tcW w:w="1190" w:type="dxa"/>
            <w:tcBorders>
              <w:top w:val="nil"/>
              <w:left w:val="single" w:sz="4" w:space="0" w:color="auto"/>
              <w:bottom w:val="single" w:sz="4" w:space="0" w:color="auto"/>
              <w:right w:val="single" w:sz="4" w:space="0" w:color="auto"/>
            </w:tcBorders>
            <w:shd w:val="clear" w:color="auto" w:fill="auto"/>
            <w:noWrap/>
            <w:vAlign w:val="bottom"/>
            <w:hideMark/>
          </w:tcPr>
          <w:p w14:paraId="2DF82CDB"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12.2</w:t>
            </w:r>
          </w:p>
        </w:tc>
        <w:tc>
          <w:tcPr>
            <w:tcW w:w="3035" w:type="dxa"/>
            <w:tcBorders>
              <w:top w:val="nil"/>
              <w:left w:val="nil"/>
              <w:bottom w:val="single" w:sz="4" w:space="0" w:color="auto"/>
              <w:right w:val="single" w:sz="4" w:space="0" w:color="auto"/>
            </w:tcBorders>
            <w:shd w:val="clear" w:color="auto" w:fill="auto"/>
            <w:noWrap/>
            <w:vAlign w:val="bottom"/>
            <w:hideMark/>
          </w:tcPr>
          <w:p w14:paraId="24DD9CD6"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78</w:t>
            </w:r>
          </w:p>
        </w:tc>
      </w:tr>
      <w:tr w:rsidR="00E07A8C" w:rsidRPr="00A45208" w14:paraId="70CD63F1" w14:textId="77777777" w:rsidTr="00964305">
        <w:trPr>
          <w:trHeight w:val="300"/>
        </w:trPr>
        <w:tc>
          <w:tcPr>
            <w:tcW w:w="1190" w:type="dxa"/>
            <w:tcBorders>
              <w:top w:val="nil"/>
              <w:left w:val="single" w:sz="4" w:space="0" w:color="auto"/>
              <w:bottom w:val="single" w:sz="4" w:space="0" w:color="auto"/>
              <w:right w:val="single" w:sz="4" w:space="0" w:color="auto"/>
            </w:tcBorders>
            <w:shd w:val="clear" w:color="auto" w:fill="auto"/>
            <w:noWrap/>
            <w:vAlign w:val="bottom"/>
            <w:hideMark/>
          </w:tcPr>
          <w:p w14:paraId="12C4F761"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13.5</w:t>
            </w:r>
          </w:p>
        </w:tc>
        <w:tc>
          <w:tcPr>
            <w:tcW w:w="3035" w:type="dxa"/>
            <w:tcBorders>
              <w:top w:val="nil"/>
              <w:left w:val="nil"/>
              <w:bottom w:val="single" w:sz="4" w:space="0" w:color="auto"/>
              <w:right w:val="single" w:sz="4" w:space="0" w:color="auto"/>
            </w:tcBorders>
            <w:shd w:val="clear" w:color="auto" w:fill="auto"/>
            <w:noWrap/>
            <w:vAlign w:val="bottom"/>
            <w:hideMark/>
          </w:tcPr>
          <w:p w14:paraId="29530401"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77</w:t>
            </w:r>
          </w:p>
        </w:tc>
      </w:tr>
      <w:tr w:rsidR="00E07A8C" w:rsidRPr="00A45208" w14:paraId="7828047C" w14:textId="77777777" w:rsidTr="00964305">
        <w:trPr>
          <w:trHeight w:val="300"/>
        </w:trPr>
        <w:tc>
          <w:tcPr>
            <w:tcW w:w="1190" w:type="dxa"/>
            <w:tcBorders>
              <w:top w:val="nil"/>
              <w:left w:val="single" w:sz="4" w:space="0" w:color="auto"/>
              <w:bottom w:val="single" w:sz="4" w:space="0" w:color="auto"/>
              <w:right w:val="single" w:sz="4" w:space="0" w:color="auto"/>
            </w:tcBorders>
            <w:shd w:val="clear" w:color="auto" w:fill="auto"/>
            <w:noWrap/>
            <w:vAlign w:val="bottom"/>
            <w:hideMark/>
          </w:tcPr>
          <w:p w14:paraId="127FFCA1"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14.1</w:t>
            </w:r>
          </w:p>
        </w:tc>
        <w:tc>
          <w:tcPr>
            <w:tcW w:w="3035" w:type="dxa"/>
            <w:tcBorders>
              <w:top w:val="nil"/>
              <w:left w:val="nil"/>
              <w:bottom w:val="single" w:sz="4" w:space="0" w:color="auto"/>
              <w:right w:val="single" w:sz="4" w:space="0" w:color="auto"/>
            </w:tcBorders>
            <w:shd w:val="clear" w:color="auto" w:fill="auto"/>
            <w:noWrap/>
            <w:vAlign w:val="bottom"/>
            <w:hideMark/>
          </w:tcPr>
          <w:p w14:paraId="530B6B81"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70</w:t>
            </w:r>
          </w:p>
        </w:tc>
      </w:tr>
      <w:tr w:rsidR="00E07A8C" w:rsidRPr="00A45208" w14:paraId="1F5E770C" w14:textId="77777777" w:rsidTr="00964305">
        <w:trPr>
          <w:trHeight w:val="300"/>
        </w:trPr>
        <w:tc>
          <w:tcPr>
            <w:tcW w:w="1190" w:type="dxa"/>
            <w:tcBorders>
              <w:top w:val="nil"/>
              <w:left w:val="single" w:sz="4" w:space="0" w:color="auto"/>
              <w:bottom w:val="single" w:sz="4" w:space="0" w:color="auto"/>
              <w:right w:val="single" w:sz="4" w:space="0" w:color="auto"/>
            </w:tcBorders>
            <w:shd w:val="clear" w:color="auto" w:fill="auto"/>
            <w:noWrap/>
            <w:vAlign w:val="bottom"/>
            <w:hideMark/>
          </w:tcPr>
          <w:p w14:paraId="3240F3F9"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12.9</w:t>
            </w:r>
          </w:p>
        </w:tc>
        <w:tc>
          <w:tcPr>
            <w:tcW w:w="3035" w:type="dxa"/>
            <w:tcBorders>
              <w:top w:val="nil"/>
              <w:left w:val="nil"/>
              <w:bottom w:val="single" w:sz="4" w:space="0" w:color="auto"/>
              <w:right w:val="single" w:sz="4" w:space="0" w:color="auto"/>
            </w:tcBorders>
            <w:shd w:val="clear" w:color="auto" w:fill="auto"/>
            <w:noWrap/>
            <w:vAlign w:val="bottom"/>
            <w:hideMark/>
          </w:tcPr>
          <w:p w14:paraId="00DC52BB"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114</w:t>
            </w:r>
          </w:p>
        </w:tc>
      </w:tr>
      <w:tr w:rsidR="00E07A8C" w:rsidRPr="00A45208" w14:paraId="66C45F57" w14:textId="77777777" w:rsidTr="00964305">
        <w:trPr>
          <w:trHeight w:val="300"/>
        </w:trPr>
        <w:tc>
          <w:tcPr>
            <w:tcW w:w="1190" w:type="dxa"/>
            <w:tcBorders>
              <w:top w:val="nil"/>
              <w:left w:val="single" w:sz="4" w:space="0" w:color="auto"/>
              <w:bottom w:val="single" w:sz="4" w:space="0" w:color="auto"/>
              <w:right w:val="single" w:sz="4" w:space="0" w:color="auto"/>
            </w:tcBorders>
            <w:shd w:val="clear" w:color="auto" w:fill="auto"/>
            <w:noWrap/>
            <w:vAlign w:val="bottom"/>
            <w:hideMark/>
          </w:tcPr>
          <w:p w14:paraId="0609DA29"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12.9</w:t>
            </w:r>
          </w:p>
        </w:tc>
        <w:tc>
          <w:tcPr>
            <w:tcW w:w="3035" w:type="dxa"/>
            <w:tcBorders>
              <w:top w:val="nil"/>
              <w:left w:val="nil"/>
              <w:bottom w:val="single" w:sz="4" w:space="0" w:color="auto"/>
              <w:right w:val="single" w:sz="4" w:space="0" w:color="auto"/>
            </w:tcBorders>
            <w:shd w:val="clear" w:color="auto" w:fill="auto"/>
            <w:noWrap/>
            <w:vAlign w:val="bottom"/>
            <w:hideMark/>
          </w:tcPr>
          <w:p w14:paraId="43030ADC"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114</w:t>
            </w:r>
          </w:p>
        </w:tc>
      </w:tr>
      <w:tr w:rsidR="00E07A8C" w:rsidRPr="00A45208" w14:paraId="5494AC19" w14:textId="77777777" w:rsidTr="00964305">
        <w:trPr>
          <w:trHeight w:val="300"/>
        </w:trPr>
        <w:tc>
          <w:tcPr>
            <w:tcW w:w="1190" w:type="dxa"/>
            <w:tcBorders>
              <w:top w:val="nil"/>
              <w:left w:val="single" w:sz="4" w:space="0" w:color="auto"/>
              <w:bottom w:val="single" w:sz="4" w:space="0" w:color="auto"/>
              <w:right w:val="single" w:sz="4" w:space="0" w:color="auto"/>
            </w:tcBorders>
            <w:shd w:val="clear" w:color="auto" w:fill="auto"/>
            <w:noWrap/>
            <w:vAlign w:val="bottom"/>
            <w:hideMark/>
          </w:tcPr>
          <w:p w14:paraId="168A84CB"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11.4</w:t>
            </w:r>
          </w:p>
        </w:tc>
        <w:tc>
          <w:tcPr>
            <w:tcW w:w="3035" w:type="dxa"/>
            <w:tcBorders>
              <w:top w:val="nil"/>
              <w:left w:val="nil"/>
              <w:bottom w:val="single" w:sz="4" w:space="0" w:color="auto"/>
              <w:right w:val="single" w:sz="4" w:space="0" w:color="auto"/>
            </w:tcBorders>
            <w:shd w:val="clear" w:color="auto" w:fill="auto"/>
            <w:noWrap/>
            <w:vAlign w:val="bottom"/>
            <w:hideMark/>
          </w:tcPr>
          <w:p w14:paraId="5B1520B5"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99</w:t>
            </w:r>
          </w:p>
        </w:tc>
      </w:tr>
      <w:tr w:rsidR="00E07A8C" w:rsidRPr="00A45208" w14:paraId="7BFC5DA6" w14:textId="77777777" w:rsidTr="00964305">
        <w:trPr>
          <w:trHeight w:val="300"/>
        </w:trPr>
        <w:tc>
          <w:tcPr>
            <w:tcW w:w="1190" w:type="dxa"/>
            <w:tcBorders>
              <w:top w:val="nil"/>
              <w:left w:val="single" w:sz="4" w:space="0" w:color="auto"/>
              <w:bottom w:val="single" w:sz="4" w:space="0" w:color="auto"/>
              <w:right w:val="single" w:sz="4" w:space="0" w:color="auto"/>
            </w:tcBorders>
            <w:shd w:val="clear" w:color="auto" w:fill="auto"/>
            <w:noWrap/>
            <w:vAlign w:val="bottom"/>
            <w:hideMark/>
          </w:tcPr>
          <w:p w14:paraId="669B2DF2"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12.9</w:t>
            </w:r>
          </w:p>
        </w:tc>
        <w:tc>
          <w:tcPr>
            <w:tcW w:w="3035" w:type="dxa"/>
            <w:tcBorders>
              <w:top w:val="nil"/>
              <w:left w:val="nil"/>
              <w:bottom w:val="single" w:sz="4" w:space="0" w:color="auto"/>
              <w:right w:val="single" w:sz="4" w:space="0" w:color="auto"/>
            </w:tcBorders>
            <w:shd w:val="clear" w:color="auto" w:fill="auto"/>
            <w:noWrap/>
            <w:vAlign w:val="bottom"/>
            <w:hideMark/>
          </w:tcPr>
          <w:p w14:paraId="6A3E8836"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114</w:t>
            </w:r>
          </w:p>
        </w:tc>
      </w:tr>
      <w:tr w:rsidR="00E07A8C" w:rsidRPr="00A45208" w14:paraId="5824ADFB" w14:textId="77777777" w:rsidTr="00964305">
        <w:trPr>
          <w:trHeight w:val="300"/>
        </w:trPr>
        <w:tc>
          <w:tcPr>
            <w:tcW w:w="1190" w:type="dxa"/>
            <w:tcBorders>
              <w:top w:val="nil"/>
              <w:left w:val="single" w:sz="4" w:space="0" w:color="auto"/>
              <w:bottom w:val="single" w:sz="4" w:space="0" w:color="auto"/>
              <w:right w:val="single" w:sz="4" w:space="0" w:color="auto"/>
            </w:tcBorders>
            <w:shd w:val="clear" w:color="auto" w:fill="auto"/>
            <w:noWrap/>
            <w:vAlign w:val="bottom"/>
            <w:hideMark/>
          </w:tcPr>
          <w:p w14:paraId="1BA1A7F0"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12.5</w:t>
            </w:r>
          </w:p>
        </w:tc>
        <w:tc>
          <w:tcPr>
            <w:tcW w:w="3035" w:type="dxa"/>
            <w:tcBorders>
              <w:top w:val="nil"/>
              <w:left w:val="nil"/>
              <w:bottom w:val="single" w:sz="4" w:space="0" w:color="auto"/>
              <w:right w:val="single" w:sz="4" w:space="0" w:color="auto"/>
            </w:tcBorders>
            <w:shd w:val="clear" w:color="auto" w:fill="auto"/>
            <w:noWrap/>
            <w:vAlign w:val="bottom"/>
            <w:hideMark/>
          </w:tcPr>
          <w:p w14:paraId="23B454C4"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124</w:t>
            </w:r>
          </w:p>
        </w:tc>
      </w:tr>
      <w:tr w:rsidR="00E07A8C" w:rsidRPr="00A45208" w14:paraId="7FBB8C0E" w14:textId="77777777" w:rsidTr="00964305">
        <w:trPr>
          <w:trHeight w:val="300"/>
        </w:trPr>
        <w:tc>
          <w:tcPr>
            <w:tcW w:w="1190" w:type="dxa"/>
            <w:tcBorders>
              <w:top w:val="nil"/>
              <w:left w:val="single" w:sz="4" w:space="0" w:color="auto"/>
              <w:bottom w:val="single" w:sz="4" w:space="0" w:color="auto"/>
              <w:right w:val="single" w:sz="4" w:space="0" w:color="auto"/>
            </w:tcBorders>
            <w:shd w:val="clear" w:color="auto" w:fill="auto"/>
            <w:noWrap/>
            <w:vAlign w:val="bottom"/>
            <w:hideMark/>
          </w:tcPr>
          <w:p w14:paraId="12335AAA"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13.6</w:t>
            </w:r>
          </w:p>
        </w:tc>
        <w:tc>
          <w:tcPr>
            <w:tcW w:w="3035" w:type="dxa"/>
            <w:tcBorders>
              <w:top w:val="nil"/>
              <w:left w:val="nil"/>
              <w:bottom w:val="single" w:sz="4" w:space="0" w:color="auto"/>
              <w:right w:val="single" w:sz="4" w:space="0" w:color="auto"/>
            </w:tcBorders>
            <w:shd w:val="clear" w:color="auto" w:fill="auto"/>
            <w:noWrap/>
            <w:vAlign w:val="bottom"/>
            <w:hideMark/>
          </w:tcPr>
          <w:p w14:paraId="5729F57C"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77</w:t>
            </w:r>
          </w:p>
        </w:tc>
      </w:tr>
      <w:tr w:rsidR="00E07A8C" w:rsidRPr="00A45208" w14:paraId="78744F03" w14:textId="77777777" w:rsidTr="00964305">
        <w:trPr>
          <w:trHeight w:val="300"/>
        </w:trPr>
        <w:tc>
          <w:tcPr>
            <w:tcW w:w="1190" w:type="dxa"/>
            <w:tcBorders>
              <w:top w:val="nil"/>
              <w:left w:val="single" w:sz="4" w:space="0" w:color="auto"/>
              <w:bottom w:val="single" w:sz="4" w:space="0" w:color="auto"/>
              <w:right w:val="single" w:sz="4" w:space="0" w:color="auto"/>
            </w:tcBorders>
            <w:shd w:val="clear" w:color="auto" w:fill="auto"/>
            <w:noWrap/>
            <w:vAlign w:val="bottom"/>
            <w:hideMark/>
          </w:tcPr>
          <w:p w14:paraId="58F8F882"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13.2</w:t>
            </w:r>
          </w:p>
        </w:tc>
        <w:tc>
          <w:tcPr>
            <w:tcW w:w="3035" w:type="dxa"/>
            <w:tcBorders>
              <w:top w:val="nil"/>
              <w:left w:val="nil"/>
              <w:bottom w:val="single" w:sz="4" w:space="0" w:color="auto"/>
              <w:right w:val="single" w:sz="4" w:space="0" w:color="auto"/>
            </w:tcBorders>
            <w:shd w:val="clear" w:color="auto" w:fill="auto"/>
            <w:noWrap/>
            <w:vAlign w:val="bottom"/>
            <w:hideMark/>
          </w:tcPr>
          <w:p w14:paraId="62628424"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84</w:t>
            </w:r>
          </w:p>
        </w:tc>
      </w:tr>
      <w:tr w:rsidR="00E07A8C" w:rsidRPr="00A45208" w14:paraId="48B72E19" w14:textId="77777777" w:rsidTr="00964305">
        <w:trPr>
          <w:trHeight w:val="300"/>
        </w:trPr>
        <w:tc>
          <w:tcPr>
            <w:tcW w:w="1190" w:type="dxa"/>
            <w:tcBorders>
              <w:top w:val="nil"/>
              <w:left w:val="single" w:sz="4" w:space="0" w:color="auto"/>
              <w:bottom w:val="single" w:sz="4" w:space="0" w:color="auto"/>
              <w:right w:val="single" w:sz="4" w:space="0" w:color="auto"/>
            </w:tcBorders>
            <w:shd w:val="clear" w:color="auto" w:fill="auto"/>
            <w:noWrap/>
            <w:vAlign w:val="bottom"/>
            <w:hideMark/>
          </w:tcPr>
          <w:p w14:paraId="2108228C"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11.4</w:t>
            </w:r>
          </w:p>
        </w:tc>
        <w:tc>
          <w:tcPr>
            <w:tcW w:w="3035" w:type="dxa"/>
            <w:tcBorders>
              <w:top w:val="nil"/>
              <w:left w:val="nil"/>
              <w:bottom w:val="single" w:sz="4" w:space="0" w:color="auto"/>
              <w:right w:val="single" w:sz="4" w:space="0" w:color="auto"/>
            </w:tcBorders>
            <w:shd w:val="clear" w:color="auto" w:fill="auto"/>
            <w:noWrap/>
            <w:vAlign w:val="bottom"/>
            <w:hideMark/>
          </w:tcPr>
          <w:p w14:paraId="50222375"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99</w:t>
            </w:r>
          </w:p>
        </w:tc>
      </w:tr>
      <w:tr w:rsidR="00E07A8C" w:rsidRPr="00A45208" w14:paraId="62A8427C" w14:textId="77777777" w:rsidTr="00964305">
        <w:trPr>
          <w:trHeight w:val="300"/>
        </w:trPr>
        <w:tc>
          <w:tcPr>
            <w:tcW w:w="1190" w:type="dxa"/>
            <w:tcBorders>
              <w:top w:val="nil"/>
              <w:left w:val="single" w:sz="4" w:space="0" w:color="auto"/>
              <w:bottom w:val="single" w:sz="4" w:space="0" w:color="auto"/>
              <w:right w:val="single" w:sz="4" w:space="0" w:color="auto"/>
            </w:tcBorders>
            <w:shd w:val="clear" w:color="auto" w:fill="auto"/>
            <w:noWrap/>
            <w:vAlign w:val="bottom"/>
            <w:hideMark/>
          </w:tcPr>
          <w:p w14:paraId="367052D1"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12.9</w:t>
            </w:r>
          </w:p>
        </w:tc>
        <w:tc>
          <w:tcPr>
            <w:tcW w:w="3035" w:type="dxa"/>
            <w:tcBorders>
              <w:top w:val="nil"/>
              <w:left w:val="nil"/>
              <w:bottom w:val="single" w:sz="4" w:space="0" w:color="auto"/>
              <w:right w:val="single" w:sz="4" w:space="0" w:color="auto"/>
            </w:tcBorders>
            <w:shd w:val="clear" w:color="auto" w:fill="auto"/>
            <w:noWrap/>
            <w:vAlign w:val="bottom"/>
            <w:hideMark/>
          </w:tcPr>
          <w:p w14:paraId="0E25FEAF"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114</w:t>
            </w:r>
          </w:p>
        </w:tc>
      </w:tr>
      <w:tr w:rsidR="00E07A8C" w:rsidRPr="00A45208" w14:paraId="0277ECB4" w14:textId="77777777" w:rsidTr="00964305">
        <w:trPr>
          <w:trHeight w:val="300"/>
        </w:trPr>
        <w:tc>
          <w:tcPr>
            <w:tcW w:w="1190" w:type="dxa"/>
            <w:tcBorders>
              <w:top w:val="nil"/>
              <w:left w:val="single" w:sz="4" w:space="0" w:color="auto"/>
              <w:bottom w:val="single" w:sz="4" w:space="0" w:color="auto"/>
              <w:right w:val="single" w:sz="4" w:space="0" w:color="auto"/>
            </w:tcBorders>
            <w:shd w:val="clear" w:color="auto" w:fill="auto"/>
            <w:noWrap/>
            <w:vAlign w:val="bottom"/>
            <w:hideMark/>
          </w:tcPr>
          <w:p w14:paraId="6C0B70C0"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12.7</w:t>
            </w:r>
          </w:p>
        </w:tc>
        <w:tc>
          <w:tcPr>
            <w:tcW w:w="3035" w:type="dxa"/>
            <w:tcBorders>
              <w:top w:val="nil"/>
              <w:left w:val="nil"/>
              <w:bottom w:val="single" w:sz="4" w:space="0" w:color="auto"/>
              <w:right w:val="single" w:sz="4" w:space="0" w:color="auto"/>
            </w:tcBorders>
            <w:shd w:val="clear" w:color="auto" w:fill="auto"/>
            <w:noWrap/>
            <w:vAlign w:val="bottom"/>
            <w:hideMark/>
          </w:tcPr>
          <w:p w14:paraId="0DF17090"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102</w:t>
            </w:r>
          </w:p>
        </w:tc>
      </w:tr>
      <w:tr w:rsidR="00E07A8C" w:rsidRPr="00A45208" w14:paraId="677A9B89" w14:textId="77777777" w:rsidTr="00964305">
        <w:trPr>
          <w:trHeight w:val="300"/>
        </w:trPr>
        <w:tc>
          <w:tcPr>
            <w:tcW w:w="1190" w:type="dxa"/>
            <w:tcBorders>
              <w:top w:val="nil"/>
              <w:left w:val="single" w:sz="4" w:space="0" w:color="auto"/>
              <w:bottom w:val="single" w:sz="4" w:space="0" w:color="auto"/>
              <w:right w:val="single" w:sz="4" w:space="0" w:color="auto"/>
            </w:tcBorders>
            <w:shd w:val="clear" w:color="auto" w:fill="auto"/>
            <w:noWrap/>
            <w:vAlign w:val="bottom"/>
            <w:hideMark/>
          </w:tcPr>
          <w:p w14:paraId="4DC06532"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13.3</w:t>
            </w:r>
          </w:p>
        </w:tc>
        <w:tc>
          <w:tcPr>
            <w:tcW w:w="3035" w:type="dxa"/>
            <w:tcBorders>
              <w:top w:val="nil"/>
              <w:left w:val="nil"/>
              <w:bottom w:val="single" w:sz="4" w:space="0" w:color="auto"/>
              <w:right w:val="single" w:sz="4" w:space="0" w:color="auto"/>
            </w:tcBorders>
            <w:shd w:val="clear" w:color="auto" w:fill="auto"/>
            <w:noWrap/>
            <w:vAlign w:val="bottom"/>
            <w:hideMark/>
          </w:tcPr>
          <w:p w14:paraId="68F704A8"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78</w:t>
            </w:r>
          </w:p>
        </w:tc>
      </w:tr>
      <w:tr w:rsidR="00E07A8C" w:rsidRPr="00A45208" w14:paraId="6355725C" w14:textId="77777777" w:rsidTr="00964305">
        <w:trPr>
          <w:trHeight w:val="300"/>
        </w:trPr>
        <w:tc>
          <w:tcPr>
            <w:tcW w:w="1190" w:type="dxa"/>
            <w:tcBorders>
              <w:top w:val="nil"/>
              <w:left w:val="single" w:sz="4" w:space="0" w:color="auto"/>
              <w:bottom w:val="single" w:sz="4" w:space="0" w:color="auto"/>
              <w:right w:val="single" w:sz="4" w:space="0" w:color="auto"/>
            </w:tcBorders>
            <w:shd w:val="clear" w:color="auto" w:fill="auto"/>
            <w:noWrap/>
            <w:vAlign w:val="bottom"/>
            <w:hideMark/>
          </w:tcPr>
          <w:p w14:paraId="65ADD64C"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12</w:t>
            </w:r>
          </w:p>
        </w:tc>
        <w:tc>
          <w:tcPr>
            <w:tcW w:w="3035" w:type="dxa"/>
            <w:tcBorders>
              <w:top w:val="nil"/>
              <w:left w:val="nil"/>
              <w:bottom w:val="single" w:sz="4" w:space="0" w:color="auto"/>
              <w:right w:val="single" w:sz="4" w:space="0" w:color="auto"/>
            </w:tcBorders>
            <w:shd w:val="clear" w:color="auto" w:fill="auto"/>
            <w:noWrap/>
            <w:vAlign w:val="bottom"/>
            <w:hideMark/>
          </w:tcPr>
          <w:p w14:paraId="5903014B"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105</w:t>
            </w:r>
          </w:p>
        </w:tc>
      </w:tr>
      <w:tr w:rsidR="00E07A8C" w:rsidRPr="00A45208" w14:paraId="73D07B5D" w14:textId="77777777" w:rsidTr="00964305">
        <w:trPr>
          <w:trHeight w:val="300"/>
        </w:trPr>
        <w:tc>
          <w:tcPr>
            <w:tcW w:w="1190" w:type="dxa"/>
            <w:tcBorders>
              <w:top w:val="nil"/>
              <w:left w:val="single" w:sz="4" w:space="0" w:color="auto"/>
              <w:bottom w:val="single" w:sz="4" w:space="0" w:color="auto"/>
              <w:right w:val="single" w:sz="4" w:space="0" w:color="auto"/>
            </w:tcBorders>
            <w:shd w:val="clear" w:color="auto" w:fill="auto"/>
            <w:noWrap/>
            <w:vAlign w:val="bottom"/>
            <w:hideMark/>
          </w:tcPr>
          <w:p w14:paraId="601124A3"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10</w:t>
            </w:r>
          </w:p>
        </w:tc>
        <w:tc>
          <w:tcPr>
            <w:tcW w:w="3035" w:type="dxa"/>
            <w:tcBorders>
              <w:top w:val="nil"/>
              <w:left w:val="nil"/>
              <w:bottom w:val="single" w:sz="4" w:space="0" w:color="auto"/>
              <w:right w:val="single" w:sz="4" w:space="0" w:color="auto"/>
            </w:tcBorders>
            <w:shd w:val="clear" w:color="auto" w:fill="auto"/>
            <w:noWrap/>
            <w:vAlign w:val="bottom"/>
            <w:hideMark/>
          </w:tcPr>
          <w:p w14:paraId="0CB76CAA"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108</w:t>
            </w:r>
          </w:p>
        </w:tc>
      </w:tr>
      <w:tr w:rsidR="00E07A8C" w:rsidRPr="00A45208" w14:paraId="160DFAD8" w14:textId="77777777" w:rsidTr="00964305">
        <w:trPr>
          <w:trHeight w:val="300"/>
        </w:trPr>
        <w:tc>
          <w:tcPr>
            <w:tcW w:w="1190" w:type="dxa"/>
            <w:tcBorders>
              <w:top w:val="nil"/>
              <w:left w:val="single" w:sz="4" w:space="0" w:color="auto"/>
              <w:bottom w:val="single" w:sz="4" w:space="0" w:color="auto"/>
              <w:right w:val="single" w:sz="4" w:space="0" w:color="auto"/>
            </w:tcBorders>
            <w:shd w:val="clear" w:color="auto" w:fill="auto"/>
            <w:noWrap/>
            <w:vAlign w:val="bottom"/>
            <w:hideMark/>
          </w:tcPr>
          <w:p w14:paraId="2019952D"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10.8</w:t>
            </w:r>
          </w:p>
        </w:tc>
        <w:tc>
          <w:tcPr>
            <w:tcW w:w="3035" w:type="dxa"/>
            <w:tcBorders>
              <w:top w:val="nil"/>
              <w:left w:val="nil"/>
              <w:bottom w:val="single" w:sz="4" w:space="0" w:color="auto"/>
              <w:right w:val="single" w:sz="4" w:space="0" w:color="auto"/>
            </w:tcBorders>
            <w:shd w:val="clear" w:color="auto" w:fill="auto"/>
            <w:noWrap/>
            <w:vAlign w:val="bottom"/>
            <w:hideMark/>
          </w:tcPr>
          <w:p w14:paraId="107C9287"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92</w:t>
            </w:r>
          </w:p>
        </w:tc>
      </w:tr>
      <w:tr w:rsidR="00E07A8C" w:rsidRPr="00A45208" w14:paraId="2677B47C" w14:textId="77777777" w:rsidTr="00964305">
        <w:trPr>
          <w:trHeight w:val="300"/>
        </w:trPr>
        <w:tc>
          <w:tcPr>
            <w:tcW w:w="1190" w:type="dxa"/>
            <w:tcBorders>
              <w:top w:val="nil"/>
              <w:left w:val="single" w:sz="4" w:space="0" w:color="auto"/>
              <w:bottom w:val="single" w:sz="4" w:space="0" w:color="auto"/>
              <w:right w:val="single" w:sz="4" w:space="0" w:color="auto"/>
            </w:tcBorders>
            <w:shd w:val="clear" w:color="auto" w:fill="auto"/>
            <w:noWrap/>
            <w:vAlign w:val="bottom"/>
            <w:hideMark/>
          </w:tcPr>
          <w:p w14:paraId="315CF3FB"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12.1</w:t>
            </w:r>
          </w:p>
        </w:tc>
        <w:tc>
          <w:tcPr>
            <w:tcW w:w="3035" w:type="dxa"/>
            <w:tcBorders>
              <w:top w:val="nil"/>
              <w:left w:val="nil"/>
              <w:bottom w:val="single" w:sz="4" w:space="0" w:color="auto"/>
              <w:right w:val="single" w:sz="4" w:space="0" w:color="auto"/>
            </w:tcBorders>
            <w:shd w:val="clear" w:color="auto" w:fill="auto"/>
            <w:noWrap/>
            <w:vAlign w:val="bottom"/>
            <w:hideMark/>
          </w:tcPr>
          <w:p w14:paraId="5608B0E9"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73</w:t>
            </w:r>
          </w:p>
        </w:tc>
      </w:tr>
      <w:tr w:rsidR="00E07A8C" w:rsidRPr="00A45208" w14:paraId="2DB8A206" w14:textId="77777777" w:rsidTr="00964305">
        <w:trPr>
          <w:trHeight w:val="300"/>
        </w:trPr>
        <w:tc>
          <w:tcPr>
            <w:tcW w:w="1190" w:type="dxa"/>
            <w:tcBorders>
              <w:top w:val="nil"/>
              <w:left w:val="single" w:sz="4" w:space="0" w:color="auto"/>
              <w:bottom w:val="single" w:sz="4" w:space="0" w:color="auto"/>
              <w:right w:val="single" w:sz="4" w:space="0" w:color="auto"/>
            </w:tcBorders>
            <w:shd w:val="clear" w:color="auto" w:fill="auto"/>
            <w:noWrap/>
            <w:vAlign w:val="bottom"/>
            <w:hideMark/>
          </w:tcPr>
          <w:p w14:paraId="5953CAB8"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10.7</w:t>
            </w:r>
          </w:p>
        </w:tc>
        <w:tc>
          <w:tcPr>
            <w:tcW w:w="3035" w:type="dxa"/>
            <w:tcBorders>
              <w:top w:val="nil"/>
              <w:left w:val="nil"/>
              <w:bottom w:val="single" w:sz="4" w:space="0" w:color="auto"/>
              <w:right w:val="single" w:sz="4" w:space="0" w:color="auto"/>
            </w:tcBorders>
            <w:shd w:val="clear" w:color="auto" w:fill="auto"/>
            <w:noWrap/>
            <w:vAlign w:val="bottom"/>
            <w:hideMark/>
          </w:tcPr>
          <w:p w14:paraId="7E94CE3B"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86</w:t>
            </w:r>
          </w:p>
        </w:tc>
      </w:tr>
      <w:tr w:rsidR="00E07A8C" w:rsidRPr="00A45208" w14:paraId="4494685B" w14:textId="77777777" w:rsidTr="00964305">
        <w:trPr>
          <w:trHeight w:val="300"/>
        </w:trPr>
        <w:tc>
          <w:tcPr>
            <w:tcW w:w="1190" w:type="dxa"/>
            <w:tcBorders>
              <w:top w:val="nil"/>
              <w:left w:val="single" w:sz="4" w:space="0" w:color="auto"/>
              <w:bottom w:val="single" w:sz="4" w:space="0" w:color="auto"/>
              <w:right w:val="single" w:sz="4" w:space="0" w:color="auto"/>
            </w:tcBorders>
            <w:shd w:val="clear" w:color="auto" w:fill="auto"/>
            <w:noWrap/>
            <w:vAlign w:val="bottom"/>
            <w:hideMark/>
          </w:tcPr>
          <w:p w14:paraId="1F2C8BEF"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11</w:t>
            </w:r>
          </w:p>
        </w:tc>
        <w:tc>
          <w:tcPr>
            <w:tcW w:w="3035" w:type="dxa"/>
            <w:tcBorders>
              <w:top w:val="nil"/>
              <w:left w:val="nil"/>
              <w:bottom w:val="single" w:sz="4" w:space="0" w:color="auto"/>
              <w:right w:val="single" w:sz="4" w:space="0" w:color="auto"/>
            </w:tcBorders>
            <w:shd w:val="clear" w:color="auto" w:fill="auto"/>
            <w:noWrap/>
            <w:vAlign w:val="bottom"/>
            <w:hideMark/>
          </w:tcPr>
          <w:p w14:paraId="0B011BCE"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76</w:t>
            </w:r>
          </w:p>
        </w:tc>
      </w:tr>
      <w:tr w:rsidR="00E07A8C" w:rsidRPr="00A45208" w14:paraId="440F1539" w14:textId="77777777" w:rsidTr="00964305">
        <w:trPr>
          <w:trHeight w:val="300"/>
        </w:trPr>
        <w:tc>
          <w:tcPr>
            <w:tcW w:w="1190" w:type="dxa"/>
            <w:tcBorders>
              <w:top w:val="nil"/>
              <w:left w:val="single" w:sz="4" w:space="0" w:color="auto"/>
              <w:bottom w:val="single" w:sz="4" w:space="0" w:color="auto"/>
              <w:right w:val="single" w:sz="4" w:space="0" w:color="auto"/>
            </w:tcBorders>
            <w:shd w:val="clear" w:color="auto" w:fill="auto"/>
            <w:noWrap/>
            <w:vAlign w:val="bottom"/>
            <w:hideMark/>
          </w:tcPr>
          <w:p w14:paraId="0C743F95"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12.5</w:t>
            </w:r>
          </w:p>
        </w:tc>
        <w:tc>
          <w:tcPr>
            <w:tcW w:w="3035" w:type="dxa"/>
            <w:tcBorders>
              <w:top w:val="nil"/>
              <w:left w:val="nil"/>
              <w:bottom w:val="single" w:sz="4" w:space="0" w:color="auto"/>
              <w:right w:val="single" w:sz="4" w:space="0" w:color="auto"/>
            </w:tcBorders>
            <w:shd w:val="clear" w:color="auto" w:fill="auto"/>
            <w:noWrap/>
            <w:vAlign w:val="bottom"/>
            <w:hideMark/>
          </w:tcPr>
          <w:p w14:paraId="62B7E668"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124</w:t>
            </w:r>
          </w:p>
        </w:tc>
      </w:tr>
      <w:tr w:rsidR="00E07A8C" w:rsidRPr="00A45208" w14:paraId="6D901793" w14:textId="77777777" w:rsidTr="00964305">
        <w:trPr>
          <w:trHeight w:val="300"/>
        </w:trPr>
        <w:tc>
          <w:tcPr>
            <w:tcW w:w="1190" w:type="dxa"/>
            <w:tcBorders>
              <w:top w:val="nil"/>
              <w:left w:val="single" w:sz="4" w:space="0" w:color="auto"/>
              <w:bottom w:val="single" w:sz="4" w:space="0" w:color="auto"/>
              <w:right w:val="single" w:sz="4" w:space="0" w:color="auto"/>
            </w:tcBorders>
            <w:shd w:val="clear" w:color="auto" w:fill="auto"/>
            <w:noWrap/>
            <w:vAlign w:val="bottom"/>
            <w:hideMark/>
          </w:tcPr>
          <w:p w14:paraId="11AE05B3"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lastRenderedPageBreak/>
              <w:t>13.4</w:t>
            </w:r>
          </w:p>
        </w:tc>
        <w:tc>
          <w:tcPr>
            <w:tcW w:w="3035" w:type="dxa"/>
            <w:tcBorders>
              <w:top w:val="nil"/>
              <w:left w:val="nil"/>
              <w:bottom w:val="single" w:sz="4" w:space="0" w:color="auto"/>
              <w:right w:val="single" w:sz="4" w:space="0" w:color="auto"/>
            </w:tcBorders>
            <w:shd w:val="clear" w:color="auto" w:fill="auto"/>
            <w:noWrap/>
            <w:vAlign w:val="bottom"/>
            <w:hideMark/>
          </w:tcPr>
          <w:p w14:paraId="5C1D5D45"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113</w:t>
            </w:r>
          </w:p>
        </w:tc>
      </w:tr>
      <w:tr w:rsidR="00E07A8C" w:rsidRPr="00A45208" w14:paraId="69842D2B" w14:textId="77777777" w:rsidTr="00964305">
        <w:trPr>
          <w:trHeight w:val="300"/>
        </w:trPr>
        <w:tc>
          <w:tcPr>
            <w:tcW w:w="1190" w:type="dxa"/>
            <w:tcBorders>
              <w:top w:val="nil"/>
              <w:left w:val="single" w:sz="4" w:space="0" w:color="auto"/>
              <w:bottom w:val="single" w:sz="4" w:space="0" w:color="auto"/>
              <w:right w:val="single" w:sz="4" w:space="0" w:color="auto"/>
            </w:tcBorders>
            <w:shd w:val="clear" w:color="auto" w:fill="auto"/>
            <w:noWrap/>
            <w:vAlign w:val="bottom"/>
            <w:hideMark/>
          </w:tcPr>
          <w:p w14:paraId="4BE557BD"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11.1</w:t>
            </w:r>
          </w:p>
        </w:tc>
        <w:tc>
          <w:tcPr>
            <w:tcW w:w="3035" w:type="dxa"/>
            <w:tcBorders>
              <w:top w:val="nil"/>
              <w:left w:val="nil"/>
              <w:bottom w:val="single" w:sz="4" w:space="0" w:color="auto"/>
              <w:right w:val="single" w:sz="4" w:space="0" w:color="auto"/>
            </w:tcBorders>
            <w:shd w:val="clear" w:color="auto" w:fill="auto"/>
            <w:noWrap/>
            <w:vAlign w:val="bottom"/>
            <w:hideMark/>
          </w:tcPr>
          <w:p w14:paraId="3863D8E2"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81</w:t>
            </w:r>
          </w:p>
        </w:tc>
      </w:tr>
      <w:tr w:rsidR="00E07A8C" w:rsidRPr="00A45208" w14:paraId="00D1DBCF" w14:textId="77777777" w:rsidTr="00964305">
        <w:trPr>
          <w:trHeight w:val="300"/>
        </w:trPr>
        <w:tc>
          <w:tcPr>
            <w:tcW w:w="1190" w:type="dxa"/>
            <w:tcBorders>
              <w:top w:val="nil"/>
              <w:left w:val="single" w:sz="4" w:space="0" w:color="auto"/>
              <w:bottom w:val="single" w:sz="4" w:space="0" w:color="auto"/>
              <w:right w:val="single" w:sz="4" w:space="0" w:color="auto"/>
            </w:tcBorders>
            <w:shd w:val="clear" w:color="auto" w:fill="auto"/>
            <w:noWrap/>
            <w:vAlign w:val="bottom"/>
            <w:hideMark/>
          </w:tcPr>
          <w:p w14:paraId="0EC5A703"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13.7</w:t>
            </w:r>
          </w:p>
        </w:tc>
        <w:tc>
          <w:tcPr>
            <w:tcW w:w="3035" w:type="dxa"/>
            <w:tcBorders>
              <w:top w:val="nil"/>
              <w:left w:val="nil"/>
              <w:bottom w:val="single" w:sz="4" w:space="0" w:color="auto"/>
              <w:right w:val="single" w:sz="4" w:space="0" w:color="auto"/>
            </w:tcBorders>
            <w:shd w:val="clear" w:color="auto" w:fill="auto"/>
            <w:noWrap/>
            <w:vAlign w:val="bottom"/>
            <w:hideMark/>
          </w:tcPr>
          <w:p w14:paraId="4FA4D024"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84</w:t>
            </w:r>
          </w:p>
        </w:tc>
      </w:tr>
      <w:tr w:rsidR="00E07A8C" w:rsidRPr="00A45208" w14:paraId="0AE4CC92" w14:textId="77777777" w:rsidTr="00964305">
        <w:trPr>
          <w:trHeight w:val="300"/>
        </w:trPr>
        <w:tc>
          <w:tcPr>
            <w:tcW w:w="1190" w:type="dxa"/>
            <w:tcBorders>
              <w:top w:val="nil"/>
              <w:left w:val="single" w:sz="4" w:space="0" w:color="auto"/>
              <w:bottom w:val="single" w:sz="4" w:space="0" w:color="auto"/>
              <w:right w:val="single" w:sz="4" w:space="0" w:color="auto"/>
            </w:tcBorders>
            <w:shd w:val="clear" w:color="auto" w:fill="auto"/>
            <w:noWrap/>
            <w:vAlign w:val="bottom"/>
            <w:hideMark/>
          </w:tcPr>
          <w:p w14:paraId="0DEA48CD"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13.8</w:t>
            </w:r>
          </w:p>
        </w:tc>
        <w:tc>
          <w:tcPr>
            <w:tcW w:w="3035" w:type="dxa"/>
            <w:tcBorders>
              <w:top w:val="nil"/>
              <w:left w:val="nil"/>
              <w:bottom w:val="single" w:sz="4" w:space="0" w:color="auto"/>
              <w:right w:val="single" w:sz="4" w:space="0" w:color="auto"/>
            </w:tcBorders>
            <w:shd w:val="clear" w:color="auto" w:fill="auto"/>
            <w:noWrap/>
            <w:vAlign w:val="bottom"/>
            <w:hideMark/>
          </w:tcPr>
          <w:p w14:paraId="6FF7A794"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102</w:t>
            </w:r>
          </w:p>
        </w:tc>
      </w:tr>
      <w:tr w:rsidR="00E07A8C" w:rsidRPr="00A45208" w14:paraId="1FDC93D5" w14:textId="77777777" w:rsidTr="00964305">
        <w:trPr>
          <w:trHeight w:val="300"/>
        </w:trPr>
        <w:tc>
          <w:tcPr>
            <w:tcW w:w="1190" w:type="dxa"/>
            <w:tcBorders>
              <w:top w:val="nil"/>
              <w:left w:val="single" w:sz="4" w:space="0" w:color="auto"/>
              <w:bottom w:val="single" w:sz="4" w:space="0" w:color="auto"/>
              <w:right w:val="single" w:sz="4" w:space="0" w:color="auto"/>
            </w:tcBorders>
            <w:shd w:val="clear" w:color="auto" w:fill="auto"/>
            <w:noWrap/>
            <w:vAlign w:val="bottom"/>
            <w:hideMark/>
          </w:tcPr>
          <w:p w14:paraId="0688B936"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11.4</w:t>
            </w:r>
          </w:p>
        </w:tc>
        <w:tc>
          <w:tcPr>
            <w:tcW w:w="3035" w:type="dxa"/>
            <w:tcBorders>
              <w:top w:val="nil"/>
              <w:left w:val="nil"/>
              <w:bottom w:val="single" w:sz="4" w:space="0" w:color="auto"/>
              <w:right w:val="single" w:sz="4" w:space="0" w:color="auto"/>
            </w:tcBorders>
            <w:shd w:val="clear" w:color="auto" w:fill="auto"/>
            <w:noWrap/>
            <w:vAlign w:val="bottom"/>
            <w:hideMark/>
          </w:tcPr>
          <w:p w14:paraId="4635FAA0"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99</w:t>
            </w:r>
          </w:p>
        </w:tc>
      </w:tr>
      <w:tr w:rsidR="00E07A8C" w:rsidRPr="00A45208" w14:paraId="1796A06F" w14:textId="77777777" w:rsidTr="00964305">
        <w:trPr>
          <w:trHeight w:val="300"/>
        </w:trPr>
        <w:tc>
          <w:tcPr>
            <w:tcW w:w="1190" w:type="dxa"/>
            <w:tcBorders>
              <w:top w:val="nil"/>
              <w:left w:val="single" w:sz="4" w:space="0" w:color="auto"/>
              <w:bottom w:val="single" w:sz="4" w:space="0" w:color="auto"/>
              <w:right w:val="single" w:sz="4" w:space="0" w:color="auto"/>
            </w:tcBorders>
            <w:shd w:val="clear" w:color="auto" w:fill="auto"/>
            <w:noWrap/>
            <w:vAlign w:val="bottom"/>
            <w:hideMark/>
          </w:tcPr>
          <w:p w14:paraId="6C2025B2"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10.9</w:t>
            </w:r>
          </w:p>
        </w:tc>
        <w:tc>
          <w:tcPr>
            <w:tcW w:w="3035" w:type="dxa"/>
            <w:tcBorders>
              <w:top w:val="nil"/>
              <w:left w:val="nil"/>
              <w:bottom w:val="single" w:sz="4" w:space="0" w:color="auto"/>
              <w:right w:val="single" w:sz="4" w:space="0" w:color="auto"/>
            </w:tcBorders>
            <w:shd w:val="clear" w:color="auto" w:fill="auto"/>
            <w:noWrap/>
            <w:vAlign w:val="bottom"/>
            <w:hideMark/>
          </w:tcPr>
          <w:p w14:paraId="28531D45"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135</w:t>
            </w:r>
          </w:p>
        </w:tc>
      </w:tr>
      <w:tr w:rsidR="00E07A8C" w:rsidRPr="00A45208" w14:paraId="46399831" w14:textId="77777777" w:rsidTr="00964305">
        <w:trPr>
          <w:trHeight w:val="300"/>
        </w:trPr>
        <w:tc>
          <w:tcPr>
            <w:tcW w:w="1190" w:type="dxa"/>
            <w:tcBorders>
              <w:top w:val="nil"/>
              <w:left w:val="single" w:sz="4" w:space="0" w:color="auto"/>
              <w:bottom w:val="single" w:sz="4" w:space="0" w:color="auto"/>
              <w:right w:val="single" w:sz="4" w:space="0" w:color="auto"/>
            </w:tcBorders>
            <w:shd w:val="clear" w:color="auto" w:fill="auto"/>
            <w:noWrap/>
            <w:vAlign w:val="bottom"/>
            <w:hideMark/>
          </w:tcPr>
          <w:p w14:paraId="089576ED"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12.8</w:t>
            </w:r>
          </w:p>
        </w:tc>
        <w:tc>
          <w:tcPr>
            <w:tcW w:w="3035" w:type="dxa"/>
            <w:tcBorders>
              <w:top w:val="nil"/>
              <w:left w:val="nil"/>
              <w:bottom w:val="single" w:sz="4" w:space="0" w:color="auto"/>
              <w:right w:val="single" w:sz="4" w:space="0" w:color="auto"/>
            </w:tcBorders>
            <w:shd w:val="clear" w:color="auto" w:fill="auto"/>
            <w:noWrap/>
            <w:vAlign w:val="bottom"/>
            <w:hideMark/>
          </w:tcPr>
          <w:p w14:paraId="69002934"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97</w:t>
            </w:r>
          </w:p>
        </w:tc>
      </w:tr>
      <w:tr w:rsidR="00E07A8C" w:rsidRPr="00A45208" w14:paraId="6E907B62" w14:textId="77777777" w:rsidTr="00964305">
        <w:trPr>
          <w:trHeight w:val="300"/>
        </w:trPr>
        <w:tc>
          <w:tcPr>
            <w:tcW w:w="1190" w:type="dxa"/>
            <w:tcBorders>
              <w:top w:val="nil"/>
              <w:left w:val="single" w:sz="4" w:space="0" w:color="auto"/>
              <w:bottom w:val="single" w:sz="4" w:space="0" w:color="auto"/>
              <w:right w:val="single" w:sz="4" w:space="0" w:color="auto"/>
            </w:tcBorders>
            <w:shd w:val="clear" w:color="auto" w:fill="auto"/>
            <w:noWrap/>
            <w:vAlign w:val="bottom"/>
            <w:hideMark/>
          </w:tcPr>
          <w:p w14:paraId="2A9063A6"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13.7</w:t>
            </w:r>
          </w:p>
        </w:tc>
        <w:tc>
          <w:tcPr>
            <w:tcW w:w="3035" w:type="dxa"/>
            <w:tcBorders>
              <w:top w:val="nil"/>
              <w:left w:val="nil"/>
              <w:bottom w:val="single" w:sz="4" w:space="0" w:color="auto"/>
              <w:right w:val="single" w:sz="4" w:space="0" w:color="auto"/>
            </w:tcBorders>
            <w:shd w:val="clear" w:color="auto" w:fill="auto"/>
            <w:noWrap/>
            <w:vAlign w:val="bottom"/>
            <w:hideMark/>
          </w:tcPr>
          <w:p w14:paraId="004B949A"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84</w:t>
            </w:r>
          </w:p>
        </w:tc>
      </w:tr>
      <w:tr w:rsidR="00E07A8C" w:rsidRPr="00A45208" w14:paraId="264D307D" w14:textId="77777777" w:rsidTr="00964305">
        <w:trPr>
          <w:trHeight w:val="300"/>
        </w:trPr>
        <w:tc>
          <w:tcPr>
            <w:tcW w:w="1190" w:type="dxa"/>
            <w:tcBorders>
              <w:top w:val="nil"/>
              <w:left w:val="single" w:sz="4" w:space="0" w:color="auto"/>
              <w:bottom w:val="single" w:sz="4" w:space="0" w:color="auto"/>
              <w:right w:val="single" w:sz="4" w:space="0" w:color="auto"/>
            </w:tcBorders>
            <w:shd w:val="clear" w:color="auto" w:fill="auto"/>
            <w:noWrap/>
            <w:vAlign w:val="bottom"/>
            <w:hideMark/>
          </w:tcPr>
          <w:p w14:paraId="37DA5B96"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12.9</w:t>
            </w:r>
          </w:p>
        </w:tc>
        <w:tc>
          <w:tcPr>
            <w:tcW w:w="3035" w:type="dxa"/>
            <w:tcBorders>
              <w:top w:val="nil"/>
              <w:left w:val="nil"/>
              <w:bottom w:val="single" w:sz="4" w:space="0" w:color="auto"/>
              <w:right w:val="single" w:sz="4" w:space="0" w:color="auto"/>
            </w:tcBorders>
            <w:shd w:val="clear" w:color="auto" w:fill="auto"/>
            <w:noWrap/>
            <w:vAlign w:val="bottom"/>
            <w:hideMark/>
          </w:tcPr>
          <w:p w14:paraId="4EF84A74"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114</w:t>
            </w:r>
          </w:p>
        </w:tc>
      </w:tr>
      <w:tr w:rsidR="00E07A8C" w:rsidRPr="00A45208" w14:paraId="7D9D4B95" w14:textId="77777777" w:rsidTr="00964305">
        <w:trPr>
          <w:trHeight w:val="300"/>
        </w:trPr>
        <w:tc>
          <w:tcPr>
            <w:tcW w:w="1190" w:type="dxa"/>
            <w:tcBorders>
              <w:top w:val="nil"/>
              <w:left w:val="single" w:sz="4" w:space="0" w:color="auto"/>
              <w:bottom w:val="single" w:sz="4" w:space="0" w:color="auto"/>
              <w:right w:val="single" w:sz="4" w:space="0" w:color="auto"/>
            </w:tcBorders>
            <w:shd w:val="clear" w:color="auto" w:fill="auto"/>
            <w:noWrap/>
            <w:vAlign w:val="bottom"/>
            <w:hideMark/>
          </w:tcPr>
          <w:p w14:paraId="7A49F7E9"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11.9</w:t>
            </w:r>
          </w:p>
        </w:tc>
        <w:tc>
          <w:tcPr>
            <w:tcW w:w="3035" w:type="dxa"/>
            <w:tcBorders>
              <w:top w:val="nil"/>
              <w:left w:val="nil"/>
              <w:bottom w:val="single" w:sz="4" w:space="0" w:color="auto"/>
              <w:right w:val="single" w:sz="4" w:space="0" w:color="auto"/>
            </w:tcBorders>
            <w:shd w:val="clear" w:color="auto" w:fill="auto"/>
            <w:noWrap/>
            <w:vAlign w:val="bottom"/>
            <w:hideMark/>
          </w:tcPr>
          <w:p w14:paraId="02B890F2"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135</w:t>
            </w:r>
          </w:p>
        </w:tc>
      </w:tr>
      <w:tr w:rsidR="00E07A8C" w:rsidRPr="00A45208" w14:paraId="6D98A413" w14:textId="77777777" w:rsidTr="00964305">
        <w:trPr>
          <w:trHeight w:val="300"/>
        </w:trPr>
        <w:tc>
          <w:tcPr>
            <w:tcW w:w="1190" w:type="dxa"/>
            <w:tcBorders>
              <w:top w:val="nil"/>
              <w:left w:val="single" w:sz="4" w:space="0" w:color="auto"/>
              <w:bottom w:val="single" w:sz="4" w:space="0" w:color="auto"/>
              <w:right w:val="single" w:sz="4" w:space="0" w:color="auto"/>
            </w:tcBorders>
            <w:shd w:val="clear" w:color="auto" w:fill="auto"/>
            <w:noWrap/>
            <w:vAlign w:val="bottom"/>
            <w:hideMark/>
          </w:tcPr>
          <w:p w14:paraId="166991C3"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13.9</w:t>
            </w:r>
          </w:p>
        </w:tc>
        <w:tc>
          <w:tcPr>
            <w:tcW w:w="3035" w:type="dxa"/>
            <w:tcBorders>
              <w:top w:val="nil"/>
              <w:left w:val="nil"/>
              <w:bottom w:val="single" w:sz="4" w:space="0" w:color="auto"/>
              <w:right w:val="single" w:sz="4" w:space="0" w:color="auto"/>
            </w:tcBorders>
            <w:shd w:val="clear" w:color="auto" w:fill="auto"/>
            <w:noWrap/>
            <w:vAlign w:val="bottom"/>
            <w:hideMark/>
          </w:tcPr>
          <w:p w14:paraId="6B09AF58"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76</w:t>
            </w:r>
          </w:p>
        </w:tc>
      </w:tr>
      <w:tr w:rsidR="00E07A8C" w:rsidRPr="00A45208" w14:paraId="6734472E" w14:textId="77777777" w:rsidTr="00964305">
        <w:trPr>
          <w:trHeight w:val="300"/>
        </w:trPr>
        <w:tc>
          <w:tcPr>
            <w:tcW w:w="1190" w:type="dxa"/>
            <w:tcBorders>
              <w:top w:val="nil"/>
              <w:left w:val="single" w:sz="4" w:space="0" w:color="auto"/>
              <w:bottom w:val="single" w:sz="4" w:space="0" w:color="auto"/>
              <w:right w:val="single" w:sz="4" w:space="0" w:color="auto"/>
            </w:tcBorders>
            <w:shd w:val="clear" w:color="auto" w:fill="auto"/>
            <w:noWrap/>
            <w:vAlign w:val="bottom"/>
            <w:hideMark/>
          </w:tcPr>
          <w:p w14:paraId="13DB5654"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11.7</w:t>
            </w:r>
          </w:p>
        </w:tc>
        <w:tc>
          <w:tcPr>
            <w:tcW w:w="3035" w:type="dxa"/>
            <w:tcBorders>
              <w:top w:val="nil"/>
              <w:left w:val="nil"/>
              <w:bottom w:val="single" w:sz="4" w:space="0" w:color="auto"/>
              <w:right w:val="single" w:sz="4" w:space="0" w:color="auto"/>
            </w:tcBorders>
            <w:shd w:val="clear" w:color="auto" w:fill="auto"/>
            <w:noWrap/>
            <w:vAlign w:val="bottom"/>
            <w:hideMark/>
          </w:tcPr>
          <w:p w14:paraId="608B9DDE"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88</w:t>
            </w:r>
          </w:p>
        </w:tc>
      </w:tr>
      <w:tr w:rsidR="00E07A8C" w:rsidRPr="00A45208" w14:paraId="742B2ECF" w14:textId="77777777" w:rsidTr="00964305">
        <w:trPr>
          <w:trHeight w:val="300"/>
        </w:trPr>
        <w:tc>
          <w:tcPr>
            <w:tcW w:w="1190" w:type="dxa"/>
            <w:tcBorders>
              <w:top w:val="nil"/>
              <w:left w:val="single" w:sz="4" w:space="0" w:color="auto"/>
              <w:bottom w:val="single" w:sz="4" w:space="0" w:color="auto"/>
              <w:right w:val="single" w:sz="4" w:space="0" w:color="auto"/>
            </w:tcBorders>
            <w:shd w:val="clear" w:color="auto" w:fill="auto"/>
            <w:noWrap/>
            <w:vAlign w:val="bottom"/>
            <w:hideMark/>
          </w:tcPr>
          <w:p w14:paraId="5B9BA160"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10.4</w:t>
            </w:r>
          </w:p>
        </w:tc>
        <w:tc>
          <w:tcPr>
            <w:tcW w:w="3035" w:type="dxa"/>
            <w:tcBorders>
              <w:top w:val="nil"/>
              <w:left w:val="nil"/>
              <w:bottom w:val="single" w:sz="4" w:space="0" w:color="auto"/>
              <w:right w:val="single" w:sz="4" w:space="0" w:color="auto"/>
            </w:tcBorders>
            <w:shd w:val="clear" w:color="auto" w:fill="auto"/>
            <w:noWrap/>
            <w:vAlign w:val="bottom"/>
            <w:hideMark/>
          </w:tcPr>
          <w:p w14:paraId="7C8ACEC4"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83</w:t>
            </w:r>
          </w:p>
        </w:tc>
      </w:tr>
      <w:tr w:rsidR="00E07A8C" w:rsidRPr="00A45208" w14:paraId="0D843E8D" w14:textId="77777777" w:rsidTr="00964305">
        <w:trPr>
          <w:trHeight w:val="300"/>
        </w:trPr>
        <w:tc>
          <w:tcPr>
            <w:tcW w:w="1190" w:type="dxa"/>
            <w:tcBorders>
              <w:top w:val="nil"/>
              <w:left w:val="single" w:sz="4" w:space="0" w:color="auto"/>
              <w:bottom w:val="single" w:sz="4" w:space="0" w:color="auto"/>
              <w:right w:val="single" w:sz="4" w:space="0" w:color="auto"/>
            </w:tcBorders>
            <w:shd w:val="clear" w:color="auto" w:fill="auto"/>
            <w:noWrap/>
            <w:vAlign w:val="bottom"/>
            <w:hideMark/>
          </w:tcPr>
          <w:p w14:paraId="37AFB3E9"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12</w:t>
            </w:r>
          </w:p>
        </w:tc>
        <w:tc>
          <w:tcPr>
            <w:tcW w:w="3035" w:type="dxa"/>
            <w:tcBorders>
              <w:top w:val="nil"/>
              <w:left w:val="nil"/>
              <w:bottom w:val="single" w:sz="4" w:space="0" w:color="auto"/>
              <w:right w:val="single" w:sz="4" w:space="0" w:color="auto"/>
            </w:tcBorders>
            <w:shd w:val="clear" w:color="auto" w:fill="auto"/>
            <w:noWrap/>
            <w:vAlign w:val="bottom"/>
            <w:hideMark/>
          </w:tcPr>
          <w:p w14:paraId="6A95BD18"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105</w:t>
            </w:r>
          </w:p>
        </w:tc>
      </w:tr>
      <w:tr w:rsidR="00E07A8C" w:rsidRPr="00A45208" w14:paraId="3E5CCC16" w14:textId="77777777" w:rsidTr="00964305">
        <w:trPr>
          <w:trHeight w:val="300"/>
        </w:trPr>
        <w:tc>
          <w:tcPr>
            <w:tcW w:w="1190" w:type="dxa"/>
            <w:tcBorders>
              <w:top w:val="nil"/>
              <w:left w:val="single" w:sz="4" w:space="0" w:color="auto"/>
              <w:bottom w:val="single" w:sz="4" w:space="0" w:color="auto"/>
              <w:right w:val="single" w:sz="4" w:space="0" w:color="auto"/>
            </w:tcBorders>
            <w:shd w:val="clear" w:color="auto" w:fill="auto"/>
            <w:noWrap/>
            <w:vAlign w:val="bottom"/>
            <w:hideMark/>
          </w:tcPr>
          <w:p w14:paraId="2560723A"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12.5</w:t>
            </w:r>
          </w:p>
        </w:tc>
        <w:tc>
          <w:tcPr>
            <w:tcW w:w="3035" w:type="dxa"/>
            <w:tcBorders>
              <w:top w:val="nil"/>
              <w:left w:val="nil"/>
              <w:bottom w:val="single" w:sz="4" w:space="0" w:color="auto"/>
              <w:right w:val="single" w:sz="4" w:space="0" w:color="auto"/>
            </w:tcBorders>
            <w:shd w:val="clear" w:color="auto" w:fill="auto"/>
            <w:noWrap/>
            <w:vAlign w:val="bottom"/>
            <w:hideMark/>
          </w:tcPr>
          <w:p w14:paraId="000AEE18"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124</w:t>
            </w:r>
          </w:p>
        </w:tc>
      </w:tr>
      <w:tr w:rsidR="00E07A8C" w:rsidRPr="00A45208" w14:paraId="224E99CF" w14:textId="77777777" w:rsidTr="00964305">
        <w:trPr>
          <w:trHeight w:val="300"/>
        </w:trPr>
        <w:tc>
          <w:tcPr>
            <w:tcW w:w="1190" w:type="dxa"/>
            <w:tcBorders>
              <w:top w:val="nil"/>
              <w:left w:val="single" w:sz="4" w:space="0" w:color="auto"/>
              <w:bottom w:val="single" w:sz="4" w:space="0" w:color="auto"/>
              <w:right w:val="single" w:sz="4" w:space="0" w:color="auto"/>
            </w:tcBorders>
            <w:shd w:val="clear" w:color="auto" w:fill="auto"/>
            <w:noWrap/>
            <w:vAlign w:val="bottom"/>
            <w:hideMark/>
          </w:tcPr>
          <w:p w14:paraId="090E38C5"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14.2</w:t>
            </w:r>
          </w:p>
        </w:tc>
        <w:tc>
          <w:tcPr>
            <w:tcW w:w="3035" w:type="dxa"/>
            <w:tcBorders>
              <w:top w:val="nil"/>
              <w:left w:val="nil"/>
              <w:bottom w:val="single" w:sz="4" w:space="0" w:color="auto"/>
              <w:right w:val="single" w:sz="4" w:space="0" w:color="auto"/>
            </w:tcBorders>
            <w:shd w:val="clear" w:color="auto" w:fill="auto"/>
            <w:noWrap/>
            <w:vAlign w:val="bottom"/>
            <w:hideMark/>
          </w:tcPr>
          <w:p w14:paraId="01A49757"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91</w:t>
            </w:r>
          </w:p>
        </w:tc>
      </w:tr>
      <w:tr w:rsidR="00E07A8C" w:rsidRPr="00A45208" w14:paraId="0B6A0CCA" w14:textId="77777777" w:rsidTr="00964305">
        <w:trPr>
          <w:trHeight w:val="300"/>
        </w:trPr>
        <w:tc>
          <w:tcPr>
            <w:tcW w:w="1190" w:type="dxa"/>
            <w:tcBorders>
              <w:top w:val="nil"/>
              <w:left w:val="single" w:sz="4" w:space="0" w:color="auto"/>
              <w:bottom w:val="single" w:sz="4" w:space="0" w:color="auto"/>
              <w:right w:val="single" w:sz="4" w:space="0" w:color="auto"/>
            </w:tcBorders>
            <w:shd w:val="clear" w:color="auto" w:fill="auto"/>
            <w:noWrap/>
            <w:vAlign w:val="bottom"/>
            <w:hideMark/>
          </w:tcPr>
          <w:p w14:paraId="3C6F4C54"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12</w:t>
            </w:r>
          </w:p>
        </w:tc>
        <w:tc>
          <w:tcPr>
            <w:tcW w:w="3035" w:type="dxa"/>
            <w:tcBorders>
              <w:top w:val="nil"/>
              <w:left w:val="nil"/>
              <w:bottom w:val="single" w:sz="4" w:space="0" w:color="auto"/>
              <w:right w:val="single" w:sz="4" w:space="0" w:color="auto"/>
            </w:tcBorders>
            <w:shd w:val="clear" w:color="auto" w:fill="auto"/>
            <w:noWrap/>
            <w:vAlign w:val="bottom"/>
            <w:hideMark/>
          </w:tcPr>
          <w:p w14:paraId="14D0055A"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105</w:t>
            </w:r>
          </w:p>
        </w:tc>
      </w:tr>
      <w:tr w:rsidR="00E07A8C" w:rsidRPr="00A45208" w14:paraId="66A230E3" w14:textId="77777777" w:rsidTr="00964305">
        <w:trPr>
          <w:trHeight w:val="300"/>
        </w:trPr>
        <w:tc>
          <w:tcPr>
            <w:tcW w:w="1190" w:type="dxa"/>
            <w:tcBorders>
              <w:top w:val="nil"/>
              <w:left w:val="single" w:sz="4" w:space="0" w:color="auto"/>
              <w:bottom w:val="single" w:sz="4" w:space="0" w:color="auto"/>
              <w:right w:val="single" w:sz="4" w:space="0" w:color="auto"/>
            </w:tcBorders>
            <w:shd w:val="clear" w:color="auto" w:fill="auto"/>
            <w:noWrap/>
            <w:vAlign w:val="bottom"/>
            <w:hideMark/>
          </w:tcPr>
          <w:p w14:paraId="7E79529B"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12.2</w:t>
            </w:r>
          </w:p>
        </w:tc>
        <w:tc>
          <w:tcPr>
            <w:tcW w:w="3035" w:type="dxa"/>
            <w:tcBorders>
              <w:top w:val="nil"/>
              <w:left w:val="nil"/>
              <w:bottom w:val="single" w:sz="4" w:space="0" w:color="auto"/>
              <w:right w:val="single" w:sz="4" w:space="0" w:color="auto"/>
            </w:tcBorders>
            <w:shd w:val="clear" w:color="auto" w:fill="auto"/>
            <w:noWrap/>
            <w:vAlign w:val="bottom"/>
            <w:hideMark/>
          </w:tcPr>
          <w:p w14:paraId="0F63117A"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78</w:t>
            </w:r>
          </w:p>
        </w:tc>
      </w:tr>
      <w:tr w:rsidR="00E07A8C" w:rsidRPr="00A45208" w14:paraId="1B8D3D90" w14:textId="77777777" w:rsidTr="00964305">
        <w:trPr>
          <w:trHeight w:val="300"/>
        </w:trPr>
        <w:tc>
          <w:tcPr>
            <w:tcW w:w="1190" w:type="dxa"/>
            <w:tcBorders>
              <w:top w:val="nil"/>
              <w:left w:val="single" w:sz="4" w:space="0" w:color="auto"/>
              <w:bottom w:val="single" w:sz="4" w:space="0" w:color="auto"/>
              <w:right w:val="single" w:sz="4" w:space="0" w:color="auto"/>
            </w:tcBorders>
            <w:shd w:val="clear" w:color="auto" w:fill="auto"/>
            <w:noWrap/>
            <w:vAlign w:val="bottom"/>
            <w:hideMark/>
          </w:tcPr>
          <w:p w14:paraId="773A5DD0"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12.3</w:t>
            </w:r>
          </w:p>
        </w:tc>
        <w:tc>
          <w:tcPr>
            <w:tcW w:w="3035" w:type="dxa"/>
            <w:tcBorders>
              <w:top w:val="nil"/>
              <w:left w:val="nil"/>
              <w:bottom w:val="single" w:sz="4" w:space="0" w:color="auto"/>
              <w:right w:val="single" w:sz="4" w:space="0" w:color="auto"/>
            </w:tcBorders>
            <w:shd w:val="clear" w:color="auto" w:fill="auto"/>
            <w:noWrap/>
            <w:vAlign w:val="bottom"/>
            <w:hideMark/>
          </w:tcPr>
          <w:p w14:paraId="152DDD3E"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96</w:t>
            </w:r>
          </w:p>
        </w:tc>
      </w:tr>
      <w:tr w:rsidR="00E07A8C" w:rsidRPr="00A45208" w14:paraId="24D8250E" w14:textId="77777777" w:rsidTr="00964305">
        <w:trPr>
          <w:trHeight w:val="300"/>
        </w:trPr>
        <w:tc>
          <w:tcPr>
            <w:tcW w:w="1190" w:type="dxa"/>
            <w:tcBorders>
              <w:top w:val="nil"/>
              <w:left w:val="single" w:sz="4" w:space="0" w:color="auto"/>
              <w:bottom w:val="single" w:sz="4" w:space="0" w:color="auto"/>
              <w:right w:val="single" w:sz="4" w:space="0" w:color="auto"/>
            </w:tcBorders>
            <w:shd w:val="clear" w:color="auto" w:fill="auto"/>
            <w:noWrap/>
            <w:vAlign w:val="bottom"/>
            <w:hideMark/>
          </w:tcPr>
          <w:p w14:paraId="147F6CF8"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12.3</w:t>
            </w:r>
          </w:p>
        </w:tc>
        <w:tc>
          <w:tcPr>
            <w:tcW w:w="3035" w:type="dxa"/>
            <w:tcBorders>
              <w:top w:val="nil"/>
              <w:left w:val="nil"/>
              <w:bottom w:val="single" w:sz="4" w:space="0" w:color="auto"/>
              <w:right w:val="single" w:sz="4" w:space="0" w:color="auto"/>
            </w:tcBorders>
            <w:shd w:val="clear" w:color="auto" w:fill="auto"/>
            <w:noWrap/>
            <w:vAlign w:val="bottom"/>
            <w:hideMark/>
          </w:tcPr>
          <w:p w14:paraId="77842DA6"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96</w:t>
            </w:r>
          </w:p>
        </w:tc>
      </w:tr>
      <w:tr w:rsidR="00E07A8C" w:rsidRPr="00A45208" w14:paraId="51A53791" w14:textId="77777777" w:rsidTr="00964305">
        <w:trPr>
          <w:trHeight w:val="300"/>
        </w:trPr>
        <w:tc>
          <w:tcPr>
            <w:tcW w:w="1190" w:type="dxa"/>
            <w:tcBorders>
              <w:top w:val="nil"/>
              <w:left w:val="single" w:sz="4" w:space="0" w:color="auto"/>
              <w:bottom w:val="single" w:sz="4" w:space="0" w:color="auto"/>
              <w:right w:val="single" w:sz="4" w:space="0" w:color="auto"/>
            </w:tcBorders>
            <w:shd w:val="clear" w:color="auto" w:fill="auto"/>
            <w:noWrap/>
            <w:vAlign w:val="bottom"/>
            <w:hideMark/>
          </w:tcPr>
          <w:p w14:paraId="1312455B"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15.1</w:t>
            </w:r>
          </w:p>
        </w:tc>
        <w:tc>
          <w:tcPr>
            <w:tcW w:w="3035" w:type="dxa"/>
            <w:tcBorders>
              <w:top w:val="nil"/>
              <w:left w:val="nil"/>
              <w:bottom w:val="single" w:sz="4" w:space="0" w:color="auto"/>
              <w:right w:val="single" w:sz="4" w:space="0" w:color="auto"/>
            </w:tcBorders>
            <w:shd w:val="clear" w:color="auto" w:fill="auto"/>
            <w:noWrap/>
            <w:vAlign w:val="bottom"/>
            <w:hideMark/>
          </w:tcPr>
          <w:p w14:paraId="3EFB8189"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102</w:t>
            </w:r>
          </w:p>
        </w:tc>
      </w:tr>
      <w:tr w:rsidR="00E07A8C" w:rsidRPr="00A45208" w14:paraId="3BDFE196" w14:textId="77777777" w:rsidTr="00964305">
        <w:trPr>
          <w:trHeight w:val="300"/>
        </w:trPr>
        <w:tc>
          <w:tcPr>
            <w:tcW w:w="1190" w:type="dxa"/>
            <w:tcBorders>
              <w:top w:val="nil"/>
              <w:left w:val="single" w:sz="4" w:space="0" w:color="auto"/>
              <w:bottom w:val="single" w:sz="4" w:space="0" w:color="auto"/>
              <w:right w:val="single" w:sz="4" w:space="0" w:color="auto"/>
            </w:tcBorders>
            <w:shd w:val="clear" w:color="auto" w:fill="auto"/>
            <w:noWrap/>
            <w:vAlign w:val="bottom"/>
            <w:hideMark/>
          </w:tcPr>
          <w:p w14:paraId="4A518480"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13.2</w:t>
            </w:r>
          </w:p>
        </w:tc>
        <w:tc>
          <w:tcPr>
            <w:tcW w:w="3035" w:type="dxa"/>
            <w:tcBorders>
              <w:top w:val="nil"/>
              <w:left w:val="nil"/>
              <w:bottom w:val="single" w:sz="4" w:space="0" w:color="auto"/>
              <w:right w:val="single" w:sz="4" w:space="0" w:color="auto"/>
            </w:tcBorders>
            <w:shd w:val="clear" w:color="auto" w:fill="auto"/>
            <w:noWrap/>
            <w:vAlign w:val="bottom"/>
            <w:hideMark/>
          </w:tcPr>
          <w:p w14:paraId="3454FFA3"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84</w:t>
            </w:r>
          </w:p>
        </w:tc>
      </w:tr>
    </w:tbl>
    <w:p w14:paraId="16DE1B60" w14:textId="77777777" w:rsidR="00E07A8C" w:rsidRPr="00A45208" w:rsidRDefault="00E07A8C" w:rsidP="00A45208">
      <w:pPr>
        <w:rPr>
          <w:rFonts w:cs="Times New Roman"/>
          <w:szCs w:val="24"/>
        </w:rPr>
      </w:pPr>
    </w:p>
    <w:tbl>
      <w:tblPr>
        <w:tblW w:w="8060" w:type="dxa"/>
        <w:tblLook w:val="04A0" w:firstRow="1" w:lastRow="0" w:firstColumn="1" w:lastColumn="0" w:noHBand="0" w:noVBand="1"/>
      </w:tblPr>
      <w:tblGrid>
        <w:gridCol w:w="2180"/>
        <w:gridCol w:w="1177"/>
        <w:gridCol w:w="1216"/>
        <w:gridCol w:w="1029"/>
        <w:gridCol w:w="960"/>
        <w:gridCol w:w="960"/>
        <w:gridCol w:w="960"/>
      </w:tblGrid>
      <w:tr w:rsidR="00E07A8C" w:rsidRPr="00A45208" w14:paraId="4080ABF1" w14:textId="77777777" w:rsidTr="00964305">
        <w:trPr>
          <w:trHeight w:val="300"/>
        </w:trPr>
        <w:tc>
          <w:tcPr>
            <w:tcW w:w="2180" w:type="dxa"/>
            <w:tcBorders>
              <w:top w:val="single" w:sz="4" w:space="0" w:color="auto"/>
              <w:left w:val="single" w:sz="4" w:space="0" w:color="auto"/>
              <w:bottom w:val="single" w:sz="4" w:space="0" w:color="auto"/>
              <w:right w:val="single" w:sz="4" w:space="0" w:color="auto"/>
            </w:tcBorders>
            <w:shd w:val="clear" w:color="auto" w:fill="8EAADB" w:themeFill="accent1" w:themeFillTint="99"/>
            <w:noWrap/>
            <w:vAlign w:val="bottom"/>
            <w:hideMark/>
          </w:tcPr>
          <w:p w14:paraId="61CCEA38"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 </w:t>
            </w:r>
          </w:p>
        </w:tc>
        <w:tc>
          <w:tcPr>
            <w:tcW w:w="1000" w:type="dxa"/>
            <w:tcBorders>
              <w:top w:val="single" w:sz="4" w:space="0" w:color="auto"/>
              <w:left w:val="nil"/>
              <w:bottom w:val="single" w:sz="4" w:space="0" w:color="auto"/>
              <w:right w:val="single" w:sz="4" w:space="0" w:color="auto"/>
            </w:tcBorders>
            <w:shd w:val="clear" w:color="auto" w:fill="8EAADB" w:themeFill="accent1" w:themeFillTint="99"/>
            <w:noWrap/>
            <w:vAlign w:val="bottom"/>
            <w:hideMark/>
          </w:tcPr>
          <w:p w14:paraId="0D4256F7"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Minimum</w:t>
            </w:r>
          </w:p>
        </w:tc>
        <w:tc>
          <w:tcPr>
            <w:tcW w:w="1040" w:type="dxa"/>
            <w:tcBorders>
              <w:top w:val="single" w:sz="4" w:space="0" w:color="auto"/>
              <w:left w:val="nil"/>
              <w:bottom w:val="single" w:sz="4" w:space="0" w:color="auto"/>
              <w:right w:val="single" w:sz="4" w:space="0" w:color="auto"/>
            </w:tcBorders>
            <w:shd w:val="clear" w:color="auto" w:fill="8EAADB" w:themeFill="accent1" w:themeFillTint="99"/>
            <w:noWrap/>
            <w:vAlign w:val="bottom"/>
            <w:hideMark/>
          </w:tcPr>
          <w:p w14:paraId="450EF56E"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Maximum</w:t>
            </w:r>
          </w:p>
        </w:tc>
        <w:tc>
          <w:tcPr>
            <w:tcW w:w="960" w:type="dxa"/>
            <w:tcBorders>
              <w:top w:val="single" w:sz="4" w:space="0" w:color="auto"/>
              <w:left w:val="nil"/>
              <w:bottom w:val="single" w:sz="4" w:space="0" w:color="auto"/>
              <w:right w:val="single" w:sz="4" w:space="0" w:color="auto"/>
            </w:tcBorders>
            <w:shd w:val="clear" w:color="auto" w:fill="8EAADB" w:themeFill="accent1" w:themeFillTint="99"/>
            <w:noWrap/>
            <w:vAlign w:val="bottom"/>
            <w:hideMark/>
          </w:tcPr>
          <w:p w14:paraId="69EA6389"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Average</w:t>
            </w:r>
          </w:p>
        </w:tc>
        <w:tc>
          <w:tcPr>
            <w:tcW w:w="960" w:type="dxa"/>
            <w:tcBorders>
              <w:top w:val="single" w:sz="4" w:space="0" w:color="auto"/>
              <w:left w:val="nil"/>
              <w:bottom w:val="single" w:sz="4" w:space="0" w:color="auto"/>
              <w:right w:val="single" w:sz="4" w:space="0" w:color="auto"/>
            </w:tcBorders>
            <w:shd w:val="clear" w:color="auto" w:fill="8EAADB" w:themeFill="accent1" w:themeFillTint="99"/>
            <w:noWrap/>
            <w:vAlign w:val="bottom"/>
            <w:hideMark/>
          </w:tcPr>
          <w:p w14:paraId="5FF97228"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Range</w:t>
            </w:r>
          </w:p>
        </w:tc>
        <w:tc>
          <w:tcPr>
            <w:tcW w:w="960" w:type="dxa"/>
            <w:tcBorders>
              <w:top w:val="single" w:sz="4" w:space="0" w:color="auto"/>
              <w:left w:val="nil"/>
              <w:bottom w:val="single" w:sz="4" w:space="0" w:color="auto"/>
              <w:right w:val="single" w:sz="4" w:space="0" w:color="auto"/>
            </w:tcBorders>
            <w:shd w:val="clear" w:color="auto" w:fill="8EAADB" w:themeFill="accent1" w:themeFillTint="99"/>
            <w:noWrap/>
            <w:vAlign w:val="bottom"/>
            <w:hideMark/>
          </w:tcPr>
          <w:p w14:paraId="7F9D5E3D"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Median</w:t>
            </w:r>
          </w:p>
        </w:tc>
        <w:tc>
          <w:tcPr>
            <w:tcW w:w="960" w:type="dxa"/>
            <w:tcBorders>
              <w:top w:val="single" w:sz="4" w:space="0" w:color="auto"/>
              <w:left w:val="nil"/>
              <w:bottom w:val="single" w:sz="4" w:space="0" w:color="auto"/>
              <w:right w:val="single" w:sz="4" w:space="0" w:color="auto"/>
            </w:tcBorders>
            <w:shd w:val="clear" w:color="auto" w:fill="8EAADB" w:themeFill="accent1" w:themeFillTint="99"/>
            <w:noWrap/>
            <w:vAlign w:val="bottom"/>
            <w:hideMark/>
          </w:tcPr>
          <w:p w14:paraId="53355813"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Mode</w:t>
            </w:r>
          </w:p>
        </w:tc>
      </w:tr>
      <w:tr w:rsidR="00E07A8C" w:rsidRPr="00A45208" w14:paraId="64758CC6" w14:textId="77777777" w:rsidTr="00964305">
        <w:trPr>
          <w:trHeight w:val="300"/>
        </w:trPr>
        <w:tc>
          <w:tcPr>
            <w:tcW w:w="2180" w:type="dxa"/>
            <w:tcBorders>
              <w:top w:val="nil"/>
              <w:left w:val="single" w:sz="4" w:space="0" w:color="auto"/>
              <w:bottom w:val="single" w:sz="4" w:space="0" w:color="auto"/>
              <w:right w:val="single" w:sz="4" w:space="0" w:color="auto"/>
            </w:tcBorders>
            <w:shd w:val="clear" w:color="auto" w:fill="8EAADB" w:themeFill="accent1" w:themeFillTint="99"/>
            <w:noWrap/>
            <w:vAlign w:val="bottom"/>
            <w:hideMark/>
          </w:tcPr>
          <w:p w14:paraId="23510AA1"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Education</w:t>
            </w:r>
          </w:p>
        </w:tc>
        <w:tc>
          <w:tcPr>
            <w:tcW w:w="1000" w:type="dxa"/>
            <w:tcBorders>
              <w:top w:val="nil"/>
              <w:left w:val="nil"/>
              <w:bottom w:val="single" w:sz="4" w:space="0" w:color="auto"/>
              <w:right w:val="single" w:sz="4" w:space="0" w:color="auto"/>
            </w:tcBorders>
            <w:shd w:val="clear" w:color="auto" w:fill="auto"/>
            <w:noWrap/>
            <w:vAlign w:val="bottom"/>
            <w:hideMark/>
          </w:tcPr>
          <w:p w14:paraId="7711804D"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10</w:t>
            </w:r>
          </w:p>
        </w:tc>
        <w:tc>
          <w:tcPr>
            <w:tcW w:w="1040" w:type="dxa"/>
            <w:tcBorders>
              <w:top w:val="nil"/>
              <w:left w:val="nil"/>
              <w:bottom w:val="single" w:sz="4" w:space="0" w:color="auto"/>
              <w:right w:val="single" w:sz="4" w:space="0" w:color="auto"/>
            </w:tcBorders>
            <w:shd w:val="clear" w:color="auto" w:fill="auto"/>
            <w:noWrap/>
            <w:vAlign w:val="bottom"/>
            <w:hideMark/>
          </w:tcPr>
          <w:p w14:paraId="7574048D"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15.1</w:t>
            </w:r>
          </w:p>
        </w:tc>
        <w:tc>
          <w:tcPr>
            <w:tcW w:w="960" w:type="dxa"/>
            <w:tcBorders>
              <w:top w:val="nil"/>
              <w:left w:val="nil"/>
              <w:bottom w:val="single" w:sz="4" w:space="0" w:color="auto"/>
              <w:right w:val="single" w:sz="4" w:space="0" w:color="auto"/>
            </w:tcBorders>
            <w:shd w:val="clear" w:color="auto" w:fill="auto"/>
            <w:noWrap/>
            <w:vAlign w:val="bottom"/>
            <w:hideMark/>
          </w:tcPr>
          <w:p w14:paraId="7EDF9BB7"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12.39</w:t>
            </w:r>
          </w:p>
        </w:tc>
        <w:tc>
          <w:tcPr>
            <w:tcW w:w="960" w:type="dxa"/>
            <w:tcBorders>
              <w:top w:val="nil"/>
              <w:left w:val="nil"/>
              <w:bottom w:val="single" w:sz="4" w:space="0" w:color="auto"/>
              <w:right w:val="single" w:sz="4" w:space="0" w:color="auto"/>
            </w:tcBorders>
            <w:shd w:val="clear" w:color="auto" w:fill="auto"/>
            <w:noWrap/>
            <w:vAlign w:val="bottom"/>
            <w:hideMark/>
          </w:tcPr>
          <w:p w14:paraId="6365BD7B"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5.1</w:t>
            </w:r>
          </w:p>
        </w:tc>
        <w:tc>
          <w:tcPr>
            <w:tcW w:w="960" w:type="dxa"/>
            <w:tcBorders>
              <w:top w:val="nil"/>
              <w:left w:val="nil"/>
              <w:bottom w:val="single" w:sz="4" w:space="0" w:color="auto"/>
              <w:right w:val="single" w:sz="4" w:space="0" w:color="auto"/>
            </w:tcBorders>
            <w:shd w:val="clear" w:color="auto" w:fill="auto"/>
            <w:noWrap/>
            <w:vAlign w:val="bottom"/>
            <w:hideMark/>
          </w:tcPr>
          <w:p w14:paraId="5122F737"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12.40</w:t>
            </w:r>
          </w:p>
        </w:tc>
        <w:tc>
          <w:tcPr>
            <w:tcW w:w="960" w:type="dxa"/>
            <w:tcBorders>
              <w:top w:val="nil"/>
              <w:left w:val="nil"/>
              <w:bottom w:val="single" w:sz="4" w:space="0" w:color="auto"/>
              <w:right w:val="single" w:sz="4" w:space="0" w:color="auto"/>
            </w:tcBorders>
            <w:shd w:val="clear" w:color="auto" w:fill="auto"/>
            <w:noWrap/>
            <w:vAlign w:val="bottom"/>
            <w:hideMark/>
          </w:tcPr>
          <w:p w14:paraId="4572E986"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12.90</w:t>
            </w:r>
          </w:p>
        </w:tc>
      </w:tr>
      <w:tr w:rsidR="00E07A8C" w:rsidRPr="00A45208" w14:paraId="2408F944" w14:textId="77777777" w:rsidTr="00964305">
        <w:trPr>
          <w:trHeight w:val="300"/>
        </w:trPr>
        <w:tc>
          <w:tcPr>
            <w:tcW w:w="2180" w:type="dxa"/>
            <w:tcBorders>
              <w:top w:val="nil"/>
              <w:left w:val="single" w:sz="4" w:space="0" w:color="auto"/>
              <w:bottom w:val="single" w:sz="4" w:space="0" w:color="auto"/>
              <w:right w:val="single" w:sz="4" w:space="0" w:color="auto"/>
            </w:tcBorders>
            <w:shd w:val="clear" w:color="auto" w:fill="8EAADB" w:themeFill="accent1" w:themeFillTint="99"/>
            <w:noWrap/>
            <w:vAlign w:val="bottom"/>
            <w:hideMark/>
          </w:tcPr>
          <w:p w14:paraId="0CA672A2"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Youth Unemployment</w:t>
            </w:r>
          </w:p>
        </w:tc>
        <w:tc>
          <w:tcPr>
            <w:tcW w:w="1000" w:type="dxa"/>
            <w:tcBorders>
              <w:top w:val="nil"/>
              <w:left w:val="nil"/>
              <w:bottom w:val="single" w:sz="4" w:space="0" w:color="auto"/>
              <w:right w:val="single" w:sz="4" w:space="0" w:color="auto"/>
            </w:tcBorders>
            <w:shd w:val="clear" w:color="auto" w:fill="auto"/>
            <w:noWrap/>
            <w:vAlign w:val="bottom"/>
            <w:hideMark/>
          </w:tcPr>
          <w:p w14:paraId="68885723"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70</w:t>
            </w:r>
          </w:p>
        </w:tc>
        <w:tc>
          <w:tcPr>
            <w:tcW w:w="1040" w:type="dxa"/>
            <w:tcBorders>
              <w:top w:val="nil"/>
              <w:left w:val="nil"/>
              <w:bottom w:val="single" w:sz="4" w:space="0" w:color="auto"/>
              <w:right w:val="single" w:sz="4" w:space="0" w:color="auto"/>
            </w:tcBorders>
            <w:shd w:val="clear" w:color="auto" w:fill="auto"/>
            <w:noWrap/>
            <w:vAlign w:val="bottom"/>
            <w:hideMark/>
          </w:tcPr>
          <w:p w14:paraId="5183D2F3"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135</w:t>
            </w:r>
          </w:p>
        </w:tc>
        <w:tc>
          <w:tcPr>
            <w:tcW w:w="960" w:type="dxa"/>
            <w:tcBorders>
              <w:top w:val="nil"/>
              <w:left w:val="nil"/>
              <w:bottom w:val="single" w:sz="4" w:space="0" w:color="auto"/>
              <w:right w:val="single" w:sz="4" w:space="0" w:color="auto"/>
            </w:tcBorders>
            <w:shd w:val="clear" w:color="auto" w:fill="auto"/>
            <w:noWrap/>
            <w:vAlign w:val="bottom"/>
            <w:hideMark/>
          </w:tcPr>
          <w:p w14:paraId="49408A12"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98.45</w:t>
            </w:r>
          </w:p>
        </w:tc>
        <w:tc>
          <w:tcPr>
            <w:tcW w:w="960" w:type="dxa"/>
            <w:tcBorders>
              <w:top w:val="nil"/>
              <w:left w:val="nil"/>
              <w:bottom w:val="single" w:sz="4" w:space="0" w:color="auto"/>
              <w:right w:val="single" w:sz="4" w:space="0" w:color="auto"/>
            </w:tcBorders>
            <w:shd w:val="clear" w:color="auto" w:fill="auto"/>
            <w:noWrap/>
            <w:vAlign w:val="bottom"/>
            <w:hideMark/>
          </w:tcPr>
          <w:p w14:paraId="4BFDAD8E"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65</w:t>
            </w:r>
          </w:p>
        </w:tc>
        <w:tc>
          <w:tcPr>
            <w:tcW w:w="960" w:type="dxa"/>
            <w:tcBorders>
              <w:top w:val="nil"/>
              <w:left w:val="nil"/>
              <w:bottom w:val="single" w:sz="4" w:space="0" w:color="auto"/>
              <w:right w:val="single" w:sz="4" w:space="0" w:color="auto"/>
            </w:tcBorders>
            <w:shd w:val="clear" w:color="auto" w:fill="auto"/>
            <w:noWrap/>
            <w:vAlign w:val="bottom"/>
            <w:hideMark/>
          </w:tcPr>
          <w:p w14:paraId="5DF7F255"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97</w:t>
            </w:r>
          </w:p>
        </w:tc>
        <w:tc>
          <w:tcPr>
            <w:tcW w:w="960" w:type="dxa"/>
            <w:tcBorders>
              <w:top w:val="nil"/>
              <w:left w:val="nil"/>
              <w:bottom w:val="single" w:sz="4" w:space="0" w:color="auto"/>
              <w:right w:val="single" w:sz="4" w:space="0" w:color="auto"/>
            </w:tcBorders>
            <w:shd w:val="clear" w:color="auto" w:fill="auto"/>
            <w:noWrap/>
            <w:vAlign w:val="bottom"/>
            <w:hideMark/>
          </w:tcPr>
          <w:p w14:paraId="0C18873D"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114</w:t>
            </w:r>
          </w:p>
        </w:tc>
      </w:tr>
    </w:tbl>
    <w:p w14:paraId="074F71D6" w14:textId="77777777" w:rsidR="00E07A8C" w:rsidRPr="00A45208" w:rsidRDefault="00E07A8C" w:rsidP="00A45208">
      <w:pPr>
        <w:spacing w:before="240"/>
        <w:rPr>
          <w:rFonts w:cs="Times New Roman"/>
          <w:szCs w:val="24"/>
        </w:rPr>
      </w:pPr>
      <w:r w:rsidRPr="00A45208">
        <w:rPr>
          <w:rFonts w:cs="Times New Roman"/>
          <w:szCs w:val="24"/>
        </w:rPr>
        <w:t>In the above table, VLOOKUP function was used to compute the education and youth unemployment. The highest value in the education is 15.1 while in youth unemployment it is 135. The mode of education was computed as 12.90 and of youth unemployment it is 114. This shows these values in the dataset are repeating. The range (Mishra, et al. 2019, p. 67) of the youth unemployment data is 65 and of education is 5.1.</w:t>
      </w:r>
    </w:p>
    <w:tbl>
      <w:tblPr>
        <w:tblW w:w="3325" w:type="dxa"/>
        <w:tblLook w:val="04A0" w:firstRow="1" w:lastRow="0" w:firstColumn="1" w:lastColumn="0" w:noHBand="0" w:noVBand="1"/>
      </w:tblPr>
      <w:tblGrid>
        <w:gridCol w:w="1957"/>
        <w:gridCol w:w="1368"/>
      </w:tblGrid>
      <w:tr w:rsidR="00E07A8C" w:rsidRPr="00A45208" w14:paraId="5E62FC35" w14:textId="77777777" w:rsidTr="00964305">
        <w:trPr>
          <w:trHeight w:val="300"/>
        </w:trPr>
        <w:tc>
          <w:tcPr>
            <w:tcW w:w="1957" w:type="dxa"/>
            <w:tcBorders>
              <w:top w:val="single" w:sz="4" w:space="0" w:color="auto"/>
              <w:left w:val="single" w:sz="4" w:space="0" w:color="auto"/>
              <w:bottom w:val="single" w:sz="4" w:space="0" w:color="auto"/>
              <w:right w:val="nil"/>
            </w:tcBorders>
            <w:shd w:val="clear" w:color="auto" w:fill="8EAADB" w:themeFill="accent1" w:themeFillTint="99"/>
            <w:noWrap/>
            <w:vAlign w:val="bottom"/>
            <w:hideMark/>
          </w:tcPr>
          <w:p w14:paraId="0DCEC0D7"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Labour Force</w:t>
            </w:r>
          </w:p>
        </w:tc>
        <w:tc>
          <w:tcPr>
            <w:tcW w:w="1368" w:type="dxa"/>
            <w:tcBorders>
              <w:top w:val="single" w:sz="4" w:space="0" w:color="auto"/>
              <w:left w:val="single" w:sz="4" w:space="0" w:color="auto"/>
              <w:bottom w:val="single" w:sz="4" w:space="0" w:color="auto"/>
              <w:right w:val="single" w:sz="4" w:space="0" w:color="auto"/>
            </w:tcBorders>
            <w:shd w:val="clear" w:color="auto" w:fill="8EAADB" w:themeFill="accent1" w:themeFillTint="99"/>
            <w:noWrap/>
            <w:vAlign w:val="bottom"/>
            <w:hideMark/>
          </w:tcPr>
          <w:p w14:paraId="4FC89E05"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Wage</w:t>
            </w:r>
          </w:p>
        </w:tc>
      </w:tr>
      <w:tr w:rsidR="00E07A8C" w:rsidRPr="00A45208" w14:paraId="0599108F" w14:textId="77777777" w:rsidTr="00964305">
        <w:trPr>
          <w:trHeight w:val="300"/>
        </w:trPr>
        <w:tc>
          <w:tcPr>
            <w:tcW w:w="1957" w:type="dxa"/>
            <w:tcBorders>
              <w:top w:val="nil"/>
              <w:left w:val="single" w:sz="4" w:space="0" w:color="auto"/>
              <w:bottom w:val="single" w:sz="4" w:space="0" w:color="auto"/>
              <w:right w:val="nil"/>
            </w:tcBorders>
            <w:shd w:val="clear" w:color="auto" w:fill="auto"/>
            <w:noWrap/>
            <w:vAlign w:val="bottom"/>
            <w:hideMark/>
          </w:tcPr>
          <w:p w14:paraId="167267A8"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540</w:t>
            </w:r>
          </w:p>
        </w:tc>
        <w:tc>
          <w:tcPr>
            <w:tcW w:w="1368" w:type="dxa"/>
            <w:tcBorders>
              <w:top w:val="nil"/>
              <w:left w:val="single" w:sz="4" w:space="0" w:color="auto"/>
              <w:bottom w:val="single" w:sz="4" w:space="0" w:color="auto"/>
              <w:right w:val="single" w:sz="4" w:space="0" w:color="auto"/>
            </w:tcBorders>
            <w:shd w:val="clear" w:color="auto" w:fill="auto"/>
            <w:noWrap/>
            <w:vAlign w:val="bottom"/>
            <w:hideMark/>
          </w:tcPr>
          <w:p w14:paraId="3DFF48CF"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564</w:t>
            </w:r>
          </w:p>
        </w:tc>
      </w:tr>
      <w:tr w:rsidR="00E07A8C" w:rsidRPr="00A45208" w14:paraId="67C3F88B" w14:textId="77777777" w:rsidTr="00964305">
        <w:trPr>
          <w:trHeight w:val="300"/>
        </w:trPr>
        <w:tc>
          <w:tcPr>
            <w:tcW w:w="1957" w:type="dxa"/>
            <w:tcBorders>
              <w:top w:val="nil"/>
              <w:left w:val="single" w:sz="4" w:space="0" w:color="auto"/>
              <w:bottom w:val="single" w:sz="4" w:space="0" w:color="auto"/>
              <w:right w:val="nil"/>
            </w:tcBorders>
            <w:shd w:val="clear" w:color="auto" w:fill="auto"/>
            <w:noWrap/>
            <w:vAlign w:val="bottom"/>
            <w:hideMark/>
          </w:tcPr>
          <w:p w14:paraId="5C1CEBE1"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535</w:t>
            </w:r>
          </w:p>
        </w:tc>
        <w:tc>
          <w:tcPr>
            <w:tcW w:w="1368" w:type="dxa"/>
            <w:tcBorders>
              <w:top w:val="nil"/>
              <w:left w:val="single" w:sz="4" w:space="0" w:color="auto"/>
              <w:bottom w:val="single" w:sz="4" w:space="0" w:color="auto"/>
              <w:right w:val="single" w:sz="4" w:space="0" w:color="auto"/>
            </w:tcBorders>
            <w:shd w:val="clear" w:color="auto" w:fill="auto"/>
            <w:noWrap/>
            <w:vAlign w:val="bottom"/>
            <w:hideMark/>
          </w:tcPr>
          <w:p w14:paraId="5C91FDD7"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453</w:t>
            </w:r>
          </w:p>
        </w:tc>
      </w:tr>
      <w:tr w:rsidR="00E07A8C" w:rsidRPr="00A45208" w14:paraId="3CFA2BD7" w14:textId="77777777" w:rsidTr="00964305">
        <w:trPr>
          <w:trHeight w:val="300"/>
        </w:trPr>
        <w:tc>
          <w:tcPr>
            <w:tcW w:w="1957" w:type="dxa"/>
            <w:tcBorders>
              <w:top w:val="nil"/>
              <w:left w:val="single" w:sz="4" w:space="0" w:color="auto"/>
              <w:bottom w:val="single" w:sz="4" w:space="0" w:color="auto"/>
              <w:right w:val="nil"/>
            </w:tcBorders>
            <w:shd w:val="clear" w:color="auto" w:fill="auto"/>
            <w:noWrap/>
            <w:vAlign w:val="bottom"/>
            <w:hideMark/>
          </w:tcPr>
          <w:p w14:paraId="6422EBB9"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512</w:t>
            </w:r>
          </w:p>
        </w:tc>
        <w:tc>
          <w:tcPr>
            <w:tcW w:w="1368" w:type="dxa"/>
            <w:tcBorders>
              <w:top w:val="nil"/>
              <w:left w:val="single" w:sz="4" w:space="0" w:color="auto"/>
              <w:bottom w:val="single" w:sz="4" w:space="0" w:color="auto"/>
              <w:right w:val="single" w:sz="4" w:space="0" w:color="auto"/>
            </w:tcBorders>
            <w:shd w:val="clear" w:color="auto" w:fill="auto"/>
            <w:noWrap/>
            <w:vAlign w:val="bottom"/>
            <w:hideMark/>
          </w:tcPr>
          <w:p w14:paraId="2ABA0262"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288</w:t>
            </w:r>
          </w:p>
        </w:tc>
      </w:tr>
      <w:tr w:rsidR="00E07A8C" w:rsidRPr="00A45208" w14:paraId="5EFD24EF" w14:textId="77777777" w:rsidTr="00964305">
        <w:trPr>
          <w:trHeight w:val="300"/>
        </w:trPr>
        <w:tc>
          <w:tcPr>
            <w:tcW w:w="1957" w:type="dxa"/>
            <w:tcBorders>
              <w:top w:val="nil"/>
              <w:left w:val="single" w:sz="4" w:space="0" w:color="auto"/>
              <w:bottom w:val="single" w:sz="4" w:space="0" w:color="auto"/>
              <w:right w:val="nil"/>
            </w:tcBorders>
            <w:shd w:val="clear" w:color="auto" w:fill="auto"/>
            <w:noWrap/>
            <w:vAlign w:val="bottom"/>
            <w:hideMark/>
          </w:tcPr>
          <w:p w14:paraId="6470A075"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480</w:t>
            </w:r>
          </w:p>
        </w:tc>
        <w:tc>
          <w:tcPr>
            <w:tcW w:w="1368" w:type="dxa"/>
            <w:tcBorders>
              <w:top w:val="nil"/>
              <w:left w:val="single" w:sz="4" w:space="0" w:color="auto"/>
              <w:bottom w:val="single" w:sz="4" w:space="0" w:color="auto"/>
              <w:right w:val="single" w:sz="4" w:space="0" w:color="auto"/>
            </w:tcBorders>
            <w:shd w:val="clear" w:color="auto" w:fill="auto"/>
            <w:noWrap/>
            <w:vAlign w:val="bottom"/>
            <w:hideMark/>
          </w:tcPr>
          <w:p w14:paraId="4FC8A209"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457</w:t>
            </w:r>
          </w:p>
        </w:tc>
      </w:tr>
      <w:tr w:rsidR="00E07A8C" w:rsidRPr="00A45208" w14:paraId="1A3BFDA1" w14:textId="77777777" w:rsidTr="00964305">
        <w:trPr>
          <w:trHeight w:val="300"/>
        </w:trPr>
        <w:tc>
          <w:tcPr>
            <w:tcW w:w="1957" w:type="dxa"/>
            <w:tcBorders>
              <w:top w:val="nil"/>
              <w:left w:val="single" w:sz="4" w:space="0" w:color="auto"/>
              <w:bottom w:val="single" w:sz="4" w:space="0" w:color="auto"/>
              <w:right w:val="nil"/>
            </w:tcBorders>
            <w:shd w:val="clear" w:color="auto" w:fill="auto"/>
            <w:noWrap/>
            <w:vAlign w:val="bottom"/>
            <w:hideMark/>
          </w:tcPr>
          <w:p w14:paraId="307ED3B8"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lastRenderedPageBreak/>
              <w:t>599</w:t>
            </w:r>
          </w:p>
        </w:tc>
        <w:tc>
          <w:tcPr>
            <w:tcW w:w="1368" w:type="dxa"/>
            <w:tcBorders>
              <w:top w:val="nil"/>
              <w:left w:val="single" w:sz="4" w:space="0" w:color="auto"/>
              <w:bottom w:val="single" w:sz="4" w:space="0" w:color="auto"/>
              <w:right w:val="single" w:sz="4" w:space="0" w:color="auto"/>
            </w:tcBorders>
            <w:shd w:val="clear" w:color="auto" w:fill="auto"/>
            <w:noWrap/>
            <w:vAlign w:val="bottom"/>
            <w:hideMark/>
          </w:tcPr>
          <w:p w14:paraId="0C8D0D18"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593</w:t>
            </w:r>
          </w:p>
        </w:tc>
      </w:tr>
      <w:tr w:rsidR="00E07A8C" w:rsidRPr="00A45208" w14:paraId="1082C11A" w14:textId="77777777" w:rsidTr="00964305">
        <w:trPr>
          <w:trHeight w:val="300"/>
        </w:trPr>
        <w:tc>
          <w:tcPr>
            <w:tcW w:w="1957" w:type="dxa"/>
            <w:tcBorders>
              <w:top w:val="nil"/>
              <w:left w:val="single" w:sz="4" w:space="0" w:color="auto"/>
              <w:bottom w:val="single" w:sz="4" w:space="0" w:color="auto"/>
              <w:right w:val="nil"/>
            </w:tcBorders>
            <w:shd w:val="clear" w:color="auto" w:fill="auto"/>
            <w:noWrap/>
            <w:vAlign w:val="bottom"/>
            <w:hideMark/>
          </w:tcPr>
          <w:p w14:paraId="0A7DCDE7"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624</w:t>
            </w:r>
          </w:p>
        </w:tc>
        <w:tc>
          <w:tcPr>
            <w:tcW w:w="1368" w:type="dxa"/>
            <w:tcBorders>
              <w:top w:val="nil"/>
              <w:left w:val="single" w:sz="4" w:space="0" w:color="auto"/>
              <w:bottom w:val="single" w:sz="4" w:space="0" w:color="auto"/>
              <w:right w:val="single" w:sz="4" w:space="0" w:color="auto"/>
            </w:tcBorders>
            <w:shd w:val="clear" w:color="auto" w:fill="auto"/>
            <w:noWrap/>
            <w:vAlign w:val="bottom"/>
            <w:hideMark/>
          </w:tcPr>
          <w:p w14:paraId="1750C42D"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507</w:t>
            </w:r>
          </w:p>
        </w:tc>
      </w:tr>
      <w:tr w:rsidR="00E07A8C" w:rsidRPr="00A45208" w14:paraId="7BB25A87" w14:textId="77777777" w:rsidTr="00964305">
        <w:trPr>
          <w:trHeight w:val="300"/>
        </w:trPr>
        <w:tc>
          <w:tcPr>
            <w:tcW w:w="1957" w:type="dxa"/>
            <w:tcBorders>
              <w:top w:val="nil"/>
              <w:left w:val="single" w:sz="4" w:space="0" w:color="auto"/>
              <w:bottom w:val="single" w:sz="4" w:space="0" w:color="auto"/>
              <w:right w:val="nil"/>
            </w:tcBorders>
            <w:shd w:val="clear" w:color="auto" w:fill="auto"/>
            <w:noWrap/>
            <w:vAlign w:val="bottom"/>
            <w:hideMark/>
          </w:tcPr>
          <w:p w14:paraId="0336B241"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641</w:t>
            </w:r>
          </w:p>
        </w:tc>
        <w:tc>
          <w:tcPr>
            <w:tcW w:w="1368" w:type="dxa"/>
            <w:tcBorders>
              <w:top w:val="nil"/>
              <w:left w:val="single" w:sz="4" w:space="0" w:color="auto"/>
              <w:bottom w:val="single" w:sz="4" w:space="0" w:color="auto"/>
              <w:right w:val="single" w:sz="4" w:space="0" w:color="auto"/>
            </w:tcBorders>
            <w:shd w:val="clear" w:color="auto" w:fill="auto"/>
            <w:noWrap/>
            <w:vAlign w:val="bottom"/>
            <w:hideMark/>
          </w:tcPr>
          <w:p w14:paraId="646116BE"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486</w:t>
            </w:r>
          </w:p>
        </w:tc>
      </w:tr>
      <w:tr w:rsidR="00E07A8C" w:rsidRPr="00A45208" w14:paraId="79E79E3F" w14:textId="77777777" w:rsidTr="00964305">
        <w:trPr>
          <w:trHeight w:val="300"/>
        </w:trPr>
        <w:tc>
          <w:tcPr>
            <w:tcW w:w="1957" w:type="dxa"/>
            <w:tcBorders>
              <w:top w:val="nil"/>
              <w:left w:val="single" w:sz="4" w:space="0" w:color="auto"/>
              <w:bottom w:val="single" w:sz="4" w:space="0" w:color="auto"/>
              <w:right w:val="nil"/>
            </w:tcBorders>
            <w:shd w:val="clear" w:color="auto" w:fill="auto"/>
            <w:noWrap/>
            <w:vAlign w:val="bottom"/>
            <w:hideMark/>
          </w:tcPr>
          <w:p w14:paraId="0447E648"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537</w:t>
            </w:r>
          </w:p>
        </w:tc>
        <w:tc>
          <w:tcPr>
            <w:tcW w:w="1368" w:type="dxa"/>
            <w:tcBorders>
              <w:top w:val="nil"/>
              <w:left w:val="single" w:sz="4" w:space="0" w:color="auto"/>
              <w:bottom w:val="single" w:sz="4" w:space="0" w:color="auto"/>
              <w:right w:val="single" w:sz="4" w:space="0" w:color="auto"/>
            </w:tcBorders>
            <w:shd w:val="clear" w:color="auto" w:fill="auto"/>
            <w:noWrap/>
            <w:vAlign w:val="bottom"/>
            <w:hideMark/>
          </w:tcPr>
          <w:p w14:paraId="555A07BC"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487</w:t>
            </w:r>
          </w:p>
        </w:tc>
      </w:tr>
      <w:tr w:rsidR="00E07A8C" w:rsidRPr="00A45208" w14:paraId="261D1CA4" w14:textId="77777777" w:rsidTr="00964305">
        <w:trPr>
          <w:trHeight w:val="300"/>
        </w:trPr>
        <w:tc>
          <w:tcPr>
            <w:tcW w:w="1957" w:type="dxa"/>
            <w:tcBorders>
              <w:top w:val="nil"/>
              <w:left w:val="single" w:sz="4" w:space="0" w:color="auto"/>
              <w:bottom w:val="single" w:sz="4" w:space="0" w:color="auto"/>
              <w:right w:val="nil"/>
            </w:tcBorders>
            <w:shd w:val="clear" w:color="auto" w:fill="auto"/>
            <w:noWrap/>
            <w:vAlign w:val="bottom"/>
            <w:hideMark/>
          </w:tcPr>
          <w:p w14:paraId="45AEC6C1"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523</w:t>
            </w:r>
          </w:p>
        </w:tc>
        <w:tc>
          <w:tcPr>
            <w:tcW w:w="1368" w:type="dxa"/>
            <w:tcBorders>
              <w:top w:val="nil"/>
              <w:left w:val="single" w:sz="4" w:space="0" w:color="auto"/>
              <w:bottom w:val="single" w:sz="4" w:space="0" w:color="auto"/>
              <w:right w:val="single" w:sz="4" w:space="0" w:color="auto"/>
            </w:tcBorders>
            <w:shd w:val="clear" w:color="auto" w:fill="auto"/>
            <w:noWrap/>
            <w:vAlign w:val="bottom"/>
            <w:hideMark/>
          </w:tcPr>
          <w:p w14:paraId="5D0BBB4B"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489</w:t>
            </w:r>
          </w:p>
        </w:tc>
      </w:tr>
      <w:tr w:rsidR="00E07A8C" w:rsidRPr="00A45208" w14:paraId="2E5BD710" w14:textId="77777777" w:rsidTr="00964305">
        <w:trPr>
          <w:trHeight w:val="300"/>
        </w:trPr>
        <w:tc>
          <w:tcPr>
            <w:tcW w:w="1957" w:type="dxa"/>
            <w:tcBorders>
              <w:top w:val="nil"/>
              <w:left w:val="single" w:sz="4" w:space="0" w:color="auto"/>
              <w:bottom w:val="single" w:sz="4" w:space="0" w:color="auto"/>
              <w:right w:val="nil"/>
            </w:tcBorders>
            <w:shd w:val="clear" w:color="auto" w:fill="auto"/>
            <w:noWrap/>
            <w:vAlign w:val="bottom"/>
            <w:hideMark/>
          </w:tcPr>
          <w:p w14:paraId="45E084BD"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599</w:t>
            </w:r>
          </w:p>
        </w:tc>
        <w:tc>
          <w:tcPr>
            <w:tcW w:w="1368" w:type="dxa"/>
            <w:tcBorders>
              <w:top w:val="nil"/>
              <w:left w:val="single" w:sz="4" w:space="0" w:color="auto"/>
              <w:bottom w:val="single" w:sz="4" w:space="0" w:color="auto"/>
              <w:right w:val="single" w:sz="4" w:space="0" w:color="auto"/>
            </w:tcBorders>
            <w:shd w:val="clear" w:color="auto" w:fill="auto"/>
            <w:noWrap/>
            <w:vAlign w:val="bottom"/>
            <w:hideMark/>
          </w:tcPr>
          <w:p w14:paraId="5151133C"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593</w:t>
            </w:r>
          </w:p>
        </w:tc>
      </w:tr>
      <w:tr w:rsidR="00E07A8C" w:rsidRPr="00A45208" w14:paraId="626E6EE2" w14:textId="77777777" w:rsidTr="00964305">
        <w:trPr>
          <w:trHeight w:val="300"/>
        </w:trPr>
        <w:tc>
          <w:tcPr>
            <w:tcW w:w="1957" w:type="dxa"/>
            <w:tcBorders>
              <w:top w:val="nil"/>
              <w:left w:val="single" w:sz="4" w:space="0" w:color="auto"/>
              <w:bottom w:val="single" w:sz="4" w:space="0" w:color="auto"/>
              <w:right w:val="nil"/>
            </w:tcBorders>
            <w:shd w:val="clear" w:color="auto" w:fill="auto"/>
            <w:noWrap/>
            <w:vAlign w:val="bottom"/>
            <w:hideMark/>
          </w:tcPr>
          <w:p w14:paraId="14565ABB"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533</w:t>
            </w:r>
          </w:p>
        </w:tc>
        <w:tc>
          <w:tcPr>
            <w:tcW w:w="1368" w:type="dxa"/>
            <w:tcBorders>
              <w:top w:val="nil"/>
              <w:left w:val="single" w:sz="4" w:space="0" w:color="auto"/>
              <w:bottom w:val="single" w:sz="4" w:space="0" w:color="auto"/>
              <w:right w:val="single" w:sz="4" w:space="0" w:color="auto"/>
            </w:tcBorders>
            <w:shd w:val="clear" w:color="auto" w:fill="auto"/>
            <w:noWrap/>
            <w:vAlign w:val="bottom"/>
            <w:hideMark/>
          </w:tcPr>
          <w:p w14:paraId="4FE36A36"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318</w:t>
            </w:r>
          </w:p>
        </w:tc>
      </w:tr>
      <w:tr w:rsidR="00E07A8C" w:rsidRPr="00A45208" w14:paraId="68C8C884" w14:textId="77777777" w:rsidTr="00964305">
        <w:trPr>
          <w:trHeight w:val="300"/>
        </w:trPr>
        <w:tc>
          <w:tcPr>
            <w:tcW w:w="1957" w:type="dxa"/>
            <w:tcBorders>
              <w:top w:val="nil"/>
              <w:left w:val="single" w:sz="4" w:space="0" w:color="auto"/>
              <w:bottom w:val="single" w:sz="4" w:space="0" w:color="auto"/>
              <w:right w:val="nil"/>
            </w:tcBorders>
            <w:shd w:val="clear" w:color="auto" w:fill="auto"/>
            <w:noWrap/>
            <w:vAlign w:val="bottom"/>
            <w:hideMark/>
          </w:tcPr>
          <w:p w14:paraId="41A0C911"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526</w:t>
            </w:r>
          </w:p>
        </w:tc>
        <w:tc>
          <w:tcPr>
            <w:tcW w:w="1368" w:type="dxa"/>
            <w:tcBorders>
              <w:top w:val="nil"/>
              <w:left w:val="single" w:sz="4" w:space="0" w:color="auto"/>
              <w:bottom w:val="single" w:sz="4" w:space="0" w:color="auto"/>
              <w:right w:val="single" w:sz="4" w:space="0" w:color="auto"/>
            </w:tcBorders>
            <w:shd w:val="clear" w:color="auto" w:fill="auto"/>
            <w:noWrap/>
            <w:vAlign w:val="bottom"/>
            <w:hideMark/>
          </w:tcPr>
          <w:p w14:paraId="504E5968"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572</w:t>
            </w:r>
          </w:p>
        </w:tc>
      </w:tr>
      <w:tr w:rsidR="00E07A8C" w:rsidRPr="00A45208" w14:paraId="6A429552" w14:textId="77777777" w:rsidTr="00964305">
        <w:trPr>
          <w:trHeight w:val="300"/>
        </w:trPr>
        <w:tc>
          <w:tcPr>
            <w:tcW w:w="1957" w:type="dxa"/>
            <w:tcBorders>
              <w:top w:val="nil"/>
              <w:left w:val="single" w:sz="4" w:space="0" w:color="auto"/>
              <w:bottom w:val="single" w:sz="4" w:space="0" w:color="auto"/>
              <w:right w:val="nil"/>
            </w:tcBorders>
            <w:shd w:val="clear" w:color="auto" w:fill="auto"/>
            <w:noWrap/>
            <w:vAlign w:val="bottom"/>
            <w:hideMark/>
          </w:tcPr>
          <w:p w14:paraId="79C152B5"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595</w:t>
            </w:r>
          </w:p>
        </w:tc>
        <w:tc>
          <w:tcPr>
            <w:tcW w:w="1368" w:type="dxa"/>
            <w:tcBorders>
              <w:top w:val="nil"/>
              <w:left w:val="single" w:sz="4" w:space="0" w:color="auto"/>
              <w:bottom w:val="single" w:sz="4" w:space="0" w:color="auto"/>
              <w:right w:val="single" w:sz="4" w:space="0" w:color="auto"/>
            </w:tcBorders>
            <w:shd w:val="clear" w:color="auto" w:fill="auto"/>
            <w:noWrap/>
            <w:vAlign w:val="bottom"/>
            <w:hideMark/>
          </w:tcPr>
          <w:p w14:paraId="088ED308"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529</w:t>
            </w:r>
          </w:p>
        </w:tc>
      </w:tr>
      <w:tr w:rsidR="00E07A8C" w:rsidRPr="00A45208" w14:paraId="654DC401" w14:textId="77777777" w:rsidTr="00964305">
        <w:trPr>
          <w:trHeight w:val="300"/>
        </w:trPr>
        <w:tc>
          <w:tcPr>
            <w:tcW w:w="1957" w:type="dxa"/>
            <w:tcBorders>
              <w:top w:val="nil"/>
              <w:left w:val="single" w:sz="4" w:space="0" w:color="auto"/>
              <w:bottom w:val="single" w:sz="4" w:space="0" w:color="auto"/>
              <w:right w:val="nil"/>
            </w:tcBorders>
            <w:shd w:val="clear" w:color="auto" w:fill="auto"/>
            <w:noWrap/>
            <w:vAlign w:val="bottom"/>
            <w:hideMark/>
          </w:tcPr>
          <w:p w14:paraId="17676C91"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547</w:t>
            </w:r>
          </w:p>
        </w:tc>
        <w:tc>
          <w:tcPr>
            <w:tcW w:w="1368" w:type="dxa"/>
            <w:tcBorders>
              <w:top w:val="nil"/>
              <w:left w:val="single" w:sz="4" w:space="0" w:color="auto"/>
              <w:bottom w:val="single" w:sz="4" w:space="0" w:color="auto"/>
              <w:right w:val="single" w:sz="4" w:space="0" w:color="auto"/>
            </w:tcBorders>
            <w:shd w:val="clear" w:color="auto" w:fill="auto"/>
            <w:noWrap/>
            <w:vAlign w:val="bottom"/>
            <w:hideMark/>
          </w:tcPr>
          <w:p w14:paraId="75BCC13A"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689</w:t>
            </w:r>
          </w:p>
        </w:tc>
      </w:tr>
      <w:tr w:rsidR="00E07A8C" w:rsidRPr="00A45208" w14:paraId="7E40DB1E" w14:textId="77777777" w:rsidTr="00964305">
        <w:trPr>
          <w:trHeight w:val="300"/>
        </w:trPr>
        <w:tc>
          <w:tcPr>
            <w:tcW w:w="1957" w:type="dxa"/>
            <w:tcBorders>
              <w:top w:val="nil"/>
              <w:left w:val="single" w:sz="4" w:space="0" w:color="auto"/>
              <w:bottom w:val="single" w:sz="4" w:space="0" w:color="auto"/>
              <w:right w:val="nil"/>
            </w:tcBorders>
            <w:shd w:val="clear" w:color="auto" w:fill="auto"/>
            <w:noWrap/>
            <w:vAlign w:val="bottom"/>
            <w:hideMark/>
          </w:tcPr>
          <w:p w14:paraId="736556F7"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521</w:t>
            </w:r>
          </w:p>
        </w:tc>
        <w:tc>
          <w:tcPr>
            <w:tcW w:w="1368" w:type="dxa"/>
            <w:tcBorders>
              <w:top w:val="nil"/>
              <w:left w:val="single" w:sz="4" w:space="0" w:color="auto"/>
              <w:bottom w:val="single" w:sz="4" w:space="0" w:color="auto"/>
              <w:right w:val="single" w:sz="4" w:space="0" w:color="auto"/>
            </w:tcBorders>
            <w:shd w:val="clear" w:color="auto" w:fill="auto"/>
            <w:noWrap/>
            <w:vAlign w:val="bottom"/>
            <w:hideMark/>
          </w:tcPr>
          <w:p w14:paraId="11C6448F"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396</w:t>
            </w:r>
          </w:p>
        </w:tc>
      </w:tr>
      <w:tr w:rsidR="00E07A8C" w:rsidRPr="00A45208" w14:paraId="73B31DE1" w14:textId="77777777" w:rsidTr="00964305">
        <w:trPr>
          <w:trHeight w:val="300"/>
        </w:trPr>
        <w:tc>
          <w:tcPr>
            <w:tcW w:w="1957" w:type="dxa"/>
            <w:tcBorders>
              <w:top w:val="nil"/>
              <w:left w:val="single" w:sz="4" w:space="0" w:color="auto"/>
              <w:bottom w:val="single" w:sz="4" w:space="0" w:color="auto"/>
              <w:right w:val="nil"/>
            </w:tcBorders>
            <w:shd w:val="clear" w:color="auto" w:fill="auto"/>
            <w:noWrap/>
            <w:vAlign w:val="bottom"/>
            <w:hideMark/>
          </w:tcPr>
          <w:p w14:paraId="1922FE72"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632</w:t>
            </w:r>
          </w:p>
        </w:tc>
        <w:tc>
          <w:tcPr>
            <w:tcW w:w="1368" w:type="dxa"/>
            <w:tcBorders>
              <w:top w:val="nil"/>
              <w:left w:val="single" w:sz="4" w:space="0" w:color="auto"/>
              <w:bottom w:val="single" w:sz="4" w:space="0" w:color="auto"/>
              <w:right w:val="single" w:sz="4" w:space="0" w:color="auto"/>
            </w:tcBorders>
            <w:shd w:val="clear" w:color="auto" w:fill="auto"/>
            <w:noWrap/>
            <w:vAlign w:val="bottom"/>
            <w:hideMark/>
          </w:tcPr>
          <w:p w14:paraId="6E88084B"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526</w:t>
            </w:r>
          </w:p>
        </w:tc>
      </w:tr>
      <w:tr w:rsidR="00E07A8C" w:rsidRPr="00A45208" w14:paraId="5F2BDE04" w14:textId="77777777" w:rsidTr="00964305">
        <w:trPr>
          <w:trHeight w:val="300"/>
        </w:trPr>
        <w:tc>
          <w:tcPr>
            <w:tcW w:w="1957" w:type="dxa"/>
            <w:tcBorders>
              <w:top w:val="nil"/>
              <w:left w:val="single" w:sz="4" w:space="0" w:color="auto"/>
              <w:bottom w:val="single" w:sz="4" w:space="0" w:color="auto"/>
              <w:right w:val="nil"/>
            </w:tcBorders>
            <w:shd w:val="clear" w:color="auto" w:fill="auto"/>
            <w:noWrap/>
            <w:vAlign w:val="bottom"/>
            <w:hideMark/>
          </w:tcPr>
          <w:p w14:paraId="398E2BA9"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602</w:t>
            </w:r>
          </w:p>
        </w:tc>
        <w:tc>
          <w:tcPr>
            <w:tcW w:w="1368" w:type="dxa"/>
            <w:tcBorders>
              <w:top w:val="nil"/>
              <w:left w:val="single" w:sz="4" w:space="0" w:color="auto"/>
              <w:bottom w:val="single" w:sz="4" w:space="0" w:color="auto"/>
              <w:right w:val="single" w:sz="4" w:space="0" w:color="auto"/>
            </w:tcBorders>
            <w:shd w:val="clear" w:color="auto" w:fill="auto"/>
            <w:noWrap/>
            <w:vAlign w:val="bottom"/>
            <w:hideMark/>
          </w:tcPr>
          <w:p w14:paraId="1E2DD407"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557</w:t>
            </w:r>
          </w:p>
        </w:tc>
      </w:tr>
      <w:tr w:rsidR="00E07A8C" w:rsidRPr="00A45208" w14:paraId="27BBAE0F" w14:textId="77777777" w:rsidTr="00964305">
        <w:trPr>
          <w:trHeight w:val="300"/>
        </w:trPr>
        <w:tc>
          <w:tcPr>
            <w:tcW w:w="1957" w:type="dxa"/>
            <w:tcBorders>
              <w:top w:val="nil"/>
              <w:left w:val="single" w:sz="4" w:space="0" w:color="auto"/>
              <w:bottom w:val="single" w:sz="4" w:space="0" w:color="auto"/>
              <w:right w:val="nil"/>
            </w:tcBorders>
            <w:shd w:val="clear" w:color="auto" w:fill="auto"/>
            <w:noWrap/>
            <w:vAlign w:val="bottom"/>
            <w:hideMark/>
          </w:tcPr>
          <w:p w14:paraId="30F1389D"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536</w:t>
            </w:r>
          </w:p>
        </w:tc>
        <w:tc>
          <w:tcPr>
            <w:tcW w:w="1368" w:type="dxa"/>
            <w:tcBorders>
              <w:top w:val="nil"/>
              <w:left w:val="single" w:sz="4" w:space="0" w:color="auto"/>
              <w:bottom w:val="single" w:sz="4" w:space="0" w:color="auto"/>
              <w:right w:val="single" w:sz="4" w:space="0" w:color="auto"/>
            </w:tcBorders>
            <w:shd w:val="clear" w:color="auto" w:fill="auto"/>
            <w:noWrap/>
            <w:vAlign w:val="bottom"/>
            <w:hideMark/>
          </w:tcPr>
          <w:p w14:paraId="3115ADDC"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627</w:t>
            </w:r>
          </w:p>
        </w:tc>
      </w:tr>
      <w:tr w:rsidR="00E07A8C" w:rsidRPr="00A45208" w14:paraId="2E16B255" w14:textId="77777777" w:rsidTr="00964305">
        <w:trPr>
          <w:trHeight w:val="300"/>
        </w:trPr>
        <w:tc>
          <w:tcPr>
            <w:tcW w:w="1957" w:type="dxa"/>
            <w:tcBorders>
              <w:top w:val="nil"/>
              <w:left w:val="single" w:sz="4" w:space="0" w:color="auto"/>
              <w:bottom w:val="single" w:sz="4" w:space="0" w:color="auto"/>
              <w:right w:val="nil"/>
            </w:tcBorders>
            <w:shd w:val="clear" w:color="auto" w:fill="auto"/>
            <w:noWrap/>
            <w:vAlign w:val="bottom"/>
            <w:hideMark/>
          </w:tcPr>
          <w:p w14:paraId="661146D2"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586</w:t>
            </w:r>
          </w:p>
        </w:tc>
        <w:tc>
          <w:tcPr>
            <w:tcW w:w="1368" w:type="dxa"/>
            <w:tcBorders>
              <w:top w:val="nil"/>
              <w:left w:val="single" w:sz="4" w:space="0" w:color="auto"/>
              <w:bottom w:val="single" w:sz="4" w:space="0" w:color="auto"/>
              <w:right w:val="single" w:sz="4" w:space="0" w:color="auto"/>
            </w:tcBorders>
            <w:shd w:val="clear" w:color="auto" w:fill="auto"/>
            <w:noWrap/>
            <w:vAlign w:val="bottom"/>
            <w:hideMark/>
          </w:tcPr>
          <w:p w14:paraId="3FD6CA2B"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617</w:t>
            </w:r>
          </w:p>
        </w:tc>
      </w:tr>
      <w:tr w:rsidR="00E07A8C" w:rsidRPr="00A45208" w14:paraId="4AC52C16" w14:textId="77777777" w:rsidTr="00964305">
        <w:trPr>
          <w:trHeight w:val="300"/>
        </w:trPr>
        <w:tc>
          <w:tcPr>
            <w:tcW w:w="1957" w:type="dxa"/>
            <w:tcBorders>
              <w:top w:val="nil"/>
              <w:left w:val="single" w:sz="4" w:space="0" w:color="auto"/>
              <w:bottom w:val="single" w:sz="4" w:space="0" w:color="auto"/>
              <w:right w:val="nil"/>
            </w:tcBorders>
            <w:shd w:val="clear" w:color="auto" w:fill="auto"/>
            <w:noWrap/>
            <w:vAlign w:val="bottom"/>
            <w:hideMark/>
          </w:tcPr>
          <w:p w14:paraId="37C43122"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510</w:t>
            </w:r>
          </w:p>
        </w:tc>
        <w:tc>
          <w:tcPr>
            <w:tcW w:w="1368" w:type="dxa"/>
            <w:tcBorders>
              <w:top w:val="nil"/>
              <w:left w:val="single" w:sz="4" w:space="0" w:color="auto"/>
              <w:bottom w:val="single" w:sz="4" w:space="0" w:color="auto"/>
              <w:right w:val="single" w:sz="4" w:space="0" w:color="auto"/>
            </w:tcBorders>
            <w:shd w:val="clear" w:color="auto" w:fill="auto"/>
            <w:noWrap/>
            <w:vAlign w:val="bottom"/>
            <w:hideMark/>
          </w:tcPr>
          <w:p w14:paraId="7C9DBF69"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394</w:t>
            </w:r>
          </w:p>
        </w:tc>
      </w:tr>
      <w:tr w:rsidR="00E07A8C" w:rsidRPr="00A45208" w14:paraId="6DD30CB2" w14:textId="77777777" w:rsidTr="00964305">
        <w:trPr>
          <w:trHeight w:val="300"/>
        </w:trPr>
        <w:tc>
          <w:tcPr>
            <w:tcW w:w="1957" w:type="dxa"/>
            <w:tcBorders>
              <w:top w:val="nil"/>
              <w:left w:val="single" w:sz="4" w:space="0" w:color="auto"/>
              <w:bottom w:val="single" w:sz="4" w:space="0" w:color="auto"/>
              <w:right w:val="nil"/>
            </w:tcBorders>
            <w:shd w:val="clear" w:color="auto" w:fill="auto"/>
            <w:noWrap/>
            <w:vAlign w:val="bottom"/>
            <w:hideMark/>
          </w:tcPr>
          <w:p w14:paraId="09391519"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530</w:t>
            </w:r>
          </w:p>
        </w:tc>
        <w:tc>
          <w:tcPr>
            <w:tcW w:w="1368" w:type="dxa"/>
            <w:tcBorders>
              <w:top w:val="nil"/>
              <w:left w:val="single" w:sz="4" w:space="0" w:color="auto"/>
              <w:bottom w:val="single" w:sz="4" w:space="0" w:color="auto"/>
              <w:right w:val="single" w:sz="4" w:space="0" w:color="auto"/>
            </w:tcBorders>
            <w:shd w:val="clear" w:color="auto" w:fill="auto"/>
            <w:noWrap/>
            <w:vAlign w:val="bottom"/>
            <w:hideMark/>
          </w:tcPr>
          <w:p w14:paraId="6DEB1009"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405</w:t>
            </w:r>
          </w:p>
        </w:tc>
      </w:tr>
      <w:tr w:rsidR="00E07A8C" w:rsidRPr="00A45208" w14:paraId="4A3F8EDD" w14:textId="77777777" w:rsidTr="00964305">
        <w:trPr>
          <w:trHeight w:val="300"/>
        </w:trPr>
        <w:tc>
          <w:tcPr>
            <w:tcW w:w="1957" w:type="dxa"/>
            <w:tcBorders>
              <w:top w:val="nil"/>
              <w:left w:val="single" w:sz="4" w:space="0" w:color="auto"/>
              <w:bottom w:val="single" w:sz="4" w:space="0" w:color="auto"/>
              <w:right w:val="nil"/>
            </w:tcBorders>
            <w:shd w:val="clear" w:color="auto" w:fill="auto"/>
            <w:noWrap/>
            <w:vAlign w:val="bottom"/>
            <w:hideMark/>
          </w:tcPr>
          <w:p w14:paraId="549B0A5D"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522</w:t>
            </w:r>
          </w:p>
        </w:tc>
        <w:tc>
          <w:tcPr>
            <w:tcW w:w="1368" w:type="dxa"/>
            <w:tcBorders>
              <w:top w:val="nil"/>
              <w:left w:val="single" w:sz="4" w:space="0" w:color="auto"/>
              <w:bottom w:val="single" w:sz="4" w:space="0" w:color="auto"/>
              <w:right w:val="single" w:sz="4" w:space="0" w:color="auto"/>
            </w:tcBorders>
            <w:shd w:val="clear" w:color="auto" w:fill="auto"/>
            <w:noWrap/>
            <w:vAlign w:val="bottom"/>
            <w:hideMark/>
          </w:tcPr>
          <w:p w14:paraId="5AE97BCF"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496</w:t>
            </w:r>
          </w:p>
        </w:tc>
      </w:tr>
      <w:tr w:rsidR="00E07A8C" w:rsidRPr="00A45208" w14:paraId="1EE84407" w14:textId="77777777" w:rsidTr="00964305">
        <w:trPr>
          <w:trHeight w:val="300"/>
        </w:trPr>
        <w:tc>
          <w:tcPr>
            <w:tcW w:w="1957" w:type="dxa"/>
            <w:tcBorders>
              <w:top w:val="nil"/>
              <w:left w:val="single" w:sz="4" w:space="0" w:color="auto"/>
              <w:bottom w:val="single" w:sz="4" w:space="0" w:color="auto"/>
              <w:right w:val="nil"/>
            </w:tcBorders>
            <w:shd w:val="clear" w:color="auto" w:fill="auto"/>
            <w:noWrap/>
            <w:vAlign w:val="bottom"/>
            <w:hideMark/>
          </w:tcPr>
          <w:p w14:paraId="035885E3"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515</w:t>
            </w:r>
          </w:p>
        </w:tc>
        <w:tc>
          <w:tcPr>
            <w:tcW w:w="1368" w:type="dxa"/>
            <w:tcBorders>
              <w:top w:val="nil"/>
              <w:left w:val="single" w:sz="4" w:space="0" w:color="auto"/>
              <w:bottom w:val="single" w:sz="4" w:space="0" w:color="auto"/>
              <w:right w:val="single" w:sz="4" w:space="0" w:color="auto"/>
            </w:tcBorders>
            <w:shd w:val="clear" w:color="auto" w:fill="auto"/>
            <w:noWrap/>
            <w:vAlign w:val="bottom"/>
            <w:hideMark/>
          </w:tcPr>
          <w:p w14:paraId="76150185"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395</w:t>
            </w:r>
          </w:p>
        </w:tc>
      </w:tr>
      <w:tr w:rsidR="00E07A8C" w:rsidRPr="00A45208" w14:paraId="0ACCB2D1" w14:textId="77777777" w:rsidTr="00964305">
        <w:trPr>
          <w:trHeight w:val="300"/>
        </w:trPr>
        <w:tc>
          <w:tcPr>
            <w:tcW w:w="1957" w:type="dxa"/>
            <w:tcBorders>
              <w:top w:val="nil"/>
              <w:left w:val="single" w:sz="4" w:space="0" w:color="auto"/>
              <w:bottom w:val="single" w:sz="4" w:space="0" w:color="auto"/>
              <w:right w:val="nil"/>
            </w:tcBorders>
            <w:shd w:val="clear" w:color="auto" w:fill="auto"/>
            <w:noWrap/>
            <w:vAlign w:val="bottom"/>
            <w:hideMark/>
          </w:tcPr>
          <w:p w14:paraId="4F868BFF"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638</w:t>
            </w:r>
          </w:p>
        </w:tc>
        <w:tc>
          <w:tcPr>
            <w:tcW w:w="1368" w:type="dxa"/>
            <w:tcBorders>
              <w:top w:val="nil"/>
              <w:left w:val="single" w:sz="4" w:space="0" w:color="auto"/>
              <w:bottom w:val="single" w:sz="4" w:space="0" w:color="auto"/>
              <w:right w:val="single" w:sz="4" w:space="0" w:color="auto"/>
            </w:tcBorders>
            <w:shd w:val="clear" w:color="auto" w:fill="auto"/>
            <w:noWrap/>
            <w:vAlign w:val="bottom"/>
            <w:hideMark/>
          </w:tcPr>
          <w:p w14:paraId="77B58C1A"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382</w:t>
            </w:r>
          </w:p>
        </w:tc>
      </w:tr>
      <w:tr w:rsidR="00E07A8C" w:rsidRPr="00A45208" w14:paraId="48891596" w14:textId="77777777" w:rsidTr="00964305">
        <w:trPr>
          <w:trHeight w:val="300"/>
        </w:trPr>
        <w:tc>
          <w:tcPr>
            <w:tcW w:w="1957" w:type="dxa"/>
            <w:tcBorders>
              <w:top w:val="nil"/>
              <w:left w:val="single" w:sz="4" w:space="0" w:color="auto"/>
              <w:bottom w:val="single" w:sz="4" w:space="0" w:color="auto"/>
              <w:right w:val="nil"/>
            </w:tcBorders>
            <w:shd w:val="clear" w:color="auto" w:fill="auto"/>
            <w:noWrap/>
            <w:vAlign w:val="bottom"/>
            <w:hideMark/>
          </w:tcPr>
          <w:p w14:paraId="69F4A8A8"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595</w:t>
            </w:r>
          </w:p>
        </w:tc>
        <w:tc>
          <w:tcPr>
            <w:tcW w:w="1368" w:type="dxa"/>
            <w:tcBorders>
              <w:top w:val="nil"/>
              <w:left w:val="single" w:sz="4" w:space="0" w:color="auto"/>
              <w:bottom w:val="single" w:sz="4" w:space="0" w:color="auto"/>
              <w:right w:val="single" w:sz="4" w:space="0" w:color="auto"/>
            </w:tcBorders>
            <w:shd w:val="clear" w:color="auto" w:fill="auto"/>
            <w:noWrap/>
            <w:vAlign w:val="bottom"/>
            <w:hideMark/>
          </w:tcPr>
          <w:p w14:paraId="69F71FBA"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529</w:t>
            </w:r>
          </w:p>
        </w:tc>
      </w:tr>
      <w:tr w:rsidR="00E07A8C" w:rsidRPr="00A45208" w14:paraId="10C075C9" w14:textId="77777777" w:rsidTr="00964305">
        <w:trPr>
          <w:trHeight w:val="300"/>
        </w:trPr>
        <w:tc>
          <w:tcPr>
            <w:tcW w:w="1957" w:type="dxa"/>
            <w:tcBorders>
              <w:top w:val="nil"/>
              <w:left w:val="single" w:sz="4" w:space="0" w:color="auto"/>
              <w:bottom w:val="single" w:sz="4" w:space="0" w:color="auto"/>
              <w:right w:val="nil"/>
            </w:tcBorders>
            <w:shd w:val="clear" w:color="auto" w:fill="auto"/>
            <w:noWrap/>
            <w:vAlign w:val="bottom"/>
            <w:hideMark/>
          </w:tcPr>
          <w:p w14:paraId="4E0DEE5D"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623</w:t>
            </w:r>
          </w:p>
        </w:tc>
        <w:tc>
          <w:tcPr>
            <w:tcW w:w="1368" w:type="dxa"/>
            <w:tcBorders>
              <w:top w:val="nil"/>
              <w:left w:val="single" w:sz="4" w:space="0" w:color="auto"/>
              <w:bottom w:val="single" w:sz="4" w:space="0" w:color="auto"/>
              <w:right w:val="single" w:sz="4" w:space="0" w:color="auto"/>
            </w:tcBorders>
            <w:shd w:val="clear" w:color="auto" w:fill="auto"/>
            <w:noWrap/>
            <w:vAlign w:val="bottom"/>
            <w:hideMark/>
          </w:tcPr>
          <w:p w14:paraId="077E3B95"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588</w:t>
            </w:r>
          </w:p>
        </w:tc>
      </w:tr>
      <w:tr w:rsidR="00E07A8C" w:rsidRPr="00A45208" w14:paraId="68123265" w14:textId="77777777" w:rsidTr="00964305">
        <w:trPr>
          <w:trHeight w:val="300"/>
        </w:trPr>
        <w:tc>
          <w:tcPr>
            <w:tcW w:w="1957" w:type="dxa"/>
            <w:tcBorders>
              <w:top w:val="nil"/>
              <w:left w:val="single" w:sz="4" w:space="0" w:color="auto"/>
              <w:bottom w:val="single" w:sz="4" w:space="0" w:color="auto"/>
              <w:right w:val="nil"/>
            </w:tcBorders>
            <w:shd w:val="clear" w:color="auto" w:fill="auto"/>
            <w:noWrap/>
            <w:vAlign w:val="bottom"/>
            <w:hideMark/>
          </w:tcPr>
          <w:p w14:paraId="42734B67"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553</w:t>
            </w:r>
          </w:p>
        </w:tc>
        <w:tc>
          <w:tcPr>
            <w:tcW w:w="1368" w:type="dxa"/>
            <w:tcBorders>
              <w:top w:val="nil"/>
              <w:left w:val="single" w:sz="4" w:space="0" w:color="auto"/>
              <w:bottom w:val="single" w:sz="4" w:space="0" w:color="auto"/>
              <w:right w:val="single" w:sz="4" w:space="0" w:color="auto"/>
            </w:tcBorders>
            <w:shd w:val="clear" w:color="auto" w:fill="auto"/>
            <w:noWrap/>
            <w:vAlign w:val="bottom"/>
            <w:hideMark/>
          </w:tcPr>
          <w:p w14:paraId="5C208EC6"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421</w:t>
            </w:r>
          </w:p>
        </w:tc>
      </w:tr>
      <w:tr w:rsidR="00E07A8C" w:rsidRPr="00A45208" w14:paraId="079F4BB0" w14:textId="77777777" w:rsidTr="00964305">
        <w:trPr>
          <w:trHeight w:val="300"/>
        </w:trPr>
        <w:tc>
          <w:tcPr>
            <w:tcW w:w="1957" w:type="dxa"/>
            <w:tcBorders>
              <w:top w:val="nil"/>
              <w:left w:val="single" w:sz="4" w:space="0" w:color="auto"/>
              <w:bottom w:val="single" w:sz="4" w:space="0" w:color="auto"/>
              <w:right w:val="nil"/>
            </w:tcBorders>
            <w:shd w:val="clear" w:color="auto" w:fill="auto"/>
            <w:noWrap/>
            <w:vAlign w:val="bottom"/>
            <w:hideMark/>
          </w:tcPr>
          <w:p w14:paraId="1D243F2F"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601</w:t>
            </w:r>
          </w:p>
        </w:tc>
        <w:tc>
          <w:tcPr>
            <w:tcW w:w="1368" w:type="dxa"/>
            <w:tcBorders>
              <w:top w:val="nil"/>
              <w:left w:val="single" w:sz="4" w:space="0" w:color="auto"/>
              <w:bottom w:val="single" w:sz="4" w:space="0" w:color="auto"/>
              <w:right w:val="single" w:sz="4" w:space="0" w:color="auto"/>
            </w:tcBorders>
            <w:shd w:val="clear" w:color="auto" w:fill="auto"/>
            <w:noWrap/>
            <w:vAlign w:val="bottom"/>
            <w:hideMark/>
          </w:tcPr>
          <w:p w14:paraId="1298B688"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590</w:t>
            </w:r>
          </w:p>
        </w:tc>
      </w:tr>
      <w:tr w:rsidR="00E07A8C" w:rsidRPr="00A45208" w14:paraId="27FB7D22" w14:textId="77777777" w:rsidTr="00964305">
        <w:trPr>
          <w:trHeight w:val="300"/>
        </w:trPr>
        <w:tc>
          <w:tcPr>
            <w:tcW w:w="1957" w:type="dxa"/>
            <w:tcBorders>
              <w:top w:val="nil"/>
              <w:left w:val="single" w:sz="4" w:space="0" w:color="auto"/>
              <w:bottom w:val="single" w:sz="4" w:space="0" w:color="auto"/>
              <w:right w:val="nil"/>
            </w:tcBorders>
            <w:shd w:val="clear" w:color="auto" w:fill="auto"/>
            <w:noWrap/>
            <w:vAlign w:val="bottom"/>
            <w:hideMark/>
          </w:tcPr>
          <w:p w14:paraId="05274EF8"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542</w:t>
            </w:r>
          </w:p>
        </w:tc>
        <w:tc>
          <w:tcPr>
            <w:tcW w:w="1368" w:type="dxa"/>
            <w:tcBorders>
              <w:top w:val="nil"/>
              <w:left w:val="single" w:sz="4" w:space="0" w:color="auto"/>
              <w:bottom w:val="single" w:sz="4" w:space="0" w:color="auto"/>
              <w:right w:val="single" w:sz="4" w:space="0" w:color="auto"/>
            </w:tcBorders>
            <w:shd w:val="clear" w:color="auto" w:fill="auto"/>
            <w:noWrap/>
            <w:vAlign w:val="bottom"/>
            <w:hideMark/>
          </w:tcPr>
          <w:p w14:paraId="500D4421"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589</w:t>
            </w:r>
          </w:p>
        </w:tc>
      </w:tr>
      <w:tr w:rsidR="00E07A8C" w:rsidRPr="00A45208" w14:paraId="6EF51383" w14:textId="77777777" w:rsidTr="00964305">
        <w:trPr>
          <w:trHeight w:val="300"/>
        </w:trPr>
        <w:tc>
          <w:tcPr>
            <w:tcW w:w="1957" w:type="dxa"/>
            <w:tcBorders>
              <w:top w:val="nil"/>
              <w:left w:val="single" w:sz="4" w:space="0" w:color="auto"/>
              <w:bottom w:val="single" w:sz="4" w:space="0" w:color="auto"/>
              <w:right w:val="nil"/>
            </w:tcBorders>
            <w:shd w:val="clear" w:color="auto" w:fill="auto"/>
            <w:noWrap/>
            <w:vAlign w:val="bottom"/>
            <w:hideMark/>
          </w:tcPr>
          <w:p w14:paraId="75FC3E57"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537</w:t>
            </w:r>
          </w:p>
        </w:tc>
        <w:tc>
          <w:tcPr>
            <w:tcW w:w="1368" w:type="dxa"/>
            <w:tcBorders>
              <w:top w:val="nil"/>
              <w:left w:val="single" w:sz="4" w:space="0" w:color="auto"/>
              <w:bottom w:val="single" w:sz="4" w:space="0" w:color="auto"/>
              <w:right w:val="single" w:sz="4" w:space="0" w:color="auto"/>
            </w:tcBorders>
            <w:shd w:val="clear" w:color="auto" w:fill="auto"/>
            <w:noWrap/>
            <w:vAlign w:val="bottom"/>
            <w:hideMark/>
          </w:tcPr>
          <w:p w14:paraId="68F08A43"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487</w:t>
            </w:r>
          </w:p>
        </w:tc>
      </w:tr>
      <w:tr w:rsidR="00E07A8C" w:rsidRPr="00A45208" w14:paraId="78C40E96" w14:textId="77777777" w:rsidTr="00964305">
        <w:trPr>
          <w:trHeight w:val="300"/>
        </w:trPr>
        <w:tc>
          <w:tcPr>
            <w:tcW w:w="1957" w:type="dxa"/>
            <w:tcBorders>
              <w:top w:val="nil"/>
              <w:left w:val="single" w:sz="4" w:space="0" w:color="auto"/>
              <w:bottom w:val="single" w:sz="4" w:space="0" w:color="auto"/>
              <w:right w:val="nil"/>
            </w:tcBorders>
            <w:shd w:val="clear" w:color="auto" w:fill="auto"/>
            <w:noWrap/>
            <w:vAlign w:val="bottom"/>
            <w:hideMark/>
          </w:tcPr>
          <w:p w14:paraId="4AFA8D5D"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497</w:t>
            </w:r>
          </w:p>
        </w:tc>
        <w:tc>
          <w:tcPr>
            <w:tcW w:w="1368" w:type="dxa"/>
            <w:tcBorders>
              <w:top w:val="nil"/>
              <w:left w:val="single" w:sz="4" w:space="0" w:color="auto"/>
              <w:bottom w:val="single" w:sz="4" w:space="0" w:color="auto"/>
              <w:right w:val="single" w:sz="4" w:space="0" w:color="auto"/>
            </w:tcBorders>
            <w:shd w:val="clear" w:color="auto" w:fill="auto"/>
            <w:noWrap/>
            <w:vAlign w:val="bottom"/>
            <w:hideMark/>
          </w:tcPr>
          <w:p w14:paraId="090DFD88"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427</w:t>
            </w:r>
          </w:p>
        </w:tc>
      </w:tr>
      <w:tr w:rsidR="00E07A8C" w:rsidRPr="00A45208" w14:paraId="091C7E1B" w14:textId="77777777" w:rsidTr="00964305">
        <w:trPr>
          <w:trHeight w:val="300"/>
        </w:trPr>
        <w:tc>
          <w:tcPr>
            <w:tcW w:w="1957" w:type="dxa"/>
            <w:tcBorders>
              <w:top w:val="nil"/>
              <w:left w:val="single" w:sz="4" w:space="0" w:color="auto"/>
              <w:bottom w:val="single" w:sz="4" w:space="0" w:color="auto"/>
              <w:right w:val="nil"/>
            </w:tcBorders>
            <w:shd w:val="clear" w:color="auto" w:fill="auto"/>
            <w:noWrap/>
            <w:vAlign w:val="bottom"/>
            <w:hideMark/>
          </w:tcPr>
          <w:p w14:paraId="14709BF0"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519</w:t>
            </w:r>
          </w:p>
        </w:tc>
        <w:tc>
          <w:tcPr>
            <w:tcW w:w="1368" w:type="dxa"/>
            <w:tcBorders>
              <w:top w:val="nil"/>
              <w:left w:val="single" w:sz="4" w:space="0" w:color="auto"/>
              <w:bottom w:val="single" w:sz="4" w:space="0" w:color="auto"/>
              <w:right w:val="single" w:sz="4" w:space="0" w:color="auto"/>
            </w:tcBorders>
            <w:shd w:val="clear" w:color="auto" w:fill="auto"/>
            <w:noWrap/>
            <w:vAlign w:val="bottom"/>
            <w:hideMark/>
          </w:tcPr>
          <w:p w14:paraId="3F1AFB03"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620</w:t>
            </w:r>
          </w:p>
        </w:tc>
      </w:tr>
      <w:tr w:rsidR="00E07A8C" w:rsidRPr="00A45208" w14:paraId="715CAD20" w14:textId="77777777" w:rsidTr="00964305">
        <w:trPr>
          <w:trHeight w:val="300"/>
        </w:trPr>
        <w:tc>
          <w:tcPr>
            <w:tcW w:w="1957" w:type="dxa"/>
            <w:tcBorders>
              <w:top w:val="nil"/>
              <w:left w:val="single" w:sz="4" w:space="0" w:color="auto"/>
              <w:bottom w:val="single" w:sz="4" w:space="0" w:color="auto"/>
              <w:right w:val="nil"/>
            </w:tcBorders>
            <w:shd w:val="clear" w:color="auto" w:fill="auto"/>
            <w:noWrap/>
            <w:vAlign w:val="bottom"/>
            <w:hideMark/>
          </w:tcPr>
          <w:p w14:paraId="251E8762"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574</w:t>
            </w:r>
          </w:p>
        </w:tc>
        <w:tc>
          <w:tcPr>
            <w:tcW w:w="1368" w:type="dxa"/>
            <w:tcBorders>
              <w:top w:val="nil"/>
              <w:left w:val="single" w:sz="4" w:space="0" w:color="auto"/>
              <w:bottom w:val="single" w:sz="4" w:space="0" w:color="auto"/>
              <w:right w:val="single" w:sz="4" w:space="0" w:color="auto"/>
            </w:tcBorders>
            <w:shd w:val="clear" w:color="auto" w:fill="auto"/>
            <w:noWrap/>
            <w:vAlign w:val="bottom"/>
            <w:hideMark/>
          </w:tcPr>
          <w:p w14:paraId="1F3C8F93"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540</w:t>
            </w:r>
          </w:p>
        </w:tc>
      </w:tr>
      <w:tr w:rsidR="00E07A8C" w:rsidRPr="00A45208" w14:paraId="304C46F8" w14:textId="77777777" w:rsidTr="00964305">
        <w:trPr>
          <w:trHeight w:val="300"/>
        </w:trPr>
        <w:tc>
          <w:tcPr>
            <w:tcW w:w="1957" w:type="dxa"/>
            <w:tcBorders>
              <w:top w:val="nil"/>
              <w:left w:val="single" w:sz="4" w:space="0" w:color="auto"/>
              <w:bottom w:val="single" w:sz="4" w:space="0" w:color="auto"/>
              <w:right w:val="nil"/>
            </w:tcBorders>
            <w:shd w:val="clear" w:color="auto" w:fill="auto"/>
            <w:noWrap/>
            <w:vAlign w:val="bottom"/>
            <w:hideMark/>
          </w:tcPr>
          <w:p w14:paraId="0B6AA3B5"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574</w:t>
            </w:r>
          </w:p>
        </w:tc>
        <w:tc>
          <w:tcPr>
            <w:tcW w:w="1368" w:type="dxa"/>
            <w:tcBorders>
              <w:top w:val="nil"/>
              <w:left w:val="single" w:sz="4" w:space="0" w:color="auto"/>
              <w:bottom w:val="single" w:sz="4" w:space="0" w:color="auto"/>
              <w:right w:val="single" w:sz="4" w:space="0" w:color="auto"/>
            </w:tcBorders>
            <w:shd w:val="clear" w:color="auto" w:fill="auto"/>
            <w:noWrap/>
            <w:vAlign w:val="bottom"/>
            <w:hideMark/>
          </w:tcPr>
          <w:p w14:paraId="15170CA1"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540</w:t>
            </w:r>
          </w:p>
        </w:tc>
      </w:tr>
      <w:tr w:rsidR="00E07A8C" w:rsidRPr="00A45208" w14:paraId="5E3C51AC" w14:textId="77777777" w:rsidTr="00964305">
        <w:trPr>
          <w:trHeight w:val="300"/>
        </w:trPr>
        <w:tc>
          <w:tcPr>
            <w:tcW w:w="1957" w:type="dxa"/>
            <w:tcBorders>
              <w:top w:val="nil"/>
              <w:left w:val="single" w:sz="4" w:space="0" w:color="auto"/>
              <w:bottom w:val="single" w:sz="4" w:space="0" w:color="auto"/>
              <w:right w:val="nil"/>
            </w:tcBorders>
            <w:shd w:val="clear" w:color="auto" w:fill="auto"/>
            <w:noWrap/>
            <w:vAlign w:val="bottom"/>
            <w:hideMark/>
          </w:tcPr>
          <w:p w14:paraId="794B60B2"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521</w:t>
            </w:r>
          </w:p>
        </w:tc>
        <w:tc>
          <w:tcPr>
            <w:tcW w:w="1368" w:type="dxa"/>
            <w:tcBorders>
              <w:top w:val="nil"/>
              <w:left w:val="single" w:sz="4" w:space="0" w:color="auto"/>
              <w:bottom w:val="single" w:sz="4" w:space="0" w:color="auto"/>
              <w:right w:val="single" w:sz="4" w:space="0" w:color="auto"/>
            </w:tcBorders>
            <w:shd w:val="clear" w:color="auto" w:fill="auto"/>
            <w:noWrap/>
            <w:vAlign w:val="bottom"/>
            <w:hideMark/>
          </w:tcPr>
          <w:p w14:paraId="5BC98D3D"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396</w:t>
            </w:r>
          </w:p>
        </w:tc>
      </w:tr>
      <w:tr w:rsidR="00E07A8C" w:rsidRPr="00A45208" w14:paraId="2371D6C9" w14:textId="77777777" w:rsidTr="00964305">
        <w:trPr>
          <w:trHeight w:val="300"/>
        </w:trPr>
        <w:tc>
          <w:tcPr>
            <w:tcW w:w="1957" w:type="dxa"/>
            <w:tcBorders>
              <w:top w:val="nil"/>
              <w:left w:val="single" w:sz="4" w:space="0" w:color="auto"/>
              <w:bottom w:val="single" w:sz="4" w:space="0" w:color="auto"/>
              <w:right w:val="nil"/>
            </w:tcBorders>
            <w:shd w:val="clear" w:color="auto" w:fill="auto"/>
            <w:noWrap/>
            <w:vAlign w:val="bottom"/>
            <w:hideMark/>
          </w:tcPr>
          <w:p w14:paraId="4B161EA2"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560</w:t>
            </w:r>
          </w:p>
        </w:tc>
        <w:tc>
          <w:tcPr>
            <w:tcW w:w="1368" w:type="dxa"/>
            <w:tcBorders>
              <w:top w:val="nil"/>
              <w:left w:val="single" w:sz="4" w:space="0" w:color="auto"/>
              <w:bottom w:val="single" w:sz="4" w:space="0" w:color="auto"/>
              <w:right w:val="single" w:sz="4" w:space="0" w:color="auto"/>
            </w:tcBorders>
            <w:shd w:val="clear" w:color="auto" w:fill="auto"/>
            <w:noWrap/>
            <w:vAlign w:val="bottom"/>
            <w:hideMark/>
          </w:tcPr>
          <w:p w14:paraId="2AA1FCF4"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462</w:t>
            </w:r>
          </w:p>
        </w:tc>
      </w:tr>
      <w:tr w:rsidR="00E07A8C" w:rsidRPr="00A45208" w14:paraId="083F9E3C" w14:textId="77777777" w:rsidTr="00964305">
        <w:trPr>
          <w:trHeight w:val="300"/>
        </w:trPr>
        <w:tc>
          <w:tcPr>
            <w:tcW w:w="1957" w:type="dxa"/>
            <w:tcBorders>
              <w:top w:val="nil"/>
              <w:left w:val="single" w:sz="4" w:space="0" w:color="auto"/>
              <w:bottom w:val="single" w:sz="4" w:space="0" w:color="auto"/>
              <w:right w:val="nil"/>
            </w:tcBorders>
            <w:shd w:val="clear" w:color="auto" w:fill="auto"/>
            <w:noWrap/>
            <w:vAlign w:val="bottom"/>
            <w:hideMark/>
          </w:tcPr>
          <w:p w14:paraId="6149B50F"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560</w:t>
            </w:r>
          </w:p>
        </w:tc>
        <w:tc>
          <w:tcPr>
            <w:tcW w:w="1368" w:type="dxa"/>
            <w:tcBorders>
              <w:top w:val="nil"/>
              <w:left w:val="single" w:sz="4" w:space="0" w:color="auto"/>
              <w:bottom w:val="single" w:sz="4" w:space="0" w:color="auto"/>
              <w:right w:val="single" w:sz="4" w:space="0" w:color="auto"/>
            </w:tcBorders>
            <w:shd w:val="clear" w:color="auto" w:fill="auto"/>
            <w:noWrap/>
            <w:vAlign w:val="bottom"/>
            <w:hideMark/>
          </w:tcPr>
          <w:p w14:paraId="63B3EAB2"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462</w:t>
            </w:r>
          </w:p>
        </w:tc>
      </w:tr>
      <w:tr w:rsidR="00E07A8C" w:rsidRPr="00A45208" w14:paraId="6CD588EB" w14:textId="77777777" w:rsidTr="00964305">
        <w:trPr>
          <w:trHeight w:val="300"/>
        </w:trPr>
        <w:tc>
          <w:tcPr>
            <w:tcW w:w="1957" w:type="dxa"/>
            <w:tcBorders>
              <w:top w:val="nil"/>
              <w:left w:val="single" w:sz="4" w:space="0" w:color="auto"/>
              <w:bottom w:val="single" w:sz="4" w:space="0" w:color="auto"/>
              <w:right w:val="nil"/>
            </w:tcBorders>
            <w:shd w:val="clear" w:color="auto" w:fill="auto"/>
            <w:noWrap/>
            <w:vAlign w:val="bottom"/>
            <w:hideMark/>
          </w:tcPr>
          <w:p w14:paraId="0BA62909"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564</w:t>
            </w:r>
          </w:p>
        </w:tc>
        <w:tc>
          <w:tcPr>
            <w:tcW w:w="1368" w:type="dxa"/>
            <w:tcBorders>
              <w:top w:val="nil"/>
              <w:left w:val="single" w:sz="4" w:space="0" w:color="auto"/>
              <w:bottom w:val="single" w:sz="4" w:space="0" w:color="auto"/>
              <w:right w:val="single" w:sz="4" w:space="0" w:color="auto"/>
            </w:tcBorders>
            <w:shd w:val="clear" w:color="auto" w:fill="auto"/>
            <w:noWrap/>
            <w:vAlign w:val="bottom"/>
            <w:hideMark/>
          </w:tcPr>
          <w:p w14:paraId="0080EB75"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513</w:t>
            </w:r>
          </w:p>
        </w:tc>
      </w:tr>
      <w:tr w:rsidR="00E07A8C" w:rsidRPr="00A45208" w14:paraId="3F346597" w14:textId="77777777" w:rsidTr="00964305">
        <w:trPr>
          <w:trHeight w:val="300"/>
        </w:trPr>
        <w:tc>
          <w:tcPr>
            <w:tcW w:w="1957" w:type="dxa"/>
            <w:tcBorders>
              <w:top w:val="nil"/>
              <w:left w:val="single" w:sz="4" w:space="0" w:color="auto"/>
              <w:bottom w:val="single" w:sz="4" w:space="0" w:color="auto"/>
              <w:right w:val="nil"/>
            </w:tcBorders>
            <w:shd w:val="clear" w:color="auto" w:fill="auto"/>
            <w:noWrap/>
            <w:vAlign w:val="bottom"/>
            <w:hideMark/>
          </w:tcPr>
          <w:p w14:paraId="56F2A006"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571</w:t>
            </w:r>
          </w:p>
        </w:tc>
        <w:tc>
          <w:tcPr>
            <w:tcW w:w="1368" w:type="dxa"/>
            <w:tcBorders>
              <w:top w:val="nil"/>
              <w:left w:val="single" w:sz="4" w:space="0" w:color="auto"/>
              <w:bottom w:val="single" w:sz="4" w:space="0" w:color="auto"/>
              <w:right w:val="single" w:sz="4" w:space="0" w:color="auto"/>
            </w:tcBorders>
            <w:shd w:val="clear" w:color="auto" w:fill="auto"/>
            <w:noWrap/>
            <w:vAlign w:val="bottom"/>
            <w:hideMark/>
          </w:tcPr>
          <w:p w14:paraId="34F1E6EA"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537</w:t>
            </w:r>
          </w:p>
        </w:tc>
      </w:tr>
      <w:tr w:rsidR="00E07A8C" w:rsidRPr="00A45208" w14:paraId="07DB9BBB" w14:textId="77777777" w:rsidTr="00964305">
        <w:trPr>
          <w:trHeight w:val="300"/>
        </w:trPr>
        <w:tc>
          <w:tcPr>
            <w:tcW w:w="1957" w:type="dxa"/>
            <w:tcBorders>
              <w:top w:val="nil"/>
              <w:left w:val="single" w:sz="4" w:space="0" w:color="auto"/>
              <w:bottom w:val="single" w:sz="4" w:space="0" w:color="auto"/>
              <w:right w:val="nil"/>
            </w:tcBorders>
            <w:shd w:val="clear" w:color="auto" w:fill="auto"/>
            <w:noWrap/>
            <w:vAlign w:val="bottom"/>
            <w:hideMark/>
          </w:tcPr>
          <w:p w14:paraId="582A2FBD"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567</w:t>
            </w:r>
          </w:p>
        </w:tc>
        <w:tc>
          <w:tcPr>
            <w:tcW w:w="1368" w:type="dxa"/>
            <w:tcBorders>
              <w:top w:val="nil"/>
              <w:left w:val="single" w:sz="4" w:space="0" w:color="auto"/>
              <w:bottom w:val="single" w:sz="4" w:space="0" w:color="auto"/>
              <w:right w:val="single" w:sz="4" w:space="0" w:color="auto"/>
            </w:tcBorders>
            <w:shd w:val="clear" w:color="auto" w:fill="auto"/>
            <w:noWrap/>
            <w:vAlign w:val="bottom"/>
            <w:hideMark/>
          </w:tcPr>
          <w:p w14:paraId="6576565A"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626</w:t>
            </w:r>
          </w:p>
        </w:tc>
      </w:tr>
      <w:tr w:rsidR="00E07A8C" w:rsidRPr="00A45208" w14:paraId="1F0B3DBE" w14:textId="77777777" w:rsidTr="00964305">
        <w:trPr>
          <w:trHeight w:val="300"/>
        </w:trPr>
        <w:tc>
          <w:tcPr>
            <w:tcW w:w="1957" w:type="dxa"/>
            <w:tcBorders>
              <w:top w:val="nil"/>
              <w:left w:val="single" w:sz="4" w:space="0" w:color="auto"/>
              <w:bottom w:val="single" w:sz="4" w:space="0" w:color="auto"/>
              <w:right w:val="nil"/>
            </w:tcBorders>
            <w:shd w:val="clear" w:color="auto" w:fill="auto"/>
            <w:noWrap/>
            <w:vAlign w:val="bottom"/>
            <w:hideMark/>
          </w:tcPr>
          <w:p w14:paraId="0EF21108"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591</w:t>
            </w:r>
          </w:p>
        </w:tc>
        <w:tc>
          <w:tcPr>
            <w:tcW w:w="1368" w:type="dxa"/>
            <w:tcBorders>
              <w:top w:val="nil"/>
              <w:left w:val="single" w:sz="4" w:space="0" w:color="auto"/>
              <w:bottom w:val="single" w:sz="4" w:space="0" w:color="auto"/>
              <w:right w:val="single" w:sz="4" w:space="0" w:color="auto"/>
            </w:tcBorders>
            <w:shd w:val="clear" w:color="auto" w:fill="auto"/>
            <w:noWrap/>
            <w:vAlign w:val="bottom"/>
            <w:hideMark/>
          </w:tcPr>
          <w:p w14:paraId="778406F1"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578</w:t>
            </w:r>
          </w:p>
        </w:tc>
      </w:tr>
      <w:tr w:rsidR="00E07A8C" w:rsidRPr="00A45208" w14:paraId="57E8E874" w14:textId="77777777" w:rsidTr="00964305">
        <w:trPr>
          <w:trHeight w:val="300"/>
        </w:trPr>
        <w:tc>
          <w:tcPr>
            <w:tcW w:w="1957" w:type="dxa"/>
            <w:tcBorders>
              <w:top w:val="nil"/>
              <w:left w:val="single" w:sz="4" w:space="0" w:color="auto"/>
              <w:bottom w:val="single" w:sz="4" w:space="0" w:color="auto"/>
              <w:right w:val="nil"/>
            </w:tcBorders>
            <w:shd w:val="clear" w:color="auto" w:fill="auto"/>
            <w:noWrap/>
            <w:vAlign w:val="bottom"/>
            <w:hideMark/>
          </w:tcPr>
          <w:p w14:paraId="0D4C74F9"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531</w:t>
            </w:r>
          </w:p>
        </w:tc>
        <w:tc>
          <w:tcPr>
            <w:tcW w:w="1368" w:type="dxa"/>
            <w:tcBorders>
              <w:top w:val="nil"/>
              <w:left w:val="single" w:sz="4" w:space="0" w:color="auto"/>
              <w:bottom w:val="single" w:sz="4" w:space="0" w:color="auto"/>
              <w:right w:val="single" w:sz="4" w:space="0" w:color="auto"/>
            </w:tcBorders>
            <w:shd w:val="clear" w:color="auto" w:fill="auto"/>
            <w:noWrap/>
            <w:vAlign w:val="bottom"/>
            <w:hideMark/>
          </w:tcPr>
          <w:p w14:paraId="49302ADB"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559</w:t>
            </w:r>
          </w:p>
        </w:tc>
      </w:tr>
      <w:tr w:rsidR="00E07A8C" w:rsidRPr="00A45208" w14:paraId="2096E136" w14:textId="77777777" w:rsidTr="00964305">
        <w:trPr>
          <w:trHeight w:val="300"/>
        </w:trPr>
        <w:tc>
          <w:tcPr>
            <w:tcW w:w="1957" w:type="dxa"/>
            <w:tcBorders>
              <w:top w:val="nil"/>
              <w:left w:val="single" w:sz="4" w:space="0" w:color="auto"/>
              <w:bottom w:val="single" w:sz="4" w:space="0" w:color="auto"/>
              <w:right w:val="nil"/>
            </w:tcBorders>
            <w:shd w:val="clear" w:color="auto" w:fill="auto"/>
            <w:noWrap/>
            <w:vAlign w:val="bottom"/>
            <w:hideMark/>
          </w:tcPr>
          <w:p w14:paraId="1D2A7C44"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542</w:t>
            </w:r>
          </w:p>
        </w:tc>
        <w:tc>
          <w:tcPr>
            <w:tcW w:w="1368" w:type="dxa"/>
            <w:tcBorders>
              <w:top w:val="nil"/>
              <w:left w:val="single" w:sz="4" w:space="0" w:color="auto"/>
              <w:bottom w:val="single" w:sz="4" w:space="0" w:color="auto"/>
              <w:right w:val="single" w:sz="4" w:space="0" w:color="auto"/>
            </w:tcBorders>
            <w:shd w:val="clear" w:color="auto" w:fill="auto"/>
            <w:noWrap/>
            <w:vAlign w:val="bottom"/>
            <w:hideMark/>
          </w:tcPr>
          <w:p w14:paraId="01EDF32E"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589</w:t>
            </w:r>
          </w:p>
        </w:tc>
      </w:tr>
      <w:tr w:rsidR="00E07A8C" w:rsidRPr="00A45208" w14:paraId="688C054F" w14:textId="77777777" w:rsidTr="00964305">
        <w:trPr>
          <w:trHeight w:val="300"/>
        </w:trPr>
        <w:tc>
          <w:tcPr>
            <w:tcW w:w="1957" w:type="dxa"/>
            <w:tcBorders>
              <w:top w:val="nil"/>
              <w:left w:val="single" w:sz="4" w:space="0" w:color="auto"/>
              <w:bottom w:val="single" w:sz="4" w:space="0" w:color="auto"/>
              <w:right w:val="nil"/>
            </w:tcBorders>
            <w:shd w:val="clear" w:color="auto" w:fill="auto"/>
            <w:noWrap/>
            <w:vAlign w:val="bottom"/>
            <w:hideMark/>
          </w:tcPr>
          <w:p w14:paraId="574AA29E"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583</w:t>
            </w:r>
          </w:p>
        </w:tc>
        <w:tc>
          <w:tcPr>
            <w:tcW w:w="1368" w:type="dxa"/>
            <w:tcBorders>
              <w:top w:val="nil"/>
              <w:left w:val="single" w:sz="4" w:space="0" w:color="auto"/>
              <w:bottom w:val="single" w:sz="4" w:space="0" w:color="auto"/>
              <w:right w:val="single" w:sz="4" w:space="0" w:color="auto"/>
            </w:tcBorders>
            <w:shd w:val="clear" w:color="auto" w:fill="auto"/>
            <w:noWrap/>
            <w:vAlign w:val="bottom"/>
            <w:hideMark/>
          </w:tcPr>
          <w:p w14:paraId="654D7B9C"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557</w:t>
            </w:r>
          </w:p>
        </w:tc>
      </w:tr>
      <w:tr w:rsidR="00E07A8C" w:rsidRPr="00A45208" w14:paraId="11E85E63" w14:textId="77777777" w:rsidTr="00964305">
        <w:trPr>
          <w:trHeight w:val="300"/>
        </w:trPr>
        <w:tc>
          <w:tcPr>
            <w:tcW w:w="1957" w:type="dxa"/>
            <w:tcBorders>
              <w:top w:val="nil"/>
              <w:left w:val="single" w:sz="4" w:space="0" w:color="auto"/>
              <w:bottom w:val="single" w:sz="4" w:space="0" w:color="auto"/>
              <w:right w:val="nil"/>
            </w:tcBorders>
            <w:shd w:val="clear" w:color="auto" w:fill="auto"/>
            <w:noWrap/>
            <w:vAlign w:val="bottom"/>
            <w:hideMark/>
          </w:tcPr>
          <w:p w14:paraId="5EB48848"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580</w:t>
            </w:r>
          </w:p>
        </w:tc>
        <w:tc>
          <w:tcPr>
            <w:tcW w:w="1368" w:type="dxa"/>
            <w:tcBorders>
              <w:top w:val="nil"/>
              <w:left w:val="single" w:sz="4" w:space="0" w:color="auto"/>
              <w:bottom w:val="single" w:sz="4" w:space="0" w:color="auto"/>
              <w:right w:val="single" w:sz="4" w:space="0" w:color="auto"/>
            </w:tcBorders>
            <w:shd w:val="clear" w:color="auto" w:fill="auto"/>
            <w:noWrap/>
            <w:vAlign w:val="bottom"/>
            <w:hideMark/>
          </w:tcPr>
          <w:p w14:paraId="4EDD112A"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657</w:t>
            </w:r>
          </w:p>
        </w:tc>
      </w:tr>
      <w:tr w:rsidR="00E07A8C" w:rsidRPr="00A45208" w14:paraId="2358BF58" w14:textId="77777777" w:rsidTr="00964305">
        <w:trPr>
          <w:trHeight w:val="300"/>
        </w:trPr>
        <w:tc>
          <w:tcPr>
            <w:tcW w:w="1957" w:type="dxa"/>
            <w:tcBorders>
              <w:top w:val="nil"/>
              <w:left w:val="single" w:sz="4" w:space="0" w:color="auto"/>
              <w:bottom w:val="single" w:sz="4" w:space="0" w:color="auto"/>
              <w:right w:val="nil"/>
            </w:tcBorders>
            <w:shd w:val="clear" w:color="auto" w:fill="auto"/>
            <w:noWrap/>
            <w:vAlign w:val="bottom"/>
            <w:hideMark/>
          </w:tcPr>
          <w:p w14:paraId="1A79C58C"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lastRenderedPageBreak/>
              <w:t>577</w:t>
            </w:r>
          </w:p>
        </w:tc>
        <w:tc>
          <w:tcPr>
            <w:tcW w:w="1368" w:type="dxa"/>
            <w:tcBorders>
              <w:top w:val="nil"/>
              <w:left w:val="single" w:sz="4" w:space="0" w:color="auto"/>
              <w:bottom w:val="single" w:sz="4" w:space="0" w:color="auto"/>
              <w:right w:val="single" w:sz="4" w:space="0" w:color="auto"/>
            </w:tcBorders>
            <w:shd w:val="clear" w:color="auto" w:fill="auto"/>
            <w:noWrap/>
            <w:vAlign w:val="bottom"/>
            <w:hideMark/>
          </w:tcPr>
          <w:p w14:paraId="4C9C4D92"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673</w:t>
            </w:r>
          </w:p>
        </w:tc>
      </w:tr>
      <w:tr w:rsidR="00E07A8C" w:rsidRPr="00A45208" w14:paraId="1A7F7605" w14:textId="77777777" w:rsidTr="00964305">
        <w:trPr>
          <w:trHeight w:val="300"/>
        </w:trPr>
        <w:tc>
          <w:tcPr>
            <w:tcW w:w="1957" w:type="dxa"/>
            <w:tcBorders>
              <w:top w:val="nil"/>
              <w:left w:val="single" w:sz="4" w:space="0" w:color="auto"/>
              <w:bottom w:val="single" w:sz="4" w:space="0" w:color="auto"/>
              <w:right w:val="nil"/>
            </w:tcBorders>
            <w:shd w:val="clear" w:color="auto" w:fill="auto"/>
            <w:noWrap/>
            <w:vAlign w:val="bottom"/>
            <w:hideMark/>
          </w:tcPr>
          <w:p w14:paraId="1EB15CA0"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631</w:t>
            </w:r>
          </w:p>
        </w:tc>
        <w:tc>
          <w:tcPr>
            <w:tcW w:w="1368" w:type="dxa"/>
            <w:tcBorders>
              <w:top w:val="nil"/>
              <w:left w:val="single" w:sz="4" w:space="0" w:color="auto"/>
              <w:bottom w:val="single" w:sz="4" w:space="0" w:color="auto"/>
              <w:right w:val="single" w:sz="4" w:space="0" w:color="auto"/>
            </w:tcBorders>
            <w:shd w:val="clear" w:color="auto" w:fill="auto"/>
            <w:noWrap/>
            <w:vAlign w:val="bottom"/>
            <w:hideMark/>
          </w:tcPr>
          <w:p w14:paraId="153B2ECF"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674</w:t>
            </w:r>
          </w:p>
        </w:tc>
      </w:tr>
    </w:tbl>
    <w:p w14:paraId="26DF67D9" w14:textId="77777777" w:rsidR="00E07A8C" w:rsidRPr="00A45208" w:rsidRDefault="00E07A8C" w:rsidP="00A45208">
      <w:pPr>
        <w:rPr>
          <w:rFonts w:cs="Times New Roman"/>
          <w:szCs w:val="24"/>
        </w:rPr>
      </w:pPr>
    </w:p>
    <w:tbl>
      <w:tblPr>
        <w:tblW w:w="6360" w:type="dxa"/>
        <w:tblLook w:val="04A0" w:firstRow="1" w:lastRow="0" w:firstColumn="1" w:lastColumn="0" w:noHBand="0" w:noVBand="1"/>
      </w:tblPr>
      <w:tblGrid>
        <w:gridCol w:w="1300"/>
        <w:gridCol w:w="1177"/>
        <w:gridCol w:w="1216"/>
        <w:gridCol w:w="1029"/>
        <w:gridCol w:w="830"/>
        <w:gridCol w:w="950"/>
        <w:gridCol w:w="776"/>
      </w:tblGrid>
      <w:tr w:rsidR="00E07A8C" w:rsidRPr="00A45208" w14:paraId="46499CF7" w14:textId="77777777" w:rsidTr="00964305">
        <w:trPr>
          <w:trHeight w:val="300"/>
        </w:trPr>
        <w:tc>
          <w:tcPr>
            <w:tcW w:w="1300" w:type="dxa"/>
            <w:tcBorders>
              <w:top w:val="single" w:sz="4" w:space="0" w:color="auto"/>
              <w:left w:val="single" w:sz="4" w:space="0" w:color="auto"/>
              <w:bottom w:val="single" w:sz="4" w:space="0" w:color="auto"/>
              <w:right w:val="single" w:sz="4" w:space="0" w:color="auto"/>
            </w:tcBorders>
            <w:shd w:val="clear" w:color="auto" w:fill="8EAADB" w:themeFill="accent1" w:themeFillTint="99"/>
            <w:noWrap/>
            <w:vAlign w:val="bottom"/>
            <w:hideMark/>
          </w:tcPr>
          <w:p w14:paraId="639FB4FD"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 </w:t>
            </w:r>
          </w:p>
        </w:tc>
        <w:tc>
          <w:tcPr>
            <w:tcW w:w="1000" w:type="dxa"/>
            <w:tcBorders>
              <w:top w:val="single" w:sz="4" w:space="0" w:color="auto"/>
              <w:left w:val="nil"/>
              <w:bottom w:val="single" w:sz="4" w:space="0" w:color="auto"/>
              <w:right w:val="single" w:sz="4" w:space="0" w:color="auto"/>
            </w:tcBorders>
            <w:shd w:val="clear" w:color="auto" w:fill="8EAADB" w:themeFill="accent1" w:themeFillTint="99"/>
            <w:noWrap/>
            <w:vAlign w:val="bottom"/>
            <w:hideMark/>
          </w:tcPr>
          <w:p w14:paraId="00EF40DB"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Minimum</w:t>
            </w:r>
          </w:p>
        </w:tc>
        <w:tc>
          <w:tcPr>
            <w:tcW w:w="1040" w:type="dxa"/>
            <w:tcBorders>
              <w:top w:val="single" w:sz="4" w:space="0" w:color="auto"/>
              <w:left w:val="nil"/>
              <w:bottom w:val="single" w:sz="4" w:space="0" w:color="auto"/>
              <w:right w:val="single" w:sz="4" w:space="0" w:color="auto"/>
            </w:tcBorders>
            <w:shd w:val="clear" w:color="auto" w:fill="8EAADB" w:themeFill="accent1" w:themeFillTint="99"/>
            <w:noWrap/>
            <w:vAlign w:val="bottom"/>
            <w:hideMark/>
          </w:tcPr>
          <w:p w14:paraId="7597B718"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Maximum</w:t>
            </w:r>
          </w:p>
        </w:tc>
        <w:tc>
          <w:tcPr>
            <w:tcW w:w="880" w:type="dxa"/>
            <w:tcBorders>
              <w:top w:val="single" w:sz="4" w:space="0" w:color="auto"/>
              <w:left w:val="nil"/>
              <w:bottom w:val="single" w:sz="4" w:space="0" w:color="auto"/>
              <w:right w:val="single" w:sz="4" w:space="0" w:color="auto"/>
            </w:tcBorders>
            <w:shd w:val="clear" w:color="auto" w:fill="8EAADB" w:themeFill="accent1" w:themeFillTint="99"/>
            <w:noWrap/>
            <w:vAlign w:val="bottom"/>
            <w:hideMark/>
          </w:tcPr>
          <w:p w14:paraId="585813FF"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Average</w:t>
            </w:r>
          </w:p>
        </w:tc>
        <w:tc>
          <w:tcPr>
            <w:tcW w:w="680" w:type="dxa"/>
            <w:tcBorders>
              <w:top w:val="single" w:sz="4" w:space="0" w:color="auto"/>
              <w:left w:val="nil"/>
              <w:bottom w:val="single" w:sz="4" w:space="0" w:color="auto"/>
              <w:right w:val="single" w:sz="4" w:space="0" w:color="auto"/>
            </w:tcBorders>
            <w:shd w:val="clear" w:color="auto" w:fill="8EAADB" w:themeFill="accent1" w:themeFillTint="99"/>
            <w:noWrap/>
            <w:vAlign w:val="bottom"/>
            <w:hideMark/>
          </w:tcPr>
          <w:p w14:paraId="460401D1"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Range</w:t>
            </w:r>
          </w:p>
        </w:tc>
        <w:tc>
          <w:tcPr>
            <w:tcW w:w="820" w:type="dxa"/>
            <w:tcBorders>
              <w:top w:val="single" w:sz="4" w:space="0" w:color="auto"/>
              <w:left w:val="nil"/>
              <w:bottom w:val="single" w:sz="4" w:space="0" w:color="auto"/>
              <w:right w:val="single" w:sz="4" w:space="0" w:color="auto"/>
            </w:tcBorders>
            <w:shd w:val="clear" w:color="auto" w:fill="8EAADB" w:themeFill="accent1" w:themeFillTint="99"/>
            <w:noWrap/>
            <w:vAlign w:val="bottom"/>
            <w:hideMark/>
          </w:tcPr>
          <w:p w14:paraId="22C68326"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Median</w:t>
            </w:r>
          </w:p>
        </w:tc>
        <w:tc>
          <w:tcPr>
            <w:tcW w:w="640" w:type="dxa"/>
            <w:tcBorders>
              <w:top w:val="single" w:sz="4" w:space="0" w:color="auto"/>
              <w:left w:val="nil"/>
              <w:bottom w:val="single" w:sz="4" w:space="0" w:color="auto"/>
              <w:right w:val="single" w:sz="4" w:space="0" w:color="auto"/>
            </w:tcBorders>
            <w:shd w:val="clear" w:color="auto" w:fill="8EAADB" w:themeFill="accent1" w:themeFillTint="99"/>
            <w:noWrap/>
            <w:vAlign w:val="bottom"/>
            <w:hideMark/>
          </w:tcPr>
          <w:p w14:paraId="34A20293"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Mode</w:t>
            </w:r>
          </w:p>
        </w:tc>
      </w:tr>
      <w:tr w:rsidR="00E07A8C" w:rsidRPr="00A45208" w14:paraId="68385BD7" w14:textId="77777777" w:rsidTr="00964305">
        <w:trPr>
          <w:trHeight w:val="300"/>
        </w:trPr>
        <w:tc>
          <w:tcPr>
            <w:tcW w:w="1300" w:type="dxa"/>
            <w:tcBorders>
              <w:top w:val="nil"/>
              <w:left w:val="single" w:sz="4" w:space="0" w:color="auto"/>
              <w:bottom w:val="single" w:sz="4" w:space="0" w:color="auto"/>
              <w:right w:val="single" w:sz="4" w:space="0" w:color="auto"/>
            </w:tcBorders>
            <w:shd w:val="clear" w:color="auto" w:fill="8EAADB" w:themeFill="accent1" w:themeFillTint="99"/>
            <w:noWrap/>
            <w:vAlign w:val="bottom"/>
            <w:hideMark/>
          </w:tcPr>
          <w:p w14:paraId="11178839"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Labour Force</w:t>
            </w:r>
          </w:p>
        </w:tc>
        <w:tc>
          <w:tcPr>
            <w:tcW w:w="1000" w:type="dxa"/>
            <w:tcBorders>
              <w:top w:val="nil"/>
              <w:left w:val="nil"/>
              <w:bottom w:val="single" w:sz="4" w:space="0" w:color="auto"/>
              <w:right w:val="single" w:sz="4" w:space="0" w:color="auto"/>
            </w:tcBorders>
            <w:shd w:val="clear" w:color="auto" w:fill="auto"/>
            <w:noWrap/>
            <w:vAlign w:val="bottom"/>
            <w:hideMark/>
          </w:tcPr>
          <w:p w14:paraId="4ED1BA0A"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480</w:t>
            </w:r>
          </w:p>
        </w:tc>
        <w:tc>
          <w:tcPr>
            <w:tcW w:w="1040" w:type="dxa"/>
            <w:tcBorders>
              <w:top w:val="nil"/>
              <w:left w:val="nil"/>
              <w:bottom w:val="single" w:sz="4" w:space="0" w:color="auto"/>
              <w:right w:val="single" w:sz="4" w:space="0" w:color="auto"/>
            </w:tcBorders>
            <w:shd w:val="clear" w:color="auto" w:fill="auto"/>
            <w:noWrap/>
            <w:vAlign w:val="bottom"/>
            <w:hideMark/>
          </w:tcPr>
          <w:p w14:paraId="5EDAE879"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641</w:t>
            </w:r>
          </w:p>
        </w:tc>
        <w:tc>
          <w:tcPr>
            <w:tcW w:w="880" w:type="dxa"/>
            <w:tcBorders>
              <w:top w:val="nil"/>
              <w:left w:val="nil"/>
              <w:bottom w:val="single" w:sz="4" w:space="0" w:color="auto"/>
              <w:right w:val="single" w:sz="4" w:space="0" w:color="auto"/>
            </w:tcBorders>
            <w:shd w:val="clear" w:color="auto" w:fill="auto"/>
            <w:noWrap/>
            <w:vAlign w:val="bottom"/>
            <w:hideMark/>
          </w:tcPr>
          <w:p w14:paraId="0F1557CE"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561.19</w:t>
            </w:r>
          </w:p>
        </w:tc>
        <w:tc>
          <w:tcPr>
            <w:tcW w:w="680" w:type="dxa"/>
            <w:tcBorders>
              <w:top w:val="nil"/>
              <w:left w:val="nil"/>
              <w:bottom w:val="single" w:sz="4" w:space="0" w:color="auto"/>
              <w:right w:val="single" w:sz="4" w:space="0" w:color="auto"/>
            </w:tcBorders>
            <w:shd w:val="clear" w:color="auto" w:fill="auto"/>
            <w:noWrap/>
            <w:vAlign w:val="bottom"/>
            <w:hideMark/>
          </w:tcPr>
          <w:p w14:paraId="40D63840"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161</w:t>
            </w:r>
          </w:p>
        </w:tc>
        <w:tc>
          <w:tcPr>
            <w:tcW w:w="820" w:type="dxa"/>
            <w:tcBorders>
              <w:top w:val="nil"/>
              <w:left w:val="nil"/>
              <w:bottom w:val="single" w:sz="4" w:space="0" w:color="auto"/>
              <w:right w:val="single" w:sz="4" w:space="0" w:color="auto"/>
            </w:tcBorders>
            <w:shd w:val="clear" w:color="auto" w:fill="auto"/>
            <w:noWrap/>
            <w:vAlign w:val="bottom"/>
            <w:hideMark/>
          </w:tcPr>
          <w:p w14:paraId="7538D4DA"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560</w:t>
            </w:r>
          </w:p>
        </w:tc>
        <w:tc>
          <w:tcPr>
            <w:tcW w:w="640" w:type="dxa"/>
            <w:tcBorders>
              <w:top w:val="nil"/>
              <w:left w:val="nil"/>
              <w:bottom w:val="single" w:sz="4" w:space="0" w:color="auto"/>
              <w:right w:val="single" w:sz="4" w:space="0" w:color="auto"/>
            </w:tcBorders>
            <w:shd w:val="clear" w:color="auto" w:fill="auto"/>
            <w:noWrap/>
            <w:vAlign w:val="bottom"/>
            <w:hideMark/>
          </w:tcPr>
          <w:p w14:paraId="204A94BA"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599</w:t>
            </w:r>
          </w:p>
        </w:tc>
      </w:tr>
      <w:tr w:rsidR="00E07A8C" w:rsidRPr="00A45208" w14:paraId="0334877F" w14:textId="77777777" w:rsidTr="00964305">
        <w:trPr>
          <w:trHeight w:val="300"/>
        </w:trPr>
        <w:tc>
          <w:tcPr>
            <w:tcW w:w="1300" w:type="dxa"/>
            <w:tcBorders>
              <w:top w:val="nil"/>
              <w:left w:val="single" w:sz="4" w:space="0" w:color="auto"/>
              <w:bottom w:val="single" w:sz="4" w:space="0" w:color="auto"/>
              <w:right w:val="single" w:sz="4" w:space="0" w:color="auto"/>
            </w:tcBorders>
            <w:shd w:val="clear" w:color="auto" w:fill="8EAADB" w:themeFill="accent1" w:themeFillTint="99"/>
            <w:noWrap/>
            <w:vAlign w:val="bottom"/>
            <w:hideMark/>
          </w:tcPr>
          <w:p w14:paraId="552830C1"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Wage</w:t>
            </w:r>
          </w:p>
        </w:tc>
        <w:tc>
          <w:tcPr>
            <w:tcW w:w="1000" w:type="dxa"/>
            <w:tcBorders>
              <w:top w:val="nil"/>
              <w:left w:val="nil"/>
              <w:bottom w:val="single" w:sz="4" w:space="0" w:color="auto"/>
              <w:right w:val="single" w:sz="4" w:space="0" w:color="auto"/>
            </w:tcBorders>
            <w:shd w:val="clear" w:color="auto" w:fill="auto"/>
            <w:noWrap/>
            <w:vAlign w:val="bottom"/>
            <w:hideMark/>
          </w:tcPr>
          <w:p w14:paraId="01E33A4D"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288</w:t>
            </w:r>
          </w:p>
        </w:tc>
        <w:tc>
          <w:tcPr>
            <w:tcW w:w="1040" w:type="dxa"/>
            <w:tcBorders>
              <w:top w:val="nil"/>
              <w:left w:val="nil"/>
              <w:bottom w:val="single" w:sz="4" w:space="0" w:color="auto"/>
              <w:right w:val="single" w:sz="4" w:space="0" w:color="auto"/>
            </w:tcBorders>
            <w:shd w:val="clear" w:color="auto" w:fill="auto"/>
            <w:noWrap/>
            <w:vAlign w:val="bottom"/>
            <w:hideMark/>
          </w:tcPr>
          <w:p w14:paraId="05405BD1"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689</w:t>
            </w:r>
          </w:p>
        </w:tc>
        <w:tc>
          <w:tcPr>
            <w:tcW w:w="880" w:type="dxa"/>
            <w:tcBorders>
              <w:top w:val="nil"/>
              <w:left w:val="nil"/>
              <w:bottom w:val="single" w:sz="4" w:space="0" w:color="auto"/>
              <w:right w:val="single" w:sz="4" w:space="0" w:color="auto"/>
            </w:tcBorders>
            <w:shd w:val="clear" w:color="auto" w:fill="auto"/>
            <w:noWrap/>
            <w:vAlign w:val="bottom"/>
            <w:hideMark/>
          </w:tcPr>
          <w:p w14:paraId="110F0B1E"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519.87</w:t>
            </w:r>
          </w:p>
        </w:tc>
        <w:tc>
          <w:tcPr>
            <w:tcW w:w="680" w:type="dxa"/>
            <w:tcBorders>
              <w:top w:val="nil"/>
              <w:left w:val="nil"/>
              <w:bottom w:val="single" w:sz="4" w:space="0" w:color="auto"/>
              <w:right w:val="single" w:sz="4" w:space="0" w:color="auto"/>
            </w:tcBorders>
            <w:shd w:val="clear" w:color="auto" w:fill="auto"/>
            <w:noWrap/>
            <w:vAlign w:val="bottom"/>
            <w:hideMark/>
          </w:tcPr>
          <w:p w14:paraId="092A2C20"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401</w:t>
            </w:r>
          </w:p>
        </w:tc>
        <w:tc>
          <w:tcPr>
            <w:tcW w:w="820" w:type="dxa"/>
            <w:tcBorders>
              <w:top w:val="nil"/>
              <w:left w:val="nil"/>
              <w:bottom w:val="single" w:sz="4" w:space="0" w:color="auto"/>
              <w:right w:val="single" w:sz="4" w:space="0" w:color="auto"/>
            </w:tcBorders>
            <w:shd w:val="clear" w:color="auto" w:fill="auto"/>
            <w:noWrap/>
            <w:vAlign w:val="bottom"/>
            <w:hideMark/>
          </w:tcPr>
          <w:p w14:paraId="31EB6EA0"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529</w:t>
            </w:r>
          </w:p>
        </w:tc>
        <w:tc>
          <w:tcPr>
            <w:tcW w:w="640" w:type="dxa"/>
            <w:tcBorders>
              <w:top w:val="nil"/>
              <w:left w:val="nil"/>
              <w:bottom w:val="single" w:sz="4" w:space="0" w:color="auto"/>
              <w:right w:val="single" w:sz="4" w:space="0" w:color="auto"/>
            </w:tcBorders>
            <w:shd w:val="clear" w:color="auto" w:fill="auto"/>
            <w:noWrap/>
            <w:vAlign w:val="bottom"/>
            <w:hideMark/>
          </w:tcPr>
          <w:p w14:paraId="2FFFCBA7"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593</w:t>
            </w:r>
          </w:p>
        </w:tc>
      </w:tr>
    </w:tbl>
    <w:p w14:paraId="113EC95A" w14:textId="77777777" w:rsidR="00E07A8C" w:rsidRPr="00A45208" w:rsidRDefault="00E07A8C" w:rsidP="00A45208">
      <w:pPr>
        <w:spacing w:before="240"/>
        <w:rPr>
          <w:rFonts w:cs="Times New Roman"/>
          <w:szCs w:val="24"/>
        </w:rPr>
      </w:pPr>
      <w:r w:rsidRPr="00A45208">
        <w:rPr>
          <w:rFonts w:cs="Times New Roman"/>
          <w:szCs w:val="24"/>
        </w:rPr>
        <w:t xml:space="preserve">The above table shows the relationship between the labour force and wages. The mode (Mishra, et al. 2019, p. 67) of the data of labour force is 599 and of wage is 593. The range of the both the dataset </w:t>
      </w:r>
      <w:proofErr w:type="gramStart"/>
      <w:r w:rsidRPr="00A45208">
        <w:rPr>
          <w:rFonts w:cs="Times New Roman"/>
          <w:szCs w:val="24"/>
        </w:rPr>
        <w:t>i.e.</w:t>
      </w:r>
      <w:proofErr w:type="gramEnd"/>
      <w:r w:rsidRPr="00A45208">
        <w:rPr>
          <w:rFonts w:cs="Times New Roman"/>
          <w:szCs w:val="24"/>
        </w:rPr>
        <w:t xml:space="preserve"> labour force and wage are 161 and 401 respectively. The maximum value of labour force is 641 and minimum value is 480. While the maximum value of wage is 480 and minimum value is 288.</w:t>
      </w:r>
    </w:p>
    <w:tbl>
      <w:tblPr>
        <w:tblW w:w="3235" w:type="dxa"/>
        <w:tblLook w:val="04A0" w:firstRow="1" w:lastRow="0" w:firstColumn="1" w:lastColumn="0" w:noHBand="0" w:noVBand="1"/>
      </w:tblPr>
      <w:tblGrid>
        <w:gridCol w:w="960"/>
        <w:gridCol w:w="2275"/>
      </w:tblGrid>
      <w:tr w:rsidR="00E07A8C" w:rsidRPr="00A45208" w14:paraId="02CCAC5E" w14:textId="77777777" w:rsidTr="00964305">
        <w:trPr>
          <w:trHeight w:val="300"/>
        </w:trPr>
        <w:tc>
          <w:tcPr>
            <w:tcW w:w="960" w:type="dxa"/>
            <w:tcBorders>
              <w:top w:val="single" w:sz="4" w:space="0" w:color="auto"/>
              <w:left w:val="single" w:sz="4" w:space="0" w:color="auto"/>
              <w:bottom w:val="single" w:sz="4" w:space="0" w:color="auto"/>
              <w:right w:val="nil"/>
            </w:tcBorders>
            <w:shd w:val="clear" w:color="auto" w:fill="8EAADB" w:themeFill="accent1" w:themeFillTint="99"/>
            <w:noWrap/>
            <w:vAlign w:val="bottom"/>
            <w:hideMark/>
          </w:tcPr>
          <w:p w14:paraId="30BF31FD"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Males</w:t>
            </w:r>
          </w:p>
        </w:tc>
        <w:tc>
          <w:tcPr>
            <w:tcW w:w="2275" w:type="dxa"/>
            <w:tcBorders>
              <w:top w:val="single" w:sz="4" w:space="0" w:color="auto"/>
              <w:left w:val="single" w:sz="4" w:space="0" w:color="auto"/>
              <w:bottom w:val="single" w:sz="4" w:space="0" w:color="auto"/>
              <w:right w:val="single" w:sz="4" w:space="0" w:color="auto"/>
            </w:tcBorders>
            <w:shd w:val="clear" w:color="auto" w:fill="8EAADB" w:themeFill="accent1" w:themeFillTint="99"/>
            <w:noWrap/>
            <w:vAlign w:val="bottom"/>
            <w:hideMark/>
          </w:tcPr>
          <w:p w14:paraId="31ED9728"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Below Wage</w:t>
            </w:r>
          </w:p>
        </w:tc>
      </w:tr>
      <w:tr w:rsidR="00E07A8C" w:rsidRPr="00A45208" w14:paraId="273CC07F" w14:textId="77777777" w:rsidTr="00964305">
        <w:trPr>
          <w:trHeight w:val="300"/>
        </w:trPr>
        <w:tc>
          <w:tcPr>
            <w:tcW w:w="960" w:type="dxa"/>
            <w:tcBorders>
              <w:top w:val="nil"/>
              <w:left w:val="single" w:sz="4" w:space="0" w:color="auto"/>
              <w:bottom w:val="single" w:sz="4" w:space="0" w:color="auto"/>
              <w:right w:val="nil"/>
            </w:tcBorders>
            <w:shd w:val="clear" w:color="auto" w:fill="auto"/>
            <w:noWrap/>
            <w:vAlign w:val="bottom"/>
            <w:hideMark/>
          </w:tcPr>
          <w:p w14:paraId="00FD5148"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965</w:t>
            </w:r>
          </w:p>
        </w:tc>
        <w:tc>
          <w:tcPr>
            <w:tcW w:w="2275" w:type="dxa"/>
            <w:tcBorders>
              <w:top w:val="nil"/>
              <w:left w:val="single" w:sz="4" w:space="0" w:color="auto"/>
              <w:bottom w:val="single" w:sz="4" w:space="0" w:color="auto"/>
              <w:right w:val="single" w:sz="4" w:space="0" w:color="auto"/>
            </w:tcBorders>
            <w:shd w:val="clear" w:color="auto" w:fill="auto"/>
            <w:noWrap/>
            <w:vAlign w:val="bottom"/>
            <w:hideMark/>
          </w:tcPr>
          <w:p w14:paraId="1123D8B1"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139</w:t>
            </w:r>
          </w:p>
        </w:tc>
      </w:tr>
      <w:tr w:rsidR="00E07A8C" w:rsidRPr="00A45208" w14:paraId="27CF27C1" w14:textId="77777777" w:rsidTr="00964305">
        <w:trPr>
          <w:trHeight w:val="300"/>
        </w:trPr>
        <w:tc>
          <w:tcPr>
            <w:tcW w:w="960" w:type="dxa"/>
            <w:tcBorders>
              <w:top w:val="nil"/>
              <w:left w:val="single" w:sz="4" w:space="0" w:color="auto"/>
              <w:bottom w:val="single" w:sz="4" w:space="0" w:color="auto"/>
              <w:right w:val="nil"/>
            </w:tcBorders>
            <w:shd w:val="clear" w:color="auto" w:fill="auto"/>
            <w:noWrap/>
            <w:vAlign w:val="bottom"/>
            <w:hideMark/>
          </w:tcPr>
          <w:p w14:paraId="60B18E10"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1045</w:t>
            </w:r>
          </w:p>
        </w:tc>
        <w:tc>
          <w:tcPr>
            <w:tcW w:w="2275" w:type="dxa"/>
            <w:tcBorders>
              <w:top w:val="nil"/>
              <w:left w:val="single" w:sz="4" w:space="0" w:color="auto"/>
              <w:bottom w:val="single" w:sz="4" w:space="0" w:color="auto"/>
              <w:right w:val="single" w:sz="4" w:space="0" w:color="auto"/>
            </w:tcBorders>
            <w:shd w:val="clear" w:color="auto" w:fill="auto"/>
            <w:noWrap/>
            <w:vAlign w:val="bottom"/>
            <w:hideMark/>
          </w:tcPr>
          <w:p w14:paraId="16A3DFD8"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200</w:t>
            </w:r>
          </w:p>
        </w:tc>
      </w:tr>
      <w:tr w:rsidR="00E07A8C" w:rsidRPr="00A45208" w14:paraId="3CDE5739" w14:textId="77777777" w:rsidTr="00964305">
        <w:trPr>
          <w:trHeight w:val="300"/>
        </w:trPr>
        <w:tc>
          <w:tcPr>
            <w:tcW w:w="960" w:type="dxa"/>
            <w:tcBorders>
              <w:top w:val="nil"/>
              <w:left w:val="single" w:sz="4" w:space="0" w:color="auto"/>
              <w:bottom w:val="single" w:sz="4" w:space="0" w:color="auto"/>
              <w:right w:val="nil"/>
            </w:tcBorders>
            <w:shd w:val="clear" w:color="auto" w:fill="auto"/>
            <w:noWrap/>
            <w:vAlign w:val="bottom"/>
            <w:hideMark/>
          </w:tcPr>
          <w:p w14:paraId="5134D920"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962</w:t>
            </w:r>
          </w:p>
        </w:tc>
        <w:tc>
          <w:tcPr>
            <w:tcW w:w="2275" w:type="dxa"/>
            <w:tcBorders>
              <w:top w:val="nil"/>
              <w:left w:val="single" w:sz="4" w:space="0" w:color="auto"/>
              <w:bottom w:val="single" w:sz="4" w:space="0" w:color="auto"/>
              <w:right w:val="single" w:sz="4" w:space="0" w:color="auto"/>
            </w:tcBorders>
            <w:shd w:val="clear" w:color="auto" w:fill="auto"/>
            <w:noWrap/>
            <w:vAlign w:val="bottom"/>
            <w:hideMark/>
          </w:tcPr>
          <w:p w14:paraId="737A7B6F"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276</w:t>
            </w:r>
          </w:p>
        </w:tc>
      </w:tr>
      <w:tr w:rsidR="00E07A8C" w:rsidRPr="00A45208" w14:paraId="2569848A" w14:textId="77777777" w:rsidTr="00964305">
        <w:trPr>
          <w:trHeight w:val="300"/>
        </w:trPr>
        <w:tc>
          <w:tcPr>
            <w:tcW w:w="960" w:type="dxa"/>
            <w:tcBorders>
              <w:top w:val="nil"/>
              <w:left w:val="single" w:sz="4" w:space="0" w:color="auto"/>
              <w:bottom w:val="single" w:sz="4" w:space="0" w:color="auto"/>
              <w:right w:val="nil"/>
            </w:tcBorders>
            <w:shd w:val="clear" w:color="auto" w:fill="auto"/>
            <w:noWrap/>
            <w:vAlign w:val="bottom"/>
            <w:hideMark/>
          </w:tcPr>
          <w:p w14:paraId="38C4EFF6"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968</w:t>
            </w:r>
          </w:p>
        </w:tc>
        <w:tc>
          <w:tcPr>
            <w:tcW w:w="2275" w:type="dxa"/>
            <w:tcBorders>
              <w:top w:val="nil"/>
              <w:left w:val="single" w:sz="4" w:space="0" w:color="auto"/>
              <w:bottom w:val="single" w:sz="4" w:space="0" w:color="auto"/>
              <w:right w:val="single" w:sz="4" w:space="0" w:color="auto"/>
            </w:tcBorders>
            <w:shd w:val="clear" w:color="auto" w:fill="auto"/>
            <w:noWrap/>
            <w:vAlign w:val="bottom"/>
            <w:hideMark/>
          </w:tcPr>
          <w:p w14:paraId="76368A6E"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249</w:t>
            </w:r>
          </w:p>
        </w:tc>
      </w:tr>
      <w:tr w:rsidR="00E07A8C" w:rsidRPr="00A45208" w14:paraId="6FBF66F6" w14:textId="77777777" w:rsidTr="00964305">
        <w:trPr>
          <w:trHeight w:val="300"/>
        </w:trPr>
        <w:tc>
          <w:tcPr>
            <w:tcW w:w="960" w:type="dxa"/>
            <w:tcBorders>
              <w:top w:val="nil"/>
              <w:left w:val="single" w:sz="4" w:space="0" w:color="auto"/>
              <w:bottom w:val="single" w:sz="4" w:space="0" w:color="auto"/>
              <w:right w:val="nil"/>
            </w:tcBorders>
            <w:shd w:val="clear" w:color="auto" w:fill="auto"/>
            <w:noWrap/>
            <w:vAlign w:val="bottom"/>
            <w:hideMark/>
          </w:tcPr>
          <w:p w14:paraId="5C0E6F3C"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989</w:t>
            </w:r>
          </w:p>
        </w:tc>
        <w:tc>
          <w:tcPr>
            <w:tcW w:w="2275" w:type="dxa"/>
            <w:tcBorders>
              <w:top w:val="nil"/>
              <w:left w:val="single" w:sz="4" w:space="0" w:color="auto"/>
              <w:bottom w:val="single" w:sz="4" w:space="0" w:color="auto"/>
              <w:right w:val="single" w:sz="4" w:space="0" w:color="auto"/>
            </w:tcBorders>
            <w:shd w:val="clear" w:color="auto" w:fill="auto"/>
            <w:noWrap/>
            <w:vAlign w:val="bottom"/>
            <w:hideMark/>
          </w:tcPr>
          <w:p w14:paraId="30CE271E"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171</w:t>
            </w:r>
          </w:p>
        </w:tc>
      </w:tr>
      <w:tr w:rsidR="00E07A8C" w:rsidRPr="00A45208" w14:paraId="222AE82C" w14:textId="77777777" w:rsidTr="00964305">
        <w:trPr>
          <w:trHeight w:val="300"/>
        </w:trPr>
        <w:tc>
          <w:tcPr>
            <w:tcW w:w="960" w:type="dxa"/>
            <w:tcBorders>
              <w:top w:val="nil"/>
              <w:left w:val="single" w:sz="4" w:space="0" w:color="auto"/>
              <w:bottom w:val="single" w:sz="4" w:space="0" w:color="auto"/>
              <w:right w:val="nil"/>
            </w:tcBorders>
            <w:shd w:val="clear" w:color="auto" w:fill="auto"/>
            <w:noWrap/>
            <w:vAlign w:val="bottom"/>
            <w:hideMark/>
          </w:tcPr>
          <w:p w14:paraId="1CDDECFF"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972</w:t>
            </w:r>
          </w:p>
        </w:tc>
        <w:tc>
          <w:tcPr>
            <w:tcW w:w="2275" w:type="dxa"/>
            <w:tcBorders>
              <w:top w:val="nil"/>
              <w:left w:val="single" w:sz="4" w:space="0" w:color="auto"/>
              <w:bottom w:val="single" w:sz="4" w:space="0" w:color="auto"/>
              <w:right w:val="single" w:sz="4" w:space="0" w:color="auto"/>
            </w:tcBorders>
            <w:shd w:val="clear" w:color="auto" w:fill="auto"/>
            <w:noWrap/>
            <w:vAlign w:val="bottom"/>
            <w:hideMark/>
          </w:tcPr>
          <w:p w14:paraId="08D9AF68"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206</w:t>
            </w:r>
          </w:p>
        </w:tc>
      </w:tr>
      <w:tr w:rsidR="00E07A8C" w:rsidRPr="00A45208" w14:paraId="2BE2E921" w14:textId="77777777" w:rsidTr="00964305">
        <w:trPr>
          <w:trHeight w:val="300"/>
        </w:trPr>
        <w:tc>
          <w:tcPr>
            <w:tcW w:w="960" w:type="dxa"/>
            <w:tcBorders>
              <w:top w:val="nil"/>
              <w:left w:val="single" w:sz="4" w:space="0" w:color="auto"/>
              <w:bottom w:val="single" w:sz="4" w:space="0" w:color="auto"/>
              <w:right w:val="nil"/>
            </w:tcBorders>
            <w:shd w:val="clear" w:color="auto" w:fill="auto"/>
            <w:noWrap/>
            <w:vAlign w:val="bottom"/>
            <w:hideMark/>
          </w:tcPr>
          <w:p w14:paraId="6319AD15"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984</w:t>
            </w:r>
          </w:p>
        </w:tc>
        <w:tc>
          <w:tcPr>
            <w:tcW w:w="2275" w:type="dxa"/>
            <w:tcBorders>
              <w:top w:val="nil"/>
              <w:left w:val="single" w:sz="4" w:space="0" w:color="auto"/>
              <w:bottom w:val="single" w:sz="4" w:space="0" w:color="auto"/>
              <w:right w:val="single" w:sz="4" w:space="0" w:color="auto"/>
            </w:tcBorders>
            <w:shd w:val="clear" w:color="auto" w:fill="auto"/>
            <w:noWrap/>
            <w:vAlign w:val="bottom"/>
            <w:hideMark/>
          </w:tcPr>
          <w:p w14:paraId="6B11FB4F"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196</w:t>
            </w:r>
          </w:p>
        </w:tc>
      </w:tr>
      <w:tr w:rsidR="00E07A8C" w:rsidRPr="00A45208" w14:paraId="3B6BED24" w14:textId="77777777" w:rsidTr="00964305">
        <w:trPr>
          <w:trHeight w:val="300"/>
        </w:trPr>
        <w:tc>
          <w:tcPr>
            <w:tcW w:w="960" w:type="dxa"/>
            <w:tcBorders>
              <w:top w:val="nil"/>
              <w:left w:val="single" w:sz="4" w:space="0" w:color="auto"/>
              <w:bottom w:val="single" w:sz="4" w:space="0" w:color="auto"/>
              <w:right w:val="nil"/>
            </w:tcBorders>
            <w:shd w:val="clear" w:color="auto" w:fill="auto"/>
            <w:noWrap/>
            <w:vAlign w:val="bottom"/>
            <w:hideMark/>
          </w:tcPr>
          <w:p w14:paraId="3B167254"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977</w:t>
            </w:r>
          </w:p>
        </w:tc>
        <w:tc>
          <w:tcPr>
            <w:tcW w:w="2275" w:type="dxa"/>
            <w:tcBorders>
              <w:top w:val="nil"/>
              <w:left w:val="single" w:sz="4" w:space="0" w:color="auto"/>
              <w:bottom w:val="single" w:sz="4" w:space="0" w:color="auto"/>
              <w:right w:val="single" w:sz="4" w:space="0" w:color="auto"/>
            </w:tcBorders>
            <w:shd w:val="clear" w:color="auto" w:fill="auto"/>
            <w:noWrap/>
            <w:vAlign w:val="bottom"/>
            <w:hideMark/>
          </w:tcPr>
          <w:p w14:paraId="672CC419"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166</w:t>
            </w:r>
          </w:p>
        </w:tc>
      </w:tr>
      <w:tr w:rsidR="00E07A8C" w:rsidRPr="00A45208" w14:paraId="38135366" w14:textId="77777777" w:rsidTr="00964305">
        <w:trPr>
          <w:trHeight w:val="300"/>
        </w:trPr>
        <w:tc>
          <w:tcPr>
            <w:tcW w:w="960" w:type="dxa"/>
            <w:tcBorders>
              <w:top w:val="nil"/>
              <w:left w:val="single" w:sz="4" w:space="0" w:color="auto"/>
              <w:bottom w:val="single" w:sz="4" w:space="0" w:color="auto"/>
              <w:right w:val="nil"/>
            </w:tcBorders>
            <w:shd w:val="clear" w:color="auto" w:fill="auto"/>
            <w:noWrap/>
            <w:vAlign w:val="bottom"/>
            <w:hideMark/>
          </w:tcPr>
          <w:p w14:paraId="367553CC"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968</w:t>
            </w:r>
          </w:p>
        </w:tc>
        <w:tc>
          <w:tcPr>
            <w:tcW w:w="2275" w:type="dxa"/>
            <w:tcBorders>
              <w:top w:val="nil"/>
              <w:left w:val="single" w:sz="4" w:space="0" w:color="auto"/>
              <w:bottom w:val="single" w:sz="4" w:space="0" w:color="auto"/>
              <w:right w:val="single" w:sz="4" w:space="0" w:color="auto"/>
            </w:tcBorders>
            <w:shd w:val="clear" w:color="auto" w:fill="auto"/>
            <w:noWrap/>
            <w:vAlign w:val="bottom"/>
            <w:hideMark/>
          </w:tcPr>
          <w:p w14:paraId="4E1C8B28"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249</w:t>
            </w:r>
          </w:p>
        </w:tc>
      </w:tr>
      <w:tr w:rsidR="00E07A8C" w:rsidRPr="00A45208" w14:paraId="53508DB5" w14:textId="77777777" w:rsidTr="00964305">
        <w:trPr>
          <w:trHeight w:val="300"/>
        </w:trPr>
        <w:tc>
          <w:tcPr>
            <w:tcW w:w="960" w:type="dxa"/>
            <w:tcBorders>
              <w:top w:val="nil"/>
              <w:left w:val="single" w:sz="4" w:space="0" w:color="auto"/>
              <w:bottom w:val="single" w:sz="4" w:space="0" w:color="auto"/>
              <w:right w:val="nil"/>
            </w:tcBorders>
            <w:shd w:val="clear" w:color="auto" w:fill="auto"/>
            <w:noWrap/>
            <w:vAlign w:val="bottom"/>
            <w:hideMark/>
          </w:tcPr>
          <w:p w14:paraId="58735009"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1024</w:t>
            </w:r>
          </w:p>
        </w:tc>
        <w:tc>
          <w:tcPr>
            <w:tcW w:w="2275" w:type="dxa"/>
            <w:tcBorders>
              <w:top w:val="nil"/>
              <w:left w:val="single" w:sz="4" w:space="0" w:color="auto"/>
              <w:bottom w:val="single" w:sz="4" w:space="0" w:color="auto"/>
              <w:right w:val="single" w:sz="4" w:space="0" w:color="auto"/>
            </w:tcBorders>
            <w:shd w:val="clear" w:color="auto" w:fill="auto"/>
            <w:noWrap/>
            <w:vAlign w:val="bottom"/>
            <w:hideMark/>
          </w:tcPr>
          <w:p w14:paraId="5AD25D42"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225</w:t>
            </w:r>
          </w:p>
        </w:tc>
      </w:tr>
      <w:tr w:rsidR="00E07A8C" w:rsidRPr="00A45208" w14:paraId="79C2F855" w14:textId="77777777" w:rsidTr="00964305">
        <w:trPr>
          <w:trHeight w:val="300"/>
        </w:trPr>
        <w:tc>
          <w:tcPr>
            <w:tcW w:w="960" w:type="dxa"/>
            <w:tcBorders>
              <w:top w:val="nil"/>
              <w:left w:val="single" w:sz="4" w:space="0" w:color="auto"/>
              <w:bottom w:val="single" w:sz="4" w:space="0" w:color="auto"/>
              <w:right w:val="nil"/>
            </w:tcBorders>
            <w:shd w:val="clear" w:color="auto" w:fill="auto"/>
            <w:noWrap/>
            <w:vAlign w:val="bottom"/>
            <w:hideMark/>
          </w:tcPr>
          <w:p w14:paraId="545945B3"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969</w:t>
            </w:r>
          </w:p>
        </w:tc>
        <w:tc>
          <w:tcPr>
            <w:tcW w:w="2275" w:type="dxa"/>
            <w:tcBorders>
              <w:top w:val="nil"/>
              <w:left w:val="single" w:sz="4" w:space="0" w:color="auto"/>
              <w:bottom w:val="single" w:sz="4" w:space="0" w:color="auto"/>
              <w:right w:val="single" w:sz="4" w:space="0" w:color="auto"/>
            </w:tcBorders>
            <w:shd w:val="clear" w:color="auto" w:fill="auto"/>
            <w:noWrap/>
            <w:vAlign w:val="bottom"/>
            <w:hideMark/>
          </w:tcPr>
          <w:p w14:paraId="7FD3C1E9"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250</w:t>
            </w:r>
          </w:p>
        </w:tc>
      </w:tr>
      <w:tr w:rsidR="00E07A8C" w:rsidRPr="00A45208" w14:paraId="0E46F0BD" w14:textId="77777777" w:rsidTr="00964305">
        <w:trPr>
          <w:trHeight w:val="300"/>
        </w:trPr>
        <w:tc>
          <w:tcPr>
            <w:tcW w:w="960" w:type="dxa"/>
            <w:tcBorders>
              <w:top w:val="nil"/>
              <w:left w:val="single" w:sz="4" w:space="0" w:color="auto"/>
              <w:bottom w:val="single" w:sz="4" w:space="0" w:color="auto"/>
              <w:right w:val="nil"/>
            </w:tcBorders>
            <w:shd w:val="clear" w:color="auto" w:fill="auto"/>
            <w:noWrap/>
            <w:vAlign w:val="bottom"/>
            <w:hideMark/>
          </w:tcPr>
          <w:p w14:paraId="47BDDC46"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948</w:t>
            </w:r>
          </w:p>
        </w:tc>
        <w:tc>
          <w:tcPr>
            <w:tcW w:w="2275" w:type="dxa"/>
            <w:tcBorders>
              <w:top w:val="nil"/>
              <w:left w:val="single" w:sz="4" w:space="0" w:color="auto"/>
              <w:bottom w:val="single" w:sz="4" w:space="0" w:color="auto"/>
              <w:right w:val="single" w:sz="4" w:space="0" w:color="auto"/>
            </w:tcBorders>
            <w:shd w:val="clear" w:color="auto" w:fill="auto"/>
            <w:noWrap/>
            <w:vAlign w:val="bottom"/>
            <w:hideMark/>
          </w:tcPr>
          <w:p w14:paraId="59B84BF6"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158</w:t>
            </w:r>
          </w:p>
        </w:tc>
      </w:tr>
      <w:tr w:rsidR="00E07A8C" w:rsidRPr="00A45208" w14:paraId="06D593D6" w14:textId="77777777" w:rsidTr="00964305">
        <w:trPr>
          <w:trHeight w:val="300"/>
        </w:trPr>
        <w:tc>
          <w:tcPr>
            <w:tcW w:w="960" w:type="dxa"/>
            <w:tcBorders>
              <w:top w:val="nil"/>
              <w:left w:val="single" w:sz="4" w:space="0" w:color="auto"/>
              <w:bottom w:val="single" w:sz="4" w:space="0" w:color="auto"/>
              <w:right w:val="nil"/>
            </w:tcBorders>
            <w:shd w:val="clear" w:color="auto" w:fill="auto"/>
            <w:noWrap/>
            <w:vAlign w:val="bottom"/>
            <w:hideMark/>
          </w:tcPr>
          <w:p w14:paraId="528E4A5E"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986</w:t>
            </w:r>
          </w:p>
        </w:tc>
        <w:tc>
          <w:tcPr>
            <w:tcW w:w="2275" w:type="dxa"/>
            <w:tcBorders>
              <w:top w:val="nil"/>
              <w:left w:val="single" w:sz="4" w:space="0" w:color="auto"/>
              <w:bottom w:val="single" w:sz="4" w:space="0" w:color="auto"/>
              <w:right w:val="single" w:sz="4" w:space="0" w:color="auto"/>
            </w:tcBorders>
            <w:shd w:val="clear" w:color="auto" w:fill="auto"/>
            <w:noWrap/>
            <w:vAlign w:val="bottom"/>
            <w:hideMark/>
          </w:tcPr>
          <w:p w14:paraId="37C7CB78"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190</w:t>
            </w:r>
          </w:p>
        </w:tc>
      </w:tr>
      <w:tr w:rsidR="00E07A8C" w:rsidRPr="00A45208" w14:paraId="456A5825" w14:textId="77777777" w:rsidTr="00964305">
        <w:trPr>
          <w:trHeight w:val="300"/>
        </w:trPr>
        <w:tc>
          <w:tcPr>
            <w:tcW w:w="960" w:type="dxa"/>
            <w:tcBorders>
              <w:top w:val="nil"/>
              <w:left w:val="single" w:sz="4" w:space="0" w:color="auto"/>
              <w:bottom w:val="single" w:sz="4" w:space="0" w:color="auto"/>
              <w:right w:val="nil"/>
            </w:tcBorders>
            <w:shd w:val="clear" w:color="auto" w:fill="auto"/>
            <w:noWrap/>
            <w:vAlign w:val="bottom"/>
            <w:hideMark/>
          </w:tcPr>
          <w:p w14:paraId="4A953908"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964</w:t>
            </w:r>
          </w:p>
        </w:tc>
        <w:tc>
          <w:tcPr>
            <w:tcW w:w="2275" w:type="dxa"/>
            <w:tcBorders>
              <w:top w:val="nil"/>
              <w:left w:val="single" w:sz="4" w:space="0" w:color="auto"/>
              <w:bottom w:val="single" w:sz="4" w:space="0" w:color="auto"/>
              <w:right w:val="single" w:sz="4" w:space="0" w:color="auto"/>
            </w:tcBorders>
            <w:shd w:val="clear" w:color="auto" w:fill="auto"/>
            <w:noWrap/>
            <w:vAlign w:val="bottom"/>
            <w:hideMark/>
          </w:tcPr>
          <w:p w14:paraId="59B9BBE6"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126</w:t>
            </w:r>
          </w:p>
        </w:tc>
      </w:tr>
      <w:tr w:rsidR="00E07A8C" w:rsidRPr="00A45208" w14:paraId="184DB5DA" w14:textId="77777777" w:rsidTr="00964305">
        <w:trPr>
          <w:trHeight w:val="300"/>
        </w:trPr>
        <w:tc>
          <w:tcPr>
            <w:tcW w:w="960" w:type="dxa"/>
            <w:tcBorders>
              <w:top w:val="nil"/>
              <w:left w:val="single" w:sz="4" w:space="0" w:color="auto"/>
              <w:bottom w:val="single" w:sz="4" w:space="0" w:color="auto"/>
              <w:right w:val="nil"/>
            </w:tcBorders>
            <w:shd w:val="clear" w:color="auto" w:fill="auto"/>
            <w:noWrap/>
            <w:vAlign w:val="bottom"/>
            <w:hideMark/>
          </w:tcPr>
          <w:p w14:paraId="1BC46B5F"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973</w:t>
            </w:r>
          </w:p>
        </w:tc>
        <w:tc>
          <w:tcPr>
            <w:tcW w:w="2275" w:type="dxa"/>
            <w:tcBorders>
              <w:top w:val="nil"/>
              <w:left w:val="single" w:sz="4" w:space="0" w:color="auto"/>
              <w:bottom w:val="single" w:sz="4" w:space="0" w:color="auto"/>
              <w:right w:val="single" w:sz="4" w:space="0" w:color="auto"/>
            </w:tcBorders>
            <w:shd w:val="clear" w:color="auto" w:fill="auto"/>
            <w:noWrap/>
            <w:vAlign w:val="bottom"/>
            <w:hideMark/>
          </w:tcPr>
          <w:p w14:paraId="5957CC83"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237</w:t>
            </w:r>
          </w:p>
        </w:tc>
      </w:tr>
      <w:tr w:rsidR="00E07A8C" w:rsidRPr="00A45208" w14:paraId="20B05326" w14:textId="77777777" w:rsidTr="00964305">
        <w:trPr>
          <w:trHeight w:val="300"/>
        </w:trPr>
        <w:tc>
          <w:tcPr>
            <w:tcW w:w="960" w:type="dxa"/>
            <w:tcBorders>
              <w:top w:val="nil"/>
              <w:left w:val="single" w:sz="4" w:space="0" w:color="auto"/>
              <w:bottom w:val="single" w:sz="4" w:space="0" w:color="auto"/>
              <w:right w:val="nil"/>
            </w:tcBorders>
            <w:shd w:val="clear" w:color="auto" w:fill="auto"/>
            <w:noWrap/>
            <w:vAlign w:val="bottom"/>
            <w:hideMark/>
          </w:tcPr>
          <w:p w14:paraId="78463420"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1029</w:t>
            </w:r>
          </w:p>
        </w:tc>
        <w:tc>
          <w:tcPr>
            <w:tcW w:w="2275" w:type="dxa"/>
            <w:tcBorders>
              <w:top w:val="nil"/>
              <w:left w:val="single" w:sz="4" w:space="0" w:color="auto"/>
              <w:bottom w:val="single" w:sz="4" w:space="0" w:color="auto"/>
              <w:right w:val="single" w:sz="4" w:space="0" w:color="auto"/>
            </w:tcBorders>
            <w:shd w:val="clear" w:color="auto" w:fill="auto"/>
            <w:noWrap/>
            <w:vAlign w:val="bottom"/>
            <w:hideMark/>
          </w:tcPr>
          <w:p w14:paraId="384A97DA"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174</w:t>
            </w:r>
          </w:p>
        </w:tc>
      </w:tr>
      <w:tr w:rsidR="00E07A8C" w:rsidRPr="00A45208" w14:paraId="20CB40E7" w14:textId="77777777" w:rsidTr="00964305">
        <w:trPr>
          <w:trHeight w:val="300"/>
        </w:trPr>
        <w:tc>
          <w:tcPr>
            <w:tcW w:w="960" w:type="dxa"/>
            <w:tcBorders>
              <w:top w:val="nil"/>
              <w:left w:val="single" w:sz="4" w:space="0" w:color="auto"/>
              <w:bottom w:val="single" w:sz="4" w:space="0" w:color="auto"/>
              <w:right w:val="nil"/>
            </w:tcBorders>
            <w:shd w:val="clear" w:color="auto" w:fill="auto"/>
            <w:noWrap/>
            <w:vAlign w:val="bottom"/>
            <w:hideMark/>
          </w:tcPr>
          <w:p w14:paraId="2772A130"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984</w:t>
            </w:r>
          </w:p>
        </w:tc>
        <w:tc>
          <w:tcPr>
            <w:tcW w:w="2275" w:type="dxa"/>
            <w:tcBorders>
              <w:top w:val="nil"/>
              <w:left w:val="single" w:sz="4" w:space="0" w:color="auto"/>
              <w:bottom w:val="single" w:sz="4" w:space="0" w:color="auto"/>
              <w:right w:val="single" w:sz="4" w:space="0" w:color="auto"/>
            </w:tcBorders>
            <w:shd w:val="clear" w:color="auto" w:fill="auto"/>
            <w:noWrap/>
            <w:vAlign w:val="bottom"/>
            <w:hideMark/>
          </w:tcPr>
          <w:p w14:paraId="739E73BE"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196</w:t>
            </w:r>
          </w:p>
        </w:tc>
      </w:tr>
      <w:tr w:rsidR="00E07A8C" w:rsidRPr="00A45208" w14:paraId="09CF9E90" w14:textId="77777777" w:rsidTr="00964305">
        <w:trPr>
          <w:trHeight w:val="300"/>
        </w:trPr>
        <w:tc>
          <w:tcPr>
            <w:tcW w:w="960" w:type="dxa"/>
            <w:tcBorders>
              <w:top w:val="nil"/>
              <w:left w:val="single" w:sz="4" w:space="0" w:color="auto"/>
              <w:bottom w:val="single" w:sz="4" w:space="0" w:color="auto"/>
              <w:right w:val="nil"/>
            </w:tcBorders>
            <w:shd w:val="clear" w:color="auto" w:fill="auto"/>
            <w:noWrap/>
            <w:vAlign w:val="bottom"/>
            <w:hideMark/>
          </w:tcPr>
          <w:p w14:paraId="3085A194"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934</w:t>
            </w:r>
          </w:p>
        </w:tc>
        <w:tc>
          <w:tcPr>
            <w:tcW w:w="2275" w:type="dxa"/>
            <w:tcBorders>
              <w:top w:val="nil"/>
              <w:left w:val="single" w:sz="4" w:space="0" w:color="auto"/>
              <w:bottom w:val="single" w:sz="4" w:space="0" w:color="auto"/>
              <w:right w:val="single" w:sz="4" w:space="0" w:color="auto"/>
            </w:tcBorders>
            <w:shd w:val="clear" w:color="auto" w:fill="auto"/>
            <w:noWrap/>
            <w:vAlign w:val="bottom"/>
            <w:hideMark/>
          </w:tcPr>
          <w:p w14:paraId="1194856F"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135</w:t>
            </w:r>
          </w:p>
        </w:tc>
      </w:tr>
      <w:tr w:rsidR="00E07A8C" w:rsidRPr="00A45208" w14:paraId="6DB82F5F" w14:textId="77777777" w:rsidTr="00964305">
        <w:trPr>
          <w:trHeight w:val="300"/>
        </w:trPr>
        <w:tc>
          <w:tcPr>
            <w:tcW w:w="960" w:type="dxa"/>
            <w:tcBorders>
              <w:top w:val="nil"/>
              <w:left w:val="single" w:sz="4" w:space="0" w:color="auto"/>
              <w:bottom w:val="single" w:sz="4" w:space="0" w:color="auto"/>
              <w:right w:val="nil"/>
            </w:tcBorders>
            <w:shd w:val="clear" w:color="auto" w:fill="auto"/>
            <w:noWrap/>
            <w:vAlign w:val="bottom"/>
            <w:hideMark/>
          </w:tcPr>
          <w:p w14:paraId="7D02A65E"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964</w:t>
            </w:r>
          </w:p>
        </w:tc>
        <w:tc>
          <w:tcPr>
            <w:tcW w:w="2275" w:type="dxa"/>
            <w:tcBorders>
              <w:top w:val="nil"/>
              <w:left w:val="single" w:sz="4" w:space="0" w:color="auto"/>
              <w:bottom w:val="single" w:sz="4" w:space="0" w:color="auto"/>
              <w:right w:val="single" w:sz="4" w:space="0" w:color="auto"/>
            </w:tcBorders>
            <w:shd w:val="clear" w:color="auto" w:fill="auto"/>
            <w:noWrap/>
            <w:vAlign w:val="bottom"/>
            <w:hideMark/>
          </w:tcPr>
          <w:p w14:paraId="69B55CDB"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126</w:t>
            </w:r>
          </w:p>
        </w:tc>
      </w:tr>
      <w:tr w:rsidR="00E07A8C" w:rsidRPr="00A45208" w14:paraId="7D896137" w14:textId="77777777" w:rsidTr="00964305">
        <w:trPr>
          <w:trHeight w:val="300"/>
        </w:trPr>
        <w:tc>
          <w:tcPr>
            <w:tcW w:w="960" w:type="dxa"/>
            <w:tcBorders>
              <w:top w:val="nil"/>
              <w:left w:val="single" w:sz="4" w:space="0" w:color="auto"/>
              <w:bottom w:val="single" w:sz="4" w:space="0" w:color="auto"/>
              <w:right w:val="nil"/>
            </w:tcBorders>
            <w:shd w:val="clear" w:color="auto" w:fill="auto"/>
            <w:noWrap/>
            <w:vAlign w:val="bottom"/>
            <w:hideMark/>
          </w:tcPr>
          <w:p w14:paraId="4DFE4C57"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950</w:t>
            </w:r>
          </w:p>
        </w:tc>
        <w:tc>
          <w:tcPr>
            <w:tcW w:w="2275" w:type="dxa"/>
            <w:tcBorders>
              <w:top w:val="nil"/>
              <w:left w:val="single" w:sz="4" w:space="0" w:color="auto"/>
              <w:bottom w:val="single" w:sz="4" w:space="0" w:color="auto"/>
              <w:right w:val="single" w:sz="4" w:space="0" w:color="auto"/>
            </w:tcBorders>
            <w:shd w:val="clear" w:color="auto" w:fill="auto"/>
            <w:noWrap/>
            <w:vAlign w:val="bottom"/>
            <w:hideMark/>
          </w:tcPr>
          <w:p w14:paraId="2FC39720"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261</w:t>
            </w:r>
          </w:p>
        </w:tc>
      </w:tr>
      <w:tr w:rsidR="00E07A8C" w:rsidRPr="00A45208" w14:paraId="4D02F13E" w14:textId="77777777" w:rsidTr="00964305">
        <w:trPr>
          <w:trHeight w:val="300"/>
        </w:trPr>
        <w:tc>
          <w:tcPr>
            <w:tcW w:w="960" w:type="dxa"/>
            <w:tcBorders>
              <w:top w:val="nil"/>
              <w:left w:val="single" w:sz="4" w:space="0" w:color="auto"/>
              <w:bottom w:val="single" w:sz="4" w:space="0" w:color="auto"/>
              <w:right w:val="nil"/>
            </w:tcBorders>
            <w:shd w:val="clear" w:color="auto" w:fill="auto"/>
            <w:noWrap/>
            <w:vAlign w:val="bottom"/>
            <w:hideMark/>
          </w:tcPr>
          <w:p w14:paraId="1A637CD5"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986</w:t>
            </w:r>
          </w:p>
        </w:tc>
        <w:tc>
          <w:tcPr>
            <w:tcW w:w="2275" w:type="dxa"/>
            <w:tcBorders>
              <w:top w:val="nil"/>
              <w:left w:val="single" w:sz="4" w:space="0" w:color="auto"/>
              <w:bottom w:val="single" w:sz="4" w:space="0" w:color="auto"/>
              <w:right w:val="single" w:sz="4" w:space="0" w:color="auto"/>
            </w:tcBorders>
            <w:shd w:val="clear" w:color="auto" w:fill="auto"/>
            <w:noWrap/>
            <w:vAlign w:val="bottom"/>
            <w:hideMark/>
          </w:tcPr>
          <w:p w14:paraId="75B8C8F9"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190</w:t>
            </w:r>
          </w:p>
        </w:tc>
      </w:tr>
      <w:tr w:rsidR="00E07A8C" w:rsidRPr="00A45208" w14:paraId="42481AD4" w14:textId="77777777" w:rsidTr="00964305">
        <w:trPr>
          <w:trHeight w:val="300"/>
        </w:trPr>
        <w:tc>
          <w:tcPr>
            <w:tcW w:w="960" w:type="dxa"/>
            <w:tcBorders>
              <w:top w:val="nil"/>
              <w:left w:val="single" w:sz="4" w:space="0" w:color="auto"/>
              <w:bottom w:val="single" w:sz="4" w:space="0" w:color="auto"/>
              <w:right w:val="nil"/>
            </w:tcBorders>
            <w:shd w:val="clear" w:color="auto" w:fill="auto"/>
            <w:noWrap/>
            <w:vAlign w:val="bottom"/>
            <w:hideMark/>
          </w:tcPr>
          <w:p w14:paraId="04EDA9E0"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996</w:t>
            </w:r>
          </w:p>
        </w:tc>
        <w:tc>
          <w:tcPr>
            <w:tcW w:w="2275" w:type="dxa"/>
            <w:tcBorders>
              <w:top w:val="nil"/>
              <w:left w:val="single" w:sz="4" w:space="0" w:color="auto"/>
              <w:bottom w:val="single" w:sz="4" w:space="0" w:color="auto"/>
              <w:right w:val="single" w:sz="4" w:space="0" w:color="auto"/>
            </w:tcBorders>
            <w:shd w:val="clear" w:color="auto" w:fill="auto"/>
            <w:noWrap/>
            <w:vAlign w:val="bottom"/>
            <w:hideMark/>
          </w:tcPr>
          <w:p w14:paraId="2C9A9B64"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224</w:t>
            </w:r>
          </w:p>
        </w:tc>
      </w:tr>
      <w:tr w:rsidR="00E07A8C" w:rsidRPr="00A45208" w14:paraId="5DED5175" w14:textId="77777777" w:rsidTr="00964305">
        <w:trPr>
          <w:trHeight w:val="300"/>
        </w:trPr>
        <w:tc>
          <w:tcPr>
            <w:tcW w:w="960" w:type="dxa"/>
            <w:tcBorders>
              <w:top w:val="nil"/>
              <w:left w:val="single" w:sz="4" w:space="0" w:color="auto"/>
              <w:bottom w:val="single" w:sz="4" w:space="0" w:color="auto"/>
              <w:right w:val="nil"/>
            </w:tcBorders>
            <w:shd w:val="clear" w:color="auto" w:fill="auto"/>
            <w:noWrap/>
            <w:vAlign w:val="bottom"/>
            <w:hideMark/>
          </w:tcPr>
          <w:p w14:paraId="633A0623"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953</w:t>
            </w:r>
          </w:p>
        </w:tc>
        <w:tc>
          <w:tcPr>
            <w:tcW w:w="2275" w:type="dxa"/>
            <w:tcBorders>
              <w:top w:val="nil"/>
              <w:left w:val="single" w:sz="4" w:space="0" w:color="auto"/>
              <w:bottom w:val="single" w:sz="4" w:space="0" w:color="auto"/>
              <w:right w:val="single" w:sz="4" w:space="0" w:color="auto"/>
            </w:tcBorders>
            <w:shd w:val="clear" w:color="auto" w:fill="auto"/>
            <w:noWrap/>
            <w:vAlign w:val="bottom"/>
            <w:hideMark/>
          </w:tcPr>
          <w:p w14:paraId="440A65B9"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251</w:t>
            </w:r>
          </w:p>
        </w:tc>
      </w:tr>
      <w:tr w:rsidR="00E07A8C" w:rsidRPr="00A45208" w14:paraId="7D390420" w14:textId="77777777" w:rsidTr="00964305">
        <w:trPr>
          <w:trHeight w:val="300"/>
        </w:trPr>
        <w:tc>
          <w:tcPr>
            <w:tcW w:w="960" w:type="dxa"/>
            <w:tcBorders>
              <w:top w:val="nil"/>
              <w:left w:val="single" w:sz="4" w:space="0" w:color="auto"/>
              <w:bottom w:val="single" w:sz="4" w:space="0" w:color="auto"/>
              <w:right w:val="nil"/>
            </w:tcBorders>
            <w:shd w:val="clear" w:color="auto" w:fill="auto"/>
            <w:noWrap/>
            <w:vAlign w:val="bottom"/>
            <w:hideMark/>
          </w:tcPr>
          <w:p w14:paraId="745ADAE1"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974</w:t>
            </w:r>
          </w:p>
        </w:tc>
        <w:tc>
          <w:tcPr>
            <w:tcW w:w="2275" w:type="dxa"/>
            <w:tcBorders>
              <w:top w:val="nil"/>
              <w:left w:val="single" w:sz="4" w:space="0" w:color="auto"/>
              <w:bottom w:val="single" w:sz="4" w:space="0" w:color="auto"/>
              <w:right w:val="single" w:sz="4" w:space="0" w:color="auto"/>
            </w:tcBorders>
            <w:shd w:val="clear" w:color="auto" w:fill="auto"/>
            <w:noWrap/>
            <w:vAlign w:val="bottom"/>
            <w:hideMark/>
          </w:tcPr>
          <w:p w14:paraId="5C8BE0B9"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254</w:t>
            </w:r>
          </w:p>
        </w:tc>
      </w:tr>
      <w:tr w:rsidR="00E07A8C" w:rsidRPr="00A45208" w14:paraId="190C88CF" w14:textId="77777777" w:rsidTr="00964305">
        <w:trPr>
          <w:trHeight w:val="300"/>
        </w:trPr>
        <w:tc>
          <w:tcPr>
            <w:tcW w:w="960" w:type="dxa"/>
            <w:tcBorders>
              <w:top w:val="nil"/>
              <w:left w:val="single" w:sz="4" w:space="0" w:color="auto"/>
              <w:bottom w:val="single" w:sz="4" w:space="0" w:color="auto"/>
              <w:right w:val="nil"/>
            </w:tcBorders>
            <w:shd w:val="clear" w:color="auto" w:fill="auto"/>
            <w:noWrap/>
            <w:vAlign w:val="bottom"/>
            <w:hideMark/>
          </w:tcPr>
          <w:p w14:paraId="0F60478C"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lastRenderedPageBreak/>
              <w:t>972</w:t>
            </w:r>
          </w:p>
        </w:tc>
        <w:tc>
          <w:tcPr>
            <w:tcW w:w="2275" w:type="dxa"/>
            <w:tcBorders>
              <w:top w:val="nil"/>
              <w:left w:val="single" w:sz="4" w:space="0" w:color="auto"/>
              <w:bottom w:val="single" w:sz="4" w:space="0" w:color="auto"/>
              <w:right w:val="single" w:sz="4" w:space="0" w:color="auto"/>
            </w:tcBorders>
            <w:shd w:val="clear" w:color="auto" w:fill="auto"/>
            <w:noWrap/>
            <w:vAlign w:val="bottom"/>
            <w:hideMark/>
          </w:tcPr>
          <w:p w14:paraId="7BA58C83"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206</w:t>
            </w:r>
          </w:p>
        </w:tc>
      </w:tr>
      <w:tr w:rsidR="00E07A8C" w:rsidRPr="00A45208" w14:paraId="09622A28" w14:textId="77777777" w:rsidTr="00964305">
        <w:trPr>
          <w:trHeight w:val="300"/>
        </w:trPr>
        <w:tc>
          <w:tcPr>
            <w:tcW w:w="960" w:type="dxa"/>
            <w:tcBorders>
              <w:top w:val="nil"/>
              <w:left w:val="single" w:sz="4" w:space="0" w:color="auto"/>
              <w:bottom w:val="single" w:sz="4" w:space="0" w:color="auto"/>
              <w:right w:val="nil"/>
            </w:tcBorders>
            <w:shd w:val="clear" w:color="auto" w:fill="auto"/>
            <w:noWrap/>
            <w:vAlign w:val="bottom"/>
            <w:hideMark/>
          </w:tcPr>
          <w:p w14:paraId="10E9338F"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1049</w:t>
            </w:r>
          </w:p>
        </w:tc>
        <w:tc>
          <w:tcPr>
            <w:tcW w:w="2275" w:type="dxa"/>
            <w:tcBorders>
              <w:top w:val="nil"/>
              <w:left w:val="single" w:sz="4" w:space="0" w:color="auto"/>
              <w:bottom w:val="single" w:sz="4" w:space="0" w:color="auto"/>
              <w:right w:val="single" w:sz="4" w:space="0" w:color="auto"/>
            </w:tcBorders>
            <w:shd w:val="clear" w:color="auto" w:fill="auto"/>
            <w:noWrap/>
            <w:vAlign w:val="bottom"/>
            <w:hideMark/>
          </w:tcPr>
          <w:p w14:paraId="5D6BBDEE"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160</w:t>
            </w:r>
          </w:p>
        </w:tc>
      </w:tr>
      <w:tr w:rsidR="00E07A8C" w:rsidRPr="00A45208" w14:paraId="206E1D97" w14:textId="77777777" w:rsidTr="00964305">
        <w:trPr>
          <w:trHeight w:val="300"/>
        </w:trPr>
        <w:tc>
          <w:tcPr>
            <w:tcW w:w="960" w:type="dxa"/>
            <w:tcBorders>
              <w:top w:val="nil"/>
              <w:left w:val="single" w:sz="4" w:space="0" w:color="auto"/>
              <w:bottom w:val="single" w:sz="4" w:space="0" w:color="auto"/>
              <w:right w:val="nil"/>
            </w:tcBorders>
            <w:shd w:val="clear" w:color="auto" w:fill="auto"/>
            <w:noWrap/>
            <w:vAlign w:val="bottom"/>
            <w:hideMark/>
          </w:tcPr>
          <w:p w14:paraId="15F7FA14"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955</w:t>
            </w:r>
          </w:p>
        </w:tc>
        <w:tc>
          <w:tcPr>
            <w:tcW w:w="2275" w:type="dxa"/>
            <w:tcBorders>
              <w:top w:val="nil"/>
              <w:left w:val="single" w:sz="4" w:space="0" w:color="auto"/>
              <w:bottom w:val="single" w:sz="4" w:space="0" w:color="auto"/>
              <w:right w:val="single" w:sz="4" w:space="0" w:color="auto"/>
            </w:tcBorders>
            <w:shd w:val="clear" w:color="auto" w:fill="auto"/>
            <w:noWrap/>
            <w:vAlign w:val="bottom"/>
            <w:hideMark/>
          </w:tcPr>
          <w:p w14:paraId="654197EC"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239</w:t>
            </w:r>
          </w:p>
        </w:tc>
      </w:tr>
      <w:tr w:rsidR="00E07A8C" w:rsidRPr="00A45208" w14:paraId="0ED17E48" w14:textId="77777777" w:rsidTr="00964305">
        <w:trPr>
          <w:trHeight w:val="300"/>
        </w:trPr>
        <w:tc>
          <w:tcPr>
            <w:tcW w:w="960" w:type="dxa"/>
            <w:tcBorders>
              <w:top w:val="nil"/>
              <w:left w:val="single" w:sz="4" w:space="0" w:color="auto"/>
              <w:bottom w:val="single" w:sz="4" w:space="0" w:color="auto"/>
              <w:right w:val="nil"/>
            </w:tcBorders>
            <w:shd w:val="clear" w:color="auto" w:fill="auto"/>
            <w:noWrap/>
            <w:vAlign w:val="bottom"/>
            <w:hideMark/>
          </w:tcPr>
          <w:p w14:paraId="3B71F010"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998</w:t>
            </w:r>
          </w:p>
        </w:tc>
        <w:tc>
          <w:tcPr>
            <w:tcW w:w="2275" w:type="dxa"/>
            <w:tcBorders>
              <w:top w:val="nil"/>
              <w:left w:val="single" w:sz="4" w:space="0" w:color="auto"/>
              <w:bottom w:val="single" w:sz="4" w:space="0" w:color="auto"/>
              <w:right w:val="single" w:sz="4" w:space="0" w:color="auto"/>
            </w:tcBorders>
            <w:shd w:val="clear" w:color="auto" w:fill="auto"/>
            <w:noWrap/>
            <w:vAlign w:val="bottom"/>
            <w:hideMark/>
          </w:tcPr>
          <w:p w14:paraId="1D137739"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144</w:t>
            </w:r>
          </w:p>
        </w:tc>
      </w:tr>
      <w:tr w:rsidR="00E07A8C" w:rsidRPr="00A45208" w14:paraId="3CF39F4F" w14:textId="77777777" w:rsidTr="00964305">
        <w:trPr>
          <w:trHeight w:val="300"/>
        </w:trPr>
        <w:tc>
          <w:tcPr>
            <w:tcW w:w="960" w:type="dxa"/>
            <w:tcBorders>
              <w:top w:val="nil"/>
              <w:left w:val="single" w:sz="4" w:space="0" w:color="auto"/>
              <w:bottom w:val="single" w:sz="4" w:space="0" w:color="auto"/>
              <w:right w:val="nil"/>
            </w:tcBorders>
            <w:shd w:val="clear" w:color="auto" w:fill="auto"/>
            <w:noWrap/>
            <w:vAlign w:val="bottom"/>
            <w:hideMark/>
          </w:tcPr>
          <w:p w14:paraId="15E648F4"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990</w:t>
            </w:r>
          </w:p>
        </w:tc>
        <w:tc>
          <w:tcPr>
            <w:tcW w:w="2275" w:type="dxa"/>
            <w:tcBorders>
              <w:top w:val="nil"/>
              <w:left w:val="single" w:sz="4" w:space="0" w:color="auto"/>
              <w:bottom w:val="single" w:sz="4" w:space="0" w:color="auto"/>
              <w:right w:val="single" w:sz="4" w:space="0" w:color="auto"/>
            </w:tcBorders>
            <w:shd w:val="clear" w:color="auto" w:fill="auto"/>
            <w:noWrap/>
            <w:vAlign w:val="bottom"/>
            <w:hideMark/>
          </w:tcPr>
          <w:p w14:paraId="3E898657"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166</w:t>
            </w:r>
          </w:p>
        </w:tc>
      </w:tr>
      <w:tr w:rsidR="00E07A8C" w:rsidRPr="00A45208" w14:paraId="6BAC1856" w14:textId="77777777" w:rsidTr="00964305">
        <w:trPr>
          <w:trHeight w:val="300"/>
        </w:trPr>
        <w:tc>
          <w:tcPr>
            <w:tcW w:w="960" w:type="dxa"/>
            <w:tcBorders>
              <w:top w:val="nil"/>
              <w:left w:val="single" w:sz="4" w:space="0" w:color="auto"/>
              <w:bottom w:val="single" w:sz="4" w:space="0" w:color="auto"/>
              <w:right w:val="nil"/>
            </w:tcBorders>
            <w:shd w:val="clear" w:color="auto" w:fill="auto"/>
            <w:noWrap/>
            <w:vAlign w:val="bottom"/>
            <w:hideMark/>
          </w:tcPr>
          <w:p w14:paraId="69335C29"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978</w:t>
            </w:r>
          </w:p>
        </w:tc>
        <w:tc>
          <w:tcPr>
            <w:tcW w:w="2275" w:type="dxa"/>
            <w:tcBorders>
              <w:top w:val="nil"/>
              <w:left w:val="single" w:sz="4" w:space="0" w:color="auto"/>
              <w:bottom w:val="single" w:sz="4" w:space="0" w:color="auto"/>
              <w:right w:val="single" w:sz="4" w:space="0" w:color="auto"/>
            </w:tcBorders>
            <w:shd w:val="clear" w:color="auto" w:fill="auto"/>
            <w:noWrap/>
            <w:vAlign w:val="bottom"/>
            <w:hideMark/>
          </w:tcPr>
          <w:p w14:paraId="72636F27"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165</w:t>
            </w:r>
          </w:p>
        </w:tc>
      </w:tr>
      <w:tr w:rsidR="00E07A8C" w:rsidRPr="00A45208" w14:paraId="4E4B02B7" w14:textId="77777777" w:rsidTr="00964305">
        <w:trPr>
          <w:trHeight w:val="300"/>
        </w:trPr>
        <w:tc>
          <w:tcPr>
            <w:tcW w:w="960" w:type="dxa"/>
            <w:tcBorders>
              <w:top w:val="nil"/>
              <w:left w:val="single" w:sz="4" w:space="0" w:color="auto"/>
              <w:bottom w:val="single" w:sz="4" w:space="0" w:color="auto"/>
              <w:right w:val="nil"/>
            </w:tcBorders>
            <w:shd w:val="clear" w:color="auto" w:fill="auto"/>
            <w:noWrap/>
            <w:vAlign w:val="bottom"/>
            <w:hideMark/>
          </w:tcPr>
          <w:p w14:paraId="442E8E1B"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956</w:t>
            </w:r>
          </w:p>
        </w:tc>
        <w:tc>
          <w:tcPr>
            <w:tcW w:w="2275" w:type="dxa"/>
            <w:tcBorders>
              <w:top w:val="nil"/>
              <w:left w:val="single" w:sz="4" w:space="0" w:color="auto"/>
              <w:bottom w:val="single" w:sz="4" w:space="0" w:color="auto"/>
              <w:right w:val="single" w:sz="4" w:space="0" w:color="auto"/>
            </w:tcBorders>
            <w:shd w:val="clear" w:color="auto" w:fill="auto"/>
            <w:noWrap/>
            <w:vAlign w:val="bottom"/>
            <w:hideMark/>
          </w:tcPr>
          <w:p w14:paraId="490E8D2E"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247</w:t>
            </w:r>
          </w:p>
        </w:tc>
      </w:tr>
      <w:tr w:rsidR="00E07A8C" w:rsidRPr="00A45208" w14:paraId="7FABE790" w14:textId="77777777" w:rsidTr="00964305">
        <w:trPr>
          <w:trHeight w:val="300"/>
        </w:trPr>
        <w:tc>
          <w:tcPr>
            <w:tcW w:w="960" w:type="dxa"/>
            <w:tcBorders>
              <w:top w:val="nil"/>
              <w:left w:val="single" w:sz="4" w:space="0" w:color="auto"/>
              <w:bottom w:val="single" w:sz="4" w:space="0" w:color="auto"/>
              <w:right w:val="nil"/>
            </w:tcBorders>
            <w:shd w:val="clear" w:color="auto" w:fill="auto"/>
            <w:noWrap/>
            <w:vAlign w:val="bottom"/>
            <w:hideMark/>
          </w:tcPr>
          <w:p w14:paraId="2EB3FAA0"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982</w:t>
            </w:r>
          </w:p>
        </w:tc>
        <w:tc>
          <w:tcPr>
            <w:tcW w:w="2275" w:type="dxa"/>
            <w:tcBorders>
              <w:top w:val="nil"/>
              <w:left w:val="single" w:sz="4" w:space="0" w:color="auto"/>
              <w:bottom w:val="single" w:sz="4" w:space="0" w:color="auto"/>
              <w:right w:val="single" w:sz="4" w:space="0" w:color="auto"/>
            </w:tcBorders>
            <w:shd w:val="clear" w:color="auto" w:fill="auto"/>
            <w:noWrap/>
            <w:vAlign w:val="bottom"/>
            <w:hideMark/>
          </w:tcPr>
          <w:p w14:paraId="49A2A54A"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168</w:t>
            </w:r>
          </w:p>
        </w:tc>
      </w:tr>
      <w:tr w:rsidR="00E07A8C" w:rsidRPr="00A45208" w14:paraId="559C9C08" w14:textId="77777777" w:rsidTr="00964305">
        <w:trPr>
          <w:trHeight w:val="300"/>
        </w:trPr>
        <w:tc>
          <w:tcPr>
            <w:tcW w:w="960" w:type="dxa"/>
            <w:tcBorders>
              <w:top w:val="nil"/>
              <w:left w:val="single" w:sz="4" w:space="0" w:color="auto"/>
              <w:bottom w:val="single" w:sz="4" w:space="0" w:color="auto"/>
              <w:right w:val="nil"/>
            </w:tcBorders>
            <w:shd w:val="clear" w:color="auto" w:fill="auto"/>
            <w:noWrap/>
            <w:vAlign w:val="bottom"/>
            <w:hideMark/>
          </w:tcPr>
          <w:p w14:paraId="00DF7DCC"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1038</w:t>
            </w:r>
          </w:p>
        </w:tc>
        <w:tc>
          <w:tcPr>
            <w:tcW w:w="2275" w:type="dxa"/>
            <w:tcBorders>
              <w:top w:val="nil"/>
              <w:left w:val="single" w:sz="4" w:space="0" w:color="auto"/>
              <w:bottom w:val="single" w:sz="4" w:space="0" w:color="auto"/>
              <w:right w:val="single" w:sz="4" w:space="0" w:color="auto"/>
            </w:tcBorders>
            <w:shd w:val="clear" w:color="auto" w:fill="auto"/>
            <w:noWrap/>
            <w:vAlign w:val="bottom"/>
            <w:hideMark/>
          </w:tcPr>
          <w:p w14:paraId="18E99F9A"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176</w:t>
            </w:r>
          </w:p>
        </w:tc>
      </w:tr>
      <w:tr w:rsidR="00E07A8C" w:rsidRPr="00A45208" w14:paraId="1BABDD84" w14:textId="77777777" w:rsidTr="00964305">
        <w:trPr>
          <w:trHeight w:val="300"/>
        </w:trPr>
        <w:tc>
          <w:tcPr>
            <w:tcW w:w="960" w:type="dxa"/>
            <w:tcBorders>
              <w:top w:val="nil"/>
              <w:left w:val="single" w:sz="4" w:space="0" w:color="auto"/>
              <w:bottom w:val="single" w:sz="4" w:space="0" w:color="auto"/>
              <w:right w:val="nil"/>
            </w:tcBorders>
            <w:shd w:val="clear" w:color="auto" w:fill="auto"/>
            <w:noWrap/>
            <w:vAlign w:val="bottom"/>
            <w:hideMark/>
          </w:tcPr>
          <w:p w14:paraId="741AB003"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1012</w:t>
            </w:r>
          </w:p>
        </w:tc>
        <w:tc>
          <w:tcPr>
            <w:tcW w:w="2275" w:type="dxa"/>
            <w:tcBorders>
              <w:top w:val="nil"/>
              <w:left w:val="single" w:sz="4" w:space="0" w:color="auto"/>
              <w:bottom w:val="single" w:sz="4" w:space="0" w:color="auto"/>
              <w:right w:val="single" w:sz="4" w:space="0" w:color="auto"/>
            </w:tcBorders>
            <w:shd w:val="clear" w:color="auto" w:fill="auto"/>
            <w:noWrap/>
            <w:vAlign w:val="bottom"/>
            <w:hideMark/>
          </w:tcPr>
          <w:p w14:paraId="3EDF682A"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162</w:t>
            </w:r>
          </w:p>
        </w:tc>
      </w:tr>
      <w:tr w:rsidR="00E07A8C" w:rsidRPr="00A45208" w14:paraId="1B5E3AEA" w14:textId="77777777" w:rsidTr="00964305">
        <w:trPr>
          <w:trHeight w:val="300"/>
        </w:trPr>
        <w:tc>
          <w:tcPr>
            <w:tcW w:w="960" w:type="dxa"/>
            <w:tcBorders>
              <w:top w:val="nil"/>
              <w:left w:val="single" w:sz="4" w:space="0" w:color="auto"/>
              <w:bottom w:val="single" w:sz="4" w:space="0" w:color="auto"/>
              <w:right w:val="nil"/>
            </w:tcBorders>
            <w:shd w:val="clear" w:color="auto" w:fill="auto"/>
            <w:noWrap/>
            <w:vAlign w:val="bottom"/>
            <w:hideMark/>
          </w:tcPr>
          <w:p w14:paraId="2B5DC4A8"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938</w:t>
            </w:r>
          </w:p>
        </w:tc>
        <w:tc>
          <w:tcPr>
            <w:tcW w:w="2275" w:type="dxa"/>
            <w:tcBorders>
              <w:top w:val="nil"/>
              <w:left w:val="single" w:sz="4" w:space="0" w:color="auto"/>
              <w:bottom w:val="single" w:sz="4" w:space="0" w:color="auto"/>
              <w:right w:val="single" w:sz="4" w:space="0" w:color="auto"/>
            </w:tcBorders>
            <w:shd w:val="clear" w:color="auto" w:fill="auto"/>
            <w:noWrap/>
            <w:vAlign w:val="bottom"/>
            <w:hideMark/>
          </w:tcPr>
          <w:p w14:paraId="474E213F"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154</w:t>
            </w:r>
          </w:p>
        </w:tc>
      </w:tr>
      <w:tr w:rsidR="00E07A8C" w:rsidRPr="00A45208" w14:paraId="29625F90" w14:textId="77777777" w:rsidTr="00964305">
        <w:trPr>
          <w:trHeight w:val="300"/>
        </w:trPr>
        <w:tc>
          <w:tcPr>
            <w:tcW w:w="960" w:type="dxa"/>
            <w:tcBorders>
              <w:top w:val="nil"/>
              <w:left w:val="single" w:sz="4" w:space="0" w:color="auto"/>
              <w:bottom w:val="single" w:sz="4" w:space="0" w:color="auto"/>
              <w:right w:val="nil"/>
            </w:tcBorders>
            <w:shd w:val="clear" w:color="auto" w:fill="auto"/>
            <w:noWrap/>
            <w:vAlign w:val="bottom"/>
            <w:hideMark/>
          </w:tcPr>
          <w:p w14:paraId="0906F25C"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972</w:t>
            </w:r>
          </w:p>
        </w:tc>
        <w:tc>
          <w:tcPr>
            <w:tcW w:w="2275" w:type="dxa"/>
            <w:tcBorders>
              <w:top w:val="nil"/>
              <w:left w:val="single" w:sz="4" w:space="0" w:color="auto"/>
              <w:bottom w:val="single" w:sz="4" w:space="0" w:color="auto"/>
              <w:right w:val="single" w:sz="4" w:space="0" w:color="auto"/>
            </w:tcBorders>
            <w:shd w:val="clear" w:color="auto" w:fill="auto"/>
            <w:noWrap/>
            <w:vAlign w:val="bottom"/>
            <w:hideMark/>
          </w:tcPr>
          <w:p w14:paraId="6A8C749B"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206</w:t>
            </w:r>
          </w:p>
        </w:tc>
      </w:tr>
      <w:tr w:rsidR="00E07A8C" w:rsidRPr="00A45208" w14:paraId="3714CF00" w14:textId="77777777" w:rsidTr="00964305">
        <w:trPr>
          <w:trHeight w:val="300"/>
        </w:trPr>
        <w:tc>
          <w:tcPr>
            <w:tcW w:w="960" w:type="dxa"/>
            <w:tcBorders>
              <w:top w:val="nil"/>
              <w:left w:val="single" w:sz="4" w:space="0" w:color="auto"/>
              <w:bottom w:val="single" w:sz="4" w:space="0" w:color="auto"/>
              <w:right w:val="nil"/>
            </w:tcBorders>
            <w:shd w:val="clear" w:color="auto" w:fill="auto"/>
            <w:noWrap/>
            <w:vAlign w:val="bottom"/>
            <w:hideMark/>
          </w:tcPr>
          <w:p w14:paraId="3DF8D774"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981</w:t>
            </w:r>
          </w:p>
        </w:tc>
        <w:tc>
          <w:tcPr>
            <w:tcW w:w="2275" w:type="dxa"/>
            <w:tcBorders>
              <w:top w:val="nil"/>
              <w:left w:val="single" w:sz="4" w:space="0" w:color="auto"/>
              <w:bottom w:val="single" w:sz="4" w:space="0" w:color="auto"/>
              <w:right w:val="single" w:sz="4" w:space="0" w:color="auto"/>
            </w:tcBorders>
            <w:shd w:val="clear" w:color="auto" w:fill="auto"/>
            <w:noWrap/>
            <w:vAlign w:val="bottom"/>
            <w:hideMark/>
          </w:tcPr>
          <w:p w14:paraId="0E6E4334"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228</w:t>
            </w:r>
          </w:p>
        </w:tc>
      </w:tr>
      <w:tr w:rsidR="00E07A8C" w:rsidRPr="00A45208" w14:paraId="5C6A3533" w14:textId="77777777" w:rsidTr="00964305">
        <w:trPr>
          <w:trHeight w:val="300"/>
        </w:trPr>
        <w:tc>
          <w:tcPr>
            <w:tcW w:w="960" w:type="dxa"/>
            <w:tcBorders>
              <w:top w:val="nil"/>
              <w:left w:val="single" w:sz="4" w:space="0" w:color="auto"/>
              <w:bottom w:val="single" w:sz="4" w:space="0" w:color="auto"/>
              <w:right w:val="nil"/>
            </w:tcBorders>
            <w:shd w:val="clear" w:color="auto" w:fill="auto"/>
            <w:noWrap/>
            <w:vAlign w:val="bottom"/>
            <w:hideMark/>
          </w:tcPr>
          <w:p w14:paraId="3455F3D0"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953</w:t>
            </w:r>
          </w:p>
        </w:tc>
        <w:tc>
          <w:tcPr>
            <w:tcW w:w="2275" w:type="dxa"/>
            <w:tcBorders>
              <w:top w:val="nil"/>
              <w:left w:val="single" w:sz="4" w:space="0" w:color="auto"/>
              <w:bottom w:val="single" w:sz="4" w:space="0" w:color="auto"/>
              <w:right w:val="single" w:sz="4" w:space="0" w:color="auto"/>
            </w:tcBorders>
            <w:shd w:val="clear" w:color="auto" w:fill="auto"/>
            <w:noWrap/>
            <w:vAlign w:val="bottom"/>
            <w:hideMark/>
          </w:tcPr>
          <w:p w14:paraId="607750F8"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251</w:t>
            </w:r>
          </w:p>
        </w:tc>
      </w:tr>
      <w:tr w:rsidR="00E07A8C" w:rsidRPr="00A45208" w14:paraId="5E2A715F" w14:textId="77777777" w:rsidTr="00964305">
        <w:trPr>
          <w:trHeight w:val="300"/>
        </w:trPr>
        <w:tc>
          <w:tcPr>
            <w:tcW w:w="960" w:type="dxa"/>
            <w:tcBorders>
              <w:top w:val="nil"/>
              <w:left w:val="single" w:sz="4" w:space="0" w:color="auto"/>
              <w:bottom w:val="single" w:sz="4" w:space="0" w:color="auto"/>
              <w:right w:val="nil"/>
            </w:tcBorders>
            <w:shd w:val="clear" w:color="auto" w:fill="auto"/>
            <w:noWrap/>
            <w:vAlign w:val="bottom"/>
            <w:hideMark/>
          </w:tcPr>
          <w:p w14:paraId="7187D013"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1018</w:t>
            </w:r>
          </w:p>
        </w:tc>
        <w:tc>
          <w:tcPr>
            <w:tcW w:w="2275" w:type="dxa"/>
            <w:tcBorders>
              <w:top w:val="nil"/>
              <w:left w:val="single" w:sz="4" w:space="0" w:color="auto"/>
              <w:bottom w:val="single" w:sz="4" w:space="0" w:color="auto"/>
              <w:right w:val="single" w:sz="4" w:space="0" w:color="auto"/>
            </w:tcBorders>
            <w:shd w:val="clear" w:color="auto" w:fill="auto"/>
            <w:noWrap/>
            <w:vAlign w:val="bottom"/>
            <w:hideMark/>
          </w:tcPr>
          <w:p w14:paraId="02464DFC"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215</w:t>
            </w:r>
          </w:p>
        </w:tc>
      </w:tr>
      <w:tr w:rsidR="00E07A8C" w:rsidRPr="00A45208" w14:paraId="304837AA" w14:textId="77777777" w:rsidTr="00964305">
        <w:trPr>
          <w:trHeight w:val="300"/>
        </w:trPr>
        <w:tc>
          <w:tcPr>
            <w:tcW w:w="960" w:type="dxa"/>
            <w:tcBorders>
              <w:top w:val="nil"/>
              <w:left w:val="single" w:sz="4" w:space="0" w:color="auto"/>
              <w:bottom w:val="single" w:sz="4" w:space="0" w:color="auto"/>
              <w:right w:val="nil"/>
            </w:tcBorders>
            <w:shd w:val="clear" w:color="auto" w:fill="auto"/>
            <w:noWrap/>
            <w:vAlign w:val="bottom"/>
            <w:hideMark/>
          </w:tcPr>
          <w:p w14:paraId="1D4C2587"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985</w:t>
            </w:r>
          </w:p>
        </w:tc>
        <w:tc>
          <w:tcPr>
            <w:tcW w:w="2275" w:type="dxa"/>
            <w:tcBorders>
              <w:top w:val="nil"/>
              <w:left w:val="single" w:sz="4" w:space="0" w:color="auto"/>
              <w:bottom w:val="single" w:sz="4" w:space="0" w:color="auto"/>
              <w:right w:val="single" w:sz="4" w:space="0" w:color="auto"/>
            </w:tcBorders>
            <w:shd w:val="clear" w:color="auto" w:fill="auto"/>
            <w:noWrap/>
            <w:vAlign w:val="bottom"/>
            <w:hideMark/>
          </w:tcPr>
          <w:p w14:paraId="0D4878A0"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166</w:t>
            </w:r>
          </w:p>
        </w:tc>
      </w:tr>
      <w:tr w:rsidR="00E07A8C" w:rsidRPr="00A45208" w14:paraId="6E72A1E4" w14:textId="77777777" w:rsidTr="00964305">
        <w:trPr>
          <w:trHeight w:val="300"/>
        </w:trPr>
        <w:tc>
          <w:tcPr>
            <w:tcW w:w="960" w:type="dxa"/>
            <w:tcBorders>
              <w:top w:val="nil"/>
              <w:left w:val="single" w:sz="4" w:space="0" w:color="auto"/>
              <w:bottom w:val="single" w:sz="4" w:space="0" w:color="auto"/>
              <w:right w:val="nil"/>
            </w:tcBorders>
            <w:shd w:val="clear" w:color="auto" w:fill="auto"/>
            <w:noWrap/>
            <w:vAlign w:val="bottom"/>
            <w:hideMark/>
          </w:tcPr>
          <w:p w14:paraId="5D8C4EAC"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985</w:t>
            </w:r>
          </w:p>
        </w:tc>
        <w:tc>
          <w:tcPr>
            <w:tcW w:w="2275" w:type="dxa"/>
            <w:tcBorders>
              <w:top w:val="nil"/>
              <w:left w:val="single" w:sz="4" w:space="0" w:color="auto"/>
              <w:bottom w:val="single" w:sz="4" w:space="0" w:color="auto"/>
              <w:right w:val="single" w:sz="4" w:space="0" w:color="auto"/>
            </w:tcBorders>
            <w:shd w:val="clear" w:color="auto" w:fill="auto"/>
            <w:noWrap/>
            <w:vAlign w:val="bottom"/>
            <w:hideMark/>
          </w:tcPr>
          <w:p w14:paraId="6AB2F51F"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166</w:t>
            </w:r>
          </w:p>
        </w:tc>
      </w:tr>
      <w:tr w:rsidR="00E07A8C" w:rsidRPr="00A45208" w14:paraId="0F60376E" w14:textId="77777777" w:rsidTr="00964305">
        <w:trPr>
          <w:trHeight w:val="300"/>
        </w:trPr>
        <w:tc>
          <w:tcPr>
            <w:tcW w:w="960" w:type="dxa"/>
            <w:tcBorders>
              <w:top w:val="nil"/>
              <w:left w:val="single" w:sz="4" w:space="0" w:color="auto"/>
              <w:bottom w:val="single" w:sz="4" w:space="0" w:color="auto"/>
              <w:right w:val="nil"/>
            </w:tcBorders>
            <w:shd w:val="clear" w:color="auto" w:fill="auto"/>
            <w:noWrap/>
            <w:vAlign w:val="bottom"/>
            <w:hideMark/>
          </w:tcPr>
          <w:p w14:paraId="3EB99CCB"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964</w:t>
            </w:r>
          </w:p>
        </w:tc>
        <w:tc>
          <w:tcPr>
            <w:tcW w:w="2275" w:type="dxa"/>
            <w:tcBorders>
              <w:top w:val="nil"/>
              <w:left w:val="single" w:sz="4" w:space="0" w:color="auto"/>
              <w:bottom w:val="single" w:sz="4" w:space="0" w:color="auto"/>
              <w:right w:val="single" w:sz="4" w:space="0" w:color="auto"/>
            </w:tcBorders>
            <w:shd w:val="clear" w:color="auto" w:fill="auto"/>
            <w:noWrap/>
            <w:vAlign w:val="bottom"/>
            <w:hideMark/>
          </w:tcPr>
          <w:p w14:paraId="71C0E00D"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126</w:t>
            </w:r>
          </w:p>
        </w:tc>
      </w:tr>
      <w:tr w:rsidR="00E07A8C" w:rsidRPr="00A45208" w14:paraId="1EC807F7" w14:textId="77777777" w:rsidTr="00964305">
        <w:trPr>
          <w:trHeight w:val="300"/>
        </w:trPr>
        <w:tc>
          <w:tcPr>
            <w:tcW w:w="960" w:type="dxa"/>
            <w:tcBorders>
              <w:top w:val="nil"/>
              <w:left w:val="single" w:sz="4" w:space="0" w:color="auto"/>
              <w:bottom w:val="single" w:sz="4" w:space="0" w:color="auto"/>
              <w:right w:val="nil"/>
            </w:tcBorders>
            <w:shd w:val="clear" w:color="auto" w:fill="auto"/>
            <w:noWrap/>
            <w:vAlign w:val="bottom"/>
            <w:hideMark/>
          </w:tcPr>
          <w:p w14:paraId="793B2F3B"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969</w:t>
            </w:r>
          </w:p>
        </w:tc>
        <w:tc>
          <w:tcPr>
            <w:tcW w:w="2275" w:type="dxa"/>
            <w:tcBorders>
              <w:top w:val="nil"/>
              <w:left w:val="single" w:sz="4" w:space="0" w:color="auto"/>
              <w:bottom w:val="single" w:sz="4" w:space="0" w:color="auto"/>
              <w:right w:val="single" w:sz="4" w:space="0" w:color="auto"/>
            </w:tcBorders>
            <w:shd w:val="clear" w:color="auto" w:fill="auto"/>
            <w:noWrap/>
            <w:vAlign w:val="bottom"/>
            <w:hideMark/>
          </w:tcPr>
          <w:p w14:paraId="6E8FD414"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250</w:t>
            </w:r>
          </w:p>
        </w:tc>
      </w:tr>
      <w:tr w:rsidR="00E07A8C" w:rsidRPr="00A45208" w14:paraId="62DC4326" w14:textId="77777777" w:rsidTr="00964305">
        <w:trPr>
          <w:trHeight w:val="300"/>
        </w:trPr>
        <w:tc>
          <w:tcPr>
            <w:tcW w:w="960" w:type="dxa"/>
            <w:tcBorders>
              <w:top w:val="nil"/>
              <w:left w:val="single" w:sz="4" w:space="0" w:color="auto"/>
              <w:bottom w:val="single" w:sz="4" w:space="0" w:color="auto"/>
              <w:right w:val="nil"/>
            </w:tcBorders>
            <w:shd w:val="clear" w:color="auto" w:fill="auto"/>
            <w:noWrap/>
            <w:vAlign w:val="bottom"/>
            <w:hideMark/>
          </w:tcPr>
          <w:p w14:paraId="7AE65C94"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1012</w:t>
            </w:r>
          </w:p>
        </w:tc>
        <w:tc>
          <w:tcPr>
            <w:tcW w:w="2275" w:type="dxa"/>
            <w:tcBorders>
              <w:top w:val="nil"/>
              <w:left w:val="single" w:sz="4" w:space="0" w:color="auto"/>
              <w:bottom w:val="single" w:sz="4" w:space="0" w:color="auto"/>
              <w:right w:val="single" w:sz="4" w:space="0" w:color="auto"/>
            </w:tcBorders>
            <w:shd w:val="clear" w:color="auto" w:fill="auto"/>
            <w:noWrap/>
            <w:vAlign w:val="bottom"/>
            <w:hideMark/>
          </w:tcPr>
          <w:p w14:paraId="727A8F66"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162</w:t>
            </w:r>
          </w:p>
        </w:tc>
      </w:tr>
      <w:tr w:rsidR="00E07A8C" w:rsidRPr="00A45208" w14:paraId="33A7356F" w14:textId="77777777" w:rsidTr="00964305">
        <w:trPr>
          <w:trHeight w:val="300"/>
        </w:trPr>
        <w:tc>
          <w:tcPr>
            <w:tcW w:w="960" w:type="dxa"/>
            <w:tcBorders>
              <w:top w:val="nil"/>
              <w:left w:val="single" w:sz="4" w:space="0" w:color="auto"/>
              <w:bottom w:val="single" w:sz="4" w:space="0" w:color="auto"/>
              <w:right w:val="nil"/>
            </w:tcBorders>
            <w:shd w:val="clear" w:color="auto" w:fill="auto"/>
            <w:noWrap/>
            <w:vAlign w:val="bottom"/>
            <w:hideMark/>
          </w:tcPr>
          <w:p w14:paraId="3708F5D4"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966</w:t>
            </w:r>
          </w:p>
        </w:tc>
        <w:tc>
          <w:tcPr>
            <w:tcW w:w="2275" w:type="dxa"/>
            <w:tcBorders>
              <w:top w:val="nil"/>
              <w:left w:val="single" w:sz="4" w:space="0" w:color="auto"/>
              <w:bottom w:val="single" w:sz="4" w:space="0" w:color="auto"/>
              <w:right w:val="single" w:sz="4" w:space="0" w:color="auto"/>
            </w:tcBorders>
            <w:shd w:val="clear" w:color="auto" w:fill="auto"/>
            <w:noWrap/>
            <w:vAlign w:val="bottom"/>
            <w:hideMark/>
          </w:tcPr>
          <w:p w14:paraId="6DCB8481"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170</w:t>
            </w:r>
          </w:p>
        </w:tc>
      </w:tr>
      <w:tr w:rsidR="00E07A8C" w:rsidRPr="00A45208" w14:paraId="1CB645B3" w14:textId="77777777" w:rsidTr="00964305">
        <w:trPr>
          <w:trHeight w:val="300"/>
        </w:trPr>
        <w:tc>
          <w:tcPr>
            <w:tcW w:w="960" w:type="dxa"/>
            <w:tcBorders>
              <w:top w:val="nil"/>
              <w:left w:val="single" w:sz="4" w:space="0" w:color="auto"/>
              <w:bottom w:val="single" w:sz="4" w:space="0" w:color="auto"/>
              <w:right w:val="nil"/>
            </w:tcBorders>
            <w:shd w:val="clear" w:color="auto" w:fill="auto"/>
            <w:noWrap/>
            <w:vAlign w:val="bottom"/>
            <w:hideMark/>
          </w:tcPr>
          <w:p w14:paraId="30B9C4CF"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994</w:t>
            </w:r>
          </w:p>
        </w:tc>
        <w:tc>
          <w:tcPr>
            <w:tcW w:w="2275" w:type="dxa"/>
            <w:tcBorders>
              <w:top w:val="nil"/>
              <w:left w:val="single" w:sz="4" w:space="0" w:color="auto"/>
              <w:bottom w:val="single" w:sz="4" w:space="0" w:color="auto"/>
              <w:right w:val="single" w:sz="4" w:space="0" w:color="auto"/>
            </w:tcBorders>
            <w:shd w:val="clear" w:color="auto" w:fill="auto"/>
            <w:noWrap/>
            <w:vAlign w:val="bottom"/>
            <w:hideMark/>
          </w:tcPr>
          <w:p w14:paraId="61BFF8BD"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167</w:t>
            </w:r>
          </w:p>
        </w:tc>
      </w:tr>
      <w:tr w:rsidR="00E07A8C" w:rsidRPr="00A45208" w14:paraId="75859557" w14:textId="77777777" w:rsidTr="00964305">
        <w:trPr>
          <w:trHeight w:val="300"/>
        </w:trPr>
        <w:tc>
          <w:tcPr>
            <w:tcW w:w="960" w:type="dxa"/>
            <w:tcBorders>
              <w:top w:val="nil"/>
              <w:left w:val="single" w:sz="4" w:space="0" w:color="auto"/>
              <w:bottom w:val="single" w:sz="4" w:space="0" w:color="auto"/>
              <w:right w:val="nil"/>
            </w:tcBorders>
            <w:shd w:val="clear" w:color="auto" w:fill="auto"/>
            <w:noWrap/>
            <w:vAlign w:val="bottom"/>
            <w:hideMark/>
          </w:tcPr>
          <w:p w14:paraId="179CB21B"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1071</w:t>
            </w:r>
          </w:p>
        </w:tc>
        <w:tc>
          <w:tcPr>
            <w:tcW w:w="2275" w:type="dxa"/>
            <w:tcBorders>
              <w:top w:val="nil"/>
              <w:left w:val="single" w:sz="4" w:space="0" w:color="auto"/>
              <w:bottom w:val="single" w:sz="4" w:space="0" w:color="auto"/>
              <w:right w:val="single" w:sz="4" w:space="0" w:color="auto"/>
            </w:tcBorders>
            <w:shd w:val="clear" w:color="auto" w:fill="auto"/>
            <w:noWrap/>
            <w:vAlign w:val="bottom"/>
            <w:hideMark/>
          </w:tcPr>
          <w:p w14:paraId="7169739F"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152</w:t>
            </w:r>
          </w:p>
        </w:tc>
      </w:tr>
    </w:tbl>
    <w:p w14:paraId="20BF311B" w14:textId="77777777" w:rsidR="00E07A8C" w:rsidRPr="00A45208" w:rsidRDefault="00E07A8C" w:rsidP="00A45208">
      <w:pPr>
        <w:rPr>
          <w:rFonts w:cs="Times New Roman"/>
          <w:szCs w:val="24"/>
        </w:rPr>
      </w:pPr>
    </w:p>
    <w:tbl>
      <w:tblPr>
        <w:tblW w:w="7100" w:type="dxa"/>
        <w:tblLook w:val="04A0" w:firstRow="1" w:lastRow="0" w:firstColumn="1" w:lastColumn="0" w:noHBand="0" w:noVBand="1"/>
      </w:tblPr>
      <w:tblGrid>
        <w:gridCol w:w="1260"/>
        <w:gridCol w:w="1177"/>
        <w:gridCol w:w="1216"/>
        <w:gridCol w:w="1029"/>
        <w:gridCol w:w="960"/>
        <w:gridCol w:w="960"/>
        <w:gridCol w:w="960"/>
      </w:tblGrid>
      <w:tr w:rsidR="00E07A8C" w:rsidRPr="00A45208" w14:paraId="0EE5780E" w14:textId="77777777" w:rsidTr="00964305">
        <w:trPr>
          <w:trHeight w:val="300"/>
        </w:trPr>
        <w:tc>
          <w:tcPr>
            <w:tcW w:w="1260" w:type="dxa"/>
            <w:tcBorders>
              <w:top w:val="single" w:sz="4" w:space="0" w:color="auto"/>
              <w:left w:val="single" w:sz="4" w:space="0" w:color="auto"/>
              <w:bottom w:val="single" w:sz="4" w:space="0" w:color="auto"/>
              <w:right w:val="single" w:sz="4" w:space="0" w:color="auto"/>
            </w:tcBorders>
            <w:shd w:val="clear" w:color="auto" w:fill="8EAADB" w:themeFill="accent1" w:themeFillTint="99"/>
            <w:noWrap/>
            <w:vAlign w:val="bottom"/>
            <w:hideMark/>
          </w:tcPr>
          <w:p w14:paraId="61CB8E15"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 </w:t>
            </w:r>
          </w:p>
        </w:tc>
        <w:tc>
          <w:tcPr>
            <w:tcW w:w="960" w:type="dxa"/>
            <w:tcBorders>
              <w:top w:val="single" w:sz="4" w:space="0" w:color="auto"/>
              <w:left w:val="nil"/>
              <w:bottom w:val="single" w:sz="4" w:space="0" w:color="auto"/>
              <w:right w:val="single" w:sz="4" w:space="0" w:color="auto"/>
            </w:tcBorders>
            <w:shd w:val="clear" w:color="auto" w:fill="8EAADB" w:themeFill="accent1" w:themeFillTint="99"/>
            <w:noWrap/>
            <w:vAlign w:val="bottom"/>
            <w:hideMark/>
          </w:tcPr>
          <w:p w14:paraId="59169B16"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Minimum</w:t>
            </w:r>
          </w:p>
        </w:tc>
        <w:tc>
          <w:tcPr>
            <w:tcW w:w="1040" w:type="dxa"/>
            <w:tcBorders>
              <w:top w:val="single" w:sz="4" w:space="0" w:color="auto"/>
              <w:left w:val="nil"/>
              <w:bottom w:val="single" w:sz="4" w:space="0" w:color="auto"/>
              <w:right w:val="single" w:sz="4" w:space="0" w:color="auto"/>
            </w:tcBorders>
            <w:shd w:val="clear" w:color="auto" w:fill="8EAADB" w:themeFill="accent1" w:themeFillTint="99"/>
            <w:noWrap/>
            <w:vAlign w:val="bottom"/>
            <w:hideMark/>
          </w:tcPr>
          <w:p w14:paraId="53488491"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Maximum</w:t>
            </w:r>
          </w:p>
        </w:tc>
        <w:tc>
          <w:tcPr>
            <w:tcW w:w="960" w:type="dxa"/>
            <w:tcBorders>
              <w:top w:val="single" w:sz="4" w:space="0" w:color="auto"/>
              <w:left w:val="nil"/>
              <w:bottom w:val="single" w:sz="4" w:space="0" w:color="auto"/>
              <w:right w:val="single" w:sz="4" w:space="0" w:color="auto"/>
            </w:tcBorders>
            <w:shd w:val="clear" w:color="auto" w:fill="8EAADB" w:themeFill="accent1" w:themeFillTint="99"/>
            <w:noWrap/>
            <w:vAlign w:val="bottom"/>
            <w:hideMark/>
          </w:tcPr>
          <w:p w14:paraId="201285E5"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Average</w:t>
            </w:r>
          </w:p>
        </w:tc>
        <w:tc>
          <w:tcPr>
            <w:tcW w:w="960" w:type="dxa"/>
            <w:tcBorders>
              <w:top w:val="single" w:sz="4" w:space="0" w:color="auto"/>
              <w:left w:val="nil"/>
              <w:bottom w:val="single" w:sz="4" w:space="0" w:color="auto"/>
              <w:right w:val="single" w:sz="4" w:space="0" w:color="auto"/>
            </w:tcBorders>
            <w:shd w:val="clear" w:color="auto" w:fill="8EAADB" w:themeFill="accent1" w:themeFillTint="99"/>
            <w:noWrap/>
            <w:vAlign w:val="bottom"/>
            <w:hideMark/>
          </w:tcPr>
          <w:p w14:paraId="01A76628"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Range</w:t>
            </w:r>
          </w:p>
        </w:tc>
        <w:tc>
          <w:tcPr>
            <w:tcW w:w="960" w:type="dxa"/>
            <w:tcBorders>
              <w:top w:val="single" w:sz="4" w:space="0" w:color="auto"/>
              <w:left w:val="nil"/>
              <w:bottom w:val="single" w:sz="4" w:space="0" w:color="auto"/>
              <w:right w:val="single" w:sz="4" w:space="0" w:color="auto"/>
            </w:tcBorders>
            <w:shd w:val="clear" w:color="auto" w:fill="8EAADB" w:themeFill="accent1" w:themeFillTint="99"/>
            <w:noWrap/>
            <w:vAlign w:val="bottom"/>
            <w:hideMark/>
          </w:tcPr>
          <w:p w14:paraId="0E06B658"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Median</w:t>
            </w:r>
          </w:p>
        </w:tc>
        <w:tc>
          <w:tcPr>
            <w:tcW w:w="960" w:type="dxa"/>
            <w:tcBorders>
              <w:top w:val="single" w:sz="4" w:space="0" w:color="auto"/>
              <w:left w:val="nil"/>
              <w:bottom w:val="single" w:sz="4" w:space="0" w:color="auto"/>
              <w:right w:val="single" w:sz="4" w:space="0" w:color="auto"/>
            </w:tcBorders>
            <w:shd w:val="clear" w:color="auto" w:fill="8EAADB" w:themeFill="accent1" w:themeFillTint="99"/>
            <w:noWrap/>
            <w:vAlign w:val="bottom"/>
            <w:hideMark/>
          </w:tcPr>
          <w:p w14:paraId="328E0F15"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Mode</w:t>
            </w:r>
          </w:p>
        </w:tc>
      </w:tr>
      <w:tr w:rsidR="00E07A8C" w:rsidRPr="00A45208" w14:paraId="52FE4D84" w14:textId="77777777" w:rsidTr="00964305">
        <w:trPr>
          <w:trHeight w:val="300"/>
        </w:trPr>
        <w:tc>
          <w:tcPr>
            <w:tcW w:w="1260" w:type="dxa"/>
            <w:tcBorders>
              <w:top w:val="nil"/>
              <w:left w:val="single" w:sz="4" w:space="0" w:color="auto"/>
              <w:bottom w:val="single" w:sz="4" w:space="0" w:color="auto"/>
              <w:right w:val="single" w:sz="4" w:space="0" w:color="auto"/>
            </w:tcBorders>
            <w:shd w:val="clear" w:color="auto" w:fill="8EAADB" w:themeFill="accent1" w:themeFillTint="99"/>
            <w:noWrap/>
            <w:vAlign w:val="bottom"/>
            <w:hideMark/>
          </w:tcPr>
          <w:p w14:paraId="143B5DA2"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Males</w:t>
            </w:r>
          </w:p>
        </w:tc>
        <w:tc>
          <w:tcPr>
            <w:tcW w:w="960" w:type="dxa"/>
            <w:tcBorders>
              <w:top w:val="nil"/>
              <w:left w:val="nil"/>
              <w:bottom w:val="single" w:sz="4" w:space="0" w:color="auto"/>
              <w:right w:val="single" w:sz="4" w:space="0" w:color="auto"/>
            </w:tcBorders>
            <w:shd w:val="clear" w:color="auto" w:fill="auto"/>
            <w:noWrap/>
            <w:vAlign w:val="bottom"/>
            <w:hideMark/>
          </w:tcPr>
          <w:p w14:paraId="4483D5F2"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934</w:t>
            </w:r>
          </w:p>
        </w:tc>
        <w:tc>
          <w:tcPr>
            <w:tcW w:w="1040" w:type="dxa"/>
            <w:tcBorders>
              <w:top w:val="nil"/>
              <w:left w:val="nil"/>
              <w:bottom w:val="single" w:sz="4" w:space="0" w:color="auto"/>
              <w:right w:val="single" w:sz="4" w:space="0" w:color="auto"/>
            </w:tcBorders>
            <w:shd w:val="clear" w:color="auto" w:fill="auto"/>
            <w:noWrap/>
            <w:vAlign w:val="bottom"/>
            <w:hideMark/>
          </w:tcPr>
          <w:p w14:paraId="10B38F0E"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1071</w:t>
            </w:r>
          </w:p>
        </w:tc>
        <w:tc>
          <w:tcPr>
            <w:tcW w:w="960" w:type="dxa"/>
            <w:tcBorders>
              <w:top w:val="nil"/>
              <w:left w:val="nil"/>
              <w:bottom w:val="single" w:sz="4" w:space="0" w:color="auto"/>
              <w:right w:val="single" w:sz="4" w:space="0" w:color="auto"/>
            </w:tcBorders>
            <w:shd w:val="clear" w:color="auto" w:fill="auto"/>
            <w:noWrap/>
            <w:vAlign w:val="bottom"/>
            <w:hideMark/>
          </w:tcPr>
          <w:p w14:paraId="5383B7B1"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983.02</w:t>
            </w:r>
          </w:p>
        </w:tc>
        <w:tc>
          <w:tcPr>
            <w:tcW w:w="960" w:type="dxa"/>
            <w:tcBorders>
              <w:top w:val="nil"/>
              <w:left w:val="nil"/>
              <w:bottom w:val="single" w:sz="4" w:space="0" w:color="auto"/>
              <w:right w:val="single" w:sz="4" w:space="0" w:color="auto"/>
            </w:tcBorders>
            <w:shd w:val="clear" w:color="auto" w:fill="auto"/>
            <w:noWrap/>
            <w:vAlign w:val="bottom"/>
            <w:hideMark/>
          </w:tcPr>
          <w:p w14:paraId="7F2AF68F"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137</w:t>
            </w:r>
          </w:p>
        </w:tc>
        <w:tc>
          <w:tcPr>
            <w:tcW w:w="960" w:type="dxa"/>
            <w:tcBorders>
              <w:top w:val="nil"/>
              <w:left w:val="nil"/>
              <w:bottom w:val="single" w:sz="4" w:space="0" w:color="auto"/>
              <w:right w:val="single" w:sz="4" w:space="0" w:color="auto"/>
            </w:tcBorders>
            <w:shd w:val="clear" w:color="auto" w:fill="auto"/>
            <w:noWrap/>
            <w:vAlign w:val="bottom"/>
            <w:hideMark/>
          </w:tcPr>
          <w:p w14:paraId="2E41D66B"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977</w:t>
            </w:r>
          </w:p>
        </w:tc>
        <w:tc>
          <w:tcPr>
            <w:tcW w:w="960" w:type="dxa"/>
            <w:tcBorders>
              <w:top w:val="nil"/>
              <w:left w:val="nil"/>
              <w:bottom w:val="single" w:sz="4" w:space="0" w:color="auto"/>
              <w:right w:val="single" w:sz="4" w:space="0" w:color="auto"/>
            </w:tcBorders>
            <w:shd w:val="clear" w:color="auto" w:fill="auto"/>
            <w:noWrap/>
            <w:vAlign w:val="bottom"/>
            <w:hideMark/>
          </w:tcPr>
          <w:p w14:paraId="2ECB9420"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972</w:t>
            </w:r>
          </w:p>
        </w:tc>
      </w:tr>
      <w:tr w:rsidR="00E07A8C" w:rsidRPr="00A45208" w14:paraId="14D98896" w14:textId="77777777" w:rsidTr="00964305">
        <w:trPr>
          <w:trHeight w:val="300"/>
        </w:trPr>
        <w:tc>
          <w:tcPr>
            <w:tcW w:w="1260" w:type="dxa"/>
            <w:tcBorders>
              <w:top w:val="nil"/>
              <w:left w:val="single" w:sz="4" w:space="0" w:color="auto"/>
              <w:bottom w:val="single" w:sz="4" w:space="0" w:color="auto"/>
              <w:right w:val="single" w:sz="4" w:space="0" w:color="auto"/>
            </w:tcBorders>
            <w:shd w:val="clear" w:color="auto" w:fill="8EAADB" w:themeFill="accent1" w:themeFillTint="99"/>
            <w:noWrap/>
            <w:vAlign w:val="bottom"/>
            <w:hideMark/>
          </w:tcPr>
          <w:p w14:paraId="00F09C25"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Below Wage</w:t>
            </w:r>
          </w:p>
        </w:tc>
        <w:tc>
          <w:tcPr>
            <w:tcW w:w="960" w:type="dxa"/>
            <w:tcBorders>
              <w:top w:val="nil"/>
              <w:left w:val="nil"/>
              <w:bottom w:val="single" w:sz="4" w:space="0" w:color="auto"/>
              <w:right w:val="single" w:sz="4" w:space="0" w:color="auto"/>
            </w:tcBorders>
            <w:shd w:val="clear" w:color="auto" w:fill="auto"/>
            <w:noWrap/>
            <w:vAlign w:val="bottom"/>
            <w:hideMark/>
          </w:tcPr>
          <w:p w14:paraId="29A2ED17"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126</w:t>
            </w:r>
          </w:p>
        </w:tc>
        <w:tc>
          <w:tcPr>
            <w:tcW w:w="1040" w:type="dxa"/>
            <w:tcBorders>
              <w:top w:val="nil"/>
              <w:left w:val="nil"/>
              <w:bottom w:val="single" w:sz="4" w:space="0" w:color="auto"/>
              <w:right w:val="single" w:sz="4" w:space="0" w:color="auto"/>
            </w:tcBorders>
            <w:shd w:val="clear" w:color="auto" w:fill="auto"/>
            <w:noWrap/>
            <w:vAlign w:val="bottom"/>
            <w:hideMark/>
          </w:tcPr>
          <w:p w14:paraId="6A6E674B"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276</w:t>
            </w:r>
          </w:p>
        </w:tc>
        <w:tc>
          <w:tcPr>
            <w:tcW w:w="960" w:type="dxa"/>
            <w:tcBorders>
              <w:top w:val="nil"/>
              <w:left w:val="nil"/>
              <w:bottom w:val="single" w:sz="4" w:space="0" w:color="auto"/>
              <w:right w:val="single" w:sz="4" w:space="0" w:color="auto"/>
            </w:tcBorders>
            <w:shd w:val="clear" w:color="auto" w:fill="auto"/>
            <w:noWrap/>
            <w:vAlign w:val="bottom"/>
            <w:hideMark/>
          </w:tcPr>
          <w:p w14:paraId="287D88B8"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193.51</w:t>
            </w:r>
          </w:p>
        </w:tc>
        <w:tc>
          <w:tcPr>
            <w:tcW w:w="960" w:type="dxa"/>
            <w:tcBorders>
              <w:top w:val="nil"/>
              <w:left w:val="nil"/>
              <w:bottom w:val="single" w:sz="4" w:space="0" w:color="auto"/>
              <w:right w:val="single" w:sz="4" w:space="0" w:color="auto"/>
            </w:tcBorders>
            <w:shd w:val="clear" w:color="auto" w:fill="auto"/>
            <w:noWrap/>
            <w:vAlign w:val="bottom"/>
            <w:hideMark/>
          </w:tcPr>
          <w:p w14:paraId="72F2BC2E"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150</w:t>
            </w:r>
          </w:p>
        </w:tc>
        <w:tc>
          <w:tcPr>
            <w:tcW w:w="960" w:type="dxa"/>
            <w:tcBorders>
              <w:top w:val="nil"/>
              <w:left w:val="nil"/>
              <w:bottom w:val="single" w:sz="4" w:space="0" w:color="auto"/>
              <w:right w:val="single" w:sz="4" w:space="0" w:color="auto"/>
            </w:tcBorders>
            <w:shd w:val="clear" w:color="auto" w:fill="auto"/>
            <w:noWrap/>
            <w:vAlign w:val="bottom"/>
            <w:hideMark/>
          </w:tcPr>
          <w:p w14:paraId="652A1989"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190</w:t>
            </w:r>
          </w:p>
        </w:tc>
        <w:tc>
          <w:tcPr>
            <w:tcW w:w="960" w:type="dxa"/>
            <w:tcBorders>
              <w:top w:val="nil"/>
              <w:left w:val="nil"/>
              <w:bottom w:val="single" w:sz="4" w:space="0" w:color="auto"/>
              <w:right w:val="single" w:sz="4" w:space="0" w:color="auto"/>
            </w:tcBorders>
            <w:shd w:val="clear" w:color="auto" w:fill="auto"/>
            <w:noWrap/>
            <w:vAlign w:val="bottom"/>
            <w:hideMark/>
          </w:tcPr>
          <w:p w14:paraId="1B227B1B"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166</w:t>
            </w:r>
          </w:p>
        </w:tc>
      </w:tr>
    </w:tbl>
    <w:p w14:paraId="7859AACB" w14:textId="77777777" w:rsidR="00E07A8C" w:rsidRPr="00A45208" w:rsidRDefault="00E07A8C" w:rsidP="00A45208">
      <w:pPr>
        <w:spacing w:before="240"/>
        <w:rPr>
          <w:rFonts w:cs="Times New Roman"/>
          <w:szCs w:val="24"/>
        </w:rPr>
      </w:pPr>
      <w:r w:rsidRPr="00A45208">
        <w:rPr>
          <w:rFonts w:cs="Times New Roman"/>
          <w:szCs w:val="24"/>
        </w:rPr>
        <w:t>The above table shows the relationship between the males and below wages as the two variables. The average (Mishra, et al. 2019, p. 67) of the male’s dataset is 983.02 while of below wage is 193.51. The maximum value of male and below wage are 1071 and 276 respectively. The median shows the mid value of the dataset which was computed as 977 for male dataset and 190 for below wage dataset.</w:t>
      </w:r>
    </w:p>
    <w:p w14:paraId="22FA38D1" w14:textId="77777777" w:rsidR="00E07A8C" w:rsidRPr="00A45208" w:rsidRDefault="00E07A8C" w:rsidP="00A45208">
      <w:pPr>
        <w:pStyle w:val="Heading2"/>
        <w:rPr>
          <w:rFonts w:cs="Times New Roman"/>
          <w:sz w:val="24"/>
          <w:szCs w:val="24"/>
        </w:rPr>
      </w:pPr>
      <w:bookmarkStart w:id="6" w:name="_Toc101852264"/>
      <w:r w:rsidRPr="00A45208">
        <w:rPr>
          <w:rFonts w:cs="Times New Roman"/>
          <w:sz w:val="24"/>
          <w:szCs w:val="24"/>
        </w:rPr>
        <w:t>Attribute Table</w:t>
      </w:r>
      <w:bookmarkEnd w:id="6"/>
    </w:p>
    <w:tbl>
      <w:tblPr>
        <w:tblW w:w="9445" w:type="dxa"/>
        <w:tblLook w:val="04A0" w:firstRow="1" w:lastRow="0" w:firstColumn="1" w:lastColumn="0" w:noHBand="0" w:noVBand="1"/>
      </w:tblPr>
      <w:tblGrid>
        <w:gridCol w:w="2965"/>
        <w:gridCol w:w="1691"/>
        <w:gridCol w:w="1099"/>
        <w:gridCol w:w="1350"/>
        <w:gridCol w:w="1170"/>
        <w:gridCol w:w="1170"/>
      </w:tblGrid>
      <w:tr w:rsidR="00E07A8C" w:rsidRPr="00A45208" w14:paraId="6592E021" w14:textId="77777777" w:rsidTr="00964305">
        <w:trPr>
          <w:trHeight w:val="300"/>
        </w:trPr>
        <w:tc>
          <w:tcPr>
            <w:tcW w:w="296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626232"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 </w:t>
            </w:r>
          </w:p>
        </w:tc>
        <w:tc>
          <w:tcPr>
            <w:tcW w:w="1691" w:type="dxa"/>
            <w:tcBorders>
              <w:top w:val="single" w:sz="4" w:space="0" w:color="auto"/>
              <w:left w:val="nil"/>
              <w:bottom w:val="single" w:sz="4" w:space="0" w:color="auto"/>
              <w:right w:val="single" w:sz="4" w:space="0" w:color="auto"/>
            </w:tcBorders>
            <w:shd w:val="clear" w:color="auto" w:fill="auto"/>
            <w:noWrap/>
            <w:vAlign w:val="bottom"/>
            <w:hideMark/>
          </w:tcPr>
          <w:p w14:paraId="7D5E01CF"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 </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14:paraId="1A7866E6"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 </w:t>
            </w:r>
          </w:p>
        </w:tc>
        <w:tc>
          <w:tcPr>
            <w:tcW w:w="1350" w:type="dxa"/>
            <w:tcBorders>
              <w:top w:val="single" w:sz="4" w:space="0" w:color="auto"/>
              <w:left w:val="nil"/>
              <w:bottom w:val="single" w:sz="4" w:space="0" w:color="auto"/>
              <w:right w:val="single" w:sz="4" w:space="0" w:color="auto"/>
            </w:tcBorders>
            <w:shd w:val="clear" w:color="auto" w:fill="auto"/>
            <w:noWrap/>
            <w:vAlign w:val="bottom"/>
            <w:hideMark/>
          </w:tcPr>
          <w:p w14:paraId="18105368"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 </w:t>
            </w:r>
          </w:p>
        </w:tc>
        <w:tc>
          <w:tcPr>
            <w:tcW w:w="1170" w:type="dxa"/>
            <w:tcBorders>
              <w:top w:val="single" w:sz="4" w:space="0" w:color="auto"/>
              <w:left w:val="nil"/>
              <w:bottom w:val="single" w:sz="4" w:space="0" w:color="auto"/>
              <w:right w:val="single" w:sz="4" w:space="0" w:color="auto"/>
            </w:tcBorders>
            <w:shd w:val="clear" w:color="auto" w:fill="auto"/>
            <w:noWrap/>
            <w:vAlign w:val="bottom"/>
            <w:hideMark/>
          </w:tcPr>
          <w:p w14:paraId="455C8C0E"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 </w:t>
            </w:r>
          </w:p>
        </w:tc>
        <w:tc>
          <w:tcPr>
            <w:tcW w:w="1170" w:type="dxa"/>
            <w:tcBorders>
              <w:top w:val="single" w:sz="4" w:space="0" w:color="auto"/>
              <w:left w:val="nil"/>
              <w:bottom w:val="single" w:sz="4" w:space="0" w:color="auto"/>
              <w:right w:val="single" w:sz="4" w:space="0" w:color="auto"/>
            </w:tcBorders>
            <w:shd w:val="clear" w:color="auto" w:fill="auto"/>
            <w:noWrap/>
            <w:vAlign w:val="bottom"/>
            <w:hideMark/>
          </w:tcPr>
          <w:p w14:paraId="0A75D5AC"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 </w:t>
            </w:r>
          </w:p>
        </w:tc>
      </w:tr>
      <w:tr w:rsidR="00E07A8C" w:rsidRPr="00A45208" w14:paraId="1CC7A948" w14:textId="77777777" w:rsidTr="00964305">
        <w:trPr>
          <w:trHeight w:val="300"/>
        </w:trPr>
        <w:tc>
          <w:tcPr>
            <w:tcW w:w="2965" w:type="dxa"/>
            <w:tcBorders>
              <w:top w:val="nil"/>
              <w:left w:val="single" w:sz="4" w:space="0" w:color="auto"/>
              <w:bottom w:val="single" w:sz="4" w:space="0" w:color="auto"/>
              <w:right w:val="single" w:sz="4" w:space="0" w:color="auto"/>
            </w:tcBorders>
            <w:shd w:val="clear" w:color="auto" w:fill="auto"/>
            <w:noWrap/>
            <w:vAlign w:val="bottom"/>
            <w:hideMark/>
          </w:tcPr>
          <w:p w14:paraId="4EAD381D" w14:textId="77777777" w:rsidR="00E07A8C" w:rsidRPr="00A45208" w:rsidRDefault="00E07A8C" w:rsidP="00A45208">
            <w:pPr>
              <w:spacing w:after="0" w:line="240" w:lineRule="auto"/>
              <w:rPr>
                <w:rFonts w:eastAsia="Times New Roman" w:cs="Times New Roman"/>
                <w:b/>
                <w:bCs/>
                <w:color w:val="000000"/>
                <w:szCs w:val="24"/>
              </w:rPr>
            </w:pPr>
            <w:proofErr w:type="spellStart"/>
            <w:r w:rsidRPr="00A45208">
              <w:rPr>
                <w:rFonts w:eastAsia="Times New Roman" w:cs="Times New Roman"/>
                <w:b/>
                <w:bCs/>
                <w:color w:val="000000"/>
                <w:szCs w:val="24"/>
              </w:rPr>
              <w:t>Atribute</w:t>
            </w:r>
            <w:proofErr w:type="spellEnd"/>
            <w:r w:rsidRPr="00A45208">
              <w:rPr>
                <w:rFonts w:eastAsia="Times New Roman" w:cs="Times New Roman"/>
                <w:b/>
                <w:bCs/>
                <w:color w:val="000000"/>
                <w:szCs w:val="24"/>
              </w:rPr>
              <w:t xml:space="preserve"> </w:t>
            </w:r>
          </w:p>
        </w:tc>
        <w:tc>
          <w:tcPr>
            <w:tcW w:w="1691" w:type="dxa"/>
            <w:tcBorders>
              <w:top w:val="nil"/>
              <w:left w:val="nil"/>
              <w:bottom w:val="single" w:sz="4" w:space="0" w:color="auto"/>
              <w:right w:val="single" w:sz="4" w:space="0" w:color="auto"/>
            </w:tcBorders>
            <w:shd w:val="clear" w:color="auto" w:fill="auto"/>
            <w:noWrap/>
            <w:vAlign w:val="bottom"/>
            <w:hideMark/>
          </w:tcPr>
          <w:p w14:paraId="664EA07A" w14:textId="77777777" w:rsidR="00E07A8C" w:rsidRPr="00A45208" w:rsidRDefault="00E07A8C" w:rsidP="00A45208">
            <w:pPr>
              <w:spacing w:after="0" w:line="240" w:lineRule="auto"/>
              <w:rPr>
                <w:rFonts w:eastAsia="Times New Roman" w:cs="Times New Roman"/>
                <w:b/>
                <w:bCs/>
                <w:color w:val="000000"/>
                <w:szCs w:val="24"/>
              </w:rPr>
            </w:pPr>
            <w:r w:rsidRPr="00A45208">
              <w:rPr>
                <w:rFonts w:eastAsia="Times New Roman" w:cs="Times New Roman"/>
                <w:b/>
                <w:bCs/>
                <w:color w:val="000000"/>
                <w:szCs w:val="24"/>
              </w:rPr>
              <w:t> </w:t>
            </w:r>
          </w:p>
        </w:tc>
        <w:tc>
          <w:tcPr>
            <w:tcW w:w="1099" w:type="dxa"/>
            <w:tcBorders>
              <w:top w:val="nil"/>
              <w:left w:val="nil"/>
              <w:bottom w:val="single" w:sz="4" w:space="0" w:color="auto"/>
              <w:right w:val="single" w:sz="4" w:space="0" w:color="auto"/>
            </w:tcBorders>
            <w:shd w:val="clear" w:color="auto" w:fill="auto"/>
            <w:noWrap/>
            <w:vAlign w:val="bottom"/>
            <w:hideMark/>
          </w:tcPr>
          <w:p w14:paraId="716F5065"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 </w:t>
            </w:r>
          </w:p>
        </w:tc>
        <w:tc>
          <w:tcPr>
            <w:tcW w:w="1350" w:type="dxa"/>
            <w:tcBorders>
              <w:top w:val="nil"/>
              <w:left w:val="nil"/>
              <w:bottom w:val="single" w:sz="4" w:space="0" w:color="auto"/>
              <w:right w:val="single" w:sz="4" w:space="0" w:color="auto"/>
            </w:tcBorders>
            <w:shd w:val="clear" w:color="auto" w:fill="auto"/>
            <w:noWrap/>
            <w:vAlign w:val="bottom"/>
            <w:hideMark/>
          </w:tcPr>
          <w:p w14:paraId="566C17FE"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 </w:t>
            </w:r>
          </w:p>
        </w:tc>
        <w:tc>
          <w:tcPr>
            <w:tcW w:w="1170" w:type="dxa"/>
            <w:tcBorders>
              <w:top w:val="nil"/>
              <w:left w:val="nil"/>
              <w:bottom w:val="single" w:sz="4" w:space="0" w:color="auto"/>
              <w:right w:val="single" w:sz="4" w:space="0" w:color="auto"/>
            </w:tcBorders>
            <w:shd w:val="clear" w:color="auto" w:fill="auto"/>
            <w:noWrap/>
            <w:vAlign w:val="bottom"/>
            <w:hideMark/>
          </w:tcPr>
          <w:p w14:paraId="0BE15B4B"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 </w:t>
            </w:r>
          </w:p>
        </w:tc>
        <w:tc>
          <w:tcPr>
            <w:tcW w:w="1170" w:type="dxa"/>
            <w:tcBorders>
              <w:top w:val="nil"/>
              <w:left w:val="nil"/>
              <w:bottom w:val="single" w:sz="4" w:space="0" w:color="auto"/>
              <w:right w:val="single" w:sz="4" w:space="0" w:color="auto"/>
            </w:tcBorders>
            <w:shd w:val="clear" w:color="auto" w:fill="auto"/>
            <w:noWrap/>
            <w:vAlign w:val="bottom"/>
            <w:hideMark/>
          </w:tcPr>
          <w:p w14:paraId="5F7814ED"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 </w:t>
            </w:r>
          </w:p>
        </w:tc>
      </w:tr>
      <w:tr w:rsidR="00E07A8C" w:rsidRPr="00A45208" w14:paraId="7549B88E" w14:textId="77777777" w:rsidTr="00964305">
        <w:trPr>
          <w:trHeight w:val="300"/>
        </w:trPr>
        <w:tc>
          <w:tcPr>
            <w:tcW w:w="2965" w:type="dxa"/>
            <w:tcBorders>
              <w:top w:val="nil"/>
              <w:left w:val="single" w:sz="4" w:space="0" w:color="auto"/>
              <w:bottom w:val="single" w:sz="4" w:space="0" w:color="auto"/>
              <w:right w:val="single" w:sz="4" w:space="0" w:color="auto"/>
            </w:tcBorders>
            <w:shd w:val="clear" w:color="auto" w:fill="auto"/>
            <w:noWrap/>
            <w:vAlign w:val="bottom"/>
            <w:hideMark/>
          </w:tcPr>
          <w:p w14:paraId="32B5F930" w14:textId="77777777" w:rsidR="00E07A8C" w:rsidRPr="00A45208" w:rsidRDefault="00E07A8C" w:rsidP="00A45208">
            <w:pPr>
              <w:spacing w:after="0" w:line="240" w:lineRule="auto"/>
              <w:rPr>
                <w:rFonts w:eastAsia="Times New Roman" w:cs="Times New Roman"/>
                <w:b/>
                <w:bCs/>
                <w:color w:val="000000"/>
                <w:szCs w:val="24"/>
              </w:rPr>
            </w:pPr>
            <w:r w:rsidRPr="00A45208">
              <w:rPr>
                <w:rFonts w:eastAsia="Times New Roman" w:cs="Times New Roman"/>
                <w:b/>
                <w:bCs/>
                <w:color w:val="000000"/>
                <w:szCs w:val="24"/>
              </w:rPr>
              <w:lastRenderedPageBreak/>
              <w:t xml:space="preserve">Region </w:t>
            </w:r>
          </w:p>
        </w:tc>
        <w:tc>
          <w:tcPr>
            <w:tcW w:w="1691" w:type="dxa"/>
            <w:tcBorders>
              <w:top w:val="nil"/>
              <w:left w:val="nil"/>
              <w:bottom w:val="single" w:sz="4" w:space="0" w:color="auto"/>
              <w:right w:val="single" w:sz="4" w:space="0" w:color="auto"/>
            </w:tcBorders>
            <w:shd w:val="clear" w:color="auto" w:fill="auto"/>
            <w:noWrap/>
            <w:vAlign w:val="bottom"/>
            <w:hideMark/>
          </w:tcPr>
          <w:p w14:paraId="0A256B9A" w14:textId="77777777" w:rsidR="00E07A8C" w:rsidRPr="00A45208" w:rsidRDefault="00E07A8C" w:rsidP="00A45208">
            <w:pPr>
              <w:spacing w:after="0" w:line="240" w:lineRule="auto"/>
              <w:rPr>
                <w:rFonts w:eastAsia="Times New Roman" w:cs="Times New Roman"/>
                <w:b/>
                <w:bCs/>
                <w:color w:val="000000"/>
                <w:szCs w:val="24"/>
              </w:rPr>
            </w:pPr>
            <w:r w:rsidRPr="00A45208">
              <w:rPr>
                <w:rFonts w:eastAsia="Times New Roman" w:cs="Times New Roman"/>
                <w:b/>
                <w:bCs/>
                <w:color w:val="000000"/>
                <w:szCs w:val="24"/>
              </w:rPr>
              <w:t> </w:t>
            </w:r>
          </w:p>
        </w:tc>
        <w:tc>
          <w:tcPr>
            <w:tcW w:w="1099" w:type="dxa"/>
            <w:tcBorders>
              <w:top w:val="nil"/>
              <w:left w:val="nil"/>
              <w:bottom w:val="single" w:sz="4" w:space="0" w:color="auto"/>
              <w:right w:val="single" w:sz="4" w:space="0" w:color="auto"/>
            </w:tcBorders>
            <w:shd w:val="clear" w:color="auto" w:fill="auto"/>
            <w:noWrap/>
            <w:vAlign w:val="bottom"/>
            <w:hideMark/>
          </w:tcPr>
          <w:p w14:paraId="589D9928"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 </w:t>
            </w:r>
          </w:p>
        </w:tc>
        <w:tc>
          <w:tcPr>
            <w:tcW w:w="1350" w:type="dxa"/>
            <w:tcBorders>
              <w:top w:val="nil"/>
              <w:left w:val="nil"/>
              <w:bottom w:val="single" w:sz="4" w:space="0" w:color="auto"/>
              <w:right w:val="single" w:sz="4" w:space="0" w:color="auto"/>
            </w:tcBorders>
            <w:shd w:val="clear" w:color="auto" w:fill="auto"/>
            <w:noWrap/>
            <w:vAlign w:val="bottom"/>
            <w:hideMark/>
          </w:tcPr>
          <w:p w14:paraId="310985CC"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 </w:t>
            </w:r>
          </w:p>
        </w:tc>
        <w:tc>
          <w:tcPr>
            <w:tcW w:w="1170" w:type="dxa"/>
            <w:tcBorders>
              <w:top w:val="nil"/>
              <w:left w:val="nil"/>
              <w:bottom w:val="single" w:sz="4" w:space="0" w:color="auto"/>
              <w:right w:val="single" w:sz="4" w:space="0" w:color="auto"/>
            </w:tcBorders>
            <w:shd w:val="clear" w:color="auto" w:fill="auto"/>
            <w:noWrap/>
            <w:vAlign w:val="bottom"/>
            <w:hideMark/>
          </w:tcPr>
          <w:p w14:paraId="555EBD06"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 </w:t>
            </w:r>
          </w:p>
        </w:tc>
        <w:tc>
          <w:tcPr>
            <w:tcW w:w="1170" w:type="dxa"/>
            <w:tcBorders>
              <w:top w:val="nil"/>
              <w:left w:val="nil"/>
              <w:bottom w:val="single" w:sz="4" w:space="0" w:color="auto"/>
              <w:right w:val="single" w:sz="4" w:space="0" w:color="auto"/>
            </w:tcBorders>
            <w:shd w:val="clear" w:color="auto" w:fill="auto"/>
            <w:noWrap/>
            <w:vAlign w:val="bottom"/>
            <w:hideMark/>
          </w:tcPr>
          <w:p w14:paraId="2E8667D2"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 </w:t>
            </w:r>
          </w:p>
        </w:tc>
      </w:tr>
      <w:tr w:rsidR="00E07A8C" w:rsidRPr="00A45208" w14:paraId="7983EEB5" w14:textId="77777777" w:rsidTr="00964305">
        <w:trPr>
          <w:trHeight w:val="300"/>
        </w:trPr>
        <w:tc>
          <w:tcPr>
            <w:tcW w:w="2965" w:type="dxa"/>
            <w:tcBorders>
              <w:top w:val="nil"/>
              <w:left w:val="single" w:sz="4" w:space="0" w:color="auto"/>
              <w:bottom w:val="single" w:sz="4" w:space="0" w:color="auto"/>
              <w:right w:val="single" w:sz="4" w:space="0" w:color="auto"/>
            </w:tcBorders>
            <w:shd w:val="clear" w:color="auto" w:fill="8EAADB" w:themeFill="accent1" w:themeFillTint="99"/>
            <w:noWrap/>
            <w:vAlign w:val="bottom"/>
            <w:hideMark/>
          </w:tcPr>
          <w:p w14:paraId="283A148D" w14:textId="77777777" w:rsidR="00E07A8C" w:rsidRPr="00A45208" w:rsidRDefault="00E07A8C" w:rsidP="00A45208">
            <w:pPr>
              <w:spacing w:after="0" w:line="240" w:lineRule="auto"/>
              <w:rPr>
                <w:rFonts w:eastAsia="Times New Roman" w:cs="Times New Roman"/>
                <w:b/>
                <w:bCs/>
                <w:color w:val="000000"/>
                <w:szCs w:val="24"/>
              </w:rPr>
            </w:pPr>
            <w:r w:rsidRPr="00A45208">
              <w:rPr>
                <w:rFonts w:eastAsia="Times New Roman" w:cs="Times New Roman"/>
                <w:b/>
                <w:bCs/>
                <w:color w:val="000000"/>
                <w:szCs w:val="24"/>
              </w:rPr>
              <w:t>0</w:t>
            </w:r>
          </w:p>
        </w:tc>
        <w:tc>
          <w:tcPr>
            <w:tcW w:w="1691" w:type="dxa"/>
            <w:tcBorders>
              <w:top w:val="nil"/>
              <w:left w:val="nil"/>
              <w:bottom w:val="single" w:sz="4" w:space="0" w:color="auto"/>
              <w:right w:val="single" w:sz="4" w:space="0" w:color="auto"/>
            </w:tcBorders>
            <w:shd w:val="clear" w:color="auto" w:fill="8EAADB" w:themeFill="accent1" w:themeFillTint="99"/>
            <w:noWrap/>
            <w:vAlign w:val="bottom"/>
            <w:hideMark/>
          </w:tcPr>
          <w:p w14:paraId="57332D87" w14:textId="77777777" w:rsidR="00E07A8C" w:rsidRPr="00A45208" w:rsidRDefault="00E07A8C" w:rsidP="00A45208">
            <w:pPr>
              <w:spacing w:after="0" w:line="240" w:lineRule="auto"/>
              <w:rPr>
                <w:rFonts w:eastAsia="Times New Roman" w:cs="Times New Roman"/>
                <w:b/>
                <w:bCs/>
                <w:color w:val="000000"/>
                <w:szCs w:val="24"/>
              </w:rPr>
            </w:pPr>
            <w:r w:rsidRPr="00A45208">
              <w:rPr>
                <w:rFonts w:eastAsia="Times New Roman" w:cs="Times New Roman"/>
                <w:b/>
                <w:bCs/>
                <w:color w:val="000000"/>
                <w:szCs w:val="24"/>
              </w:rPr>
              <w:t xml:space="preserve">Northern </w:t>
            </w:r>
          </w:p>
        </w:tc>
        <w:tc>
          <w:tcPr>
            <w:tcW w:w="1099" w:type="dxa"/>
            <w:tcBorders>
              <w:top w:val="nil"/>
              <w:left w:val="nil"/>
              <w:bottom w:val="single" w:sz="4" w:space="0" w:color="auto"/>
              <w:right w:val="single" w:sz="4" w:space="0" w:color="auto"/>
            </w:tcBorders>
            <w:shd w:val="clear" w:color="auto" w:fill="auto"/>
            <w:noWrap/>
            <w:vAlign w:val="bottom"/>
            <w:hideMark/>
          </w:tcPr>
          <w:p w14:paraId="616678BF"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 </w:t>
            </w:r>
          </w:p>
        </w:tc>
        <w:tc>
          <w:tcPr>
            <w:tcW w:w="1350" w:type="dxa"/>
            <w:tcBorders>
              <w:top w:val="nil"/>
              <w:left w:val="nil"/>
              <w:bottom w:val="single" w:sz="4" w:space="0" w:color="auto"/>
              <w:right w:val="single" w:sz="4" w:space="0" w:color="auto"/>
            </w:tcBorders>
            <w:shd w:val="clear" w:color="auto" w:fill="auto"/>
            <w:noWrap/>
            <w:vAlign w:val="bottom"/>
            <w:hideMark/>
          </w:tcPr>
          <w:p w14:paraId="33331606"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 </w:t>
            </w:r>
          </w:p>
        </w:tc>
        <w:tc>
          <w:tcPr>
            <w:tcW w:w="1170" w:type="dxa"/>
            <w:tcBorders>
              <w:top w:val="nil"/>
              <w:left w:val="nil"/>
              <w:bottom w:val="single" w:sz="4" w:space="0" w:color="auto"/>
              <w:right w:val="single" w:sz="4" w:space="0" w:color="auto"/>
            </w:tcBorders>
            <w:shd w:val="clear" w:color="auto" w:fill="auto"/>
            <w:noWrap/>
            <w:vAlign w:val="bottom"/>
            <w:hideMark/>
          </w:tcPr>
          <w:p w14:paraId="49E0A777"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 </w:t>
            </w:r>
          </w:p>
        </w:tc>
        <w:tc>
          <w:tcPr>
            <w:tcW w:w="1170" w:type="dxa"/>
            <w:tcBorders>
              <w:top w:val="nil"/>
              <w:left w:val="nil"/>
              <w:bottom w:val="single" w:sz="4" w:space="0" w:color="auto"/>
              <w:right w:val="single" w:sz="4" w:space="0" w:color="auto"/>
            </w:tcBorders>
            <w:shd w:val="clear" w:color="auto" w:fill="auto"/>
            <w:noWrap/>
            <w:vAlign w:val="bottom"/>
            <w:hideMark/>
          </w:tcPr>
          <w:p w14:paraId="4A855E6A"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 </w:t>
            </w:r>
          </w:p>
        </w:tc>
      </w:tr>
      <w:tr w:rsidR="00E07A8C" w:rsidRPr="00A45208" w14:paraId="1B9BECED" w14:textId="77777777" w:rsidTr="00964305">
        <w:trPr>
          <w:trHeight w:val="300"/>
        </w:trPr>
        <w:tc>
          <w:tcPr>
            <w:tcW w:w="2965" w:type="dxa"/>
            <w:tcBorders>
              <w:top w:val="nil"/>
              <w:left w:val="single" w:sz="4" w:space="0" w:color="auto"/>
              <w:bottom w:val="single" w:sz="4" w:space="0" w:color="auto"/>
              <w:right w:val="single" w:sz="4" w:space="0" w:color="auto"/>
            </w:tcBorders>
            <w:shd w:val="clear" w:color="auto" w:fill="8EAADB" w:themeFill="accent1" w:themeFillTint="99"/>
            <w:noWrap/>
            <w:vAlign w:val="bottom"/>
            <w:hideMark/>
          </w:tcPr>
          <w:p w14:paraId="55698CAA" w14:textId="77777777" w:rsidR="00E07A8C" w:rsidRPr="00A45208" w:rsidRDefault="00E07A8C" w:rsidP="00A45208">
            <w:pPr>
              <w:spacing w:after="0" w:line="240" w:lineRule="auto"/>
              <w:rPr>
                <w:rFonts w:eastAsia="Times New Roman" w:cs="Times New Roman"/>
                <w:b/>
                <w:bCs/>
                <w:color w:val="000000"/>
                <w:szCs w:val="24"/>
              </w:rPr>
            </w:pPr>
            <w:r w:rsidRPr="00A45208">
              <w:rPr>
                <w:rFonts w:eastAsia="Times New Roman" w:cs="Times New Roman"/>
                <w:b/>
                <w:bCs/>
                <w:color w:val="000000"/>
                <w:szCs w:val="24"/>
              </w:rPr>
              <w:t>1</w:t>
            </w:r>
          </w:p>
        </w:tc>
        <w:tc>
          <w:tcPr>
            <w:tcW w:w="1691" w:type="dxa"/>
            <w:tcBorders>
              <w:top w:val="nil"/>
              <w:left w:val="nil"/>
              <w:bottom w:val="single" w:sz="4" w:space="0" w:color="auto"/>
              <w:right w:val="single" w:sz="4" w:space="0" w:color="auto"/>
            </w:tcBorders>
            <w:shd w:val="clear" w:color="auto" w:fill="8EAADB" w:themeFill="accent1" w:themeFillTint="99"/>
            <w:noWrap/>
            <w:vAlign w:val="bottom"/>
            <w:hideMark/>
          </w:tcPr>
          <w:p w14:paraId="4D4639C9" w14:textId="77777777" w:rsidR="00E07A8C" w:rsidRPr="00A45208" w:rsidRDefault="00E07A8C" w:rsidP="00A45208">
            <w:pPr>
              <w:spacing w:after="0" w:line="240" w:lineRule="auto"/>
              <w:rPr>
                <w:rFonts w:eastAsia="Times New Roman" w:cs="Times New Roman"/>
                <w:b/>
                <w:bCs/>
                <w:color w:val="000000"/>
                <w:szCs w:val="24"/>
              </w:rPr>
            </w:pPr>
            <w:r w:rsidRPr="00A45208">
              <w:rPr>
                <w:rFonts w:eastAsia="Times New Roman" w:cs="Times New Roman"/>
                <w:b/>
                <w:bCs/>
                <w:color w:val="000000"/>
                <w:szCs w:val="24"/>
              </w:rPr>
              <w:t xml:space="preserve">Southern </w:t>
            </w:r>
          </w:p>
        </w:tc>
        <w:tc>
          <w:tcPr>
            <w:tcW w:w="1099" w:type="dxa"/>
            <w:tcBorders>
              <w:top w:val="nil"/>
              <w:left w:val="nil"/>
              <w:bottom w:val="single" w:sz="4" w:space="0" w:color="auto"/>
              <w:right w:val="single" w:sz="4" w:space="0" w:color="auto"/>
            </w:tcBorders>
            <w:shd w:val="clear" w:color="auto" w:fill="auto"/>
            <w:noWrap/>
            <w:vAlign w:val="bottom"/>
            <w:hideMark/>
          </w:tcPr>
          <w:p w14:paraId="1A23C0AB"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 </w:t>
            </w:r>
          </w:p>
        </w:tc>
        <w:tc>
          <w:tcPr>
            <w:tcW w:w="1350" w:type="dxa"/>
            <w:tcBorders>
              <w:top w:val="nil"/>
              <w:left w:val="nil"/>
              <w:bottom w:val="single" w:sz="4" w:space="0" w:color="auto"/>
              <w:right w:val="single" w:sz="4" w:space="0" w:color="auto"/>
            </w:tcBorders>
            <w:shd w:val="clear" w:color="auto" w:fill="auto"/>
            <w:noWrap/>
            <w:vAlign w:val="bottom"/>
            <w:hideMark/>
          </w:tcPr>
          <w:p w14:paraId="68A32221"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 </w:t>
            </w:r>
          </w:p>
        </w:tc>
        <w:tc>
          <w:tcPr>
            <w:tcW w:w="1170" w:type="dxa"/>
            <w:tcBorders>
              <w:top w:val="nil"/>
              <w:left w:val="nil"/>
              <w:bottom w:val="single" w:sz="4" w:space="0" w:color="auto"/>
              <w:right w:val="single" w:sz="4" w:space="0" w:color="auto"/>
            </w:tcBorders>
            <w:shd w:val="clear" w:color="auto" w:fill="auto"/>
            <w:noWrap/>
            <w:vAlign w:val="bottom"/>
            <w:hideMark/>
          </w:tcPr>
          <w:p w14:paraId="55614D2A"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 </w:t>
            </w:r>
          </w:p>
        </w:tc>
        <w:tc>
          <w:tcPr>
            <w:tcW w:w="1170" w:type="dxa"/>
            <w:tcBorders>
              <w:top w:val="nil"/>
              <w:left w:val="nil"/>
              <w:bottom w:val="single" w:sz="4" w:space="0" w:color="auto"/>
              <w:right w:val="single" w:sz="4" w:space="0" w:color="auto"/>
            </w:tcBorders>
            <w:shd w:val="clear" w:color="auto" w:fill="auto"/>
            <w:noWrap/>
            <w:vAlign w:val="bottom"/>
            <w:hideMark/>
          </w:tcPr>
          <w:p w14:paraId="10DA23CB"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 </w:t>
            </w:r>
          </w:p>
        </w:tc>
      </w:tr>
      <w:tr w:rsidR="00E07A8C" w:rsidRPr="00A45208" w14:paraId="49E4E2A7" w14:textId="77777777" w:rsidTr="00964305">
        <w:trPr>
          <w:trHeight w:val="300"/>
        </w:trPr>
        <w:tc>
          <w:tcPr>
            <w:tcW w:w="2965" w:type="dxa"/>
            <w:tcBorders>
              <w:top w:val="nil"/>
              <w:left w:val="single" w:sz="4" w:space="0" w:color="auto"/>
              <w:bottom w:val="single" w:sz="4" w:space="0" w:color="auto"/>
              <w:right w:val="single" w:sz="4" w:space="0" w:color="auto"/>
            </w:tcBorders>
            <w:shd w:val="clear" w:color="auto" w:fill="auto"/>
            <w:noWrap/>
            <w:vAlign w:val="bottom"/>
            <w:hideMark/>
          </w:tcPr>
          <w:p w14:paraId="47DD1331"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 </w:t>
            </w:r>
          </w:p>
        </w:tc>
        <w:tc>
          <w:tcPr>
            <w:tcW w:w="1691" w:type="dxa"/>
            <w:tcBorders>
              <w:top w:val="nil"/>
              <w:left w:val="nil"/>
              <w:bottom w:val="single" w:sz="4" w:space="0" w:color="auto"/>
              <w:right w:val="single" w:sz="4" w:space="0" w:color="auto"/>
            </w:tcBorders>
            <w:shd w:val="clear" w:color="auto" w:fill="auto"/>
            <w:noWrap/>
            <w:vAlign w:val="bottom"/>
            <w:hideMark/>
          </w:tcPr>
          <w:p w14:paraId="07362981"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 </w:t>
            </w:r>
          </w:p>
        </w:tc>
        <w:tc>
          <w:tcPr>
            <w:tcW w:w="1099" w:type="dxa"/>
            <w:tcBorders>
              <w:top w:val="nil"/>
              <w:left w:val="nil"/>
              <w:bottom w:val="single" w:sz="4" w:space="0" w:color="auto"/>
              <w:right w:val="single" w:sz="4" w:space="0" w:color="auto"/>
            </w:tcBorders>
            <w:shd w:val="clear" w:color="auto" w:fill="auto"/>
            <w:noWrap/>
            <w:vAlign w:val="bottom"/>
            <w:hideMark/>
          </w:tcPr>
          <w:p w14:paraId="43E2E027"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 </w:t>
            </w:r>
          </w:p>
        </w:tc>
        <w:tc>
          <w:tcPr>
            <w:tcW w:w="1350" w:type="dxa"/>
            <w:tcBorders>
              <w:top w:val="nil"/>
              <w:left w:val="nil"/>
              <w:bottom w:val="single" w:sz="4" w:space="0" w:color="auto"/>
              <w:right w:val="single" w:sz="4" w:space="0" w:color="auto"/>
            </w:tcBorders>
            <w:shd w:val="clear" w:color="auto" w:fill="auto"/>
            <w:noWrap/>
            <w:vAlign w:val="bottom"/>
            <w:hideMark/>
          </w:tcPr>
          <w:p w14:paraId="71BE0B09"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 </w:t>
            </w:r>
          </w:p>
        </w:tc>
        <w:tc>
          <w:tcPr>
            <w:tcW w:w="1170" w:type="dxa"/>
            <w:tcBorders>
              <w:top w:val="nil"/>
              <w:left w:val="nil"/>
              <w:bottom w:val="single" w:sz="4" w:space="0" w:color="auto"/>
              <w:right w:val="single" w:sz="4" w:space="0" w:color="auto"/>
            </w:tcBorders>
            <w:shd w:val="clear" w:color="auto" w:fill="auto"/>
            <w:noWrap/>
            <w:vAlign w:val="bottom"/>
            <w:hideMark/>
          </w:tcPr>
          <w:p w14:paraId="22BA546E"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 </w:t>
            </w:r>
          </w:p>
        </w:tc>
        <w:tc>
          <w:tcPr>
            <w:tcW w:w="1170" w:type="dxa"/>
            <w:tcBorders>
              <w:top w:val="nil"/>
              <w:left w:val="nil"/>
              <w:bottom w:val="single" w:sz="4" w:space="0" w:color="auto"/>
              <w:right w:val="single" w:sz="4" w:space="0" w:color="auto"/>
            </w:tcBorders>
            <w:shd w:val="clear" w:color="auto" w:fill="auto"/>
            <w:noWrap/>
            <w:vAlign w:val="bottom"/>
            <w:hideMark/>
          </w:tcPr>
          <w:p w14:paraId="6145B2B0"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 </w:t>
            </w:r>
          </w:p>
        </w:tc>
      </w:tr>
      <w:tr w:rsidR="00E07A8C" w:rsidRPr="00A45208" w14:paraId="5459E092" w14:textId="77777777" w:rsidTr="00964305">
        <w:trPr>
          <w:trHeight w:val="300"/>
        </w:trPr>
        <w:tc>
          <w:tcPr>
            <w:tcW w:w="2965" w:type="dxa"/>
            <w:tcBorders>
              <w:top w:val="nil"/>
              <w:left w:val="single" w:sz="4" w:space="0" w:color="auto"/>
              <w:bottom w:val="single" w:sz="4" w:space="0" w:color="auto"/>
              <w:right w:val="single" w:sz="4" w:space="0" w:color="auto"/>
            </w:tcBorders>
            <w:shd w:val="clear" w:color="auto" w:fill="8EAADB" w:themeFill="accent1" w:themeFillTint="99"/>
            <w:noWrap/>
            <w:vAlign w:val="bottom"/>
            <w:hideMark/>
          </w:tcPr>
          <w:p w14:paraId="6CD7FCE7" w14:textId="77777777" w:rsidR="00E07A8C" w:rsidRPr="00A45208" w:rsidRDefault="00E07A8C" w:rsidP="00A45208">
            <w:pPr>
              <w:spacing w:after="0" w:line="240" w:lineRule="auto"/>
              <w:rPr>
                <w:rFonts w:eastAsia="Times New Roman" w:cs="Times New Roman"/>
                <w:b/>
                <w:bCs/>
                <w:color w:val="000000"/>
                <w:szCs w:val="24"/>
              </w:rPr>
            </w:pPr>
            <w:r w:rsidRPr="00A45208">
              <w:rPr>
                <w:rFonts w:eastAsia="Times New Roman" w:cs="Times New Roman"/>
                <w:b/>
                <w:bCs/>
                <w:color w:val="000000"/>
                <w:szCs w:val="24"/>
              </w:rPr>
              <w:t> </w:t>
            </w:r>
          </w:p>
        </w:tc>
        <w:tc>
          <w:tcPr>
            <w:tcW w:w="2790" w:type="dxa"/>
            <w:gridSpan w:val="2"/>
            <w:tcBorders>
              <w:top w:val="single" w:sz="4" w:space="0" w:color="auto"/>
              <w:left w:val="nil"/>
              <w:bottom w:val="single" w:sz="4" w:space="0" w:color="auto"/>
              <w:right w:val="single" w:sz="4" w:space="0" w:color="auto"/>
            </w:tcBorders>
            <w:shd w:val="clear" w:color="auto" w:fill="8EAADB" w:themeFill="accent1" w:themeFillTint="99"/>
            <w:noWrap/>
            <w:vAlign w:val="bottom"/>
            <w:hideMark/>
          </w:tcPr>
          <w:p w14:paraId="350E1AC3" w14:textId="77777777" w:rsidR="00E07A8C" w:rsidRPr="00A45208" w:rsidRDefault="00E07A8C" w:rsidP="00A45208">
            <w:pPr>
              <w:spacing w:after="0" w:line="240" w:lineRule="auto"/>
              <w:rPr>
                <w:rFonts w:eastAsia="Times New Roman" w:cs="Times New Roman"/>
                <w:b/>
                <w:bCs/>
                <w:color w:val="000000"/>
                <w:szCs w:val="24"/>
              </w:rPr>
            </w:pPr>
            <w:r w:rsidRPr="00A45208">
              <w:rPr>
                <w:rFonts w:eastAsia="Times New Roman" w:cs="Times New Roman"/>
                <w:b/>
                <w:bCs/>
                <w:color w:val="000000"/>
                <w:szCs w:val="24"/>
              </w:rPr>
              <w:t>Northern (0)</w:t>
            </w:r>
          </w:p>
        </w:tc>
        <w:tc>
          <w:tcPr>
            <w:tcW w:w="2520" w:type="dxa"/>
            <w:gridSpan w:val="2"/>
            <w:tcBorders>
              <w:top w:val="single" w:sz="4" w:space="0" w:color="auto"/>
              <w:left w:val="nil"/>
              <w:bottom w:val="single" w:sz="4" w:space="0" w:color="auto"/>
              <w:right w:val="single" w:sz="4" w:space="0" w:color="auto"/>
            </w:tcBorders>
            <w:shd w:val="clear" w:color="auto" w:fill="8EAADB" w:themeFill="accent1" w:themeFillTint="99"/>
            <w:noWrap/>
            <w:vAlign w:val="bottom"/>
            <w:hideMark/>
          </w:tcPr>
          <w:p w14:paraId="79257398" w14:textId="77777777" w:rsidR="00E07A8C" w:rsidRPr="00A45208" w:rsidRDefault="00E07A8C" w:rsidP="00A45208">
            <w:pPr>
              <w:spacing w:after="0" w:line="240" w:lineRule="auto"/>
              <w:rPr>
                <w:rFonts w:eastAsia="Times New Roman" w:cs="Times New Roman"/>
                <w:b/>
                <w:bCs/>
                <w:color w:val="000000"/>
                <w:szCs w:val="24"/>
              </w:rPr>
            </w:pPr>
            <w:r w:rsidRPr="00A45208">
              <w:rPr>
                <w:rFonts w:eastAsia="Times New Roman" w:cs="Times New Roman"/>
                <w:b/>
                <w:bCs/>
                <w:color w:val="000000"/>
                <w:szCs w:val="24"/>
              </w:rPr>
              <w:t>Southern (1)</w:t>
            </w:r>
          </w:p>
        </w:tc>
        <w:tc>
          <w:tcPr>
            <w:tcW w:w="1170" w:type="dxa"/>
            <w:tcBorders>
              <w:top w:val="nil"/>
              <w:left w:val="nil"/>
              <w:bottom w:val="single" w:sz="4" w:space="0" w:color="auto"/>
              <w:right w:val="single" w:sz="4" w:space="0" w:color="auto"/>
            </w:tcBorders>
            <w:shd w:val="clear" w:color="auto" w:fill="8EAADB" w:themeFill="accent1" w:themeFillTint="99"/>
            <w:noWrap/>
            <w:vAlign w:val="bottom"/>
            <w:hideMark/>
          </w:tcPr>
          <w:p w14:paraId="2CD0765F" w14:textId="77777777" w:rsidR="00E07A8C" w:rsidRPr="00A45208" w:rsidRDefault="00E07A8C" w:rsidP="00A45208">
            <w:pPr>
              <w:spacing w:after="0" w:line="240" w:lineRule="auto"/>
              <w:rPr>
                <w:rFonts w:eastAsia="Times New Roman" w:cs="Times New Roman"/>
                <w:b/>
                <w:bCs/>
                <w:color w:val="000000"/>
                <w:szCs w:val="24"/>
              </w:rPr>
            </w:pPr>
            <w:r w:rsidRPr="00A45208">
              <w:rPr>
                <w:rFonts w:eastAsia="Times New Roman" w:cs="Times New Roman"/>
                <w:b/>
                <w:bCs/>
                <w:color w:val="000000"/>
                <w:szCs w:val="24"/>
              </w:rPr>
              <w:t> </w:t>
            </w:r>
          </w:p>
        </w:tc>
      </w:tr>
      <w:tr w:rsidR="00E07A8C" w:rsidRPr="00A45208" w14:paraId="24D52072" w14:textId="77777777" w:rsidTr="00964305">
        <w:trPr>
          <w:trHeight w:val="300"/>
        </w:trPr>
        <w:tc>
          <w:tcPr>
            <w:tcW w:w="2965" w:type="dxa"/>
            <w:tcBorders>
              <w:top w:val="nil"/>
              <w:left w:val="single" w:sz="4" w:space="0" w:color="auto"/>
              <w:bottom w:val="single" w:sz="4" w:space="0" w:color="auto"/>
              <w:right w:val="single" w:sz="4" w:space="0" w:color="auto"/>
            </w:tcBorders>
            <w:shd w:val="clear" w:color="auto" w:fill="8EAADB" w:themeFill="accent1" w:themeFillTint="99"/>
            <w:noWrap/>
            <w:vAlign w:val="bottom"/>
            <w:hideMark/>
          </w:tcPr>
          <w:p w14:paraId="17091483" w14:textId="77777777" w:rsidR="00E07A8C" w:rsidRPr="00A45208" w:rsidRDefault="00E07A8C" w:rsidP="00A45208">
            <w:pPr>
              <w:spacing w:after="0" w:line="240" w:lineRule="auto"/>
              <w:rPr>
                <w:rFonts w:eastAsia="Times New Roman" w:cs="Times New Roman"/>
                <w:b/>
                <w:bCs/>
                <w:color w:val="000000"/>
                <w:szCs w:val="24"/>
              </w:rPr>
            </w:pPr>
            <w:r w:rsidRPr="00A45208">
              <w:rPr>
                <w:rFonts w:eastAsia="Times New Roman" w:cs="Times New Roman"/>
                <w:b/>
                <w:bCs/>
                <w:color w:val="000000"/>
                <w:szCs w:val="24"/>
              </w:rPr>
              <w:t> </w:t>
            </w:r>
          </w:p>
        </w:tc>
        <w:tc>
          <w:tcPr>
            <w:tcW w:w="1691" w:type="dxa"/>
            <w:tcBorders>
              <w:top w:val="nil"/>
              <w:left w:val="nil"/>
              <w:bottom w:val="single" w:sz="4" w:space="0" w:color="auto"/>
              <w:right w:val="single" w:sz="4" w:space="0" w:color="auto"/>
            </w:tcBorders>
            <w:shd w:val="clear" w:color="auto" w:fill="8EAADB" w:themeFill="accent1" w:themeFillTint="99"/>
            <w:noWrap/>
            <w:vAlign w:val="bottom"/>
            <w:hideMark/>
          </w:tcPr>
          <w:p w14:paraId="5264A667" w14:textId="77777777" w:rsidR="00E07A8C" w:rsidRPr="00A45208" w:rsidRDefault="00E07A8C" w:rsidP="00A45208">
            <w:pPr>
              <w:spacing w:after="0" w:line="240" w:lineRule="auto"/>
              <w:rPr>
                <w:rFonts w:eastAsia="Times New Roman" w:cs="Times New Roman"/>
                <w:b/>
                <w:bCs/>
                <w:color w:val="000000"/>
                <w:szCs w:val="24"/>
              </w:rPr>
            </w:pPr>
            <w:r w:rsidRPr="00A45208">
              <w:rPr>
                <w:rFonts w:eastAsia="Times New Roman" w:cs="Times New Roman"/>
                <w:b/>
                <w:bCs/>
                <w:color w:val="000000"/>
                <w:szCs w:val="24"/>
              </w:rPr>
              <w:t>In figures</w:t>
            </w:r>
          </w:p>
        </w:tc>
        <w:tc>
          <w:tcPr>
            <w:tcW w:w="1099" w:type="dxa"/>
            <w:tcBorders>
              <w:top w:val="nil"/>
              <w:left w:val="nil"/>
              <w:bottom w:val="single" w:sz="4" w:space="0" w:color="auto"/>
              <w:right w:val="single" w:sz="4" w:space="0" w:color="auto"/>
            </w:tcBorders>
            <w:shd w:val="clear" w:color="auto" w:fill="8EAADB" w:themeFill="accent1" w:themeFillTint="99"/>
            <w:noWrap/>
            <w:vAlign w:val="bottom"/>
            <w:hideMark/>
          </w:tcPr>
          <w:p w14:paraId="7A509BD3" w14:textId="77777777" w:rsidR="00E07A8C" w:rsidRPr="00A45208" w:rsidRDefault="00E07A8C" w:rsidP="00A45208">
            <w:pPr>
              <w:spacing w:after="0" w:line="240" w:lineRule="auto"/>
              <w:rPr>
                <w:rFonts w:eastAsia="Times New Roman" w:cs="Times New Roman"/>
                <w:b/>
                <w:bCs/>
                <w:color w:val="000000"/>
                <w:szCs w:val="24"/>
              </w:rPr>
            </w:pPr>
            <w:r w:rsidRPr="00A45208">
              <w:rPr>
                <w:rFonts w:eastAsia="Times New Roman" w:cs="Times New Roman"/>
                <w:b/>
                <w:bCs/>
                <w:color w:val="000000"/>
                <w:szCs w:val="24"/>
              </w:rPr>
              <w:t>In %</w:t>
            </w:r>
          </w:p>
        </w:tc>
        <w:tc>
          <w:tcPr>
            <w:tcW w:w="1350" w:type="dxa"/>
            <w:tcBorders>
              <w:top w:val="nil"/>
              <w:left w:val="nil"/>
              <w:bottom w:val="single" w:sz="4" w:space="0" w:color="auto"/>
              <w:right w:val="single" w:sz="4" w:space="0" w:color="auto"/>
            </w:tcBorders>
            <w:shd w:val="clear" w:color="auto" w:fill="8EAADB" w:themeFill="accent1" w:themeFillTint="99"/>
            <w:noWrap/>
            <w:vAlign w:val="bottom"/>
            <w:hideMark/>
          </w:tcPr>
          <w:p w14:paraId="0176E8C4" w14:textId="77777777" w:rsidR="00E07A8C" w:rsidRPr="00A45208" w:rsidRDefault="00E07A8C" w:rsidP="00A45208">
            <w:pPr>
              <w:spacing w:after="0" w:line="240" w:lineRule="auto"/>
              <w:rPr>
                <w:rFonts w:eastAsia="Times New Roman" w:cs="Times New Roman"/>
                <w:b/>
                <w:bCs/>
                <w:color w:val="000000"/>
                <w:szCs w:val="24"/>
              </w:rPr>
            </w:pPr>
            <w:r w:rsidRPr="00A45208">
              <w:rPr>
                <w:rFonts w:eastAsia="Times New Roman" w:cs="Times New Roman"/>
                <w:b/>
                <w:bCs/>
                <w:color w:val="000000"/>
                <w:szCs w:val="24"/>
              </w:rPr>
              <w:t>in figures</w:t>
            </w:r>
          </w:p>
        </w:tc>
        <w:tc>
          <w:tcPr>
            <w:tcW w:w="1170" w:type="dxa"/>
            <w:tcBorders>
              <w:top w:val="nil"/>
              <w:left w:val="nil"/>
              <w:bottom w:val="single" w:sz="4" w:space="0" w:color="auto"/>
              <w:right w:val="single" w:sz="4" w:space="0" w:color="auto"/>
            </w:tcBorders>
            <w:shd w:val="clear" w:color="auto" w:fill="8EAADB" w:themeFill="accent1" w:themeFillTint="99"/>
            <w:noWrap/>
            <w:vAlign w:val="bottom"/>
            <w:hideMark/>
          </w:tcPr>
          <w:p w14:paraId="49CC4519" w14:textId="77777777" w:rsidR="00E07A8C" w:rsidRPr="00A45208" w:rsidRDefault="00E07A8C" w:rsidP="00A45208">
            <w:pPr>
              <w:spacing w:after="0" w:line="240" w:lineRule="auto"/>
              <w:rPr>
                <w:rFonts w:eastAsia="Times New Roman" w:cs="Times New Roman"/>
                <w:b/>
                <w:bCs/>
                <w:color w:val="000000"/>
                <w:szCs w:val="24"/>
              </w:rPr>
            </w:pPr>
            <w:r w:rsidRPr="00A45208">
              <w:rPr>
                <w:rFonts w:eastAsia="Times New Roman" w:cs="Times New Roman"/>
                <w:b/>
                <w:bCs/>
                <w:color w:val="000000"/>
                <w:szCs w:val="24"/>
              </w:rPr>
              <w:t>In %</w:t>
            </w:r>
          </w:p>
        </w:tc>
        <w:tc>
          <w:tcPr>
            <w:tcW w:w="1170" w:type="dxa"/>
            <w:tcBorders>
              <w:top w:val="nil"/>
              <w:left w:val="nil"/>
              <w:bottom w:val="single" w:sz="4" w:space="0" w:color="auto"/>
              <w:right w:val="single" w:sz="4" w:space="0" w:color="auto"/>
            </w:tcBorders>
            <w:shd w:val="clear" w:color="auto" w:fill="8EAADB" w:themeFill="accent1" w:themeFillTint="99"/>
            <w:noWrap/>
            <w:vAlign w:val="bottom"/>
            <w:hideMark/>
          </w:tcPr>
          <w:p w14:paraId="3C83BC21" w14:textId="77777777" w:rsidR="00E07A8C" w:rsidRPr="00A45208" w:rsidRDefault="00E07A8C" w:rsidP="00A45208">
            <w:pPr>
              <w:spacing w:after="0" w:line="240" w:lineRule="auto"/>
              <w:rPr>
                <w:rFonts w:eastAsia="Times New Roman" w:cs="Times New Roman"/>
                <w:b/>
                <w:bCs/>
                <w:color w:val="000000"/>
                <w:szCs w:val="24"/>
              </w:rPr>
            </w:pPr>
            <w:r w:rsidRPr="00A45208">
              <w:rPr>
                <w:rFonts w:eastAsia="Times New Roman" w:cs="Times New Roman"/>
                <w:b/>
                <w:bCs/>
                <w:color w:val="000000"/>
                <w:szCs w:val="24"/>
              </w:rPr>
              <w:t>Total</w:t>
            </w:r>
          </w:p>
        </w:tc>
      </w:tr>
      <w:tr w:rsidR="00E07A8C" w:rsidRPr="00A45208" w14:paraId="37D03BF5" w14:textId="77777777" w:rsidTr="00964305">
        <w:trPr>
          <w:trHeight w:val="300"/>
        </w:trPr>
        <w:tc>
          <w:tcPr>
            <w:tcW w:w="2965" w:type="dxa"/>
            <w:tcBorders>
              <w:top w:val="nil"/>
              <w:left w:val="single" w:sz="4" w:space="0" w:color="auto"/>
              <w:bottom w:val="single" w:sz="4" w:space="0" w:color="auto"/>
              <w:right w:val="single" w:sz="4" w:space="0" w:color="auto"/>
            </w:tcBorders>
            <w:shd w:val="clear" w:color="auto" w:fill="auto"/>
            <w:noWrap/>
            <w:vAlign w:val="bottom"/>
            <w:hideMark/>
          </w:tcPr>
          <w:p w14:paraId="1F4A82D1"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Youth</w:t>
            </w:r>
          </w:p>
        </w:tc>
        <w:tc>
          <w:tcPr>
            <w:tcW w:w="1691" w:type="dxa"/>
            <w:tcBorders>
              <w:top w:val="nil"/>
              <w:left w:val="nil"/>
              <w:bottom w:val="single" w:sz="4" w:space="0" w:color="auto"/>
              <w:right w:val="single" w:sz="4" w:space="0" w:color="auto"/>
            </w:tcBorders>
            <w:shd w:val="clear" w:color="auto" w:fill="auto"/>
            <w:noWrap/>
            <w:vAlign w:val="bottom"/>
            <w:hideMark/>
          </w:tcPr>
          <w:p w14:paraId="088957C2"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4134</w:t>
            </w:r>
          </w:p>
        </w:tc>
        <w:tc>
          <w:tcPr>
            <w:tcW w:w="1099" w:type="dxa"/>
            <w:tcBorders>
              <w:top w:val="nil"/>
              <w:left w:val="nil"/>
              <w:bottom w:val="single" w:sz="4" w:space="0" w:color="auto"/>
              <w:right w:val="single" w:sz="4" w:space="0" w:color="auto"/>
            </w:tcBorders>
            <w:shd w:val="clear" w:color="auto" w:fill="auto"/>
            <w:noWrap/>
            <w:vAlign w:val="bottom"/>
            <w:hideMark/>
          </w:tcPr>
          <w:p w14:paraId="17F85A10"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63.47</w:t>
            </w:r>
          </w:p>
        </w:tc>
        <w:tc>
          <w:tcPr>
            <w:tcW w:w="1350" w:type="dxa"/>
            <w:tcBorders>
              <w:top w:val="nil"/>
              <w:left w:val="nil"/>
              <w:bottom w:val="single" w:sz="4" w:space="0" w:color="auto"/>
              <w:right w:val="single" w:sz="4" w:space="0" w:color="auto"/>
            </w:tcBorders>
            <w:shd w:val="clear" w:color="auto" w:fill="auto"/>
            <w:noWrap/>
            <w:vAlign w:val="bottom"/>
            <w:hideMark/>
          </w:tcPr>
          <w:p w14:paraId="2DA3CE36"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2379</w:t>
            </w:r>
          </w:p>
        </w:tc>
        <w:tc>
          <w:tcPr>
            <w:tcW w:w="1170" w:type="dxa"/>
            <w:tcBorders>
              <w:top w:val="nil"/>
              <w:left w:val="nil"/>
              <w:bottom w:val="single" w:sz="4" w:space="0" w:color="auto"/>
              <w:right w:val="single" w:sz="4" w:space="0" w:color="auto"/>
            </w:tcBorders>
            <w:shd w:val="clear" w:color="auto" w:fill="auto"/>
            <w:noWrap/>
            <w:vAlign w:val="bottom"/>
            <w:hideMark/>
          </w:tcPr>
          <w:p w14:paraId="002AC284"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36.53</w:t>
            </w:r>
          </w:p>
        </w:tc>
        <w:tc>
          <w:tcPr>
            <w:tcW w:w="1170" w:type="dxa"/>
            <w:tcBorders>
              <w:top w:val="nil"/>
              <w:left w:val="nil"/>
              <w:bottom w:val="single" w:sz="4" w:space="0" w:color="auto"/>
              <w:right w:val="single" w:sz="4" w:space="0" w:color="auto"/>
            </w:tcBorders>
            <w:shd w:val="clear" w:color="auto" w:fill="auto"/>
            <w:noWrap/>
            <w:vAlign w:val="bottom"/>
            <w:hideMark/>
          </w:tcPr>
          <w:p w14:paraId="0374EDB7"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6513</w:t>
            </w:r>
          </w:p>
        </w:tc>
      </w:tr>
      <w:tr w:rsidR="00E07A8C" w:rsidRPr="00A45208" w14:paraId="49B47053" w14:textId="77777777" w:rsidTr="00964305">
        <w:trPr>
          <w:trHeight w:val="300"/>
        </w:trPr>
        <w:tc>
          <w:tcPr>
            <w:tcW w:w="2965" w:type="dxa"/>
            <w:tcBorders>
              <w:top w:val="nil"/>
              <w:left w:val="single" w:sz="4" w:space="0" w:color="auto"/>
              <w:bottom w:val="single" w:sz="4" w:space="0" w:color="auto"/>
              <w:right w:val="single" w:sz="4" w:space="0" w:color="auto"/>
            </w:tcBorders>
            <w:shd w:val="clear" w:color="auto" w:fill="auto"/>
            <w:noWrap/>
            <w:vAlign w:val="bottom"/>
            <w:hideMark/>
          </w:tcPr>
          <w:p w14:paraId="4A98E9E0"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Education</w:t>
            </w:r>
          </w:p>
        </w:tc>
        <w:tc>
          <w:tcPr>
            <w:tcW w:w="1691" w:type="dxa"/>
            <w:tcBorders>
              <w:top w:val="nil"/>
              <w:left w:val="nil"/>
              <w:bottom w:val="single" w:sz="4" w:space="0" w:color="auto"/>
              <w:right w:val="single" w:sz="4" w:space="0" w:color="auto"/>
            </w:tcBorders>
            <w:shd w:val="clear" w:color="auto" w:fill="auto"/>
            <w:noWrap/>
            <w:vAlign w:val="bottom"/>
            <w:hideMark/>
          </w:tcPr>
          <w:p w14:paraId="67510F17"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396.4</w:t>
            </w:r>
          </w:p>
        </w:tc>
        <w:tc>
          <w:tcPr>
            <w:tcW w:w="1099" w:type="dxa"/>
            <w:tcBorders>
              <w:top w:val="nil"/>
              <w:left w:val="nil"/>
              <w:bottom w:val="single" w:sz="4" w:space="0" w:color="auto"/>
              <w:right w:val="single" w:sz="4" w:space="0" w:color="auto"/>
            </w:tcBorders>
            <w:shd w:val="clear" w:color="auto" w:fill="auto"/>
            <w:noWrap/>
            <w:vAlign w:val="bottom"/>
            <w:hideMark/>
          </w:tcPr>
          <w:p w14:paraId="2BBCC198"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6.09</w:t>
            </w:r>
          </w:p>
        </w:tc>
        <w:tc>
          <w:tcPr>
            <w:tcW w:w="1350" w:type="dxa"/>
            <w:tcBorders>
              <w:top w:val="nil"/>
              <w:left w:val="nil"/>
              <w:bottom w:val="single" w:sz="4" w:space="0" w:color="auto"/>
              <w:right w:val="single" w:sz="4" w:space="0" w:color="auto"/>
            </w:tcBorders>
            <w:shd w:val="clear" w:color="auto" w:fill="auto"/>
            <w:noWrap/>
            <w:vAlign w:val="bottom"/>
            <w:hideMark/>
          </w:tcPr>
          <w:p w14:paraId="035BAEB4"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186</w:t>
            </w:r>
          </w:p>
        </w:tc>
        <w:tc>
          <w:tcPr>
            <w:tcW w:w="1170" w:type="dxa"/>
            <w:tcBorders>
              <w:top w:val="nil"/>
              <w:left w:val="nil"/>
              <w:bottom w:val="single" w:sz="4" w:space="0" w:color="auto"/>
              <w:right w:val="single" w:sz="4" w:space="0" w:color="auto"/>
            </w:tcBorders>
            <w:shd w:val="clear" w:color="auto" w:fill="auto"/>
            <w:noWrap/>
            <w:vAlign w:val="bottom"/>
            <w:hideMark/>
          </w:tcPr>
          <w:p w14:paraId="6F49D1A1"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31.94</w:t>
            </w:r>
          </w:p>
        </w:tc>
        <w:tc>
          <w:tcPr>
            <w:tcW w:w="1170" w:type="dxa"/>
            <w:tcBorders>
              <w:top w:val="nil"/>
              <w:left w:val="nil"/>
              <w:bottom w:val="single" w:sz="4" w:space="0" w:color="auto"/>
              <w:right w:val="single" w:sz="4" w:space="0" w:color="auto"/>
            </w:tcBorders>
            <w:shd w:val="clear" w:color="auto" w:fill="auto"/>
            <w:noWrap/>
            <w:vAlign w:val="bottom"/>
            <w:hideMark/>
          </w:tcPr>
          <w:p w14:paraId="7DFC0E10"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582.4</w:t>
            </w:r>
          </w:p>
        </w:tc>
      </w:tr>
      <w:tr w:rsidR="00E07A8C" w:rsidRPr="00A45208" w14:paraId="7B8AF5E2" w14:textId="77777777" w:rsidTr="00964305">
        <w:trPr>
          <w:trHeight w:val="300"/>
        </w:trPr>
        <w:tc>
          <w:tcPr>
            <w:tcW w:w="2965" w:type="dxa"/>
            <w:tcBorders>
              <w:top w:val="nil"/>
              <w:left w:val="single" w:sz="4" w:space="0" w:color="auto"/>
              <w:bottom w:val="single" w:sz="4" w:space="0" w:color="auto"/>
              <w:right w:val="single" w:sz="4" w:space="0" w:color="auto"/>
            </w:tcBorders>
            <w:shd w:val="clear" w:color="auto" w:fill="auto"/>
            <w:noWrap/>
            <w:vAlign w:val="bottom"/>
            <w:hideMark/>
          </w:tcPr>
          <w:p w14:paraId="2A460B60"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ExpenditureYear0</w:t>
            </w:r>
          </w:p>
        </w:tc>
        <w:tc>
          <w:tcPr>
            <w:tcW w:w="1691" w:type="dxa"/>
            <w:tcBorders>
              <w:top w:val="nil"/>
              <w:left w:val="nil"/>
              <w:bottom w:val="single" w:sz="4" w:space="0" w:color="auto"/>
              <w:right w:val="single" w:sz="4" w:space="0" w:color="auto"/>
            </w:tcBorders>
            <w:shd w:val="clear" w:color="auto" w:fill="auto"/>
            <w:noWrap/>
            <w:vAlign w:val="bottom"/>
            <w:hideMark/>
          </w:tcPr>
          <w:p w14:paraId="5C2F38F1"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2879</w:t>
            </w:r>
          </w:p>
        </w:tc>
        <w:tc>
          <w:tcPr>
            <w:tcW w:w="1099" w:type="dxa"/>
            <w:tcBorders>
              <w:top w:val="nil"/>
              <w:left w:val="nil"/>
              <w:bottom w:val="single" w:sz="4" w:space="0" w:color="auto"/>
              <w:right w:val="single" w:sz="4" w:space="0" w:color="auto"/>
            </w:tcBorders>
            <w:shd w:val="clear" w:color="auto" w:fill="auto"/>
            <w:noWrap/>
            <w:vAlign w:val="bottom"/>
            <w:hideMark/>
          </w:tcPr>
          <w:p w14:paraId="1AA851F1"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72.07</w:t>
            </w:r>
          </w:p>
        </w:tc>
        <w:tc>
          <w:tcPr>
            <w:tcW w:w="1350" w:type="dxa"/>
            <w:tcBorders>
              <w:top w:val="nil"/>
              <w:left w:val="nil"/>
              <w:bottom w:val="single" w:sz="4" w:space="0" w:color="auto"/>
              <w:right w:val="single" w:sz="4" w:space="0" w:color="auto"/>
            </w:tcBorders>
            <w:shd w:val="clear" w:color="auto" w:fill="auto"/>
            <w:noWrap/>
            <w:vAlign w:val="bottom"/>
            <w:hideMark/>
          </w:tcPr>
          <w:p w14:paraId="465C3C9A"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1116</w:t>
            </w:r>
          </w:p>
        </w:tc>
        <w:tc>
          <w:tcPr>
            <w:tcW w:w="1170" w:type="dxa"/>
            <w:tcBorders>
              <w:top w:val="nil"/>
              <w:left w:val="nil"/>
              <w:bottom w:val="single" w:sz="4" w:space="0" w:color="auto"/>
              <w:right w:val="single" w:sz="4" w:space="0" w:color="auto"/>
            </w:tcBorders>
            <w:shd w:val="clear" w:color="auto" w:fill="auto"/>
            <w:noWrap/>
            <w:vAlign w:val="bottom"/>
            <w:hideMark/>
          </w:tcPr>
          <w:p w14:paraId="5B8DC6AC"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27.93</w:t>
            </w:r>
          </w:p>
        </w:tc>
        <w:tc>
          <w:tcPr>
            <w:tcW w:w="1170" w:type="dxa"/>
            <w:tcBorders>
              <w:top w:val="nil"/>
              <w:left w:val="nil"/>
              <w:bottom w:val="single" w:sz="4" w:space="0" w:color="auto"/>
              <w:right w:val="single" w:sz="4" w:space="0" w:color="auto"/>
            </w:tcBorders>
            <w:shd w:val="clear" w:color="auto" w:fill="auto"/>
            <w:noWrap/>
            <w:vAlign w:val="bottom"/>
            <w:hideMark/>
          </w:tcPr>
          <w:p w14:paraId="690B8F72"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3995</w:t>
            </w:r>
          </w:p>
        </w:tc>
      </w:tr>
      <w:tr w:rsidR="00E07A8C" w:rsidRPr="00A45208" w14:paraId="33B1C598" w14:textId="77777777" w:rsidTr="00964305">
        <w:trPr>
          <w:trHeight w:val="300"/>
        </w:trPr>
        <w:tc>
          <w:tcPr>
            <w:tcW w:w="2965" w:type="dxa"/>
            <w:tcBorders>
              <w:top w:val="nil"/>
              <w:left w:val="single" w:sz="4" w:space="0" w:color="auto"/>
              <w:bottom w:val="single" w:sz="4" w:space="0" w:color="auto"/>
              <w:right w:val="single" w:sz="4" w:space="0" w:color="auto"/>
            </w:tcBorders>
            <w:shd w:val="clear" w:color="auto" w:fill="auto"/>
            <w:noWrap/>
            <w:vAlign w:val="bottom"/>
            <w:hideMark/>
          </w:tcPr>
          <w:p w14:paraId="1D07C767"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Labour Force</w:t>
            </w:r>
          </w:p>
        </w:tc>
        <w:tc>
          <w:tcPr>
            <w:tcW w:w="1691" w:type="dxa"/>
            <w:tcBorders>
              <w:top w:val="nil"/>
              <w:left w:val="nil"/>
              <w:bottom w:val="single" w:sz="4" w:space="0" w:color="auto"/>
              <w:right w:val="single" w:sz="4" w:space="0" w:color="auto"/>
            </w:tcBorders>
            <w:shd w:val="clear" w:color="auto" w:fill="auto"/>
            <w:noWrap/>
            <w:vAlign w:val="bottom"/>
            <w:hideMark/>
          </w:tcPr>
          <w:p w14:paraId="4E798E43"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17847</w:t>
            </w:r>
          </w:p>
        </w:tc>
        <w:tc>
          <w:tcPr>
            <w:tcW w:w="1099" w:type="dxa"/>
            <w:tcBorders>
              <w:top w:val="nil"/>
              <w:left w:val="nil"/>
              <w:bottom w:val="single" w:sz="4" w:space="0" w:color="auto"/>
              <w:right w:val="single" w:sz="4" w:space="0" w:color="auto"/>
            </w:tcBorders>
            <w:shd w:val="clear" w:color="auto" w:fill="auto"/>
            <w:noWrap/>
            <w:vAlign w:val="bottom"/>
            <w:hideMark/>
          </w:tcPr>
          <w:p w14:paraId="285383FF"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67.66</w:t>
            </w:r>
          </w:p>
        </w:tc>
        <w:tc>
          <w:tcPr>
            <w:tcW w:w="1350" w:type="dxa"/>
            <w:tcBorders>
              <w:top w:val="nil"/>
              <w:left w:val="nil"/>
              <w:bottom w:val="single" w:sz="4" w:space="0" w:color="auto"/>
              <w:right w:val="single" w:sz="4" w:space="0" w:color="auto"/>
            </w:tcBorders>
            <w:shd w:val="clear" w:color="auto" w:fill="auto"/>
            <w:noWrap/>
            <w:vAlign w:val="bottom"/>
            <w:hideMark/>
          </w:tcPr>
          <w:p w14:paraId="26FB9771"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8529</w:t>
            </w:r>
          </w:p>
        </w:tc>
        <w:tc>
          <w:tcPr>
            <w:tcW w:w="1170" w:type="dxa"/>
            <w:tcBorders>
              <w:top w:val="nil"/>
              <w:left w:val="nil"/>
              <w:bottom w:val="single" w:sz="4" w:space="0" w:color="auto"/>
              <w:right w:val="single" w:sz="4" w:space="0" w:color="auto"/>
            </w:tcBorders>
            <w:shd w:val="clear" w:color="auto" w:fill="auto"/>
            <w:noWrap/>
            <w:vAlign w:val="bottom"/>
            <w:hideMark/>
          </w:tcPr>
          <w:p w14:paraId="1CEDA0AC"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32.34</w:t>
            </w:r>
          </w:p>
        </w:tc>
        <w:tc>
          <w:tcPr>
            <w:tcW w:w="1170" w:type="dxa"/>
            <w:tcBorders>
              <w:top w:val="nil"/>
              <w:left w:val="nil"/>
              <w:bottom w:val="single" w:sz="4" w:space="0" w:color="auto"/>
              <w:right w:val="single" w:sz="4" w:space="0" w:color="auto"/>
            </w:tcBorders>
            <w:shd w:val="clear" w:color="auto" w:fill="auto"/>
            <w:noWrap/>
            <w:vAlign w:val="bottom"/>
            <w:hideMark/>
          </w:tcPr>
          <w:p w14:paraId="6339990F"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26376</w:t>
            </w:r>
          </w:p>
        </w:tc>
      </w:tr>
      <w:tr w:rsidR="00E07A8C" w:rsidRPr="00A45208" w14:paraId="1B576290" w14:textId="77777777" w:rsidTr="00964305">
        <w:trPr>
          <w:trHeight w:val="300"/>
        </w:trPr>
        <w:tc>
          <w:tcPr>
            <w:tcW w:w="2965" w:type="dxa"/>
            <w:tcBorders>
              <w:top w:val="nil"/>
              <w:left w:val="single" w:sz="4" w:space="0" w:color="auto"/>
              <w:bottom w:val="single" w:sz="4" w:space="0" w:color="auto"/>
              <w:right w:val="single" w:sz="4" w:space="0" w:color="auto"/>
            </w:tcBorders>
            <w:shd w:val="clear" w:color="auto" w:fill="auto"/>
            <w:noWrap/>
            <w:vAlign w:val="bottom"/>
            <w:hideMark/>
          </w:tcPr>
          <w:p w14:paraId="45F61656"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Males</w:t>
            </w:r>
          </w:p>
        </w:tc>
        <w:tc>
          <w:tcPr>
            <w:tcW w:w="1691" w:type="dxa"/>
            <w:tcBorders>
              <w:top w:val="nil"/>
              <w:left w:val="nil"/>
              <w:bottom w:val="single" w:sz="4" w:space="0" w:color="auto"/>
              <w:right w:val="single" w:sz="4" w:space="0" w:color="auto"/>
            </w:tcBorders>
            <w:shd w:val="clear" w:color="auto" w:fill="auto"/>
            <w:noWrap/>
            <w:vAlign w:val="bottom"/>
            <w:hideMark/>
          </w:tcPr>
          <w:p w14:paraId="0CC3AAFA"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30678</w:t>
            </w:r>
          </w:p>
        </w:tc>
        <w:tc>
          <w:tcPr>
            <w:tcW w:w="1099" w:type="dxa"/>
            <w:tcBorders>
              <w:top w:val="nil"/>
              <w:left w:val="nil"/>
              <w:bottom w:val="single" w:sz="4" w:space="0" w:color="auto"/>
              <w:right w:val="single" w:sz="4" w:space="0" w:color="auto"/>
            </w:tcBorders>
            <w:shd w:val="clear" w:color="auto" w:fill="auto"/>
            <w:noWrap/>
            <w:vAlign w:val="bottom"/>
            <w:hideMark/>
          </w:tcPr>
          <w:p w14:paraId="4982E21B"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66.40</w:t>
            </w:r>
          </w:p>
        </w:tc>
        <w:tc>
          <w:tcPr>
            <w:tcW w:w="1350" w:type="dxa"/>
            <w:tcBorders>
              <w:top w:val="nil"/>
              <w:left w:val="nil"/>
              <w:bottom w:val="single" w:sz="4" w:space="0" w:color="auto"/>
              <w:right w:val="single" w:sz="4" w:space="0" w:color="auto"/>
            </w:tcBorders>
            <w:shd w:val="clear" w:color="auto" w:fill="auto"/>
            <w:noWrap/>
            <w:vAlign w:val="bottom"/>
            <w:hideMark/>
          </w:tcPr>
          <w:p w14:paraId="3D2902DF"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15524</w:t>
            </w:r>
          </w:p>
        </w:tc>
        <w:tc>
          <w:tcPr>
            <w:tcW w:w="1170" w:type="dxa"/>
            <w:tcBorders>
              <w:top w:val="nil"/>
              <w:left w:val="nil"/>
              <w:bottom w:val="single" w:sz="4" w:space="0" w:color="auto"/>
              <w:right w:val="single" w:sz="4" w:space="0" w:color="auto"/>
            </w:tcBorders>
            <w:shd w:val="clear" w:color="auto" w:fill="auto"/>
            <w:noWrap/>
            <w:vAlign w:val="bottom"/>
            <w:hideMark/>
          </w:tcPr>
          <w:p w14:paraId="695FEF6A"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33.60</w:t>
            </w:r>
          </w:p>
        </w:tc>
        <w:tc>
          <w:tcPr>
            <w:tcW w:w="1170" w:type="dxa"/>
            <w:tcBorders>
              <w:top w:val="nil"/>
              <w:left w:val="nil"/>
              <w:bottom w:val="single" w:sz="4" w:space="0" w:color="auto"/>
              <w:right w:val="single" w:sz="4" w:space="0" w:color="auto"/>
            </w:tcBorders>
            <w:shd w:val="clear" w:color="auto" w:fill="auto"/>
            <w:noWrap/>
            <w:vAlign w:val="bottom"/>
            <w:hideMark/>
          </w:tcPr>
          <w:p w14:paraId="20709D83"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46202</w:t>
            </w:r>
          </w:p>
        </w:tc>
      </w:tr>
      <w:tr w:rsidR="00E07A8C" w:rsidRPr="00A45208" w14:paraId="5BD2D96F" w14:textId="77777777" w:rsidTr="00964305">
        <w:trPr>
          <w:trHeight w:val="300"/>
        </w:trPr>
        <w:tc>
          <w:tcPr>
            <w:tcW w:w="2965" w:type="dxa"/>
            <w:tcBorders>
              <w:top w:val="nil"/>
              <w:left w:val="single" w:sz="4" w:space="0" w:color="auto"/>
              <w:bottom w:val="single" w:sz="4" w:space="0" w:color="auto"/>
              <w:right w:val="single" w:sz="4" w:space="0" w:color="auto"/>
            </w:tcBorders>
            <w:shd w:val="clear" w:color="auto" w:fill="auto"/>
            <w:noWrap/>
            <w:vAlign w:val="bottom"/>
            <w:hideMark/>
          </w:tcPr>
          <w:p w14:paraId="026CFC18"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More Males</w:t>
            </w:r>
          </w:p>
        </w:tc>
        <w:tc>
          <w:tcPr>
            <w:tcW w:w="1691" w:type="dxa"/>
            <w:tcBorders>
              <w:top w:val="nil"/>
              <w:left w:val="nil"/>
              <w:bottom w:val="single" w:sz="4" w:space="0" w:color="auto"/>
              <w:right w:val="single" w:sz="4" w:space="0" w:color="auto"/>
            </w:tcBorders>
            <w:shd w:val="clear" w:color="auto" w:fill="auto"/>
            <w:noWrap/>
            <w:vAlign w:val="bottom"/>
            <w:hideMark/>
          </w:tcPr>
          <w:p w14:paraId="2A0FC6AA"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31</w:t>
            </w:r>
          </w:p>
        </w:tc>
        <w:tc>
          <w:tcPr>
            <w:tcW w:w="1099" w:type="dxa"/>
            <w:tcBorders>
              <w:top w:val="nil"/>
              <w:left w:val="nil"/>
              <w:bottom w:val="single" w:sz="4" w:space="0" w:color="auto"/>
              <w:right w:val="single" w:sz="4" w:space="0" w:color="auto"/>
            </w:tcBorders>
            <w:shd w:val="clear" w:color="auto" w:fill="auto"/>
            <w:noWrap/>
            <w:vAlign w:val="bottom"/>
            <w:hideMark/>
          </w:tcPr>
          <w:p w14:paraId="3A45261A"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65.96</w:t>
            </w:r>
          </w:p>
        </w:tc>
        <w:tc>
          <w:tcPr>
            <w:tcW w:w="1350" w:type="dxa"/>
            <w:tcBorders>
              <w:top w:val="nil"/>
              <w:left w:val="nil"/>
              <w:bottom w:val="single" w:sz="4" w:space="0" w:color="auto"/>
              <w:right w:val="single" w:sz="4" w:space="0" w:color="auto"/>
            </w:tcBorders>
            <w:shd w:val="clear" w:color="auto" w:fill="auto"/>
            <w:noWrap/>
            <w:vAlign w:val="bottom"/>
            <w:hideMark/>
          </w:tcPr>
          <w:p w14:paraId="09D382B9"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16</w:t>
            </w:r>
          </w:p>
        </w:tc>
        <w:tc>
          <w:tcPr>
            <w:tcW w:w="1170" w:type="dxa"/>
            <w:tcBorders>
              <w:top w:val="nil"/>
              <w:left w:val="nil"/>
              <w:bottom w:val="single" w:sz="4" w:space="0" w:color="auto"/>
              <w:right w:val="single" w:sz="4" w:space="0" w:color="auto"/>
            </w:tcBorders>
            <w:shd w:val="clear" w:color="auto" w:fill="auto"/>
            <w:noWrap/>
            <w:vAlign w:val="bottom"/>
            <w:hideMark/>
          </w:tcPr>
          <w:p w14:paraId="124AAD6E"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34.04</w:t>
            </w:r>
          </w:p>
        </w:tc>
        <w:tc>
          <w:tcPr>
            <w:tcW w:w="1170" w:type="dxa"/>
            <w:tcBorders>
              <w:top w:val="nil"/>
              <w:left w:val="nil"/>
              <w:bottom w:val="single" w:sz="4" w:space="0" w:color="auto"/>
              <w:right w:val="single" w:sz="4" w:space="0" w:color="auto"/>
            </w:tcBorders>
            <w:shd w:val="clear" w:color="auto" w:fill="auto"/>
            <w:noWrap/>
            <w:vAlign w:val="bottom"/>
            <w:hideMark/>
          </w:tcPr>
          <w:p w14:paraId="55EC0D9B"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47</w:t>
            </w:r>
          </w:p>
        </w:tc>
      </w:tr>
      <w:tr w:rsidR="00E07A8C" w:rsidRPr="00A45208" w14:paraId="6D085F37" w14:textId="77777777" w:rsidTr="00964305">
        <w:trPr>
          <w:trHeight w:val="300"/>
        </w:trPr>
        <w:tc>
          <w:tcPr>
            <w:tcW w:w="2965" w:type="dxa"/>
            <w:tcBorders>
              <w:top w:val="nil"/>
              <w:left w:val="single" w:sz="4" w:space="0" w:color="auto"/>
              <w:bottom w:val="single" w:sz="4" w:space="0" w:color="auto"/>
              <w:right w:val="single" w:sz="4" w:space="0" w:color="auto"/>
            </w:tcBorders>
            <w:shd w:val="clear" w:color="auto" w:fill="auto"/>
            <w:noWrap/>
            <w:vAlign w:val="bottom"/>
            <w:hideMark/>
          </w:tcPr>
          <w:p w14:paraId="42EC6744"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State Size</w:t>
            </w:r>
          </w:p>
        </w:tc>
        <w:tc>
          <w:tcPr>
            <w:tcW w:w="1691" w:type="dxa"/>
            <w:tcBorders>
              <w:top w:val="nil"/>
              <w:left w:val="nil"/>
              <w:bottom w:val="single" w:sz="4" w:space="0" w:color="auto"/>
              <w:right w:val="single" w:sz="4" w:space="0" w:color="auto"/>
            </w:tcBorders>
            <w:shd w:val="clear" w:color="auto" w:fill="auto"/>
            <w:noWrap/>
            <w:vAlign w:val="bottom"/>
            <w:hideMark/>
          </w:tcPr>
          <w:p w14:paraId="024283C8"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1177</w:t>
            </w:r>
          </w:p>
        </w:tc>
        <w:tc>
          <w:tcPr>
            <w:tcW w:w="1099" w:type="dxa"/>
            <w:tcBorders>
              <w:top w:val="nil"/>
              <w:left w:val="nil"/>
              <w:bottom w:val="single" w:sz="4" w:space="0" w:color="auto"/>
              <w:right w:val="single" w:sz="4" w:space="0" w:color="auto"/>
            </w:tcBorders>
            <w:shd w:val="clear" w:color="auto" w:fill="auto"/>
            <w:noWrap/>
            <w:vAlign w:val="bottom"/>
            <w:hideMark/>
          </w:tcPr>
          <w:p w14:paraId="4CC64E98"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68.39</w:t>
            </w:r>
          </w:p>
        </w:tc>
        <w:tc>
          <w:tcPr>
            <w:tcW w:w="1350" w:type="dxa"/>
            <w:tcBorders>
              <w:top w:val="nil"/>
              <w:left w:val="nil"/>
              <w:bottom w:val="single" w:sz="4" w:space="0" w:color="auto"/>
              <w:right w:val="single" w:sz="4" w:space="0" w:color="auto"/>
            </w:tcBorders>
            <w:shd w:val="clear" w:color="auto" w:fill="auto"/>
            <w:noWrap/>
            <w:vAlign w:val="bottom"/>
            <w:hideMark/>
          </w:tcPr>
          <w:p w14:paraId="6EC20D3D"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544</w:t>
            </w:r>
          </w:p>
        </w:tc>
        <w:tc>
          <w:tcPr>
            <w:tcW w:w="1170" w:type="dxa"/>
            <w:tcBorders>
              <w:top w:val="nil"/>
              <w:left w:val="nil"/>
              <w:bottom w:val="single" w:sz="4" w:space="0" w:color="auto"/>
              <w:right w:val="single" w:sz="4" w:space="0" w:color="auto"/>
            </w:tcBorders>
            <w:shd w:val="clear" w:color="auto" w:fill="auto"/>
            <w:noWrap/>
            <w:vAlign w:val="bottom"/>
            <w:hideMark/>
          </w:tcPr>
          <w:p w14:paraId="2582BCD8"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31.61</w:t>
            </w:r>
          </w:p>
        </w:tc>
        <w:tc>
          <w:tcPr>
            <w:tcW w:w="1170" w:type="dxa"/>
            <w:tcBorders>
              <w:top w:val="nil"/>
              <w:left w:val="nil"/>
              <w:bottom w:val="single" w:sz="4" w:space="0" w:color="auto"/>
              <w:right w:val="single" w:sz="4" w:space="0" w:color="auto"/>
            </w:tcBorders>
            <w:shd w:val="clear" w:color="auto" w:fill="auto"/>
            <w:noWrap/>
            <w:vAlign w:val="bottom"/>
            <w:hideMark/>
          </w:tcPr>
          <w:p w14:paraId="239382A9"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1721</w:t>
            </w:r>
          </w:p>
        </w:tc>
      </w:tr>
      <w:tr w:rsidR="00E07A8C" w:rsidRPr="00A45208" w14:paraId="0CF5FCD6" w14:textId="77777777" w:rsidTr="00964305">
        <w:trPr>
          <w:trHeight w:val="300"/>
        </w:trPr>
        <w:tc>
          <w:tcPr>
            <w:tcW w:w="2965" w:type="dxa"/>
            <w:tcBorders>
              <w:top w:val="nil"/>
              <w:left w:val="single" w:sz="4" w:space="0" w:color="auto"/>
              <w:bottom w:val="single" w:sz="4" w:space="0" w:color="auto"/>
              <w:right w:val="single" w:sz="4" w:space="0" w:color="auto"/>
            </w:tcBorders>
            <w:shd w:val="clear" w:color="auto" w:fill="auto"/>
            <w:noWrap/>
            <w:vAlign w:val="bottom"/>
            <w:hideMark/>
          </w:tcPr>
          <w:p w14:paraId="7539A84E"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Youth Unemployment</w:t>
            </w:r>
          </w:p>
        </w:tc>
        <w:tc>
          <w:tcPr>
            <w:tcW w:w="1691" w:type="dxa"/>
            <w:tcBorders>
              <w:top w:val="nil"/>
              <w:left w:val="nil"/>
              <w:bottom w:val="single" w:sz="4" w:space="0" w:color="auto"/>
              <w:right w:val="single" w:sz="4" w:space="0" w:color="auto"/>
            </w:tcBorders>
            <w:shd w:val="clear" w:color="auto" w:fill="auto"/>
            <w:noWrap/>
            <w:vAlign w:val="bottom"/>
            <w:hideMark/>
          </w:tcPr>
          <w:p w14:paraId="3FFAA4C2"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3028</w:t>
            </w:r>
          </w:p>
        </w:tc>
        <w:tc>
          <w:tcPr>
            <w:tcW w:w="1099" w:type="dxa"/>
            <w:tcBorders>
              <w:top w:val="nil"/>
              <w:left w:val="nil"/>
              <w:bottom w:val="single" w:sz="4" w:space="0" w:color="auto"/>
              <w:right w:val="single" w:sz="4" w:space="0" w:color="auto"/>
            </w:tcBorders>
            <w:shd w:val="clear" w:color="auto" w:fill="auto"/>
            <w:noWrap/>
            <w:vAlign w:val="bottom"/>
            <w:hideMark/>
          </w:tcPr>
          <w:p w14:paraId="0D8F7A06"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67.48</w:t>
            </w:r>
          </w:p>
        </w:tc>
        <w:tc>
          <w:tcPr>
            <w:tcW w:w="1350" w:type="dxa"/>
            <w:tcBorders>
              <w:top w:val="nil"/>
              <w:left w:val="nil"/>
              <w:bottom w:val="single" w:sz="4" w:space="0" w:color="auto"/>
              <w:right w:val="single" w:sz="4" w:space="0" w:color="auto"/>
            </w:tcBorders>
            <w:shd w:val="clear" w:color="auto" w:fill="auto"/>
            <w:noWrap/>
            <w:vAlign w:val="bottom"/>
            <w:hideMark/>
          </w:tcPr>
          <w:p w14:paraId="5448FFF6"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1459</w:t>
            </w:r>
          </w:p>
        </w:tc>
        <w:tc>
          <w:tcPr>
            <w:tcW w:w="1170" w:type="dxa"/>
            <w:tcBorders>
              <w:top w:val="nil"/>
              <w:left w:val="nil"/>
              <w:bottom w:val="single" w:sz="4" w:space="0" w:color="auto"/>
              <w:right w:val="single" w:sz="4" w:space="0" w:color="auto"/>
            </w:tcBorders>
            <w:shd w:val="clear" w:color="auto" w:fill="auto"/>
            <w:noWrap/>
            <w:vAlign w:val="bottom"/>
            <w:hideMark/>
          </w:tcPr>
          <w:p w14:paraId="0F905AA9"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32.52</w:t>
            </w:r>
          </w:p>
        </w:tc>
        <w:tc>
          <w:tcPr>
            <w:tcW w:w="1170" w:type="dxa"/>
            <w:tcBorders>
              <w:top w:val="nil"/>
              <w:left w:val="nil"/>
              <w:bottom w:val="single" w:sz="4" w:space="0" w:color="auto"/>
              <w:right w:val="single" w:sz="4" w:space="0" w:color="auto"/>
            </w:tcBorders>
            <w:shd w:val="clear" w:color="auto" w:fill="auto"/>
            <w:noWrap/>
            <w:vAlign w:val="bottom"/>
            <w:hideMark/>
          </w:tcPr>
          <w:p w14:paraId="2FF2B427"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4487</w:t>
            </w:r>
          </w:p>
        </w:tc>
      </w:tr>
      <w:tr w:rsidR="00E07A8C" w:rsidRPr="00A45208" w14:paraId="295D6326" w14:textId="77777777" w:rsidTr="00964305">
        <w:trPr>
          <w:trHeight w:val="300"/>
        </w:trPr>
        <w:tc>
          <w:tcPr>
            <w:tcW w:w="2965" w:type="dxa"/>
            <w:tcBorders>
              <w:top w:val="nil"/>
              <w:left w:val="single" w:sz="4" w:space="0" w:color="auto"/>
              <w:bottom w:val="single" w:sz="4" w:space="0" w:color="auto"/>
              <w:right w:val="single" w:sz="4" w:space="0" w:color="auto"/>
            </w:tcBorders>
            <w:shd w:val="clear" w:color="auto" w:fill="auto"/>
            <w:noWrap/>
            <w:vAlign w:val="bottom"/>
            <w:hideMark/>
          </w:tcPr>
          <w:p w14:paraId="53F147DA"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Mature Unemployment</w:t>
            </w:r>
          </w:p>
        </w:tc>
        <w:tc>
          <w:tcPr>
            <w:tcW w:w="1691" w:type="dxa"/>
            <w:tcBorders>
              <w:top w:val="nil"/>
              <w:left w:val="nil"/>
              <w:bottom w:val="single" w:sz="4" w:space="0" w:color="auto"/>
              <w:right w:val="single" w:sz="4" w:space="0" w:color="auto"/>
            </w:tcBorders>
            <w:shd w:val="clear" w:color="auto" w:fill="auto"/>
            <w:noWrap/>
            <w:vAlign w:val="bottom"/>
            <w:hideMark/>
          </w:tcPr>
          <w:p w14:paraId="6A5E532E"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1040</w:t>
            </w:r>
          </w:p>
        </w:tc>
        <w:tc>
          <w:tcPr>
            <w:tcW w:w="1099" w:type="dxa"/>
            <w:tcBorders>
              <w:top w:val="nil"/>
              <w:left w:val="nil"/>
              <w:bottom w:val="single" w:sz="4" w:space="0" w:color="auto"/>
              <w:right w:val="single" w:sz="4" w:space="0" w:color="auto"/>
            </w:tcBorders>
            <w:shd w:val="clear" w:color="auto" w:fill="auto"/>
            <w:noWrap/>
            <w:vAlign w:val="bottom"/>
            <w:hideMark/>
          </w:tcPr>
          <w:p w14:paraId="3FA9F583"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65.12</w:t>
            </w:r>
          </w:p>
        </w:tc>
        <w:tc>
          <w:tcPr>
            <w:tcW w:w="1350" w:type="dxa"/>
            <w:tcBorders>
              <w:top w:val="nil"/>
              <w:left w:val="nil"/>
              <w:bottom w:val="single" w:sz="4" w:space="0" w:color="auto"/>
              <w:right w:val="single" w:sz="4" w:space="0" w:color="auto"/>
            </w:tcBorders>
            <w:shd w:val="clear" w:color="auto" w:fill="auto"/>
            <w:noWrap/>
            <w:vAlign w:val="bottom"/>
            <w:hideMark/>
          </w:tcPr>
          <w:p w14:paraId="763C6858"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557</w:t>
            </w:r>
          </w:p>
        </w:tc>
        <w:tc>
          <w:tcPr>
            <w:tcW w:w="1170" w:type="dxa"/>
            <w:tcBorders>
              <w:top w:val="nil"/>
              <w:left w:val="nil"/>
              <w:bottom w:val="single" w:sz="4" w:space="0" w:color="auto"/>
              <w:right w:val="single" w:sz="4" w:space="0" w:color="auto"/>
            </w:tcBorders>
            <w:shd w:val="clear" w:color="auto" w:fill="auto"/>
            <w:noWrap/>
            <w:vAlign w:val="bottom"/>
            <w:hideMark/>
          </w:tcPr>
          <w:p w14:paraId="067BFC4C"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34.88</w:t>
            </w:r>
          </w:p>
        </w:tc>
        <w:tc>
          <w:tcPr>
            <w:tcW w:w="1170" w:type="dxa"/>
            <w:tcBorders>
              <w:top w:val="nil"/>
              <w:left w:val="nil"/>
              <w:bottom w:val="single" w:sz="4" w:space="0" w:color="auto"/>
              <w:right w:val="single" w:sz="4" w:space="0" w:color="auto"/>
            </w:tcBorders>
            <w:shd w:val="clear" w:color="auto" w:fill="auto"/>
            <w:noWrap/>
            <w:vAlign w:val="bottom"/>
            <w:hideMark/>
          </w:tcPr>
          <w:p w14:paraId="5D8A9AB1"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1597</w:t>
            </w:r>
          </w:p>
        </w:tc>
      </w:tr>
      <w:tr w:rsidR="00E07A8C" w:rsidRPr="00A45208" w14:paraId="7323AC1A" w14:textId="77777777" w:rsidTr="00964305">
        <w:trPr>
          <w:trHeight w:val="300"/>
        </w:trPr>
        <w:tc>
          <w:tcPr>
            <w:tcW w:w="2965" w:type="dxa"/>
            <w:tcBorders>
              <w:top w:val="nil"/>
              <w:left w:val="single" w:sz="4" w:space="0" w:color="auto"/>
              <w:bottom w:val="single" w:sz="4" w:space="0" w:color="auto"/>
              <w:right w:val="single" w:sz="4" w:space="0" w:color="auto"/>
            </w:tcBorders>
            <w:shd w:val="clear" w:color="auto" w:fill="auto"/>
            <w:noWrap/>
            <w:vAlign w:val="bottom"/>
            <w:hideMark/>
          </w:tcPr>
          <w:p w14:paraId="7EB18364"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 xml:space="preserve">High Youth </w:t>
            </w:r>
            <w:proofErr w:type="spellStart"/>
            <w:r w:rsidRPr="00A45208">
              <w:rPr>
                <w:rFonts w:eastAsia="Times New Roman" w:cs="Times New Roman"/>
                <w:color w:val="000000"/>
                <w:szCs w:val="24"/>
              </w:rPr>
              <w:t>Unemploy</w:t>
            </w:r>
            <w:proofErr w:type="spellEnd"/>
          </w:p>
        </w:tc>
        <w:tc>
          <w:tcPr>
            <w:tcW w:w="1691" w:type="dxa"/>
            <w:tcBorders>
              <w:top w:val="nil"/>
              <w:left w:val="nil"/>
              <w:bottom w:val="single" w:sz="4" w:space="0" w:color="auto"/>
              <w:right w:val="single" w:sz="4" w:space="0" w:color="auto"/>
            </w:tcBorders>
            <w:shd w:val="clear" w:color="auto" w:fill="auto"/>
            <w:noWrap/>
            <w:vAlign w:val="bottom"/>
            <w:hideMark/>
          </w:tcPr>
          <w:p w14:paraId="7B0A8451"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31</w:t>
            </w:r>
          </w:p>
        </w:tc>
        <w:tc>
          <w:tcPr>
            <w:tcW w:w="1099" w:type="dxa"/>
            <w:tcBorders>
              <w:top w:val="nil"/>
              <w:left w:val="nil"/>
              <w:bottom w:val="single" w:sz="4" w:space="0" w:color="auto"/>
              <w:right w:val="single" w:sz="4" w:space="0" w:color="auto"/>
            </w:tcBorders>
            <w:shd w:val="clear" w:color="auto" w:fill="auto"/>
            <w:noWrap/>
            <w:vAlign w:val="bottom"/>
            <w:hideMark/>
          </w:tcPr>
          <w:p w14:paraId="5D831454"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65.96</w:t>
            </w:r>
          </w:p>
        </w:tc>
        <w:tc>
          <w:tcPr>
            <w:tcW w:w="1350" w:type="dxa"/>
            <w:tcBorders>
              <w:top w:val="nil"/>
              <w:left w:val="nil"/>
              <w:bottom w:val="single" w:sz="4" w:space="0" w:color="auto"/>
              <w:right w:val="single" w:sz="4" w:space="0" w:color="auto"/>
            </w:tcBorders>
            <w:shd w:val="clear" w:color="auto" w:fill="auto"/>
            <w:noWrap/>
            <w:vAlign w:val="bottom"/>
            <w:hideMark/>
          </w:tcPr>
          <w:p w14:paraId="08AFD2EE"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16</w:t>
            </w:r>
          </w:p>
        </w:tc>
        <w:tc>
          <w:tcPr>
            <w:tcW w:w="1170" w:type="dxa"/>
            <w:tcBorders>
              <w:top w:val="nil"/>
              <w:left w:val="nil"/>
              <w:bottom w:val="single" w:sz="4" w:space="0" w:color="auto"/>
              <w:right w:val="single" w:sz="4" w:space="0" w:color="auto"/>
            </w:tcBorders>
            <w:shd w:val="clear" w:color="auto" w:fill="auto"/>
            <w:noWrap/>
            <w:vAlign w:val="bottom"/>
            <w:hideMark/>
          </w:tcPr>
          <w:p w14:paraId="5C3BA3F7"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34.04</w:t>
            </w:r>
          </w:p>
        </w:tc>
        <w:tc>
          <w:tcPr>
            <w:tcW w:w="1170" w:type="dxa"/>
            <w:tcBorders>
              <w:top w:val="nil"/>
              <w:left w:val="nil"/>
              <w:bottom w:val="single" w:sz="4" w:space="0" w:color="auto"/>
              <w:right w:val="single" w:sz="4" w:space="0" w:color="auto"/>
            </w:tcBorders>
            <w:shd w:val="clear" w:color="auto" w:fill="auto"/>
            <w:noWrap/>
            <w:vAlign w:val="bottom"/>
            <w:hideMark/>
          </w:tcPr>
          <w:p w14:paraId="770E1AB6"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47</w:t>
            </w:r>
          </w:p>
        </w:tc>
      </w:tr>
      <w:tr w:rsidR="00E07A8C" w:rsidRPr="00A45208" w14:paraId="1A2AC293" w14:textId="77777777" w:rsidTr="00964305">
        <w:trPr>
          <w:trHeight w:val="300"/>
        </w:trPr>
        <w:tc>
          <w:tcPr>
            <w:tcW w:w="2965" w:type="dxa"/>
            <w:tcBorders>
              <w:top w:val="nil"/>
              <w:left w:val="single" w:sz="4" w:space="0" w:color="auto"/>
              <w:bottom w:val="single" w:sz="4" w:space="0" w:color="auto"/>
              <w:right w:val="single" w:sz="4" w:space="0" w:color="auto"/>
            </w:tcBorders>
            <w:shd w:val="clear" w:color="auto" w:fill="auto"/>
            <w:noWrap/>
            <w:vAlign w:val="bottom"/>
            <w:hideMark/>
          </w:tcPr>
          <w:p w14:paraId="3A8E688B"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Wage</w:t>
            </w:r>
          </w:p>
        </w:tc>
        <w:tc>
          <w:tcPr>
            <w:tcW w:w="1691" w:type="dxa"/>
            <w:tcBorders>
              <w:top w:val="nil"/>
              <w:left w:val="nil"/>
              <w:bottom w:val="single" w:sz="4" w:space="0" w:color="auto"/>
              <w:right w:val="single" w:sz="4" w:space="0" w:color="auto"/>
            </w:tcBorders>
            <w:shd w:val="clear" w:color="auto" w:fill="auto"/>
            <w:noWrap/>
            <w:vAlign w:val="bottom"/>
            <w:hideMark/>
          </w:tcPr>
          <w:p w14:paraId="044D6328"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17641</w:t>
            </w:r>
          </w:p>
        </w:tc>
        <w:tc>
          <w:tcPr>
            <w:tcW w:w="1099" w:type="dxa"/>
            <w:tcBorders>
              <w:top w:val="nil"/>
              <w:left w:val="nil"/>
              <w:bottom w:val="single" w:sz="4" w:space="0" w:color="auto"/>
              <w:right w:val="single" w:sz="4" w:space="0" w:color="auto"/>
            </w:tcBorders>
            <w:shd w:val="clear" w:color="auto" w:fill="auto"/>
            <w:noWrap/>
            <w:vAlign w:val="bottom"/>
            <w:hideMark/>
          </w:tcPr>
          <w:p w14:paraId="27E1B406"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71.44</w:t>
            </w:r>
          </w:p>
        </w:tc>
        <w:tc>
          <w:tcPr>
            <w:tcW w:w="1350" w:type="dxa"/>
            <w:tcBorders>
              <w:top w:val="nil"/>
              <w:left w:val="nil"/>
              <w:bottom w:val="single" w:sz="4" w:space="0" w:color="auto"/>
              <w:right w:val="single" w:sz="4" w:space="0" w:color="auto"/>
            </w:tcBorders>
            <w:shd w:val="clear" w:color="auto" w:fill="auto"/>
            <w:noWrap/>
            <w:vAlign w:val="bottom"/>
            <w:hideMark/>
          </w:tcPr>
          <w:p w14:paraId="18C41064"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7052</w:t>
            </w:r>
          </w:p>
        </w:tc>
        <w:tc>
          <w:tcPr>
            <w:tcW w:w="1170" w:type="dxa"/>
            <w:tcBorders>
              <w:top w:val="nil"/>
              <w:left w:val="nil"/>
              <w:bottom w:val="single" w:sz="4" w:space="0" w:color="auto"/>
              <w:right w:val="single" w:sz="4" w:space="0" w:color="auto"/>
            </w:tcBorders>
            <w:shd w:val="clear" w:color="auto" w:fill="auto"/>
            <w:noWrap/>
            <w:vAlign w:val="bottom"/>
            <w:hideMark/>
          </w:tcPr>
          <w:p w14:paraId="34B5875F"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28.56</w:t>
            </w:r>
          </w:p>
        </w:tc>
        <w:tc>
          <w:tcPr>
            <w:tcW w:w="1170" w:type="dxa"/>
            <w:tcBorders>
              <w:top w:val="nil"/>
              <w:left w:val="nil"/>
              <w:bottom w:val="single" w:sz="4" w:space="0" w:color="auto"/>
              <w:right w:val="single" w:sz="4" w:space="0" w:color="auto"/>
            </w:tcBorders>
            <w:shd w:val="clear" w:color="auto" w:fill="auto"/>
            <w:noWrap/>
            <w:vAlign w:val="bottom"/>
            <w:hideMark/>
          </w:tcPr>
          <w:p w14:paraId="33172672"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24693</w:t>
            </w:r>
          </w:p>
        </w:tc>
      </w:tr>
      <w:tr w:rsidR="00E07A8C" w:rsidRPr="00A45208" w14:paraId="0DFE087C" w14:textId="77777777" w:rsidTr="00964305">
        <w:trPr>
          <w:trHeight w:val="300"/>
        </w:trPr>
        <w:tc>
          <w:tcPr>
            <w:tcW w:w="2965" w:type="dxa"/>
            <w:tcBorders>
              <w:top w:val="nil"/>
              <w:left w:val="single" w:sz="4" w:space="0" w:color="auto"/>
              <w:bottom w:val="single" w:sz="4" w:space="0" w:color="auto"/>
              <w:right w:val="single" w:sz="4" w:space="0" w:color="auto"/>
            </w:tcBorders>
            <w:shd w:val="clear" w:color="auto" w:fill="auto"/>
            <w:noWrap/>
            <w:vAlign w:val="bottom"/>
            <w:hideMark/>
          </w:tcPr>
          <w:p w14:paraId="75774F1A"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Below Wage</w:t>
            </w:r>
          </w:p>
        </w:tc>
        <w:tc>
          <w:tcPr>
            <w:tcW w:w="1691" w:type="dxa"/>
            <w:tcBorders>
              <w:top w:val="nil"/>
              <w:left w:val="nil"/>
              <w:bottom w:val="single" w:sz="4" w:space="0" w:color="auto"/>
              <w:right w:val="single" w:sz="4" w:space="0" w:color="auto"/>
            </w:tcBorders>
            <w:shd w:val="clear" w:color="auto" w:fill="auto"/>
            <w:noWrap/>
            <w:vAlign w:val="bottom"/>
            <w:hideMark/>
          </w:tcPr>
          <w:p w14:paraId="7D228025"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5366</w:t>
            </w:r>
          </w:p>
        </w:tc>
        <w:tc>
          <w:tcPr>
            <w:tcW w:w="1099" w:type="dxa"/>
            <w:tcBorders>
              <w:top w:val="nil"/>
              <w:left w:val="nil"/>
              <w:bottom w:val="single" w:sz="4" w:space="0" w:color="auto"/>
              <w:right w:val="single" w:sz="4" w:space="0" w:color="auto"/>
            </w:tcBorders>
            <w:shd w:val="clear" w:color="auto" w:fill="auto"/>
            <w:noWrap/>
            <w:vAlign w:val="bottom"/>
            <w:hideMark/>
          </w:tcPr>
          <w:p w14:paraId="2F9AF444"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58.85</w:t>
            </w:r>
          </w:p>
        </w:tc>
        <w:tc>
          <w:tcPr>
            <w:tcW w:w="1350" w:type="dxa"/>
            <w:tcBorders>
              <w:top w:val="nil"/>
              <w:left w:val="nil"/>
              <w:bottom w:val="single" w:sz="4" w:space="0" w:color="auto"/>
              <w:right w:val="single" w:sz="4" w:space="0" w:color="auto"/>
            </w:tcBorders>
            <w:shd w:val="clear" w:color="auto" w:fill="auto"/>
            <w:noWrap/>
            <w:vAlign w:val="bottom"/>
            <w:hideMark/>
          </w:tcPr>
          <w:p w14:paraId="6699B309"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3752</w:t>
            </w:r>
          </w:p>
        </w:tc>
        <w:tc>
          <w:tcPr>
            <w:tcW w:w="1170" w:type="dxa"/>
            <w:tcBorders>
              <w:top w:val="nil"/>
              <w:left w:val="nil"/>
              <w:bottom w:val="single" w:sz="4" w:space="0" w:color="auto"/>
              <w:right w:val="single" w:sz="4" w:space="0" w:color="auto"/>
            </w:tcBorders>
            <w:shd w:val="clear" w:color="auto" w:fill="auto"/>
            <w:noWrap/>
            <w:vAlign w:val="bottom"/>
            <w:hideMark/>
          </w:tcPr>
          <w:p w14:paraId="31765469"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41.15</w:t>
            </w:r>
          </w:p>
        </w:tc>
        <w:tc>
          <w:tcPr>
            <w:tcW w:w="1170" w:type="dxa"/>
            <w:tcBorders>
              <w:top w:val="nil"/>
              <w:left w:val="nil"/>
              <w:bottom w:val="single" w:sz="4" w:space="0" w:color="auto"/>
              <w:right w:val="single" w:sz="4" w:space="0" w:color="auto"/>
            </w:tcBorders>
            <w:shd w:val="clear" w:color="auto" w:fill="auto"/>
            <w:noWrap/>
            <w:vAlign w:val="bottom"/>
            <w:hideMark/>
          </w:tcPr>
          <w:p w14:paraId="23910874" w14:textId="77777777" w:rsidR="00E07A8C" w:rsidRPr="00A45208" w:rsidRDefault="00E07A8C" w:rsidP="00A45208">
            <w:pPr>
              <w:spacing w:after="0" w:line="240" w:lineRule="auto"/>
              <w:rPr>
                <w:rFonts w:eastAsia="Times New Roman" w:cs="Times New Roman"/>
                <w:color w:val="000000"/>
                <w:szCs w:val="24"/>
              </w:rPr>
            </w:pPr>
            <w:r w:rsidRPr="00A45208">
              <w:rPr>
                <w:rFonts w:eastAsia="Times New Roman" w:cs="Times New Roman"/>
                <w:color w:val="000000"/>
                <w:szCs w:val="24"/>
              </w:rPr>
              <w:t>9118</w:t>
            </w:r>
          </w:p>
        </w:tc>
      </w:tr>
    </w:tbl>
    <w:p w14:paraId="65983551" w14:textId="77777777" w:rsidR="00E07A8C" w:rsidRPr="00A45208" w:rsidRDefault="00E07A8C" w:rsidP="00A45208">
      <w:pPr>
        <w:spacing w:before="240"/>
        <w:rPr>
          <w:rFonts w:cs="Times New Roman"/>
          <w:szCs w:val="24"/>
        </w:rPr>
      </w:pPr>
      <w:r w:rsidRPr="00A45208">
        <w:rPr>
          <w:rFonts w:cs="Times New Roman"/>
          <w:szCs w:val="24"/>
        </w:rPr>
        <w:t xml:space="preserve">The region was divided into two categories one is northern region and other one is southern region. The raw data </w:t>
      </w:r>
      <w:proofErr w:type="gramStart"/>
      <w:r w:rsidRPr="00A45208">
        <w:rPr>
          <w:rFonts w:cs="Times New Roman"/>
          <w:szCs w:val="24"/>
        </w:rPr>
        <w:t>consist</w:t>
      </w:r>
      <w:proofErr w:type="gramEnd"/>
      <w:r w:rsidRPr="00A45208">
        <w:rPr>
          <w:rFonts w:cs="Times New Roman"/>
          <w:szCs w:val="24"/>
        </w:rPr>
        <w:t xml:space="preserve"> the values in the region as 0 and 1. 0 was allocated to the northern region and 1 was allocated to the southern region. The total number of </w:t>
      </w:r>
      <w:proofErr w:type="gramStart"/>
      <w:r w:rsidRPr="00A45208">
        <w:rPr>
          <w:rFonts w:cs="Times New Roman"/>
          <w:szCs w:val="24"/>
        </w:rPr>
        <w:t>youth</w:t>
      </w:r>
      <w:proofErr w:type="gramEnd"/>
      <w:r w:rsidRPr="00A45208">
        <w:rPr>
          <w:rFonts w:cs="Times New Roman"/>
          <w:szCs w:val="24"/>
        </w:rPr>
        <w:t xml:space="preserve"> in northern region are 4134 which is 63.47% of the total youth while in the Southern region the youth were 2379 which is 36.53% of the total youth. The total number of high youth unemployed was 31 and 16 in northern and southern region respectively. The wages paid were high in northern region as compared to the southern region. There are </w:t>
      </w:r>
      <w:proofErr w:type="gramStart"/>
      <w:r w:rsidRPr="00A45208">
        <w:rPr>
          <w:rFonts w:cs="Times New Roman"/>
          <w:szCs w:val="24"/>
        </w:rPr>
        <w:t>more</w:t>
      </w:r>
      <w:proofErr w:type="gramEnd"/>
      <w:r w:rsidRPr="00A45208">
        <w:rPr>
          <w:rFonts w:cs="Times New Roman"/>
          <w:szCs w:val="24"/>
        </w:rPr>
        <w:t xml:space="preserve"> number of males in the northern region than southern region according to the data. The total youth unemployed in both the regions are 4487. </w:t>
      </w:r>
    </w:p>
    <w:p w14:paraId="046DF038" w14:textId="1510854C" w:rsidR="00E07A8C" w:rsidRPr="00A45208" w:rsidRDefault="00E07A8C" w:rsidP="00A45208">
      <w:pPr>
        <w:spacing w:after="160" w:line="259" w:lineRule="auto"/>
        <w:rPr>
          <w:rFonts w:cs="Times New Roman"/>
          <w:szCs w:val="24"/>
          <w:lang w:val="en-US"/>
        </w:rPr>
      </w:pPr>
      <w:r w:rsidRPr="00A45208">
        <w:rPr>
          <w:rFonts w:cs="Times New Roman"/>
          <w:szCs w:val="24"/>
          <w:lang w:val="en-US"/>
        </w:rPr>
        <w:br w:type="page"/>
      </w:r>
    </w:p>
    <w:p w14:paraId="33DF4C0B" w14:textId="77777777" w:rsidR="00E07A8C" w:rsidRPr="00A45208" w:rsidRDefault="00E07A8C" w:rsidP="00A45208">
      <w:pPr>
        <w:spacing w:after="160" w:line="259" w:lineRule="auto"/>
        <w:rPr>
          <w:rFonts w:eastAsiaTheme="majorEastAsia" w:cs="Times New Roman"/>
          <w:b/>
          <w:szCs w:val="24"/>
          <w:lang w:val="en-US"/>
        </w:rPr>
      </w:pPr>
    </w:p>
    <w:p w14:paraId="4EB1CE12" w14:textId="4F5117B5" w:rsidR="00E07A8C" w:rsidRPr="00A45208" w:rsidRDefault="00E07A8C" w:rsidP="00A45208">
      <w:pPr>
        <w:pStyle w:val="Heading1"/>
        <w:rPr>
          <w:rFonts w:cs="Times New Roman"/>
          <w:sz w:val="24"/>
          <w:szCs w:val="24"/>
          <w:lang w:val="en-US"/>
        </w:rPr>
      </w:pPr>
      <w:bookmarkStart w:id="7" w:name="_Toc101852265"/>
      <w:r w:rsidRPr="00A45208">
        <w:rPr>
          <w:rFonts w:cs="Times New Roman"/>
          <w:sz w:val="24"/>
          <w:szCs w:val="24"/>
          <w:lang w:val="en-US"/>
        </w:rPr>
        <w:t>Part 2</w:t>
      </w:r>
      <w:bookmarkEnd w:id="7"/>
      <w:r w:rsidRPr="00A45208">
        <w:rPr>
          <w:rFonts w:cs="Times New Roman"/>
          <w:sz w:val="24"/>
          <w:szCs w:val="24"/>
          <w:lang w:val="en-US"/>
        </w:rPr>
        <w:t xml:space="preserve"> </w:t>
      </w:r>
    </w:p>
    <w:p w14:paraId="7D7EE26C" w14:textId="77777777" w:rsidR="00E07A8C" w:rsidRPr="00A45208" w:rsidRDefault="00E07A8C" w:rsidP="00A45208">
      <w:pPr>
        <w:rPr>
          <w:rFonts w:cs="Times New Roman"/>
          <w:b/>
          <w:szCs w:val="24"/>
        </w:rPr>
      </w:pPr>
      <w:r w:rsidRPr="00A45208">
        <w:rPr>
          <w:rFonts w:cs="Times New Roman"/>
          <w:b/>
          <w:szCs w:val="24"/>
        </w:rPr>
        <w:t xml:space="preserve">Ice cream </w:t>
      </w:r>
    </w:p>
    <w:p w14:paraId="07C14013" w14:textId="77777777" w:rsidR="00E07A8C" w:rsidRPr="00A45208" w:rsidRDefault="00E07A8C" w:rsidP="00A45208">
      <w:pPr>
        <w:rPr>
          <w:rFonts w:cs="Times New Roman"/>
          <w:b/>
          <w:szCs w:val="24"/>
        </w:rPr>
      </w:pPr>
      <w:r w:rsidRPr="00A45208">
        <w:rPr>
          <w:rFonts w:cs="Times New Roman"/>
          <w:b/>
          <w:szCs w:val="24"/>
        </w:rPr>
        <w:t xml:space="preserve">Frequency Table </w:t>
      </w:r>
    </w:p>
    <w:p w14:paraId="1BC3CFAD" w14:textId="77777777" w:rsidR="00E07A8C" w:rsidRPr="00A45208" w:rsidRDefault="00E07A8C" w:rsidP="00A45208">
      <w:pPr>
        <w:autoSpaceDE w:val="0"/>
        <w:autoSpaceDN w:val="0"/>
        <w:adjustRightInd w:val="0"/>
        <w:spacing w:after="0" w:line="240" w:lineRule="auto"/>
        <w:rPr>
          <w:rFonts w:cs="Times New Roman"/>
          <w:szCs w:val="24"/>
          <w:lang w:val="en-IN"/>
        </w:rPr>
      </w:pPr>
    </w:p>
    <w:tbl>
      <w:tblPr>
        <w:tblW w:w="390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953"/>
        <w:gridCol w:w="1030"/>
        <w:gridCol w:w="1184"/>
      </w:tblGrid>
      <w:tr w:rsidR="00E07A8C" w:rsidRPr="00A45208" w14:paraId="05ECD53A" w14:textId="77777777" w:rsidTr="00964305">
        <w:trPr>
          <w:cantSplit/>
        </w:trPr>
        <w:tc>
          <w:tcPr>
            <w:tcW w:w="3901" w:type="dxa"/>
            <w:gridSpan w:val="4"/>
            <w:tcBorders>
              <w:top w:val="nil"/>
              <w:left w:val="nil"/>
              <w:bottom w:val="nil"/>
              <w:right w:val="nil"/>
            </w:tcBorders>
            <w:shd w:val="clear" w:color="auto" w:fill="FFFFFF"/>
            <w:vAlign w:val="center"/>
          </w:tcPr>
          <w:p w14:paraId="4202F138" w14:textId="77777777" w:rsidR="00E07A8C" w:rsidRPr="00A45208" w:rsidRDefault="00E07A8C" w:rsidP="00A45208">
            <w:pPr>
              <w:autoSpaceDE w:val="0"/>
              <w:autoSpaceDN w:val="0"/>
              <w:adjustRightInd w:val="0"/>
              <w:spacing w:after="0" w:line="320" w:lineRule="atLeast"/>
              <w:ind w:left="60" w:right="60"/>
              <w:rPr>
                <w:rFonts w:cs="Times New Roman"/>
                <w:color w:val="010205"/>
                <w:szCs w:val="24"/>
                <w:lang w:val="en-IN"/>
              </w:rPr>
            </w:pPr>
            <w:r w:rsidRPr="00A45208">
              <w:rPr>
                <w:rFonts w:cs="Times New Roman"/>
                <w:b/>
                <w:bCs/>
                <w:color w:val="010205"/>
                <w:szCs w:val="24"/>
                <w:lang w:val="en-IN"/>
              </w:rPr>
              <w:t>Statistics</w:t>
            </w:r>
          </w:p>
        </w:tc>
      </w:tr>
      <w:tr w:rsidR="00E07A8C" w:rsidRPr="00A45208" w14:paraId="19F6D484" w14:textId="77777777" w:rsidTr="00964305">
        <w:trPr>
          <w:cantSplit/>
        </w:trPr>
        <w:tc>
          <w:tcPr>
            <w:tcW w:w="1689" w:type="dxa"/>
            <w:gridSpan w:val="2"/>
            <w:tcBorders>
              <w:top w:val="nil"/>
              <w:left w:val="nil"/>
              <w:bottom w:val="single" w:sz="8" w:space="0" w:color="152935"/>
              <w:right w:val="nil"/>
            </w:tcBorders>
            <w:shd w:val="clear" w:color="auto" w:fill="FFFFFF"/>
            <w:vAlign w:val="bottom"/>
          </w:tcPr>
          <w:p w14:paraId="69BCCA6A" w14:textId="77777777" w:rsidR="00E07A8C" w:rsidRPr="00A45208" w:rsidRDefault="00E07A8C" w:rsidP="00A45208">
            <w:pPr>
              <w:autoSpaceDE w:val="0"/>
              <w:autoSpaceDN w:val="0"/>
              <w:adjustRightInd w:val="0"/>
              <w:spacing w:after="0" w:line="240" w:lineRule="auto"/>
              <w:rPr>
                <w:rFonts w:cs="Times New Roman"/>
                <w:szCs w:val="24"/>
                <w:lang w:val="en-IN"/>
              </w:rPr>
            </w:pPr>
          </w:p>
        </w:tc>
        <w:tc>
          <w:tcPr>
            <w:tcW w:w="1029" w:type="dxa"/>
            <w:tcBorders>
              <w:top w:val="nil"/>
              <w:left w:val="nil"/>
              <w:bottom w:val="single" w:sz="8" w:space="0" w:color="152935"/>
              <w:right w:val="single" w:sz="8" w:space="0" w:color="E0E0E0"/>
            </w:tcBorders>
            <w:shd w:val="clear" w:color="auto" w:fill="FFFFFF"/>
            <w:vAlign w:val="bottom"/>
          </w:tcPr>
          <w:p w14:paraId="0AAE3521" w14:textId="77777777" w:rsidR="00E07A8C" w:rsidRPr="00A45208" w:rsidRDefault="00E07A8C" w:rsidP="00A45208">
            <w:pPr>
              <w:autoSpaceDE w:val="0"/>
              <w:autoSpaceDN w:val="0"/>
              <w:adjustRightInd w:val="0"/>
              <w:spacing w:after="0" w:line="320" w:lineRule="atLeast"/>
              <w:ind w:left="60" w:right="60"/>
              <w:rPr>
                <w:rFonts w:cs="Times New Roman"/>
                <w:color w:val="264A60"/>
                <w:szCs w:val="24"/>
                <w:lang w:val="en-IN"/>
              </w:rPr>
            </w:pPr>
            <w:r w:rsidRPr="00A45208">
              <w:rPr>
                <w:rFonts w:cs="Times New Roman"/>
                <w:color w:val="264A60"/>
                <w:szCs w:val="24"/>
                <w:lang w:val="en-IN"/>
              </w:rPr>
              <w:t>id</w:t>
            </w:r>
          </w:p>
        </w:tc>
        <w:tc>
          <w:tcPr>
            <w:tcW w:w="1183" w:type="dxa"/>
            <w:tcBorders>
              <w:top w:val="nil"/>
              <w:left w:val="single" w:sz="8" w:space="0" w:color="E0E0E0"/>
              <w:bottom w:val="single" w:sz="8" w:space="0" w:color="152935"/>
              <w:right w:val="nil"/>
            </w:tcBorders>
            <w:shd w:val="clear" w:color="auto" w:fill="FFFFFF"/>
            <w:vAlign w:val="bottom"/>
          </w:tcPr>
          <w:p w14:paraId="5838E6B0" w14:textId="77777777" w:rsidR="00E07A8C" w:rsidRPr="00A45208" w:rsidRDefault="00E07A8C" w:rsidP="00A45208">
            <w:pPr>
              <w:autoSpaceDE w:val="0"/>
              <w:autoSpaceDN w:val="0"/>
              <w:adjustRightInd w:val="0"/>
              <w:spacing w:after="0" w:line="320" w:lineRule="atLeast"/>
              <w:ind w:left="60" w:right="60"/>
              <w:rPr>
                <w:rFonts w:cs="Times New Roman"/>
                <w:color w:val="264A60"/>
                <w:szCs w:val="24"/>
                <w:lang w:val="en-IN"/>
              </w:rPr>
            </w:pPr>
            <w:proofErr w:type="spellStart"/>
            <w:r w:rsidRPr="00A45208">
              <w:rPr>
                <w:rFonts w:cs="Times New Roman"/>
                <w:color w:val="264A60"/>
                <w:szCs w:val="24"/>
                <w:lang w:val="en-IN"/>
              </w:rPr>
              <w:t>ice_cream</w:t>
            </w:r>
            <w:proofErr w:type="spellEnd"/>
          </w:p>
        </w:tc>
      </w:tr>
      <w:tr w:rsidR="00E07A8C" w:rsidRPr="00A45208" w14:paraId="05B37A55" w14:textId="77777777" w:rsidTr="00964305">
        <w:trPr>
          <w:cantSplit/>
        </w:trPr>
        <w:tc>
          <w:tcPr>
            <w:tcW w:w="737" w:type="dxa"/>
            <w:vMerge w:val="restart"/>
            <w:tcBorders>
              <w:top w:val="single" w:sz="8" w:space="0" w:color="152935"/>
              <w:left w:val="nil"/>
              <w:bottom w:val="single" w:sz="8" w:space="0" w:color="152935"/>
              <w:right w:val="nil"/>
            </w:tcBorders>
            <w:shd w:val="clear" w:color="auto" w:fill="E0E0E0"/>
          </w:tcPr>
          <w:p w14:paraId="2D4398FB" w14:textId="77777777" w:rsidR="00E07A8C" w:rsidRPr="00A45208" w:rsidRDefault="00E07A8C" w:rsidP="00A45208">
            <w:pPr>
              <w:autoSpaceDE w:val="0"/>
              <w:autoSpaceDN w:val="0"/>
              <w:adjustRightInd w:val="0"/>
              <w:spacing w:after="0" w:line="320" w:lineRule="atLeast"/>
              <w:ind w:left="60" w:right="60"/>
              <w:rPr>
                <w:rFonts w:cs="Times New Roman"/>
                <w:color w:val="264A60"/>
                <w:szCs w:val="24"/>
                <w:lang w:val="en-IN"/>
              </w:rPr>
            </w:pPr>
            <w:r w:rsidRPr="00A45208">
              <w:rPr>
                <w:rFonts w:cs="Times New Roman"/>
                <w:color w:val="264A60"/>
                <w:szCs w:val="24"/>
                <w:lang w:val="en-IN"/>
              </w:rPr>
              <w:t>N</w:t>
            </w:r>
          </w:p>
        </w:tc>
        <w:tc>
          <w:tcPr>
            <w:tcW w:w="952" w:type="dxa"/>
            <w:tcBorders>
              <w:top w:val="single" w:sz="8" w:space="0" w:color="152935"/>
              <w:left w:val="nil"/>
              <w:bottom w:val="single" w:sz="8" w:space="0" w:color="AEAEAE"/>
              <w:right w:val="nil"/>
            </w:tcBorders>
            <w:shd w:val="clear" w:color="auto" w:fill="E0E0E0"/>
          </w:tcPr>
          <w:p w14:paraId="1550A489" w14:textId="77777777" w:rsidR="00E07A8C" w:rsidRPr="00A45208" w:rsidRDefault="00E07A8C" w:rsidP="00A45208">
            <w:pPr>
              <w:autoSpaceDE w:val="0"/>
              <w:autoSpaceDN w:val="0"/>
              <w:adjustRightInd w:val="0"/>
              <w:spacing w:after="0" w:line="320" w:lineRule="atLeast"/>
              <w:ind w:left="60" w:right="60"/>
              <w:rPr>
                <w:rFonts w:cs="Times New Roman"/>
                <w:color w:val="264A60"/>
                <w:szCs w:val="24"/>
                <w:lang w:val="en-IN"/>
              </w:rPr>
            </w:pPr>
            <w:r w:rsidRPr="00A45208">
              <w:rPr>
                <w:rFonts w:cs="Times New Roman"/>
                <w:color w:val="264A60"/>
                <w:szCs w:val="24"/>
                <w:lang w:val="en-IN"/>
              </w:rPr>
              <w:t>Valid</w:t>
            </w:r>
          </w:p>
        </w:tc>
        <w:tc>
          <w:tcPr>
            <w:tcW w:w="1029" w:type="dxa"/>
            <w:tcBorders>
              <w:top w:val="single" w:sz="8" w:space="0" w:color="152935"/>
              <w:left w:val="nil"/>
              <w:bottom w:val="single" w:sz="8" w:space="0" w:color="AEAEAE"/>
              <w:right w:val="single" w:sz="8" w:space="0" w:color="E0E0E0"/>
            </w:tcBorders>
            <w:shd w:val="clear" w:color="auto" w:fill="FFFFFF"/>
          </w:tcPr>
          <w:p w14:paraId="51C4DCF5" w14:textId="77777777" w:rsidR="00E07A8C" w:rsidRPr="00A45208" w:rsidRDefault="00E07A8C" w:rsidP="00A45208">
            <w:pPr>
              <w:autoSpaceDE w:val="0"/>
              <w:autoSpaceDN w:val="0"/>
              <w:adjustRightInd w:val="0"/>
              <w:spacing w:after="0" w:line="320" w:lineRule="atLeast"/>
              <w:ind w:left="60" w:right="60"/>
              <w:rPr>
                <w:rFonts w:cs="Times New Roman"/>
                <w:color w:val="010205"/>
                <w:szCs w:val="24"/>
                <w:lang w:val="en-IN"/>
              </w:rPr>
            </w:pPr>
            <w:r w:rsidRPr="00A45208">
              <w:rPr>
                <w:rFonts w:cs="Times New Roman"/>
                <w:color w:val="010205"/>
                <w:szCs w:val="24"/>
                <w:lang w:val="en-IN"/>
              </w:rPr>
              <w:t>200</w:t>
            </w:r>
          </w:p>
        </w:tc>
        <w:tc>
          <w:tcPr>
            <w:tcW w:w="1183" w:type="dxa"/>
            <w:tcBorders>
              <w:top w:val="single" w:sz="8" w:space="0" w:color="152935"/>
              <w:left w:val="single" w:sz="8" w:space="0" w:color="E0E0E0"/>
              <w:bottom w:val="single" w:sz="8" w:space="0" w:color="AEAEAE"/>
              <w:right w:val="nil"/>
            </w:tcBorders>
            <w:shd w:val="clear" w:color="auto" w:fill="FFFFFF"/>
          </w:tcPr>
          <w:p w14:paraId="085D7DE5" w14:textId="77777777" w:rsidR="00E07A8C" w:rsidRPr="00A45208" w:rsidRDefault="00E07A8C" w:rsidP="00A45208">
            <w:pPr>
              <w:autoSpaceDE w:val="0"/>
              <w:autoSpaceDN w:val="0"/>
              <w:adjustRightInd w:val="0"/>
              <w:spacing w:after="0" w:line="320" w:lineRule="atLeast"/>
              <w:ind w:left="60" w:right="60"/>
              <w:rPr>
                <w:rFonts w:cs="Times New Roman"/>
                <w:color w:val="010205"/>
                <w:szCs w:val="24"/>
                <w:lang w:val="en-IN"/>
              </w:rPr>
            </w:pPr>
            <w:r w:rsidRPr="00A45208">
              <w:rPr>
                <w:rFonts w:cs="Times New Roman"/>
                <w:color w:val="010205"/>
                <w:szCs w:val="24"/>
                <w:lang w:val="en-IN"/>
              </w:rPr>
              <w:t>200</w:t>
            </w:r>
          </w:p>
        </w:tc>
      </w:tr>
      <w:tr w:rsidR="00E07A8C" w:rsidRPr="00A45208" w14:paraId="29BE3B81" w14:textId="77777777" w:rsidTr="00964305">
        <w:trPr>
          <w:cantSplit/>
        </w:trPr>
        <w:tc>
          <w:tcPr>
            <w:tcW w:w="737" w:type="dxa"/>
            <w:vMerge/>
            <w:tcBorders>
              <w:top w:val="single" w:sz="8" w:space="0" w:color="152935"/>
              <w:left w:val="nil"/>
              <w:bottom w:val="single" w:sz="8" w:space="0" w:color="152935"/>
              <w:right w:val="nil"/>
            </w:tcBorders>
            <w:shd w:val="clear" w:color="auto" w:fill="E0E0E0"/>
          </w:tcPr>
          <w:p w14:paraId="5168D4F0" w14:textId="77777777" w:rsidR="00E07A8C" w:rsidRPr="00A45208" w:rsidRDefault="00E07A8C" w:rsidP="00A45208">
            <w:pPr>
              <w:autoSpaceDE w:val="0"/>
              <w:autoSpaceDN w:val="0"/>
              <w:adjustRightInd w:val="0"/>
              <w:spacing w:after="0" w:line="240" w:lineRule="auto"/>
              <w:rPr>
                <w:rFonts w:cs="Times New Roman"/>
                <w:color w:val="010205"/>
                <w:szCs w:val="24"/>
                <w:lang w:val="en-IN"/>
              </w:rPr>
            </w:pPr>
          </w:p>
        </w:tc>
        <w:tc>
          <w:tcPr>
            <w:tcW w:w="952" w:type="dxa"/>
            <w:tcBorders>
              <w:top w:val="single" w:sz="8" w:space="0" w:color="AEAEAE"/>
              <w:left w:val="nil"/>
              <w:bottom w:val="single" w:sz="8" w:space="0" w:color="152935"/>
              <w:right w:val="nil"/>
            </w:tcBorders>
            <w:shd w:val="clear" w:color="auto" w:fill="E0E0E0"/>
          </w:tcPr>
          <w:p w14:paraId="3DBDCEA8" w14:textId="77777777" w:rsidR="00E07A8C" w:rsidRPr="00A45208" w:rsidRDefault="00E07A8C" w:rsidP="00A45208">
            <w:pPr>
              <w:autoSpaceDE w:val="0"/>
              <w:autoSpaceDN w:val="0"/>
              <w:adjustRightInd w:val="0"/>
              <w:spacing w:after="0" w:line="320" w:lineRule="atLeast"/>
              <w:ind w:left="60" w:right="60"/>
              <w:rPr>
                <w:rFonts w:cs="Times New Roman"/>
                <w:color w:val="264A60"/>
                <w:szCs w:val="24"/>
                <w:lang w:val="en-IN"/>
              </w:rPr>
            </w:pPr>
            <w:r w:rsidRPr="00A45208">
              <w:rPr>
                <w:rFonts w:cs="Times New Roman"/>
                <w:color w:val="264A60"/>
                <w:szCs w:val="24"/>
                <w:lang w:val="en-IN"/>
              </w:rPr>
              <w:t>Missing</w:t>
            </w:r>
          </w:p>
        </w:tc>
        <w:tc>
          <w:tcPr>
            <w:tcW w:w="1029" w:type="dxa"/>
            <w:tcBorders>
              <w:top w:val="single" w:sz="8" w:space="0" w:color="AEAEAE"/>
              <w:left w:val="nil"/>
              <w:bottom w:val="single" w:sz="8" w:space="0" w:color="152935"/>
              <w:right w:val="single" w:sz="8" w:space="0" w:color="E0E0E0"/>
            </w:tcBorders>
            <w:shd w:val="clear" w:color="auto" w:fill="FFFFFF"/>
          </w:tcPr>
          <w:p w14:paraId="35ADEA35" w14:textId="77777777" w:rsidR="00E07A8C" w:rsidRPr="00A45208" w:rsidRDefault="00E07A8C" w:rsidP="00A45208">
            <w:pPr>
              <w:autoSpaceDE w:val="0"/>
              <w:autoSpaceDN w:val="0"/>
              <w:adjustRightInd w:val="0"/>
              <w:spacing w:after="0" w:line="320" w:lineRule="atLeast"/>
              <w:ind w:left="60" w:right="60"/>
              <w:rPr>
                <w:rFonts w:cs="Times New Roman"/>
                <w:color w:val="010205"/>
                <w:szCs w:val="24"/>
                <w:lang w:val="en-IN"/>
              </w:rPr>
            </w:pPr>
            <w:r w:rsidRPr="00A45208">
              <w:rPr>
                <w:rFonts w:cs="Times New Roman"/>
                <w:color w:val="010205"/>
                <w:szCs w:val="24"/>
                <w:lang w:val="en-IN"/>
              </w:rPr>
              <w:t>0</w:t>
            </w:r>
          </w:p>
        </w:tc>
        <w:tc>
          <w:tcPr>
            <w:tcW w:w="1183" w:type="dxa"/>
            <w:tcBorders>
              <w:top w:val="single" w:sz="8" w:space="0" w:color="AEAEAE"/>
              <w:left w:val="single" w:sz="8" w:space="0" w:color="E0E0E0"/>
              <w:bottom w:val="single" w:sz="8" w:space="0" w:color="152935"/>
              <w:right w:val="nil"/>
            </w:tcBorders>
            <w:shd w:val="clear" w:color="auto" w:fill="FFFFFF"/>
          </w:tcPr>
          <w:p w14:paraId="6BFED1A9" w14:textId="77777777" w:rsidR="00E07A8C" w:rsidRPr="00A45208" w:rsidRDefault="00E07A8C" w:rsidP="00A45208">
            <w:pPr>
              <w:autoSpaceDE w:val="0"/>
              <w:autoSpaceDN w:val="0"/>
              <w:adjustRightInd w:val="0"/>
              <w:spacing w:after="0" w:line="320" w:lineRule="atLeast"/>
              <w:ind w:left="60" w:right="60"/>
              <w:rPr>
                <w:rFonts w:cs="Times New Roman"/>
                <w:color w:val="010205"/>
                <w:szCs w:val="24"/>
                <w:lang w:val="en-IN"/>
              </w:rPr>
            </w:pPr>
            <w:r w:rsidRPr="00A45208">
              <w:rPr>
                <w:rFonts w:cs="Times New Roman"/>
                <w:color w:val="010205"/>
                <w:szCs w:val="24"/>
                <w:lang w:val="en-IN"/>
              </w:rPr>
              <w:t>0</w:t>
            </w:r>
          </w:p>
        </w:tc>
      </w:tr>
    </w:tbl>
    <w:p w14:paraId="01FD8821" w14:textId="77777777" w:rsidR="00E07A8C" w:rsidRPr="00A45208" w:rsidRDefault="00E07A8C" w:rsidP="00A45208">
      <w:pPr>
        <w:autoSpaceDE w:val="0"/>
        <w:autoSpaceDN w:val="0"/>
        <w:adjustRightInd w:val="0"/>
        <w:spacing w:after="0" w:line="400" w:lineRule="atLeast"/>
        <w:rPr>
          <w:rFonts w:cs="Times New Roman"/>
          <w:szCs w:val="24"/>
          <w:lang w:val="en-IN"/>
        </w:rPr>
      </w:pPr>
    </w:p>
    <w:tbl>
      <w:tblPr>
        <w:tblW w:w="699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184"/>
        <w:gridCol w:w="1169"/>
        <w:gridCol w:w="1030"/>
        <w:gridCol w:w="1399"/>
        <w:gridCol w:w="1476"/>
      </w:tblGrid>
      <w:tr w:rsidR="00E07A8C" w:rsidRPr="00A45208" w14:paraId="417822B2" w14:textId="77777777" w:rsidTr="00964305">
        <w:trPr>
          <w:cantSplit/>
        </w:trPr>
        <w:tc>
          <w:tcPr>
            <w:tcW w:w="6994" w:type="dxa"/>
            <w:gridSpan w:val="6"/>
            <w:tcBorders>
              <w:top w:val="nil"/>
              <w:left w:val="nil"/>
              <w:bottom w:val="nil"/>
              <w:right w:val="nil"/>
            </w:tcBorders>
            <w:shd w:val="clear" w:color="auto" w:fill="FFFFFF"/>
            <w:vAlign w:val="center"/>
          </w:tcPr>
          <w:p w14:paraId="765BF94E" w14:textId="77777777" w:rsidR="00E07A8C" w:rsidRPr="00A45208" w:rsidRDefault="00E07A8C" w:rsidP="00A45208">
            <w:pPr>
              <w:autoSpaceDE w:val="0"/>
              <w:autoSpaceDN w:val="0"/>
              <w:adjustRightInd w:val="0"/>
              <w:spacing w:after="0" w:line="320" w:lineRule="atLeast"/>
              <w:ind w:left="60" w:right="60"/>
              <w:rPr>
                <w:rFonts w:cs="Times New Roman"/>
                <w:color w:val="010205"/>
                <w:szCs w:val="24"/>
                <w:lang w:val="en-IN"/>
              </w:rPr>
            </w:pPr>
            <w:proofErr w:type="spellStart"/>
            <w:r w:rsidRPr="00A45208">
              <w:rPr>
                <w:rFonts w:cs="Times New Roman"/>
                <w:b/>
                <w:bCs/>
                <w:color w:val="010205"/>
                <w:szCs w:val="24"/>
                <w:lang w:val="en-IN"/>
              </w:rPr>
              <w:t>ice_cream</w:t>
            </w:r>
            <w:proofErr w:type="spellEnd"/>
          </w:p>
        </w:tc>
      </w:tr>
      <w:tr w:rsidR="00E07A8C" w:rsidRPr="00A45208" w14:paraId="354E8922" w14:textId="77777777" w:rsidTr="00964305">
        <w:trPr>
          <w:cantSplit/>
        </w:trPr>
        <w:tc>
          <w:tcPr>
            <w:tcW w:w="1920" w:type="dxa"/>
            <w:gridSpan w:val="2"/>
            <w:tcBorders>
              <w:top w:val="nil"/>
              <w:left w:val="nil"/>
              <w:bottom w:val="single" w:sz="8" w:space="0" w:color="152935"/>
              <w:right w:val="nil"/>
            </w:tcBorders>
            <w:shd w:val="clear" w:color="auto" w:fill="FFFFFF"/>
            <w:vAlign w:val="bottom"/>
          </w:tcPr>
          <w:p w14:paraId="38D7CCB9" w14:textId="77777777" w:rsidR="00E07A8C" w:rsidRPr="00A45208" w:rsidRDefault="00E07A8C" w:rsidP="00A45208">
            <w:pPr>
              <w:autoSpaceDE w:val="0"/>
              <w:autoSpaceDN w:val="0"/>
              <w:adjustRightInd w:val="0"/>
              <w:spacing w:after="0" w:line="240" w:lineRule="auto"/>
              <w:rPr>
                <w:rFonts w:cs="Times New Roman"/>
                <w:szCs w:val="24"/>
                <w:lang w:val="en-IN"/>
              </w:rPr>
            </w:pPr>
          </w:p>
        </w:tc>
        <w:tc>
          <w:tcPr>
            <w:tcW w:w="1169" w:type="dxa"/>
            <w:tcBorders>
              <w:top w:val="nil"/>
              <w:left w:val="nil"/>
              <w:bottom w:val="single" w:sz="8" w:space="0" w:color="152935"/>
              <w:right w:val="single" w:sz="8" w:space="0" w:color="E0E0E0"/>
            </w:tcBorders>
            <w:shd w:val="clear" w:color="auto" w:fill="FFFFFF"/>
            <w:vAlign w:val="bottom"/>
          </w:tcPr>
          <w:p w14:paraId="49D5A8AD" w14:textId="77777777" w:rsidR="00E07A8C" w:rsidRPr="00A45208" w:rsidRDefault="00E07A8C" w:rsidP="00A45208">
            <w:pPr>
              <w:autoSpaceDE w:val="0"/>
              <w:autoSpaceDN w:val="0"/>
              <w:adjustRightInd w:val="0"/>
              <w:spacing w:after="0" w:line="320" w:lineRule="atLeast"/>
              <w:ind w:left="60" w:right="60"/>
              <w:rPr>
                <w:rFonts w:cs="Times New Roman"/>
                <w:color w:val="264A60"/>
                <w:szCs w:val="24"/>
                <w:lang w:val="en-IN"/>
              </w:rPr>
            </w:pPr>
            <w:r w:rsidRPr="00A45208">
              <w:rPr>
                <w:rFonts w:cs="Times New Roman"/>
                <w:color w:val="264A60"/>
                <w:szCs w:val="24"/>
                <w:lang w:val="en-IN"/>
              </w:rPr>
              <w:t>Frequency</w:t>
            </w:r>
          </w:p>
        </w:tc>
        <w:tc>
          <w:tcPr>
            <w:tcW w:w="1030" w:type="dxa"/>
            <w:tcBorders>
              <w:top w:val="nil"/>
              <w:left w:val="single" w:sz="8" w:space="0" w:color="E0E0E0"/>
              <w:bottom w:val="single" w:sz="8" w:space="0" w:color="152935"/>
              <w:right w:val="single" w:sz="8" w:space="0" w:color="E0E0E0"/>
            </w:tcBorders>
            <w:shd w:val="clear" w:color="auto" w:fill="FFFFFF"/>
            <w:vAlign w:val="bottom"/>
          </w:tcPr>
          <w:p w14:paraId="24B4DC07" w14:textId="77777777" w:rsidR="00E07A8C" w:rsidRPr="00A45208" w:rsidRDefault="00E07A8C" w:rsidP="00A45208">
            <w:pPr>
              <w:autoSpaceDE w:val="0"/>
              <w:autoSpaceDN w:val="0"/>
              <w:adjustRightInd w:val="0"/>
              <w:spacing w:after="0" w:line="320" w:lineRule="atLeast"/>
              <w:ind w:left="60" w:right="60"/>
              <w:rPr>
                <w:rFonts w:cs="Times New Roman"/>
                <w:color w:val="264A60"/>
                <w:szCs w:val="24"/>
                <w:lang w:val="en-IN"/>
              </w:rPr>
            </w:pPr>
            <w:r w:rsidRPr="00A45208">
              <w:rPr>
                <w:rFonts w:cs="Times New Roman"/>
                <w:color w:val="264A60"/>
                <w:szCs w:val="24"/>
                <w:lang w:val="en-IN"/>
              </w:rPr>
              <w:t>Percent</w:t>
            </w:r>
          </w:p>
        </w:tc>
        <w:tc>
          <w:tcPr>
            <w:tcW w:w="1399" w:type="dxa"/>
            <w:tcBorders>
              <w:top w:val="nil"/>
              <w:left w:val="single" w:sz="8" w:space="0" w:color="E0E0E0"/>
              <w:bottom w:val="single" w:sz="8" w:space="0" w:color="152935"/>
              <w:right w:val="single" w:sz="8" w:space="0" w:color="E0E0E0"/>
            </w:tcBorders>
            <w:shd w:val="clear" w:color="auto" w:fill="FFFFFF"/>
            <w:vAlign w:val="bottom"/>
          </w:tcPr>
          <w:p w14:paraId="4969B097" w14:textId="77777777" w:rsidR="00E07A8C" w:rsidRPr="00A45208" w:rsidRDefault="00E07A8C" w:rsidP="00A45208">
            <w:pPr>
              <w:autoSpaceDE w:val="0"/>
              <w:autoSpaceDN w:val="0"/>
              <w:adjustRightInd w:val="0"/>
              <w:spacing w:after="0" w:line="320" w:lineRule="atLeast"/>
              <w:ind w:left="60" w:right="60"/>
              <w:rPr>
                <w:rFonts w:cs="Times New Roman"/>
                <w:color w:val="264A60"/>
                <w:szCs w:val="24"/>
                <w:lang w:val="en-IN"/>
              </w:rPr>
            </w:pPr>
            <w:r w:rsidRPr="00A45208">
              <w:rPr>
                <w:rFonts w:cs="Times New Roman"/>
                <w:color w:val="264A60"/>
                <w:szCs w:val="24"/>
                <w:lang w:val="en-IN"/>
              </w:rPr>
              <w:t>Valid Percent</w:t>
            </w:r>
          </w:p>
        </w:tc>
        <w:tc>
          <w:tcPr>
            <w:tcW w:w="1476" w:type="dxa"/>
            <w:tcBorders>
              <w:top w:val="nil"/>
              <w:left w:val="single" w:sz="8" w:space="0" w:color="E0E0E0"/>
              <w:bottom w:val="single" w:sz="8" w:space="0" w:color="152935"/>
              <w:right w:val="nil"/>
            </w:tcBorders>
            <w:shd w:val="clear" w:color="auto" w:fill="FFFFFF"/>
            <w:vAlign w:val="bottom"/>
          </w:tcPr>
          <w:p w14:paraId="76A86599" w14:textId="77777777" w:rsidR="00E07A8C" w:rsidRPr="00A45208" w:rsidRDefault="00E07A8C" w:rsidP="00A45208">
            <w:pPr>
              <w:autoSpaceDE w:val="0"/>
              <w:autoSpaceDN w:val="0"/>
              <w:adjustRightInd w:val="0"/>
              <w:spacing w:after="0" w:line="320" w:lineRule="atLeast"/>
              <w:ind w:left="60" w:right="60"/>
              <w:rPr>
                <w:rFonts w:cs="Times New Roman"/>
                <w:color w:val="264A60"/>
                <w:szCs w:val="24"/>
                <w:lang w:val="en-IN"/>
              </w:rPr>
            </w:pPr>
            <w:r w:rsidRPr="00A45208">
              <w:rPr>
                <w:rFonts w:cs="Times New Roman"/>
                <w:color w:val="264A60"/>
                <w:szCs w:val="24"/>
                <w:lang w:val="en-IN"/>
              </w:rPr>
              <w:t>Cumulative Percent</w:t>
            </w:r>
          </w:p>
        </w:tc>
      </w:tr>
      <w:tr w:rsidR="00E07A8C" w:rsidRPr="00A45208" w14:paraId="4B5A846D" w14:textId="77777777" w:rsidTr="00964305">
        <w:trPr>
          <w:cantSplit/>
        </w:trPr>
        <w:tc>
          <w:tcPr>
            <w:tcW w:w="736" w:type="dxa"/>
            <w:vMerge w:val="restart"/>
            <w:tcBorders>
              <w:top w:val="single" w:sz="8" w:space="0" w:color="152935"/>
              <w:left w:val="nil"/>
              <w:bottom w:val="single" w:sz="8" w:space="0" w:color="152935"/>
              <w:right w:val="nil"/>
            </w:tcBorders>
            <w:shd w:val="clear" w:color="auto" w:fill="E0E0E0"/>
          </w:tcPr>
          <w:p w14:paraId="20EF9C38" w14:textId="77777777" w:rsidR="00E07A8C" w:rsidRPr="00A45208" w:rsidRDefault="00E07A8C" w:rsidP="00A45208">
            <w:pPr>
              <w:autoSpaceDE w:val="0"/>
              <w:autoSpaceDN w:val="0"/>
              <w:adjustRightInd w:val="0"/>
              <w:spacing w:after="0" w:line="320" w:lineRule="atLeast"/>
              <w:ind w:left="60" w:right="60"/>
              <w:rPr>
                <w:rFonts w:cs="Times New Roman"/>
                <w:color w:val="264A60"/>
                <w:szCs w:val="24"/>
                <w:lang w:val="en-IN"/>
              </w:rPr>
            </w:pPr>
            <w:r w:rsidRPr="00A45208">
              <w:rPr>
                <w:rFonts w:cs="Times New Roman"/>
                <w:color w:val="264A60"/>
                <w:szCs w:val="24"/>
                <w:lang w:val="en-IN"/>
              </w:rPr>
              <w:t>Valid</w:t>
            </w:r>
          </w:p>
        </w:tc>
        <w:tc>
          <w:tcPr>
            <w:tcW w:w="1184" w:type="dxa"/>
            <w:tcBorders>
              <w:top w:val="single" w:sz="8" w:space="0" w:color="152935"/>
              <w:left w:val="nil"/>
              <w:bottom w:val="single" w:sz="8" w:space="0" w:color="AEAEAE"/>
              <w:right w:val="nil"/>
            </w:tcBorders>
            <w:shd w:val="clear" w:color="auto" w:fill="E0E0E0"/>
          </w:tcPr>
          <w:p w14:paraId="2348D308" w14:textId="77777777" w:rsidR="00E07A8C" w:rsidRPr="00A45208" w:rsidRDefault="00E07A8C" w:rsidP="00A45208">
            <w:pPr>
              <w:autoSpaceDE w:val="0"/>
              <w:autoSpaceDN w:val="0"/>
              <w:adjustRightInd w:val="0"/>
              <w:spacing w:after="0" w:line="320" w:lineRule="atLeast"/>
              <w:ind w:left="60" w:right="60"/>
              <w:rPr>
                <w:rFonts w:cs="Times New Roman"/>
                <w:color w:val="264A60"/>
                <w:szCs w:val="24"/>
                <w:lang w:val="en-IN"/>
              </w:rPr>
            </w:pPr>
            <w:r w:rsidRPr="00A45208">
              <w:rPr>
                <w:rFonts w:cs="Times New Roman"/>
                <w:color w:val="264A60"/>
                <w:szCs w:val="24"/>
                <w:lang w:val="en-IN"/>
              </w:rPr>
              <w:t>Vanilla</w:t>
            </w:r>
          </w:p>
        </w:tc>
        <w:tc>
          <w:tcPr>
            <w:tcW w:w="1169" w:type="dxa"/>
            <w:tcBorders>
              <w:top w:val="single" w:sz="8" w:space="0" w:color="152935"/>
              <w:left w:val="nil"/>
              <w:bottom w:val="single" w:sz="8" w:space="0" w:color="AEAEAE"/>
              <w:right w:val="single" w:sz="8" w:space="0" w:color="E0E0E0"/>
            </w:tcBorders>
            <w:shd w:val="clear" w:color="auto" w:fill="FFFFFF"/>
          </w:tcPr>
          <w:p w14:paraId="3BD4A6B5" w14:textId="77777777" w:rsidR="00E07A8C" w:rsidRPr="00A45208" w:rsidRDefault="00E07A8C" w:rsidP="00A45208">
            <w:pPr>
              <w:autoSpaceDE w:val="0"/>
              <w:autoSpaceDN w:val="0"/>
              <w:adjustRightInd w:val="0"/>
              <w:spacing w:after="0" w:line="320" w:lineRule="atLeast"/>
              <w:ind w:left="60" w:right="60"/>
              <w:rPr>
                <w:rFonts w:cs="Times New Roman"/>
                <w:color w:val="010205"/>
                <w:szCs w:val="24"/>
                <w:lang w:val="en-IN"/>
              </w:rPr>
            </w:pPr>
            <w:r w:rsidRPr="00A45208">
              <w:rPr>
                <w:rFonts w:cs="Times New Roman"/>
                <w:color w:val="010205"/>
                <w:szCs w:val="24"/>
                <w:lang w:val="en-IN"/>
              </w:rPr>
              <w:t>95</w:t>
            </w:r>
          </w:p>
        </w:tc>
        <w:tc>
          <w:tcPr>
            <w:tcW w:w="1030" w:type="dxa"/>
            <w:tcBorders>
              <w:top w:val="single" w:sz="8" w:space="0" w:color="152935"/>
              <w:left w:val="single" w:sz="8" w:space="0" w:color="E0E0E0"/>
              <w:bottom w:val="single" w:sz="8" w:space="0" w:color="AEAEAE"/>
              <w:right w:val="single" w:sz="8" w:space="0" w:color="E0E0E0"/>
            </w:tcBorders>
            <w:shd w:val="clear" w:color="auto" w:fill="FFFFFF"/>
          </w:tcPr>
          <w:p w14:paraId="680C4E8F" w14:textId="77777777" w:rsidR="00E07A8C" w:rsidRPr="00A45208" w:rsidRDefault="00E07A8C" w:rsidP="00A45208">
            <w:pPr>
              <w:autoSpaceDE w:val="0"/>
              <w:autoSpaceDN w:val="0"/>
              <w:adjustRightInd w:val="0"/>
              <w:spacing w:after="0" w:line="320" w:lineRule="atLeast"/>
              <w:ind w:left="60" w:right="60"/>
              <w:rPr>
                <w:rFonts w:cs="Times New Roman"/>
                <w:color w:val="010205"/>
                <w:szCs w:val="24"/>
                <w:lang w:val="en-IN"/>
              </w:rPr>
            </w:pPr>
            <w:r w:rsidRPr="00A45208">
              <w:rPr>
                <w:rFonts w:cs="Times New Roman"/>
                <w:color w:val="010205"/>
                <w:szCs w:val="24"/>
                <w:lang w:val="en-IN"/>
              </w:rPr>
              <w:t>47.5</w:t>
            </w:r>
          </w:p>
        </w:tc>
        <w:tc>
          <w:tcPr>
            <w:tcW w:w="1399" w:type="dxa"/>
            <w:tcBorders>
              <w:top w:val="single" w:sz="8" w:space="0" w:color="152935"/>
              <w:left w:val="single" w:sz="8" w:space="0" w:color="E0E0E0"/>
              <w:bottom w:val="single" w:sz="8" w:space="0" w:color="AEAEAE"/>
              <w:right w:val="single" w:sz="8" w:space="0" w:color="E0E0E0"/>
            </w:tcBorders>
            <w:shd w:val="clear" w:color="auto" w:fill="FFFFFF"/>
          </w:tcPr>
          <w:p w14:paraId="3B2EB7DD" w14:textId="77777777" w:rsidR="00E07A8C" w:rsidRPr="00A45208" w:rsidRDefault="00E07A8C" w:rsidP="00A45208">
            <w:pPr>
              <w:autoSpaceDE w:val="0"/>
              <w:autoSpaceDN w:val="0"/>
              <w:adjustRightInd w:val="0"/>
              <w:spacing w:after="0" w:line="320" w:lineRule="atLeast"/>
              <w:ind w:left="60" w:right="60"/>
              <w:rPr>
                <w:rFonts w:cs="Times New Roman"/>
                <w:color w:val="010205"/>
                <w:szCs w:val="24"/>
                <w:lang w:val="en-IN"/>
              </w:rPr>
            </w:pPr>
            <w:r w:rsidRPr="00A45208">
              <w:rPr>
                <w:rFonts w:cs="Times New Roman"/>
                <w:color w:val="010205"/>
                <w:szCs w:val="24"/>
                <w:lang w:val="en-IN"/>
              </w:rPr>
              <w:t>47.5</w:t>
            </w:r>
          </w:p>
        </w:tc>
        <w:tc>
          <w:tcPr>
            <w:tcW w:w="1476" w:type="dxa"/>
            <w:tcBorders>
              <w:top w:val="single" w:sz="8" w:space="0" w:color="152935"/>
              <w:left w:val="single" w:sz="8" w:space="0" w:color="E0E0E0"/>
              <w:bottom w:val="single" w:sz="8" w:space="0" w:color="AEAEAE"/>
              <w:right w:val="nil"/>
            </w:tcBorders>
            <w:shd w:val="clear" w:color="auto" w:fill="FFFFFF"/>
          </w:tcPr>
          <w:p w14:paraId="0A50730E" w14:textId="77777777" w:rsidR="00E07A8C" w:rsidRPr="00A45208" w:rsidRDefault="00E07A8C" w:rsidP="00A45208">
            <w:pPr>
              <w:autoSpaceDE w:val="0"/>
              <w:autoSpaceDN w:val="0"/>
              <w:adjustRightInd w:val="0"/>
              <w:spacing w:after="0" w:line="320" w:lineRule="atLeast"/>
              <w:ind w:left="60" w:right="60"/>
              <w:rPr>
                <w:rFonts w:cs="Times New Roman"/>
                <w:color w:val="010205"/>
                <w:szCs w:val="24"/>
                <w:lang w:val="en-IN"/>
              </w:rPr>
            </w:pPr>
            <w:r w:rsidRPr="00A45208">
              <w:rPr>
                <w:rFonts w:cs="Times New Roman"/>
                <w:color w:val="010205"/>
                <w:szCs w:val="24"/>
                <w:lang w:val="en-IN"/>
              </w:rPr>
              <w:t>47.5</w:t>
            </w:r>
          </w:p>
        </w:tc>
      </w:tr>
      <w:tr w:rsidR="00E07A8C" w:rsidRPr="00A45208" w14:paraId="198945C1" w14:textId="77777777" w:rsidTr="00964305">
        <w:trPr>
          <w:cantSplit/>
        </w:trPr>
        <w:tc>
          <w:tcPr>
            <w:tcW w:w="736" w:type="dxa"/>
            <w:vMerge/>
            <w:tcBorders>
              <w:top w:val="single" w:sz="8" w:space="0" w:color="152935"/>
              <w:left w:val="nil"/>
              <w:bottom w:val="single" w:sz="8" w:space="0" w:color="152935"/>
              <w:right w:val="nil"/>
            </w:tcBorders>
            <w:shd w:val="clear" w:color="auto" w:fill="E0E0E0"/>
          </w:tcPr>
          <w:p w14:paraId="6A97271B" w14:textId="77777777" w:rsidR="00E07A8C" w:rsidRPr="00A45208" w:rsidRDefault="00E07A8C" w:rsidP="00A45208">
            <w:pPr>
              <w:autoSpaceDE w:val="0"/>
              <w:autoSpaceDN w:val="0"/>
              <w:adjustRightInd w:val="0"/>
              <w:spacing w:after="0" w:line="240" w:lineRule="auto"/>
              <w:rPr>
                <w:rFonts w:cs="Times New Roman"/>
                <w:color w:val="010205"/>
                <w:szCs w:val="24"/>
                <w:lang w:val="en-IN"/>
              </w:rPr>
            </w:pPr>
          </w:p>
        </w:tc>
        <w:tc>
          <w:tcPr>
            <w:tcW w:w="1184" w:type="dxa"/>
            <w:tcBorders>
              <w:top w:val="single" w:sz="8" w:space="0" w:color="AEAEAE"/>
              <w:left w:val="nil"/>
              <w:bottom w:val="single" w:sz="8" w:space="0" w:color="AEAEAE"/>
              <w:right w:val="nil"/>
            </w:tcBorders>
            <w:shd w:val="clear" w:color="auto" w:fill="E0E0E0"/>
          </w:tcPr>
          <w:p w14:paraId="43C42B06" w14:textId="77777777" w:rsidR="00E07A8C" w:rsidRPr="00A45208" w:rsidRDefault="00E07A8C" w:rsidP="00A45208">
            <w:pPr>
              <w:autoSpaceDE w:val="0"/>
              <w:autoSpaceDN w:val="0"/>
              <w:adjustRightInd w:val="0"/>
              <w:spacing w:after="0" w:line="320" w:lineRule="atLeast"/>
              <w:ind w:left="60" w:right="60"/>
              <w:rPr>
                <w:rFonts w:cs="Times New Roman"/>
                <w:color w:val="264A60"/>
                <w:szCs w:val="24"/>
                <w:lang w:val="en-IN"/>
              </w:rPr>
            </w:pPr>
            <w:r w:rsidRPr="00A45208">
              <w:rPr>
                <w:rFonts w:cs="Times New Roman"/>
                <w:color w:val="264A60"/>
                <w:szCs w:val="24"/>
                <w:lang w:val="en-IN"/>
              </w:rPr>
              <w:t>Chocolate</w:t>
            </w:r>
          </w:p>
        </w:tc>
        <w:tc>
          <w:tcPr>
            <w:tcW w:w="1169" w:type="dxa"/>
            <w:tcBorders>
              <w:top w:val="single" w:sz="8" w:space="0" w:color="AEAEAE"/>
              <w:left w:val="nil"/>
              <w:bottom w:val="single" w:sz="8" w:space="0" w:color="AEAEAE"/>
              <w:right w:val="single" w:sz="8" w:space="0" w:color="E0E0E0"/>
            </w:tcBorders>
            <w:shd w:val="clear" w:color="auto" w:fill="FFFFFF"/>
          </w:tcPr>
          <w:p w14:paraId="57B35474" w14:textId="77777777" w:rsidR="00E07A8C" w:rsidRPr="00A45208" w:rsidRDefault="00E07A8C" w:rsidP="00A45208">
            <w:pPr>
              <w:autoSpaceDE w:val="0"/>
              <w:autoSpaceDN w:val="0"/>
              <w:adjustRightInd w:val="0"/>
              <w:spacing w:after="0" w:line="320" w:lineRule="atLeast"/>
              <w:ind w:left="60" w:right="60"/>
              <w:rPr>
                <w:rFonts w:cs="Times New Roman"/>
                <w:color w:val="010205"/>
                <w:szCs w:val="24"/>
                <w:lang w:val="en-IN"/>
              </w:rPr>
            </w:pPr>
            <w:r w:rsidRPr="00A45208">
              <w:rPr>
                <w:rFonts w:cs="Times New Roman"/>
                <w:color w:val="010205"/>
                <w:szCs w:val="24"/>
                <w:lang w:val="en-IN"/>
              </w:rPr>
              <w:t>47</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15BBC6BA" w14:textId="77777777" w:rsidR="00E07A8C" w:rsidRPr="00A45208" w:rsidRDefault="00E07A8C" w:rsidP="00A45208">
            <w:pPr>
              <w:autoSpaceDE w:val="0"/>
              <w:autoSpaceDN w:val="0"/>
              <w:adjustRightInd w:val="0"/>
              <w:spacing w:after="0" w:line="320" w:lineRule="atLeast"/>
              <w:ind w:left="60" w:right="60"/>
              <w:rPr>
                <w:rFonts w:cs="Times New Roman"/>
                <w:color w:val="010205"/>
                <w:szCs w:val="24"/>
                <w:lang w:val="en-IN"/>
              </w:rPr>
            </w:pPr>
            <w:r w:rsidRPr="00A45208">
              <w:rPr>
                <w:rFonts w:cs="Times New Roman"/>
                <w:color w:val="010205"/>
                <w:szCs w:val="24"/>
                <w:lang w:val="en-IN"/>
              </w:rPr>
              <w:t>23.5</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Pr>
          <w:p w14:paraId="5FC38637" w14:textId="77777777" w:rsidR="00E07A8C" w:rsidRPr="00A45208" w:rsidRDefault="00E07A8C" w:rsidP="00A45208">
            <w:pPr>
              <w:autoSpaceDE w:val="0"/>
              <w:autoSpaceDN w:val="0"/>
              <w:adjustRightInd w:val="0"/>
              <w:spacing w:after="0" w:line="320" w:lineRule="atLeast"/>
              <w:ind w:left="60" w:right="60"/>
              <w:rPr>
                <w:rFonts w:cs="Times New Roman"/>
                <w:color w:val="010205"/>
                <w:szCs w:val="24"/>
                <w:lang w:val="en-IN"/>
              </w:rPr>
            </w:pPr>
            <w:r w:rsidRPr="00A45208">
              <w:rPr>
                <w:rFonts w:cs="Times New Roman"/>
                <w:color w:val="010205"/>
                <w:szCs w:val="24"/>
                <w:lang w:val="en-IN"/>
              </w:rPr>
              <w:t>23.5</w:t>
            </w:r>
          </w:p>
        </w:tc>
        <w:tc>
          <w:tcPr>
            <w:tcW w:w="1476" w:type="dxa"/>
            <w:tcBorders>
              <w:top w:val="single" w:sz="8" w:space="0" w:color="AEAEAE"/>
              <w:left w:val="single" w:sz="8" w:space="0" w:color="E0E0E0"/>
              <w:bottom w:val="single" w:sz="8" w:space="0" w:color="AEAEAE"/>
              <w:right w:val="nil"/>
            </w:tcBorders>
            <w:shd w:val="clear" w:color="auto" w:fill="FFFFFF"/>
          </w:tcPr>
          <w:p w14:paraId="6B00D21B" w14:textId="77777777" w:rsidR="00E07A8C" w:rsidRPr="00A45208" w:rsidRDefault="00E07A8C" w:rsidP="00A45208">
            <w:pPr>
              <w:autoSpaceDE w:val="0"/>
              <w:autoSpaceDN w:val="0"/>
              <w:adjustRightInd w:val="0"/>
              <w:spacing w:after="0" w:line="320" w:lineRule="atLeast"/>
              <w:ind w:left="60" w:right="60"/>
              <w:rPr>
                <w:rFonts w:cs="Times New Roman"/>
                <w:color w:val="010205"/>
                <w:szCs w:val="24"/>
                <w:lang w:val="en-IN"/>
              </w:rPr>
            </w:pPr>
            <w:r w:rsidRPr="00A45208">
              <w:rPr>
                <w:rFonts w:cs="Times New Roman"/>
                <w:color w:val="010205"/>
                <w:szCs w:val="24"/>
                <w:lang w:val="en-IN"/>
              </w:rPr>
              <w:t>71.0</w:t>
            </w:r>
          </w:p>
        </w:tc>
      </w:tr>
      <w:tr w:rsidR="00E07A8C" w:rsidRPr="00A45208" w14:paraId="261F14A6" w14:textId="77777777" w:rsidTr="00964305">
        <w:trPr>
          <w:cantSplit/>
        </w:trPr>
        <w:tc>
          <w:tcPr>
            <w:tcW w:w="736" w:type="dxa"/>
            <w:vMerge/>
            <w:tcBorders>
              <w:top w:val="single" w:sz="8" w:space="0" w:color="152935"/>
              <w:left w:val="nil"/>
              <w:bottom w:val="single" w:sz="8" w:space="0" w:color="152935"/>
              <w:right w:val="nil"/>
            </w:tcBorders>
            <w:shd w:val="clear" w:color="auto" w:fill="E0E0E0"/>
          </w:tcPr>
          <w:p w14:paraId="4245BEFA" w14:textId="77777777" w:rsidR="00E07A8C" w:rsidRPr="00A45208" w:rsidRDefault="00E07A8C" w:rsidP="00A45208">
            <w:pPr>
              <w:autoSpaceDE w:val="0"/>
              <w:autoSpaceDN w:val="0"/>
              <w:adjustRightInd w:val="0"/>
              <w:spacing w:after="0" w:line="240" w:lineRule="auto"/>
              <w:rPr>
                <w:rFonts w:cs="Times New Roman"/>
                <w:color w:val="010205"/>
                <w:szCs w:val="24"/>
                <w:lang w:val="en-IN"/>
              </w:rPr>
            </w:pPr>
          </w:p>
        </w:tc>
        <w:tc>
          <w:tcPr>
            <w:tcW w:w="1184" w:type="dxa"/>
            <w:tcBorders>
              <w:top w:val="single" w:sz="8" w:space="0" w:color="AEAEAE"/>
              <w:left w:val="nil"/>
              <w:bottom w:val="single" w:sz="8" w:space="0" w:color="AEAEAE"/>
              <w:right w:val="nil"/>
            </w:tcBorders>
            <w:shd w:val="clear" w:color="auto" w:fill="E0E0E0"/>
          </w:tcPr>
          <w:p w14:paraId="08BC49B3" w14:textId="77777777" w:rsidR="00E07A8C" w:rsidRPr="00A45208" w:rsidRDefault="00E07A8C" w:rsidP="00A45208">
            <w:pPr>
              <w:autoSpaceDE w:val="0"/>
              <w:autoSpaceDN w:val="0"/>
              <w:adjustRightInd w:val="0"/>
              <w:spacing w:after="0" w:line="320" w:lineRule="atLeast"/>
              <w:ind w:left="60" w:right="60"/>
              <w:rPr>
                <w:rFonts w:cs="Times New Roman"/>
                <w:color w:val="264A60"/>
                <w:szCs w:val="24"/>
                <w:lang w:val="en-IN"/>
              </w:rPr>
            </w:pPr>
            <w:r w:rsidRPr="00A45208">
              <w:rPr>
                <w:rFonts w:cs="Times New Roman"/>
                <w:color w:val="264A60"/>
                <w:szCs w:val="24"/>
                <w:lang w:val="en-IN"/>
              </w:rPr>
              <w:t>Strawberry</w:t>
            </w:r>
          </w:p>
        </w:tc>
        <w:tc>
          <w:tcPr>
            <w:tcW w:w="1169" w:type="dxa"/>
            <w:tcBorders>
              <w:top w:val="single" w:sz="8" w:space="0" w:color="AEAEAE"/>
              <w:left w:val="nil"/>
              <w:bottom w:val="single" w:sz="8" w:space="0" w:color="AEAEAE"/>
              <w:right w:val="single" w:sz="8" w:space="0" w:color="E0E0E0"/>
            </w:tcBorders>
            <w:shd w:val="clear" w:color="auto" w:fill="FFFFFF"/>
          </w:tcPr>
          <w:p w14:paraId="3A641971" w14:textId="77777777" w:rsidR="00E07A8C" w:rsidRPr="00A45208" w:rsidRDefault="00E07A8C" w:rsidP="00A45208">
            <w:pPr>
              <w:autoSpaceDE w:val="0"/>
              <w:autoSpaceDN w:val="0"/>
              <w:adjustRightInd w:val="0"/>
              <w:spacing w:after="0" w:line="320" w:lineRule="atLeast"/>
              <w:ind w:left="60" w:right="60"/>
              <w:rPr>
                <w:rFonts w:cs="Times New Roman"/>
                <w:color w:val="010205"/>
                <w:szCs w:val="24"/>
                <w:lang w:val="en-IN"/>
              </w:rPr>
            </w:pPr>
            <w:r w:rsidRPr="00A45208">
              <w:rPr>
                <w:rFonts w:cs="Times New Roman"/>
                <w:color w:val="010205"/>
                <w:szCs w:val="24"/>
                <w:lang w:val="en-IN"/>
              </w:rPr>
              <w:t>58</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2D30CD7B" w14:textId="77777777" w:rsidR="00E07A8C" w:rsidRPr="00A45208" w:rsidRDefault="00E07A8C" w:rsidP="00A45208">
            <w:pPr>
              <w:autoSpaceDE w:val="0"/>
              <w:autoSpaceDN w:val="0"/>
              <w:adjustRightInd w:val="0"/>
              <w:spacing w:after="0" w:line="320" w:lineRule="atLeast"/>
              <w:ind w:left="60" w:right="60"/>
              <w:rPr>
                <w:rFonts w:cs="Times New Roman"/>
                <w:color w:val="010205"/>
                <w:szCs w:val="24"/>
                <w:lang w:val="en-IN"/>
              </w:rPr>
            </w:pPr>
            <w:r w:rsidRPr="00A45208">
              <w:rPr>
                <w:rFonts w:cs="Times New Roman"/>
                <w:color w:val="010205"/>
                <w:szCs w:val="24"/>
                <w:lang w:val="en-IN"/>
              </w:rPr>
              <w:t>29.0</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Pr>
          <w:p w14:paraId="4447C1D3" w14:textId="77777777" w:rsidR="00E07A8C" w:rsidRPr="00A45208" w:rsidRDefault="00E07A8C" w:rsidP="00A45208">
            <w:pPr>
              <w:autoSpaceDE w:val="0"/>
              <w:autoSpaceDN w:val="0"/>
              <w:adjustRightInd w:val="0"/>
              <w:spacing w:after="0" w:line="320" w:lineRule="atLeast"/>
              <w:ind w:left="60" w:right="60"/>
              <w:rPr>
                <w:rFonts w:cs="Times New Roman"/>
                <w:color w:val="010205"/>
                <w:szCs w:val="24"/>
                <w:lang w:val="en-IN"/>
              </w:rPr>
            </w:pPr>
            <w:r w:rsidRPr="00A45208">
              <w:rPr>
                <w:rFonts w:cs="Times New Roman"/>
                <w:color w:val="010205"/>
                <w:szCs w:val="24"/>
                <w:lang w:val="en-IN"/>
              </w:rPr>
              <w:t>29.0</w:t>
            </w:r>
          </w:p>
        </w:tc>
        <w:tc>
          <w:tcPr>
            <w:tcW w:w="1476" w:type="dxa"/>
            <w:tcBorders>
              <w:top w:val="single" w:sz="8" w:space="0" w:color="AEAEAE"/>
              <w:left w:val="single" w:sz="8" w:space="0" w:color="E0E0E0"/>
              <w:bottom w:val="single" w:sz="8" w:space="0" w:color="AEAEAE"/>
              <w:right w:val="nil"/>
            </w:tcBorders>
            <w:shd w:val="clear" w:color="auto" w:fill="FFFFFF"/>
          </w:tcPr>
          <w:p w14:paraId="0FE382D6" w14:textId="77777777" w:rsidR="00E07A8C" w:rsidRPr="00A45208" w:rsidRDefault="00E07A8C" w:rsidP="00A45208">
            <w:pPr>
              <w:autoSpaceDE w:val="0"/>
              <w:autoSpaceDN w:val="0"/>
              <w:adjustRightInd w:val="0"/>
              <w:spacing w:after="0" w:line="320" w:lineRule="atLeast"/>
              <w:ind w:left="60" w:right="60"/>
              <w:rPr>
                <w:rFonts w:cs="Times New Roman"/>
                <w:color w:val="010205"/>
                <w:szCs w:val="24"/>
                <w:lang w:val="en-IN"/>
              </w:rPr>
            </w:pPr>
            <w:r w:rsidRPr="00A45208">
              <w:rPr>
                <w:rFonts w:cs="Times New Roman"/>
                <w:color w:val="010205"/>
                <w:szCs w:val="24"/>
                <w:lang w:val="en-IN"/>
              </w:rPr>
              <w:t>100.0</w:t>
            </w:r>
          </w:p>
        </w:tc>
      </w:tr>
      <w:tr w:rsidR="00E07A8C" w:rsidRPr="00A45208" w14:paraId="6906FEE5" w14:textId="77777777" w:rsidTr="00964305">
        <w:trPr>
          <w:cantSplit/>
        </w:trPr>
        <w:tc>
          <w:tcPr>
            <w:tcW w:w="736" w:type="dxa"/>
            <w:vMerge/>
            <w:tcBorders>
              <w:top w:val="single" w:sz="8" w:space="0" w:color="152935"/>
              <w:left w:val="nil"/>
              <w:bottom w:val="single" w:sz="8" w:space="0" w:color="152935"/>
              <w:right w:val="nil"/>
            </w:tcBorders>
            <w:shd w:val="clear" w:color="auto" w:fill="E0E0E0"/>
          </w:tcPr>
          <w:p w14:paraId="1167F408" w14:textId="77777777" w:rsidR="00E07A8C" w:rsidRPr="00A45208" w:rsidRDefault="00E07A8C" w:rsidP="00A45208">
            <w:pPr>
              <w:autoSpaceDE w:val="0"/>
              <w:autoSpaceDN w:val="0"/>
              <w:adjustRightInd w:val="0"/>
              <w:spacing w:after="0" w:line="240" w:lineRule="auto"/>
              <w:rPr>
                <w:rFonts w:cs="Times New Roman"/>
                <w:color w:val="010205"/>
                <w:szCs w:val="24"/>
                <w:lang w:val="en-IN"/>
              </w:rPr>
            </w:pPr>
          </w:p>
        </w:tc>
        <w:tc>
          <w:tcPr>
            <w:tcW w:w="1184" w:type="dxa"/>
            <w:tcBorders>
              <w:top w:val="single" w:sz="8" w:space="0" w:color="AEAEAE"/>
              <w:left w:val="nil"/>
              <w:bottom w:val="single" w:sz="8" w:space="0" w:color="152935"/>
              <w:right w:val="nil"/>
            </w:tcBorders>
            <w:shd w:val="clear" w:color="auto" w:fill="E0E0E0"/>
          </w:tcPr>
          <w:p w14:paraId="5C099492" w14:textId="77777777" w:rsidR="00E07A8C" w:rsidRPr="00A45208" w:rsidRDefault="00E07A8C" w:rsidP="00A45208">
            <w:pPr>
              <w:autoSpaceDE w:val="0"/>
              <w:autoSpaceDN w:val="0"/>
              <w:adjustRightInd w:val="0"/>
              <w:spacing w:after="0" w:line="320" w:lineRule="atLeast"/>
              <w:ind w:left="60" w:right="60"/>
              <w:rPr>
                <w:rFonts w:cs="Times New Roman"/>
                <w:color w:val="264A60"/>
                <w:szCs w:val="24"/>
                <w:lang w:val="en-IN"/>
              </w:rPr>
            </w:pPr>
            <w:r w:rsidRPr="00A45208">
              <w:rPr>
                <w:rFonts w:cs="Times New Roman"/>
                <w:color w:val="264A60"/>
                <w:szCs w:val="24"/>
                <w:lang w:val="en-IN"/>
              </w:rPr>
              <w:t>Total</w:t>
            </w:r>
          </w:p>
        </w:tc>
        <w:tc>
          <w:tcPr>
            <w:tcW w:w="1169" w:type="dxa"/>
            <w:tcBorders>
              <w:top w:val="single" w:sz="8" w:space="0" w:color="AEAEAE"/>
              <w:left w:val="nil"/>
              <w:bottom w:val="single" w:sz="8" w:space="0" w:color="152935"/>
              <w:right w:val="single" w:sz="8" w:space="0" w:color="E0E0E0"/>
            </w:tcBorders>
            <w:shd w:val="clear" w:color="auto" w:fill="FFFFFF"/>
          </w:tcPr>
          <w:p w14:paraId="769591AF" w14:textId="77777777" w:rsidR="00E07A8C" w:rsidRPr="00A45208" w:rsidRDefault="00E07A8C" w:rsidP="00A45208">
            <w:pPr>
              <w:autoSpaceDE w:val="0"/>
              <w:autoSpaceDN w:val="0"/>
              <w:adjustRightInd w:val="0"/>
              <w:spacing w:after="0" w:line="320" w:lineRule="atLeast"/>
              <w:ind w:left="60" w:right="60"/>
              <w:rPr>
                <w:rFonts w:cs="Times New Roman"/>
                <w:color w:val="010205"/>
                <w:szCs w:val="24"/>
                <w:lang w:val="en-IN"/>
              </w:rPr>
            </w:pPr>
            <w:r w:rsidRPr="00A45208">
              <w:rPr>
                <w:rFonts w:cs="Times New Roman"/>
                <w:color w:val="010205"/>
                <w:szCs w:val="24"/>
                <w:lang w:val="en-IN"/>
              </w:rPr>
              <w:t>200</w:t>
            </w:r>
          </w:p>
        </w:tc>
        <w:tc>
          <w:tcPr>
            <w:tcW w:w="1030" w:type="dxa"/>
            <w:tcBorders>
              <w:top w:val="single" w:sz="8" w:space="0" w:color="AEAEAE"/>
              <w:left w:val="single" w:sz="8" w:space="0" w:color="E0E0E0"/>
              <w:bottom w:val="single" w:sz="8" w:space="0" w:color="152935"/>
              <w:right w:val="single" w:sz="8" w:space="0" w:color="E0E0E0"/>
            </w:tcBorders>
            <w:shd w:val="clear" w:color="auto" w:fill="FFFFFF"/>
          </w:tcPr>
          <w:p w14:paraId="6302CEF3" w14:textId="77777777" w:rsidR="00E07A8C" w:rsidRPr="00A45208" w:rsidRDefault="00E07A8C" w:rsidP="00A45208">
            <w:pPr>
              <w:autoSpaceDE w:val="0"/>
              <w:autoSpaceDN w:val="0"/>
              <w:adjustRightInd w:val="0"/>
              <w:spacing w:after="0" w:line="320" w:lineRule="atLeast"/>
              <w:ind w:left="60" w:right="60"/>
              <w:rPr>
                <w:rFonts w:cs="Times New Roman"/>
                <w:color w:val="010205"/>
                <w:szCs w:val="24"/>
                <w:lang w:val="en-IN"/>
              </w:rPr>
            </w:pPr>
            <w:r w:rsidRPr="00A45208">
              <w:rPr>
                <w:rFonts w:cs="Times New Roman"/>
                <w:color w:val="010205"/>
                <w:szCs w:val="24"/>
                <w:lang w:val="en-IN"/>
              </w:rPr>
              <w:t>100.0</w:t>
            </w:r>
          </w:p>
        </w:tc>
        <w:tc>
          <w:tcPr>
            <w:tcW w:w="1399" w:type="dxa"/>
            <w:tcBorders>
              <w:top w:val="single" w:sz="8" w:space="0" w:color="AEAEAE"/>
              <w:left w:val="single" w:sz="8" w:space="0" w:color="E0E0E0"/>
              <w:bottom w:val="single" w:sz="8" w:space="0" w:color="152935"/>
              <w:right w:val="single" w:sz="8" w:space="0" w:color="E0E0E0"/>
            </w:tcBorders>
            <w:shd w:val="clear" w:color="auto" w:fill="FFFFFF"/>
          </w:tcPr>
          <w:p w14:paraId="7DCA1B29" w14:textId="77777777" w:rsidR="00E07A8C" w:rsidRPr="00A45208" w:rsidRDefault="00E07A8C" w:rsidP="00A45208">
            <w:pPr>
              <w:autoSpaceDE w:val="0"/>
              <w:autoSpaceDN w:val="0"/>
              <w:adjustRightInd w:val="0"/>
              <w:spacing w:after="0" w:line="320" w:lineRule="atLeast"/>
              <w:ind w:left="60" w:right="60"/>
              <w:rPr>
                <w:rFonts w:cs="Times New Roman"/>
                <w:color w:val="010205"/>
                <w:szCs w:val="24"/>
                <w:lang w:val="en-IN"/>
              </w:rPr>
            </w:pPr>
            <w:r w:rsidRPr="00A45208">
              <w:rPr>
                <w:rFonts w:cs="Times New Roman"/>
                <w:color w:val="010205"/>
                <w:szCs w:val="24"/>
                <w:lang w:val="en-IN"/>
              </w:rPr>
              <w:t>100.0</w:t>
            </w:r>
          </w:p>
        </w:tc>
        <w:tc>
          <w:tcPr>
            <w:tcW w:w="1476" w:type="dxa"/>
            <w:tcBorders>
              <w:top w:val="single" w:sz="8" w:space="0" w:color="AEAEAE"/>
              <w:left w:val="single" w:sz="8" w:space="0" w:color="E0E0E0"/>
              <w:bottom w:val="single" w:sz="8" w:space="0" w:color="152935"/>
              <w:right w:val="nil"/>
            </w:tcBorders>
            <w:shd w:val="clear" w:color="auto" w:fill="FFFFFF"/>
            <w:vAlign w:val="center"/>
          </w:tcPr>
          <w:p w14:paraId="4D8100C2" w14:textId="77777777" w:rsidR="00E07A8C" w:rsidRPr="00A45208" w:rsidRDefault="00E07A8C" w:rsidP="00A45208">
            <w:pPr>
              <w:autoSpaceDE w:val="0"/>
              <w:autoSpaceDN w:val="0"/>
              <w:adjustRightInd w:val="0"/>
              <w:spacing w:after="0" w:line="240" w:lineRule="auto"/>
              <w:rPr>
                <w:rFonts w:cs="Times New Roman"/>
                <w:szCs w:val="24"/>
                <w:lang w:val="en-IN"/>
              </w:rPr>
            </w:pPr>
          </w:p>
        </w:tc>
      </w:tr>
    </w:tbl>
    <w:p w14:paraId="4C6D9106" w14:textId="77777777" w:rsidR="00E07A8C" w:rsidRPr="00A45208" w:rsidRDefault="00E07A8C" w:rsidP="00A45208">
      <w:pPr>
        <w:autoSpaceDE w:val="0"/>
        <w:autoSpaceDN w:val="0"/>
        <w:adjustRightInd w:val="0"/>
        <w:spacing w:after="0" w:line="400" w:lineRule="atLeast"/>
        <w:rPr>
          <w:rFonts w:cs="Times New Roman"/>
          <w:szCs w:val="24"/>
          <w:lang w:val="en-IN"/>
        </w:rPr>
      </w:pPr>
    </w:p>
    <w:p w14:paraId="22617A5C" w14:textId="77777777" w:rsidR="00E07A8C" w:rsidRPr="00A45208" w:rsidRDefault="00E07A8C" w:rsidP="00A45208">
      <w:pPr>
        <w:autoSpaceDE w:val="0"/>
        <w:autoSpaceDN w:val="0"/>
        <w:adjustRightInd w:val="0"/>
        <w:spacing w:after="0" w:line="400" w:lineRule="atLeast"/>
        <w:rPr>
          <w:rFonts w:cs="Times New Roman"/>
          <w:b/>
          <w:bCs/>
          <w:szCs w:val="24"/>
          <w:lang w:val="en-IN"/>
        </w:rPr>
      </w:pPr>
      <w:r w:rsidRPr="00A45208">
        <w:rPr>
          <w:rFonts w:cs="Times New Roman"/>
          <w:b/>
          <w:bCs/>
          <w:szCs w:val="24"/>
          <w:lang w:val="en-IN"/>
        </w:rPr>
        <w:t xml:space="preserve">Pie chart </w:t>
      </w:r>
    </w:p>
    <w:p w14:paraId="109FD379" w14:textId="77777777" w:rsidR="00E07A8C" w:rsidRPr="00A45208" w:rsidRDefault="00E07A8C" w:rsidP="00A45208">
      <w:pPr>
        <w:autoSpaceDE w:val="0"/>
        <w:autoSpaceDN w:val="0"/>
        <w:adjustRightInd w:val="0"/>
        <w:spacing w:after="0" w:line="240" w:lineRule="auto"/>
        <w:rPr>
          <w:rFonts w:cs="Times New Roman"/>
          <w:szCs w:val="24"/>
          <w:lang w:val="en-IN"/>
        </w:rPr>
      </w:pPr>
      <w:r w:rsidRPr="00A45208">
        <w:rPr>
          <w:rFonts w:cs="Times New Roman"/>
          <w:noProof/>
          <w:szCs w:val="24"/>
        </w:rPr>
        <w:lastRenderedPageBreak/>
        <w:drawing>
          <wp:inline distT="0" distB="0" distL="0" distR="0" wp14:anchorId="440B6C2F" wp14:editId="054232AD">
            <wp:extent cx="5731510" cy="3369945"/>
            <wp:effectExtent l="0" t="0" r="254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369945"/>
                    </a:xfrm>
                    <a:prstGeom prst="rect">
                      <a:avLst/>
                    </a:prstGeom>
                    <a:noFill/>
                    <a:ln>
                      <a:noFill/>
                    </a:ln>
                  </pic:spPr>
                </pic:pic>
              </a:graphicData>
            </a:graphic>
          </wp:inline>
        </w:drawing>
      </w:r>
    </w:p>
    <w:p w14:paraId="5E807756" w14:textId="77777777" w:rsidR="00E07A8C" w:rsidRPr="00A45208" w:rsidRDefault="00E07A8C" w:rsidP="00A45208">
      <w:pPr>
        <w:autoSpaceDE w:val="0"/>
        <w:autoSpaceDN w:val="0"/>
        <w:adjustRightInd w:val="0"/>
        <w:spacing w:after="0" w:line="240" w:lineRule="auto"/>
        <w:rPr>
          <w:rFonts w:cs="Times New Roman"/>
          <w:szCs w:val="24"/>
          <w:lang w:val="en-IN"/>
        </w:rPr>
      </w:pPr>
    </w:p>
    <w:p w14:paraId="016F08CB" w14:textId="77777777" w:rsidR="00E07A8C" w:rsidRPr="00A45208" w:rsidRDefault="00E07A8C" w:rsidP="00A45208">
      <w:pPr>
        <w:autoSpaceDE w:val="0"/>
        <w:autoSpaceDN w:val="0"/>
        <w:adjustRightInd w:val="0"/>
        <w:spacing w:after="0" w:line="240" w:lineRule="auto"/>
        <w:rPr>
          <w:rFonts w:cs="Times New Roman"/>
          <w:szCs w:val="24"/>
          <w:lang w:val="en-IN"/>
        </w:rPr>
      </w:pPr>
    </w:p>
    <w:p w14:paraId="1BB11277" w14:textId="7EB5E18D" w:rsidR="00E07A8C" w:rsidRPr="00A45208" w:rsidRDefault="00E07A8C" w:rsidP="00A45208">
      <w:pPr>
        <w:rPr>
          <w:rFonts w:cs="Times New Roman"/>
          <w:szCs w:val="24"/>
          <w:lang w:val="en-IN"/>
        </w:rPr>
      </w:pPr>
      <w:r w:rsidRPr="00A45208">
        <w:rPr>
          <w:rFonts w:cs="Times New Roman"/>
          <w:szCs w:val="24"/>
          <w:lang w:val="en-IN"/>
        </w:rPr>
        <w:t xml:space="preserve">After analysing pir chart it can be said that out of 200 students 95 students like vanilla ice- cream, 29% likes </w:t>
      </w:r>
      <w:proofErr w:type="spellStart"/>
      <w:r w:rsidRPr="00A45208">
        <w:rPr>
          <w:rFonts w:cs="Times New Roman"/>
          <w:szCs w:val="24"/>
          <w:lang w:val="en-IN"/>
        </w:rPr>
        <w:t>choclate</w:t>
      </w:r>
      <w:proofErr w:type="spellEnd"/>
      <w:r w:rsidRPr="00A45208">
        <w:rPr>
          <w:rFonts w:cs="Times New Roman"/>
          <w:szCs w:val="24"/>
          <w:lang w:val="en-IN"/>
        </w:rPr>
        <w:t xml:space="preserve"> and remaining 23.5 % likes </w:t>
      </w:r>
      <w:proofErr w:type="spellStart"/>
      <w:r w:rsidRPr="00A45208">
        <w:rPr>
          <w:rFonts w:cs="Times New Roman"/>
          <w:szCs w:val="24"/>
          <w:lang w:val="en-IN"/>
        </w:rPr>
        <w:t>choclate</w:t>
      </w:r>
      <w:proofErr w:type="spellEnd"/>
      <w:r w:rsidRPr="00A45208">
        <w:rPr>
          <w:rFonts w:cs="Times New Roman"/>
          <w:szCs w:val="24"/>
          <w:lang w:val="en-IN"/>
        </w:rPr>
        <w:t xml:space="preserve"> </w:t>
      </w:r>
      <w:proofErr w:type="spellStart"/>
      <w:r w:rsidRPr="00A45208">
        <w:rPr>
          <w:rFonts w:cs="Times New Roman"/>
          <w:szCs w:val="24"/>
          <w:lang w:val="en-IN"/>
        </w:rPr>
        <w:t>falvour</w:t>
      </w:r>
      <w:proofErr w:type="spellEnd"/>
      <w:r w:rsidRPr="00A45208">
        <w:rPr>
          <w:rFonts w:cs="Times New Roman"/>
          <w:szCs w:val="24"/>
          <w:lang w:val="en-IN"/>
        </w:rPr>
        <w:t xml:space="preserve"> ice-cream. </w:t>
      </w:r>
      <w:proofErr w:type="spellStart"/>
      <w:r w:rsidRPr="00A45208">
        <w:rPr>
          <w:rFonts w:cs="Times New Roman"/>
          <w:szCs w:val="24"/>
          <w:lang w:val="en-IN"/>
        </w:rPr>
        <w:t>Presnetation</w:t>
      </w:r>
      <w:proofErr w:type="spellEnd"/>
      <w:r w:rsidRPr="00A45208">
        <w:rPr>
          <w:rFonts w:cs="Times New Roman"/>
          <w:szCs w:val="24"/>
          <w:lang w:val="en-IN"/>
        </w:rPr>
        <w:t xml:space="preserve"> is made in tabular and chart format so that it becomes possible to analyse the data. </w:t>
      </w:r>
      <w:r w:rsidRPr="00A45208">
        <w:rPr>
          <w:rFonts w:cs="Times New Roman"/>
          <w:szCs w:val="24"/>
          <w:lang w:val="en-IN"/>
        </w:rPr>
        <w:br w:type="page"/>
      </w:r>
    </w:p>
    <w:p w14:paraId="731E13FA" w14:textId="77777777" w:rsidR="00E07A8C" w:rsidRPr="00A45208" w:rsidRDefault="00E07A8C" w:rsidP="00A45208">
      <w:pPr>
        <w:autoSpaceDE w:val="0"/>
        <w:autoSpaceDN w:val="0"/>
        <w:adjustRightInd w:val="0"/>
        <w:spacing w:after="0" w:line="240" w:lineRule="auto"/>
        <w:rPr>
          <w:rFonts w:cs="Times New Roman"/>
          <w:b/>
          <w:szCs w:val="24"/>
          <w:lang w:val="en-IN"/>
        </w:rPr>
      </w:pPr>
      <w:r w:rsidRPr="00A45208">
        <w:rPr>
          <w:rFonts w:cs="Times New Roman"/>
          <w:b/>
          <w:szCs w:val="24"/>
          <w:lang w:val="en-IN"/>
        </w:rPr>
        <w:lastRenderedPageBreak/>
        <w:t xml:space="preserve">Males and Females </w:t>
      </w:r>
    </w:p>
    <w:p w14:paraId="63F164BA" w14:textId="77777777" w:rsidR="00E07A8C" w:rsidRPr="00A45208" w:rsidRDefault="00E07A8C" w:rsidP="00A45208">
      <w:pPr>
        <w:autoSpaceDE w:val="0"/>
        <w:autoSpaceDN w:val="0"/>
        <w:adjustRightInd w:val="0"/>
        <w:spacing w:after="0" w:line="240" w:lineRule="auto"/>
        <w:rPr>
          <w:rFonts w:cs="Times New Roman"/>
          <w:szCs w:val="24"/>
          <w:lang w:val="en-IN"/>
        </w:rPr>
      </w:pPr>
    </w:p>
    <w:p w14:paraId="3EB22264" w14:textId="77777777" w:rsidR="00E07A8C" w:rsidRPr="00A45208" w:rsidRDefault="00E07A8C" w:rsidP="00A45208">
      <w:pPr>
        <w:autoSpaceDE w:val="0"/>
        <w:autoSpaceDN w:val="0"/>
        <w:adjustRightInd w:val="0"/>
        <w:spacing w:after="0" w:line="240" w:lineRule="auto"/>
        <w:rPr>
          <w:rFonts w:cs="Times New Roman"/>
          <w:szCs w:val="24"/>
          <w:lang w:val="en-IN"/>
        </w:rPr>
      </w:pPr>
    </w:p>
    <w:tbl>
      <w:tblPr>
        <w:tblW w:w="674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938"/>
        <w:gridCol w:w="1169"/>
        <w:gridCol w:w="1030"/>
        <w:gridCol w:w="1399"/>
        <w:gridCol w:w="1476"/>
      </w:tblGrid>
      <w:tr w:rsidR="00E07A8C" w:rsidRPr="00A45208" w14:paraId="2EE26AB4" w14:textId="77777777" w:rsidTr="00964305">
        <w:trPr>
          <w:cantSplit/>
        </w:trPr>
        <w:tc>
          <w:tcPr>
            <w:tcW w:w="6744" w:type="dxa"/>
            <w:gridSpan w:val="6"/>
            <w:tcBorders>
              <w:top w:val="nil"/>
              <w:left w:val="nil"/>
              <w:bottom w:val="nil"/>
              <w:right w:val="nil"/>
            </w:tcBorders>
            <w:shd w:val="clear" w:color="auto" w:fill="FFFFFF"/>
            <w:vAlign w:val="center"/>
          </w:tcPr>
          <w:p w14:paraId="52DE229B" w14:textId="77777777" w:rsidR="00E07A8C" w:rsidRPr="00A45208" w:rsidRDefault="00E07A8C" w:rsidP="00A45208">
            <w:pPr>
              <w:autoSpaceDE w:val="0"/>
              <w:autoSpaceDN w:val="0"/>
              <w:adjustRightInd w:val="0"/>
              <w:spacing w:after="0" w:line="320" w:lineRule="atLeast"/>
              <w:ind w:left="60" w:right="60"/>
              <w:rPr>
                <w:rFonts w:cs="Times New Roman"/>
                <w:color w:val="010205"/>
                <w:szCs w:val="24"/>
                <w:lang w:val="en-IN"/>
              </w:rPr>
            </w:pPr>
            <w:r w:rsidRPr="00A45208">
              <w:rPr>
                <w:rFonts w:cs="Times New Roman"/>
                <w:b/>
                <w:bCs/>
                <w:color w:val="010205"/>
                <w:szCs w:val="24"/>
                <w:lang w:val="en-IN"/>
              </w:rPr>
              <w:t>female</w:t>
            </w:r>
          </w:p>
        </w:tc>
      </w:tr>
      <w:tr w:rsidR="00E07A8C" w:rsidRPr="00A45208" w14:paraId="79FEF6A1" w14:textId="77777777" w:rsidTr="00964305">
        <w:trPr>
          <w:cantSplit/>
        </w:trPr>
        <w:tc>
          <w:tcPr>
            <w:tcW w:w="1674" w:type="dxa"/>
            <w:gridSpan w:val="2"/>
            <w:tcBorders>
              <w:top w:val="nil"/>
              <w:left w:val="nil"/>
              <w:bottom w:val="single" w:sz="8" w:space="0" w:color="152935"/>
              <w:right w:val="nil"/>
            </w:tcBorders>
            <w:shd w:val="clear" w:color="auto" w:fill="FFFFFF"/>
            <w:vAlign w:val="bottom"/>
          </w:tcPr>
          <w:p w14:paraId="3F243F6D" w14:textId="77777777" w:rsidR="00E07A8C" w:rsidRPr="00A45208" w:rsidRDefault="00E07A8C" w:rsidP="00A45208">
            <w:pPr>
              <w:autoSpaceDE w:val="0"/>
              <w:autoSpaceDN w:val="0"/>
              <w:adjustRightInd w:val="0"/>
              <w:spacing w:after="0" w:line="240" w:lineRule="auto"/>
              <w:rPr>
                <w:rFonts w:cs="Times New Roman"/>
                <w:szCs w:val="24"/>
                <w:lang w:val="en-IN"/>
              </w:rPr>
            </w:pPr>
          </w:p>
        </w:tc>
        <w:tc>
          <w:tcPr>
            <w:tcW w:w="1168" w:type="dxa"/>
            <w:tcBorders>
              <w:top w:val="nil"/>
              <w:left w:val="nil"/>
              <w:bottom w:val="single" w:sz="8" w:space="0" w:color="152935"/>
              <w:right w:val="single" w:sz="8" w:space="0" w:color="E0E0E0"/>
            </w:tcBorders>
            <w:shd w:val="clear" w:color="auto" w:fill="FFFFFF"/>
            <w:vAlign w:val="bottom"/>
          </w:tcPr>
          <w:p w14:paraId="6CA20FBD" w14:textId="77777777" w:rsidR="00E07A8C" w:rsidRPr="00A45208" w:rsidRDefault="00E07A8C" w:rsidP="00A45208">
            <w:pPr>
              <w:autoSpaceDE w:val="0"/>
              <w:autoSpaceDN w:val="0"/>
              <w:adjustRightInd w:val="0"/>
              <w:spacing w:after="0" w:line="320" w:lineRule="atLeast"/>
              <w:ind w:left="60" w:right="60"/>
              <w:rPr>
                <w:rFonts w:cs="Times New Roman"/>
                <w:color w:val="264A60"/>
                <w:szCs w:val="24"/>
                <w:lang w:val="en-IN"/>
              </w:rPr>
            </w:pPr>
            <w:r w:rsidRPr="00A45208">
              <w:rPr>
                <w:rFonts w:cs="Times New Roman"/>
                <w:color w:val="264A60"/>
                <w:szCs w:val="24"/>
                <w:lang w:val="en-IN"/>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2042A904" w14:textId="77777777" w:rsidR="00E07A8C" w:rsidRPr="00A45208" w:rsidRDefault="00E07A8C" w:rsidP="00A45208">
            <w:pPr>
              <w:autoSpaceDE w:val="0"/>
              <w:autoSpaceDN w:val="0"/>
              <w:adjustRightInd w:val="0"/>
              <w:spacing w:after="0" w:line="320" w:lineRule="atLeast"/>
              <w:ind w:left="60" w:right="60"/>
              <w:rPr>
                <w:rFonts w:cs="Times New Roman"/>
                <w:color w:val="264A60"/>
                <w:szCs w:val="24"/>
                <w:lang w:val="en-IN"/>
              </w:rPr>
            </w:pPr>
            <w:r w:rsidRPr="00A45208">
              <w:rPr>
                <w:rFonts w:cs="Times New Roman"/>
                <w:color w:val="264A60"/>
                <w:szCs w:val="24"/>
                <w:lang w:val="en-IN"/>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14:paraId="385AD2E6" w14:textId="77777777" w:rsidR="00E07A8C" w:rsidRPr="00A45208" w:rsidRDefault="00E07A8C" w:rsidP="00A45208">
            <w:pPr>
              <w:autoSpaceDE w:val="0"/>
              <w:autoSpaceDN w:val="0"/>
              <w:adjustRightInd w:val="0"/>
              <w:spacing w:after="0" w:line="320" w:lineRule="atLeast"/>
              <w:ind w:left="60" w:right="60"/>
              <w:rPr>
                <w:rFonts w:cs="Times New Roman"/>
                <w:color w:val="264A60"/>
                <w:szCs w:val="24"/>
                <w:lang w:val="en-IN"/>
              </w:rPr>
            </w:pPr>
            <w:r w:rsidRPr="00A45208">
              <w:rPr>
                <w:rFonts w:cs="Times New Roman"/>
                <w:color w:val="264A60"/>
                <w:szCs w:val="24"/>
                <w:lang w:val="en-IN"/>
              </w:rPr>
              <w:t>Valid Percent</w:t>
            </w:r>
          </w:p>
        </w:tc>
        <w:tc>
          <w:tcPr>
            <w:tcW w:w="1475" w:type="dxa"/>
            <w:tcBorders>
              <w:top w:val="nil"/>
              <w:left w:val="single" w:sz="8" w:space="0" w:color="E0E0E0"/>
              <w:bottom w:val="single" w:sz="8" w:space="0" w:color="152935"/>
              <w:right w:val="nil"/>
            </w:tcBorders>
            <w:shd w:val="clear" w:color="auto" w:fill="FFFFFF"/>
            <w:vAlign w:val="bottom"/>
          </w:tcPr>
          <w:p w14:paraId="0F59903C" w14:textId="77777777" w:rsidR="00E07A8C" w:rsidRPr="00A45208" w:rsidRDefault="00E07A8C" w:rsidP="00A45208">
            <w:pPr>
              <w:autoSpaceDE w:val="0"/>
              <w:autoSpaceDN w:val="0"/>
              <w:adjustRightInd w:val="0"/>
              <w:spacing w:after="0" w:line="320" w:lineRule="atLeast"/>
              <w:ind w:left="60" w:right="60"/>
              <w:rPr>
                <w:rFonts w:cs="Times New Roman"/>
                <w:color w:val="264A60"/>
                <w:szCs w:val="24"/>
                <w:lang w:val="en-IN"/>
              </w:rPr>
            </w:pPr>
            <w:r w:rsidRPr="00A45208">
              <w:rPr>
                <w:rFonts w:cs="Times New Roman"/>
                <w:color w:val="264A60"/>
                <w:szCs w:val="24"/>
                <w:lang w:val="en-IN"/>
              </w:rPr>
              <w:t>Cumulative Percent</w:t>
            </w:r>
          </w:p>
        </w:tc>
      </w:tr>
      <w:tr w:rsidR="00E07A8C" w:rsidRPr="00A45208" w14:paraId="31D46C76" w14:textId="77777777" w:rsidTr="00964305">
        <w:trPr>
          <w:cantSplit/>
        </w:trPr>
        <w:tc>
          <w:tcPr>
            <w:tcW w:w="737" w:type="dxa"/>
            <w:vMerge w:val="restart"/>
            <w:tcBorders>
              <w:top w:val="single" w:sz="8" w:space="0" w:color="152935"/>
              <w:left w:val="nil"/>
              <w:bottom w:val="single" w:sz="8" w:space="0" w:color="152935"/>
              <w:right w:val="nil"/>
            </w:tcBorders>
            <w:shd w:val="clear" w:color="auto" w:fill="E0E0E0"/>
          </w:tcPr>
          <w:p w14:paraId="45487E77" w14:textId="77777777" w:rsidR="00E07A8C" w:rsidRPr="00A45208" w:rsidRDefault="00E07A8C" w:rsidP="00A45208">
            <w:pPr>
              <w:autoSpaceDE w:val="0"/>
              <w:autoSpaceDN w:val="0"/>
              <w:adjustRightInd w:val="0"/>
              <w:spacing w:after="0" w:line="320" w:lineRule="atLeast"/>
              <w:ind w:left="60" w:right="60"/>
              <w:rPr>
                <w:rFonts w:cs="Times New Roman"/>
                <w:color w:val="264A60"/>
                <w:szCs w:val="24"/>
                <w:lang w:val="en-IN"/>
              </w:rPr>
            </w:pPr>
            <w:r w:rsidRPr="00A45208">
              <w:rPr>
                <w:rFonts w:cs="Times New Roman"/>
                <w:color w:val="264A60"/>
                <w:szCs w:val="24"/>
                <w:lang w:val="en-IN"/>
              </w:rPr>
              <w:t>Valid</w:t>
            </w:r>
          </w:p>
        </w:tc>
        <w:tc>
          <w:tcPr>
            <w:tcW w:w="937" w:type="dxa"/>
            <w:tcBorders>
              <w:top w:val="single" w:sz="8" w:space="0" w:color="152935"/>
              <w:left w:val="nil"/>
              <w:bottom w:val="single" w:sz="8" w:space="0" w:color="AEAEAE"/>
              <w:right w:val="nil"/>
            </w:tcBorders>
            <w:shd w:val="clear" w:color="auto" w:fill="E0E0E0"/>
          </w:tcPr>
          <w:p w14:paraId="09287E5D" w14:textId="77777777" w:rsidR="00E07A8C" w:rsidRPr="00A45208" w:rsidRDefault="00E07A8C" w:rsidP="00A45208">
            <w:pPr>
              <w:autoSpaceDE w:val="0"/>
              <w:autoSpaceDN w:val="0"/>
              <w:adjustRightInd w:val="0"/>
              <w:spacing w:after="0" w:line="320" w:lineRule="atLeast"/>
              <w:ind w:left="60" w:right="60"/>
              <w:rPr>
                <w:rFonts w:cs="Times New Roman"/>
                <w:color w:val="264A60"/>
                <w:szCs w:val="24"/>
                <w:lang w:val="en-IN"/>
              </w:rPr>
            </w:pPr>
            <w:r w:rsidRPr="00A45208">
              <w:rPr>
                <w:rFonts w:cs="Times New Roman"/>
                <w:color w:val="264A60"/>
                <w:szCs w:val="24"/>
                <w:lang w:val="en-IN"/>
              </w:rPr>
              <w:t>Male</w:t>
            </w:r>
          </w:p>
        </w:tc>
        <w:tc>
          <w:tcPr>
            <w:tcW w:w="1168" w:type="dxa"/>
            <w:tcBorders>
              <w:top w:val="single" w:sz="8" w:space="0" w:color="152935"/>
              <w:left w:val="nil"/>
              <w:bottom w:val="single" w:sz="8" w:space="0" w:color="AEAEAE"/>
              <w:right w:val="single" w:sz="8" w:space="0" w:color="E0E0E0"/>
            </w:tcBorders>
            <w:shd w:val="clear" w:color="auto" w:fill="FFFFFF"/>
          </w:tcPr>
          <w:p w14:paraId="7184752C" w14:textId="77777777" w:rsidR="00E07A8C" w:rsidRPr="00A45208" w:rsidRDefault="00E07A8C" w:rsidP="00A45208">
            <w:pPr>
              <w:autoSpaceDE w:val="0"/>
              <w:autoSpaceDN w:val="0"/>
              <w:adjustRightInd w:val="0"/>
              <w:spacing w:after="0" w:line="320" w:lineRule="atLeast"/>
              <w:ind w:left="60" w:right="60"/>
              <w:rPr>
                <w:rFonts w:cs="Times New Roman"/>
                <w:color w:val="010205"/>
                <w:szCs w:val="24"/>
                <w:lang w:val="en-IN"/>
              </w:rPr>
            </w:pPr>
            <w:r w:rsidRPr="00A45208">
              <w:rPr>
                <w:rFonts w:cs="Times New Roman"/>
                <w:color w:val="010205"/>
                <w:szCs w:val="24"/>
                <w:lang w:val="en-IN"/>
              </w:rPr>
              <w:t>91</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01900C74" w14:textId="77777777" w:rsidR="00E07A8C" w:rsidRPr="00A45208" w:rsidRDefault="00E07A8C" w:rsidP="00A45208">
            <w:pPr>
              <w:autoSpaceDE w:val="0"/>
              <w:autoSpaceDN w:val="0"/>
              <w:adjustRightInd w:val="0"/>
              <w:spacing w:after="0" w:line="320" w:lineRule="atLeast"/>
              <w:ind w:left="60" w:right="60"/>
              <w:rPr>
                <w:rFonts w:cs="Times New Roman"/>
                <w:color w:val="010205"/>
                <w:szCs w:val="24"/>
                <w:lang w:val="en-IN"/>
              </w:rPr>
            </w:pPr>
            <w:r w:rsidRPr="00A45208">
              <w:rPr>
                <w:rFonts w:cs="Times New Roman"/>
                <w:color w:val="010205"/>
                <w:szCs w:val="24"/>
                <w:lang w:val="en-IN"/>
              </w:rPr>
              <w:t>45.5</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14:paraId="0E3A6E2C" w14:textId="77777777" w:rsidR="00E07A8C" w:rsidRPr="00A45208" w:rsidRDefault="00E07A8C" w:rsidP="00A45208">
            <w:pPr>
              <w:autoSpaceDE w:val="0"/>
              <w:autoSpaceDN w:val="0"/>
              <w:adjustRightInd w:val="0"/>
              <w:spacing w:after="0" w:line="320" w:lineRule="atLeast"/>
              <w:ind w:left="60" w:right="60"/>
              <w:rPr>
                <w:rFonts w:cs="Times New Roman"/>
                <w:color w:val="010205"/>
                <w:szCs w:val="24"/>
                <w:lang w:val="en-IN"/>
              </w:rPr>
            </w:pPr>
            <w:r w:rsidRPr="00A45208">
              <w:rPr>
                <w:rFonts w:cs="Times New Roman"/>
                <w:color w:val="010205"/>
                <w:szCs w:val="24"/>
                <w:lang w:val="en-IN"/>
              </w:rPr>
              <w:t>45.5</w:t>
            </w:r>
          </w:p>
        </w:tc>
        <w:tc>
          <w:tcPr>
            <w:tcW w:w="1475" w:type="dxa"/>
            <w:tcBorders>
              <w:top w:val="single" w:sz="8" w:space="0" w:color="152935"/>
              <w:left w:val="single" w:sz="8" w:space="0" w:color="E0E0E0"/>
              <w:bottom w:val="single" w:sz="8" w:space="0" w:color="AEAEAE"/>
              <w:right w:val="nil"/>
            </w:tcBorders>
            <w:shd w:val="clear" w:color="auto" w:fill="FFFFFF"/>
          </w:tcPr>
          <w:p w14:paraId="72A15205" w14:textId="77777777" w:rsidR="00E07A8C" w:rsidRPr="00A45208" w:rsidRDefault="00E07A8C" w:rsidP="00A45208">
            <w:pPr>
              <w:autoSpaceDE w:val="0"/>
              <w:autoSpaceDN w:val="0"/>
              <w:adjustRightInd w:val="0"/>
              <w:spacing w:after="0" w:line="320" w:lineRule="atLeast"/>
              <w:ind w:left="60" w:right="60"/>
              <w:rPr>
                <w:rFonts w:cs="Times New Roman"/>
                <w:color w:val="010205"/>
                <w:szCs w:val="24"/>
                <w:lang w:val="en-IN"/>
              </w:rPr>
            </w:pPr>
            <w:r w:rsidRPr="00A45208">
              <w:rPr>
                <w:rFonts w:cs="Times New Roman"/>
                <w:color w:val="010205"/>
                <w:szCs w:val="24"/>
                <w:lang w:val="en-IN"/>
              </w:rPr>
              <w:t>45.5</w:t>
            </w:r>
          </w:p>
        </w:tc>
      </w:tr>
      <w:tr w:rsidR="00E07A8C" w:rsidRPr="00A45208" w14:paraId="61DF2D51" w14:textId="77777777" w:rsidTr="00964305">
        <w:trPr>
          <w:cantSplit/>
        </w:trPr>
        <w:tc>
          <w:tcPr>
            <w:tcW w:w="737" w:type="dxa"/>
            <w:vMerge/>
            <w:tcBorders>
              <w:top w:val="single" w:sz="8" w:space="0" w:color="152935"/>
              <w:left w:val="nil"/>
              <w:bottom w:val="single" w:sz="8" w:space="0" w:color="152935"/>
              <w:right w:val="nil"/>
            </w:tcBorders>
            <w:shd w:val="clear" w:color="auto" w:fill="E0E0E0"/>
          </w:tcPr>
          <w:p w14:paraId="3D51B69F" w14:textId="77777777" w:rsidR="00E07A8C" w:rsidRPr="00A45208" w:rsidRDefault="00E07A8C" w:rsidP="00A45208">
            <w:pPr>
              <w:autoSpaceDE w:val="0"/>
              <w:autoSpaceDN w:val="0"/>
              <w:adjustRightInd w:val="0"/>
              <w:spacing w:after="0" w:line="240" w:lineRule="auto"/>
              <w:rPr>
                <w:rFonts w:cs="Times New Roman"/>
                <w:color w:val="010205"/>
                <w:szCs w:val="24"/>
                <w:lang w:val="en-IN"/>
              </w:rPr>
            </w:pPr>
          </w:p>
        </w:tc>
        <w:tc>
          <w:tcPr>
            <w:tcW w:w="937" w:type="dxa"/>
            <w:tcBorders>
              <w:top w:val="single" w:sz="8" w:space="0" w:color="AEAEAE"/>
              <w:left w:val="nil"/>
              <w:bottom w:val="single" w:sz="8" w:space="0" w:color="AEAEAE"/>
              <w:right w:val="nil"/>
            </w:tcBorders>
            <w:shd w:val="clear" w:color="auto" w:fill="E0E0E0"/>
          </w:tcPr>
          <w:p w14:paraId="02D7BDBE" w14:textId="77777777" w:rsidR="00E07A8C" w:rsidRPr="00A45208" w:rsidRDefault="00E07A8C" w:rsidP="00A45208">
            <w:pPr>
              <w:autoSpaceDE w:val="0"/>
              <w:autoSpaceDN w:val="0"/>
              <w:adjustRightInd w:val="0"/>
              <w:spacing w:after="0" w:line="320" w:lineRule="atLeast"/>
              <w:ind w:left="60" w:right="60"/>
              <w:rPr>
                <w:rFonts w:cs="Times New Roman"/>
                <w:color w:val="264A60"/>
                <w:szCs w:val="24"/>
                <w:lang w:val="en-IN"/>
              </w:rPr>
            </w:pPr>
            <w:r w:rsidRPr="00A45208">
              <w:rPr>
                <w:rFonts w:cs="Times New Roman"/>
                <w:color w:val="264A60"/>
                <w:szCs w:val="24"/>
                <w:lang w:val="en-IN"/>
              </w:rPr>
              <w:t>Female</w:t>
            </w:r>
          </w:p>
        </w:tc>
        <w:tc>
          <w:tcPr>
            <w:tcW w:w="1168" w:type="dxa"/>
            <w:tcBorders>
              <w:top w:val="single" w:sz="8" w:space="0" w:color="AEAEAE"/>
              <w:left w:val="nil"/>
              <w:bottom w:val="single" w:sz="8" w:space="0" w:color="AEAEAE"/>
              <w:right w:val="single" w:sz="8" w:space="0" w:color="E0E0E0"/>
            </w:tcBorders>
            <w:shd w:val="clear" w:color="auto" w:fill="FFFFFF"/>
          </w:tcPr>
          <w:p w14:paraId="2996DC8B" w14:textId="77777777" w:rsidR="00E07A8C" w:rsidRPr="00A45208" w:rsidRDefault="00E07A8C" w:rsidP="00A45208">
            <w:pPr>
              <w:autoSpaceDE w:val="0"/>
              <w:autoSpaceDN w:val="0"/>
              <w:adjustRightInd w:val="0"/>
              <w:spacing w:after="0" w:line="320" w:lineRule="atLeast"/>
              <w:ind w:left="60" w:right="60"/>
              <w:rPr>
                <w:rFonts w:cs="Times New Roman"/>
                <w:color w:val="010205"/>
                <w:szCs w:val="24"/>
                <w:lang w:val="en-IN"/>
              </w:rPr>
            </w:pPr>
            <w:r w:rsidRPr="00A45208">
              <w:rPr>
                <w:rFonts w:cs="Times New Roman"/>
                <w:color w:val="010205"/>
                <w:szCs w:val="24"/>
                <w:lang w:val="en-IN"/>
              </w:rPr>
              <w:t>109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1B979505" w14:textId="77777777" w:rsidR="00E07A8C" w:rsidRPr="00A45208" w:rsidRDefault="00E07A8C" w:rsidP="00A45208">
            <w:pPr>
              <w:autoSpaceDE w:val="0"/>
              <w:autoSpaceDN w:val="0"/>
              <w:adjustRightInd w:val="0"/>
              <w:spacing w:after="0" w:line="320" w:lineRule="atLeast"/>
              <w:ind w:left="60" w:right="60"/>
              <w:rPr>
                <w:rFonts w:cs="Times New Roman"/>
                <w:color w:val="010205"/>
                <w:szCs w:val="24"/>
                <w:lang w:val="en-IN"/>
              </w:rPr>
            </w:pPr>
            <w:r w:rsidRPr="00A45208">
              <w:rPr>
                <w:rFonts w:cs="Times New Roman"/>
                <w:color w:val="010205"/>
                <w:szCs w:val="24"/>
                <w:lang w:val="en-IN"/>
              </w:rPr>
              <w:t>54.5</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213CA71A" w14:textId="77777777" w:rsidR="00E07A8C" w:rsidRPr="00A45208" w:rsidRDefault="00E07A8C" w:rsidP="00A45208">
            <w:pPr>
              <w:autoSpaceDE w:val="0"/>
              <w:autoSpaceDN w:val="0"/>
              <w:adjustRightInd w:val="0"/>
              <w:spacing w:after="0" w:line="320" w:lineRule="atLeast"/>
              <w:ind w:left="60" w:right="60"/>
              <w:rPr>
                <w:rFonts w:cs="Times New Roman"/>
                <w:color w:val="010205"/>
                <w:szCs w:val="24"/>
                <w:lang w:val="en-IN"/>
              </w:rPr>
            </w:pPr>
            <w:r w:rsidRPr="00A45208">
              <w:rPr>
                <w:rFonts w:cs="Times New Roman"/>
                <w:color w:val="010205"/>
                <w:szCs w:val="24"/>
                <w:lang w:val="en-IN"/>
              </w:rPr>
              <w:t>54.5</w:t>
            </w:r>
          </w:p>
        </w:tc>
        <w:tc>
          <w:tcPr>
            <w:tcW w:w="1475" w:type="dxa"/>
            <w:tcBorders>
              <w:top w:val="single" w:sz="8" w:space="0" w:color="AEAEAE"/>
              <w:left w:val="single" w:sz="8" w:space="0" w:color="E0E0E0"/>
              <w:bottom w:val="single" w:sz="8" w:space="0" w:color="AEAEAE"/>
              <w:right w:val="nil"/>
            </w:tcBorders>
            <w:shd w:val="clear" w:color="auto" w:fill="FFFFFF"/>
          </w:tcPr>
          <w:p w14:paraId="2EE35275" w14:textId="77777777" w:rsidR="00E07A8C" w:rsidRPr="00A45208" w:rsidRDefault="00E07A8C" w:rsidP="00A45208">
            <w:pPr>
              <w:autoSpaceDE w:val="0"/>
              <w:autoSpaceDN w:val="0"/>
              <w:adjustRightInd w:val="0"/>
              <w:spacing w:after="0" w:line="320" w:lineRule="atLeast"/>
              <w:ind w:left="60" w:right="60"/>
              <w:rPr>
                <w:rFonts w:cs="Times New Roman"/>
                <w:color w:val="010205"/>
                <w:szCs w:val="24"/>
                <w:lang w:val="en-IN"/>
              </w:rPr>
            </w:pPr>
            <w:r w:rsidRPr="00A45208">
              <w:rPr>
                <w:rFonts w:cs="Times New Roman"/>
                <w:color w:val="010205"/>
                <w:szCs w:val="24"/>
                <w:lang w:val="en-IN"/>
              </w:rPr>
              <w:t>100.0</w:t>
            </w:r>
          </w:p>
        </w:tc>
      </w:tr>
      <w:tr w:rsidR="00E07A8C" w:rsidRPr="00A45208" w14:paraId="53B9C0A0" w14:textId="77777777" w:rsidTr="00964305">
        <w:trPr>
          <w:cantSplit/>
        </w:trPr>
        <w:tc>
          <w:tcPr>
            <w:tcW w:w="737" w:type="dxa"/>
            <w:vMerge/>
            <w:tcBorders>
              <w:top w:val="single" w:sz="8" w:space="0" w:color="152935"/>
              <w:left w:val="nil"/>
              <w:bottom w:val="single" w:sz="8" w:space="0" w:color="152935"/>
              <w:right w:val="nil"/>
            </w:tcBorders>
            <w:shd w:val="clear" w:color="auto" w:fill="E0E0E0"/>
          </w:tcPr>
          <w:p w14:paraId="49DA5BF6" w14:textId="77777777" w:rsidR="00E07A8C" w:rsidRPr="00A45208" w:rsidRDefault="00E07A8C" w:rsidP="00A45208">
            <w:pPr>
              <w:autoSpaceDE w:val="0"/>
              <w:autoSpaceDN w:val="0"/>
              <w:adjustRightInd w:val="0"/>
              <w:spacing w:after="0" w:line="240" w:lineRule="auto"/>
              <w:rPr>
                <w:rFonts w:cs="Times New Roman"/>
                <w:color w:val="010205"/>
                <w:szCs w:val="24"/>
                <w:lang w:val="en-IN"/>
              </w:rPr>
            </w:pPr>
          </w:p>
        </w:tc>
        <w:tc>
          <w:tcPr>
            <w:tcW w:w="937" w:type="dxa"/>
            <w:tcBorders>
              <w:top w:val="single" w:sz="8" w:space="0" w:color="AEAEAE"/>
              <w:left w:val="nil"/>
              <w:bottom w:val="single" w:sz="8" w:space="0" w:color="152935"/>
              <w:right w:val="nil"/>
            </w:tcBorders>
            <w:shd w:val="clear" w:color="auto" w:fill="E0E0E0"/>
          </w:tcPr>
          <w:p w14:paraId="5906B68C" w14:textId="77777777" w:rsidR="00E07A8C" w:rsidRPr="00A45208" w:rsidRDefault="00E07A8C" w:rsidP="00A45208">
            <w:pPr>
              <w:autoSpaceDE w:val="0"/>
              <w:autoSpaceDN w:val="0"/>
              <w:adjustRightInd w:val="0"/>
              <w:spacing w:after="0" w:line="320" w:lineRule="atLeast"/>
              <w:ind w:left="60" w:right="60"/>
              <w:rPr>
                <w:rFonts w:cs="Times New Roman"/>
                <w:color w:val="264A60"/>
                <w:szCs w:val="24"/>
                <w:lang w:val="en-IN"/>
              </w:rPr>
            </w:pPr>
            <w:r w:rsidRPr="00A45208">
              <w:rPr>
                <w:rFonts w:cs="Times New Roman"/>
                <w:color w:val="264A60"/>
                <w:szCs w:val="24"/>
                <w:lang w:val="en-IN"/>
              </w:rPr>
              <w:t>Total</w:t>
            </w:r>
          </w:p>
        </w:tc>
        <w:tc>
          <w:tcPr>
            <w:tcW w:w="1168" w:type="dxa"/>
            <w:tcBorders>
              <w:top w:val="single" w:sz="8" w:space="0" w:color="AEAEAE"/>
              <w:left w:val="nil"/>
              <w:bottom w:val="single" w:sz="8" w:space="0" w:color="152935"/>
              <w:right w:val="single" w:sz="8" w:space="0" w:color="E0E0E0"/>
            </w:tcBorders>
            <w:shd w:val="clear" w:color="auto" w:fill="FFFFFF"/>
          </w:tcPr>
          <w:p w14:paraId="7195EBF4" w14:textId="77777777" w:rsidR="00E07A8C" w:rsidRPr="00A45208" w:rsidRDefault="00E07A8C" w:rsidP="00A45208">
            <w:pPr>
              <w:autoSpaceDE w:val="0"/>
              <w:autoSpaceDN w:val="0"/>
              <w:adjustRightInd w:val="0"/>
              <w:spacing w:after="0" w:line="320" w:lineRule="atLeast"/>
              <w:ind w:left="60" w:right="60"/>
              <w:rPr>
                <w:rFonts w:cs="Times New Roman"/>
                <w:color w:val="010205"/>
                <w:szCs w:val="24"/>
                <w:lang w:val="en-IN"/>
              </w:rPr>
            </w:pPr>
            <w:r w:rsidRPr="00A45208">
              <w:rPr>
                <w:rFonts w:cs="Times New Roman"/>
                <w:color w:val="010205"/>
                <w:szCs w:val="24"/>
                <w:lang w:val="en-IN"/>
              </w:rPr>
              <w:t>200</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1F89DA57" w14:textId="77777777" w:rsidR="00E07A8C" w:rsidRPr="00A45208" w:rsidRDefault="00E07A8C" w:rsidP="00A45208">
            <w:pPr>
              <w:autoSpaceDE w:val="0"/>
              <w:autoSpaceDN w:val="0"/>
              <w:adjustRightInd w:val="0"/>
              <w:spacing w:after="0" w:line="320" w:lineRule="atLeast"/>
              <w:ind w:left="60" w:right="60"/>
              <w:rPr>
                <w:rFonts w:cs="Times New Roman"/>
                <w:color w:val="010205"/>
                <w:szCs w:val="24"/>
                <w:lang w:val="en-IN"/>
              </w:rPr>
            </w:pPr>
            <w:r w:rsidRPr="00A45208">
              <w:rPr>
                <w:rFonts w:cs="Times New Roman"/>
                <w:color w:val="010205"/>
                <w:szCs w:val="24"/>
                <w:lang w:val="en-IN"/>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tcPr>
          <w:p w14:paraId="068A0843" w14:textId="77777777" w:rsidR="00E07A8C" w:rsidRPr="00A45208" w:rsidRDefault="00E07A8C" w:rsidP="00A45208">
            <w:pPr>
              <w:autoSpaceDE w:val="0"/>
              <w:autoSpaceDN w:val="0"/>
              <w:adjustRightInd w:val="0"/>
              <w:spacing w:after="0" w:line="320" w:lineRule="atLeast"/>
              <w:ind w:left="60" w:right="60"/>
              <w:rPr>
                <w:rFonts w:cs="Times New Roman"/>
                <w:color w:val="010205"/>
                <w:szCs w:val="24"/>
                <w:lang w:val="en-IN"/>
              </w:rPr>
            </w:pPr>
            <w:r w:rsidRPr="00A45208">
              <w:rPr>
                <w:rFonts w:cs="Times New Roman"/>
                <w:color w:val="010205"/>
                <w:szCs w:val="24"/>
                <w:lang w:val="en-IN"/>
              </w:rPr>
              <w:t>100.0</w:t>
            </w:r>
          </w:p>
        </w:tc>
        <w:tc>
          <w:tcPr>
            <w:tcW w:w="1475" w:type="dxa"/>
            <w:tcBorders>
              <w:top w:val="single" w:sz="8" w:space="0" w:color="AEAEAE"/>
              <w:left w:val="single" w:sz="8" w:space="0" w:color="E0E0E0"/>
              <w:bottom w:val="single" w:sz="8" w:space="0" w:color="152935"/>
              <w:right w:val="nil"/>
            </w:tcBorders>
            <w:shd w:val="clear" w:color="auto" w:fill="FFFFFF"/>
            <w:vAlign w:val="center"/>
          </w:tcPr>
          <w:p w14:paraId="786B9ED8" w14:textId="77777777" w:rsidR="00E07A8C" w:rsidRPr="00A45208" w:rsidRDefault="00E07A8C" w:rsidP="00A45208">
            <w:pPr>
              <w:autoSpaceDE w:val="0"/>
              <w:autoSpaceDN w:val="0"/>
              <w:adjustRightInd w:val="0"/>
              <w:spacing w:after="0" w:line="240" w:lineRule="auto"/>
              <w:rPr>
                <w:rFonts w:cs="Times New Roman"/>
                <w:szCs w:val="24"/>
                <w:lang w:val="en-IN"/>
              </w:rPr>
            </w:pPr>
          </w:p>
        </w:tc>
      </w:tr>
    </w:tbl>
    <w:p w14:paraId="181F9338" w14:textId="77777777" w:rsidR="00E07A8C" w:rsidRPr="00A45208" w:rsidRDefault="00E07A8C" w:rsidP="00A45208">
      <w:pPr>
        <w:autoSpaceDE w:val="0"/>
        <w:autoSpaceDN w:val="0"/>
        <w:adjustRightInd w:val="0"/>
        <w:spacing w:after="0" w:line="400" w:lineRule="atLeast"/>
        <w:rPr>
          <w:rFonts w:cs="Times New Roman"/>
          <w:szCs w:val="24"/>
          <w:lang w:val="en-IN"/>
        </w:rPr>
      </w:pPr>
    </w:p>
    <w:p w14:paraId="0E5F7DB3" w14:textId="77777777" w:rsidR="00E07A8C" w:rsidRPr="00A45208" w:rsidRDefault="00E07A8C" w:rsidP="00A45208">
      <w:pPr>
        <w:autoSpaceDE w:val="0"/>
        <w:autoSpaceDN w:val="0"/>
        <w:adjustRightInd w:val="0"/>
        <w:spacing w:after="0" w:line="240" w:lineRule="auto"/>
        <w:rPr>
          <w:rFonts w:cs="Times New Roman"/>
          <w:szCs w:val="24"/>
          <w:lang w:val="en-IN"/>
        </w:rPr>
      </w:pPr>
      <w:r w:rsidRPr="00A45208">
        <w:rPr>
          <w:rFonts w:cs="Times New Roman"/>
          <w:noProof/>
          <w:szCs w:val="24"/>
        </w:rPr>
        <w:drawing>
          <wp:inline distT="0" distB="0" distL="0" distR="0" wp14:anchorId="579EC407" wp14:editId="00D32EB1">
            <wp:extent cx="5731510" cy="3369945"/>
            <wp:effectExtent l="0" t="0" r="254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369945"/>
                    </a:xfrm>
                    <a:prstGeom prst="rect">
                      <a:avLst/>
                    </a:prstGeom>
                    <a:noFill/>
                    <a:ln>
                      <a:noFill/>
                    </a:ln>
                  </pic:spPr>
                </pic:pic>
              </a:graphicData>
            </a:graphic>
          </wp:inline>
        </w:drawing>
      </w:r>
    </w:p>
    <w:p w14:paraId="0F0C7E5B" w14:textId="4E66A6FA" w:rsidR="00E07A8C" w:rsidRPr="00A45208" w:rsidRDefault="00E07A8C" w:rsidP="00A45208">
      <w:pPr>
        <w:rPr>
          <w:rFonts w:cs="Times New Roman"/>
          <w:szCs w:val="24"/>
          <w:lang w:val="en-IN"/>
        </w:rPr>
      </w:pPr>
      <w:r w:rsidRPr="00A45208">
        <w:rPr>
          <w:rFonts w:cs="Times New Roman"/>
          <w:szCs w:val="24"/>
          <w:lang w:val="en-IN"/>
        </w:rPr>
        <w:t xml:space="preserve">Above bar graph divides </w:t>
      </w:r>
      <w:proofErr w:type="spellStart"/>
      <w:r w:rsidRPr="00A45208">
        <w:rPr>
          <w:rFonts w:cs="Times New Roman"/>
          <w:szCs w:val="24"/>
          <w:lang w:val="en-IN"/>
        </w:rPr>
        <w:t>reposndents</w:t>
      </w:r>
      <w:proofErr w:type="spellEnd"/>
      <w:r w:rsidRPr="00A45208">
        <w:rPr>
          <w:rFonts w:cs="Times New Roman"/>
          <w:szCs w:val="24"/>
          <w:lang w:val="en-IN"/>
        </w:rPr>
        <w:t xml:space="preserve"> into two categories i.e., males and </w:t>
      </w:r>
      <w:proofErr w:type="spellStart"/>
      <w:proofErr w:type="gramStart"/>
      <w:r w:rsidRPr="00A45208">
        <w:rPr>
          <w:rFonts w:cs="Times New Roman"/>
          <w:szCs w:val="24"/>
          <w:lang w:val="en-IN"/>
        </w:rPr>
        <w:t>females.Out</w:t>
      </w:r>
      <w:proofErr w:type="spellEnd"/>
      <w:proofErr w:type="gramEnd"/>
      <w:r w:rsidRPr="00A45208">
        <w:rPr>
          <w:rFonts w:cs="Times New Roman"/>
          <w:szCs w:val="24"/>
          <w:lang w:val="en-IN"/>
        </w:rPr>
        <w:t xml:space="preserve"> of 200 respondents 109 are females and 91 are males. Here it can be said that ratio of females </w:t>
      </w:r>
      <w:proofErr w:type="gramStart"/>
      <w:r w:rsidRPr="00A45208">
        <w:rPr>
          <w:rFonts w:cs="Times New Roman"/>
          <w:szCs w:val="24"/>
          <w:lang w:val="en-IN"/>
        </w:rPr>
        <w:t>are</w:t>
      </w:r>
      <w:proofErr w:type="gramEnd"/>
      <w:r w:rsidRPr="00A45208">
        <w:rPr>
          <w:rFonts w:cs="Times New Roman"/>
          <w:szCs w:val="24"/>
          <w:lang w:val="en-IN"/>
        </w:rPr>
        <w:t xml:space="preserve"> higher </w:t>
      </w:r>
      <w:proofErr w:type="spellStart"/>
      <w:r w:rsidRPr="00A45208">
        <w:rPr>
          <w:rFonts w:cs="Times New Roman"/>
          <w:szCs w:val="24"/>
          <w:lang w:val="en-IN"/>
        </w:rPr>
        <w:t>then</w:t>
      </w:r>
      <w:proofErr w:type="spellEnd"/>
      <w:r w:rsidRPr="00A45208">
        <w:rPr>
          <w:rFonts w:cs="Times New Roman"/>
          <w:szCs w:val="24"/>
          <w:lang w:val="en-IN"/>
        </w:rPr>
        <w:t xml:space="preserve"> ratio of males. </w:t>
      </w:r>
    </w:p>
    <w:p w14:paraId="61FDF565" w14:textId="77777777" w:rsidR="00E07A8C" w:rsidRPr="00A45208" w:rsidRDefault="00E07A8C" w:rsidP="00A45208">
      <w:pPr>
        <w:autoSpaceDE w:val="0"/>
        <w:autoSpaceDN w:val="0"/>
        <w:adjustRightInd w:val="0"/>
        <w:spacing w:after="0" w:line="240" w:lineRule="auto"/>
        <w:rPr>
          <w:rFonts w:cs="Times New Roman"/>
          <w:b/>
          <w:szCs w:val="24"/>
          <w:lang w:val="en-IN"/>
        </w:rPr>
      </w:pPr>
    </w:p>
    <w:p w14:paraId="66BC12A9" w14:textId="77777777" w:rsidR="00E07A8C" w:rsidRPr="00A45208" w:rsidRDefault="00E07A8C" w:rsidP="00A45208">
      <w:pPr>
        <w:autoSpaceDE w:val="0"/>
        <w:autoSpaceDN w:val="0"/>
        <w:adjustRightInd w:val="0"/>
        <w:spacing w:after="0" w:line="240" w:lineRule="auto"/>
        <w:rPr>
          <w:rFonts w:cs="Times New Roman"/>
          <w:b/>
          <w:szCs w:val="24"/>
          <w:lang w:val="en-IN"/>
        </w:rPr>
      </w:pPr>
      <w:r w:rsidRPr="00A45208">
        <w:rPr>
          <w:rFonts w:cs="Times New Roman"/>
          <w:b/>
          <w:szCs w:val="24"/>
          <w:lang w:val="en-IN"/>
        </w:rPr>
        <w:t xml:space="preserve">Mean and median </w:t>
      </w:r>
    </w:p>
    <w:p w14:paraId="5824C5FE" w14:textId="77777777" w:rsidR="00E07A8C" w:rsidRPr="00A45208" w:rsidRDefault="00E07A8C" w:rsidP="00A45208">
      <w:pPr>
        <w:autoSpaceDE w:val="0"/>
        <w:autoSpaceDN w:val="0"/>
        <w:adjustRightInd w:val="0"/>
        <w:spacing w:after="0" w:line="240" w:lineRule="auto"/>
        <w:rPr>
          <w:rFonts w:cs="Times New Roman"/>
          <w:szCs w:val="24"/>
          <w:lang w:val="en-IN"/>
        </w:rPr>
      </w:pPr>
    </w:p>
    <w:p w14:paraId="15CC90FF" w14:textId="77777777" w:rsidR="00E07A8C" w:rsidRPr="00A45208" w:rsidRDefault="00E07A8C" w:rsidP="00A45208">
      <w:pPr>
        <w:autoSpaceDE w:val="0"/>
        <w:autoSpaceDN w:val="0"/>
        <w:adjustRightInd w:val="0"/>
        <w:spacing w:after="0" w:line="240" w:lineRule="auto"/>
        <w:rPr>
          <w:rFonts w:cs="Times New Roman"/>
          <w:szCs w:val="24"/>
          <w:lang w:val="en-IN"/>
        </w:rPr>
      </w:pPr>
    </w:p>
    <w:tbl>
      <w:tblPr>
        <w:tblW w:w="396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953"/>
        <w:gridCol w:w="1092"/>
        <w:gridCol w:w="1184"/>
      </w:tblGrid>
      <w:tr w:rsidR="00E07A8C" w:rsidRPr="00A45208" w14:paraId="1E3967B8" w14:textId="77777777" w:rsidTr="00964305">
        <w:trPr>
          <w:cantSplit/>
        </w:trPr>
        <w:tc>
          <w:tcPr>
            <w:tcW w:w="3964" w:type="dxa"/>
            <w:gridSpan w:val="4"/>
            <w:tcBorders>
              <w:top w:val="nil"/>
              <w:left w:val="nil"/>
              <w:bottom w:val="nil"/>
              <w:right w:val="nil"/>
            </w:tcBorders>
            <w:shd w:val="clear" w:color="auto" w:fill="FFFFFF"/>
            <w:vAlign w:val="center"/>
          </w:tcPr>
          <w:p w14:paraId="63E33371" w14:textId="77777777" w:rsidR="00E07A8C" w:rsidRPr="00A45208" w:rsidRDefault="00E07A8C" w:rsidP="00A45208">
            <w:pPr>
              <w:autoSpaceDE w:val="0"/>
              <w:autoSpaceDN w:val="0"/>
              <w:adjustRightInd w:val="0"/>
              <w:spacing w:after="0" w:line="320" w:lineRule="atLeast"/>
              <w:ind w:left="60" w:right="60"/>
              <w:rPr>
                <w:rFonts w:cs="Times New Roman"/>
                <w:color w:val="010205"/>
                <w:szCs w:val="24"/>
                <w:lang w:val="en-IN"/>
              </w:rPr>
            </w:pPr>
            <w:r w:rsidRPr="00A45208">
              <w:rPr>
                <w:rFonts w:cs="Times New Roman"/>
                <w:b/>
                <w:bCs/>
                <w:color w:val="010205"/>
                <w:szCs w:val="24"/>
                <w:lang w:val="en-IN"/>
              </w:rPr>
              <w:t>Statistics</w:t>
            </w:r>
          </w:p>
        </w:tc>
      </w:tr>
      <w:tr w:rsidR="00E07A8C" w:rsidRPr="00A45208" w14:paraId="668ECB54" w14:textId="77777777" w:rsidTr="00964305">
        <w:trPr>
          <w:cantSplit/>
        </w:trPr>
        <w:tc>
          <w:tcPr>
            <w:tcW w:w="1690" w:type="dxa"/>
            <w:gridSpan w:val="2"/>
            <w:tcBorders>
              <w:top w:val="nil"/>
              <w:left w:val="nil"/>
              <w:bottom w:val="single" w:sz="8" w:space="0" w:color="152935"/>
              <w:right w:val="nil"/>
            </w:tcBorders>
            <w:shd w:val="clear" w:color="auto" w:fill="FFFFFF"/>
            <w:vAlign w:val="bottom"/>
          </w:tcPr>
          <w:p w14:paraId="1B4CC660" w14:textId="77777777" w:rsidR="00E07A8C" w:rsidRPr="00A45208" w:rsidRDefault="00E07A8C" w:rsidP="00A45208">
            <w:pPr>
              <w:autoSpaceDE w:val="0"/>
              <w:autoSpaceDN w:val="0"/>
              <w:adjustRightInd w:val="0"/>
              <w:spacing w:after="0" w:line="240" w:lineRule="auto"/>
              <w:rPr>
                <w:rFonts w:cs="Times New Roman"/>
                <w:szCs w:val="24"/>
                <w:lang w:val="en-IN"/>
              </w:rPr>
            </w:pPr>
          </w:p>
        </w:tc>
        <w:tc>
          <w:tcPr>
            <w:tcW w:w="1091" w:type="dxa"/>
            <w:tcBorders>
              <w:top w:val="nil"/>
              <w:left w:val="nil"/>
              <w:bottom w:val="single" w:sz="8" w:space="0" w:color="152935"/>
              <w:right w:val="single" w:sz="8" w:space="0" w:color="E0E0E0"/>
            </w:tcBorders>
            <w:shd w:val="clear" w:color="auto" w:fill="FFFFFF"/>
            <w:vAlign w:val="bottom"/>
          </w:tcPr>
          <w:p w14:paraId="6B63241E" w14:textId="77777777" w:rsidR="00E07A8C" w:rsidRPr="00A45208" w:rsidRDefault="00E07A8C" w:rsidP="00A45208">
            <w:pPr>
              <w:autoSpaceDE w:val="0"/>
              <w:autoSpaceDN w:val="0"/>
              <w:adjustRightInd w:val="0"/>
              <w:spacing w:after="0" w:line="320" w:lineRule="atLeast"/>
              <w:ind w:left="60" w:right="60"/>
              <w:rPr>
                <w:rFonts w:cs="Times New Roman"/>
                <w:color w:val="264A60"/>
                <w:szCs w:val="24"/>
                <w:lang w:val="en-IN"/>
              </w:rPr>
            </w:pPr>
            <w:r w:rsidRPr="00A45208">
              <w:rPr>
                <w:rFonts w:cs="Times New Roman"/>
                <w:color w:val="264A60"/>
                <w:szCs w:val="24"/>
                <w:lang w:val="en-IN"/>
              </w:rPr>
              <w:t>id</w:t>
            </w:r>
          </w:p>
        </w:tc>
        <w:tc>
          <w:tcPr>
            <w:tcW w:w="1183" w:type="dxa"/>
            <w:tcBorders>
              <w:top w:val="nil"/>
              <w:left w:val="single" w:sz="8" w:space="0" w:color="E0E0E0"/>
              <w:bottom w:val="single" w:sz="8" w:space="0" w:color="152935"/>
              <w:right w:val="nil"/>
            </w:tcBorders>
            <w:shd w:val="clear" w:color="auto" w:fill="FFFFFF"/>
            <w:vAlign w:val="bottom"/>
          </w:tcPr>
          <w:p w14:paraId="556D8B88" w14:textId="77777777" w:rsidR="00E07A8C" w:rsidRPr="00A45208" w:rsidRDefault="00E07A8C" w:rsidP="00A45208">
            <w:pPr>
              <w:autoSpaceDE w:val="0"/>
              <w:autoSpaceDN w:val="0"/>
              <w:adjustRightInd w:val="0"/>
              <w:spacing w:after="0" w:line="320" w:lineRule="atLeast"/>
              <w:ind w:left="60" w:right="60"/>
              <w:rPr>
                <w:rFonts w:cs="Times New Roman"/>
                <w:color w:val="264A60"/>
                <w:szCs w:val="24"/>
                <w:lang w:val="en-IN"/>
              </w:rPr>
            </w:pPr>
            <w:proofErr w:type="spellStart"/>
            <w:r w:rsidRPr="00A45208">
              <w:rPr>
                <w:rFonts w:cs="Times New Roman"/>
                <w:color w:val="264A60"/>
                <w:szCs w:val="24"/>
                <w:lang w:val="en-IN"/>
              </w:rPr>
              <w:t>ice_cream</w:t>
            </w:r>
            <w:proofErr w:type="spellEnd"/>
          </w:p>
        </w:tc>
      </w:tr>
      <w:tr w:rsidR="00E07A8C" w:rsidRPr="00A45208" w14:paraId="312A3C00" w14:textId="77777777" w:rsidTr="00964305">
        <w:trPr>
          <w:cantSplit/>
        </w:trPr>
        <w:tc>
          <w:tcPr>
            <w:tcW w:w="737" w:type="dxa"/>
            <w:vMerge w:val="restart"/>
            <w:tcBorders>
              <w:top w:val="single" w:sz="8" w:space="0" w:color="152935"/>
              <w:left w:val="nil"/>
              <w:bottom w:val="single" w:sz="8" w:space="0" w:color="AEAEAE"/>
              <w:right w:val="nil"/>
            </w:tcBorders>
            <w:shd w:val="clear" w:color="auto" w:fill="E0E0E0"/>
          </w:tcPr>
          <w:p w14:paraId="0F1B3713" w14:textId="77777777" w:rsidR="00E07A8C" w:rsidRPr="00A45208" w:rsidRDefault="00E07A8C" w:rsidP="00A45208">
            <w:pPr>
              <w:autoSpaceDE w:val="0"/>
              <w:autoSpaceDN w:val="0"/>
              <w:adjustRightInd w:val="0"/>
              <w:spacing w:after="0" w:line="320" w:lineRule="atLeast"/>
              <w:ind w:left="60" w:right="60"/>
              <w:rPr>
                <w:rFonts w:cs="Times New Roman"/>
                <w:color w:val="264A60"/>
                <w:szCs w:val="24"/>
                <w:lang w:val="en-IN"/>
              </w:rPr>
            </w:pPr>
            <w:r w:rsidRPr="00A45208">
              <w:rPr>
                <w:rFonts w:cs="Times New Roman"/>
                <w:color w:val="264A60"/>
                <w:szCs w:val="24"/>
                <w:lang w:val="en-IN"/>
              </w:rPr>
              <w:t>N</w:t>
            </w:r>
          </w:p>
        </w:tc>
        <w:tc>
          <w:tcPr>
            <w:tcW w:w="953" w:type="dxa"/>
            <w:tcBorders>
              <w:top w:val="single" w:sz="8" w:space="0" w:color="152935"/>
              <w:left w:val="nil"/>
              <w:bottom w:val="single" w:sz="8" w:space="0" w:color="AEAEAE"/>
              <w:right w:val="nil"/>
            </w:tcBorders>
            <w:shd w:val="clear" w:color="auto" w:fill="E0E0E0"/>
          </w:tcPr>
          <w:p w14:paraId="221C9A69" w14:textId="77777777" w:rsidR="00E07A8C" w:rsidRPr="00A45208" w:rsidRDefault="00E07A8C" w:rsidP="00A45208">
            <w:pPr>
              <w:autoSpaceDE w:val="0"/>
              <w:autoSpaceDN w:val="0"/>
              <w:adjustRightInd w:val="0"/>
              <w:spacing w:after="0" w:line="320" w:lineRule="atLeast"/>
              <w:ind w:left="60" w:right="60"/>
              <w:rPr>
                <w:rFonts w:cs="Times New Roman"/>
                <w:color w:val="264A60"/>
                <w:szCs w:val="24"/>
                <w:lang w:val="en-IN"/>
              </w:rPr>
            </w:pPr>
            <w:r w:rsidRPr="00A45208">
              <w:rPr>
                <w:rFonts w:cs="Times New Roman"/>
                <w:color w:val="264A60"/>
                <w:szCs w:val="24"/>
                <w:lang w:val="en-IN"/>
              </w:rPr>
              <w:t>Valid</w:t>
            </w:r>
          </w:p>
        </w:tc>
        <w:tc>
          <w:tcPr>
            <w:tcW w:w="1091" w:type="dxa"/>
            <w:tcBorders>
              <w:top w:val="single" w:sz="8" w:space="0" w:color="152935"/>
              <w:left w:val="nil"/>
              <w:bottom w:val="single" w:sz="8" w:space="0" w:color="AEAEAE"/>
              <w:right w:val="single" w:sz="8" w:space="0" w:color="E0E0E0"/>
            </w:tcBorders>
            <w:shd w:val="clear" w:color="auto" w:fill="FFFFFF"/>
          </w:tcPr>
          <w:p w14:paraId="3E5C8510" w14:textId="77777777" w:rsidR="00E07A8C" w:rsidRPr="00A45208" w:rsidRDefault="00E07A8C" w:rsidP="00A45208">
            <w:pPr>
              <w:autoSpaceDE w:val="0"/>
              <w:autoSpaceDN w:val="0"/>
              <w:adjustRightInd w:val="0"/>
              <w:spacing w:after="0" w:line="320" w:lineRule="atLeast"/>
              <w:ind w:left="60" w:right="60"/>
              <w:rPr>
                <w:rFonts w:cs="Times New Roman"/>
                <w:color w:val="010205"/>
                <w:szCs w:val="24"/>
                <w:lang w:val="en-IN"/>
              </w:rPr>
            </w:pPr>
            <w:r w:rsidRPr="00A45208">
              <w:rPr>
                <w:rFonts w:cs="Times New Roman"/>
                <w:color w:val="010205"/>
                <w:szCs w:val="24"/>
                <w:lang w:val="en-IN"/>
              </w:rPr>
              <w:t>200</w:t>
            </w:r>
          </w:p>
        </w:tc>
        <w:tc>
          <w:tcPr>
            <w:tcW w:w="1183" w:type="dxa"/>
            <w:tcBorders>
              <w:top w:val="single" w:sz="8" w:space="0" w:color="152935"/>
              <w:left w:val="single" w:sz="8" w:space="0" w:color="E0E0E0"/>
              <w:bottom w:val="single" w:sz="8" w:space="0" w:color="AEAEAE"/>
              <w:right w:val="nil"/>
            </w:tcBorders>
            <w:shd w:val="clear" w:color="auto" w:fill="FFFFFF"/>
          </w:tcPr>
          <w:p w14:paraId="7E698542" w14:textId="77777777" w:rsidR="00E07A8C" w:rsidRPr="00A45208" w:rsidRDefault="00E07A8C" w:rsidP="00A45208">
            <w:pPr>
              <w:autoSpaceDE w:val="0"/>
              <w:autoSpaceDN w:val="0"/>
              <w:adjustRightInd w:val="0"/>
              <w:spacing w:after="0" w:line="320" w:lineRule="atLeast"/>
              <w:ind w:left="60" w:right="60"/>
              <w:rPr>
                <w:rFonts w:cs="Times New Roman"/>
                <w:color w:val="010205"/>
                <w:szCs w:val="24"/>
                <w:lang w:val="en-IN"/>
              </w:rPr>
            </w:pPr>
            <w:r w:rsidRPr="00A45208">
              <w:rPr>
                <w:rFonts w:cs="Times New Roman"/>
                <w:color w:val="010205"/>
                <w:szCs w:val="24"/>
                <w:lang w:val="en-IN"/>
              </w:rPr>
              <w:t>200</w:t>
            </w:r>
          </w:p>
        </w:tc>
      </w:tr>
      <w:tr w:rsidR="00E07A8C" w:rsidRPr="00A45208" w14:paraId="7D5C6FD0" w14:textId="77777777" w:rsidTr="00964305">
        <w:trPr>
          <w:cantSplit/>
        </w:trPr>
        <w:tc>
          <w:tcPr>
            <w:tcW w:w="737" w:type="dxa"/>
            <w:vMerge/>
            <w:tcBorders>
              <w:top w:val="single" w:sz="8" w:space="0" w:color="152935"/>
              <w:left w:val="nil"/>
              <w:bottom w:val="single" w:sz="8" w:space="0" w:color="AEAEAE"/>
              <w:right w:val="nil"/>
            </w:tcBorders>
            <w:shd w:val="clear" w:color="auto" w:fill="E0E0E0"/>
          </w:tcPr>
          <w:p w14:paraId="3C4C8BC4" w14:textId="77777777" w:rsidR="00E07A8C" w:rsidRPr="00A45208" w:rsidRDefault="00E07A8C" w:rsidP="00A45208">
            <w:pPr>
              <w:autoSpaceDE w:val="0"/>
              <w:autoSpaceDN w:val="0"/>
              <w:adjustRightInd w:val="0"/>
              <w:spacing w:after="0" w:line="240" w:lineRule="auto"/>
              <w:rPr>
                <w:rFonts w:cs="Times New Roman"/>
                <w:color w:val="010205"/>
                <w:szCs w:val="24"/>
                <w:lang w:val="en-IN"/>
              </w:rPr>
            </w:pPr>
          </w:p>
        </w:tc>
        <w:tc>
          <w:tcPr>
            <w:tcW w:w="953" w:type="dxa"/>
            <w:tcBorders>
              <w:top w:val="single" w:sz="8" w:space="0" w:color="AEAEAE"/>
              <w:left w:val="nil"/>
              <w:bottom w:val="single" w:sz="8" w:space="0" w:color="AEAEAE"/>
              <w:right w:val="nil"/>
            </w:tcBorders>
            <w:shd w:val="clear" w:color="auto" w:fill="E0E0E0"/>
          </w:tcPr>
          <w:p w14:paraId="5F9AA7C8" w14:textId="77777777" w:rsidR="00E07A8C" w:rsidRPr="00A45208" w:rsidRDefault="00E07A8C" w:rsidP="00A45208">
            <w:pPr>
              <w:autoSpaceDE w:val="0"/>
              <w:autoSpaceDN w:val="0"/>
              <w:adjustRightInd w:val="0"/>
              <w:spacing w:after="0" w:line="320" w:lineRule="atLeast"/>
              <w:ind w:left="60" w:right="60"/>
              <w:rPr>
                <w:rFonts w:cs="Times New Roman"/>
                <w:color w:val="264A60"/>
                <w:szCs w:val="24"/>
                <w:lang w:val="en-IN"/>
              </w:rPr>
            </w:pPr>
            <w:r w:rsidRPr="00A45208">
              <w:rPr>
                <w:rFonts w:cs="Times New Roman"/>
                <w:color w:val="264A60"/>
                <w:szCs w:val="24"/>
                <w:lang w:val="en-IN"/>
              </w:rPr>
              <w:t>Missing</w:t>
            </w:r>
          </w:p>
        </w:tc>
        <w:tc>
          <w:tcPr>
            <w:tcW w:w="1091" w:type="dxa"/>
            <w:tcBorders>
              <w:top w:val="single" w:sz="8" w:space="0" w:color="AEAEAE"/>
              <w:left w:val="nil"/>
              <w:bottom w:val="single" w:sz="8" w:space="0" w:color="AEAEAE"/>
              <w:right w:val="single" w:sz="8" w:space="0" w:color="E0E0E0"/>
            </w:tcBorders>
            <w:shd w:val="clear" w:color="auto" w:fill="FFFFFF"/>
          </w:tcPr>
          <w:p w14:paraId="4B238BBB" w14:textId="77777777" w:rsidR="00E07A8C" w:rsidRPr="00A45208" w:rsidRDefault="00E07A8C" w:rsidP="00A45208">
            <w:pPr>
              <w:autoSpaceDE w:val="0"/>
              <w:autoSpaceDN w:val="0"/>
              <w:adjustRightInd w:val="0"/>
              <w:spacing w:after="0" w:line="320" w:lineRule="atLeast"/>
              <w:ind w:left="60" w:right="60"/>
              <w:rPr>
                <w:rFonts w:cs="Times New Roman"/>
                <w:color w:val="010205"/>
                <w:szCs w:val="24"/>
                <w:lang w:val="en-IN"/>
              </w:rPr>
            </w:pPr>
            <w:r w:rsidRPr="00A45208">
              <w:rPr>
                <w:rFonts w:cs="Times New Roman"/>
                <w:color w:val="010205"/>
                <w:szCs w:val="24"/>
                <w:lang w:val="en-IN"/>
              </w:rPr>
              <w:t>0</w:t>
            </w:r>
          </w:p>
        </w:tc>
        <w:tc>
          <w:tcPr>
            <w:tcW w:w="1183" w:type="dxa"/>
            <w:tcBorders>
              <w:top w:val="single" w:sz="8" w:space="0" w:color="AEAEAE"/>
              <w:left w:val="single" w:sz="8" w:space="0" w:color="E0E0E0"/>
              <w:bottom w:val="single" w:sz="8" w:space="0" w:color="AEAEAE"/>
              <w:right w:val="nil"/>
            </w:tcBorders>
            <w:shd w:val="clear" w:color="auto" w:fill="FFFFFF"/>
          </w:tcPr>
          <w:p w14:paraId="2DB46A3D" w14:textId="77777777" w:rsidR="00E07A8C" w:rsidRPr="00A45208" w:rsidRDefault="00E07A8C" w:rsidP="00A45208">
            <w:pPr>
              <w:autoSpaceDE w:val="0"/>
              <w:autoSpaceDN w:val="0"/>
              <w:adjustRightInd w:val="0"/>
              <w:spacing w:after="0" w:line="320" w:lineRule="atLeast"/>
              <w:ind w:left="60" w:right="60"/>
              <w:rPr>
                <w:rFonts w:cs="Times New Roman"/>
                <w:color w:val="010205"/>
                <w:szCs w:val="24"/>
                <w:lang w:val="en-IN"/>
              </w:rPr>
            </w:pPr>
            <w:r w:rsidRPr="00A45208">
              <w:rPr>
                <w:rFonts w:cs="Times New Roman"/>
                <w:color w:val="010205"/>
                <w:szCs w:val="24"/>
                <w:lang w:val="en-IN"/>
              </w:rPr>
              <w:t>0</w:t>
            </w:r>
          </w:p>
        </w:tc>
      </w:tr>
      <w:tr w:rsidR="00E07A8C" w:rsidRPr="00A45208" w14:paraId="752FEAC7" w14:textId="77777777" w:rsidTr="00964305">
        <w:trPr>
          <w:cantSplit/>
        </w:trPr>
        <w:tc>
          <w:tcPr>
            <w:tcW w:w="1690" w:type="dxa"/>
            <w:gridSpan w:val="2"/>
            <w:tcBorders>
              <w:top w:val="single" w:sz="8" w:space="0" w:color="AEAEAE"/>
              <w:left w:val="nil"/>
              <w:bottom w:val="single" w:sz="8" w:space="0" w:color="AEAEAE"/>
              <w:right w:val="nil"/>
            </w:tcBorders>
            <w:shd w:val="clear" w:color="auto" w:fill="E0E0E0"/>
          </w:tcPr>
          <w:p w14:paraId="5E3A6D9B" w14:textId="77777777" w:rsidR="00E07A8C" w:rsidRPr="00A45208" w:rsidRDefault="00E07A8C" w:rsidP="00A45208">
            <w:pPr>
              <w:autoSpaceDE w:val="0"/>
              <w:autoSpaceDN w:val="0"/>
              <w:adjustRightInd w:val="0"/>
              <w:spacing w:after="0" w:line="320" w:lineRule="atLeast"/>
              <w:ind w:left="60" w:right="60"/>
              <w:rPr>
                <w:rFonts w:cs="Times New Roman"/>
                <w:color w:val="264A60"/>
                <w:szCs w:val="24"/>
                <w:lang w:val="en-IN"/>
              </w:rPr>
            </w:pPr>
            <w:r w:rsidRPr="00A45208">
              <w:rPr>
                <w:rFonts w:cs="Times New Roman"/>
                <w:color w:val="264A60"/>
                <w:szCs w:val="24"/>
                <w:lang w:val="en-IN"/>
              </w:rPr>
              <w:t>Mean</w:t>
            </w:r>
          </w:p>
        </w:tc>
        <w:tc>
          <w:tcPr>
            <w:tcW w:w="1091" w:type="dxa"/>
            <w:tcBorders>
              <w:top w:val="single" w:sz="8" w:space="0" w:color="AEAEAE"/>
              <w:left w:val="nil"/>
              <w:bottom w:val="single" w:sz="8" w:space="0" w:color="AEAEAE"/>
              <w:right w:val="single" w:sz="8" w:space="0" w:color="E0E0E0"/>
            </w:tcBorders>
            <w:shd w:val="clear" w:color="auto" w:fill="FFFFFF"/>
          </w:tcPr>
          <w:p w14:paraId="028BB4A5" w14:textId="77777777" w:rsidR="00E07A8C" w:rsidRPr="00A45208" w:rsidRDefault="00E07A8C" w:rsidP="00A45208">
            <w:pPr>
              <w:autoSpaceDE w:val="0"/>
              <w:autoSpaceDN w:val="0"/>
              <w:adjustRightInd w:val="0"/>
              <w:spacing w:after="0" w:line="320" w:lineRule="atLeast"/>
              <w:ind w:left="60" w:right="60"/>
              <w:rPr>
                <w:rFonts w:cs="Times New Roman"/>
                <w:color w:val="010205"/>
                <w:szCs w:val="24"/>
                <w:lang w:val="en-IN"/>
              </w:rPr>
            </w:pPr>
            <w:r w:rsidRPr="00A45208">
              <w:rPr>
                <w:rFonts w:cs="Times New Roman"/>
                <w:color w:val="010205"/>
                <w:szCs w:val="24"/>
                <w:lang w:val="en-IN"/>
              </w:rPr>
              <w:t>100.50</w:t>
            </w:r>
          </w:p>
        </w:tc>
        <w:tc>
          <w:tcPr>
            <w:tcW w:w="1183" w:type="dxa"/>
            <w:tcBorders>
              <w:top w:val="single" w:sz="8" w:space="0" w:color="AEAEAE"/>
              <w:left w:val="single" w:sz="8" w:space="0" w:color="E0E0E0"/>
              <w:bottom w:val="single" w:sz="8" w:space="0" w:color="AEAEAE"/>
              <w:right w:val="nil"/>
            </w:tcBorders>
            <w:shd w:val="clear" w:color="auto" w:fill="FFFFFF"/>
          </w:tcPr>
          <w:p w14:paraId="449DCF8B" w14:textId="77777777" w:rsidR="00E07A8C" w:rsidRPr="00A45208" w:rsidRDefault="00E07A8C" w:rsidP="00A45208">
            <w:pPr>
              <w:autoSpaceDE w:val="0"/>
              <w:autoSpaceDN w:val="0"/>
              <w:adjustRightInd w:val="0"/>
              <w:spacing w:after="0" w:line="320" w:lineRule="atLeast"/>
              <w:ind w:left="60" w:right="60"/>
              <w:rPr>
                <w:rFonts w:cs="Times New Roman"/>
                <w:color w:val="010205"/>
                <w:szCs w:val="24"/>
                <w:lang w:val="en-IN"/>
              </w:rPr>
            </w:pPr>
            <w:r w:rsidRPr="00A45208">
              <w:rPr>
                <w:rFonts w:cs="Times New Roman"/>
                <w:color w:val="010205"/>
                <w:szCs w:val="24"/>
                <w:lang w:val="en-IN"/>
              </w:rPr>
              <w:t>1.82</w:t>
            </w:r>
          </w:p>
        </w:tc>
      </w:tr>
      <w:tr w:rsidR="00E07A8C" w:rsidRPr="00A45208" w14:paraId="1BC9788B" w14:textId="77777777" w:rsidTr="00964305">
        <w:trPr>
          <w:cantSplit/>
        </w:trPr>
        <w:tc>
          <w:tcPr>
            <w:tcW w:w="1690" w:type="dxa"/>
            <w:gridSpan w:val="2"/>
            <w:tcBorders>
              <w:top w:val="single" w:sz="8" w:space="0" w:color="AEAEAE"/>
              <w:left w:val="nil"/>
              <w:bottom w:val="single" w:sz="8" w:space="0" w:color="AEAEAE"/>
              <w:right w:val="nil"/>
            </w:tcBorders>
            <w:shd w:val="clear" w:color="auto" w:fill="E0E0E0"/>
          </w:tcPr>
          <w:p w14:paraId="4A4EB89F" w14:textId="77777777" w:rsidR="00E07A8C" w:rsidRPr="00A45208" w:rsidRDefault="00E07A8C" w:rsidP="00A45208">
            <w:pPr>
              <w:autoSpaceDE w:val="0"/>
              <w:autoSpaceDN w:val="0"/>
              <w:adjustRightInd w:val="0"/>
              <w:spacing w:after="0" w:line="320" w:lineRule="atLeast"/>
              <w:ind w:left="60" w:right="60"/>
              <w:rPr>
                <w:rFonts w:cs="Times New Roman"/>
                <w:color w:val="264A60"/>
                <w:szCs w:val="24"/>
                <w:lang w:val="en-IN"/>
              </w:rPr>
            </w:pPr>
            <w:r w:rsidRPr="00A45208">
              <w:rPr>
                <w:rFonts w:cs="Times New Roman"/>
                <w:color w:val="264A60"/>
                <w:szCs w:val="24"/>
                <w:lang w:val="en-IN"/>
              </w:rPr>
              <w:lastRenderedPageBreak/>
              <w:t>Median</w:t>
            </w:r>
          </w:p>
        </w:tc>
        <w:tc>
          <w:tcPr>
            <w:tcW w:w="1091" w:type="dxa"/>
            <w:tcBorders>
              <w:top w:val="single" w:sz="8" w:space="0" w:color="AEAEAE"/>
              <w:left w:val="nil"/>
              <w:bottom w:val="single" w:sz="8" w:space="0" w:color="AEAEAE"/>
              <w:right w:val="single" w:sz="8" w:space="0" w:color="E0E0E0"/>
            </w:tcBorders>
            <w:shd w:val="clear" w:color="auto" w:fill="FFFFFF"/>
          </w:tcPr>
          <w:p w14:paraId="490D8DFE" w14:textId="77777777" w:rsidR="00E07A8C" w:rsidRPr="00A45208" w:rsidRDefault="00E07A8C" w:rsidP="00A45208">
            <w:pPr>
              <w:autoSpaceDE w:val="0"/>
              <w:autoSpaceDN w:val="0"/>
              <w:adjustRightInd w:val="0"/>
              <w:spacing w:after="0" w:line="320" w:lineRule="atLeast"/>
              <w:ind w:left="60" w:right="60"/>
              <w:rPr>
                <w:rFonts w:cs="Times New Roman"/>
                <w:color w:val="010205"/>
                <w:szCs w:val="24"/>
                <w:lang w:val="en-IN"/>
              </w:rPr>
            </w:pPr>
            <w:r w:rsidRPr="00A45208">
              <w:rPr>
                <w:rFonts w:cs="Times New Roman"/>
                <w:color w:val="010205"/>
                <w:szCs w:val="24"/>
                <w:lang w:val="en-IN"/>
              </w:rPr>
              <w:t>100.50</w:t>
            </w:r>
          </w:p>
        </w:tc>
        <w:tc>
          <w:tcPr>
            <w:tcW w:w="1183" w:type="dxa"/>
            <w:tcBorders>
              <w:top w:val="single" w:sz="8" w:space="0" w:color="AEAEAE"/>
              <w:left w:val="single" w:sz="8" w:space="0" w:color="E0E0E0"/>
              <w:bottom w:val="single" w:sz="8" w:space="0" w:color="AEAEAE"/>
              <w:right w:val="nil"/>
            </w:tcBorders>
            <w:shd w:val="clear" w:color="auto" w:fill="FFFFFF"/>
          </w:tcPr>
          <w:p w14:paraId="280D2822" w14:textId="77777777" w:rsidR="00E07A8C" w:rsidRPr="00A45208" w:rsidRDefault="00E07A8C" w:rsidP="00A45208">
            <w:pPr>
              <w:autoSpaceDE w:val="0"/>
              <w:autoSpaceDN w:val="0"/>
              <w:adjustRightInd w:val="0"/>
              <w:spacing w:after="0" w:line="320" w:lineRule="atLeast"/>
              <w:ind w:left="60" w:right="60"/>
              <w:rPr>
                <w:rFonts w:cs="Times New Roman"/>
                <w:color w:val="010205"/>
                <w:szCs w:val="24"/>
                <w:lang w:val="en-IN"/>
              </w:rPr>
            </w:pPr>
            <w:r w:rsidRPr="00A45208">
              <w:rPr>
                <w:rFonts w:cs="Times New Roman"/>
                <w:color w:val="010205"/>
                <w:szCs w:val="24"/>
                <w:lang w:val="en-IN"/>
              </w:rPr>
              <w:t>2.00</w:t>
            </w:r>
          </w:p>
        </w:tc>
      </w:tr>
      <w:tr w:rsidR="00E07A8C" w:rsidRPr="00A45208" w14:paraId="44C84595" w14:textId="77777777" w:rsidTr="00964305">
        <w:trPr>
          <w:cantSplit/>
        </w:trPr>
        <w:tc>
          <w:tcPr>
            <w:tcW w:w="1690" w:type="dxa"/>
            <w:gridSpan w:val="2"/>
            <w:tcBorders>
              <w:top w:val="single" w:sz="8" w:space="0" w:color="AEAEAE"/>
              <w:left w:val="nil"/>
              <w:bottom w:val="single" w:sz="8" w:space="0" w:color="AEAEAE"/>
              <w:right w:val="nil"/>
            </w:tcBorders>
            <w:shd w:val="clear" w:color="auto" w:fill="E0E0E0"/>
          </w:tcPr>
          <w:p w14:paraId="1B223E52" w14:textId="77777777" w:rsidR="00E07A8C" w:rsidRPr="00A45208" w:rsidRDefault="00E07A8C" w:rsidP="00A45208">
            <w:pPr>
              <w:autoSpaceDE w:val="0"/>
              <w:autoSpaceDN w:val="0"/>
              <w:adjustRightInd w:val="0"/>
              <w:spacing w:after="0" w:line="320" w:lineRule="atLeast"/>
              <w:ind w:left="60" w:right="60"/>
              <w:rPr>
                <w:rFonts w:cs="Times New Roman"/>
                <w:color w:val="264A60"/>
                <w:szCs w:val="24"/>
                <w:lang w:val="en-IN"/>
              </w:rPr>
            </w:pPr>
            <w:r w:rsidRPr="00A45208">
              <w:rPr>
                <w:rFonts w:cs="Times New Roman"/>
                <w:color w:val="264A60"/>
                <w:szCs w:val="24"/>
                <w:lang w:val="en-IN"/>
              </w:rPr>
              <w:t>Mode</w:t>
            </w:r>
          </w:p>
        </w:tc>
        <w:tc>
          <w:tcPr>
            <w:tcW w:w="1091" w:type="dxa"/>
            <w:tcBorders>
              <w:top w:val="single" w:sz="8" w:space="0" w:color="AEAEAE"/>
              <w:left w:val="nil"/>
              <w:bottom w:val="single" w:sz="8" w:space="0" w:color="AEAEAE"/>
              <w:right w:val="single" w:sz="8" w:space="0" w:color="E0E0E0"/>
            </w:tcBorders>
            <w:shd w:val="clear" w:color="auto" w:fill="FFFFFF"/>
          </w:tcPr>
          <w:p w14:paraId="0BBD90C1" w14:textId="77777777" w:rsidR="00E07A8C" w:rsidRPr="00A45208" w:rsidRDefault="00E07A8C" w:rsidP="00A45208">
            <w:pPr>
              <w:autoSpaceDE w:val="0"/>
              <w:autoSpaceDN w:val="0"/>
              <w:adjustRightInd w:val="0"/>
              <w:spacing w:after="0" w:line="320" w:lineRule="atLeast"/>
              <w:ind w:left="60" w:right="60"/>
              <w:rPr>
                <w:rFonts w:cs="Times New Roman"/>
                <w:color w:val="010205"/>
                <w:szCs w:val="24"/>
                <w:lang w:val="en-IN"/>
              </w:rPr>
            </w:pPr>
            <w:r w:rsidRPr="00A45208">
              <w:rPr>
                <w:rFonts w:cs="Times New Roman"/>
                <w:color w:val="010205"/>
                <w:szCs w:val="24"/>
                <w:lang w:val="en-IN"/>
              </w:rPr>
              <w:t>1</w:t>
            </w:r>
            <w:r w:rsidRPr="00A45208">
              <w:rPr>
                <w:rFonts w:cs="Times New Roman"/>
                <w:color w:val="010205"/>
                <w:szCs w:val="24"/>
                <w:vertAlign w:val="superscript"/>
                <w:lang w:val="en-IN"/>
              </w:rPr>
              <w:t>a</w:t>
            </w:r>
          </w:p>
        </w:tc>
        <w:tc>
          <w:tcPr>
            <w:tcW w:w="1183" w:type="dxa"/>
            <w:tcBorders>
              <w:top w:val="single" w:sz="8" w:space="0" w:color="AEAEAE"/>
              <w:left w:val="single" w:sz="8" w:space="0" w:color="E0E0E0"/>
              <w:bottom w:val="single" w:sz="8" w:space="0" w:color="AEAEAE"/>
              <w:right w:val="nil"/>
            </w:tcBorders>
            <w:shd w:val="clear" w:color="auto" w:fill="FFFFFF"/>
          </w:tcPr>
          <w:p w14:paraId="0267021A" w14:textId="77777777" w:rsidR="00E07A8C" w:rsidRPr="00A45208" w:rsidRDefault="00E07A8C" w:rsidP="00A45208">
            <w:pPr>
              <w:autoSpaceDE w:val="0"/>
              <w:autoSpaceDN w:val="0"/>
              <w:adjustRightInd w:val="0"/>
              <w:spacing w:after="0" w:line="320" w:lineRule="atLeast"/>
              <w:ind w:left="60" w:right="60"/>
              <w:rPr>
                <w:rFonts w:cs="Times New Roman"/>
                <w:color w:val="010205"/>
                <w:szCs w:val="24"/>
                <w:lang w:val="en-IN"/>
              </w:rPr>
            </w:pPr>
            <w:r w:rsidRPr="00A45208">
              <w:rPr>
                <w:rFonts w:cs="Times New Roman"/>
                <w:color w:val="010205"/>
                <w:szCs w:val="24"/>
                <w:lang w:val="en-IN"/>
              </w:rPr>
              <w:t>1</w:t>
            </w:r>
          </w:p>
        </w:tc>
      </w:tr>
      <w:tr w:rsidR="00E07A8C" w:rsidRPr="00A45208" w14:paraId="7758321E" w14:textId="77777777" w:rsidTr="00964305">
        <w:trPr>
          <w:cantSplit/>
        </w:trPr>
        <w:tc>
          <w:tcPr>
            <w:tcW w:w="1690" w:type="dxa"/>
            <w:gridSpan w:val="2"/>
            <w:tcBorders>
              <w:top w:val="single" w:sz="8" w:space="0" w:color="AEAEAE"/>
              <w:left w:val="nil"/>
              <w:bottom w:val="single" w:sz="8" w:space="0" w:color="AEAEAE"/>
              <w:right w:val="nil"/>
            </w:tcBorders>
            <w:shd w:val="clear" w:color="auto" w:fill="E0E0E0"/>
          </w:tcPr>
          <w:p w14:paraId="5222506E" w14:textId="77777777" w:rsidR="00E07A8C" w:rsidRPr="00A45208" w:rsidRDefault="00E07A8C" w:rsidP="00A45208">
            <w:pPr>
              <w:autoSpaceDE w:val="0"/>
              <w:autoSpaceDN w:val="0"/>
              <w:adjustRightInd w:val="0"/>
              <w:spacing w:after="0" w:line="320" w:lineRule="atLeast"/>
              <w:ind w:left="60" w:right="60"/>
              <w:rPr>
                <w:rFonts w:cs="Times New Roman"/>
                <w:color w:val="264A60"/>
                <w:szCs w:val="24"/>
                <w:lang w:val="en-IN"/>
              </w:rPr>
            </w:pPr>
            <w:r w:rsidRPr="00A45208">
              <w:rPr>
                <w:rFonts w:cs="Times New Roman"/>
                <w:color w:val="264A60"/>
                <w:szCs w:val="24"/>
                <w:lang w:val="en-IN"/>
              </w:rPr>
              <w:t>Std. Deviation</w:t>
            </w:r>
          </w:p>
        </w:tc>
        <w:tc>
          <w:tcPr>
            <w:tcW w:w="1091" w:type="dxa"/>
            <w:tcBorders>
              <w:top w:val="single" w:sz="8" w:space="0" w:color="AEAEAE"/>
              <w:left w:val="nil"/>
              <w:bottom w:val="single" w:sz="8" w:space="0" w:color="AEAEAE"/>
              <w:right w:val="single" w:sz="8" w:space="0" w:color="E0E0E0"/>
            </w:tcBorders>
            <w:shd w:val="clear" w:color="auto" w:fill="FFFFFF"/>
          </w:tcPr>
          <w:p w14:paraId="09745AA4" w14:textId="77777777" w:rsidR="00E07A8C" w:rsidRPr="00A45208" w:rsidRDefault="00E07A8C" w:rsidP="00A45208">
            <w:pPr>
              <w:autoSpaceDE w:val="0"/>
              <w:autoSpaceDN w:val="0"/>
              <w:adjustRightInd w:val="0"/>
              <w:spacing w:after="0" w:line="320" w:lineRule="atLeast"/>
              <w:ind w:left="60" w:right="60"/>
              <w:rPr>
                <w:rFonts w:cs="Times New Roman"/>
                <w:color w:val="010205"/>
                <w:szCs w:val="24"/>
                <w:lang w:val="en-IN"/>
              </w:rPr>
            </w:pPr>
            <w:r w:rsidRPr="00A45208">
              <w:rPr>
                <w:rFonts w:cs="Times New Roman"/>
                <w:color w:val="010205"/>
                <w:szCs w:val="24"/>
                <w:lang w:val="en-IN"/>
              </w:rPr>
              <w:t>57.879</w:t>
            </w:r>
          </w:p>
        </w:tc>
        <w:tc>
          <w:tcPr>
            <w:tcW w:w="1183" w:type="dxa"/>
            <w:tcBorders>
              <w:top w:val="single" w:sz="8" w:space="0" w:color="AEAEAE"/>
              <w:left w:val="single" w:sz="8" w:space="0" w:color="E0E0E0"/>
              <w:bottom w:val="single" w:sz="8" w:space="0" w:color="AEAEAE"/>
              <w:right w:val="nil"/>
            </w:tcBorders>
            <w:shd w:val="clear" w:color="auto" w:fill="FFFFFF"/>
          </w:tcPr>
          <w:p w14:paraId="4FC5EE6A" w14:textId="77777777" w:rsidR="00E07A8C" w:rsidRPr="00A45208" w:rsidRDefault="00E07A8C" w:rsidP="00A45208">
            <w:pPr>
              <w:autoSpaceDE w:val="0"/>
              <w:autoSpaceDN w:val="0"/>
              <w:adjustRightInd w:val="0"/>
              <w:spacing w:after="0" w:line="320" w:lineRule="atLeast"/>
              <w:ind w:left="60" w:right="60"/>
              <w:rPr>
                <w:rFonts w:cs="Times New Roman"/>
                <w:color w:val="010205"/>
                <w:szCs w:val="24"/>
                <w:lang w:val="en-IN"/>
              </w:rPr>
            </w:pPr>
            <w:r w:rsidRPr="00A45208">
              <w:rPr>
                <w:rFonts w:cs="Times New Roman"/>
                <w:color w:val="010205"/>
                <w:szCs w:val="24"/>
                <w:lang w:val="en-IN"/>
              </w:rPr>
              <w:t>.857</w:t>
            </w:r>
          </w:p>
        </w:tc>
      </w:tr>
      <w:tr w:rsidR="00E07A8C" w:rsidRPr="00A45208" w14:paraId="359B1C25" w14:textId="77777777" w:rsidTr="00964305">
        <w:trPr>
          <w:cantSplit/>
        </w:trPr>
        <w:tc>
          <w:tcPr>
            <w:tcW w:w="1690" w:type="dxa"/>
            <w:gridSpan w:val="2"/>
            <w:tcBorders>
              <w:top w:val="single" w:sz="8" w:space="0" w:color="AEAEAE"/>
              <w:left w:val="nil"/>
              <w:bottom w:val="single" w:sz="8" w:space="0" w:color="AEAEAE"/>
              <w:right w:val="nil"/>
            </w:tcBorders>
            <w:shd w:val="clear" w:color="auto" w:fill="E0E0E0"/>
          </w:tcPr>
          <w:p w14:paraId="0D87B265" w14:textId="77777777" w:rsidR="00E07A8C" w:rsidRPr="00A45208" w:rsidRDefault="00E07A8C" w:rsidP="00A45208">
            <w:pPr>
              <w:autoSpaceDE w:val="0"/>
              <w:autoSpaceDN w:val="0"/>
              <w:adjustRightInd w:val="0"/>
              <w:spacing w:after="0" w:line="320" w:lineRule="atLeast"/>
              <w:ind w:left="60" w:right="60"/>
              <w:rPr>
                <w:rFonts w:cs="Times New Roman"/>
                <w:color w:val="264A60"/>
                <w:szCs w:val="24"/>
                <w:lang w:val="en-IN"/>
              </w:rPr>
            </w:pPr>
            <w:r w:rsidRPr="00A45208">
              <w:rPr>
                <w:rFonts w:cs="Times New Roman"/>
                <w:color w:val="264A60"/>
                <w:szCs w:val="24"/>
                <w:lang w:val="en-IN"/>
              </w:rPr>
              <w:t>Variance</w:t>
            </w:r>
          </w:p>
        </w:tc>
        <w:tc>
          <w:tcPr>
            <w:tcW w:w="1091" w:type="dxa"/>
            <w:tcBorders>
              <w:top w:val="single" w:sz="8" w:space="0" w:color="AEAEAE"/>
              <w:left w:val="nil"/>
              <w:bottom w:val="single" w:sz="8" w:space="0" w:color="AEAEAE"/>
              <w:right w:val="single" w:sz="8" w:space="0" w:color="E0E0E0"/>
            </w:tcBorders>
            <w:shd w:val="clear" w:color="auto" w:fill="FFFFFF"/>
          </w:tcPr>
          <w:p w14:paraId="29D38C28" w14:textId="77777777" w:rsidR="00E07A8C" w:rsidRPr="00A45208" w:rsidRDefault="00E07A8C" w:rsidP="00A45208">
            <w:pPr>
              <w:autoSpaceDE w:val="0"/>
              <w:autoSpaceDN w:val="0"/>
              <w:adjustRightInd w:val="0"/>
              <w:spacing w:after="0" w:line="320" w:lineRule="atLeast"/>
              <w:ind w:left="60" w:right="60"/>
              <w:rPr>
                <w:rFonts w:cs="Times New Roman"/>
                <w:color w:val="010205"/>
                <w:szCs w:val="24"/>
                <w:lang w:val="en-IN"/>
              </w:rPr>
            </w:pPr>
            <w:r w:rsidRPr="00A45208">
              <w:rPr>
                <w:rFonts w:cs="Times New Roman"/>
                <w:color w:val="010205"/>
                <w:szCs w:val="24"/>
                <w:lang w:val="en-IN"/>
              </w:rPr>
              <w:t>3350.000</w:t>
            </w:r>
          </w:p>
        </w:tc>
        <w:tc>
          <w:tcPr>
            <w:tcW w:w="1183" w:type="dxa"/>
            <w:tcBorders>
              <w:top w:val="single" w:sz="8" w:space="0" w:color="AEAEAE"/>
              <w:left w:val="single" w:sz="8" w:space="0" w:color="E0E0E0"/>
              <w:bottom w:val="single" w:sz="8" w:space="0" w:color="AEAEAE"/>
              <w:right w:val="nil"/>
            </w:tcBorders>
            <w:shd w:val="clear" w:color="auto" w:fill="FFFFFF"/>
          </w:tcPr>
          <w:p w14:paraId="33B4AE9A" w14:textId="77777777" w:rsidR="00E07A8C" w:rsidRPr="00A45208" w:rsidRDefault="00E07A8C" w:rsidP="00A45208">
            <w:pPr>
              <w:autoSpaceDE w:val="0"/>
              <w:autoSpaceDN w:val="0"/>
              <w:adjustRightInd w:val="0"/>
              <w:spacing w:after="0" w:line="320" w:lineRule="atLeast"/>
              <w:ind w:left="60" w:right="60"/>
              <w:rPr>
                <w:rFonts w:cs="Times New Roman"/>
                <w:color w:val="010205"/>
                <w:szCs w:val="24"/>
                <w:lang w:val="en-IN"/>
              </w:rPr>
            </w:pPr>
            <w:r w:rsidRPr="00A45208">
              <w:rPr>
                <w:rFonts w:cs="Times New Roman"/>
                <w:color w:val="010205"/>
                <w:szCs w:val="24"/>
                <w:lang w:val="en-IN"/>
              </w:rPr>
              <w:t>.734</w:t>
            </w:r>
          </w:p>
        </w:tc>
      </w:tr>
      <w:tr w:rsidR="00E07A8C" w:rsidRPr="00A45208" w14:paraId="60EC9528" w14:textId="77777777" w:rsidTr="00964305">
        <w:trPr>
          <w:cantSplit/>
        </w:trPr>
        <w:tc>
          <w:tcPr>
            <w:tcW w:w="1690" w:type="dxa"/>
            <w:gridSpan w:val="2"/>
            <w:tcBorders>
              <w:top w:val="single" w:sz="8" w:space="0" w:color="AEAEAE"/>
              <w:left w:val="nil"/>
              <w:bottom w:val="single" w:sz="8" w:space="0" w:color="AEAEAE"/>
              <w:right w:val="nil"/>
            </w:tcBorders>
            <w:shd w:val="clear" w:color="auto" w:fill="E0E0E0"/>
          </w:tcPr>
          <w:p w14:paraId="1A9374E3" w14:textId="77777777" w:rsidR="00E07A8C" w:rsidRPr="00A45208" w:rsidRDefault="00E07A8C" w:rsidP="00A45208">
            <w:pPr>
              <w:autoSpaceDE w:val="0"/>
              <w:autoSpaceDN w:val="0"/>
              <w:adjustRightInd w:val="0"/>
              <w:spacing w:after="0" w:line="320" w:lineRule="atLeast"/>
              <w:ind w:left="60" w:right="60"/>
              <w:rPr>
                <w:rFonts w:cs="Times New Roman"/>
                <w:color w:val="264A60"/>
                <w:szCs w:val="24"/>
                <w:lang w:val="en-IN"/>
              </w:rPr>
            </w:pPr>
            <w:r w:rsidRPr="00A45208">
              <w:rPr>
                <w:rFonts w:cs="Times New Roman"/>
                <w:color w:val="264A60"/>
                <w:szCs w:val="24"/>
                <w:lang w:val="en-IN"/>
              </w:rPr>
              <w:t>Minimum</w:t>
            </w:r>
          </w:p>
        </w:tc>
        <w:tc>
          <w:tcPr>
            <w:tcW w:w="1091" w:type="dxa"/>
            <w:tcBorders>
              <w:top w:val="single" w:sz="8" w:space="0" w:color="AEAEAE"/>
              <w:left w:val="nil"/>
              <w:bottom w:val="single" w:sz="8" w:space="0" w:color="AEAEAE"/>
              <w:right w:val="single" w:sz="8" w:space="0" w:color="E0E0E0"/>
            </w:tcBorders>
            <w:shd w:val="clear" w:color="auto" w:fill="FFFFFF"/>
          </w:tcPr>
          <w:p w14:paraId="25F7D9D8" w14:textId="77777777" w:rsidR="00E07A8C" w:rsidRPr="00A45208" w:rsidRDefault="00E07A8C" w:rsidP="00A45208">
            <w:pPr>
              <w:autoSpaceDE w:val="0"/>
              <w:autoSpaceDN w:val="0"/>
              <w:adjustRightInd w:val="0"/>
              <w:spacing w:after="0" w:line="320" w:lineRule="atLeast"/>
              <w:ind w:left="60" w:right="60"/>
              <w:rPr>
                <w:rFonts w:cs="Times New Roman"/>
                <w:color w:val="010205"/>
                <w:szCs w:val="24"/>
                <w:lang w:val="en-IN"/>
              </w:rPr>
            </w:pPr>
            <w:r w:rsidRPr="00A45208">
              <w:rPr>
                <w:rFonts w:cs="Times New Roman"/>
                <w:color w:val="010205"/>
                <w:szCs w:val="24"/>
                <w:lang w:val="en-IN"/>
              </w:rPr>
              <w:t>1</w:t>
            </w:r>
          </w:p>
        </w:tc>
        <w:tc>
          <w:tcPr>
            <w:tcW w:w="1183" w:type="dxa"/>
            <w:tcBorders>
              <w:top w:val="single" w:sz="8" w:space="0" w:color="AEAEAE"/>
              <w:left w:val="single" w:sz="8" w:space="0" w:color="E0E0E0"/>
              <w:bottom w:val="single" w:sz="8" w:space="0" w:color="AEAEAE"/>
              <w:right w:val="nil"/>
            </w:tcBorders>
            <w:shd w:val="clear" w:color="auto" w:fill="FFFFFF"/>
          </w:tcPr>
          <w:p w14:paraId="306D01D8" w14:textId="77777777" w:rsidR="00E07A8C" w:rsidRPr="00A45208" w:rsidRDefault="00E07A8C" w:rsidP="00A45208">
            <w:pPr>
              <w:autoSpaceDE w:val="0"/>
              <w:autoSpaceDN w:val="0"/>
              <w:adjustRightInd w:val="0"/>
              <w:spacing w:after="0" w:line="320" w:lineRule="atLeast"/>
              <w:ind w:left="60" w:right="60"/>
              <w:rPr>
                <w:rFonts w:cs="Times New Roman"/>
                <w:color w:val="010205"/>
                <w:szCs w:val="24"/>
                <w:lang w:val="en-IN"/>
              </w:rPr>
            </w:pPr>
            <w:r w:rsidRPr="00A45208">
              <w:rPr>
                <w:rFonts w:cs="Times New Roman"/>
                <w:color w:val="010205"/>
                <w:szCs w:val="24"/>
                <w:lang w:val="en-IN"/>
              </w:rPr>
              <w:t>1</w:t>
            </w:r>
          </w:p>
        </w:tc>
      </w:tr>
      <w:tr w:rsidR="00E07A8C" w:rsidRPr="00A45208" w14:paraId="1DAE2E54" w14:textId="77777777" w:rsidTr="00964305">
        <w:trPr>
          <w:cantSplit/>
        </w:trPr>
        <w:tc>
          <w:tcPr>
            <w:tcW w:w="1690" w:type="dxa"/>
            <w:gridSpan w:val="2"/>
            <w:tcBorders>
              <w:top w:val="single" w:sz="8" w:space="0" w:color="AEAEAE"/>
              <w:left w:val="nil"/>
              <w:bottom w:val="single" w:sz="8" w:space="0" w:color="152935"/>
              <w:right w:val="nil"/>
            </w:tcBorders>
            <w:shd w:val="clear" w:color="auto" w:fill="E0E0E0"/>
          </w:tcPr>
          <w:p w14:paraId="6F2309A1" w14:textId="77777777" w:rsidR="00E07A8C" w:rsidRPr="00A45208" w:rsidRDefault="00E07A8C" w:rsidP="00A45208">
            <w:pPr>
              <w:autoSpaceDE w:val="0"/>
              <w:autoSpaceDN w:val="0"/>
              <w:adjustRightInd w:val="0"/>
              <w:spacing w:after="0" w:line="320" w:lineRule="atLeast"/>
              <w:ind w:left="60" w:right="60"/>
              <w:rPr>
                <w:rFonts w:cs="Times New Roman"/>
                <w:color w:val="264A60"/>
                <w:szCs w:val="24"/>
                <w:lang w:val="en-IN"/>
              </w:rPr>
            </w:pPr>
            <w:r w:rsidRPr="00A45208">
              <w:rPr>
                <w:rFonts w:cs="Times New Roman"/>
                <w:color w:val="264A60"/>
                <w:szCs w:val="24"/>
                <w:lang w:val="en-IN"/>
              </w:rPr>
              <w:t>Maximum</w:t>
            </w:r>
          </w:p>
        </w:tc>
        <w:tc>
          <w:tcPr>
            <w:tcW w:w="1091" w:type="dxa"/>
            <w:tcBorders>
              <w:top w:val="single" w:sz="8" w:space="0" w:color="AEAEAE"/>
              <w:left w:val="nil"/>
              <w:bottom w:val="single" w:sz="8" w:space="0" w:color="152935"/>
              <w:right w:val="single" w:sz="8" w:space="0" w:color="E0E0E0"/>
            </w:tcBorders>
            <w:shd w:val="clear" w:color="auto" w:fill="FFFFFF"/>
          </w:tcPr>
          <w:p w14:paraId="2E35471F" w14:textId="77777777" w:rsidR="00E07A8C" w:rsidRPr="00A45208" w:rsidRDefault="00E07A8C" w:rsidP="00A45208">
            <w:pPr>
              <w:autoSpaceDE w:val="0"/>
              <w:autoSpaceDN w:val="0"/>
              <w:adjustRightInd w:val="0"/>
              <w:spacing w:after="0" w:line="320" w:lineRule="atLeast"/>
              <w:ind w:left="60" w:right="60"/>
              <w:rPr>
                <w:rFonts w:cs="Times New Roman"/>
                <w:color w:val="010205"/>
                <w:szCs w:val="24"/>
                <w:lang w:val="en-IN"/>
              </w:rPr>
            </w:pPr>
            <w:r w:rsidRPr="00A45208">
              <w:rPr>
                <w:rFonts w:cs="Times New Roman"/>
                <w:color w:val="010205"/>
                <w:szCs w:val="24"/>
                <w:lang w:val="en-IN"/>
              </w:rPr>
              <w:t>200</w:t>
            </w:r>
          </w:p>
        </w:tc>
        <w:tc>
          <w:tcPr>
            <w:tcW w:w="1183" w:type="dxa"/>
            <w:tcBorders>
              <w:top w:val="single" w:sz="8" w:space="0" w:color="AEAEAE"/>
              <w:left w:val="single" w:sz="8" w:space="0" w:color="E0E0E0"/>
              <w:bottom w:val="single" w:sz="8" w:space="0" w:color="152935"/>
              <w:right w:val="nil"/>
            </w:tcBorders>
            <w:shd w:val="clear" w:color="auto" w:fill="FFFFFF"/>
          </w:tcPr>
          <w:p w14:paraId="4CF63DD0" w14:textId="77777777" w:rsidR="00E07A8C" w:rsidRPr="00A45208" w:rsidRDefault="00E07A8C" w:rsidP="00A45208">
            <w:pPr>
              <w:autoSpaceDE w:val="0"/>
              <w:autoSpaceDN w:val="0"/>
              <w:adjustRightInd w:val="0"/>
              <w:spacing w:after="0" w:line="320" w:lineRule="atLeast"/>
              <w:ind w:left="60" w:right="60"/>
              <w:rPr>
                <w:rFonts w:cs="Times New Roman"/>
                <w:color w:val="010205"/>
                <w:szCs w:val="24"/>
                <w:lang w:val="en-IN"/>
              </w:rPr>
            </w:pPr>
            <w:r w:rsidRPr="00A45208">
              <w:rPr>
                <w:rFonts w:cs="Times New Roman"/>
                <w:color w:val="010205"/>
                <w:szCs w:val="24"/>
                <w:lang w:val="en-IN"/>
              </w:rPr>
              <w:t>3</w:t>
            </w:r>
          </w:p>
        </w:tc>
      </w:tr>
      <w:tr w:rsidR="00E07A8C" w:rsidRPr="00A45208" w14:paraId="6F6B9CDA" w14:textId="77777777" w:rsidTr="00964305">
        <w:trPr>
          <w:cantSplit/>
        </w:trPr>
        <w:tc>
          <w:tcPr>
            <w:tcW w:w="3964" w:type="dxa"/>
            <w:gridSpan w:val="4"/>
            <w:tcBorders>
              <w:top w:val="nil"/>
              <w:left w:val="nil"/>
              <w:bottom w:val="nil"/>
              <w:right w:val="nil"/>
            </w:tcBorders>
            <w:shd w:val="clear" w:color="auto" w:fill="FFFFFF"/>
          </w:tcPr>
          <w:p w14:paraId="3E341738" w14:textId="77777777" w:rsidR="00E07A8C" w:rsidRPr="00A45208" w:rsidRDefault="00E07A8C" w:rsidP="00A45208">
            <w:pPr>
              <w:autoSpaceDE w:val="0"/>
              <w:autoSpaceDN w:val="0"/>
              <w:adjustRightInd w:val="0"/>
              <w:spacing w:after="0" w:line="320" w:lineRule="atLeast"/>
              <w:ind w:left="60" w:right="60"/>
              <w:rPr>
                <w:rFonts w:cs="Times New Roman"/>
                <w:color w:val="010205"/>
                <w:szCs w:val="24"/>
                <w:lang w:val="en-IN"/>
              </w:rPr>
            </w:pPr>
            <w:r w:rsidRPr="00A45208">
              <w:rPr>
                <w:rFonts w:cs="Times New Roman"/>
                <w:color w:val="010205"/>
                <w:szCs w:val="24"/>
                <w:lang w:val="en-IN"/>
              </w:rPr>
              <w:t>a. Multiple modes exist. The smallest value is shown</w:t>
            </w:r>
          </w:p>
        </w:tc>
      </w:tr>
    </w:tbl>
    <w:p w14:paraId="0E6D4B6A" w14:textId="77777777" w:rsidR="00E07A8C" w:rsidRPr="00A45208" w:rsidRDefault="00E07A8C" w:rsidP="00A45208">
      <w:pPr>
        <w:autoSpaceDE w:val="0"/>
        <w:autoSpaceDN w:val="0"/>
        <w:adjustRightInd w:val="0"/>
        <w:spacing w:after="0" w:line="400" w:lineRule="atLeast"/>
        <w:rPr>
          <w:rFonts w:cs="Times New Roman"/>
          <w:szCs w:val="24"/>
          <w:lang w:val="en-IN"/>
        </w:rPr>
      </w:pPr>
    </w:p>
    <w:p w14:paraId="11F2CA7F" w14:textId="77777777" w:rsidR="00E07A8C" w:rsidRPr="00A45208" w:rsidRDefault="00E07A8C" w:rsidP="00A45208">
      <w:pPr>
        <w:autoSpaceDE w:val="0"/>
        <w:autoSpaceDN w:val="0"/>
        <w:adjustRightInd w:val="0"/>
        <w:spacing w:after="0" w:line="240" w:lineRule="auto"/>
        <w:rPr>
          <w:rFonts w:cs="Times New Roman"/>
          <w:szCs w:val="24"/>
          <w:lang w:val="en-IN"/>
        </w:rPr>
      </w:pPr>
    </w:p>
    <w:tbl>
      <w:tblPr>
        <w:tblW w:w="699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184"/>
        <w:gridCol w:w="1169"/>
        <w:gridCol w:w="1030"/>
        <w:gridCol w:w="1399"/>
        <w:gridCol w:w="1476"/>
      </w:tblGrid>
      <w:tr w:rsidR="00E07A8C" w:rsidRPr="00A45208" w14:paraId="3A3DEA0B" w14:textId="77777777" w:rsidTr="00964305">
        <w:trPr>
          <w:cantSplit/>
        </w:trPr>
        <w:tc>
          <w:tcPr>
            <w:tcW w:w="6990" w:type="dxa"/>
            <w:gridSpan w:val="6"/>
            <w:tcBorders>
              <w:top w:val="nil"/>
              <w:left w:val="nil"/>
              <w:bottom w:val="nil"/>
              <w:right w:val="nil"/>
            </w:tcBorders>
            <w:shd w:val="clear" w:color="auto" w:fill="FFFFFF"/>
            <w:vAlign w:val="center"/>
          </w:tcPr>
          <w:p w14:paraId="2A4F2B53" w14:textId="77777777" w:rsidR="00E07A8C" w:rsidRPr="00A45208" w:rsidRDefault="00E07A8C" w:rsidP="00A45208">
            <w:pPr>
              <w:autoSpaceDE w:val="0"/>
              <w:autoSpaceDN w:val="0"/>
              <w:adjustRightInd w:val="0"/>
              <w:spacing w:after="0" w:line="320" w:lineRule="atLeast"/>
              <w:ind w:left="60" w:right="60"/>
              <w:rPr>
                <w:rFonts w:cs="Times New Roman"/>
                <w:color w:val="010205"/>
                <w:szCs w:val="24"/>
                <w:lang w:val="en-IN"/>
              </w:rPr>
            </w:pPr>
            <w:proofErr w:type="spellStart"/>
            <w:r w:rsidRPr="00A45208">
              <w:rPr>
                <w:rFonts w:cs="Times New Roman"/>
                <w:b/>
                <w:bCs/>
                <w:color w:val="010205"/>
                <w:szCs w:val="24"/>
                <w:lang w:val="en-IN"/>
              </w:rPr>
              <w:t>ice_cream</w:t>
            </w:r>
            <w:proofErr w:type="spellEnd"/>
          </w:p>
        </w:tc>
      </w:tr>
      <w:tr w:rsidR="00E07A8C" w:rsidRPr="00A45208" w14:paraId="5B97BB28" w14:textId="77777777" w:rsidTr="00964305">
        <w:trPr>
          <w:cantSplit/>
        </w:trPr>
        <w:tc>
          <w:tcPr>
            <w:tcW w:w="1920" w:type="dxa"/>
            <w:gridSpan w:val="2"/>
            <w:tcBorders>
              <w:top w:val="nil"/>
              <w:left w:val="nil"/>
              <w:bottom w:val="single" w:sz="8" w:space="0" w:color="152935"/>
              <w:right w:val="nil"/>
            </w:tcBorders>
            <w:shd w:val="clear" w:color="auto" w:fill="FFFFFF"/>
            <w:vAlign w:val="bottom"/>
          </w:tcPr>
          <w:p w14:paraId="74486822" w14:textId="77777777" w:rsidR="00E07A8C" w:rsidRPr="00A45208" w:rsidRDefault="00E07A8C" w:rsidP="00A45208">
            <w:pPr>
              <w:autoSpaceDE w:val="0"/>
              <w:autoSpaceDN w:val="0"/>
              <w:adjustRightInd w:val="0"/>
              <w:spacing w:after="0" w:line="240" w:lineRule="auto"/>
              <w:rPr>
                <w:rFonts w:cs="Times New Roman"/>
                <w:szCs w:val="24"/>
                <w:lang w:val="en-IN"/>
              </w:rPr>
            </w:pPr>
          </w:p>
        </w:tc>
        <w:tc>
          <w:tcPr>
            <w:tcW w:w="1168" w:type="dxa"/>
            <w:tcBorders>
              <w:top w:val="nil"/>
              <w:left w:val="nil"/>
              <w:bottom w:val="single" w:sz="8" w:space="0" w:color="152935"/>
              <w:right w:val="single" w:sz="8" w:space="0" w:color="E0E0E0"/>
            </w:tcBorders>
            <w:shd w:val="clear" w:color="auto" w:fill="FFFFFF"/>
            <w:vAlign w:val="bottom"/>
          </w:tcPr>
          <w:p w14:paraId="18CFCCC7" w14:textId="77777777" w:rsidR="00E07A8C" w:rsidRPr="00A45208" w:rsidRDefault="00E07A8C" w:rsidP="00A45208">
            <w:pPr>
              <w:autoSpaceDE w:val="0"/>
              <w:autoSpaceDN w:val="0"/>
              <w:adjustRightInd w:val="0"/>
              <w:spacing w:after="0" w:line="320" w:lineRule="atLeast"/>
              <w:ind w:left="60" w:right="60"/>
              <w:rPr>
                <w:rFonts w:cs="Times New Roman"/>
                <w:color w:val="264A60"/>
                <w:szCs w:val="24"/>
                <w:lang w:val="en-IN"/>
              </w:rPr>
            </w:pPr>
            <w:r w:rsidRPr="00A45208">
              <w:rPr>
                <w:rFonts w:cs="Times New Roman"/>
                <w:color w:val="264A60"/>
                <w:szCs w:val="24"/>
                <w:lang w:val="en-IN"/>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76EF9B79" w14:textId="77777777" w:rsidR="00E07A8C" w:rsidRPr="00A45208" w:rsidRDefault="00E07A8C" w:rsidP="00A45208">
            <w:pPr>
              <w:autoSpaceDE w:val="0"/>
              <w:autoSpaceDN w:val="0"/>
              <w:adjustRightInd w:val="0"/>
              <w:spacing w:after="0" w:line="320" w:lineRule="atLeast"/>
              <w:ind w:left="60" w:right="60"/>
              <w:rPr>
                <w:rFonts w:cs="Times New Roman"/>
                <w:color w:val="264A60"/>
                <w:szCs w:val="24"/>
                <w:lang w:val="en-IN"/>
              </w:rPr>
            </w:pPr>
            <w:r w:rsidRPr="00A45208">
              <w:rPr>
                <w:rFonts w:cs="Times New Roman"/>
                <w:color w:val="264A60"/>
                <w:szCs w:val="24"/>
                <w:lang w:val="en-IN"/>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14:paraId="612C5F1A" w14:textId="77777777" w:rsidR="00E07A8C" w:rsidRPr="00A45208" w:rsidRDefault="00E07A8C" w:rsidP="00A45208">
            <w:pPr>
              <w:autoSpaceDE w:val="0"/>
              <w:autoSpaceDN w:val="0"/>
              <w:adjustRightInd w:val="0"/>
              <w:spacing w:after="0" w:line="320" w:lineRule="atLeast"/>
              <w:ind w:left="60" w:right="60"/>
              <w:rPr>
                <w:rFonts w:cs="Times New Roman"/>
                <w:color w:val="264A60"/>
                <w:szCs w:val="24"/>
                <w:lang w:val="en-IN"/>
              </w:rPr>
            </w:pPr>
            <w:r w:rsidRPr="00A45208">
              <w:rPr>
                <w:rFonts w:cs="Times New Roman"/>
                <w:color w:val="264A60"/>
                <w:szCs w:val="24"/>
                <w:lang w:val="en-IN"/>
              </w:rPr>
              <w:t>Valid Percent</w:t>
            </w:r>
          </w:p>
        </w:tc>
        <w:tc>
          <w:tcPr>
            <w:tcW w:w="1475" w:type="dxa"/>
            <w:tcBorders>
              <w:top w:val="nil"/>
              <w:left w:val="single" w:sz="8" w:space="0" w:color="E0E0E0"/>
              <w:bottom w:val="single" w:sz="8" w:space="0" w:color="152935"/>
              <w:right w:val="nil"/>
            </w:tcBorders>
            <w:shd w:val="clear" w:color="auto" w:fill="FFFFFF"/>
            <w:vAlign w:val="bottom"/>
          </w:tcPr>
          <w:p w14:paraId="7E4942E1" w14:textId="77777777" w:rsidR="00E07A8C" w:rsidRPr="00A45208" w:rsidRDefault="00E07A8C" w:rsidP="00A45208">
            <w:pPr>
              <w:autoSpaceDE w:val="0"/>
              <w:autoSpaceDN w:val="0"/>
              <w:adjustRightInd w:val="0"/>
              <w:spacing w:after="0" w:line="320" w:lineRule="atLeast"/>
              <w:ind w:left="60" w:right="60"/>
              <w:rPr>
                <w:rFonts w:cs="Times New Roman"/>
                <w:color w:val="264A60"/>
                <w:szCs w:val="24"/>
                <w:lang w:val="en-IN"/>
              </w:rPr>
            </w:pPr>
            <w:r w:rsidRPr="00A45208">
              <w:rPr>
                <w:rFonts w:cs="Times New Roman"/>
                <w:color w:val="264A60"/>
                <w:szCs w:val="24"/>
                <w:lang w:val="en-IN"/>
              </w:rPr>
              <w:t>Cumulative Percent</w:t>
            </w:r>
          </w:p>
        </w:tc>
      </w:tr>
      <w:tr w:rsidR="00E07A8C" w:rsidRPr="00A45208" w14:paraId="457F9AE6" w14:textId="77777777" w:rsidTr="00964305">
        <w:trPr>
          <w:cantSplit/>
        </w:trPr>
        <w:tc>
          <w:tcPr>
            <w:tcW w:w="737" w:type="dxa"/>
            <w:vMerge w:val="restart"/>
            <w:tcBorders>
              <w:top w:val="single" w:sz="8" w:space="0" w:color="152935"/>
              <w:left w:val="nil"/>
              <w:bottom w:val="single" w:sz="8" w:space="0" w:color="152935"/>
              <w:right w:val="nil"/>
            </w:tcBorders>
            <w:shd w:val="clear" w:color="auto" w:fill="E0E0E0"/>
          </w:tcPr>
          <w:p w14:paraId="66F3CC77" w14:textId="77777777" w:rsidR="00E07A8C" w:rsidRPr="00A45208" w:rsidRDefault="00E07A8C" w:rsidP="00A45208">
            <w:pPr>
              <w:autoSpaceDE w:val="0"/>
              <w:autoSpaceDN w:val="0"/>
              <w:adjustRightInd w:val="0"/>
              <w:spacing w:after="0" w:line="320" w:lineRule="atLeast"/>
              <w:ind w:left="60" w:right="60"/>
              <w:rPr>
                <w:rFonts w:cs="Times New Roman"/>
                <w:color w:val="264A60"/>
                <w:szCs w:val="24"/>
                <w:lang w:val="en-IN"/>
              </w:rPr>
            </w:pPr>
            <w:r w:rsidRPr="00A45208">
              <w:rPr>
                <w:rFonts w:cs="Times New Roman"/>
                <w:color w:val="264A60"/>
                <w:szCs w:val="24"/>
                <w:lang w:val="en-IN"/>
              </w:rPr>
              <w:t>Valid</w:t>
            </w:r>
          </w:p>
        </w:tc>
        <w:tc>
          <w:tcPr>
            <w:tcW w:w="1183" w:type="dxa"/>
            <w:tcBorders>
              <w:top w:val="single" w:sz="8" w:space="0" w:color="152935"/>
              <w:left w:val="nil"/>
              <w:bottom w:val="single" w:sz="8" w:space="0" w:color="AEAEAE"/>
              <w:right w:val="nil"/>
            </w:tcBorders>
            <w:shd w:val="clear" w:color="auto" w:fill="E0E0E0"/>
          </w:tcPr>
          <w:p w14:paraId="31F7D064" w14:textId="77777777" w:rsidR="00E07A8C" w:rsidRPr="00A45208" w:rsidRDefault="00E07A8C" w:rsidP="00A45208">
            <w:pPr>
              <w:autoSpaceDE w:val="0"/>
              <w:autoSpaceDN w:val="0"/>
              <w:adjustRightInd w:val="0"/>
              <w:spacing w:after="0" w:line="320" w:lineRule="atLeast"/>
              <w:ind w:left="60" w:right="60"/>
              <w:rPr>
                <w:rFonts w:cs="Times New Roman"/>
                <w:color w:val="264A60"/>
                <w:szCs w:val="24"/>
                <w:lang w:val="en-IN"/>
              </w:rPr>
            </w:pPr>
            <w:r w:rsidRPr="00A45208">
              <w:rPr>
                <w:rFonts w:cs="Times New Roman"/>
                <w:color w:val="264A60"/>
                <w:szCs w:val="24"/>
                <w:lang w:val="en-IN"/>
              </w:rPr>
              <w:t>Vanilla</w:t>
            </w:r>
          </w:p>
        </w:tc>
        <w:tc>
          <w:tcPr>
            <w:tcW w:w="1168" w:type="dxa"/>
            <w:tcBorders>
              <w:top w:val="single" w:sz="8" w:space="0" w:color="152935"/>
              <w:left w:val="nil"/>
              <w:bottom w:val="single" w:sz="8" w:space="0" w:color="AEAEAE"/>
              <w:right w:val="single" w:sz="8" w:space="0" w:color="E0E0E0"/>
            </w:tcBorders>
            <w:shd w:val="clear" w:color="auto" w:fill="FFFFFF"/>
          </w:tcPr>
          <w:p w14:paraId="0B025A08" w14:textId="77777777" w:rsidR="00E07A8C" w:rsidRPr="00A45208" w:rsidRDefault="00E07A8C" w:rsidP="00A45208">
            <w:pPr>
              <w:autoSpaceDE w:val="0"/>
              <w:autoSpaceDN w:val="0"/>
              <w:adjustRightInd w:val="0"/>
              <w:spacing w:after="0" w:line="320" w:lineRule="atLeast"/>
              <w:ind w:left="60" w:right="60"/>
              <w:rPr>
                <w:rFonts w:cs="Times New Roman"/>
                <w:color w:val="010205"/>
                <w:szCs w:val="24"/>
                <w:lang w:val="en-IN"/>
              </w:rPr>
            </w:pPr>
            <w:r w:rsidRPr="00A45208">
              <w:rPr>
                <w:rFonts w:cs="Times New Roman"/>
                <w:color w:val="010205"/>
                <w:szCs w:val="24"/>
                <w:lang w:val="en-IN"/>
              </w:rPr>
              <w:t>95</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7444A63E" w14:textId="77777777" w:rsidR="00E07A8C" w:rsidRPr="00A45208" w:rsidRDefault="00E07A8C" w:rsidP="00A45208">
            <w:pPr>
              <w:autoSpaceDE w:val="0"/>
              <w:autoSpaceDN w:val="0"/>
              <w:adjustRightInd w:val="0"/>
              <w:spacing w:after="0" w:line="320" w:lineRule="atLeast"/>
              <w:ind w:left="60" w:right="60"/>
              <w:rPr>
                <w:rFonts w:cs="Times New Roman"/>
                <w:color w:val="010205"/>
                <w:szCs w:val="24"/>
                <w:lang w:val="en-IN"/>
              </w:rPr>
            </w:pPr>
            <w:r w:rsidRPr="00A45208">
              <w:rPr>
                <w:rFonts w:cs="Times New Roman"/>
                <w:color w:val="010205"/>
                <w:szCs w:val="24"/>
                <w:lang w:val="en-IN"/>
              </w:rPr>
              <w:t>47.5</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14:paraId="08AA815A" w14:textId="77777777" w:rsidR="00E07A8C" w:rsidRPr="00A45208" w:rsidRDefault="00E07A8C" w:rsidP="00A45208">
            <w:pPr>
              <w:autoSpaceDE w:val="0"/>
              <w:autoSpaceDN w:val="0"/>
              <w:adjustRightInd w:val="0"/>
              <w:spacing w:after="0" w:line="320" w:lineRule="atLeast"/>
              <w:ind w:left="60" w:right="60"/>
              <w:rPr>
                <w:rFonts w:cs="Times New Roman"/>
                <w:color w:val="010205"/>
                <w:szCs w:val="24"/>
                <w:lang w:val="en-IN"/>
              </w:rPr>
            </w:pPr>
            <w:r w:rsidRPr="00A45208">
              <w:rPr>
                <w:rFonts w:cs="Times New Roman"/>
                <w:color w:val="010205"/>
                <w:szCs w:val="24"/>
                <w:lang w:val="en-IN"/>
              </w:rPr>
              <w:t>47.5</w:t>
            </w:r>
          </w:p>
        </w:tc>
        <w:tc>
          <w:tcPr>
            <w:tcW w:w="1475" w:type="dxa"/>
            <w:tcBorders>
              <w:top w:val="single" w:sz="8" w:space="0" w:color="152935"/>
              <w:left w:val="single" w:sz="8" w:space="0" w:color="E0E0E0"/>
              <w:bottom w:val="single" w:sz="8" w:space="0" w:color="AEAEAE"/>
              <w:right w:val="nil"/>
            </w:tcBorders>
            <w:shd w:val="clear" w:color="auto" w:fill="FFFFFF"/>
          </w:tcPr>
          <w:p w14:paraId="103111AC" w14:textId="77777777" w:rsidR="00E07A8C" w:rsidRPr="00A45208" w:rsidRDefault="00E07A8C" w:rsidP="00A45208">
            <w:pPr>
              <w:autoSpaceDE w:val="0"/>
              <w:autoSpaceDN w:val="0"/>
              <w:adjustRightInd w:val="0"/>
              <w:spacing w:after="0" w:line="320" w:lineRule="atLeast"/>
              <w:ind w:left="60" w:right="60"/>
              <w:rPr>
                <w:rFonts w:cs="Times New Roman"/>
                <w:color w:val="010205"/>
                <w:szCs w:val="24"/>
                <w:lang w:val="en-IN"/>
              </w:rPr>
            </w:pPr>
            <w:r w:rsidRPr="00A45208">
              <w:rPr>
                <w:rFonts w:cs="Times New Roman"/>
                <w:color w:val="010205"/>
                <w:szCs w:val="24"/>
                <w:lang w:val="en-IN"/>
              </w:rPr>
              <w:t>47.5</w:t>
            </w:r>
          </w:p>
        </w:tc>
      </w:tr>
      <w:tr w:rsidR="00E07A8C" w:rsidRPr="00A45208" w14:paraId="7AA2BC9D" w14:textId="77777777" w:rsidTr="00964305">
        <w:trPr>
          <w:cantSplit/>
        </w:trPr>
        <w:tc>
          <w:tcPr>
            <w:tcW w:w="737" w:type="dxa"/>
            <w:vMerge/>
            <w:tcBorders>
              <w:top w:val="single" w:sz="8" w:space="0" w:color="152935"/>
              <w:left w:val="nil"/>
              <w:bottom w:val="single" w:sz="8" w:space="0" w:color="152935"/>
              <w:right w:val="nil"/>
            </w:tcBorders>
            <w:shd w:val="clear" w:color="auto" w:fill="E0E0E0"/>
          </w:tcPr>
          <w:p w14:paraId="4B6631DC" w14:textId="77777777" w:rsidR="00E07A8C" w:rsidRPr="00A45208" w:rsidRDefault="00E07A8C" w:rsidP="00A45208">
            <w:pPr>
              <w:autoSpaceDE w:val="0"/>
              <w:autoSpaceDN w:val="0"/>
              <w:adjustRightInd w:val="0"/>
              <w:spacing w:after="0" w:line="240" w:lineRule="auto"/>
              <w:rPr>
                <w:rFonts w:cs="Times New Roman"/>
                <w:color w:val="010205"/>
                <w:szCs w:val="24"/>
                <w:lang w:val="en-IN"/>
              </w:rPr>
            </w:pPr>
          </w:p>
        </w:tc>
        <w:tc>
          <w:tcPr>
            <w:tcW w:w="1183" w:type="dxa"/>
            <w:tcBorders>
              <w:top w:val="single" w:sz="8" w:space="0" w:color="AEAEAE"/>
              <w:left w:val="nil"/>
              <w:bottom w:val="single" w:sz="8" w:space="0" w:color="AEAEAE"/>
              <w:right w:val="nil"/>
            </w:tcBorders>
            <w:shd w:val="clear" w:color="auto" w:fill="E0E0E0"/>
          </w:tcPr>
          <w:p w14:paraId="2A93A9A1" w14:textId="77777777" w:rsidR="00E07A8C" w:rsidRPr="00A45208" w:rsidRDefault="00E07A8C" w:rsidP="00A45208">
            <w:pPr>
              <w:autoSpaceDE w:val="0"/>
              <w:autoSpaceDN w:val="0"/>
              <w:adjustRightInd w:val="0"/>
              <w:spacing w:after="0" w:line="320" w:lineRule="atLeast"/>
              <w:ind w:left="60" w:right="60"/>
              <w:rPr>
                <w:rFonts w:cs="Times New Roman"/>
                <w:color w:val="264A60"/>
                <w:szCs w:val="24"/>
                <w:lang w:val="en-IN"/>
              </w:rPr>
            </w:pPr>
            <w:r w:rsidRPr="00A45208">
              <w:rPr>
                <w:rFonts w:cs="Times New Roman"/>
                <w:color w:val="264A60"/>
                <w:szCs w:val="24"/>
                <w:lang w:val="en-IN"/>
              </w:rPr>
              <w:t>Chocolate</w:t>
            </w:r>
          </w:p>
        </w:tc>
        <w:tc>
          <w:tcPr>
            <w:tcW w:w="1168" w:type="dxa"/>
            <w:tcBorders>
              <w:top w:val="single" w:sz="8" w:space="0" w:color="AEAEAE"/>
              <w:left w:val="nil"/>
              <w:bottom w:val="single" w:sz="8" w:space="0" w:color="AEAEAE"/>
              <w:right w:val="single" w:sz="8" w:space="0" w:color="E0E0E0"/>
            </w:tcBorders>
            <w:shd w:val="clear" w:color="auto" w:fill="FFFFFF"/>
          </w:tcPr>
          <w:p w14:paraId="7DDF3DC2" w14:textId="77777777" w:rsidR="00E07A8C" w:rsidRPr="00A45208" w:rsidRDefault="00E07A8C" w:rsidP="00A45208">
            <w:pPr>
              <w:autoSpaceDE w:val="0"/>
              <w:autoSpaceDN w:val="0"/>
              <w:adjustRightInd w:val="0"/>
              <w:spacing w:after="0" w:line="320" w:lineRule="atLeast"/>
              <w:ind w:left="60" w:right="60"/>
              <w:rPr>
                <w:rFonts w:cs="Times New Roman"/>
                <w:color w:val="010205"/>
                <w:szCs w:val="24"/>
                <w:lang w:val="en-IN"/>
              </w:rPr>
            </w:pPr>
            <w:r w:rsidRPr="00A45208">
              <w:rPr>
                <w:rFonts w:cs="Times New Roman"/>
                <w:color w:val="010205"/>
                <w:szCs w:val="24"/>
                <w:lang w:val="en-IN"/>
              </w:rPr>
              <w:t>47</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851251F" w14:textId="77777777" w:rsidR="00E07A8C" w:rsidRPr="00A45208" w:rsidRDefault="00E07A8C" w:rsidP="00A45208">
            <w:pPr>
              <w:autoSpaceDE w:val="0"/>
              <w:autoSpaceDN w:val="0"/>
              <w:adjustRightInd w:val="0"/>
              <w:spacing w:after="0" w:line="320" w:lineRule="atLeast"/>
              <w:ind w:left="60" w:right="60"/>
              <w:rPr>
                <w:rFonts w:cs="Times New Roman"/>
                <w:color w:val="010205"/>
                <w:szCs w:val="24"/>
                <w:lang w:val="en-IN"/>
              </w:rPr>
            </w:pPr>
            <w:r w:rsidRPr="00A45208">
              <w:rPr>
                <w:rFonts w:cs="Times New Roman"/>
                <w:color w:val="010205"/>
                <w:szCs w:val="24"/>
                <w:lang w:val="en-IN"/>
              </w:rPr>
              <w:t>23.5</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5C0A1AF5" w14:textId="77777777" w:rsidR="00E07A8C" w:rsidRPr="00A45208" w:rsidRDefault="00E07A8C" w:rsidP="00A45208">
            <w:pPr>
              <w:autoSpaceDE w:val="0"/>
              <w:autoSpaceDN w:val="0"/>
              <w:adjustRightInd w:val="0"/>
              <w:spacing w:after="0" w:line="320" w:lineRule="atLeast"/>
              <w:ind w:left="60" w:right="60"/>
              <w:rPr>
                <w:rFonts w:cs="Times New Roman"/>
                <w:color w:val="010205"/>
                <w:szCs w:val="24"/>
                <w:lang w:val="en-IN"/>
              </w:rPr>
            </w:pPr>
            <w:r w:rsidRPr="00A45208">
              <w:rPr>
                <w:rFonts w:cs="Times New Roman"/>
                <w:color w:val="010205"/>
                <w:szCs w:val="24"/>
                <w:lang w:val="en-IN"/>
              </w:rPr>
              <w:t>23.5</w:t>
            </w:r>
          </w:p>
        </w:tc>
        <w:tc>
          <w:tcPr>
            <w:tcW w:w="1475" w:type="dxa"/>
            <w:tcBorders>
              <w:top w:val="single" w:sz="8" w:space="0" w:color="AEAEAE"/>
              <w:left w:val="single" w:sz="8" w:space="0" w:color="E0E0E0"/>
              <w:bottom w:val="single" w:sz="8" w:space="0" w:color="AEAEAE"/>
              <w:right w:val="nil"/>
            </w:tcBorders>
            <w:shd w:val="clear" w:color="auto" w:fill="FFFFFF"/>
          </w:tcPr>
          <w:p w14:paraId="0AB91D39" w14:textId="77777777" w:rsidR="00E07A8C" w:rsidRPr="00A45208" w:rsidRDefault="00E07A8C" w:rsidP="00A45208">
            <w:pPr>
              <w:autoSpaceDE w:val="0"/>
              <w:autoSpaceDN w:val="0"/>
              <w:adjustRightInd w:val="0"/>
              <w:spacing w:after="0" w:line="320" w:lineRule="atLeast"/>
              <w:ind w:left="60" w:right="60"/>
              <w:rPr>
                <w:rFonts w:cs="Times New Roman"/>
                <w:color w:val="010205"/>
                <w:szCs w:val="24"/>
                <w:lang w:val="en-IN"/>
              </w:rPr>
            </w:pPr>
            <w:r w:rsidRPr="00A45208">
              <w:rPr>
                <w:rFonts w:cs="Times New Roman"/>
                <w:color w:val="010205"/>
                <w:szCs w:val="24"/>
                <w:lang w:val="en-IN"/>
              </w:rPr>
              <w:t>71.0</w:t>
            </w:r>
          </w:p>
        </w:tc>
      </w:tr>
      <w:tr w:rsidR="00E07A8C" w:rsidRPr="00A45208" w14:paraId="224C73E7" w14:textId="77777777" w:rsidTr="00964305">
        <w:trPr>
          <w:cantSplit/>
        </w:trPr>
        <w:tc>
          <w:tcPr>
            <w:tcW w:w="737" w:type="dxa"/>
            <w:vMerge/>
            <w:tcBorders>
              <w:top w:val="single" w:sz="8" w:space="0" w:color="152935"/>
              <w:left w:val="nil"/>
              <w:bottom w:val="single" w:sz="8" w:space="0" w:color="152935"/>
              <w:right w:val="nil"/>
            </w:tcBorders>
            <w:shd w:val="clear" w:color="auto" w:fill="E0E0E0"/>
          </w:tcPr>
          <w:p w14:paraId="502AD9FB" w14:textId="77777777" w:rsidR="00E07A8C" w:rsidRPr="00A45208" w:rsidRDefault="00E07A8C" w:rsidP="00A45208">
            <w:pPr>
              <w:autoSpaceDE w:val="0"/>
              <w:autoSpaceDN w:val="0"/>
              <w:adjustRightInd w:val="0"/>
              <w:spacing w:after="0" w:line="240" w:lineRule="auto"/>
              <w:rPr>
                <w:rFonts w:cs="Times New Roman"/>
                <w:color w:val="010205"/>
                <w:szCs w:val="24"/>
                <w:lang w:val="en-IN"/>
              </w:rPr>
            </w:pPr>
          </w:p>
        </w:tc>
        <w:tc>
          <w:tcPr>
            <w:tcW w:w="1183" w:type="dxa"/>
            <w:tcBorders>
              <w:top w:val="single" w:sz="8" w:space="0" w:color="AEAEAE"/>
              <w:left w:val="nil"/>
              <w:bottom w:val="single" w:sz="8" w:space="0" w:color="AEAEAE"/>
              <w:right w:val="nil"/>
            </w:tcBorders>
            <w:shd w:val="clear" w:color="auto" w:fill="E0E0E0"/>
          </w:tcPr>
          <w:p w14:paraId="16F95145" w14:textId="77777777" w:rsidR="00E07A8C" w:rsidRPr="00A45208" w:rsidRDefault="00E07A8C" w:rsidP="00A45208">
            <w:pPr>
              <w:autoSpaceDE w:val="0"/>
              <w:autoSpaceDN w:val="0"/>
              <w:adjustRightInd w:val="0"/>
              <w:spacing w:after="0" w:line="320" w:lineRule="atLeast"/>
              <w:ind w:left="60" w:right="60"/>
              <w:rPr>
                <w:rFonts w:cs="Times New Roman"/>
                <w:color w:val="264A60"/>
                <w:szCs w:val="24"/>
                <w:lang w:val="en-IN"/>
              </w:rPr>
            </w:pPr>
            <w:r w:rsidRPr="00A45208">
              <w:rPr>
                <w:rFonts w:cs="Times New Roman"/>
                <w:color w:val="264A60"/>
                <w:szCs w:val="24"/>
                <w:lang w:val="en-IN"/>
              </w:rPr>
              <w:t>Strawberry</w:t>
            </w:r>
          </w:p>
        </w:tc>
        <w:tc>
          <w:tcPr>
            <w:tcW w:w="1168" w:type="dxa"/>
            <w:tcBorders>
              <w:top w:val="single" w:sz="8" w:space="0" w:color="AEAEAE"/>
              <w:left w:val="nil"/>
              <w:bottom w:val="single" w:sz="8" w:space="0" w:color="AEAEAE"/>
              <w:right w:val="single" w:sz="8" w:space="0" w:color="E0E0E0"/>
            </w:tcBorders>
            <w:shd w:val="clear" w:color="auto" w:fill="FFFFFF"/>
          </w:tcPr>
          <w:p w14:paraId="75AF8ACC" w14:textId="77777777" w:rsidR="00E07A8C" w:rsidRPr="00A45208" w:rsidRDefault="00E07A8C" w:rsidP="00A45208">
            <w:pPr>
              <w:autoSpaceDE w:val="0"/>
              <w:autoSpaceDN w:val="0"/>
              <w:adjustRightInd w:val="0"/>
              <w:spacing w:after="0" w:line="320" w:lineRule="atLeast"/>
              <w:ind w:left="60" w:right="60"/>
              <w:rPr>
                <w:rFonts w:cs="Times New Roman"/>
                <w:color w:val="010205"/>
                <w:szCs w:val="24"/>
                <w:lang w:val="en-IN"/>
              </w:rPr>
            </w:pPr>
            <w:r w:rsidRPr="00A45208">
              <w:rPr>
                <w:rFonts w:cs="Times New Roman"/>
                <w:color w:val="010205"/>
                <w:szCs w:val="24"/>
                <w:lang w:val="en-IN"/>
              </w:rPr>
              <w:t>58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A6C9FEE" w14:textId="77777777" w:rsidR="00E07A8C" w:rsidRPr="00A45208" w:rsidRDefault="00E07A8C" w:rsidP="00A45208">
            <w:pPr>
              <w:autoSpaceDE w:val="0"/>
              <w:autoSpaceDN w:val="0"/>
              <w:adjustRightInd w:val="0"/>
              <w:spacing w:after="0" w:line="320" w:lineRule="atLeast"/>
              <w:ind w:left="60" w:right="60"/>
              <w:rPr>
                <w:rFonts w:cs="Times New Roman"/>
                <w:color w:val="010205"/>
                <w:szCs w:val="24"/>
                <w:lang w:val="en-IN"/>
              </w:rPr>
            </w:pPr>
            <w:r w:rsidRPr="00A45208">
              <w:rPr>
                <w:rFonts w:cs="Times New Roman"/>
                <w:color w:val="010205"/>
                <w:szCs w:val="24"/>
                <w:lang w:val="en-IN"/>
              </w:rPr>
              <w:t>29.0</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644055FC" w14:textId="77777777" w:rsidR="00E07A8C" w:rsidRPr="00A45208" w:rsidRDefault="00E07A8C" w:rsidP="00A45208">
            <w:pPr>
              <w:autoSpaceDE w:val="0"/>
              <w:autoSpaceDN w:val="0"/>
              <w:adjustRightInd w:val="0"/>
              <w:spacing w:after="0" w:line="320" w:lineRule="atLeast"/>
              <w:ind w:left="60" w:right="60"/>
              <w:rPr>
                <w:rFonts w:cs="Times New Roman"/>
                <w:color w:val="010205"/>
                <w:szCs w:val="24"/>
                <w:lang w:val="en-IN"/>
              </w:rPr>
            </w:pPr>
            <w:r w:rsidRPr="00A45208">
              <w:rPr>
                <w:rFonts w:cs="Times New Roman"/>
                <w:color w:val="010205"/>
                <w:szCs w:val="24"/>
                <w:lang w:val="en-IN"/>
              </w:rPr>
              <w:t>29.0</w:t>
            </w:r>
          </w:p>
        </w:tc>
        <w:tc>
          <w:tcPr>
            <w:tcW w:w="1475" w:type="dxa"/>
            <w:tcBorders>
              <w:top w:val="single" w:sz="8" w:space="0" w:color="AEAEAE"/>
              <w:left w:val="single" w:sz="8" w:space="0" w:color="E0E0E0"/>
              <w:bottom w:val="single" w:sz="8" w:space="0" w:color="AEAEAE"/>
              <w:right w:val="nil"/>
            </w:tcBorders>
            <w:shd w:val="clear" w:color="auto" w:fill="FFFFFF"/>
          </w:tcPr>
          <w:p w14:paraId="132F8D4D" w14:textId="77777777" w:rsidR="00E07A8C" w:rsidRPr="00A45208" w:rsidRDefault="00E07A8C" w:rsidP="00A45208">
            <w:pPr>
              <w:autoSpaceDE w:val="0"/>
              <w:autoSpaceDN w:val="0"/>
              <w:adjustRightInd w:val="0"/>
              <w:spacing w:after="0" w:line="320" w:lineRule="atLeast"/>
              <w:ind w:left="60" w:right="60"/>
              <w:rPr>
                <w:rFonts w:cs="Times New Roman"/>
                <w:color w:val="010205"/>
                <w:szCs w:val="24"/>
                <w:lang w:val="en-IN"/>
              </w:rPr>
            </w:pPr>
            <w:r w:rsidRPr="00A45208">
              <w:rPr>
                <w:rFonts w:cs="Times New Roman"/>
                <w:color w:val="010205"/>
                <w:szCs w:val="24"/>
                <w:lang w:val="en-IN"/>
              </w:rPr>
              <w:t>100.0</w:t>
            </w:r>
          </w:p>
        </w:tc>
      </w:tr>
      <w:tr w:rsidR="00E07A8C" w:rsidRPr="00A45208" w14:paraId="6F2E6A74" w14:textId="77777777" w:rsidTr="00964305">
        <w:trPr>
          <w:cantSplit/>
        </w:trPr>
        <w:tc>
          <w:tcPr>
            <w:tcW w:w="737" w:type="dxa"/>
            <w:vMerge/>
            <w:tcBorders>
              <w:top w:val="single" w:sz="8" w:space="0" w:color="152935"/>
              <w:left w:val="nil"/>
              <w:bottom w:val="single" w:sz="8" w:space="0" w:color="152935"/>
              <w:right w:val="nil"/>
            </w:tcBorders>
            <w:shd w:val="clear" w:color="auto" w:fill="E0E0E0"/>
          </w:tcPr>
          <w:p w14:paraId="6A072FD8" w14:textId="77777777" w:rsidR="00E07A8C" w:rsidRPr="00A45208" w:rsidRDefault="00E07A8C" w:rsidP="00A45208">
            <w:pPr>
              <w:autoSpaceDE w:val="0"/>
              <w:autoSpaceDN w:val="0"/>
              <w:adjustRightInd w:val="0"/>
              <w:spacing w:after="0" w:line="240" w:lineRule="auto"/>
              <w:rPr>
                <w:rFonts w:cs="Times New Roman"/>
                <w:color w:val="010205"/>
                <w:szCs w:val="24"/>
                <w:lang w:val="en-IN"/>
              </w:rPr>
            </w:pPr>
          </w:p>
        </w:tc>
        <w:tc>
          <w:tcPr>
            <w:tcW w:w="1183" w:type="dxa"/>
            <w:tcBorders>
              <w:top w:val="single" w:sz="8" w:space="0" w:color="AEAEAE"/>
              <w:left w:val="nil"/>
              <w:bottom w:val="single" w:sz="8" w:space="0" w:color="152935"/>
              <w:right w:val="nil"/>
            </w:tcBorders>
            <w:shd w:val="clear" w:color="auto" w:fill="E0E0E0"/>
          </w:tcPr>
          <w:p w14:paraId="30C363E3" w14:textId="77777777" w:rsidR="00E07A8C" w:rsidRPr="00A45208" w:rsidRDefault="00E07A8C" w:rsidP="00A45208">
            <w:pPr>
              <w:autoSpaceDE w:val="0"/>
              <w:autoSpaceDN w:val="0"/>
              <w:adjustRightInd w:val="0"/>
              <w:spacing w:after="0" w:line="320" w:lineRule="atLeast"/>
              <w:ind w:left="60" w:right="60"/>
              <w:rPr>
                <w:rFonts w:cs="Times New Roman"/>
                <w:color w:val="264A60"/>
                <w:szCs w:val="24"/>
                <w:lang w:val="en-IN"/>
              </w:rPr>
            </w:pPr>
            <w:r w:rsidRPr="00A45208">
              <w:rPr>
                <w:rFonts w:cs="Times New Roman"/>
                <w:color w:val="264A60"/>
                <w:szCs w:val="24"/>
                <w:lang w:val="en-IN"/>
              </w:rPr>
              <w:t>Total</w:t>
            </w:r>
          </w:p>
        </w:tc>
        <w:tc>
          <w:tcPr>
            <w:tcW w:w="1168" w:type="dxa"/>
            <w:tcBorders>
              <w:top w:val="single" w:sz="8" w:space="0" w:color="AEAEAE"/>
              <w:left w:val="nil"/>
              <w:bottom w:val="single" w:sz="8" w:space="0" w:color="152935"/>
              <w:right w:val="single" w:sz="8" w:space="0" w:color="E0E0E0"/>
            </w:tcBorders>
            <w:shd w:val="clear" w:color="auto" w:fill="FFFFFF"/>
          </w:tcPr>
          <w:p w14:paraId="52DBBCF4" w14:textId="77777777" w:rsidR="00E07A8C" w:rsidRPr="00A45208" w:rsidRDefault="00E07A8C" w:rsidP="00A45208">
            <w:pPr>
              <w:autoSpaceDE w:val="0"/>
              <w:autoSpaceDN w:val="0"/>
              <w:adjustRightInd w:val="0"/>
              <w:spacing w:after="0" w:line="320" w:lineRule="atLeast"/>
              <w:ind w:left="60" w:right="60"/>
              <w:rPr>
                <w:rFonts w:cs="Times New Roman"/>
                <w:color w:val="010205"/>
                <w:szCs w:val="24"/>
                <w:lang w:val="en-IN"/>
              </w:rPr>
            </w:pPr>
            <w:r w:rsidRPr="00A45208">
              <w:rPr>
                <w:rFonts w:cs="Times New Roman"/>
                <w:color w:val="010205"/>
                <w:szCs w:val="24"/>
                <w:lang w:val="en-IN"/>
              </w:rPr>
              <w:t>200</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52ECAD0A" w14:textId="77777777" w:rsidR="00E07A8C" w:rsidRPr="00A45208" w:rsidRDefault="00E07A8C" w:rsidP="00A45208">
            <w:pPr>
              <w:autoSpaceDE w:val="0"/>
              <w:autoSpaceDN w:val="0"/>
              <w:adjustRightInd w:val="0"/>
              <w:spacing w:after="0" w:line="320" w:lineRule="atLeast"/>
              <w:ind w:left="60" w:right="60"/>
              <w:rPr>
                <w:rFonts w:cs="Times New Roman"/>
                <w:color w:val="010205"/>
                <w:szCs w:val="24"/>
                <w:lang w:val="en-IN"/>
              </w:rPr>
            </w:pPr>
            <w:r w:rsidRPr="00A45208">
              <w:rPr>
                <w:rFonts w:cs="Times New Roman"/>
                <w:color w:val="010205"/>
                <w:szCs w:val="24"/>
                <w:lang w:val="en-IN"/>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tcPr>
          <w:p w14:paraId="5CB72EA6" w14:textId="77777777" w:rsidR="00E07A8C" w:rsidRPr="00A45208" w:rsidRDefault="00E07A8C" w:rsidP="00A45208">
            <w:pPr>
              <w:autoSpaceDE w:val="0"/>
              <w:autoSpaceDN w:val="0"/>
              <w:adjustRightInd w:val="0"/>
              <w:spacing w:after="0" w:line="320" w:lineRule="atLeast"/>
              <w:ind w:left="60" w:right="60"/>
              <w:rPr>
                <w:rFonts w:cs="Times New Roman"/>
                <w:color w:val="010205"/>
                <w:szCs w:val="24"/>
                <w:lang w:val="en-IN"/>
              </w:rPr>
            </w:pPr>
            <w:r w:rsidRPr="00A45208">
              <w:rPr>
                <w:rFonts w:cs="Times New Roman"/>
                <w:color w:val="010205"/>
                <w:szCs w:val="24"/>
                <w:lang w:val="en-IN"/>
              </w:rPr>
              <w:t>100.0</w:t>
            </w:r>
          </w:p>
        </w:tc>
        <w:tc>
          <w:tcPr>
            <w:tcW w:w="1475" w:type="dxa"/>
            <w:tcBorders>
              <w:top w:val="single" w:sz="8" w:space="0" w:color="AEAEAE"/>
              <w:left w:val="single" w:sz="8" w:space="0" w:color="E0E0E0"/>
              <w:bottom w:val="single" w:sz="8" w:space="0" w:color="152935"/>
              <w:right w:val="nil"/>
            </w:tcBorders>
            <w:shd w:val="clear" w:color="auto" w:fill="FFFFFF"/>
            <w:vAlign w:val="center"/>
          </w:tcPr>
          <w:p w14:paraId="7A858439" w14:textId="77777777" w:rsidR="00E07A8C" w:rsidRPr="00A45208" w:rsidRDefault="00E07A8C" w:rsidP="00A45208">
            <w:pPr>
              <w:autoSpaceDE w:val="0"/>
              <w:autoSpaceDN w:val="0"/>
              <w:adjustRightInd w:val="0"/>
              <w:spacing w:after="0" w:line="240" w:lineRule="auto"/>
              <w:rPr>
                <w:rFonts w:cs="Times New Roman"/>
                <w:szCs w:val="24"/>
                <w:lang w:val="en-IN"/>
              </w:rPr>
            </w:pPr>
          </w:p>
        </w:tc>
      </w:tr>
    </w:tbl>
    <w:p w14:paraId="62B6C5C5" w14:textId="77777777" w:rsidR="00E07A8C" w:rsidRPr="00A45208" w:rsidRDefault="00E07A8C" w:rsidP="00A45208">
      <w:pPr>
        <w:autoSpaceDE w:val="0"/>
        <w:autoSpaceDN w:val="0"/>
        <w:adjustRightInd w:val="0"/>
        <w:spacing w:after="0" w:line="400" w:lineRule="atLeast"/>
        <w:rPr>
          <w:rFonts w:cs="Times New Roman"/>
          <w:szCs w:val="24"/>
          <w:lang w:val="en-IN"/>
        </w:rPr>
      </w:pPr>
    </w:p>
    <w:p w14:paraId="2456F7DF" w14:textId="572FC292" w:rsidR="00E07A8C" w:rsidRPr="00A45208" w:rsidRDefault="00E07A8C" w:rsidP="00A45208">
      <w:pPr>
        <w:rPr>
          <w:rFonts w:cs="Times New Roman"/>
          <w:szCs w:val="24"/>
          <w:lang w:val="en-IN"/>
        </w:rPr>
      </w:pPr>
      <w:r w:rsidRPr="00A45208">
        <w:rPr>
          <w:rFonts w:cs="Times New Roman"/>
          <w:szCs w:val="24"/>
          <w:lang w:val="en-IN"/>
        </w:rPr>
        <w:t xml:space="preserve">Mean, median and mode are </w:t>
      </w:r>
      <w:proofErr w:type="spellStart"/>
      <w:r w:rsidRPr="00A45208">
        <w:rPr>
          <w:rFonts w:cs="Times New Roman"/>
          <w:szCs w:val="24"/>
          <w:lang w:val="en-IN"/>
        </w:rPr>
        <w:t>condidered</w:t>
      </w:r>
      <w:proofErr w:type="spellEnd"/>
      <w:r w:rsidRPr="00A45208">
        <w:rPr>
          <w:rFonts w:cs="Times New Roman"/>
          <w:szCs w:val="24"/>
          <w:lang w:val="en-IN"/>
        </w:rPr>
        <w:t xml:space="preserve"> as useful tool in </w:t>
      </w:r>
      <w:proofErr w:type="spellStart"/>
      <w:r w:rsidRPr="00A45208">
        <w:rPr>
          <w:rFonts w:cs="Times New Roman"/>
          <w:szCs w:val="24"/>
          <w:lang w:val="en-IN"/>
        </w:rPr>
        <w:t>ststistics</w:t>
      </w:r>
      <w:proofErr w:type="spellEnd"/>
      <w:r w:rsidRPr="00A45208">
        <w:rPr>
          <w:rFonts w:cs="Times New Roman"/>
          <w:szCs w:val="24"/>
          <w:lang w:val="en-IN"/>
        </w:rPr>
        <w:t xml:space="preserve">. These are covered in the category of </w:t>
      </w:r>
      <w:proofErr w:type="spellStart"/>
      <w:r w:rsidRPr="00A45208">
        <w:rPr>
          <w:rFonts w:cs="Times New Roman"/>
          <w:szCs w:val="24"/>
          <w:lang w:val="en-IN"/>
        </w:rPr>
        <w:t>descriotive</w:t>
      </w:r>
      <w:proofErr w:type="spellEnd"/>
      <w:r w:rsidRPr="00A45208">
        <w:rPr>
          <w:rFonts w:cs="Times New Roman"/>
          <w:szCs w:val="24"/>
          <w:lang w:val="en-IN"/>
        </w:rPr>
        <w:t xml:space="preserve"> statistics tools. Here mean and median value of dataset is computed as 100. On the other </w:t>
      </w:r>
      <w:proofErr w:type="gramStart"/>
      <w:r w:rsidRPr="00A45208">
        <w:rPr>
          <w:rFonts w:cs="Times New Roman"/>
          <w:szCs w:val="24"/>
          <w:lang w:val="en-IN"/>
        </w:rPr>
        <w:t>hand</w:t>
      </w:r>
      <w:proofErr w:type="gramEnd"/>
      <w:r w:rsidRPr="00A45208">
        <w:rPr>
          <w:rFonts w:cs="Times New Roman"/>
          <w:szCs w:val="24"/>
          <w:lang w:val="en-IN"/>
        </w:rPr>
        <w:t xml:space="preserve"> minimum value is 1 and maximum value is 100. Std deviation of dataset is computed as 57.87. </w:t>
      </w:r>
    </w:p>
    <w:p w14:paraId="5C8C58D3" w14:textId="77777777" w:rsidR="00E07A8C" w:rsidRPr="00A45208" w:rsidRDefault="00E07A8C" w:rsidP="00A45208">
      <w:pPr>
        <w:rPr>
          <w:rFonts w:cs="Times New Roman"/>
          <w:szCs w:val="24"/>
          <w:lang w:val="en-IN"/>
        </w:rPr>
      </w:pPr>
    </w:p>
    <w:p w14:paraId="2753087C" w14:textId="77777777" w:rsidR="00E07A8C" w:rsidRPr="00A45208" w:rsidRDefault="00E07A8C" w:rsidP="00A45208">
      <w:pPr>
        <w:autoSpaceDE w:val="0"/>
        <w:autoSpaceDN w:val="0"/>
        <w:adjustRightInd w:val="0"/>
        <w:spacing w:after="0" w:line="240" w:lineRule="auto"/>
        <w:rPr>
          <w:rFonts w:cs="Times New Roman"/>
          <w:b/>
          <w:szCs w:val="24"/>
          <w:lang w:val="en-IN"/>
        </w:rPr>
      </w:pPr>
      <w:r w:rsidRPr="00A45208">
        <w:rPr>
          <w:rFonts w:cs="Times New Roman"/>
          <w:b/>
          <w:szCs w:val="24"/>
          <w:lang w:val="en-IN"/>
        </w:rPr>
        <w:t xml:space="preserve">Clustering </w:t>
      </w:r>
    </w:p>
    <w:p w14:paraId="37793432" w14:textId="77777777" w:rsidR="00E07A8C" w:rsidRPr="00A45208" w:rsidRDefault="00E07A8C" w:rsidP="00A45208">
      <w:pPr>
        <w:autoSpaceDE w:val="0"/>
        <w:autoSpaceDN w:val="0"/>
        <w:adjustRightInd w:val="0"/>
        <w:spacing w:after="0" w:line="240" w:lineRule="auto"/>
        <w:rPr>
          <w:rFonts w:cs="Times New Roman"/>
          <w:szCs w:val="24"/>
          <w:lang w:val="en-IN"/>
        </w:rPr>
      </w:pPr>
    </w:p>
    <w:p w14:paraId="3FD43004" w14:textId="77777777" w:rsidR="00E07A8C" w:rsidRPr="00A45208" w:rsidRDefault="00E07A8C" w:rsidP="00A45208">
      <w:pPr>
        <w:autoSpaceDE w:val="0"/>
        <w:autoSpaceDN w:val="0"/>
        <w:adjustRightInd w:val="0"/>
        <w:spacing w:after="0" w:line="240" w:lineRule="auto"/>
        <w:rPr>
          <w:rFonts w:cs="Times New Roman"/>
          <w:b/>
          <w:bCs/>
          <w:color w:val="000000"/>
          <w:szCs w:val="24"/>
          <w:lang w:val="en-IN"/>
        </w:rPr>
      </w:pPr>
    </w:p>
    <w:p w14:paraId="4A42D8BA" w14:textId="77777777" w:rsidR="00E07A8C" w:rsidRPr="00A45208" w:rsidRDefault="00E07A8C" w:rsidP="00A45208">
      <w:pPr>
        <w:autoSpaceDE w:val="0"/>
        <w:autoSpaceDN w:val="0"/>
        <w:adjustRightInd w:val="0"/>
        <w:spacing w:after="0" w:line="240" w:lineRule="auto"/>
        <w:rPr>
          <w:rFonts w:cs="Times New Roman"/>
          <w:b/>
          <w:bCs/>
          <w:color w:val="000000"/>
          <w:szCs w:val="24"/>
          <w:lang w:val="en-IN"/>
        </w:rPr>
      </w:pPr>
      <w:r w:rsidRPr="00A45208">
        <w:rPr>
          <w:rFonts w:cs="Times New Roman"/>
          <w:b/>
          <w:bCs/>
          <w:color w:val="000000"/>
          <w:szCs w:val="24"/>
          <w:lang w:val="en-IN"/>
        </w:rPr>
        <w:t>Quick Cluster</w:t>
      </w:r>
    </w:p>
    <w:p w14:paraId="01813828" w14:textId="77777777" w:rsidR="00E07A8C" w:rsidRPr="00A45208" w:rsidRDefault="00E07A8C" w:rsidP="00A45208">
      <w:pPr>
        <w:autoSpaceDE w:val="0"/>
        <w:autoSpaceDN w:val="0"/>
        <w:adjustRightInd w:val="0"/>
        <w:spacing w:after="0" w:line="240" w:lineRule="auto"/>
        <w:rPr>
          <w:rFonts w:cs="Times New Roman"/>
          <w:color w:val="000000"/>
          <w:szCs w:val="24"/>
          <w:lang w:val="en-IN"/>
        </w:rPr>
      </w:pPr>
    </w:p>
    <w:tbl>
      <w:tblPr>
        <w:tblW w:w="324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83"/>
        <w:gridCol w:w="1030"/>
        <w:gridCol w:w="1030"/>
      </w:tblGrid>
      <w:tr w:rsidR="00E07A8C" w:rsidRPr="00A45208" w14:paraId="14D7177B" w14:textId="77777777" w:rsidTr="00964305">
        <w:trPr>
          <w:cantSplit/>
        </w:trPr>
        <w:tc>
          <w:tcPr>
            <w:tcW w:w="3243" w:type="dxa"/>
            <w:gridSpan w:val="3"/>
            <w:tcBorders>
              <w:top w:val="nil"/>
              <w:left w:val="nil"/>
              <w:bottom w:val="nil"/>
              <w:right w:val="nil"/>
            </w:tcBorders>
            <w:shd w:val="clear" w:color="auto" w:fill="FFFFFF"/>
            <w:vAlign w:val="center"/>
          </w:tcPr>
          <w:p w14:paraId="55540F2D" w14:textId="77777777" w:rsidR="00E07A8C" w:rsidRPr="00A45208" w:rsidRDefault="00E07A8C" w:rsidP="00A45208">
            <w:pPr>
              <w:autoSpaceDE w:val="0"/>
              <w:autoSpaceDN w:val="0"/>
              <w:adjustRightInd w:val="0"/>
              <w:spacing w:after="0" w:line="320" w:lineRule="atLeast"/>
              <w:ind w:left="60" w:right="60"/>
              <w:rPr>
                <w:rFonts w:cs="Times New Roman"/>
                <w:color w:val="010205"/>
                <w:szCs w:val="24"/>
                <w:lang w:val="en-IN"/>
              </w:rPr>
            </w:pPr>
            <w:r w:rsidRPr="00A45208">
              <w:rPr>
                <w:rFonts w:cs="Times New Roman"/>
                <w:b/>
                <w:bCs/>
                <w:color w:val="010205"/>
                <w:szCs w:val="24"/>
                <w:lang w:val="en-IN"/>
              </w:rPr>
              <w:t xml:space="preserve">Initial Cluster </w:t>
            </w:r>
            <w:proofErr w:type="spellStart"/>
            <w:r w:rsidRPr="00A45208">
              <w:rPr>
                <w:rFonts w:cs="Times New Roman"/>
                <w:b/>
                <w:bCs/>
                <w:color w:val="010205"/>
                <w:szCs w:val="24"/>
                <w:lang w:val="en-IN"/>
              </w:rPr>
              <w:t>Centers</w:t>
            </w:r>
            <w:proofErr w:type="spellEnd"/>
          </w:p>
        </w:tc>
      </w:tr>
      <w:tr w:rsidR="00E07A8C" w:rsidRPr="00A45208" w14:paraId="3CA69E10" w14:textId="77777777" w:rsidTr="00964305">
        <w:trPr>
          <w:cantSplit/>
        </w:trPr>
        <w:tc>
          <w:tcPr>
            <w:tcW w:w="1183" w:type="dxa"/>
            <w:vMerge w:val="restart"/>
            <w:tcBorders>
              <w:top w:val="nil"/>
              <w:left w:val="nil"/>
              <w:bottom w:val="nil"/>
              <w:right w:val="nil"/>
            </w:tcBorders>
            <w:shd w:val="clear" w:color="auto" w:fill="FFFFFF"/>
            <w:vAlign w:val="bottom"/>
          </w:tcPr>
          <w:p w14:paraId="1AAC785E" w14:textId="77777777" w:rsidR="00E07A8C" w:rsidRPr="00A45208" w:rsidRDefault="00E07A8C" w:rsidP="00A45208">
            <w:pPr>
              <w:autoSpaceDE w:val="0"/>
              <w:autoSpaceDN w:val="0"/>
              <w:adjustRightInd w:val="0"/>
              <w:spacing w:after="0" w:line="240" w:lineRule="auto"/>
              <w:rPr>
                <w:rFonts w:cs="Times New Roman"/>
                <w:szCs w:val="24"/>
                <w:lang w:val="en-IN"/>
              </w:rPr>
            </w:pPr>
          </w:p>
        </w:tc>
        <w:tc>
          <w:tcPr>
            <w:tcW w:w="2060" w:type="dxa"/>
            <w:gridSpan w:val="2"/>
            <w:tcBorders>
              <w:top w:val="nil"/>
              <w:left w:val="nil"/>
              <w:bottom w:val="nil"/>
              <w:right w:val="nil"/>
            </w:tcBorders>
            <w:shd w:val="clear" w:color="auto" w:fill="FFFFFF"/>
            <w:vAlign w:val="bottom"/>
          </w:tcPr>
          <w:p w14:paraId="659267D7" w14:textId="77777777" w:rsidR="00E07A8C" w:rsidRPr="00A45208" w:rsidRDefault="00E07A8C" w:rsidP="00A45208">
            <w:pPr>
              <w:autoSpaceDE w:val="0"/>
              <w:autoSpaceDN w:val="0"/>
              <w:adjustRightInd w:val="0"/>
              <w:spacing w:after="0" w:line="320" w:lineRule="atLeast"/>
              <w:ind w:left="60" w:right="60"/>
              <w:rPr>
                <w:rFonts w:cs="Times New Roman"/>
                <w:color w:val="264A60"/>
                <w:szCs w:val="24"/>
                <w:lang w:val="en-IN"/>
              </w:rPr>
            </w:pPr>
            <w:r w:rsidRPr="00A45208">
              <w:rPr>
                <w:rFonts w:cs="Times New Roman"/>
                <w:color w:val="264A60"/>
                <w:szCs w:val="24"/>
                <w:lang w:val="en-IN"/>
              </w:rPr>
              <w:t>Cluster</w:t>
            </w:r>
          </w:p>
        </w:tc>
      </w:tr>
      <w:tr w:rsidR="00E07A8C" w:rsidRPr="00A45208" w14:paraId="5979875D" w14:textId="77777777" w:rsidTr="00964305">
        <w:trPr>
          <w:cantSplit/>
        </w:trPr>
        <w:tc>
          <w:tcPr>
            <w:tcW w:w="1183" w:type="dxa"/>
            <w:vMerge/>
            <w:tcBorders>
              <w:top w:val="nil"/>
              <w:left w:val="nil"/>
              <w:bottom w:val="nil"/>
              <w:right w:val="nil"/>
            </w:tcBorders>
            <w:shd w:val="clear" w:color="auto" w:fill="FFFFFF"/>
            <w:vAlign w:val="bottom"/>
          </w:tcPr>
          <w:p w14:paraId="5F0AA86C" w14:textId="77777777" w:rsidR="00E07A8C" w:rsidRPr="00A45208" w:rsidRDefault="00E07A8C" w:rsidP="00A45208">
            <w:pPr>
              <w:autoSpaceDE w:val="0"/>
              <w:autoSpaceDN w:val="0"/>
              <w:adjustRightInd w:val="0"/>
              <w:spacing w:after="0" w:line="240" w:lineRule="auto"/>
              <w:rPr>
                <w:rFonts w:cs="Times New Roman"/>
                <w:color w:val="264A60"/>
                <w:szCs w:val="24"/>
                <w:lang w:val="en-IN"/>
              </w:rPr>
            </w:pPr>
          </w:p>
        </w:tc>
        <w:tc>
          <w:tcPr>
            <w:tcW w:w="1030" w:type="dxa"/>
            <w:tcBorders>
              <w:top w:val="nil"/>
              <w:left w:val="nil"/>
              <w:bottom w:val="single" w:sz="8" w:space="0" w:color="152935"/>
              <w:right w:val="single" w:sz="8" w:space="0" w:color="E0E0E0"/>
            </w:tcBorders>
            <w:shd w:val="clear" w:color="auto" w:fill="FFFFFF"/>
            <w:vAlign w:val="bottom"/>
          </w:tcPr>
          <w:p w14:paraId="36EC248E" w14:textId="77777777" w:rsidR="00E07A8C" w:rsidRPr="00A45208" w:rsidRDefault="00E07A8C" w:rsidP="00A45208">
            <w:pPr>
              <w:autoSpaceDE w:val="0"/>
              <w:autoSpaceDN w:val="0"/>
              <w:adjustRightInd w:val="0"/>
              <w:spacing w:after="0" w:line="320" w:lineRule="atLeast"/>
              <w:ind w:left="60" w:right="60"/>
              <w:rPr>
                <w:rFonts w:cs="Times New Roman"/>
                <w:color w:val="264A60"/>
                <w:szCs w:val="24"/>
                <w:lang w:val="en-IN"/>
              </w:rPr>
            </w:pPr>
            <w:r w:rsidRPr="00A45208">
              <w:rPr>
                <w:rFonts w:cs="Times New Roman"/>
                <w:color w:val="264A60"/>
                <w:szCs w:val="24"/>
                <w:lang w:val="en-IN"/>
              </w:rPr>
              <w:t>1</w:t>
            </w:r>
          </w:p>
        </w:tc>
        <w:tc>
          <w:tcPr>
            <w:tcW w:w="1030" w:type="dxa"/>
            <w:tcBorders>
              <w:top w:val="nil"/>
              <w:left w:val="single" w:sz="8" w:space="0" w:color="E0E0E0"/>
              <w:bottom w:val="single" w:sz="8" w:space="0" w:color="152935"/>
              <w:right w:val="nil"/>
            </w:tcBorders>
            <w:shd w:val="clear" w:color="auto" w:fill="FFFFFF"/>
            <w:vAlign w:val="bottom"/>
          </w:tcPr>
          <w:p w14:paraId="1C4335F4" w14:textId="77777777" w:rsidR="00E07A8C" w:rsidRPr="00A45208" w:rsidRDefault="00E07A8C" w:rsidP="00A45208">
            <w:pPr>
              <w:autoSpaceDE w:val="0"/>
              <w:autoSpaceDN w:val="0"/>
              <w:adjustRightInd w:val="0"/>
              <w:spacing w:after="0" w:line="320" w:lineRule="atLeast"/>
              <w:ind w:left="60" w:right="60"/>
              <w:rPr>
                <w:rFonts w:cs="Times New Roman"/>
                <w:color w:val="264A60"/>
                <w:szCs w:val="24"/>
                <w:lang w:val="en-IN"/>
              </w:rPr>
            </w:pPr>
            <w:r w:rsidRPr="00A45208">
              <w:rPr>
                <w:rFonts w:cs="Times New Roman"/>
                <w:color w:val="264A60"/>
                <w:szCs w:val="24"/>
                <w:lang w:val="en-IN"/>
              </w:rPr>
              <w:t>2</w:t>
            </w:r>
          </w:p>
        </w:tc>
      </w:tr>
      <w:tr w:rsidR="00E07A8C" w:rsidRPr="00A45208" w14:paraId="5AB24B42" w14:textId="77777777" w:rsidTr="00964305">
        <w:trPr>
          <w:cantSplit/>
        </w:trPr>
        <w:tc>
          <w:tcPr>
            <w:tcW w:w="1183" w:type="dxa"/>
            <w:tcBorders>
              <w:top w:val="single" w:sz="8" w:space="0" w:color="152935"/>
              <w:left w:val="nil"/>
              <w:bottom w:val="single" w:sz="8" w:space="0" w:color="AEAEAE"/>
              <w:right w:val="nil"/>
            </w:tcBorders>
            <w:shd w:val="clear" w:color="auto" w:fill="E0E0E0"/>
          </w:tcPr>
          <w:p w14:paraId="264ADDB1" w14:textId="77777777" w:rsidR="00E07A8C" w:rsidRPr="00A45208" w:rsidRDefault="00E07A8C" w:rsidP="00A45208">
            <w:pPr>
              <w:autoSpaceDE w:val="0"/>
              <w:autoSpaceDN w:val="0"/>
              <w:adjustRightInd w:val="0"/>
              <w:spacing w:after="0" w:line="320" w:lineRule="atLeast"/>
              <w:ind w:left="60" w:right="60"/>
              <w:rPr>
                <w:rFonts w:cs="Times New Roman"/>
                <w:color w:val="264A60"/>
                <w:szCs w:val="24"/>
                <w:lang w:val="en-IN"/>
              </w:rPr>
            </w:pPr>
            <w:r w:rsidRPr="00A45208">
              <w:rPr>
                <w:rFonts w:cs="Times New Roman"/>
                <w:color w:val="264A60"/>
                <w:szCs w:val="24"/>
                <w:lang w:val="en-IN"/>
              </w:rPr>
              <w:t>id</w:t>
            </w:r>
          </w:p>
        </w:tc>
        <w:tc>
          <w:tcPr>
            <w:tcW w:w="1030" w:type="dxa"/>
            <w:tcBorders>
              <w:top w:val="single" w:sz="8" w:space="0" w:color="152935"/>
              <w:left w:val="nil"/>
              <w:bottom w:val="single" w:sz="8" w:space="0" w:color="AEAEAE"/>
              <w:right w:val="single" w:sz="8" w:space="0" w:color="E0E0E0"/>
            </w:tcBorders>
            <w:shd w:val="clear" w:color="auto" w:fill="FFFFFF"/>
          </w:tcPr>
          <w:p w14:paraId="2127A027" w14:textId="77777777" w:rsidR="00E07A8C" w:rsidRPr="00A45208" w:rsidRDefault="00E07A8C" w:rsidP="00A45208">
            <w:pPr>
              <w:autoSpaceDE w:val="0"/>
              <w:autoSpaceDN w:val="0"/>
              <w:adjustRightInd w:val="0"/>
              <w:spacing w:after="0" w:line="320" w:lineRule="atLeast"/>
              <w:ind w:left="60" w:right="60"/>
              <w:rPr>
                <w:rFonts w:cs="Times New Roman"/>
                <w:color w:val="010205"/>
                <w:szCs w:val="24"/>
                <w:lang w:val="en-IN"/>
              </w:rPr>
            </w:pPr>
            <w:r w:rsidRPr="00A45208">
              <w:rPr>
                <w:rFonts w:cs="Times New Roman"/>
                <w:color w:val="010205"/>
                <w:szCs w:val="24"/>
                <w:lang w:val="en-IN"/>
              </w:rPr>
              <w:t>1</w:t>
            </w:r>
          </w:p>
        </w:tc>
        <w:tc>
          <w:tcPr>
            <w:tcW w:w="1030" w:type="dxa"/>
            <w:tcBorders>
              <w:top w:val="single" w:sz="8" w:space="0" w:color="152935"/>
              <w:left w:val="single" w:sz="8" w:space="0" w:color="E0E0E0"/>
              <w:bottom w:val="single" w:sz="8" w:space="0" w:color="AEAEAE"/>
              <w:right w:val="nil"/>
            </w:tcBorders>
            <w:shd w:val="clear" w:color="auto" w:fill="FFFFFF"/>
          </w:tcPr>
          <w:p w14:paraId="0837AB46" w14:textId="77777777" w:rsidR="00E07A8C" w:rsidRPr="00A45208" w:rsidRDefault="00E07A8C" w:rsidP="00A45208">
            <w:pPr>
              <w:autoSpaceDE w:val="0"/>
              <w:autoSpaceDN w:val="0"/>
              <w:adjustRightInd w:val="0"/>
              <w:spacing w:after="0" w:line="320" w:lineRule="atLeast"/>
              <w:ind w:left="60" w:right="60"/>
              <w:rPr>
                <w:rFonts w:cs="Times New Roman"/>
                <w:color w:val="010205"/>
                <w:szCs w:val="24"/>
                <w:lang w:val="en-IN"/>
              </w:rPr>
            </w:pPr>
            <w:r w:rsidRPr="00A45208">
              <w:rPr>
                <w:rFonts w:cs="Times New Roman"/>
                <w:color w:val="010205"/>
                <w:szCs w:val="24"/>
                <w:lang w:val="en-IN"/>
              </w:rPr>
              <w:t>200</w:t>
            </w:r>
          </w:p>
        </w:tc>
      </w:tr>
      <w:tr w:rsidR="00E07A8C" w:rsidRPr="00A45208" w14:paraId="0019BA3B" w14:textId="77777777" w:rsidTr="00964305">
        <w:trPr>
          <w:cantSplit/>
        </w:trPr>
        <w:tc>
          <w:tcPr>
            <w:tcW w:w="1183" w:type="dxa"/>
            <w:tcBorders>
              <w:top w:val="single" w:sz="8" w:space="0" w:color="AEAEAE"/>
              <w:left w:val="nil"/>
              <w:bottom w:val="single" w:sz="8" w:space="0" w:color="AEAEAE"/>
              <w:right w:val="nil"/>
            </w:tcBorders>
            <w:shd w:val="clear" w:color="auto" w:fill="E0E0E0"/>
          </w:tcPr>
          <w:p w14:paraId="04FE10FA" w14:textId="77777777" w:rsidR="00E07A8C" w:rsidRPr="00A45208" w:rsidRDefault="00E07A8C" w:rsidP="00A45208">
            <w:pPr>
              <w:autoSpaceDE w:val="0"/>
              <w:autoSpaceDN w:val="0"/>
              <w:adjustRightInd w:val="0"/>
              <w:spacing w:after="0" w:line="320" w:lineRule="atLeast"/>
              <w:ind w:left="60" w:right="60"/>
              <w:rPr>
                <w:rFonts w:cs="Times New Roman"/>
                <w:color w:val="264A60"/>
                <w:szCs w:val="24"/>
                <w:lang w:val="en-IN"/>
              </w:rPr>
            </w:pPr>
            <w:proofErr w:type="spellStart"/>
            <w:r w:rsidRPr="00A45208">
              <w:rPr>
                <w:rFonts w:cs="Times New Roman"/>
                <w:color w:val="264A60"/>
                <w:szCs w:val="24"/>
                <w:lang w:val="en-IN"/>
              </w:rPr>
              <w:t>ice_cream</w:t>
            </w:r>
            <w:proofErr w:type="spellEnd"/>
          </w:p>
        </w:tc>
        <w:tc>
          <w:tcPr>
            <w:tcW w:w="1030" w:type="dxa"/>
            <w:tcBorders>
              <w:top w:val="single" w:sz="8" w:space="0" w:color="AEAEAE"/>
              <w:left w:val="nil"/>
              <w:bottom w:val="single" w:sz="8" w:space="0" w:color="AEAEAE"/>
              <w:right w:val="single" w:sz="8" w:space="0" w:color="E0E0E0"/>
            </w:tcBorders>
            <w:shd w:val="clear" w:color="auto" w:fill="FFFFFF"/>
          </w:tcPr>
          <w:p w14:paraId="21DDECD0" w14:textId="77777777" w:rsidR="00E07A8C" w:rsidRPr="00A45208" w:rsidRDefault="00E07A8C" w:rsidP="00A45208">
            <w:pPr>
              <w:autoSpaceDE w:val="0"/>
              <w:autoSpaceDN w:val="0"/>
              <w:adjustRightInd w:val="0"/>
              <w:spacing w:after="0" w:line="320" w:lineRule="atLeast"/>
              <w:ind w:left="60" w:right="60"/>
              <w:rPr>
                <w:rFonts w:cs="Times New Roman"/>
                <w:color w:val="010205"/>
                <w:szCs w:val="24"/>
                <w:lang w:val="en-IN"/>
              </w:rPr>
            </w:pPr>
            <w:r w:rsidRPr="00A45208">
              <w:rPr>
                <w:rFonts w:cs="Times New Roman"/>
                <w:color w:val="010205"/>
                <w:szCs w:val="24"/>
                <w:lang w:val="en-IN"/>
              </w:rPr>
              <w:t>2</w:t>
            </w:r>
          </w:p>
        </w:tc>
        <w:tc>
          <w:tcPr>
            <w:tcW w:w="1030" w:type="dxa"/>
            <w:tcBorders>
              <w:top w:val="single" w:sz="8" w:space="0" w:color="AEAEAE"/>
              <w:left w:val="single" w:sz="8" w:space="0" w:color="E0E0E0"/>
              <w:bottom w:val="single" w:sz="8" w:space="0" w:color="AEAEAE"/>
              <w:right w:val="nil"/>
            </w:tcBorders>
            <w:shd w:val="clear" w:color="auto" w:fill="FFFFFF"/>
          </w:tcPr>
          <w:p w14:paraId="59D29E8F" w14:textId="77777777" w:rsidR="00E07A8C" w:rsidRPr="00A45208" w:rsidRDefault="00E07A8C" w:rsidP="00A45208">
            <w:pPr>
              <w:autoSpaceDE w:val="0"/>
              <w:autoSpaceDN w:val="0"/>
              <w:adjustRightInd w:val="0"/>
              <w:spacing w:after="0" w:line="320" w:lineRule="atLeast"/>
              <w:ind w:left="60" w:right="60"/>
              <w:rPr>
                <w:rFonts w:cs="Times New Roman"/>
                <w:color w:val="010205"/>
                <w:szCs w:val="24"/>
                <w:lang w:val="en-IN"/>
              </w:rPr>
            </w:pPr>
            <w:r w:rsidRPr="00A45208">
              <w:rPr>
                <w:rFonts w:cs="Times New Roman"/>
                <w:color w:val="010205"/>
                <w:szCs w:val="24"/>
                <w:lang w:val="en-IN"/>
              </w:rPr>
              <w:t>1</w:t>
            </w:r>
          </w:p>
        </w:tc>
      </w:tr>
      <w:tr w:rsidR="00E07A8C" w:rsidRPr="00A45208" w14:paraId="66D12645" w14:textId="77777777" w:rsidTr="00964305">
        <w:trPr>
          <w:cantSplit/>
        </w:trPr>
        <w:tc>
          <w:tcPr>
            <w:tcW w:w="1183" w:type="dxa"/>
            <w:tcBorders>
              <w:top w:val="single" w:sz="8" w:space="0" w:color="AEAEAE"/>
              <w:left w:val="nil"/>
              <w:bottom w:val="single" w:sz="8" w:space="0" w:color="152935"/>
              <w:right w:val="nil"/>
            </w:tcBorders>
            <w:shd w:val="clear" w:color="auto" w:fill="E0E0E0"/>
          </w:tcPr>
          <w:p w14:paraId="760A1A95" w14:textId="77777777" w:rsidR="00E07A8C" w:rsidRPr="00A45208" w:rsidRDefault="00E07A8C" w:rsidP="00A45208">
            <w:pPr>
              <w:autoSpaceDE w:val="0"/>
              <w:autoSpaceDN w:val="0"/>
              <w:adjustRightInd w:val="0"/>
              <w:spacing w:after="0" w:line="320" w:lineRule="atLeast"/>
              <w:ind w:left="60" w:right="60"/>
              <w:rPr>
                <w:rFonts w:cs="Times New Roman"/>
                <w:color w:val="264A60"/>
                <w:szCs w:val="24"/>
                <w:lang w:val="en-IN"/>
              </w:rPr>
            </w:pPr>
            <w:r w:rsidRPr="00A45208">
              <w:rPr>
                <w:rFonts w:cs="Times New Roman"/>
                <w:color w:val="264A60"/>
                <w:szCs w:val="24"/>
                <w:lang w:val="en-IN"/>
              </w:rPr>
              <w:t>female</w:t>
            </w:r>
          </w:p>
        </w:tc>
        <w:tc>
          <w:tcPr>
            <w:tcW w:w="1030" w:type="dxa"/>
            <w:tcBorders>
              <w:top w:val="single" w:sz="8" w:space="0" w:color="AEAEAE"/>
              <w:left w:val="nil"/>
              <w:bottom w:val="single" w:sz="8" w:space="0" w:color="152935"/>
              <w:right w:val="single" w:sz="8" w:space="0" w:color="E0E0E0"/>
            </w:tcBorders>
            <w:shd w:val="clear" w:color="auto" w:fill="FFFFFF"/>
          </w:tcPr>
          <w:p w14:paraId="7CAACC53" w14:textId="77777777" w:rsidR="00E07A8C" w:rsidRPr="00A45208" w:rsidRDefault="00E07A8C" w:rsidP="00A45208">
            <w:pPr>
              <w:autoSpaceDE w:val="0"/>
              <w:autoSpaceDN w:val="0"/>
              <w:adjustRightInd w:val="0"/>
              <w:spacing w:after="0" w:line="320" w:lineRule="atLeast"/>
              <w:ind w:left="60" w:right="60"/>
              <w:rPr>
                <w:rFonts w:cs="Times New Roman"/>
                <w:color w:val="010205"/>
                <w:szCs w:val="24"/>
                <w:lang w:val="en-IN"/>
              </w:rPr>
            </w:pPr>
            <w:r w:rsidRPr="00A45208">
              <w:rPr>
                <w:rFonts w:cs="Times New Roman"/>
                <w:color w:val="010205"/>
                <w:szCs w:val="24"/>
                <w:lang w:val="en-IN"/>
              </w:rPr>
              <w:t>1</w:t>
            </w:r>
          </w:p>
        </w:tc>
        <w:tc>
          <w:tcPr>
            <w:tcW w:w="1030" w:type="dxa"/>
            <w:tcBorders>
              <w:top w:val="single" w:sz="8" w:space="0" w:color="AEAEAE"/>
              <w:left w:val="single" w:sz="8" w:space="0" w:color="E0E0E0"/>
              <w:bottom w:val="single" w:sz="8" w:space="0" w:color="152935"/>
              <w:right w:val="nil"/>
            </w:tcBorders>
            <w:shd w:val="clear" w:color="auto" w:fill="FFFFFF"/>
          </w:tcPr>
          <w:p w14:paraId="3F6D7FEB" w14:textId="77777777" w:rsidR="00E07A8C" w:rsidRPr="00A45208" w:rsidRDefault="00E07A8C" w:rsidP="00A45208">
            <w:pPr>
              <w:autoSpaceDE w:val="0"/>
              <w:autoSpaceDN w:val="0"/>
              <w:adjustRightInd w:val="0"/>
              <w:spacing w:after="0" w:line="320" w:lineRule="atLeast"/>
              <w:ind w:left="60" w:right="60"/>
              <w:rPr>
                <w:rFonts w:cs="Times New Roman"/>
                <w:color w:val="010205"/>
                <w:szCs w:val="24"/>
                <w:lang w:val="en-IN"/>
              </w:rPr>
            </w:pPr>
            <w:r w:rsidRPr="00A45208">
              <w:rPr>
                <w:rFonts w:cs="Times New Roman"/>
                <w:color w:val="010205"/>
                <w:szCs w:val="24"/>
                <w:lang w:val="en-IN"/>
              </w:rPr>
              <w:t>0</w:t>
            </w:r>
          </w:p>
        </w:tc>
      </w:tr>
    </w:tbl>
    <w:p w14:paraId="00B62559" w14:textId="77777777" w:rsidR="00E07A8C" w:rsidRPr="00A45208" w:rsidRDefault="00E07A8C" w:rsidP="00A45208">
      <w:pPr>
        <w:autoSpaceDE w:val="0"/>
        <w:autoSpaceDN w:val="0"/>
        <w:adjustRightInd w:val="0"/>
        <w:spacing w:after="0" w:line="240" w:lineRule="auto"/>
        <w:rPr>
          <w:rFonts w:cs="Times New Roman"/>
          <w:szCs w:val="24"/>
          <w:lang w:val="en-IN"/>
        </w:rPr>
      </w:pPr>
    </w:p>
    <w:tbl>
      <w:tblPr>
        <w:tblW w:w="35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68"/>
        <w:gridCol w:w="1276"/>
        <w:gridCol w:w="1276"/>
      </w:tblGrid>
      <w:tr w:rsidR="00E07A8C" w:rsidRPr="00A45208" w14:paraId="741D2AF0" w14:textId="77777777" w:rsidTr="00964305">
        <w:trPr>
          <w:cantSplit/>
        </w:trPr>
        <w:tc>
          <w:tcPr>
            <w:tcW w:w="3518" w:type="dxa"/>
            <w:gridSpan w:val="3"/>
            <w:tcBorders>
              <w:top w:val="nil"/>
              <w:left w:val="nil"/>
              <w:bottom w:val="nil"/>
              <w:right w:val="nil"/>
            </w:tcBorders>
            <w:shd w:val="clear" w:color="auto" w:fill="FFFFFF"/>
            <w:vAlign w:val="center"/>
          </w:tcPr>
          <w:p w14:paraId="66C3799B" w14:textId="77777777" w:rsidR="00E07A8C" w:rsidRPr="00A45208" w:rsidRDefault="00E07A8C" w:rsidP="00A45208">
            <w:pPr>
              <w:autoSpaceDE w:val="0"/>
              <w:autoSpaceDN w:val="0"/>
              <w:adjustRightInd w:val="0"/>
              <w:spacing w:after="0" w:line="320" w:lineRule="atLeast"/>
              <w:ind w:left="60" w:right="60"/>
              <w:rPr>
                <w:rFonts w:cs="Times New Roman"/>
                <w:color w:val="010205"/>
                <w:szCs w:val="24"/>
                <w:lang w:val="en-IN"/>
              </w:rPr>
            </w:pPr>
            <w:r w:rsidRPr="00A45208">
              <w:rPr>
                <w:rFonts w:cs="Times New Roman"/>
                <w:b/>
                <w:bCs/>
                <w:color w:val="010205"/>
                <w:szCs w:val="24"/>
                <w:lang w:val="en-IN"/>
              </w:rPr>
              <w:t xml:space="preserve">Iteration </w:t>
            </w:r>
            <w:proofErr w:type="spellStart"/>
            <w:r w:rsidRPr="00A45208">
              <w:rPr>
                <w:rFonts w:cs="Times New Roman"/>
                <w:b/>
                <w:bCs/>
                <w:color w:val="010205"/>
                <w:szCs w:val="24"/>
                <w:lang w:val="en-IN"/>
              </w:rPr>
              <w:t>History</w:t>
            </w:r>
            <w:r w:rsidRPr="00A45208">
              <w:rPr>
                <w:rFonts w:cs="Times New Roman"/>
                <w:b/>
                <w:bCs/>
                <w:color w:val="010205"/>
                <w:szCs w:val="24"/>
                <w:vertAlign w:val="superscript"/>
                <w:lang w:val="en-IN"/>
              </w:rPr>
              <w:t>a</w:t>
            </w:r>
            <w:proofErr w:type="spellEnd"/>
          </w:p>
        </w:tc>
      </w:tr>
      <w:tr w:rsidR="00E07A8C" w:rsidRPr="00A45208" w14:paraId="53C26DCD" w14:textId="77777777" w:rsidTr="00964305">
        <w:trPr>
          <w:cantSplit/>
        </w:trPr>
        <w:tc>
          <w:tcPr>
            <w:tcW w:w="968" w:type="dxa"/>
            <w:vMerge w:val="restart"/>
            <w:tcBorders>
              <w:top w:val="nil"/>
              <w:left w:val="nil"/>
              <w:bottom w:val="nil"/>
              <w:right w:val="nil"/>
            </w:tcBorders>
            <w:shd w:val="clear" w:color="auto" w:fill="FFFFFF"/>
            <w:vAlign w:val="bottom"/>
          </w:tcPr>
          <w:p w14:paraId="1E05399E" w14:textId="77777777" w:rsidR="00E07A8C" w:rsidRPr="00A45208" w:rsidRDefault="00E07A8C" w:rsidP="00A45208">
            <w:pPr>
              <w:autoSpaceDE w:val="0"/>
              <w:autoSpaceDN w:val="0"/>
              <w:adjustRightInd w:val="0"/>
              <w:spacing w:after="0" w:line="320" w:lineRule="atLeast"/>
              <w:ind w:left="60" w:right="60"/>
              <w:rPr>
                <w:rFonts w:cs="Times New Roman"/>
                <w:color w:val="264A60"/>
                <w:szCs w:val="24"/>
                <w:lang w:val="en-IN"/>
              </w:rPr>
            </w:pPr>
            <w:r w:rsidRPr="00A45208">
              <w:rPr>
                <w:rFonts w:cs="Times New Roman"/>
                <w:color w:val="264A60"/>
                <w:szCs w:val="24"/>
                <w:lang w:val="en-IN"/>
              </w:rPr>
              <w:lastRenderedPageBreak/>
              <w:t>Iteration</w:t>
            </w:r>
          </w:p>
        </w:tc>
        <w:tc>
          <w:tcPr>
            <w:tcW w:w="2550" w:type="dxa"/>
            <w:gridSpan w:val="2"/>
            <w:tcBorders>
              <w:top w:val="nil"/>
              <w:left w:val="nil"/>
              <w:bottom w:val="nil"/>
              <w:right w:val="nil"/>
            </w:tcBorders>
            <w:shd w:val="clear" w:color="auto" w:fill="FFFFFF"/>
            <w:vAlign w:val="bottom"/>
          </w:tcPr>
          <w:p w14:paraId="498022C3" w14:textId="77777777" w:rsidR="00E07A8C" w:rsidRPr="00A45208" w:rsidRDefault="00E07A8C" w:rsidP="00A45208">
            <w:pPr>
              <w:autoSpaceDE w:val="0"/>
              <w:autoSpaceDN w:val="0"/>
              <w:adjustRightInd w:val="0"/>
              <w:spacing w:after="0" w:line="320" w:lineRule="atLeast"/>
              <w:ind w:left="60" w:right="60"/>
              <w:rPr>
                <w:rFonts w:cs="Times New Roman"/>
                <w:color w:val="264A60"/>
                <w:szCs w:val="24"/>
                <w:lang w:val="en-IN"/>
              </w:rPr>
            </w:pPr>
            <w:r w:rsidRPr="00A45208">
              <w:rPr>
                <w:rFonts w:cs="Times New Roman"/>
                <w:color w:val="264A60"/>
                <w:szCs w:val="24"/>
                <w:lang w:val="en-IN"/>
              </w:rPr>
              <w:t xml:space="preserve">Change in Cluster </w:t>
            </w:r>
            <w:proofErr w:type="spellStart"/>
            <w:r w:rsidRPr="00A45208">
              <w:rPr>
                <w:rFonts w:cs="Times New Roman"/>
                <w:color w:val="264A60"/>
                <w:szCs w:val="24"/>
                <w:lang w:val="en-IN"/>
              </w:rPr>
              <w:t>Centers</w:t>
            </w:r>
            <w:proofErr w:type="spellEnd"/>
          </w:p>
        </w:tc>
      </w:tr>
      <w:tr w:rsidR="00E07A8C" w:rsidRPr="00A45208" w14:paraId="5BF5A949" w14:textId="77777777" w:rsidTr="00964305">
        <w:trPr>
          <w:cantSplit/>
        </w:trPr>
        <w:tc>
          <w:tcPr>
            <w:tcW w:w="968" w:type="dxa"/>
            <w:vMerge/>
            <w:tcBorders>
              <w:top w:val="nil"/>
              <w:left w:val="nil"/>
              <w:bottom w:val="nil"/>
              <w:right w:val="nil"/>
            </w:tcBorders>
            <w:shd w:val="clear" w:color="auto" w:fill="FFFFFF"/>
            <w:vAlign w:val="bottom"/>
          </w:tcPr>
          <w:p w14:paraId="64FB3EF1" w14:textId="77777777" w:rsidR="00E07A8C" w:rsidRPr="00A45208" w:rsidRDefault="00E07A8C" w:rsidP="00A45208">
            <w:pPr>
              <w:autoSpaceDE w:val="0"/>
              <w:autoSpaceDN w:val="0"/>
              <w:adjustRightInd w:val="0"/>
              <w:spacing w:after="0" w:line="240" w:lineRule="auto"/>
              <w:rPr>
                <w:rFonts w:cs="Times New Roman"/>
                <w:color w:val="264A60"/>
                <w:szCs w:val="24"/>
                <w:lang w:val="en-IN"/>
              </w:rPr>
            </w:pPr>
          </w:p>
        </w:tc>
        <w:tc>
          <w:tcPr>
            <w:tcW w:w="1275" w:type="dxa"/>
            <w:tcBorders>
              <w:top w:val="nil"/>
              <w:left w:val="nil"/>
              <w:bottom w:val="single" w:sz="8" w:space="0" w:color="152935"/>
              <w:right w:val="single" w:sz="8" w:space="0" w:color="E0E0E0"/>
            </w:tcBorders>
            <w:shd w:val="clear" w:color="auto" w:fill="FFFFFF"/>
            <w:vAlign w:val="bottom"/>
          </w:tcPr>
          <w:p w14:paraId="15AA8BDB" w14:textId="77777777" w:rsidR="00E07A8C" w:rsidRPr="00A45208" w:rsidRDefault="00E07A8C" w:rsidP="00A45208">
            <w:pPr>
              <w:autoSpaceDE w:val="0"/>
              <w:autoSpaceDN w:val="0"/>
              <w:adjustRightInd w:val="0"/>
              <w:spacing w:after="0" w:line="320" w:lineRule="atLeast"/>
              <w:ind w:left="60" w:right="60"/>
              <w:rPr>
                <w:rFonts w:cs="Times New Roman"/>
                <w:color w:val="264A60"/>
                <w:szCs w:val="24"/>
                <w:lang w:val="en-IN"/>
              </w:rPr>
            </w:pPr>
            <w:r w:rsidRPr="00A45208">
              <w:rPr>
                <w:rFonts w:cs="Times New Roman"/>
                <w:color w:val="264A60"/>
                <w:szCs w:val="24"/>
                <w:lang w:val="en-IN"/>
              </w:rPr>
              <w:t>1</w:t>
            </w:r>
          </w:p>
        </w:tc>
        <w:tc>
          <w:tcPr>
            <w:tcW w:w="1275" w:type="dxa"/>
            <w:tcBorders>
              <w:top w:val="nil"/>
              <w:left w:val="single" w:sz="8" w:space="0" w:color="E0E0E0"/>
              <w:bottom w:val="single" w:sz="8" w:space="0" w:color="152935"/>
              <w:right w:val="nil"/>
            </w:tcBorders>
            <w:shd w:val="clear" w:color="auto" w:fill="FFFFFF"/>
            <w:vAlign w:val="bottom"/>
          </w:tcPr>
          <w:p w14:paraId="4AC3FE0A" w14:textId="77777777" w:rsidR="00E07A8C" w:rsidRPr="00A45208" w:rsidRDefault="00E07A8C" w:rsidP="00A45208">
            <w:pPr>
              <w:autoSpaceDE w:val="0"/>
              <w:autoSpaceDN w:val="0"/>
              <w:adjustRightInd w:val="0"/>
              <w:spacing w:after="0" w:line="320" w:lineRule="atLeast"/>
              <w:ind w:left="60" w:right="60"/>
              <w:rPr>
                <w:rFonts w:cs="Times New Roman"/>
                <w:color w:val="264A60"/>
                <w:szCs w:val="24"/>
                <w:lang w:val="en-IN"/>
              </w:rPr>
            </w:pPr>
            <w:r w:rsidRPr="00A45208">
              <w:rPr>
                <w:rFonts w:cs="Times New Roman"/>
                <w:color w:val="264A60"/>
                <w:szCs w:val="24"/>
                <w:lang w:val="en-IN"/>
              </w:rPr>
              <w:t>2</w:t>
            </w:r>
          </w:p>
        </w:tc>
      </w:tr>
      <w:tr w:rsidR="00E07A8C" w:rsidRPr="00A45208" w14:paraId="6EF364D2" w14:textId="77777777" w:rsidTr="00964305">
        <w:trPr>
          <w:cantSplit/>
        </w:trPr>
        <w:tc>
          <w:tcPr>
            <w:tcW w:w="968" w:type="dxa"/>
            <w:tcBorders>
              <w:top w:val="single" w:sz="8" w:space="0" w:color="152935"/>
              <w:left w:val="nil"/>
              <w:bottom w:val="single" w:sz="8" w:space="0" w:color="AEAEAE"/>
              <w:right w:val="nil"/>
            </w:tcBorders>
            <w:shd w:val="clear" w:color="auto" w:fill="E0E0E0"/>
          </w:tcPr>
          <w:p w14:paraId="7A6C45AF" w14:textId="77777777" w:rsidR="00E07A8C" w:rsidRPr="00A45208" w:rsidRDefault="00E07A8C" w:rsidP="00A45208">
            <w:pPr>
              <w:autoSpaceDE w:val="0"/>
              <w:autoSpaceDN w:val="0"/>
              <w:adjustRightInd w:val="0"/>
              <w:spacing w:after="0" w:line="320" w:lineRule="atLeast"/>
              <w:ind w:left="60" w:right="60"/>
              <w:rPr>
                <w:rFonts w:cs="Times New Roman"/>
                <w:color w:val="264A60"/>
                <w:szCs w:val="24"/>
                <w:lang w:val="en-IN"/>
              </w:rPr>
            </w:pPr>
            <w:r w:rsidRPr="00A45208">
              <w:rPr>
                <w:rFonts w:cs="Times New Roman"/>
                <w:color w:val="264A60"/>
                <w:szCs w:val="24"/>
                <w:lang w:val="en-IN"/>
              </w:rPr>
              <w:t>1</w:t>
            </w:r>
          </w:p>
        </w:tc>
        <w:tc>
          <w:tcPr>
            <w:tcW w:w="1275" w:type="dxa"/>
            <w:tcBorders>
              <w:top w:val="single" w:sz="8" w:space="0" w:color="152935"/>
              <w:left w:val="nil"/>
              <w:bottom w:val="single" w:sz="8" w:space="0" w:color="AEAEAE"/>
              <w:right w:val="single" w:sz="8" w:space="0" w:color="E0E0E0"/>
            </w:tcBorders>
            <w:shd w:val="clear" w:color="auto" w:fill="FFFFFF"/>
          </w:tcPr>
          <w:p w14:paraId="26BA478E" w14:textId="77777777" w:rsidR="00E07A8C" w:rsidRPr="00A45208" w:rsidRDefault="00E07A8C" w:rsidP="00A45208">
            <w:pPr>
              <w:autoSpaceDE w:val="0"/>
              <w:autoSpaceDN w:val="0"/>
              <w:adjustRightInd w:val="0"/>
              <w:spacing w:after="0" w:line="320" w:lineRule="atLeast"/>
              <w:ind w:left="60" w:right="60"/>
              <w:rPr>
                <w:rFonts w:cs="Times New Roman"/>
                <w:color w:val="010205"/>
                <w:szCs w:val="24"/>
                <w:lang w:val="en-IN"/>
              </w:rPr>
            </w:pPr>
            <w:r w:rsidRPr="00A45208">
              <w:rPr>
                <w:rFonts w:cs="Times New Roman"/>
                <w:color w:val="010205"/>
                <w:szCs w:val="24"/>
                <w:lang w:val="en-IN"/>
              </w:rPr>
              <w:t>49.502</w:t>
            </w:r>
          </w:p>
        </w:tc>
        <w:tc>
          <w:tcPr>
            <w:tcW w:w="1275" w:type="dxa"/>
            <w:tcBorders>
              <w:top w:val="single" w:sz="8" w:space="0" w:color="152935"/>
              <w:left w:val="single" w:sz="8" w:space="0" w:color="E0E0E0"/>
              <w:bottom w:val="single" w:sz="8" w:space="0" w:color="AEAEAE"/>
              <w:right w:val="nil"/>
            </w:tcBorders>
            <w:shd w:val="clear" w:color="auto" w:fill="FFFFFF"/>
          </w:tcPr>
          <w:p w14:paraId="5357EB86" w14:textId="77777777" w:rsidR="00E07A8C" w:rsidRPr="00A45208" w:rsidRDefault="00E07A8C" w:rsidP="00A45208">
            <w:pPr>
              <w:autoSpaceDE w:val="0"/>
              <w:autoSpaceDN w:val="0"/>
              <w:adjustRightInd w:val="0"/>
              <w:spacing w:after="0" w:line="320" w:lineRule="atLeast"/>
              <w:ind w:left="60" w:right="60"/>
              <w:rPr>
                <w:rFonts w:cs="Times New Roman"/>
                <w:color w:val="010205"/>
                <w:szCs w:val="24"/>
                <w:lang w:val="en-IN"/>
              </w:rPr>
            </w:pPr>
            <w:r w:rsidRPr="00A45208">
              <w:rPr>
                <w:rFonts w:cs="Times New Roman"/>
                <w:color w:val="010205"/>
                <w:szCs w:val="24"/>
                <w:lang w:val="en-IN"/>
              </w:rPr>
              <w:t>49.508</w:t>
            </w:r>
          </w:p>
        </w:tc>
      </w:tr>
      <w:tr w:rsidR="00E07A8C" w:rsidRPr="00A45208" w14:paraId="7FF328ED" w14:textId="77777777" w:rsidTr="00964305">
        <w:trPr>
          <w:cantSplit/>
        </w:trPr>
        <w:tc>
          <w:tcPr>
            <w:tcW w:w="968" w:type="dxa"/>
            <w:tcBorders>
              <w:top w:val="single" w:sz="8" w:space="0" w:color="AEAEAE"/>
              <w:left w:val="nil"/>
              <w:bottom w:val="single" w:sz="8" w:space="0" w:color="152935"/>
              <w:right w:val="nil"/>
            </w:tcBorders>
            <w:shd w:val="clear" w:color="auto" w:fill="E0E0E0"/>
          </w:tcPr>
          <w:p w14:paraId="0A6FB0C6" w14:textId="77777777" w:rsidR="00E07A8C" w:rsidRPr="00A45208" w:rsidRDefault="00E07A8C" w:rsidP="00A45208">
            <w:pPr>
              <w:autoSpaceDE w:val="0"/>
              <w:autoSpaceDN w:val="0"/>
              <w:adjustRightInd w:val="0"/>
              <w:spacing w:after="0" w:line="320" w:lineRule="atLeast"/>
              <w:ind w:left="60" w:right="60"/>
              <w:rPr>
                <w:rFonts w:cs="Times New Roman"/>
                <w:color w:val="264A60"/>
                <w:szCs w:val="24"/>
                <w:lang w:val="en-IN"/>
              </w:rPr>
            </w:pPr>
            <w:r w:rsidRPr="00A45208">
              <w:rPr>
                <w:rFonts w:cs="Times New Roman"/>
                <w:color w:val="264A60"/>
                <w:szCs w:val="24"/>
                <w:lang w:val="en-IN"/>
              </w:rPr>
              <w:t>2</w:t>
            </w:r>
          </w:p>
        </w:tc>
        <w:tc>
          <w:tcPr>
            <w:tcW w:w="1275" w:type="dxa"/>
            <w:tcBorders>
              <w:top w:val="single" w:sz="8" w:space="0" w:color="AEAEAE"/>
              <w:left w:val="nil"/>
              <w:bottom w:val="single" w:sz="8" w:space="0" w:color="152935"/>
              <w:right w:val="single" w:sz="8" w:space="0" w:color="E0E0E0"/>
            </w:tcBorders>
            <w:shd w:val="clear" w:color="auto" w:fill="FFFFFF"/>
          </w:tcPr>
          <w:p w14:paraId="79DD3F5E" w14:textId="77777777" w:rsidR="00E07A8C" w:rsidRPr="00A45208" w:rsidRDefault="00E07A8C" w:rsidP="00A45208">
            <w:pPr>
              <w:autoSpaceDE w:val="0"/>
              <w:autoSpaceDN w:val="0"/>
              <w:adjustRightInd w:val="0"/>
              <w:spacing w:after="0" w:line="320" w:lineRule="atLeast"/>
              <w:ind w:left="60" w:right="60"/>
              <w:rPr>
                <w:rFonts w:cs="Times New Roman"/>
                <w:color w:val="010205"/>
                <w:szCs w:val="24"/>
                <w:lang w:val="en-IN"/>
              </w:rPr>
            </w:pPr>
            <w:r w:rsidRPr="00A45208">
              <w:rPr>
                <w:rFonts w:cs="Times New Roman"/>
                <w:color w:val="010205"/>
                <w:szCs w:val="24"/>
                <w:lang w:val="en-IN"/>
              </w:rPr>
              <w:t>.000</w:t>
            </w:r>
          </w:p>
        </w:tc>
        <w:tc>
          <w:tcPr>
            <w:tcW w:w="1275" w:type="dxa"/>
            <w:tcBorders>
              <w:top w:val="single" w:sz="8" w:space="0" w:color="AEAEAE"/>
              <w:left w:val="single" w:sz="8" w:space="0" w:color="E0E0E0"/>
              <w:bottom w:val="single" w:sz="8" w:space="0" w:color="152935"/>
              <w:right w:val="nil"/>
            </w:tcBorders>
            <w:shd w:val="clear" w:color="auto" w:fill="FFFFFF"/>
          </w:tcPr>
          <w:p w14:paraId="37D4F621" w14:textId="77777777" w:rsidR="00E07A8C" w:rsidRPr="00A45208" w:rsidRDefault="00E07A8C" w:rsidP="00A45208">
            <w:pPr>
              <w:autoSpaceDE w:val="0"/>
              <w:autoSpaceDN w:val="0"/>
              <w:adjustRightInd w:val="0"/>
              <w:spacing w:after="0" w:line="320" w:lineRule="atLeast"/>
              <w:ind w:left="60" w:right="60"/>
              <w:rPr>
                <w:rFonts w:cs="Times New Roman"/>
                <w:color w:val="010205"/>
                <w:szCs w:val="24"/>
                <w:lang w:val="en-IN"/>
              </w:rPr>
            </w:pPr>
            <w:r w:rsidRPr="00A45208">
              <w:rPr>
                <w:rFonts w:cs="Times New Roman"/>
                <w:color w:val="010205"/>
                <w:szCs w:val="24"/>
                <w:lang w:val="en-IN"/>
              </w:rPr>
              <w:t>.000</w:t>
            </w:r>
          </w:p>
        </w:tc>
      </w:tr>
      <w:tr w:rsidR="00E07A8C" w:rsidRPr="00A45208" w14:paraId="7F80F1C9" w14:textId="77777777" w:rsidTr="00964305">
        <w:trPr>
          <w:cantSplit/>
        </w:trPr>
        <w:tc>
          <w:tcPr>
            <w:tcW w:w="3518" w:type="dxa"/>
            <w:gridSpan w:val="3"/>
            <w:tcBorders>
              <w:top w:val="nil"/>
              <w:left w:val="nil"/>
              <w:bottom w:val="nil"/>
              <w:right w:val="nil"/>
            </w:tcBorders>
            <w:shd w:val="clear" w:color="auto" w:fill="FFFFFF"/>
          </w:tcPr>
          <w:p w14:paraId="2E75FD3E" w14:textId="77777777" w:rsidR="00E07A8C" w:rsidRPr="00A45208" w:rsidRDefault="00E07A8C" w:rsidP="00A45208">
            <w:pPr>
              <w:autoSpaceDE w:val="0"/>
              <w:autoSpaceDN w:val="0"/>
              <w:adjustRightInd w:val="0"/>
              <w:spacing w:after="0" w:line="320" w:lineRule="atLeast"/>
              <w:ind w:left="60" w:right="60"/>
              <w:rPr>
                <w:rFonts w:cs="Times New Roman"/>
                <w:color w:val="010205"/>
                <w:szCs w:val="24"/>
                <w:lang w:val="en-IN"/>
              </w:rPr>
            </w:pPr>
            <w:r w:rsidRPr="00A45208">
              <w:rPr>
                <w:rFonts w:cs="Times New Roman"/>
                <w:color w:val="010205"/>
                <w:szCs w:val="24"/>
                <w:lang w:val="en-IN"/>
              </w:rPr>
              <w:t xml:space="preserve">a. Convergence achieved due to no or small change in cluster </w:t>
            </w:r>
            <w:proofErr w:type="spellStart"/>
            <w:r w:rsidRPr="00A45208">
              <w:rPr>
                <w:rFonts w:cs="Times New Roman"/>
                <w:color w:val="010205"/>
                <w:szCs w:val="24"/>
                <w:lang w:val="en-IN"/>
              </w:rPr>
              <w:t>centers</w:t>
            </w:r>
            <w:proofErr w:type="spellEnd"/>
            <w:r w:rsidRPr="00A45208">
              <w:rPr>
                <w:rFonts w:cs="Times New Roman"/>
                <w:color w:val="010205"/>
                <w:szCs w:val="24"/>
                <w:lang w:val="en-IN"/>
              </w:rPr>
              <w:t xml:space="preserve">. The maximum absolute coordinate change for any </w:t>
            </w:r>
            <w:proofErr w:type="spellStart"/>
            <w:r w:rsidRPr="00A45208">
              <w:rPr>
                <w:rFonts w:cs="Times New Roman"/>
                <w:color w:val="010205"/>
                <w:szCs w:val="24"/>
                <w:lang w:val="en-IN"/>
              </w:rPr>
              <w:t>center</w:t>
            </w:r>
            <w:proofErr w:type="spellEnd"/>
            <w:r w:rsidRPr="00A45208">
              <w:rPr>
                <w:rFonts w:cs="Times New Roman"/>
                <w:color w:val="010205"/>
                <w:szCs w:val="24"/>
                <w:lang w:val="en-IN"/>
              </w:rPr>
              <w:t xml:space="preserve"> is .000. The current iteration is 2. The minimum distance between initial </w:t>
            </w:r>
            <w:proofErr w:type="spellStart"/>
            <w:r w:rsidRPr="00A45208">
              <w:rPr>
                <w:rFonts w:cs="Times New Roman"/>
                <w:color w:val="010205"/>
                <w:szCs w:val="24"/>
                <w:lang w:val="en-IN"/>
              </w:rPr>
              <w:t>centers</w:t>
            </w:r>
            <w:proofErr w:type="spellEnd"/>
            <w:r w:rsidRPr="00A45208">
              <w:rPr>
                <w:rFonts w:cs="Times New Roman"/>
                <w:color w:val="010205"/>
                <w:szCs w:val="24"/>
                <w:lang w:val="en-IN"/>
              </w:rPr>
              <w:t xml:space="preserve"> is 199.005.</w:t>
            </w:r>
          </w:p>
        </w:tc>
      </w:tr>
    </w:tbl>
    <w:p w14:paraId="10C8AA0D" w14:textId="77777777" w:rsidR="00E07A8C" w:rsidRPr="00A45208" w:rsidRDefault="00E07A8C" w:rsidP="00A45208">
      <w:pPr>
        <w:autoSpaceDE w:val="0"/>
        <w:autoSpaceDN w:val="0"/>
        <w:adjustRightInd w:val="0"/>
        <w:spacing w:after="0" w:line="400" w:lineRule="atLeast"/>
        <w:rPr>
          <w:rFonts w:cs="Times New Roman"/>
          <w:szCs w:val="24"/>
          <w:lang w:val="en-IN"/>
        </w:rPr>
      </w:pPr>
    </w:p>
    <w:tbl>
      <w:tblPr>
        <w:tblW w:w="324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83"/>
        <w:gridCol w:w="1030"/>
        <w:gridCol w:w="1030"/>
      </w:tblGrid>
      <w:tr w:rsidR="00E07A8C" w:rsidRPr="00A45208" w14:paraId="481C9B8A" w14:textId="77777777" w:rsidTr="00964305">
        <w:trPr>
          <w:cantSplit/>
        </w:trPr>
        <w:tc>
          <w:tcPr>
            <w:tcW w:w="3243" w:type="dxa"/>
            <w:gridSpan w:val="3"/>
            <w:tcBorders>
              <w:top w:val="nil"/>
              <w:left w:val="nil"/>
              <w:bottom w:val="nil"/>
              <w:right w:val="nil"/>
            </w:tcBorders>
            <w:shd w:val="clear" w:color="auto" w:fill="FFFFFF"/>
            <w:vAlign w:val="center"/>
          </w:tcPr>
          <w:p w14:paraId="7D307C47" w14:textId="77777777" w:rsidR="00E07A8C" w:rsidRPr="00A45208" w:rsidRDefault="00E07A8C" w:rsidP="00A45208">
            <w:pPr>
              <w:autoSpaceDE w:val="0"/>
              <w:autoSpaceDN w:val="0"/>
              <w:adjustRightInd w:val="0"/>
              <w:spacing w:after="0" w:line="320" w:lineRule="atLeast"/>
              <w:ind w:left="60" w:right="60"/>
              <w:rPr>
                <w:rFonts w:cs="Times New Roman"/>
                <w:color w:val="010205"/>
                <w:szCs w:val="24"/>
                <w:lang w:val="en-IN"/>
              </w:rPr>
            </w:pPr>
            <w:r w:rsidRPr="00A45208">
              <w:rPr>
                <w:rFonts w:cs="Times New Roman"/>
                <w:b/>
                <w:bCs/>
                <w:color w:val="010205"/>
                <w:szCs w:val="24"/>
                <w:lang w:val="en-IN"/>
              </w:rPr>
              <w:t xml:space="preserve">Final Cluster </w:t>
            </w:r>
            <w:proofErr w:type="spellStart"/>
            <w:r w:rsidRPr="00A45208">
              <w:rPr>
                <w:rFonts w:cs="Times New Roman"/>
                <w:b/>
                <w:bCs/>
                <w:color w:val="010205"/>
                <w:szCs w:val="24"/>
                <w:lang w:val="en-IN"/>
              </w:rPr>
              <w:t>Centers</w:t>
            </w:r>
            <w:proofErr w:type="spellEnd"/>
          </w:p>
        </w:tc>
      </w:tr>
      <w:tr w:rsidR="00E07A8C" w:rsidRPr="00A45208" w14:paraId="03943003" w14:textId="77777777" w:rsidTr="00964305">
        <w:trPr>
          <w:cantSplit/>
        </w:trPr>
        <w:tc>
          <w:tcPr>
            <w:tcW w:w="1183" w:type="dxa"/>
            <w:vMerge w:val="restart"/>
            <w:tcBorders>
              <w:top w:val="nil"/>
              <w:left w:val="nil"/>
              <w:bottom w:val="nil"/>
              <w:right w:val="nil"/>
            </w:tcBorders>
            <w:shd w:val="clear" w:color="auto" w:fill="FFFFFF"/>
            <w:vAlign w:val="bottom"/>
          </w:tcPr>
          <w:p w14:paraId="0C87DEC5" w14:textId="77777777" w:rsidR="00E07A8C" w:rsidRPr="00A45208" w:rsidRDefault="00E07A8C" w:rsidP="00A45208">
            <w:pPr>
              <w:autoSpaceDE w:val="0"/>
              <w:autoSpaceDN w:val="0"/>
              <w:adjustRightInd w:val="0"/>
              <w:spacing w:after="0" w:line="240" w:lineRule="auto"/>
              <w:rPr>
                <w:rFonts w:cs="Times New Roman"/>
                <w:szCs w:val="24"/>
                <w:lang w:val="en-IN"/>
              </w:rPr>
            </w:pPr>
          </w:p>
        </w:tc>
        <w:tc>
          <w:tcPr>
            <w:tcW w:w="2060" w:type="dxa"/>
            <w:gridSpan w:val="2"/>
            <w:tcBorders>
              <w:top w:val="nil"/>
              <w:left w:val="nil"/>
              <w:bottom w:val="nil"/>
              <w:right w:val="nil"/>
            </w:tcBorders>
            <w:shd w:val="clear" w:color="auto" w:fill="FFFFFF"/>
            <w:vAlign w:val="bottom"/>
          </w:tcPr>
          <w:p w14:paraId="5379D2AE" w14:textId="77777777" w:rsidR="00E07A8C" w:rsidRPr="00A45208" w:rsidRDefault="00E07A8C" w:rsidP="00A45208">
            <w:pPr>
              <w:autoSpaceDE w:val="0"/>
              <w:autoSpaceDN w:val="0"/>
              <w:adjustRightInd w:val="0"/>
              <w:spacing w:after="0" w:line="320" w:lineRule="atLeast"/>
              <w:ind w:left="60" w:right="60"/>
              <w:rPr>
                <w:rFonts w:cs="Times New Roman"/>
                <w:color w:val="264A60"/>
                <w:szCs w:val="24"/>
                <w:lang w:val="en-IN"/>
              </w:rPr>
            </w:pPr>
            <w:r w:rsidRPr="00A45208">
              <w:rPr>
                <w:rFonts w:cs="Times New Roman"/>
                <w:color w:val="264A60"/>
                <w:szCs w:val="24"/>
                <w:lang w:val="en-IN"/>
              </w:rPr>
              <w:t>Cluster</w:t>
            </w:r>
          </w:p>
        </w:tc>
      </w:tr>
      <w:tr w:rsidR="00E07A8C" w:rsidRPr="00A45208" w14:paraId="5F8C66A0" w14:textId="77777777" w:rsidTr="00964305">
        <w:trPr>
          <w:cantSplit/>
        </w:trPr>
        <w:tc>
          <w:tcPr>
            <w:tcW w:w="1183" w:type="dxa"/>
            <w:vMerge/>
            <w:tcBorders>
              <w:top w:val="nil"/>
              <w:left w:val="nil"/>
              <w:bottom w:val="nil"/>
              <w:right w:val="nil"/>
            </w:tcBorders>
            <w:shd w:val="clear" w:color="auto" w:fill="FFFFFF"/>
            <w:vAlign w:val="bottom"/>
          </w:tcPr>
          <w:p w14:paraId="67028B8D" w14:textId="77777777" w:rsidR="00E07A8C" w:rsidRPr="00A45208" w:rsidRDefault="00E07A8C" w:rsidP="00A45208">
            <w:pPr>
              <w:autoSpaceDE w:val="0"/>
              <w:autoSpaceDN w:val="0"/>
              <w:adjustRightInd w:val="0"/>
              <w:spacing w:after="0" w:line="240" w:lineRule="auto"/>
              <w:rPr>
                <w:rFonts w:cs="Times New Roman"/>
                <w:color w:val="264A60"/>
                <w:szCs w:val="24"/>
                <w:lang w:val="en-IN"/>
              </w:rPr>
            </w:pPr>
          </w:p>
        </w:tc>
        <w:tc>
          <w:tcPr>
            <w:tcW w:w="1030" w:type="dxa"/>
            <w:tcBorders>
              <w:top w:val="nil"/>
              <w:left w:val="nil"/>
              <w:bottom w:val="single" w:sz="8" w:space="0" w:color="152935"/>
              <w:right w:val="single" w:sz="8" w:space="0" w:color="E0E0E0"/>
            </w:tcBorders>
            <w:shd w:val="clear" w:color="auto" w:fill="FFFFFF"/>
            <w:vAlign w:val="bottom"/>
          </w:tcPr>
          <w:p w14:paraId="67B07D5B" w14:textId="77777777" w:rsidR="00E07A8C" w:rsidRPr="00A45208" w:rsidRDefault="00E07A8C" w:rsidP="00A45208">
            <w:pPr>
              <w:autoSpaceDE w:val="0"/>
              <w:autoSpaceDN w:val="0"/>
              <w:adjustRightInd w:val="0"/>
              <w:spacing w:after="0" w:line="320" w:lineRule="atLeast"/>
              <w:ind w:left="60" w:right="60"/>
              <w:rPr>
                <w:rFonts w:cs="Times New Roman"/>
                <w:color w:val="264A60"/>
                <w:szCs w:val="24"/>
                <w:lang w:val="en-IN"/>
              </w:rPr>
            </w:pPr>
            <w:r w:rsidRPr="00A45208">
              <w:rPr>
                <w:rFonts w:cs="Times New Roman"/>
                <w:color w:val="264A60"/>
                <w:szCs w:val="24"/>
                <w:lang w:val="en-IN"/>
              </w:rPr>
              <w:t>1</w:t>
            </w:r>
          </w:p>
        </w:tc>
        <w:tc>
          <w:tcPr>
            <w:tcW w:w="1030" w:type="dxa"/>
            <w:tcBorders>
              <w:top w:val="nil"/>
              <w:left w:val="single" w:sz="8" w:space="0" w:color="E0E0E0"/>
              <w:bottom w:val="single" w:sz="8" w:space="0" w:color="152935"/>
              <w:right w:val="nil"/>
            </w:tcBorders>
            <w:shd w:val="clear" w:color="auto" w:fill="FFFFFF"/>
            <w:vAlign w:val="bottom"/>
          </w:tcPr>
          <w:p w14:paraId="78C603CA" w14:textId="77777777" w:rsidR="00E07A8C" w:rsidRPr="00A45208" w:rsidRDefault="00E07A8C" w:rsidP="00A45208">
            <w:pPr>
              <w:autoSpaceDE w:val="0"/>
              <w:autoSpaceDN w:val="0"/>
              <w:adjustRightInd w:val="0"/>
              <w:spacing w:after="0" w:line="320" w:lineRule="atLeast"/>
              <w:ind w:left="60" w:right="60"/>
              <w:rPr>
                <w:rFonts w:cs="Times New Roman"/>
                <w:color w:val="264A60"/>
                <w:szCs w:val="24"/>
                <w:lang w:val="en-IN"/>
              </w:rPr>
            </w:pPr>
            <w:r w:rsidRPr="00A45208">
              <w:rPr>
                <w:rFonts w:cs="Times New Roman"/>
                <w:color w:val="264A60"/>
                <w:szCs w:val="24"/>
                <w:lang w:val="en-IN"/>
              </w:rPr>
              <w:t>2</w:t>
            </w:r>
          </w:p>
        </w:tc>
      </w:tr>
      <w:tr w:rsidR="00E07A8C" w:rsidRPr="00A45208" w14:paraId="04694AD0" w14:textId="77777777" w:rsidTr="00964305">
        <w:trPr>
          <w:cantSplit/>
        </w:trPr>
        <w:tc>
          <w:tcPr>
            <w:tcW w:w="1183" w:type="dxa"/>
            <w:tcBorders>
              <w:top w:val="single" w:sz="8" w:space="0" w:color="152935"/>
              <w:left w:val="nil"/>
              <w:bottom w:val="single" w:sz="8" w:space="0" w:color="AEAEAE"/>
              <w:right w:val="nil"/>
            </w:tcBorders>
            <w:shd w:val="clear" w:color="auto" w:fill="E0E0E0"/>
          </w:tcPr>
          <w:p w14:paraId="2849E6E9" w14:textId="77777777" w:rsidR="00E07A8C" w:rsidRPr="00A45208" w:rsidRDefault="00E07A8C" w:rsidP="00A45208">
            <w:pPr>
              <w:autoSpaceDE w:val="0"/>
              <w:autoSpaceDN w:val="0"/>
              <w:adjustRightInd w:val="0"/>
              <w:spacing w:after="0" w:line="320" w:lineRule="atLeast"/>
              <w:ind w:left="60" w:right="60"/>
              <w:rPr>
                <w:rFonts w:cs="Times New Roman"/>
                <w:color w:val="264A60"/>
                <w:szCs w:val="24"/>
                <w:lang w:val="en-IN"/>
              </w:rPr>
            </w:pPr>
            <w:r w:rsidRPr="00A45208">
              <w:rPr>
                <w:rFonts w:cs="Times New Roman"/>
                <w:color w:val="264A60"/>
                <w:szCs w:val="24"/>
                <w:lang w:val="en-IN"/>
              </w:rPr>
              <w:t>id</w:t>
            </w:r>
          </w:p>
        </w:tc>
        <w:tc>
          <w:tcPr>
            <w:tcW w:w="1030" w:type="dxa"/>
            <w:tcBorders>
              <w:top w:val="single" w:sz="8" w:space="0" w:color="152935"/>
              <w:left w:val="nil"/>
              <w:bottom w:val="single" w:sz="8" w:space="0" w:color="AEAEAE"/>
              <w:right w:val="single" w:sz="8" w:space="0" w:color="E0E0E0"/>
            </w:tcBorders>
            <w:shd w:val="clear" w:color="auto" w:fill="FFFFFF"/>
          </w:tcPr>
          <w:p w14:paraId="362C49DE" w14:textId="77777777" w:rsidR="00E07A8C" w:rsidRPr="00A45208" w:rsidRDefault="00E07A8C" w:rsidP="00A45208">
            <w:pPr>
              <w:autoSpaceDE w:val="0"/>
              <w:autoSpaceDN w:val="0"/>
              <w:adjustRightInd w:val="0"/>
              <w:spacing w:after="0" w:line="320" w:lineRule="atLeast"/>
              <w:ind w:left="60" w:right="60"/>
              <w:rPr>
                <w:rFonts w:cs="Times New Roman"/>
                <w:color w:val="010205"/>
                <w:szCs w:val="24"/>
                <w:lang w:val="en-IN"/>
              </w:rPr>
            </w:pPr>
            <w:r w:rsidRPr="00A45208">
              <w:rPr>
                <w:rFonts w:cs="Times New Roman"/>
                <w:color w:val="010205"/>
                <w:szCs w:val="24"/>
                <w:lang w:val="en-IN"/>
              </w:rPr>
              <w:t>51</w:t>
            </w:r>
          </w:p>
        </w:tc>
        <w:tc>
          <w:tcPr>
            <w:tcW w:w="1030" w:type="dxa"/>
            <w:tcBorders>
              <w:top w:val="single" w:sz="8" w:space="0" w:color="152935"/>
              <w:left w:val="single" w:sz="8" w:space="0" w:color="E0E0E0"/>
              <w:bottom w:val="single" w:sz="8" w:space="0" w:color="AEAEAE"/>
              <w:right w:val="nil"/>
            </w:tcBorders>
            <w:shd w:val="clear" w:color="auto" w:fill="FFFFFF"/>
          </w:tcPr>
          <w:p w14:paraId="5C1A9F97" w14:textId="77777777" w:rsidR="00E07A8C" w:rsidRPr="00A45208" w:rsidRDefault="00E07A8C" w:rsidP="00A45208">
            <w:pPr>
              <w:autoSpaceDE w:val="0"/>
              <w:autoSpaceDN w:val="0"/>
              <w:adjustRightInd w:val="0"/>
              <w:spacing w:after="0" w:line="320" w:lineRule="atLeast"/>
              <w:ind w:left="60" w:right="60"/>
              <w:rPr>
                <w:rFonts w:cs="Times New Roman"/>
                <w:color w:val="010205"/>
                <w:szCs w:val="24"/>
                <w:lang w:val="en-IN"/>
              </w:rPr>
            </w:pPr>
            <w:r w:rsidRPr="00A45208">
              <w:rPr>
                <w:rFonts w:cs="Times New Roman"/>
                <w:color w:val="010205"/>
                <w:szCs w:val="24"/>
                <w:lang w:val="en-IN"/>
              </w:rPr>
              <w:t>151</w:t>
            </w:r>
          </w:p>
        </w:tc>
      </w:tr>
      <w:tr w:rsidR="00E07A8C" w:rsidRPr="00A45208" w14:paraId="59458497" w14:textId="77777777" w:rsidTr="00964305">
        <w:trPr>
          <w:cantSplit/>
        </w:trPr>
        <w:tc>
          <w:tcPr>
            <w:tcW w:w="1183" w:type="dxa"/>
            <w:tcBorders>
              <w:top w:val="single" w:sz="8" w:space="0" w:color="AEAEAE"/>
              <w:left w:val="nil"/>
              <w:bottom w:val="single" w:sz="8" w:space="0" w:color="AEAEAE"/>
              <w:right w:val="nil"/>
            </w:tcBorders>
            <w:shd w:val="clear" w:color="auto" w:fill="E0E0E0"/>
          </w:tcPr>
          <w:p w14:paraId="5667B0B4" w14:textId="77777777" w:rsidR="00E07A8C" w:rsidRPr="00A45208" w:rsidRDefault="00E07A8C" w:rsidP="00A45208">
            <w:pPr>
              <w:autoSpaceDE w:val="0"/>
              <w:autoSpaceDN w:val="0"/>
              <w:adjustRightInd w:val="0"/>
              <w:spacing w:after="0" w:line="320" w:lineRule="atLeast"/>
              <w:ind w:left="60" w:right="60"/>
              <w:rPr>
                <w:rFonts w:cs="Times New Roman"/>
                <w:color w:val="264A60"/>
                <w:szCs w:val="24"/>
                <w:lang w:val="en-IN"/>
              </w:rPr>
            </w:pPr>
            <w:proofErr w:type="spellStart"/>
            <w:r w:rsidRPr="00A45208">
              <w:rPr>
                <w:rFonts w:cs="Times New Roman"/>
                <w:color w:val="264A60"/>
                <w:szCs w:val="24"/>
                <w:lang w:val="en-IN"/>
              </w:rPr>
              <w:t>ice_cream</w:t>
            </w:r>
            <w:proofErr w:type="spellEnd"/>
          </w:p>
        </w:tc>
        <w:tc>
          <w:tcPr>
            <w:tcW w:w="1030" w:type="dxa"/>
            <w:tcBorders>
              <w:top w:val="single" w:sz="8" w:space="0" w:color="AEAEAE"/>
              <w:left w:val="nil"/>
              <w:bottom w:val="single" w:sz="8" w:space="0" w:color="AEAEAE"/>
              <w:right w:val="single" w:sz="8" w:space="0" w:color="E0E0E0"/>
            </w:tcBorders>
            <w:shd w:val="clear" w:color="auto" w:fill="FFFFFF"/>
          </w:tcPr>
          <w:p w14:paraId="62F2CA7F" w14:textId="77777777" w:rsidR="00E07A8C" w:rsidRPr="00A45208" w:rsidRDefault="00E07A8C" w:rsidP="00A45208">
            <w:pPr>
              <w:autoSpaceDE w:val="0"/>
              <w:autoSpaceDN w:val="0"/>
              <w:adjustRightInd w:val="0"/>
              <w:spacing w:after="0" w:line="320" w:lineRule="atLeast"/>
              <w:ind w:left="60" w:right="60"/>
              <w:rPr>
                <w:rFonts w:cs="Times New Roman"/>
                <w:color w:val="010205"/>
                <w:szCs w:val="24"/>
                <w:lang w:val="en-IN"/>
              </w:rPr>
            </w:pPr>
            <w:r w:rsidRPr="00A45208">
              <w:rPr>
                <w:rFonts w:cs="Times New Roman"/>
                <w:color w:val="010205"/>
                <w:szCs w:val="24"/>
                <w:lang w:val="en-IN"/>
              </w:rPr>
              <w:t>2</w:t>
            </w:r>
          </w:p>
        </w:tc>
        <w:tc>
          <w:tcPr>
            <w:tcW w:w="1030" w:type="dxa"/>
            <w:tcBorders>
              <w:top w:val="single" w:sz="8" w:space="0" w:color="AEAEAE"/>
              <w:left w:val="single" w:sz="8" w:space="0" w:color="E0E0E0"/>
              <w:bottom w:val="single" w:sz="8" w:space="0" w:color="AEAEAE"/>
              <w:right w:val="nil"/>
            </w:tcBorders>
            <w:shd w:val="clear" w:color="auto" w:fill="FFFFFF"/>
          </w:tcPr>
          <w:p w14:paraId="174F5390" w14:textId="77777777" w:rsidR="00E07A8C" w:rsidRPr="00A45208" w:rsidRDefault="00E07A8C" w:rsidP="00A45208">
            <w:pPr>
              <w:autoSpaceDE w:val="0"/>
              <w:autoSpaceDN w:val="0"/>
              <w:adjustRightInd w:val="0"/>
              <w:spacing w:after="0" w:line="320" w:lineRule="atLeast"/>
              <w:ind w:left="60" w:right="60"/>
              <w:rPr>
                <w:rFonts w:cs="Times New Roman"/>
                <w:color w:val="010205"/>
                <w:szCs w:val="24"/>
                <w:lang w:val="en-IN"/>
              </w:rPr>
            </w:pPr>
            <w:r w:rsidRPr="00A45208">
              <w:rPr>
                <w:rFonts w:cs="Times New Roman"/>
                <w:color w:val="010205"/>
                <w:szCs w:val="24"/>
                <w:lang w:val="en-IN"/>
              </w:rPr>
              <w:t>2</w:t>
            </w:r>
          </w:p>
        </w:tc>
      </w:tr>
      <w:tr w:rsidR="00E07A8C" w:rsidRPr="00A45208" w14:paraId="28ABD7FE" w14:textId="77777777" w:rsidTr="00964305">
        <w:trPr>
          <w:cantSplit/>
        </w:trPr>
        <w:tc>
          <w:tcPr>
            <w:tcW w:w="1183" w:type="dxa"/>
            <w:tcBorders>
              <w:top w:val="single" w:sz="8" w:space="0" w:color="AEAEAE"/>
              <w:left w:val="nil"/>
              <w:bottom w:val="single" w:sz="8" w:space="0" w:color="152935"/>
              <w:right w:val="nil"/>
            </w:tcBorders>
            <w:shd w:val="clear" w:color="auto" w:fill="E0E0E0"/>
          </w:tcPr>
          <w:p w14:paraId="5AFC876B" w14:textId="77777777" w:rsidR="00E07A8C" w:rsidRPr="00A45208" w:rsidRDefault="00E07A8C" w:rsidP="00A45208">
            <w:pPr>
              <w:autoSpaceDE w:val="0"/>
              <w:autoSpaceDN w:val="0"/>
              <w:adjustRightInd w:val="0"/>
              <w:spacing w:after="0" w:line="320" w:lineRule="atLeast"/>
              <w:ind w:left="60" w:right="60"/>
              <w:rPr>
                <w:rFonts w:cs="Times New Roman"/>
                <w:color w:val="264A60"/>
                <w:szCs w:val="24"/>
                <w:lang w:val="en-IN"/>
              </w:rPr>
            </w:pPr>
            <w:r w:rsidRPr="00A45208">
              <w:rPr>
                <w:rFonts w:cs="Times New Roman"/>
                <w:color w:val="264A60"/>
                <w:szCs w:val="24"/>
                <w:lang w:val="en-IN"/>
              </w:rPr>
              <w:t>female</w:t>
            </w:r>
          </w:p>
        </w:tc>
        <w:tc>
          <w:tcPr>
            <w:tcW w:w="1030" w:type="dxa"/>
            <w:tcBorders>
              <w:top w:val="single" w:sz="8" w:space="0" w:color="AEAEAE"/>
              <w:left w:val="nil"/>
              <w:bottom w:val="single" w:sz="8" w:space="0" w:color="152935"/>
              <w:right w:val="single" w:sz="8" w:space="0" w:color="E0E0E0"/>
            </w:tcBorders>
            <w:shd w:val="clear" w:color="auto" w:fill="FFFFFF"/>
          </w:tcPr>
          <w:p w14:paraId="24E409A9" w14:textId="77777777" w:rsidR="00E07A8C" w:rsidRPr="00A45208" w:rsidRDefault="00E07A8C" w:rsidP="00A45208">
            <w:pPr>
              <w:autoSpaceDE w:val="0"/>
              <w:autoSpaceDN w:val="0"/>
              <w:adjustRightInd w:val="0"/>
              <w:spacing w:after="0" w:line="320" w:lineRule="atLeast"/>
              <w:ind w:left="60" w:right="60"/>
              <w:rPr>
                <w:rFonts w:cs="Times New Roman"/>
                <w:color w:val="010205"/>
                <w:szCs w:val="24"/>
                <w:lang w:val="en-IN"/>
              </w:rPr>
            </w:pPr>
            <w:r w:rsidRPr="00A45208">
              <w:rPr>
                <w:rFonts w:cs="Times New Roman"/>
                <w:color w:val="010205"/>
                <w:szCs w:val="24"/>
                <w:lang w:val="en-IN"/>
              </w:rPr>
              <w:t>1</w:t>
            </w:r>
          </w:p>
        </w:tc>
        <w:tc>
          <w:tcPr>
            <w:tcW w:w="1030" w:type="dxa"/>
            <w:tcBorders>
              <w:top w:val="single" w:sz="8" w:space="0" w:color="AEAEAE"/>
              <w:left w:val="single" w:sz="8" w:space="0" w:color="E0E0E0"/>
              <w:bottom w:val="single" w:sz="8" w:space="0" w:color="152935"/>
              <w:right w:val="nil"/>
            </w:tcBorders>
            <w:shd w:val="clear" w:color="auto" w:fill="FFFFFF"/>
          </w:tcPr>
          <w:p w14:paraId="5B53608D" w14:textId="77777777" w:rsidR="00E07A8C" w:rsidRPr="00A45208" w:rsidRDefault="00E07A8C" w:rsidP="00A45208">
            <w:pPr>
              <w:autoSpaceDE w:val="0"/>
              <w:autoSpaceDN w:val="0"/>
              <w:adjustRightInd w:val="0"/>
              <w:spacing w:after="0" w:line="320" w:lineRule="atLeast"/>
              <w:ind w:left="60" w:right="60"/>
              <w:rPr>
                <w:rFonts w:cs="Times New Roman"/>
                <w:color w:val="010205"/>
                <w:szCs w:val="24"/>
                <w:lang w:val="en-IN"/>
              </w:rPr>
            </w:pPr>
            <w:r w:rsidRPr="00A45208">
              <w:rPr>
                <w:rFonts w:cs="Times New Roman"/>
                <w:color w:val="010205"/>
                <w:szCs w:val="24"/>
                <w:lang w:val="en-IN"/>
              </w:rPr>
              <w:t>0</w:t>
            </w:r>
          </w:p>
        </w:tc>
      </w:tr>
    </w:tbl>
    <w:p w14:paraId="6389EBC9" w14:textId="77777777" w:rsidR="00E07A8C" w:rsidRPr="00A45208" w:rsidRDefault="00E07A8C" w:rsidP="00A45208">
      <w:pPr>
        <w:autoSpaceDE w:val="0"/>
        <w:autoSpaceDN w:val="0"/>
        <w:adjustRightInd w:val="0"/>
        <w:spacing w:after="0" w:line="400" w:lineRule="atLeast"/>
        <w:rPr>
          <w:rFonts w:cs="Times New Roman"/>
          <w:szCs w:val="24"/>
          <w:lang w:val="en-IN"/>
        </w:rPr>
      </w:pPr>
    </w:p>
    <w:p w14:paraId="3D2766EB" w14:textId="77777777" w:rsidR="00E07A8C" w:rsidRPr="00A45208" w:rsidRDefault="00E07A8C" w:rsidP="00A45208">
      <w:pPr>
        <w:autoSpaceDE w:val="0"/>
        <w:autoSpaceDN w:val="0"/>
        <w:adjustRightInd w:val="0"/>
        <w:spacing w:after="0" w:line="240" w:lineRule="auto"/>
        <w:rPr>
          <w:rFonts w:cs="Times New Roman"/>
          <w:szCs w:val="24"/>
          <w:lang w:val="en-IN"/>
        </w:rPr>
      </w:pPr>
    </w:p>
    <w:tbl>
      <w:tblPr>
        <w:tblW w:w="275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32"/>
        <w:gridCol w:w="759"/>
        <w:gridCol w:w="1060"/>
      </w:tblGrid>
      <w:tr w:rsidR="00E07A8C" w:rsidRPr="00A45208" w14:paraId="540318A1" w14:textId="77777777" w:rsidTr="00964305">
        <w:trPr>
          <w:cantSplit/>
        </w:trPr>
        <w:tc>
          <w:tcPr>
            <w:tcW w:w="2749" w:type="dxa"/>
            <w:gridSpan w:val="3"/>
            <w:tcBorders>
              <w:top w:val="nil"/>
              <w:left w:val="nil"/>
              <w:bottom w:val="nil"/>
              <w:right w:val="nil"/>
            </w:tcBorders>
            <w:shd w:val="clear" w:color="auto" w:fill="FFFFFF"/>
            <w:vAlign w:val="center"/>
          </w:tcPr>
          <w:p w14:paraId="2BA42A9A" w14:textId="77777777" w:rsidR="00E07A8C" w:rsidRPr="00A45208" w:rsidRDefault="00E07A8C" w:rsidP="00A45208">
            <w:pPr>
              <w:autoSpaceDE w:val="0"/>
              <w:autoSpaceDN w:val="0"/>
              <w:adjustRightInd w:val="0"/>
              <w:spacing w:after="0" w:line="320" w:lineRule="atLeast"/>
              <w:ind w:left="60" w:right="60"/>
              <w:rPr>
                <w:rFonts w:cs="Times New Roman"/>
                <w:color w:val="010205"/>
                <w:szCs w:val="24"/>
                <w:lang w:val="en-IN"/>
              </w:rPr>
            </w:pPr>
            <w:r w:rsidRPr="00A45208">
              <w:rPr>
                <w:rFonts w:cs="Times New Roman"/>
                <w:b/>
                <w:bCs/>
                <w:color w:val="010205"/>
                <w:szCs w:val="24"/>
                <w:lang w:val="en-IN"/>
              </w:rPr>
              <w:t>Number of Cases in each Cluster</w:t>
            </w:r>
          </w:p>
        </w:tc>
      </w:tr>
      <w:tr w:rsidR="00E07A8C" w:rsidRPr="00A45208" w14:paraId="34A43BC7" w14:textId="77777777" w:rsidTr="00964305">
        <w:trPr>
          <w:cantSplit/>
        </w:trPr>
        <w:tc>
          <w:tcPr>
            <w:tcW w:w="932" w:type="dxa"/>
            <w:vMerge w:val="restart"/>
            <w:tcBorders>
              <w:top w:val="nil"/>
              <w:left w:val="nil"/>
              <w:bottom w:val="single" w:sz="8" w:space="0" w:color="AEAEAE"/>
              <w:right w:val="nil"/>
            </w:tcBorders>
            <w:shd w:val="clear" w:color="auto" w:fill="E0E0E0"/>
          </w:tcPr>
          <w:p w14:paraId="15D4CBA8" w14:textId="77777777" w:rsidR="00E07A8C" w:rsidRPr="00A45208" w:rsidRDefault="00E07A8C" w:rsidP="00A45208">
            <w:pPr>
              <w:autoSpaceDE w:val="0"/>
              <w:autoSpaceDN w:val="0"/>
              <w:adjustRightInd w:val="0"/>
              <w:spacing w:after="0" w:line="320" w:lineRule="atLeast"/>
              <w:ind w:left="60" w:right="60"/>
              <w:rPr>
                <w:rFonts w:cs="Times New Roman"/>
                <w:color w:val="264A60"/>
                <w:szCs w:val="24"/>
                <w:lang w:val="en-IN"/>
              </w:rPr>
            </w:pPr>
            <w:r w:rsidRPr="00A45208">
              <w:rPr>
                <w:rFonts w:cs="Times New Roman"/>
                <w:color w:val="264A60"/>
                <w:szCs w:val="24"/>
                <w:lang w:val="en-IN"/>
              </w:rPr>
              <w:t>Cluster</w:t>
            </w:r>
          </w:p>
        </w:tc>
        <w:tc>
          <w:tcPr>
            <w:tcW w:w="758" w:type="dxa"/>
            <w:tcBorders>
              <w:top w:val="nil"/>
              <w:left w:val="nil"/>
              <w:bottom w:val="single" w:sz="8" w:space="0" w:color="AEAEAE"/>
              <w:right w:val="nil"/>
            </w:tcBorders>
            <w:shd w:val="clear" w:color="auto" w:fill="E0E0E0"/>
          </w:tcPr>
          <w:p w14:paraId="1F95A67A" w14:textId="77777777" w:rsidR="00E07A8C" w:rsidRPr="00A45208" w:rsidRDefault="00E07A8C" w:rsidP="00A45208">
            <w:pPr>
              <w:autoSpaceDE w:val="0"/>
              <w:autoSpaceDN w:val="0"/>
              <w:adjustRightInd w:val="0"/>
              <w:spacing w:after="0" w:line="320" w:lineRule="atLeast"/>
              <w:ind w:left="60" w:right="60"/>
              <w:rPr>
                <w:rFonts w:cs="Times New Roman"/>
                <w:color w:val="264A60"/>
                <w:szCs w:val="24"/>
                <w:lang w:val="en-IN"/>
              </w:rPr>
            </w:pPr>
            <w:r w:rsidRPr="00A45208">
              <w:rPr>
                <w:rFonts w:cs="Times New Roman"/>
                <w:color w:val="264A60"/>
                <w:szCs w:val="24"/>
                <w:lang w:val="en-IN"/>
              </w:rPr>
              <w:t>1</w:t>
            </w:r>
          </w:p>
        </w:tc>
        <w:tc>
          <w:tcPr>
            <w:tcW w:w="1059" w:type="dxa"/>
            <w:tcBorders>
              <w:top w:val="nil"/>
              <w:left w:val="nil"/>
              <w:bottom w:val="single" w:sz="8" w:space="0" w:color="AEAEAE"/>
              <w:right w:val="nil"/>
            </w:tcBorders>
            <w:shd w:val="clear" w:color="auto" w:fill="FFFFFF"/>
          </w:tcPr>
          <w:p w14:paraId="4B2063DF" w14:textId="77777777" w:rsidR="00E07A8C" w:rsidRPr="00A45208" w:rsidRDefault="00E07A8C" w:rsidP="00A45208">
            <w:pPr>
              <w:autoSpaceDE w:val="0"/>
              <w:autoSpaceDN w:val="0"/>
              <w:adjustRightInd w:val="0"/>
              <w:spacing w:after="0" w:line="320" w:lineRule="atLeast"/>
              <w:ind w:left="60" w:right="60"/>
              <w:rPr>
                <w:rFonts w:cs="Times New Roman"/>
                <w:color w:val="010205"/>
                <w:szCs w:val="24"/>
                <w:lang w:val="en-IN"/>
              </w:rPr>
            </w:pPr>
            <w:r w:rsidRPr="00A45208">
              <w:rPr>
                <w:rFonts w:cs="Times New Roman"/>
                <w:color w:val="010205"/>
                <w:szCs w:val="24"/>
                <w:lang w:val="en-IN"/>
              </w:rPr>
              <w:t>100.000</w:t>
            </w:r>
          </w:p>
        </w:tc>
      </w:tr>
      <w:tr w:rsidR="00E07A8C" w:rsidRPr="00A45208" w14:paraId="001D0A4F" w14:textId="77777777" w:rsidTr="00964305">
        <w:trPr>
          <w:cantSplit/>
        </w:trPr>
        <w:tc>
          <w:tcPr>
            <w:tcW w:w="932" w:type="dxa"/>
            <w:vMerge/>
            <w:tcBorders>
              <w:top w:val="nil"/>
              <w:left w:val="nil"/>
              <w:bottom w:val="single" w:sz="8" w:space="0" w:color="AEAEAE"/>
              <w:right w:val="nil"/>
            </w:tcBorders>
            <w:shd w:val="clear" w:color="auto" w:fill="E0E0E0"/>
          </w:tcPr>
          <w:p w14:paraId="1B960C00" w14:textId="77777777" w:rsidR="00E07A8C" w:rsidRPr="00A45208" w:rsidRDefault="00E07A8C" w:rsidP="00A45208">
            <w:pPr>
              <w:autoSpaceDE w:val="0"/>
              <w:autoSpaceDN w:val="0"/>
              <w:adjustRightInd w:val="0"/>
              <w:spacing w:after="0" w:line="240" w:lineRule="auto"/>
              <w:rPr>
                <w:rFonts w:cs="Times New Roman"/>
                <w:color w:val="010205"/>
                <w:szCs w:val="24"/>
                <w:lang w:val="en-IN"/>
              </w:rPr>
            </w:pPr>
          </w:p>
        </w:tc>
        <w:tc>
          <w:tcPr>
            <w:tcW w:w="758" w:type="dxa"/>
            <w:tcBorders>
              <w:top w:val="single" w:sz="8" w:space="0" w:color="AEAEAE"/>
              <w:left w:val="nil"/>
              <w:bottom w:val="single" w:sz="8" w:space="0" w:color="AEAEAE"/>
              <w:right w:val="nil"/>
            </w:tcBorders>
            <w:shd w:val="clear" w:color="auto" w:fill="E0E0E0"/>
          </w:tcPr>
          <w:p w14:paraId="66571325" w14:textId="77777777" w:rsidR="00E07A8C" w:rsidRPr="00A45208" w:rsidRDefault="00E07A8C" w:rsidP="00A45208">
            <w:pPr>
              <w:autoSpaceDE w:val="0"/>
              <w:autoSpaceDN w:val="0"/>
              <w:adjustRightInd w:val="0"/>
              <w:spacing w:after="0" w:line="320" w:lineRule="atLeast"/>
              <w:ind w:left="60" w:right="60"/>
              <w:rPr>
                <w:rFonts w:cs="Times New Roman"/>
                <w:color w:val="264A60"/>
                <w:szCs w:val="24"/>
                <w:lang w:val="en-IN"/>
              </w:rPr>
            </w:pPr>
            <w:r w:rsidRPr="00A45208">
              <w:rPr>
                <w:rFonts w:cs="Times New Roman"/>
                <w:color w:val="264A60"/>
                <w:szCs w:val="24"/>
                <w:lang w:val="en-IN"/>
              </w:rPr>
              <w:t>2</w:t>
            </w:r>
          </w:p>
        </w:tc>
        <w:tc>
          <w:tcPr>
            <w:tcW w:w="1059" w:type="dxa"/>
            <w:tcBorders>
              <w:top w:val="single" w:sz="8" w:space="0" w:color="AEAEAE"/>
              <w:left w:val="nil"/>
              <w:bottom w:val="single" w:sz="8" w:space="0" w:color="AEAEAE"/>
              <w:right w:val="nil"/>
            </w:tcBorders>
            <w:shd w:val="clear" w:color="auto" w:fill="FFFFFF"/>
          </w:tcPr>
          <w:p w14:paraId="358666A8" w14:textId="77777777" w:rsidR="00E07A8C" w:rsidRPr="00A45208" w:rsidRDefault="00E07A8C" w:rsidP="00A45208">
            <w:pPr>
              <w:autoSpaceDE w:val="0"/>
              <w:autoSpaceDN w:val="0"/>
              <w:adjustRightInd w:val="0"/>
              <w:spacing w:after="0" w:line="320" w:lineRule="atLeast"/>
              <w:ind w:left="60" w:right="60"/>
              <w:rPr>
                <w:rFonts w:cs="Times New Roman"/>
                <w:color w:val="010205"/>
                <w:szCs w:val="24"/>
                <w:lang w:val="en-IN"/>
              </w:rPr>
            </w:pPr>
            <w:r w:rsidRPr="00A45208">
              <w:rPr>
                <w:rFonts w:cs="Times New Roman"/>
                <w:color w:val="010205"/>
                <w:szCs w:val="24"/>
                <w:lang w:val="en-IN"/>
              </w:rPr>
              <w:t>100.000</w:t>
            </w:r>
          </w:p>
        </w:tc>
      </w:tr>
      <w:tr w:rsidR="00E07A8C" w:rsidRPr="00A45208" w14:paraId="65D1BDC0" w14:textId="77777777" w:rsidTr="00964305">
        <w:trPr>
          <w:cantSplit/>
        </w:trPr>
        <w:tc>
          <w:tcPr>
            <w:tcW w:w="1690" w:type="dxa"/>
            <w:gridSpan w:val="2"/>
            <w:tcBorders>
              <w:top w:val="single" w:sz="8" w:space="0" w:color="AEAEAE"/>
              <w:left w:val="nil"/>
              <w:bottom w:val="single" w:sz="8" w:space="0" w:color="AEAEAE"/>
              <w:right w:val="nil"/>
            </w:tcBorders>
            <w:shd w:val="clear" w:color="auto" w:fill="E0E0E0"/>
          </w:tcPr>
          <w:p w14:paraId="752132EA" w14:textId="77777777" w:rsidR="00E07A8C" w:rsidRPr="00A45208" w:rsidRDefault="00E07A8C" w:rsidP="00A45208">
            <w:pPr>
              <w:autoSpaceDE w:val="0"/>
              <w:autoSpaceDN w:val="0"/>
              <w:adjustRightInd w:val="0"/>
              <w:spacing w:after="0" w:line="320" w:lineRule="atLeast"/>
              <w:ind w:left="60" w:right="60"/>
              <w:rPr>
                <w:rFonts w:cs="Times New Roman"/>
                <w:color w:val="264A60"/>
                <w:szCs w:val="24"/>
                <w:lang w:val="en-IN"/>
              </w:rPr>
            </w:pPr>
            <w:r w:rsidRPr="00A45208">
              <w:rPr>
                <w:rFonts w:cs="Times New Roman"/>
                <w:color w:val="264A60"/>
                <w:szCs w:val="24"/>
                <w:lang w:val="en-IN"/>
              </w:rPr>
              <w:t>Valid</w:t>
            </w:r>
          </w:p>
        </w:tc>
        <w:tc>
          <w:tcPr>
            <w:tcW w:w="1059" w:type="dxa"/>
            <w:tcBorders>
              <w:top w:val="single" w:sz="8" w:space="0" w:color="AEAEAE"/>
              <w:left w:val="nil"/>
              <w:bottom w:val="single" w:sz="8" w:space="0" w:color="AEAEAE"/>
              <w:right w:val="nil"/>
            </w:tcBorders>
            <w:shd w:val="clear" w:color="auto" w:fill="FFFFFF"/>
          </w:tcPr>
          <w:p w14:paraId="15AB4062" w14:textId="77777777" w:rsidR="00E07A8C" w:rsidRPr="00A45208" w:rsidRDefault="00E07A8C" w:rsidP="00A45208">
            <w:pPr>
              <w:autoSpaceDE w:val="0"/>
              <w:autoSpaceDN w:val="0"/>
              <w:adjustRightInd w:val="0"/>
              <w:spacing w:after="0" w:line="320" w:lineRule="atLeast"/>
              <w:ind w:left="60" w:right="60"/>
              <w:rPr>
                <w:rFonts w:cs="Times New Roman"/>
                <w:color w:val="010205"/>
                <w:szCs w:val="24"/>
                <w:lang w:val="en-IN"/>
              </w:rPr>
            </w:pPr>
            <w:r w:rsidRPr="00A45208">
              <w:rPr>
                <w:rFonts w:cs="Times New Roman"/>
                <w:color w:val="010205"/>
                <w:szCs w:val="24"/>
                <w:lang w:val="en-IN"/>
              </w:rPr>
              <w:t>200.000</w:t>
            </w:r>
          </w:p>
        </w:tc>
      </w:tr>
      <w:tr w:rsidR="00E07A8C" w:rsidRPr="00A45208" w14:paraId="0A48932E" w14:textId="77777777" w:rsidTr="00964305">
        <w:trPr>
          <w:cantSplit/>
        </w:trPr>
        <w:tc>
          <w:tcPr>
            <w:tcW w:w="1690" w:type="dxa"/>
            <w:gridSpan w:val="2"/>
            <w:tcBorders>
              <w:top w:val="single" w:sz="8" w:space="0" w:color="AEAEAE"/>
              <w:left w:val="nil"/>
              <w:bottom w:val="single" w:sz="8" w:space="0" w:color="152935"/>
              <w:right w:val="nil"/>
            </w:tcBorders>
            <w:shd w:val="clear" w:color="auto" w:fill="E0E0E0"/>
          </w:tcPr>
          <w:p w14:paraId="3A6959E6" w14:textId="77777777" w:rsidR="00E07A8C" w:rsidRPr="00A45208" w:rsidRDefault="00E07A8C" w:rsidP="00A45208">
            <w:pPr>
              <w:autoSpaceDE w:val="0"/>
              <w:autoSpaceDN w:val="0"/>
              <w:adjustRightInd w:val="0"/>
              <w:spacing w:after="0" w:line="320" w:lineRule="atLeast"/>
              <w:ind w:left="60" w:right="60"/>
              <w:rPr>
                <w:rFonts w:cs="Times New Roman"/>
                <w:color w:val="264A60"/>
                <w:szCs w:val="24"/>
                <w:lang w:val="en-IN"/>
              </w:rPr>
            </w:pPr>
            <w:r w:rsidRPr="00A45208">
              <w:rPr>
                <w:rFonts w:cs="Times New Roman"/>
                <w:color w:val="264A60"/>
                <w:szCs w:val="24"/>
                <w:lang w:val="en-IN"/>
              </w:rPr>
              <w:t>Missing</w:t>
            </w:r>
          </w:p>
        </w:tc>
        <w:tc>
          <w:tcPr>
            <w:tcW w:w="1059" w:type="dxa"/>
            <w:tcBorders>
              <w:top w:val="single" w:sz="8" w:space="0" w:color="AEAEAE"/>
              <w:left w:val="nil"/>
              <w:bottom w:val="single" w:sz="8" w:space="0" w:color="152935"/>
              <w:right w:val="nil"/>
            </w:tcBorders>
            <w:shd w:val="clear" w:color="auto" w:fill="FFFFFF"/>
          </w:tcPr>
          <w:p w14:paraId="76AA9CA6" w14:textId="77777777" w:rsidR="00E07A8C" w:rsidRPr="00A45208" w:rsidRDefault="00E07A8C" w:rsidP="00A45208">
            <w:pPr>
              <w:autoSpaceDE w:val="0"/>
              <w:autoSpaceDN w:val="0"/>
              <w:adjustRightInd w:val="0"/>
              <w:spacing w:after="0" w:line="320" w:lineRule="atLeast"/>
              <w:ind w:left="60" w:right="60"/>
              <w:rPr>
                <w:rFonts w:cs="Times New Roman"/>
                <w:color w:val="010205"/>
                <w:szCs w:val="24"/>
                <w:lang w:val="en-IN"/>
              </w:rPr>
            </w:pPr>
            <w:r w:rsidRPr="00A45208">
              <w:rPr>
                <w:rFonts w:cs="Times New Roman"/>
                <w:color w:val="010205"/>
                <w:szCs w:val="24"/>
                <w:lang w:val="en-IN"/>
              </w:rPr>
              <w:t>.000</w:t>
            </w:r>
          </w:p>
        </w:tc>
      </w:tr>
    </w:tbl>
    <w:p w14:paraId="1D42FD64" w14:textId="77777777" w:rsidR="00E07A8C" w:rsidRPr="00A45208" w:rsidRDefault="00E07A8C" w:rsidP="00A45208">
      <w:pPr>
        <w:rPr>
          <w:rFonts w:cs="Times New Roman"/>
          <w:szCs w:val="24"/>
        </w:rPr>
      </w:pPr>
    </w:p>
    <w:p w14:paraId="05E805BB" w14:textId="3A8137AC" w:rsidR="00E07A8C" w:rsidRPr="00A45208" w:rsidRDefault="00E07A8C" w:rsidP="00A45208">
      <w:pPr>
        <w:spacing w:after="160" w:line="259" w:lineRule="auto"/>
        <w:rPr>
          <w:rFonts w:eastAsiaTheme="majorEastAsia" w:cs="Times New Roman"/>
          <w:b/>
          <w:szCs w:val="24"/>
          <w:lang w:val="en-US"/>
        </w:rPr>
      </w:pPr>
      <w:r w:rsidRPr="00A45208">
        <w:rPr>
          <w:rFonts w:cs="Times New Roman"/>
          <w:szCs w:val="24"/>
          <w:lang w:val="en-US"/>
        </w:rPr>
        <w:t xml:space="preserve">Clustering analysis is defined as kind of technique which aims at grouping similar objects in same group. Clustering is of various types. K -means clustering is considered as one of the commonly applied clustering </w:t>
      </w:r>
      <w:proofErr w:type="spellStart"/>
      <w:r w:rsidRPr="00A45208">
        <w:rPr>
          <w:rFonts w:cs="Times New Roman"/>
          <w:szCs w:val="24"/>
          <w:lang w:val="en-US"/>
        </w:rPr>
        <w:t>techniaue</w:t>
      </w:r>
      <w:proofErr w:type="spellEnd"/>
      <w:r w:rsidRPr="00A45208">
        <w:rPr>
          <w:rFonts w:cs="Times New Roman"/>
          <w:szCs w:val="24"/>
          <w:lang w:val="en-US"/>
        </w:rPr>
        <w:t xml:space="preserve"> in </w:t>
      </w:r>
      <w:proofErr w:type="spellStart"/>
      <w:r w:rsidRPr="00A45208">
        <w:rPr>
          <w:rFonts w:cs="Times New Roman"/>
          <w:szCs w:val="24"/>
          <w:lang w:val="en-US"/>
        </w:rPr>
        <w:t>statiatics</w:t>
      </w:r>
      <w:proofErr w:type="spellEnd"/>
      <w:r w:rsidRPr="00A45208">
        <w:rPr>
          <w:rFonts w:cs="Times New Roman"/>
          <w:szCs w:val="24"/>
          <w:lang w:val="en-US"/>
        </w:rPr>
        <w:t xml:space="preserve">. Main motive of applying clustering technique is to identify clusters or distinct </w:t>
      </w:r>
      <w:proofErr w:type="spellStart"/>
      <w:r w:rsidRPr="00A45208">
        <w:rPr>
          <w:rFonts w:cs="Times New Roman"/>
          <w:szCs w:val="24"/>
          <w:lang w:val="en-US"/>
        </w:rPr>
        <w:t>grouos</w:t>
      </w:r>
      <w:proofErr w:type="spellEnd"/>
      <w:r w:rsidRPr="00A45208">
        <w:rPr>
          <w:rFonts w:cs="Times New Roman"/>
          <w:szCs w:val="24"/>
          <w:lang w:val="en-US"/>
        </w:rPr>
        <w:t xml:space="preserve"> within a dataset. Here clustering value is </w:t>
      </w:r>
      <w:proofErr w:type="spellStart"/>
      <w:r w:rsidRPr="00A45208">
        <w:rPr>
          <w:rFonts w:cs="Times New Roman"/>
          <w:szCs w:val="24"/>
          <w:lang w:val="en-US"/>
        </w:rPr>
        <w:t>comuted</w:t>
      </w:r>
      <w:proofErr w:type="spellEnd"/>
      <w:r w:rsidRPr="00A45208">
        <w:rPr>
          <w:rFonts w:cs="Times New Roman"/>
          <w:szCs w:val="24"/>
          <w:lang w:val="en-US"/>
        </w:rPr>
        <w:t xml:space="preserve"> as 49.50 which can be considered as good. Two distinct groups can be </w:t>
      </w:r>
      <w:proofErr w:type="spellStart"/>
      <w:r w:rsidRPr="00A45208">
        <w:rPr>
          <w:rFonts w:cs="Times New Roman"/>
          <w:szCs w:val="24"/>
          <w:lang w:val="en-US"/>
        </w:rPr>
        <w:t>ormulated</w:t>
      </w:r>
      <w:proofErr w:type="spellEnd"/>
      <w:r w:rsidRPr="00A45208">
        <w:rPr>
          <w:rFonts w:cs="Times New Roman"/>
          <w:szCs w:val="24"/>
          <w:lang w:val="en-US"/>
        </w:rPr>
        <w:t xml:space="preserve"> with variables.</w:t>
      </w:r>
      <w:r w:rsidRPr="00A45208">
        <w:rPr>
          <w:rFonts w:cs="Times New Roman"/>
          <w:szCs w:val="24"/>
          <w:lang w:val="en-US"/>
        </w:rPr>
        <w:br w:type="page"/>
      </w:r>
    </w:p>
    <w:p w14:paraId="14DC197F" w14:textId="77777777" w:rsidR="00E07A8C" w:rsidRPr="00A45208" w:rsidRDefault="00E07A8C" w:rsidP="00A45208">
      <w:pPr>
        <w:pStyle w:val="Heading1"/>
        <w:rPr>
          <w:rFonts w:cs="Times New Roman"/>
          <w:sz w:val="24"/>
          <w:szCs w:val="24"/>
          <w:lang w:val="en-US"/>
        </w:rPr>
      </w:pPr>
    </w:p>
    <w:p w14:paraId="26580831" w14:textId="347CF55C" w:rsidR="00450D59" w:rsidRPr="00A45208" w:rsidRDefault="00894C19" w:rsidP="00A45208">
      <w:pPr>
        <w:pStyle w:val="Heading1"/>
        <w:rPr>
          <w:rFonts w:cs="Times New Roman"/>
          <w:sz w:val="24"/>
          <w:szCs w:val="24"/>
          <w:lang w:val="en-US"/>
        </w:rPr>
      </w:pPr>
      <w:bookmarkStart w:id="8" w:name="_Toc101852266"/>
      <w:r w:rsidRPr="00A45208">
        <w:rPr>
          <w:rFonts w:cs="Times New Roman"/>
          <w:sz w:val="24"/>
          <w:szCs w:val="24"/>
          <w:lang w:val="en-US"/>
        </w:rPr>
        <w:t>Data Mining</w:t>
      </w:r>
      <w:bookmarkEnd w:id="8"/>
      <w:r w:rsidRPr="00A45208">
        <w:rPr>
          <w:rFonts w:cs="Times New Roman"/>
          <w:sz w:val="24"/>
          <w:szCs w:val="24"/>
          <w:lang w:val="en-US"/>
        </w:rPr>
        <w:t xml:space="preserve"> </w:t>
      </w:r>
    </w:p>
    <w:p w14:paraId="75FDB396" w14:textId="13E857E1" w:rsidR="0021292E" w:rsidRPr="00A45208" w:rsidRDefault="0021292E" w:rsidP="00A45208">
      <w:pPr>
        <w:pStyle w:val="Heading2"/>
        <w:rPr>
          <w:rFonts w:cs="Times New Roman"/>
          <w:sz w:val="24"/>
          <w:szCs w:val="24"/>
          <w:lang w:val="en-US"/>
        </w:rPr>
      </w:pPr>
      <w:bookmarkStart w:id="9" w:name="_Toc101852267"/>
      <w:r w:rsidRPr="00A45208">
        <w:rPr>
          <w:rFonts w:cs="Times New Roman"/>
          <w:sz w:val="24"/>
          <w:szCs w:val="24"/>
          <w:lang w:val="en-US"/>
        </w:rPr>
        <w:t>Classification</w:t>
      </w:r>
      <w:bookmarkEnd w:id="9"/>
    </w:p>
    <w:p w14:paraId="3105779E" w14:textId="51CD67EC" w:rsidR="00894C19" w:rsidRPr="00A45208" w:rsidRDefault="005C2849" w:rsidP="00A45208">
      <w:pPr>
        <w:rPr>
          <w:rFonts w:cs="Times New Roman"/>
          <w:szCs w:val="24"/>
          <w:lang w:val="en-US"/>
        </w:rPr>
      </w:pPr>
      <w:r w:rsidRPr="00A45208">
        <w:rPr>
          <w:rFonts w:cs="Times New Roman"/>
          <w:szCs w:val="24"/>
          <w:lang w:val="en-US"/>
        </w:rPr>
        <w:t>It is the process that extract</w:t>
      </w:r>
      <w:r w:rsidR="007A0F1A" w:rsidRPr="00A45208">
        <w:rPr>
          <w:rFonts w:cs="Times New Roman"/>
          <w:szCs w:val="24"/>
          <w:lang w:val="en-US"/>
        </w:rPr>
        <w:t>s</w:t>
      </w:r>
      <w:r w:rsidRPr="00A45208">
        <w:rPr>
          <w:rFonts w:cs="Times New Roman"/>
          <w:szCs w:val="24"/>
          <w:lang w:val="en-US"/>
        </w:rPr>
        <w:t xml:space="preserve"> </w:t>
      </w:r>
      <w:r w:rsidR="001C20B4" w:rsidRPr="00A45208">
        <w:rPr>
          <w:rFonts w:cs="Times New Roman"/>
          <w:szCs w:val="24"/>
          <w:lang w:val="en-US"/>
        </w:rPr>
        <w:t>the valuable data to get the long set of any type of raw data. It includes analyzing the data patter</w:t>
      </w:r>
      <w:r w:rsidR="007A0F1A" w:rsidRPr="00A45208">
        <w:rPr>
          <w:rFonts w:cs="Times New Roman"/>
          <w:szCs w:val="24"/>
          <w:lang w:val="en-US"/>
        </w:rPr>
        <w:t>n</w:t>
      </w:r>
      <w:r w:rsidR="001C20B4" w:rsidRPr="00A45208">
        <w:rPr>
          <w:rFonts w:cs="Times New Roman"/>
          <w:szCs w:val="24"/>
          <w:lang w:val="en-US"/>
        </w:rPr>
        <w:t>s uses in the large batch</w:t>
      </w:r>
      <w:r w:rsidR="0021292E" w:rsidRPr="00A45208">
        <w:rPr>
          <w:rFonts w:cs="Times New Roman"/>
          <w:szCs w:val="24"/>
          <w:lang w:val="en-US"/>
        </w:rPr>
        <w:t xml:space="preserve"> to classify the </w:t>
      </w:r>
      <w:r w:rsidR="001C20B4" w:rsidRPr="00A45208">
        <w:rPr>
          <w:rFonts w:cs="Times New Roman"/>
          <w:szCs w:val="24"/>
          <w:lang w:val="en-US"/>
        </w:rPr>
        <w:t xml:space="preserve">data using one or more software. It </w:t>
      </w:r>
      <w:r w:rsidR="00030BA1" w:rsidRPr="00A45208">
        <w:rPr>
          <w:rFonts w:cs="Times New Roman"/>
          <w:szCs w:val="24"/>
          <w:lang w:val="en-US"/>
        </w:rPr>
        <w:t>defines</w:t>
      </w:r>
      <w:r w:rsidR="001C20B4" w:rsidRPr="00A45208">
        <w:rPr>
          <w:rFonts w:cs="Times New Roman"/>
          <w:szCs w:val="24"/>
          <w:lang w:val="en-US"/>
        </w:rPr>
        <w:t xml:space="preserve"> the data which is used in providing </w:t>
      </w:r>
      <w:r w:rsidR="007A0F1A" w:rsidRPr="00A45208">
        <w:rPr>
          <w:rFonts w:cs="Times New Roman"/>
          <w:szCs w:val="24"/>
          <w:lang w:val="en-US"/>
        </w:rPr>
        <w:t xml:space="preserve">an </w:t>
      </w:r>
      <w:r w:rsidR="001C20B4" w:rsidRPr="00A45208">
        <w:rPr>
          <w:rFonts w:cs="Times New Roman"/>
          <w:szCs w:val="24"/>
          <w:lang w:val="en-US"/>
        </w:rPr>
        <w:t xml:space="preserve">application with multiple fields. It defines the method which is used in exploring the large database </w:t>
      </w:r>
      <w:proofErr w:type="gramStart"/>
      <w:r w:rsidR="00030BA1" w:rsidRPr="00A45208">
        <w:rPr>
          <w:rFonts w:cs="Times New Roman"/>
          <w:szCs w:val="24"/>
          <w:lang w:val="en-US"/>
        </w:rPr>
        <w:t>and also</w:t>
      </w:r>
      <w:proofErr w:type="gramEnd"/>
      <w:r w:rsidR="00030BA1" w:rsidRPr="00A45208">
        <w:rPr>
          <w:rFonts w:cs="Times New Roman"/>
          <w:szCs w:val="24"/>
          <w:lang w:val="en-US"/>
        </w:rPr>
        <w:t xml:space="preserve"> helps in improving the skills it uses to improve the market scenario. It is used to analyze the relationship between parameters such as customer age along with the taste and gender</w:t>
      </w:r>
      <w:r w:rsidR="008516F2" w:rsidRPr="00A45208">
        <w:rPr>
          <w:rFonts w:cs="Times New Roman"/>
          <w:szCs w:val="24"/>
          <w:lang w:val="en-US"/>
        </w:rPr>
        <w:t xml:space="preserve"> </w:t>
      </w:r>
      <w:r w:rsidR="008516F2" w:rsidRPr="00A45208">
        <w:rPr>
          <w:rFonts w:cs="Times New Roman"/>
          <w:szCs w:val="24"/>
        </w:rPr>
        <w:t>(Hussain et al. 2018).</w:t>
      </w:r>
      <w:r w:rsidR="00030BA1" w:rsidRPr="00A45208">
        <w:rPr>
          <w:rFonts w:cs="Times New Roman"/>
          <w:szCs w:val="24"/>
          <w:lang w:val="en-US"/>
        </w:rPr>
        <w:t xml:space="preserve"> </w:t>
      </w:r>
    </w:p>
    <w:p w14:paraId="25A88088" w14:textId="1027E3FE" w:rsidR="009F29E5" w:rsidRPr="00A45208" w:rsidRDefault="009F29E5" w:rsidP="00A45208">
      <w:pPr>
        <w:rPr>
          <w:rFonts w:cs="Times New Roman"/>
          <w:szCs w:val="24"/>
          <w:lang w:val="en-US"/>
        </w:rPr>
      </w:pPr>
      <w:r w:rsidRPr="00A45208">
        <w:rPr>
          <w:rFonts w:cs="Times New Roman"/>
          <w:szCs w:val="24"/>
          <w:lang w:val="en-US"/>
        </w:rPr>
        <w:t>It defines the</w:t>
      </w:r>
      <w:r w:rsidR="008F48AA" w:rsidRPr="00A45208">
        <w:rPr>
          <w:rFonts w:cs="Times New Roman"/>
          <w:szCs w:val="24"/>
          <w:lang w:val="en-US"/>
        </w:rPr>
        <w:t xml:space="preserve"> common</w:t>
      </w:r>
      <w:r w:rsidRPr="00A45208">
        <w:rPr>
          <w:rFonts w:cs="Times New Roman"/>
          <w:szCs w:val="24"/>
          <w:lang w:val="en-US"/>
        </w:rPr>
        <w:t xml:space="preserve"> technique that is very useful for </w:t>
      </w:r>
      <w:r w:rsidR="007A0F1A" w:rsidRPr="00A45208">
        <w:rPr>
          <w:rFonts w:cs="Times New Roman"/>
          <w:szCs w:val="24"/>
          <w:lang w:val="en-US"/>
        </w:rPr>
        <w:t xml:space="preserve">the </w:t>
      </w:r>
      <w:r w:rsidR="008F48AA" w:rsidRPr="00A45208">
        <w:rPr>
          <w:rFonts w:cs="Times New Roman"/>
          <w:szCs w:val="24"/>
          <w:lang w:val="en-US"/>
        </w:rPr>
        <w:t xml:space="preserve">separation of points of data. It also allows the data to organize the data set. It includes rigid and vast data sets with </w:t>
      </w:r>
      <w:r w:rsidR="007A0F1A" w:rsidRPr="00A45208">
        <w:rPr>
          <w:rFonts w:cs="Times New Roman"/>
          <w:szCs w:val="24"/>
          <w:lang w:val="en-US"/>
        </w:rPr>
        <w:t>a</w:t>
      </w:r>
      <w:r w:rsidR="008F48AA" w:rsidRPr="00A45208">
        <w:rPr>
          <w:rFonts w:cs="Times New Roman"/>
          <w:szCs w:val="24"/>
          <w:lang w:val="en-US"/>
        </w:rPr>
        <w:t xml:space="preserve"> set of algorithms that can be easily sort</w:t>
      </w:r>
      <w:r w:rsidR="007A0F1A" w:rsidRPr="00A45208">
        <w:rPr>
          <w:rFonts w:cs="Times New Roman"/>
          <w:szCs w:val="24"/>
          <w:lang w:val="en-US"/>
        </w:rPr>
        <w:t>ed</w:t>
      </w:r>
      <w:r w:rsidR="008F48AA" w:rsidRPr="00A45208">
        <w:rPr>
          <w:rFonts w:cs="Times New Roman"/>
          <w:szCs w:val="24"/>
          <w:lang w:val="en-US"/>
        </w:rPr>
        <w:t xml:space="preserve"> by the data mining classification quality. It always aims to provide the category of the data for the new entr</w:t>
      </w:r>
      <w:r w:rsidR="007A0F1A" w:rsidRPr="00A45208">
        <w:rPr>
          <w:rFonts w:cs="Times New Roman"/>
          <w:szCs w:val="24"/>
          <w:lang w:val="en-US"/>
        </w:rPr>
        <w:t>ants</w:t>
      </w:r>
      <w:r w:rsidR="008F48AA" w:rsidRPr="00A45208">
        <w:rPr>
          <w:rFonts w:cs="Times New Roman"/>
          <w:szCs w:val="24"/>
          <w:lang w:val="en-US"/>
        </w:rPr>
        <w:t xml:space="preserve"> along with the set of different categories </w:t>
      </w:r>
      <w:r w:rsidR="007A0F1A" w:rsidRPr="00A45208">
        <w:rPr>
          <w:rFonts w:cs="Times New Roman"/>
          <w:szCs w:val="24"/>
          <w:lang w:val="en-US"/>
        </w:rPr>
        <w:t>based on</w:t>
      </w:r>
      <w:r w:rsidR="008F48AA" w:rsidRPr="00A45208">
        <w:rPr>
          <w:rFonts w:cs="Times New Roman"/>
          <w:szCs w:val="24"/>
          <w:lang w:val="en-US"/>
        </w:rPr>
        <w:t xml:space="preserve"> the labeled set of training. It also depends on the task for the structure that is anatomical, </w:t>
      </w:r>
      <w:r w:rsidR="007A0F1A" w:rsidRPr="00A45208">
        <w:rPr>
          <w:rFonts w:cs="Times New Roman"/>
          <w:szCs w:val="24"/>
          <w:lang w:val="en-US"/>
        </w:rPr>
        <w:t xml:space="preserve">the </w:t>
      </w:r>
      <w:r w:rsidR="008F48AA" w:rsidRPr="00A45208">
        <w:rPr>
          <w:rFonts w:cs="Times New Roman"/>
          <w:szCs w:val="24"/>
          <w:lang w:val="en-US"/>
        </w:rPr>
        <w:t>Prepar</w:t>
      </w:r>
      <w:r w:rsidR="007A0F1A" w:rsidRPr="00A45208">
        <w:rPr>
          <w:rFonts w:cs="Times New Roman"/>
          <w:szCs w:val="24"/>
          <w:lang w:val="en-US"/>
        </w:rPr>
        <w:t>a</w:t>
      </w:r>
      <w:r w:rsidR="008F48AA" w:rsidRPr="00A45208">
        <w:rPr>
          <w:rFonts w:cs="Times New Roman"/>
          <w:szCs w:val="24"/>
          <w:lang w:val="en-US"/>
        </w:rPr>
        <w:t>tion of tissues</w:t>
      </w:r>
      <w:r w:rsidR="007A0F1A" w:rsidRPr="00A45208">
        <w:rPr>
          <w:rFonts w:cs="Times New Roman"/>
          <w:szCs w:val="24"/>
          <w:lang w:val="en-US"/>
        </w:rPr>
        <w:t>,</w:t>
      </w:r>
      <w:r w:rsidR="008F48AA" w:rsidRPr="00A45208">
        <w:rPr>
          <w:rFonts w:cs="Times New Roman"/>
          <w:szCs w:val="24"/>
          <w:lang w:val="en-US"/>
        </w:rPr>
        <w:t xml:space="preserve"> and the way to classify accuracy varies. </w:t>
      </w:r>
    </w:p>
    <w:p w14:paraId="15F7D8FD" w14:textId="4B88CA37" w:rsidR="0021292E" w:rsidRPr="00A45208" w:rsidRDefault="0021292E" w:rsidP="00A45208">
      <w:pPr>
        <w:pStyle w:val="Heading2"/>
        <w:rPr>
          <w:rFonts w:cs="Times New Roman"/>
          <w:sz w:val="24"/>
          <w:szCs w:val="24"/>
          <w:lang w:val="en-US"/>
        </w:rPr>
      </w:pPr>
      <w:bookmarkStart w:id="10" w:name="_Toc101852268"/>
      <w:r w:rsidRPr="00A45208">
        <w:rPr>
          <w:rFonts w:cs="Times New Roman"/>
          <w:sz w:val="24"/>
          <w:szCs w:val="24"/>
          <w:lang w:val="en-US"/>
        </w:rPr>
        <w:t>Regression</w:t>
      </w:r>
      <w:bookmarkEnd w:id="10"/>
      <w:r w:rsidRPr="00A45208">
        <w:rPr>
          <w:rFonts w:cs="Times New Roman"/>
          <w:sz w:val="24"/>
          <w:szCs w:val="24"/>
          <w:lang w:val="en-US"/>
        </w:rPr>
        <w:t xml:space="preserve"> </w:t>
      </w:r>
    </w:p>
    <w:p w14:paraId="31DCC4F3" w14:textId="417AFD5C" w:rsidR="00030BA1" w:rsidRPr="00A45208" w:rsidRDefault="0021292E" w:rsidP="00A45208">
      <w:pPr>
        <w:rPr>
          <w:rFonts w:cs="Times New Roman"/>
          <w:szCs w:val="24"/>
          <w:lang w:val="en-US"/>
        </w:rPr>
      </w:pPr>
      <w:r w:rsidRPr="00A45208">
        <w:rPr>
          <w:rFonts w:cs="Times New Roman"/>
          <w:szCs w:val="24"/>
          <w:lang w:val="en-US"/>
        </w:rPr>
        <w:t xml:space="preserve">It </w:t>
      </w:r>
      <w:r w:rsidR="009F29E5" w:rsidRPr="00A45208">
        <w:rPr>
          <w:rFonts w:cs="Times New Roman"/>
          <w:szCs w:val="24"/>
          <w:lang w:val="en-US"/>
        </w:rPr>
        <w:t>defines</w:t>
      </w:r>
      <w:r w:rsidRPr="00A45208">
        <w:rPr>
          <w:rFonts w:cs="Times New Roman"/>
          <w:szCs w:val="24"/>
          <w:lang w:val="en-US"/>
        </w:rPr>
        <w:t xml:space="preserve"> the data mining techniques that </w:t>
      </w:r>
      <w:r w:rsidR="007A0F1A" w:rsidRPr="00A45208">
        <w:rPr>
          <w:rFonts w:cs="Times New Roman"/>
          <w:szCs w:val="24"/>
          <w:lang w:val="en-US"/>
        </w:rPr>
        <w:t>are</w:t>
      </w:r>
      <w:r w:rsidRPr="00A45208">
        <w:rPr>
          <w:rFonts w:cs="Times New Roman"/>
          <w:szCs w:val="24"/>
          <w:lang w:val="en-US"/>
        </w:rPr>
        <w:t xml:space="preserve"> used in analyzing the range for the numeric values </w:t>
      </w:r>
      <w:r w:rsidR="009F29E5" w:rsidRPr="00A45208">
        <w:rPr>
          <w:rFonts w:cs="Times New Roman"/>
          <w:szCs w:val="24"/>
          <w:lang w:val="en-US"/>
        </w:rPr>
        <w:t xml:space="preserve">which includes the data set. </w:t>
      </w:r>
      <w:r w:rsidR="007A0F1A" w:rsidRPr="00A45208">
        <w:rPr>
          <w:rFonts w:cs="Times New Roman"/>
          <w:szCs w:val="24"/>
          <w:lang w:val="en-US"/>
        </w:rPr>
        <w:t>D</w:t>
      </w:r>
      <w:r w:rsidR="00030BA1" w:rsidRPr="00A45208">
        <w:rPr>
          <w:rFonts w:cs="Times New Roman"/>
          <w:szCs w:val="24"/>
          <w:lang w:val="en-US"/>
        </w:rPr>
        <w:t xml:space="preserve">ata mining can be implemented in </w:t>
      </w:r>
      <w:r w:rsidR="007A0F1A" w:rsidRPr="00A45208">
        <w:rPr>
          <w:rFonts w:cs="Times New Roman"/>
          <w:szCs w:val="24"/>
          <w:lang w:val="en-US"/>
        </w:rPr>
        <w:t xml:space="preserve">a </w:t>
      </w:r>
      <w:r w:rsidR="00030BA1" w:rsidRPr="00A45208">
        <w:rPr>
          <w:rFonts w:cs="Times New Roman"/>
          <w:szCs w:val="24"/>
          <w:lang w:val="en-US"/>
        </w:rPr>
        <w:t>variety of factor</w:t>
      </w:r>
      <w:r w:rsidR="007A0F1A" w:rsidRPr="00A45208">
        <w:rPr>
          <w:rFonts w:cs="Times New Roman"/>
          <w:szCs w:val="24"/>
          <w:lang w:val="en-US"/>
        </w:rPr>
        <w:t>s</w:t>
      </w:r>
      <w:r w:rsidR="00030BA1" w:rsidRPr="00A45208">
        <w:rPr>
          <w:rFonts w:cs="Times New Roman"/>
          <w:szCs w:val="24"/>
          <w:lang w:val="en-US"/>
        </w:rPr>
        <w:t xml:space="preserve"> including marketing including database, </w:t>
      </w:r>
      <w:r w:rsidR="005F1CE3" w:rsidRPr="00A45208">
        <w:rPr>
          <w:rFonts w:cs="Times New Roman"/>
          <w:szCs w:val="24"/>
          <w:lang w:val="en-US"/>
        </w:rPr>
        <w:t>management of credit risk, detection of fraud, filtering the spam email, and discern</w:t>
      </w:r>
      <w:r w:rsidR="007A0F1A" w:rsidRPr="00A45208">
        <w:rPr>
          <w:rFonts w:cs="Times New Roman"/>
          <w:szCs w:val="24"/>
          <w:lang w:val="en-US"/>
        </w:rPr>
        <w:t>ing</w:t>
      </w:r>
      <w:r w:rsidR="005F1CE3" w:rsidRPr="00A45208">
        <w:rPr>
          <w:rFonts w:cs="Times New Roman"/>
          <w:szCs w:val="24"/>
          <w:lang w:val="en-US"/>
        </w:rPr>
        <w:t xml:space="preserve"> or even the sentiment or opinion </w:t>
      </w:r>
      <w:r w:rsidR="007A0F1A" w:rsidRPr="00A45208">
        <w:rPr>
          <w:rFonts w:cs="Times New Roman"/>
          <w:szCs w:val="24"/>
          <w:lang w:val="en-US"/>
        </w:rPr>
        <w:t>of</w:t>
      </w:r>
      <w:r w:rsidR="005F1CE3" w:rsidRPr="00A45208">
        <w:rPr>
          <w:rFonts w:cs="Times New Roman"/>
          <w:szCs w:val="24"/>
          <w:lang w:val="en-US"/>
        </w:rPr>
        <w:t xml:space="preserve"> users. It defines the process of sorting through large data sets to identify patterns </w:t>
      </w:r>
      <w:r w:rsidR="00F81800" w:rsidRPr="00A45208">
        <w:rPr>
          <w:rFonts w:cs="Times New Roman"/>
          <w:szCs w:val="24"/>
          <w:lang w:val="en-US"/>
        </w:rPr>
        <w:t>along with solv</w:t>
      </w:r>
      <w:r w:rsidR="007A0F1A" w:rsidRPr="00A45208">
        <w:rPr>
          <w:rFonts w:cs="Times New Roman"/>
          <w:szCs w:val="24"/>
          <w:lang w:val="en-US"/>
        </w:rPr>
        <w:t>ing</w:t>
      </w:r>
      <w:r w:rsidR="00F81800" w:rsidRPr="00A45208">
        <w:rPr>
          <w:rFonts w:cs="Times New Roman"/>
          <w:szCs w:val="24"/>
          <w:lang w:val="en-US"/>
        </w:rPr>
        <w:t xml:space="preserve"> business problems through analysis. The techniques and tools enable enterprises to </w:t>
      </w:r>
      <w:r w:rsidR="007A0F1A" w:rsidRPr="00A45208">
        <w:rPr>
          <w:rFonts w:cs="Times New Roman"/>
          <w:szCs w:val="24"/>
          <w:lang w:val="en-US"/>
        </w:rPr>
        <w:t>m</w:t>
      </w:r>
      <w:r w:rsidR="00F81800" w:rsidRPr="00A45208">
        <w:rPr>
          <w:rFonts w:cs="Times New Roman"/>
          <w:szCs w:val="24"/>
          <w:lang w:val="en-US"/>
        </w:rPr>
        <w:t>ake business decision</w:t>
      </w:r>
      <w:r w:rsidR="007A0F1A" w:rsidRPr="00A45208">
        <w:rPr>
          <w:rFonts w:cs="Times New Roman"/>
          <w:szCs w:val="24"/>
          <w:lang w:val="en-US"/>
        </w:rPr>
        <w:t>s</w:t>
      </w:r>
      <w:r w:rsidR="00F81800" w:rsidRPr="00A45208">
        <w:rPr>
          <w:rFonts w:cs="Times New Roman"/>
          <w:szCs w:val="24"/>
          <w:lang w:val="en-US"/>
        </w:rPr>
        <w:t xml:space="preserve"> with </w:t>
      </w:r>
      <w:r w:rsidR="007A0F1A" w:rsidRPr="00A45208">
        <w:rPr>
          <w:rFonts w:cs="Times New Roman"/>
          <w:szCs w:val="24"/>
          <w:lang w:val="en-US"/>
        </w:rPr>
        <w:t xml:space="preserve">the </w:t>
      </w:r>
      <w:r w:rsidR="00F81800" w:rsidRPr="00A45208">
        <w:rPr>
          <w:rFonts w:cs="Times New Roman"/>
          <w:szCs w:val="24"/>
          <w:lang w:val="en-US"/>
        </w:rPr>
        <w:t xml:space="preserve">capability to predict the future. It also helps in fetching the correct data from the database </w:t>
      </w:r>
      <w:r w:rsidRPr="00A45208">
        <w:rPr>
          <w:rFonts w:cs="Times New Roman"/>
          <w:szCs w:val="24"/>
          <w:lang w:val="en-US"/>
        </w:rPr>
        <w:t>It also depicts meaningful patterns for the dependencies of the data. It is responsible for fetching the data and extract</w:t>
      </w:r>
      <w:r w:rsidR="007A0F1A" w:rsidRPr="00A45208">
        <w:rPr>
          <w:rFonts w:cs="Times New Roman"/>
          <w:szCs w:val="24"/>
          <w:lang w:val="en-US"/>
        </w:rPr>
        <w:t>ing</w:t>
      </w:r>
      <w:r w:rsidRPr="00A45208">
        <w:rPr>
          <w:rFonts w:cs="Times New Roman"/>
          <w:szCs w:val="24"/>
          <w:lang w:val="en-US"/>
        </w:rPr>
        <w:t xml:space="preserve"> the structure within the data. </w:t>
      </w:r>
    </w:p>
    <w:p w14:paraId="7A0419BF" w14:textId="5EC0557F" w:rsidR="008F48AA" w:rsidRPr="00A45208" w:rsidRDefault="00F2228C" w:rsidP="00A45208">
      <w:pPr>
        <w:rPr>
          <w:rFonts w:cs="Times New Roman"/>
          <w:szCs w:val="24"/>
          <w:lang w:val="en-US"/>
        </w:rPr>
      </w:pPr>
      <w:r w:rsidRPr="00A45208">
        <w:rPr>
          <w:rFonts w:cs="Times New Roman"/>
          <w:szCs w:val="24"/>
          <w:lang w:val="en-US"/>
        </w:rPr>
        <w:t xml:space="preserve">It is the technique that is used in getting the mathematical and the numeric values. It is the technique that is used to classify the model </w:t>
      </w:r>
      <w:proofErr w:type="gramStart"/>
      <w:r w:rsidRPr="00A45208">
        <w:rPr>
          <w:rFonts w:cs="Times New Roman"/>
          <w:szCs w:val="24"/>
          <w:lang w:val="en-US"/>
        </w:rPr>
        <w:t>and also</w:t>
      </w:r>
      <w:proofErr w:type="gramEnd"/>
      <w:r w:rsidRPr="00A45208">
        <w:rPr>
          <w:rFonts w:cs="Times New Roman"/>
          <w:szCs w:val="24"/>
          <w:lang w:val="en-US"/>
        </w:rPr>
        <w:t xml:space="preserve"> helps in analyzing the relationship between various types of variables and often uses the contribution in getting the particular outcome </w:t>
      </w:r>
      <w:r w:rsidRPr="00A45208">
        <w:rPr>
          <w:rFonts w:cs="Times New Roman"/>
          <w:szCs w:val="24"/>
          <w:lang w:val="en-US"/>
        </w:rPr>
        <w:lastRenderedPageBreak/>
        <w:t>together. In this</w:t>
      </w:r>
      <w:r w:rsidR="007A0F1A" w:rsidRPr="00A45208">
        <w:rPr>
          <w:rFonts w:cs="Times New Roman"/>
          <w:szCs w:val="24"/>
          <w:lang w:val="en-US"/>
        </w:rPr>
        <w:t>,</w:t>
      </w:r>
      <w:r w:rsidRPr="00A45208">
        <w:rPr>
          <w:rFonts w:cs="Times New Roman"/>
          <w:szCs w:val="24"/>
          <w:lang w:val="en-US"/>
        </w:rPr>
        <w:t xml:space="preserve"> linear regression refers to the model of the data that is completely made of linear variables. </w:t>
      </w:r>
    </w:p>
    <w:p w14:paraId="2503378C" w14:textId="54AA28A5" w:rsidR="009F29E5" w:rsidRPr="00A45208" w:rsidRDefault="009F29E5" w:rsidP="00A45208">
      <w:pPr>
        <w:pStyle w:val="Heading1"/>
        <w:rPr>
          <w:rFonts w:cs="Times New Roman"/>
          <w:sz w:val="24"/>
          <w:szCs w:val="24"/>
          <w:lang w:val="en-US"/>
        </w:rPr>
      </w:pPr>
      <w:bookmarkStart w:id="11" w:name="_Toc101852269"/>
      <w:r w:rsidRPr="00A45208">
        <w:rPr>
          <w:rFonts w:cs="Times New Roman"/>
          <w:sz w:val="24"/>
          <w:szCs w:val="24"/>
          <w:lang w:val="en-US"/>
        </w:rPr>
        <w:t>Text Mining Methods</w:t>
      </w:r>
      <w:bookmarkEnd w:id="11"/>
      <w:r w:rsidRPr="00A45208">
        <w:rPr>
          <w:rFonts w:cs="Times New Roman"/>
          <w:sz w:val="24"/>
          <w:szCs w:val="24"/>
          <w:lang w:val="en-US"/>
        </w:rPr>
        <w:t xml:space="preserve"> </w:t>
      </w:r>
    </w:p>
    <w:p w14:paraId="1EE6151D" w14:textId="20803D9D" w:rsidR="00F2228C" w:rsidRPr="00A45208" w:rsidRDefault="00F2228C" w:rsidP="00A45208">
      <w:pPr>
        <w:pStyle w:val="Heading2"/>
        <w:rPr>
          <w:rFonts w:cs="Times New Roman"/>
          <w:sz w:val="24"/>
          <w:szCs w:val="24"/>
          <w:lang w:val="en-US"/>
        </w:rPr>
      </w:pPr>
      <w:bookmarkStart w:id="12" w:name="_Toc101852270"/>
      <w:r w:rsidRPr="00A45208">
        <w:rPr>
          <w:rFonts w:cs="Times New Roman"/>
          <w:sz w:val="24"/>
          <w:szCs w:val="24"/>
          <w:lang w:val="en-US"/>
        </w:rPr>
        <w:t>Categorization</w:t>
      </w:r>
      <w:bookmarkEnd w:id="12"/>
    </w:p>
    <w:p w14:paraId="72C88587" w14:textId="62F5D224" w:rsidR="00F2228C" w:rsidRPr="00A45208" w:rsidRDefault="00F2228C" w:rsidP="00A45208">
      <w:pPr>
        <w:rPr>
          <w:rFonts w:cs="Times New Roman"/>
          <w:szCs w:val="24"/>
          <w:lang w:val="en-US"/>
        </w:rPr>
      </w:pPr>
      <w:r w:rsidRPr="00A45208">
        <w:rPr>
          <w:rFonts w:cs="Times New Roman"/>
          <w:szCs w:val="24"/>
          <w:lang w:val="en-US"/>
        </w:rPr>
        <w:t xml:space="preserve">It is the firm of </w:t>
      </w:r>
      <w:r w:rsidR="00F3588C" w:rsidRPr="00A45208">
        <w:rPr>
          <w:rFonts w:cs="Times New Roman"/>
          <w:szCs w:val="24"/>
          <w:lang w:val="en-US"/>
        </w:rPr>
        <w:t>text mining that is used in sorting document</w:t>
      </w:r>
      <w:r w:rsidR="007A0F1A" w:rsidRPr="00A45208">
        <w:rPr>
          <w:rFonts w:cs="Times New Roman"/>
          <w:szCs w:val="24"/>
          <w:lang w:val="en-US"/>
        </w:rPr>
        <w:t>s</w:t>
      </w:r>
      <w:r w:rsidR="00F3588C" w:rsidRPr="00A45208">
        <w:rPr>
          <w:rFonts w:cs="Times New Roman"/>
          <w:szCs w:val="24"/>
          <w:lang w:val="en-US"/>
        </w:rPr>
        <w:t xml:space="preserve"> within various groups. It allows automates the combination of Natural processing language. It uses machine learning for categorization to provide </w:t>
      </w:r>
      <w:r w:rsidR="007A0F1A" w:rsidRPr="00A45208">
        <w:rPr>
          <w:rFonts w:cs="Times New Roman"/>
          <w:szCs w:val="24"/>
          <w:lang w:val="en-US"/>
        </w:rPr>
        <w:t xml:space="preserve">a </w:t>
      </w:r>
      <w:r w:rsidR="00F3588C" w:rsidRPr="00A45208">
        <w:rPr>
          <w:rFonts w:cs="Times New Roman"/>
          <w:szCs w:val="24"/>
          <w:lang w:val="en-US"/>
        </w:rPr>
        <w:t xml:space="preserve">review to the customer, it also helps in supporting the tickets and any other </w:t>
      </w:r>
      <w:r w:rsidR="0099214D" w:rsidRPr="00A45208">
        <w:rPr>
          <w:rFonts w:cs="Times New Roman"/>
          <w:szCs w:val="24"/>
          <w:lang w:val="en-US"/>
        </w:rPr>
        <w:t>activity</w:t>
      </w:r>
      <w:r w:rsidR="00F3588C" w:rsidRPr="00A45208">
        <w:rPr>
          <w:rFonts w:cs="Times New Roman"/>
          <w:szCs w:val="24"/>
          <w:lang w:val="en-US"/>
        </w:rPr>
        <w:t xml:space="preserve"> that is used in the </w:t>
      </w:r>
      <w:r w:rsidR="0099214D" w:rsidRPr="00A45208">
        <w:rPr>
          <w:rFonts w:cs="Times New Roman"/>
          <w:szCs w:val="24"/>
          <w:lang w:val="en-US"/>
        </w:rPr>
        <w:t xml:space="preserve">document </w:t>
      </w:r>
      <w:r w:rsidR="007A0F1A" w:rsidRPr="00A45208">
        <w:rPr>
          <w:rFonts w:cs="Times New Roman"/>
          <w:szCs w:val="24"/>
          <w:lang w:val="en-US"/>
        </w:rPr>
        <w:t>based on</w:t>
      </w:r>
      <w:r w:rsidR="0099214D" w:rsidRPr="00A45208">
        <w:rPr>
          <w:rFonts w:cs="Times New Roman"/>
          <w:szCs w:val="24"/>
          <w:lang w:val="en-US"/>
        </w:rPr>
        <w:t xml:space="preserve"> the content. Text categorization is used for tagging text in helping to get organized groups. By using NLPs, the classifiers </w:t>
      </w:r>
      <w:r w:rsidR="00B86C36" w:rsidRPr="00A45208">
        <w:rPr>
          <w:rFonts w:cs="Times New Roman"/>
          <w:szCs w:val="24"/>
          <w:lang w:val="en-US"/>
        </w:rPr>
        <w:t>use</w:t>
      </w:r>
      <w:r w:rsidR="0099214D" w:rsidRPr="00A45208">
        <w:rPr>
          <w:rFonts w:cs="Times New Roman"/>
          <w:szCs w:val="24"/>
          <w:lang w:val="en-US"/>
        </w:rPr>
        <w:t xml:space="preserve"> text automatically. It helps in analyzing the text and then assign</w:t>
      </w:r>
      <w:r w:rsidR="007A0F1A" w:rsidRPr="00A45208">
        <w:rPr>
          <w:rFonts w:cs="Times New Roman"/>
          <w:szCs w:val="24"/>
          <w:lang w:val="en-US"/>
        </w:rPr>
        <w:t>ing</w:t>
      </w:r>
      <w:r w:rsidR="0099214D" w:rsidRPr="00A45208">
        <w:rPr>
          <w:rFonts w:cs="Times New Roman"/>
          <w:szCs w:val="24"/>
          <w:lang w:val="en-US"/>
        </w:rPr>
        <w:t xml:space="preserve"> the pre-defined tags for the categories based on its content</w:t>
      </w:r>
      <w:r w:rsidR="008516F2" w:rsidRPr="00A45208">
        <w:rPr>
          <w:rFonts w:cs="Times New Roman"/>
          <w:szCs w:val="24"/>
          <w:lang w:val="en-US"/>
        </w:rPr>
        <w:t xml:space="preserve"> </w:t>
      </w:r>
      <w:r w:rsidR="008516F2" w:rsidRPr="00A45208">
        <w:rPr>
          <w:rFonts w:cs="Times New Roman"/>
          <w:szCs w:val="24"/>
        </w:rPr>
        <w:t>(</w:t>
      </w:r>
      <w:proofErr w:type="spellStart"/>
      <w:r w:rsidR="008516F2" w:rsidRPr="00A45208">
        <w:rPr>
          <w:rFonts w:cs="Times New Roman"/>
          <w:szCs w:val="24"/>
        </w:rPr>
        <w:t>Jin</w:t>
      </w:r>
      <w:proofErr w:type="spellEnd"/>
      <w:r w:rsidR="008516F2" w:rsidRPr="00A45208">
        <w:rPr>
          <w:rFonts w:cs="Times New Roman"/>
          <w:szCs w:val="24"/>
        </w:rPr>
        <w:t xml:space="preserve"> and ko 2019).</w:t>
      </w:r>
      <w:r w:rsidR="0099214D" w:rsidRPr="00A45208">
        <w:rPr>
          <w:rFonts w:cs="Times New Roman"/>
          <w:szCs w:val="24"/>
          <w:lang w:val="en-US"/>
        </w:rPr>
        <w:t xml:space="preserve"> </w:t>
      </w:r>
    </w:p>
    <w:p w14:paraId="79E4F2D6" w14:textId="44D20F45" w:rsidR="0021292E" w:rsidRPr="00A45208" w:rsidRDefault="0099214D" w:rsidP="00A45208">
      <w:pPr>
        <w:rPr>
          <w:rFonts w:cs="Times New Roman"/>
          <w:szCs w:val="24"/>
          <w:lang w:val="en-US"/>
        </w:rPr>
      </w:pPr>
      <w:r w:rsidRPr="00A45208">
        <w:rPr>
          <w:rFonts w:cs="Times New Roman"/>
          <w:szCs w:val="24"/>
          <w:lang w:val="en-US"/>
        </w:rPr>
        <w:t xml:space="preserve">The text will be classified </w:t>
      </w:r>
      <w:proofErr w:type="gramStart"/>
      <w:r w:rsidRPr="00A45208">
        <w:rPr>
          <w:rFonts w:cs="Times New Roman"/>
          <w:szCs w:val="24"/>
          <w:lang w:val="en-US"/>
        </w:rPr>
        <w:t>by the use of</w:t>
      </w:r>
      <w:proofErr w:type="gramEnd"/>
      <w:r w:rsidRPr="00A45208">
        <w:rPr>
          <w:rFonts w:cs="Times New Roman"/>
          <w:szCs w:val="24"/>
          <w:lang w:val="en-US"/>
        </w:rPr>
        <w:t xml:space="preserve"> words for giving the bag representation. The program of words uses </w:t>
      </w:r>
      <w:r w:rsidR="00B86C36" w:rsidRPr="00A45208">
        <w:rPr>
          <w:rFonts w:cs="Times New Roman"/>
          <w:szCs w:val="24"/>
          <w:lang w:val="en-US"/>
        </w:rPr>
        <w:t xml:space="preserve">each document for providing the work with words in every </w:t>
      </w:r>
      <w:r w:rsidR="007A0F1A" w:rsidRPr="00A45208">
        <w:rPr>
          <w:rFonts w:cs="Times New Roman"/>
          <w:szCs w:val="24"/>
          <w:lang w:val="en-US"/>
        </w:rPr>
        <w:t>very helpful document</w:t>
      </w:r>
      <w:r w:rsidR="00B86C36" w:rsidRPr="00A45208">
        <w:rPr>
          <w:rFonts w:cs="Times New Roman"/>
          <w:szCs w:val="24"/>
          <w:lang w:val="en-US"/>
        </w:rPr>
        <w:t xml:space="preserve">. It should also represent every document as the vector in the metric space. It would also use the clustering techniques that define the group that is used in getting similar content within the terms of </w:t>
      </w:r>
      <w:r w:rsidR="007A0F1A" w:rsidRPr="00A45208">
        <w:rPr>
          <w:rFonts w:cs="Times New Roman"/>
          <w:szCs w:val="24"/>
          <w:lang w:val="en-US"/>
        </w:rPr>
        <w:t xml:space="preserve">the </w:t>
      </w:r>
      <w:r w:rsidR="00B86C36" w:rsidRPr="00A45208">
        <w:rPr>
          <w:rFonts w:cs="Times New Roman"/>
          <w:szCs w:val="24"/>
          <w:lang w:val="en-US"/>
        </w:rPr>
        <w:t xml:space="preserve">document. It always helps in defining the standardization of the platforms, that use in making the search easier and relevant </w:t>
      </w:r>
      <w:proofErr w:type="gramStart"/>
      <w:r w:rsidR="00B86C36" w:rsidRPr="00A45208">
        <w:rPr>
          <w:rFonts w:cs="Times New Roman"/>
          <w:szCs w:val="24"/>
          <w:lang w:val="en-US"/>
        </w:rPr>
        <w:t>and also</w:t>
      </w:r>
      <w:proofErr w:type="gramEnd"/>
      <w:r w:rsidR="00B86C36" w:rsidRPr="00A45208">
        <w:rPr>
          <w:rFonts w:cs="Times New Roman"/>
          <w:szCs w:val="24"/>
          <w:lang w:val="en-US"/>
        </w:rPr>
        <w:t xml:space="preserve"> helps in improving the </w:t>
      </w:r>
      <w:r w:rsidR="000D3056" w:rsidRPr="00A45208">
        <w:rPr>
          <w:rFonts w:cs="Times New Roman"/>
          <w:szCs w:val="24"/>
          <w:lang w:val="en-US"/>
        </w:rPr>
        <w:t xml:space="preserve">user experience by using the navigation and the experience of the user. </w:t>
      </w:r>
    </w:p>
    <w:p w14:paraId="1F43FBFA" w14:textId="36742A89" w:rsidR="000D3056" w:rsidRPr="00A45208" w:rsidRDefault="000D3056" w:rsidP="00A45208">
      <w:pPr>
        <w:pStyle w:val="Heading2"/>
        <w:rPr>
          <w:rFonts w:cs="Times New Roman"/>
          <w:sz w:val="24"/>
          <w:szCs w:val="24"/>
          <w:lang w:val="en-US"/>
        </w:rPr>
      </w:pPr>
      <w:bookmarkStart w:id="13" w:name="_Toc101852271"/>
      <w:r w:rsidRPr="00A45208">
        <w:rPr>
          <w:rFonts w:cs="Times New Roman"/>
          <w:sz w:val="24"/>
          <w:szCs w:val="24"/>
          <w:lang w:val="en-US"/>
        </w:rPr>
        <w:t>Summarization</w:t>
      </w:r>
      <w:bookmarkEnd w:id="13"/>
      <w:r w:rsidRPr="00A45208">
        <w:rPr>
          <w:rFonts w:cs="Times New Roman"/>
          <w:sz w:val="24"/>
          <w:szCs w:val="24"/>
          <w:lang w:val="en-US"/>
        </w:rPr>
        <w:t xml:space="preserve"> </w:t>
      </w:r>
    </w:p>
    <w:p w14:paraId="21909CA4" w14:textId="57E9DB4C" w:rsidR="000D3056" w:rsidRPr="00A45208" w:rsidRDefault="000D3056" w:rsidP="00A45208">
      <w:pPr>
        <w:rPr>
          <w:rFonts w:cs="Times New Roman"/>
          <w:szCs w:val="24"/>
          <w:lang w:val="en-US"/>
        </w:rPr>
      </w:pPr>
      <w:r w:rsidRPr="00A45208">
        <w:rPr>
          <w:rFonts w:cs="Times New Roman"/>
          <w:szCs w:val="24"/>
          <w:lang w:val="en-US"/>
        </w:rPr>
        <w:t>It is the technique that is used to short</w:t>
      </w:r>
      <w:r w:rsidR="007A0F1A" w:rsidRPr="00A45208">
        <w:rPr>
          <w:rFonts w:cs="Times New Roman"/>
          <w:szCs w:val="24"/>
          <w:lang w:val="en-US"/>
        </w:rPr>
        <w:t>en</w:t>
      </w:r>
      <w:r w:rsidRPr="00A45208">
        <w:rPr>
          <w:rFonts w:cs="Times New Roman"/>
          <w:szCs w:val="24"/>
          <w:lang w:val="en-US"/>
        </w:rPr>
        <w:t xml:space="preserve"> the long piece </w:t>
      </w:r>
      <w:r w:rsidR="007A0F1A" w:rsidRPr="00A45208">
        <w:rPr>
          <w:rFonts w:cs="Times New Roman"/>
          <w:szCs w:val="24"/>
          <w:lang w:val="en-US"/>
        </w:rPr>
        <w:t>of</w:t>
      </w:r>
      <w:r w:rsidRPr="00A45208">
        <w:rPr>
          <w:rFonts w:cs="Times New Roman"/>
          <w:szCs w:val="24"/>
          <w:lang w:val="en-US"/>
        </w:rPr>
        <w:t xml:space="preserve"> the text. The intention was to create a coherent and fluent summary with two of the main points that help to outline the document. </w:t>
      </w:r>
      <w:r w:rsidR="007A0F1A" w:rsidRPr="00A45208">
        <w:rPr>
          <w:rFonts w:cs="Times New Roman"/>
          <w:szCs w:val="24"/>
          <w:lang w:val="en-US"/>
        </w:rPr>
        <w:t>A</w:t>
      </w:r>
      <w:r w:rsidRPr="00A45208">
        <w:rPr>
          <w:rFonts w:cs="Times New Roman"/>
          <w:szCs w:val="24"/>
          <w:lang w:val="en-US"/>
        </w:rPr>
        <w:t>utomat</w:t>
      </w:r>
      <w:r w:rsidR="007A0F1A" w:rsidRPr="00A45208">
        <w:rPr>
          <w:rFonts w:cs="Times New Roman"/>
          <w:szCs w:val="24"/>
          <w:lang w:val="en-US"/>
        </w:rPr>
        <w:t>ing</w:t>
      </w:r>
      <w:r w:rsidRPr="00A45208">
        <w:rPr>
          <w:rFonts w:cs="Times New Roman"/>
          <w:szCs w:val="24"/>
          <w:lang w:val="en-US"/>
        </w:rPr>
        <w:t xml:space="preserve"> the text summarization that is commonly used for defining the machine learning with the </w:t>
      </w:r>
      <w:r w:rsidR="007A0F1A" w:rsidRPr="00A45208">
        <w:rPr>
          <w:rFonts w:cs="Times New Roman"/>
          <w:szCs w:val="24"/>
          <w:lang w:val="en-US"/>
        </w:rPr>
        <w:t>bits of help</w:t>
      </w:r>
      <w:r w:rsidRPr="00A45208">
        <w:rPr>
          <w:rFonts w:cs="Times New Roman"/>
          <w:szCs w:val="24"/>
          <w:lang w:val="en-US"/>
        </w:rPr>
        <w:t xml:space="preserve"> of NLP. </w:t>
      </w:r>
      <w:r w:rsidR="009D4B48" w:rsidRPr="00A45208">
        <w:rPr>
          <w:rFonts w:cs="Times New Roman"/>
          <w:szCs w:val="24"/>
          <w:lang w:val="en-US"/>
        </w:rPr>
        <w:t xml:space="preserve">It defines text summarization as the process </w:t>
      </w:r>
      <w:r w:rsidR="007A0F1A" w:rsidRPr="00A45208">
        <w:rPr>
          <w:rFonts w:cs="Times New Roman"/>
          <w:szCs w:val="24"/>
          <w:lang w:val="en-US"/>
        </w:rPr>
        <w:t>of</w:t>
      </w:r>
      <w:r w:rsidR="009D4B48" w:rsidRPr="00A45208">
        <w:rPr>
          <w:rFonts w:cs="Times New Roman"/>
          <w:szCs w:val="24"/>
          <w:lang w:val="en-US"/>
        </w:rPr>
        <w:t xml:space="preserve"> exploring the short along with coherent and uses the fluent summary for explaining a very big text document. It involves </w:t>
      </w:r>
      <w:r w:rsidR="007A0F1A" w:rsidRPr="00A45208">
        <w:rPr>
          <w:rFonts w:cs="Times New Roman"/>
          <w:szCs w:val="24"/>
          <w:lang w:val="en-US"/>
        </w:rPr>
        <w:t>providing</w:t>
      </w:r>
      <w:r w:rsidR="009D4B48" w:rsidRPr="00A45208">
        <w:rPr>
          <w:rFonts w:cs="Times New Roman"/>
          <w:szCs w:val="24"/>
          <w:lang w:val="en-US"/>
        </w:rPr>
        <w:t xml:space="preserve"> the major outlining </w:t>
      </w:r>
      <w:r w:rsidR="007A0F1A" w:rsidRPr="00A45208">
        <w:rPr>
          <w:rFonts w:cs="Times New Roman"/>
          <w:szCs w:val="24"/>
          <w:lang w:val="en-US"/>
        </w:rPr>
        <w:t xml:space="preserve">of </w:t>
      </w:r>
      <w:r w:rsidR="009D4B48" w:rsidRPr="00A45208">
        <w:rPr>
          <w:rFonts w:cs="Times New Roman"/>
          <w:szCs w:val="24"/>
          <w:lang w:val="en-US"/>
        </w:rPr>
        <w:t>the text</w:t>
      </w:r>
      <w:r w:rsidR="007A0F1A" w:rsidRPr="00A45208">
        <w:rPr>
          <w:rFonts w:cs="Times New Roman"/>
          <w:szCs w:val="24"/>
          <w:lang w:val="en-US"/>
        </w:rPr>
        <w:t>'s</w:t>
      </w:r>
      <w:r w:rsidR="009D4B48" w:rsidRPr="00A45208">
        <w:rPr>
          <w:rFonts w:cs="Times New Roman"/>
          <w:szCs w:val="24"/>
          <w:lang w:val="en-US"/>
        </w:rPr>
        <w:t xml:space="preserve"> major points</w:t>
      </w:r>
      <w:r w:rsidR="008516F2" w:rsidRPr="00A45208">
        <w:rPr>
          <w:rFonts w:cs="Times New Roman"/>
          <w:szCs w:val="24"/>
          <w:lang w:val="en-US"/>
        </w:rPr>
        <w:t xml:space="preserve"> </w:t>
      </w:r>
      <w:r w:rsidR="008516F2" w:rsidRPr="00A45208">
        <w:rPr>
          <w:rFonts w:cs="Times New Roman"/>
          <w:szCs w:val="24"/>
        </w:rPr>
        <w:t>(Tandel et al. 2019).</w:t>
      </w:r>
      <w:r w:rsidR="009D4B48" w:rsidRPr="00A45208">
        <w:rPr>
          <w:rFonts w:cs="Times New Roman"/>
          <w:szCs w:val="24"/>
          <w:lang w:val="en-US"/>
        </w:rPr>
        <w:t xml:space="preserve"> </w:t>
      </w:r>
    </w:p>
    <w:p w14:paraId="66F78C18" w14:textId="218C035B" w:rsidR="009D4B48" w:rsidRPr="00A45208" w:rsidRDefault="009D4B48" w:rsidP="00A45208">
      <w:pPr>
        <w:rPr>
          <w:rFonts w:cs="Times New Roman"/>
          <w:szCs w:val="24"/>
          <w:lang w:val="en-US"/>
        </w:rPr>
      </w:pPr>
      <w:r w:rsidRPr="00A45208">
        <w:rPr>
          <w:rFonts w:cs="Times New Roman"/>
          <w:szCs w:val="24"/>
          <w:lang w:val="en-US"/>
        </w:rPr>
        <w:t xml:space="preserve">It defines the restating the innovative ideas of the text </w:t>
      </w:r>
      <w:r w:rsidR="007A0F1A" w:rsidRPr="00A45208">
        <w:rPr>
          <w:rFonts w:cs="Times New Roman"/>
          <w:szCs w:val="24"/>
          <w:lang w:val="en-US"/>
        </w:rPr>
        <w:t>in</w:t>
      </w:r>
      <w:r w:rsidRPr="00A45208">
        <w:rPr>
          <w:rFonts w:cs="Times New Roman"/>
          <w:szCs w:val="24"/>
          <w:lang w:val="en-US"/>
        </w:rPr>
        <w:t xml:space="preserve"> the short words as possible. It helps in doing the writing part along with </w:t>
      </w:r>
      <w:r w:rsidR="007A0F1A" w:rsidRPr="00A45208">
        <w:rPr>
          <w:rFonts w:cs="Times New Roman"/>
          <w:szCs w:val="24"/>
          <w:lang w:val="en-US"/>
        </w:rPr>
        <w:t xml:space="preserve">the </w:t>
      </w:r>
      <w:r w:rsidRPr="00A45208">
        <w:rPr>
          <w:rFonts w:cs="Times New Roman"/>
          <w:szCs w:val="24"/>
          <w:lang w:val="en-US"/>
        </w:rPr>
        <w:t>oral. It uses various types of techniques some of them are drama, listening</w:t>
      </w:r>
      <w:r w:rsidR="007A0F1A" w:rsidRPr="00A45208">
        <w:rPr>
          <w:rFonts w:cs="Times New Roman"/>
          <w:szCs w:val="24"/>
          <w:lang w:val="en-US"/>
        </w:rPr>
        <w:t xml:space="preserve"> to</w:t>
      </w:r>
      <w:r w:rsidRPr="00A45208">
        <w:rPr>
          <w:rFonts w:cs="Times New Roman"/>
          <w:szCs w:val="24"/>
          <w:lang w:val="en-US"/>
        </w:rPr>
        <w:t xml:space="preserve"> music</w:t>
      </w:r>
      <w:r w:rsidR="007A0F1A" w:rsidRPr="00A45208">
        <w:rPr>
          <w:rFonts w:cs="Times New Roman"/>
          <w:szCs w:val="24"/>
          <w:lang w:val="en-US"/>
        </w:rPr>
        <w:t>,</w:t>
      </w:r>
      <w:r w:rsidRPr="00A45208">
        <w:rPr>
          <w:rFonts w:cs="Times New Roman"/>
          <w:szCs w:val="24"/>
          <w:lang w:val="en-US"/>
        </w:rPr>
        <w:t xml:space="preserve"> and taking part in any type of cultural activities it can be individual or </w:t>
      </w:r>
      <w:r w:rsidRPr="00A45208">
        <w:rPr>
          <w:rFonts w:cs="Times New Roman"/>
          <w:szCs w:val="24"/>
          <w:lang w:val="en-US"/>
        </w:rPr>
        <w:lastRenderedPageBreak/>
        <w:t xml:space="preserve">in </w:t>
      </w:r>
      <w:r w:rsidR="007A0F1A" w:rsidRPr="00A45208">
        <w:rPr>
          <w:rFonts w:cs="Times New Roman"/>
          <w:szCs w:val="24"/>
          <w:lang w:val="en-US"/>
        </w:rPr>
        <w:t xml:space="preserve">a </w:t>
      </w:r>
      <w:r w:rsidRPr="00A45208">
        <w:rPr>
          <w:rFonts w:cs="Times New Roman"/>
          <w:szCs w:val="24"/>
          <w:lang w:val="en-US"/>
        </w:rPr>
        <w:t>group</w:t>
      </w:r>
      <w:r w:rsidR="00117800" w:rsidRPr="00A45208">
        <w:rPr>
          <w:rFonts w:cs="Times New Roman"/>
          <w:szCs w:val="24"/>
          <w:lang w:val="en-US"/>
        </w:rPr>
        <w:t xml:space="preserve">. It helps the student to learn as well as determine the essential ideas and consolidate important details that help in supporting them. </w:t>
      </w:r>
    </w:p>
    <w:p w14:paraId="318BAD56" w14:textId="522569B4" w:rsidR="00117800" w:rsidRPr="00A45208" w:rsidRDefault="00117800" w:rsidP="00A45208">
      <w:pPr>
        <w:pStyle w:val="Heading1"/>
        <w:rPr>
          <w:rFonts w:cs="Times New Roman"/>
          <w:sz w:val="24"/>
          <w:szCs w:val="24"/>
          <w:lang w:val="en-US"/>
        </w:rPr>
      </w:pPr>
      <w:bookmarkStart w:id="14" w:name="_Toc101852272"/>
      <w:r w:rsidRPr="00A45208">
        <w:rPr>
          <w:rFonts w:cs="Times New Roman"/>
          <w:sz w:val="24"/>
          <w:szCs w:val="24"/>
          <w:lang w:val="en-US"/>
        </w:rPr>
        <w:t>Advantage</w:t>
      </w:r>
      <w:r w:rsidR="007A0F1A" w:rsidRPr="00A45208">
        <w:rPr>
          <w:rFonts w:cs="Times New Roman"/>
          <w:sz w:val="24"/>
          <w:szCs w:val="24"/>
          <w:lang w:val="en-US"/>
        </w:rPr>
        <w:t>s</w:t>
      </w:r>
      <w:r w:rsidRPr="00A45208">
        <w:rPr>
          <w:rFonts w:cs="Times New Roman"/>
          <w:sz w:val="24"/>
          <w:szCs w:val="24"/>
          <w:lang w:val="en-US"/>
        </w:rPr>
        <w:t xml:space="preserve"> and disadvantage</w:t>
      </w:r>
      <w:r w:rsidR="007A0F1A" w:rsidRPr="00A45208">
        <w:rPr>
          <w:rFonts w:cs="Times New Roman"/>
          <w:sz w:val="24"/>
          <w:szCs w:val="24"/>
          <w:lang w:val="en-US"/>
        </w:rPr>
        <w:t>s</w:t>
      </w:r>
      <w:r w:rsidRPr="00A45208">
        <w:rPr>
          <w:rFonts w:cs="Times New Roman"/>
          <w:sz w:val="24"/>
          <w:szCs w:val="24"/>
          <w:lang w:val="en-US"/>
        </w:rPr>
        <w:t xml:space="preserve"> of the SPSS and Excel</w:t>
      </w:r>
      <w:bookmarkEnd w:id="14"/>
    </w:p>
    <w:tbl>
      <w:tblPr>
        <w:tblStyle w:val="TableGrid"/>
        <w:tblW w:w="0" w:type="auto"/>
        <w:tblLook w:val="04A0" w:firstRow="1" w:lastRow="0" w:firstColumn="1" w:lastColumn="0" w:noHBand="0" w:noVBand="1"/>
      </w:tblPr>
      <w:tblGrid>
        <w:gridCol w:w="2337"/>
        <w:gridCol w:w="2337"/>
        <w:gridCol w:w="2338"/>
        <w:gridCol w:w="2338"/>
      </w:tblGrid>
      <w:tr w:rsidR="00117800" w:rsidRPr="00A45208" w14:paraId="2D9AB018" w14:textId="77777777" w:rsidTr="00117800">
        <w:tc>
          <w:tcPr>
            <w:tcW w:w="2337" w:type="dxa"/>
          </w:tcPr>
          <w:p w14:paraId="38582F2F" w14:textId="4E0D3A81" w:rsidR="00117800" w:rsidRPr="00A45208" w:rsidRDefault="00117800" w:rsidP="00A45208">
            <w:pPr>
              <w:rPr>
                <w:rFonts w:cs="Times New Roman"/>
                <w:szCs w:val="24"/>
                <w:lang w:val="en-US"/>
              </w:rPr>
            </w:pPr>
            <w:r w:rsidRPr="00A45208">
              <w:rPr>
                <w:rFonts w:cs="Times New Roman"/>
                <w:szCs w:val="24"/>
                <w:lang w:val="en-US"/>
              </w:rPr>
              <w:t>SPSS</w:t>
            </w:r>
          </w:p>
        </w:tc>
        <w:tc>
          <w:tcPr>
            <w:tcW w:w="2337" w:type="dxa"/>
          </w:tcPr>
          <w:p w14:paraId="2A16EAF4" w14:textId="517687ED" w:rsidR="00117800" w:rsidRPr="00A45208" w:rsidRDefault="00117800" w:rsidP="00A45208">
            <w:pPr>
              <w:rPr>
                <w:rFonts w:cs="Times New Roman"/>
                <w:szCs w:val="24"/>
                <w:lang w:val="en-US"/>
              </w:rPr>
            </w:pPr>
            <w:r w:rsidRPr="00A45208">
              <w:rPr>
                <w:rFonts w:cs="Times New Roman"/>
                <w:szCs w:val="24"/>
                <w:lang w:val="en-US"/>
              </w:rPr>
              <w:t>SPSS</w:t>
            </w:r>
          </w:p>
        </w:tc>
        <w:tc>
          <w:tcPr>
            <w:tcW w:w="2338" w:type="dxa"/>
          </w:tcPr>
          <w:p w14:paraId="4C40540D" w14:textId="51E07EEA" w:rsidR="00117800" w:rsidRPr="00A45208" w:rsidRDefault="00117800" w:rsidP="00A45208">
            <w:pPr>
              <w:rPr>
                <w:rFonts w:cs="Times New Roman"/>
                <w:szCs w:val="24"/>
                <w:lang w:val="en-US"/>
              </w:rPr>
            </w:pPr>
            <w:r w:rsidRPr="00A45208">
              <w:rPr>
                <w:rFonts w:cs="Times New Roman"/>
                <w:szCs w:val="24"/>
                <w:lang w:val="en-US"/>
              </w:rPr>
              <w:t>EXCEL</w:t>
            </w:r>
          </w:p>
        </w:tc>
        <w:tc>
          <w:tcPr>
            <w:tcW w:w="2338" w:type="dxa"/>
          </w:tcPr>
          <w:p w14:paraId="5AE56684" w14:textId="5722AC44" w:rsidR="00117800" w:rsidRPr="00A45208" w:rsidRDefault="00117800" w:rsidP="00A45208">
            <w:pPr>
              <w:rPr>
                <w:rFonts w:cs="Times New Roman"/>
                <w:szCs w:val="24"/>
                <w:lang w:val="en-US"/>
              </w:rPr>
            </w:pPr>
            <w:r w:rsidRPr="00A45208">
              <w:rPr>
                <w:rFonts w:cs="Times New Roman"/>
                <w:szCs w:val="24"/>
                <w:lang w:val="en-US"/>
              </w:rPr>
              <w:t>EXCEL</w:t>
            </w:r>
          </w:p>
        </w:tc>
      </w:tr>
      <w:tr w:rsidR="00117800" w:rsidRPr="00A45208" w14:paraId="573CD390" w14:textId="77777777" w:rsidTr="00117800">
        <w:tc>
          <w:tcPr>
            <w:tcW w:w="2337" w:type="dxa"/>
          </w:tcPr>
          <w:p w14:paraId="22624FE7" w14:textId="1BE7A01F" w:rsidR="00117800" w:rsidRPr="00A45208" w:rsidRDefault="00117800" w:rsidP="00A45208">
            <w:pPr>
              <w:rPr>
                <w:rFonts w:cs="Times New Roman"/>
                <w:szCs w:val="24"/>
                <w:lang w:val="en-US"/>
              </w:rPr>
            </w:pPr>
            <w:r w:rsidRPr="00A45208">
              <w:rPr>
                <w:rFonts w:cs="Times New Roman"/>
                <w:szCs w:val="24"/>
                <w:lang w:val="en-US"/>
              </w:rPr>
              <w:t xml:space="preserve">Advantage </w:t>
            </w:r>
          </w:p>
        </w:tc>
        <w:tc>
          <w:tcPr>
            <w:tcW w:w="2337" w:type="dxa"/>
          </w:tcPr>
          <w:p w14:paraId="30A019D3" w14:textId="1E4DD1FA" w:rsidR="00117800" w:rsidRPr="00A45208" w:rsidRDefault="00117800" w:rsidP="00A45208">
            <w:pPr>
              <w:rPr>
                <w:rFonts w:cs="Times New Roman"/>
                <w:szCs w:val="24"/>
                <w:lang w:val="en-US"/>
              </w:rPr>
            </w:pPr>
            <w:r w:rsidRPr="00A45208">
              <w:rPr>
                <w:rFonts w:cs="Times New Roman"/>
                <w:szCs w:val="24"/>
                <w:lang w:val="en-US"/>
              </w:rPr>
              <w:t>Disadvantage</w:t>
            </w:r>
          </w:p>
        </w:tc>
        <w:tc>
          <w:tcPr>
            <w:tcW w:w="2338" w:type="dxa"/>
          </w:tcPr>
          <w:p w14:paraId="090B8361" w14:textId="17A29FD6" w:rsidR="00117800" w:rsidRPr="00A45208" w:rsidRDefault="00117800" w:rsidP="00A45208">
            <w:pPr>
              <w:rPr>
                <w:rFonts w:cs="Times New Roman"/>
                <w:szCs w:val="24"/>
                <w:lang w:val="en-US"/>
              </w:rPr>
            </w:pPr>
            <w:r w:rsidRPr="00A45208">
              <w:rPr>
                <w:rFonts w:cs="Times New Roman"/>
                <w:szCs w:val="24"/>
                <w:lang w:val="en-US"/>
              </w:rPr>
              <w:t>Advantage</w:t>
            </w:r>
          </w:p>
        </w:tc>
        <w:tc>
          <w:tcPr>
            <w:tcW w:w="2338" w:type="dxa"/>
          </w:tcPr>
          <w:p w14:paraId="19BBDDE8" w14:textId="14173798" w:rsidR="00117800" w:rsidRPr="00A45208" w:rsidRDefault="00117800" w:rsidP="00A45208">
            <w:pPr>
              <w:rPr>
                <w:rFonts w:cs="Times New Roman"/>
                <w:szCs w:val="24"/>
                <w:lang w:val="en-US"/>
              </w:rPr>
            </w:pPr>
            <w:r w:rsidRPr="00A45208">
              <w:rPr>
                <w:rFonts w:cs="Times New Roman"/>
                <w:szCs w:val="24"/>
                <w:lang w:val="en-US"/>
              </w:rPr>
              <w:t>Disadvantage</w:t>
            </w:r>
          </w:p>
        </w:tc>
      </w:tr>
      <w:tr w:rsidR="00117800" w:rsidRPr="00A45208" w14:paraId="00487A21" w14:textId="77777777" w:rsidTr="00117800">
        <w:tc>
          <w:tcPr>
            <w:tcW w:w="2337" w:type="dxa"/>
          </w:tcPr>
          <w:p w14:paraId="538D23B0" w14:textId="4E9B14AB" w:rsidR="00117800" w:rsidRPr="00A45208" w:rsidRDefault="00117800" w:rsidP="00A45208">
            <w:pPr>
              <w:rPr>
                <w:rFonts w:cs="Times New Roman"/>
                <w:szCs w:val="24"/>
                <w:lang w:val="en-US"/>
              </w:rPr>
            </w:pPr>
            <w:r w:rsidRPr="00A45208">
              <w:rPr>
                <w:rFonts w:cs="Times New Roman"/>
                <w:szCs w:val="24"/>
                <w:lang w:val="en-US"/>
              </w:rPr>
              <w:t xml:space="preserve">It is the friendly operating software by which the user can interact </w:t>
            </w:r>
            <w:r w:rsidR="00CB52AE" w:rsidRPr="00A45208">
              <w:rPr>
                <w:rFonts w:cs="Times New Roman"/>
                <w:szCs w:val="24"/>
                <w:lang w:val="en-US"/>
              </w:rPr>
              <w:t>with the software</w:t>
            </w:r>
          </w:p>
        </w:tc>
        <w:tc>
          <w:tcPr>
            <w:tcW w:w="2337" w:type="dxa"/>
          </w:tcPr>
          <w:p w14:paraId="689EF1C0" w14:textId="0F5D189D" w:rsidR="00117800" w:rsidRPr="00A45208" w:rsidRDefault="00CB52AE" w:rsidP="00A45208">
            <w:pPr>
              <w:rPr>
                <w:rFonts w:cs="Times New Roman"/>
                <w:szCs w:val="24"/>
                <w:lang w:val="en-US"/>
              </w:rPr>
            </w:pPr>
            <w:r w:rsidRPr="00A45208">
              <w:rPr>
                <w:rFonts w:cs="Times New Roman"/>
                <w:szCs w:val="24"/>
                <w:lang w:val="en-US"/>
              </w:rPr>
              <w:t>It is one of the very heavy software that is not been purchased by everyone.</w:t>
            </w:r>
          </w:p>
        </w:tc>
        <w:tc>
          <w:tcPr>
            <w:tcW w:w="2338" w:type="dxa"/>
          </w:tcPr>
          <w:p w14:paraId="34AD3249" w14:textId="0054FE01" w:rsidR="00117800" w:rsidRPr="00A45208" w:rsidRDefault="00CB52AE" w:rsidP="00A45208">
            <w:pPr>
              <w:rPr>
                <w:rFonts w:cs="Times New Roman"/>
                <w:szCs w:val="24"/>
                <w:lang w:val="en-US"/>
              </w:rPr>
            </w:pPr>
            <w:r w:rsidRPr="00A45208">
              <w:rPr>
                <w:rFonts w:cs="Times New Roman"/>
                <w:szCs w:val="24"/>
                <w:lang w:val="en-US"/>
              </w:rPr>
              <w:t>In Microsoft Excel</w:t>
            </w:r>
            <w:r w:rsidR="007A0F1A" w:rsidRPr="00A45208">
              <w:rPr>
                <w:rFonts w:cs="Times New Roman"/>
                <w:szCs w:val="24"/>
                <w:lang w:val="en-US"/>
              </w:rPr>
              <w:t>,</w:t>
            </w:r>
            <w:r w:rsidRPr="00A45208">
              <w:rPr>
                <w:rFonts w:cs="Times New Roman"/>
                <w:szCs w:val="24"/>
                <w:lang w:val="en-US"/>
              </w:rPr>
              <w:t xml:space="preserve"> information can be easily stored that uses the software for calculation.</w:t>
            </w:r>
          </w:p>
        </w:tc>
        <w:tc>
          <w:tcPr>
            <w:tcW w:w="2338" w:type="dxa"/>
          </w:tcPr>
          <w:p w14:paraId="736EE4B2" w14:textId="42FB6273" w:rsidR="00117800" w:rsidRPr="00A45208" w:rsidRDefault="00CB52AE" w:rsidP="00A45208">
            <w:pPr>
              <w:rPr>
                <w:rFonts w:cs="Times New Roman"/>
                <w:szCs w:val="24"/>
                <w:lang w:val="en-US"/>
              </w:rPr>
            </w:pPr>
            <w:r w:rsidRPr="00A45208">
              <w:rPr>
                <w:rFonts w:cs="Times New Roman"/>
                <w:szCs w:val="24"/>
                <w:lang w:val="en-US"/>
              </w:rPr>
              <w:t>The issue in excel relate</w:t>
            </w:r>
            <w:r w:rsidR="007A0F1A" w:rsidRPr="00A45208">
              <w:rPr>
                <w:rFonts w:cs="Times New Roman"/>
                <w:szCs w:val="24"/>
                <w:lang w:val="en-US"/>
              </w:rPr>
              <w:t>s</w:t>
            </w:r>
            <w:r w:rsidRPr="00A45208">
              <w:rPr>
                <w:rFonts w:cs="Times New Roman"/>
                <w:szCs w:val="24"/>
                <w:lang w:val="en-US"/>
              </w:rPr>
              <w:t xml:space="preserve"> to the security in which there the data is not secure t can be access</w:t>
            </w:r>
            <w:r w:rsidR="007A0F1A" w:rsidRPr="00A45208">
              <w:rPr>
                <w:rFonts w:cs="Times New Roman"/>
                <w:szCs w:val="24"/>
                <w:lang w:val="en-US"/>
              </w:rPr>
              <w:t>ed</w:t>
            </w:r>
            <w:r w:rsidRPr="00A45208">
              <w:rPr>
                <w:rFonts w:cs="Times New Roman"/>
                <w:szCs w:val="24"/>
                <w:lang w:val="en-US"/>
              </w:rPr>
              <w:t xml:space="preserve"> by everyone who sits on the computer. </w:t>
            </w:r>
          </w:p>
        </w:tc>
      </w:tr>
      <w:tr w:rsidR="00117800" w:rsidRPr="00A45208" w14:paraId="1B7F0754" w14:textId="77777777" w:rsidTr="00117800">
        <w:tc>
          <w:tcPr>
            <w:tcW w:w="2337" w:type="dxa"/>
          </w:tcPr>
          <w:p w14:paraId="7781E208" w14:textId="3BAC79F7" w:rsidR="00117800" w:rsidRPr="00A45208" w:rsidRDefault="00CB52AE" w:rsidP="00A45208">
            <w:pPr>
              <w:rPr>
                <w:rFonts w:cs="Times New Roman"/>
                <w:szCs w:val="24"/>
                <w:lang w:val="en-US"/>
              </w:rPr>
            </w:pPr>
            <w:r w:rsidRPr="00A45208">
              <w:rPr>
                <w:rFonts w:cs="Times New Roman"/>
                <w:szCs w:val="24"/>
                <w:lang w:val="en-US"/>
              </w:rPr>
              <w:t>The output is going to be very easy; it uses the steps for calculation of the data which is entered in the SPSS</w:t>
            </w:r>
          </w:p>
        </w:tc>
        <w:tc>
          <w:tcPr>
            <w:tcW w:w="2337" w:type="dxa"/>
          </w:tcPr>
          <w:p w14:paraId="4CC946E4" w14:textId="40FCA26E" w:rsidR="00117800" w:rsidRPr="00A45208" w:rsidRDefault="00CB52AE" w:rsidP="00A45208">
            <w:pPr>
              <w:rPr>
                <w:rFonts w:cs="Times New Roman"/>
                <w:szCs w:val="24"/>
                <w:lang w:val="en-US"/>
              </w:rPr>
            </w:pPr>
            <w:r w:rsidRPr="00A45208">
              <w:rPr>
                <w:rFonts w:cs="Times New Roman"/>
                <w:szCs w:val="24"/>
                <w:lang w:val="en-US"/>
              </w:rPr>
              <w:t xml:space="preserve">While involve in </w:t>
            </w:r>
            <w:r w:rsidR="007A0F1A" w:rsidRPr="00A45208">
              <w:rPr>
                <w:rFonts w:cs="Times New Roman"/>
                <w:szCs w:val="24"/>
                <w:lang w:val="en-US"/>
              </w:rPr>
              <w:t xml:space="preserve">the </w:t>
            </w:r>
            <w:r w:rsidRPr="00A45208">
              <w:rPr>
                <w:rFonts w:cs="Times New Roman"/>
                <w:szCs w:val="24"/>
                <w:lang w:val="en-US"/>
              </w:rPr>
              <w:t xml:space="preserve">training session the user or the trainee has access to all the features </w:t>
            </w:r>
          </w:p>
        </w:tc>
        <w:tc>
          <w:tcPr>
            <w:tcW w:w="2338" w:type="dxa"/>
          </w:tcPr>
          <w:p w14:paraId="60B175F6" w14:textId="5D375A49" w:rsidR="00117800" w:rsidRPr="00A45208" w:rsidRDefault="009D7E46" w:rsidP="00A45208">
            <w:pPr>
              <w:rPr>
                <w:rFonts w:cs="Times New Roman"/>
                <w:szCs w:val="24"/>
                <w:lang w:val="en-US"/>
              </w:rPr>
            </w:pPr>
            <w:r w:rsidRPr="00A45208">
              <w:rPr>
                <w:rFonts w:cs="Times New Roman"/>
                <w:szCs w:val="24"/>
                <w:lang w:val="en-US"/>
              </w:rPr>
              <w:t xml:space="preserve">It uses the visualization option that helps in maintaining the chart. </w:t>
            </w:r>
          </w:p>
        </w:tc>
        <w:tc>
          <w:tcPr>
            <w:tcW w:w="2338" w:type="dxa"/>
          </w:tcPr>
          <w:p w14:paraId="1307561B" w14:textId="4D5892BE" w:rsidR="00117800" w:rsidRPr="00A45208" w:rsidRDefault="009D7E46" w:rsidP="00A45208">
            <w:pPr>
              <w:rPr>
                <w:rFonts w:cs="Times New Roman"/>
                <w:szCs w:val="24"/>
                <w:lang w:val="en-US"/>
              </w:rPr>
            </w:pPr>
            <w:r w:rsidRPr="00A45208">
              <w:rPr>
                <w:rFonts w:cs="Times New Roman"/>
                <w:szCs w:val="24"/>
                <w:lang w:val="en-US"/>
              </w:rPr>
              <w:t>It is very difficult to use advance</w:t>
            </w:r>
            <w:r w:rsidR="007A0F1A" w:rsidRPr="00A45208">
              <w:rPr>
                <w:rFonts w:cs="Times New Roman"/>
                <w:szCs w:val="24"/>
                <w:lang w:val="en-US"/>
              </w:rPr>
              <w:t>d</w:t>
            </w:r>
            <w:r w:rsidRPr="00A45208">
              <w:rPr>
                <w:rFonts w:cs="Times New Roman"/>
                <w:szCs w:val="24"/>
                <w:lang w:val="en-US"/>
              </w:rPr>
              <w:t xml:space="preserve"> excel with all the features and formula</w:t>
            </w:r>
            <w:r w:rsidR="007A0F1A" w:rsidRPr="00A45208">
              <w:rPr>
                <w:rFonts w:cs="Times New Roman"/>
                <w:szCs w:val="24"/>
                <w:lang w:val="en-US"/>
              </w:rPr>
              <w:t>s</w:t>
            </w:r>
            <w:r w:rsidRPr="00A45208">
              <w:rPr>
                <w:rFonts w:cs="Times New Roman"/>
                <w:szCs w:val="24"/>
                <w:lang w:val="en-US"/>
              </w:rPr>
              <w:t>. It is quite expensive compare</w:t>
            </w:r>
            <w:r w:rsidR="007A0F1A" w:rsidRPr="00A45208">
              <w:rPr>
                <w:rFonts w:cs="Times New Roman"/>
                <w:szCs w:val="24"/>
                <w:lang w:val="en-US"/>
              </w:rPr>
              <w:t>d</w:t>
            </w:r>
            <w:r w:rsidRPr="00A45208">
              <w:rPr>
                <w:rFonts w:cs="Times New Roman"/>
                <w:szCs w:val="24"/>
                <w:lang w:val="en-US"/>
              </w:rPr>
              <w:t xml:space="preserve"> to normal excel</w:t>
            </w:r>
          </w:p>
        </w:tc>
      </w:tr>
      <w:tr w:rsidR="00117800" w:rsidRPr="00A45208" w14:paraId="18597D18" w14:textId="77777777" w:rsidTr="00117800">
        <w:tc>
          <w:tcPr>
            <w:tcW w:w="2337" w:type="dxa"/>
          </w:tcPr>
          <w:p w14:paraId="7348D9DC" w14:textId="71328A5F" w:rsidR="00117800" w:rsidRPr="00A45208" w:rsidRDefault="009D7E46" w:rsidP="00A45208">
            <w:pPr>
              <w:rPr>
                <w:rFonts w:cs="Times New Roman"/>
                <w:szCs w:val="24"/>
                <w:lang w:val="en-US"/>
              </w:rPr>
            </w:pPr>
            <w:r w:rsidRPr="00A45208">
              <w:rPr>
                <w:rFonts w:cs="Times New Roman"/>
                <w:szCs w:val="24"/>
                <w:lang w:val="en-US"/>
              </w:rPr>
              <w:t xml:space="preserve">It is statistical software </w:t>
            </w:r>
            <w:r w:rsidR="007A0F1A" w:rsidRPr="00A45208">
              <w:rPr>
                <w:rFonts w:cs="Times New Roman"/>
                <w:szCs w:val="24"/>
                <w:lang w:val="en-US"/>
              </w:rPr>
              <w:t>that</w:t>
            </w:r>
            <w:r w:rsidRPr="00A45208">
              <w:rPr>
                <w:rFonts w:cs="Times New Roman"/>
                <w:szCs w:val="24"/>
                <w:lang w:val="en-US"/>
              </w:rPr>
              <w:t xml:space="preserve"> is very easy to access. It can be utilized by everyone. </w:t>
            </w:r>
          </w:p>
        </w:tc>
        <w:tc>
          <w:tcPr>
            <w:tcW w:w="2337" w:type="dxa"/>
          </w:tcPr>
          <w:p w14:paraId="4CDABD8A" w14:textId="3AF35127" w:rsidR="00117800" w:rsidRPr="00A45208" w:rsidRDefault="009D7E46" w:rsidP="00A45208">
            <w:pPr>
              <w:rPr>
                <w:rFonts w:cs="Times New Roman"/>
                <w:szCs w:val="24"/>
                <w:lang w:val="en-US"/>
              </w:rPr>
            </w:pPr>
            <w:r w:rsidRPr="00A45208">
              <w:rPr>
                <w:rFonts w:cs="Times New Roman"/>
                <w:szCs w:val="24"/>
                <w:lang w:val="en-US"/>
              </w:rPr>
              <w:t xml:space="preserve">By using </w:t>
            </w:r>
            <w:r w:rsidR="007A0F1A" w:rsidRPr="00A45208">
              <w:rPr>
                <w:rFonts w:cs="Times New Roman"/>
                <w:szCs w:val="24"/>
                <w:lang w:val="en-US"/>
              </w:rPr>
              <w:t xml:space="preserve">the </w:t>
            </w:r>
            <w:r w:rsidRPr="00A45208">
              <w:rPr>
                <w:rFonts w:cs="Times New Roman"/>
                <w:szCs w:val="24"/>
                <w:lang w:val="en-US"/>
              </w:rPr>
              <w:t xml:space="preserve">SPSS </w:t>
            </w:r>
            <w:r w:rsidR="0086663C" w:rsidRPr="00A45208">
              <w:rPr>
                <w:rFonts w:cs="Times New Roman"/>
                <w:szCs w:val="24"/>
                <w:lang w:val="en-US"/>
              </w:rPr>
              <w:t>tool,</w:t>
            </w:r>
            <w:r w:rsidRPr="00A45208">
              <w:rPr>
                <w:rFonts w:cs="Times New Roman"/>
                <w:szCs w:val="24"/>
                <w:lang w:val="en-US"/>
              </w:rPr>
              <w:t xml:space="preserve"> it is very difficult for the new user to insert the graph easily.</w:t>
            </w:r>
          </w:p>
        </w:tc>
        <w:tc>
          <w:tcPr>
            <w:tcW w:w="2338" w:type="dxa"/>
          </w:tcPr>
          <w:p w14:paraId="7EA63145" w14:textId="119CE718" w:rsidR="00117800" w:rsidRPr="00A45208" w:rsidRDefault="009D7E46" w:rsidP="00A45208">
            <w:pPr>
              <w:rPr>
                <w:rFonts w:cs="Times New Roman"/>
                <w:szCs w:val="24"/>
                <w:lang w:val="en-US"/>
              </w:rPr>
            </w:pPr>
            <w:r w:rsidRPr="00A45208">
              <w:rPr>
                <w:rFonts w:cs="Times New Roman"/>
                <w:szCs w:val="24"/>
                <w:lang w:val="en-US"/>
              </w:rPr>
              <w:t xml:space="preserve">It has </w:t>
            </w:r>
            <w:r w:rsidR="007A0F1A" w:rsidRPr="00A45208">
              <w:rPr>
                <w:rFonts w:cs="Times New Roman"/>
                <w:szCs w:val="24"/>
                <w:lang w:val="en-US"/>
              </w:rPr>
              <w:t xml:space="preserve">a </w:t>
            </w:r>
            <w:r w:rsidRPr="00A45208">
              <w:rPr>
                <w:rFonts w:cs="Times New Roman"/>
                <w:szCs w:val="24"/>
                <w:lang w:val="en-US"/>
              </w:rPr>
              <w:t>various number of templates available online, that are free to use</w:t>
            </w:r>
            <w:r w:rsidR="007A0F1A" w:rsidRPr="00A45208">
              <w:rPr>
                <w:rFonts w:cs="Times New Roman"/>
                <w:szCs w:val="24"/>
                <w:lang w:val="en-US"/>
              </w:rPr>
              <w:t>,</w:t>
            </w:r>
            <w:r w:rsidRPr="00A45208">
              <w:rPr>
                <w:rFonts w:cs="Times New Roman"/>
                <w:szCs w:val="24"/>
                <w:lang w:val="en-US"/>
              </w:rPr>
              <w:t xml:space="preserve"> and to learn more benefits of excel</w:t>
            </w:r>
          </w:p>
        </w:tc>
        <w:tc>
          <w:tcPr>
            <w:tcW w:w="2338" w:type="dxa"/>
          </w:tcPr>
          <w:p w14:paraId="48BD119D" w14:textId="5E8F6918" w:rsidR="00117800" w:rsidRPr="00A45208" w:rsidRDefault="009D7E46" w:rsidP="00A45208">
            <w:pPr>
              <w:rPr>
                <w:rFonts w:cs="Times New Roman"/>
                <w:szCs w:val="24"/>
                <w:lang w:val="en-US"/>
              </w:rPr>
            </w:pPr>
            <w:r w:rsidRPr="00A45208">
              <w:rPr>
                <w:rFonts w:cs="Times New Roman"/>
                <w:szCs w:val="24"/>
                <w:lang w:val="en-US"/>
              </w:rPr>
              <w:t>In excel it has not got any of the tracker</w:t>
            </w:r>
            <w:r w:rsidR="007A0F1A" w:rsidRPr="00A45208">
              <w:rPr>
                <w:rFonts w:cs="Times New Roman"/>
                <w:szCs w:val="24"/>
                <w:lang w:val="en-US"/>
              </w:rPr>
              <w:t>s</w:t>
            </w:r>
            <w:r w:rsidR="0086663C" w:rsidRPr="00A45208">
              <w:rPr>
                <w:rFonts w:cs="Times New Roman"/>
                <w:szCs w:val="24"/>
                <w:lang w:val="en-US"/>
              </w:rPr>
              <w:t xml:space="preserve"> in which if any mistake </w:t>
            </w:r>
            <w:r w:rsidR="007A0F1A" w:rsidRPr="00A45208">
              <w:rPr>
                <w:rFonts w:cs="Times New Roman"/>
                <w:szCs w:val="24"/>
                <w:lang w:val="en-US"/>
              </w:rPr>
              <w:t>ha</w:t>
            </w:r>
            <w:r w:rsidR="0086663C" w:rsidRPr="00A45208">
              <w:rPr>
                <w:rFonts w:cs="Times New Roman"/>
                <w:szCs w:val="24"/>
                <w:lang w:val="en-US"/>
              </w:rPr>
              <w:t xml:space="preserve">s happened while entering the data in the excel sheet it would be difficult. </w:t>
            </w:r>
          </w:p>
        </w:tc>
      </w:tr>
    </w:tbl>
    <w:p w14:paraId="40E2FE0C" w14:textId="77777777" w:rsidR="00117800" w:rsidRPr="00A45208" w:rsidRDefault="00117800" w:rsidP="00A45208">
      <w:pPr>
        <w:rPr>
          <w:rFonts w:cs="Times New Roman"/>
          <w:szCs w:val="24"/>
          <w:lang w:val="en-US"/>
        </w:rPr>
      </w:pPr>
    </w:p>
    <w:p w14:paraId="5D939888" w14:textId="77777777" w:rsidR="00117800" w:rsidRPr="00A45208" w:rsidRDefault="00117800" w:rsidP="00A45208">
      <w:pPr>
        <w:rPr>
          <w:rFonts w:cs="Times New Roman"/>
          <w:szCs w:val="24"/>
          <w:lang w:val="en-US"/>
        </w:rPr>
      </w:pPr>
    </w:p>
    <w:p w14:paraId="1404F5D1" w14:textId="737D4481" w:rsidR="00117800" w:rsidRPr="00A45208" w:rsidRDefault="0086663C" w:rsidP="00A45208">
      <w:pPr>
        <w:pStyle w:val="Heading1"/>
        <w:rPr>
          <w:lang w:val="en-US"/>
        </w:rPr>
      </w:pPr>
      <w:bookmarkStart w:id="15" w:name="_Toc101852273"/>
      <w:r w:rsidRPr="00A45208">
        <w:rPr>
          <w:lang w:val="en-US"/>
        </w:rPr>
        <w:t>Reference</w:t>
      </w:r>
      <w:r w:rsidR="00E07A8C" w:rsidRPr="00A45208">
        <w:rPr>
          <w:lang w:val="en-US"/>
        </w:rPr>
        <w:t>s</w:t>
      </w:r>
      <w:bookmarkEnd w:id="15"/>
    </w:p>
    <w:p w14:paraId="437E8F59" w14:textId="77777777" w:rsidR="00A45208" w:rsidRPr="00A45208" w:rsidRDefault="00A45208" w:rsidP="00A45208">
      <w:pPr>
        <w:pStyle w:val="ListParagraph"/>
        <w:numPr>
          <w:ilvl w:val="0"/>
          <w:numId w:val="3"/>
        </w:numPr>
        <w:rPr>
          <w:rFonts w:cs="Times New Roman"/>
          <w:szCs w:val="24"/>
        </w:rPr>
      </w:pPr>
      <w:r w:rsidRPr="00A45208">
        <w:rPr>
          <w:rFonts w:cs="Times New Roman"/>
          <w:szCs w:val="24"/>
          <w:shd w:val="clear" w:color="auto" w:fill="FFFFFF"/>
        </w:rPr>
        <w:t>Crowder, J. (2022) </w:t>
      </w:r>
      <w:r w:rsidRPr="00A45208">
        <w:rPr>
          <w:rFonts w:cs="Times New Roman"/>
          <w:i/>
          <w:iCs/>
          <w:szCs w:val="24"/>
          <w:shd w:val="clear" w:color="auto" w:fill="FFFFFF"/>
        </w:rPr>
        <w:t xml:space="preserve">How to Use Microsoft Excel’s Data Analysis </w:t>
      </w:r>
      <w:proofErr w:type="spellStart"/>
      <w:r w:rsidRPr="00A45208">
        <w:rPr>
          <w:rFonts w:cs="Times New Roman"/>
          <w:i/>
          <w:iCs/>
          <w:szCs w:val="24"/>
          <w:shd w:val="clear" w:color="auto" w:fill="FFFFFF"/>
        </w:rPr>
        <w:t>ToolPak</w:t>
      </w:r>
      <w:proofErr w:type="spellEnd"/>
      <w:r w:rsidRPr="00A45208">
        <w:rPr>
          <w:rFonts w:cs="Times New Roman"/>
          <w:i/>
          <w:iCs/>
          <w:szCs w:val="24"/>
          <w:shd w:val="clear" w:color="auto" w:fill="FFFFFF"/>
        </w:rPr>
        <w:t xml:space="preserve"> for Descriptive Statistics</w:t>
      </w:r>
      <w:r w:rsidRPr="00A45208">
        <w:rPr>
          <w:rFonts w:cs="Times New Roman"/>
          <w:szCs w:val="24"/>
          <w:shd w:val="clear" w:color="auto" w:fill="FFFFFF"/>
        </w:rPr>
        <w:t xml:space="preserve">. [online] </w:t>
      </w:r>
      <w:proofErr w:type="spellStart"/>
      <w:r w:rsidRPr="00A45208">
        <w:rPr>
          <w:rFonts w:cs="Times New Roman"/>
          <w:szCs w:val="24"/>
          <w:shd w:val="clear" w:color="auto" w:fill="FFFFFF"/>
        </w:rPr>
        <w:t>TurboFuture</w:t>
      </w:r>
      <w:proofErr w:type="spellEnd"/>
      <w:r w:rsidRPr="00A45208">
        <w:rPr>
          <w:rFonts w:cs="Times New Roman"/>
          <w:szCs w:val="24"/>
          <w:shd w:val="clear" w:color="auto" w:fill="FFFFFF"/>
        </w:rPr>
        <w:t xml:space="preserve">. Available at: </w:t>
      </w:r>
      <w:hyperlink r:id="rId13" w:history="1">
        <w:r w:rsidRPr="00A45208">
          <w:rPr>
            <w:rStyle w:val="Hyperlink"/>
            <w:rFonts w:cs="Times New Roman"/>
            <w:color w:val="auto"/>
            <w:szCs w:val="24"/>
            <w:shd w:val="clear" w:color="auto" w:fill="FFFFFF"/>
          </w:rPr>
          <w:t>https://turbofuture.com/computers/How-to-Use-Microsoft-Excels-Data-Analysis-ToolPak-For-Descriptive-Statistics</w:t>
        </w:r>
      </w:hyperlink>
      <w:r w:rsidRPr="00A45208">
        <w:rPr>
          <w:rFonts w:cs="Times New Roman"/>
          <w:szCs w:val="24"/>
          <w:shd w:val="clear" w:color="auto" w:fill="FFFFFF"/>
        </w:rPr>
        <w:t>. [Accessed: 25 April 2022].</w:t>
      </w:r>
    </w:p>
    <w:p w14:paraId="694E1622" w14:textId="77777777" w:rsidR="00A45208" w:rsidRPr="00A45208" w:rsidRDefault="00A45208" w:rsidP="00A45208">
      <w:pPr>
        <w:pStyle w:val="ListParagraph"/>
        <w:numPr>
          <w:ilvl w:val="0"/>
          <w:numId w:val="3"/>
        </w:numPr>
        <w:rPr>
          <w:rFonts w:cs="Times New Roman"/>
          <w:szCs w:val="24"/>
        </w:rPr>
      </w:pPr>
      <w:proofErr w:type="spellStart"/>
      <w:r w:rsidRPr="00A45208">
        <w:rPr>
          <w:rFonts w:cs="Times New Roman"/>
          <w:szCs w:val="24"/>
          <w:shd w:val="clear" w:color="auto" w:fill="FFFFFF"/>
        </w:rPr>
        <w:t>GeeksforGeeks</w:t>
      </w:r>
      <w:proofErr w:type="spellEnd"/>
      <w:r w:rsidRPr="00A45208">
        <w:rPr>
          <w:rFonts w:cs="Times New Roman"/>
          <w:szCs w:val="24"/>
          <w:shd w:val="clear" w:color="auto" w:fill="FFFFFF"/>
        </w:rPr>
        <w:t xml:space="preserve"> (2021) </w:t>
      </w:r>
      <w:r w:rsidRPr="00A45208">
        <w:rPr>
          <w:rFonts w:cs="Times New Roman"/>
          <w:i/>
          <w:iCs/>
          <w:szCs w:val="24"/>
          <w:shd w:val="clear" w:color="auto" w:fill="FFFFFF"/>
        </w:rPr>
        <w:t xml:space="preserve">Data Preprocessing in Data Mining - </w:t>
      </w:r>
      <w:proofErr w:type="spellStart"/>
      <w:r w:rsidRPr="00A45208">
        <w:rPr>
          <w:rFonts w:cs="Times New Roman"/>
          <w:i/>
          <w:iCs/>
          <w:szCs w:val="24"/>
          <w:shd w:val="clear" w:color="auto" w:fill="FFFFFF"/>
        </w:rPr>
        <w:t>GeeksforGeeks</w:t>
      </w:r>
      <w:proofErr w:type="spellEnd"/>
      <w:r w:rsidRPr="00A45208">
        <w:rPr>
          <w:rFonts w:cs="Times New Roman"/>
          <w:szCs w:val="24"/>
          <w:shd w:val="clear" w:color="auto" w:fill="FFFFFF"/>
        </w:rPr>
        <w:t xml:space="preserve">. [online] Available at: </w:t>
      </w:r>
      <w:hyperlink r:id="rId14" w:history="1">
        <w:r w:rsidRPr="00A45208">
          <w:rPr>
            <w:rStyle w:val="Hyperlink"/>
            <w:rFonts w:cs="Times New Roman"/>
            <w:color w:val="auto"/>
            <w:szCs w:val="24"/>
            <w:shd w:val="clear" w:color="auto" w:fill="FFFFFF"/>
          </w:rPr>
          <w:t>https://www.geeksforgeeks.org/data-preprocessing-in-data-mining/</w:t>
        </w:r>
      </w:hyperlink>
      <w:r w:rsidRPr="00A45208">
        <w:rPr>
          <w:rFonts w:cs="Times New Roman"/>
          <w:szCs w:val="24"/>
          <w:shd w:val="clear" w:color="auto" w:fill="FFFFFF"/>
        </w:rPr>
        <w:t>. [Accessed: 25 April 2022].</w:t>
      </w:r>
    </w:p>
    <w:p w14:paraId="73B3F728" w14:textId="2505557A" w:rsidR="00A45208" w:rsidRPr="00A45208" w:rsidRDefault="00A45208" w:rsidP="00A45208">
      <w:pPr>
        <w:pStyle w:val="ListParagraph"/>
        <w:numPr>
          <w:ilvl w:val="0"/>
          <w:numId w:val="3"/>
        </w:numPr>
        <w:rPr>
          <w:rFonts w:cs="Times New Roman"/>
          <w:szCs w:val="24"/>
        </w:rPr>
      </w:pPr>
      <w:r w:rsidRPr="00A45208">
        <w:rPr>
          <w:rFonts w:cs="Times New Roman"/>
          <w:szCs w:val="24"/>
          <w:shd w:val="clear" w:color="auto" w:fill="FFFFFF"/>
        </w:rPr>
        <w:t>Hussain, S., Dahan, N.A., Ba-</w:t>
      </w:r>
      <w:proofErr w:type="spellStart"/>
      <w:r w:rsidRPr="00A45208">
        <w:rPr>
          <w:rFonts w:cs="Times New Roman"/>
          <w:szCs w:val="24"/>
          <w:shd w:val="clear" w:color="auto" w:fill="FFFFFF"/>
        </w:rPr>
        <w:t>Alwib</w:t>
      </w:r>
      <w:proofErr w:type="spellEnd"/>
      <w:r w:rsidRPr="00A45208">
        <w:rPr>
          <w:rFonts w:cs="Times New Roman"/>
          <w:szCs w:val="24"/>
          <w:shd w:val="clear" w:color="auto" w:fill="FFFFFF"/>
        </w:rPr>
        <w:t xml:space="preserve">, F.M. and </w:t>
      </w:r>
      <w:proofErr w:type="spellStart"/>
      <w:r w:rsidRPr="00A45208">
        <w:rPr>
          <w:rFonts w:cs="Times New Roman"/>
          <w:szCs w:val="24"/>
          <w:shd w:val="clear" w:color="auto" w:fill="FFFFFF"/>
        </w:rPr>
        <w:t>Ribata</w:t>
      </w:r>
      <w:proofErr w:type="spellEnd"/>
      <w:r w:rsidRPr="00A45208">
        <w:rPr>
          <w:rFonts w:cs="Times New Roman"/>
          <w:szCs w:val="24"/>
          <w:shd w:val="clear" w:color="auto" w:fill="FFFFFF"/>
        </w:rPr>
        <w:t xml:space="preserve">, N., </w:t>
      </w:r>
      <w:r>
        <w:rPr>
          <w:rFonts w:cs="Times New Roman"/>
          <w:szCs w:val="24"/>
          <w:shd w:val="clear" w:color="auto" w:fill="FFFFFF"/>
        </w:rPr>
        <w:t>(</w:t>
      </w:r>
      <w:r w:rsidRPr="00A45208">
        <w:rPr>
          <w:rFonts w:cs="Times New Roman"/>
          <w:szCs w:val="24"/>
          <w:shd w:val="clear" w:color="auto" w:fill="FFFFFF"/>
        </w:rPr>
        <w:t>2018</w:t>
      </w:r>
      <w:r>
        <w:rPr>
          <w:rFonts w:cs="Times New Roman"/>
          <w:szCs w:val="24"/>
          <w:shd w:val="clear" w:color="auto" w:fill="FFFFFF"/>
        </w:rPr>
        <w:t>)</w:t>
      </w:r>
      <w:r w:rsidRPr="00A45208">
        <w:rPr>
          <w:rFonts w:cs="Times New Roman"/>
          <w:szCs w:val="24"/>
          <w:shd w:val="clear" w:color="auto" w:fill="FFFFFF"/>
        </w:rPr>
        <w:t>. Educational data mining and analysis of students’ academic performance using WEKA. </w:t>
      </w:r>
      <w:r w:rsidRPr="00A45208">
        <w:rPr>
          <w:rFonts w:cs="Times New Roman"/>
          <w:i/>
          <w:iCs/>
          <w:szCs w:val="24"/>
          <w:shd w:val="clear" w:color="auto" w:fill="FFFFFF"/>
        </w:rPr>
        <w:t>Indonesian Journal of Electrical Engineering and Computer Science</w:t>
      </w:r>
      <w:r w:rsidRPr="00A45208">
        <w:rPr>
          <w:rFonts w:cs="Times New Roman"/>
          <w:szCs w:val="24"/>
          <w:shd w:val="clear" w:color="auto" w:fill="FFFFFF"/>
        </w:rPr>
        <w:t>, </w:t>
      </w:r>
      <w:r w:rsidRPr="00A45208">
        <w:rPr>
          <w:rFonts w:cs="Times New Roman"/>
          <w:i/>
          <w:iCs/>
          <w:szCs w:val="24"/>
          <w:shd w:val="clear" w:color="auto" w:fill="FFFFFF"/>
        </w:rPr>
        <w:t>9</w:t>
      </w:r>
      <w:r w:rsidRPr="00A45208">
        <w:rPr>
          <w:rFonts w:cs="Times New Roman"/>
          <w:szCs w:val="24"/>
          <w:shd w:val="clear" w:color="auto" w:fill="FFFFFF"/>
        </w:rPr>
        <w:t xml:space="preserve">(2), pp.447-459. </w:t>
      </w:r>
      <w:r w:rsidRPr="00A45208">
        <w:rPr>
          <w:rFonts w:cs="Times New Roman"/>
          <w:szCs w:val="24"/>
        </w:rPr>
        <w:t>DOI: 10.11591/</w:t>
      </w:r>
      <w:proofErr w:type="gramStart"/>
      <w:r w:rsidRPr="00A45208">
        <w:rPr>
          <w:rFonts w:cs="Times New Roman"/>
          <w:szCs w:val="24"/>
        </w:rPr>
        <w:t>ijeecs.v</w:t>
      </w:r>
      <w:proofErr w:type="gramEnd"/>
      <w:r w:rsidRPr="00A45208">
        <w:rPr>
          <w:rFonts w:cs="Times New Roman"/>
          <w:szCs w:val="24"/>
        </w:rPr>
        <w:t xml:space="preserve">9.i2.pp447-459 </w:t>
      </w:r>
    </w:p>
    <w:p w14:paraId="5A1DAD72" w14:textId="77777777" w:rsidR="00A45208" w:rsidRPr="00A45208" w:rsidRDefault="00A45208" w:rsidP="00A45208">
      <w:pPr>
        <w:pStyle w:val="ListParagraph"/>
        <w:numPr>
          <w:ilvl w:val="0"/>
          <w:numId w:val="3"/>
        </w:numPr>
        <w:rPr>
          <w:rFonts w:cs="Times New Roman"/>
          <w:szCs w:val="24"/>
        </w:rPr>
      </w:pPr>
      <w:r w:rsidRPr="00A45208">
        <w:rPr>
          <w:rFonts w:cs="Times New Roman"/>
          <w:szCs w:val="24"/>
          <w:shd w:val="clear" w:color="auto" w:fill="FFFFFF"/>
        </w:rPr>
        <w:t>Jansen, B. and Hermans, F. (2018) The use of charts, pivot tables, and array formulas in two popular spreadsheet corpora. </w:t>
      </w:r>
      <w:proofErr w:type="spellStart"/>
      <w:r w:rsidRPr="00A45208">
        <w:rPr>
          <w:rFonts w:cs="Times New Roman"/>
          <w:i/>
          <w:iCs/>
          <w:szCs w:val="24"/>
          <w:shd w:val="clear" w:color="auto" w:fill="FFFFFF"/>
        </w:rPr>
        <w:t>arXiv</w:t>
      </w:r>
      <w:proofErr w:type="spellEnd"/>
      <w:r w:rsidRPr="00A45208">
        <w:rPr>
          <w:rFonts w:cs="Times New Roman"/>
          <w:i/>
          <w:iCs/>
          <w:szCs w:val="24"/>
          <w:shd w:val="clear" w:color="auto" w:fill="FFFFFF"/>
        </w:rPr>
        <w:t xml:space="preserve"> preprint arXiv:1808.10642</w:t>
      </w:r>
      <w:r w:rsidRPr="00A45208">
        <w:rPr>
          <w:rFonts w:cs="Times New Roman"/>
          <w:szCs w:val="24"/>
          <w:shd w:val="clear" w:color="auto" w:fill="FFFFFF"/>
        </w:rPr>
        <w:t xml:space="preserve">. DOI: </w:t>
      </w:r>
      <w:hyperlink r:id="rId15" w:history="1">
        <w:r w:rsidRPr="00A45208">
          <w:rPr>
            <w:rFonts w:cs="Times New Roman"/>
            <w:szCs w:val="24"/>
          </w:rPr>
          <w:br/>
        </w:r>
        <w:r w:rsidRPr="00A45208">
          <w:rPr>
            <w:rStyle w:val="Hyperlink"/>
            <w:rFonts w:cs="Times New Roman"/>
            <w:color w:val="auto"/>
            <w:szCs w:val="24"/>
          </w:rPr>
          <w:t>https://doi.org/10.48550/arXiv.1808.10642</w:t>
        </w:r>
      </w:hyperlink>
      <w:r w:rsidRPr="00A45208">
        <w:rPr>
          <w:rFonts w:cs="Times New Roman"/>
          <w:szCs w:val="24"/>
        </w:rPr>
        <w:t xml:space="preserve">. </w:t>
      </w:r>
    </w:p>
    <w:p w14:paraId="3F93C841" w14:textId="6D2CA72E" w:rsidR="00A45208" w:rsidRPr="00A45208" w:rsidRDefault="00A45208" w:rsidP="00A45208">
      <w:pPr>
        <w:pStyle w:val="ListParagraph"/>
        <w:numPr>
          <w:ilvl w:val="0"/>
          <w:numId w:val="3"/>
        </w:numPr>
        <w:rPr>
          <w:rFonts w:cs="Times New Roman"/>
          <w:szCs w:val="24"/>
        </w:rPr>
      </w:pPr>
      <w:proofErr w:type="spellStart"/>
      <w:r w:rsidRPr="00A45208">
        <w:rPr>
          <w:rFonts w:cs="Times New Roman"/>
          <w:szCs w:val="24"/>
          <w:shd w:val="clear" w:color="auto" w:fill="FFFFFF"/>
        </w:rPr>
        <w:t>Jin</w:t>
      </w:r>
      <w:proofErr w:type="spellEnd"/>
      <w:r w:rsidRPr="00A45208">
        <w:rPr>
          <w:rFonts w:cs="Times New Roman"/>
          <w:szCs w:val="24"/>
          <w:shd w:val="clear" w:color="auto" w:fill="FFFFFF"/>
        </w:rPr>
        <w:t xml:space="preserve">, </w:t>
      </w:r>
      <w:proofErr w:type="gramStart"/>
      <w:r w:rsidRPr="00A45208">
        <w:rPr>
          <w:rFonts w:cs="Times New Roman"/>
          <w:szCs w:val="24"/>
          <w:shd w:val="clear" w:color="auto" w:fill="FFFFFF"/>
        </w:rPr>
        <w:t>M.</w:t>
      </w:r>
      <w:proofErr w:type="gramEnd"/>
      <w:r w:rsidRPr="00A45208">
        <w:rPr>
          <w:rFonts w:cs="Times New Roman"/>
          <w:szCs w:val="24"/>
          <w:shd w:val="clear" w:color="auto" w:fill="FFFFFF"/>
        </w:rPr>
        <w:t xml:space="preserve"> and Ko, H.K., </w:t>
      </w:r>
      <w:r>
        <w:rPr>
          <w:rFonts w:cs="Times New Roman"/>
          <w:szCs w:val="24"/>
          <w:shd w:val="clear" w:color="auto" w:fill="FFFFFF"/>
        </w:rPr>
        <w:t>(</w:t>
      </w:r>
      <w:r w:rsidRPr="00A45208">
        <w:rPr>
          <w:rFonts w:cs="Times New Roman"/>
          <w:szCs w:val="24"/>
          <w:shd w:val="clear" w:color="auto" w:fill="FFFFFF"/>
        </w:rPr>
        <w:t>2019</w:t>
      </w:r>
      <w:r>
        <w:rPr>
          <w:rFonts w:cs="Times New Roman"/>
          <w:szCs w:val="24"/>
          <w:shd w:val="clear" w:color="auto" w:fill="FFFFFF"/>
        </w:rPr>
        <w:t>)</w:t>
      </w:r>
      <w:r w:rsidRPr="00A45208">
        <w:rPr>
          <w:rFonts w:cs="Times New Roman"/>
          <w:szCs w:val="24"/>
          <w:shd w:val="clear" w:color="auto" w:fill="FFFFFF"/>
        </w:rPr>
        <w:t>. A Text Mining Analysis for Research Trend about the Mathematics Education. </w:t>
      </w:r>
      <w:r w:rsidRPr="00A45208">
        <w:rPr>
          <w:rFonts w:cs="Times New Roman"/>
          <w:i/>
          <w:iCs/>
          <w:szCs w:val="24"/>
          <w:shd w:val="clear" w:color="auto" w:fill="FFFFFF"/>
        </w:rPr>
        <w:t>East Asian mathematical journal</w:t>
      </w:r>
      <w:r w:rsidRPr="00A45208">
        <w:rPr>
          <w:rFonts w:cs="Times New Roman"/>
          <w:szCs w:val="24"/>
          <w:shd w:val="clear" w:color="auto" w:fill="FFFFFF"/>
        </w:rPr>
        <w:t>, </w:t>
      </w:r>
      <w:r w:rsidRPr="00A45208">
        <w:rPr>
          <w:rFonts w:cs="Times New Roman"/>
          <w:i/>
          <w:iCs/>
          <w:szCs w:val="24"/>
          <w:shd w:val="clear" w:color="auto" w:fill="FFFFFF"/>
        </w:rPr>
        <w:t>35</w:t>
      </w:r>
      <w:r w:rsidRPr="00A45208">
        <w:rPr>
          <w:rFonts w:cs="Times New Roman"/>
          <w:szCs w:val="24"/>
          <w:shd w:val="clear" w:color="auto" w:fill="FFFFFF"/>
        </w:rPr>
        <w:t xml:space="preserve">(4), pp.489-508. </w:t>
      </w:r>
      <w:hyperlink r:id="rId16" w:history="1">
        <w:r w:rsidRPr="00A45208">
          <w:rPr>
            <w:rStyle w:val="Hyperlink"/>
            <w:rFonts w:cs="Times New Roman"/>
            <w:color w:val="auto"/>
            <w:szCs w:val="24"/>
          </w:rPr>
          <w:t>http://dx.doi.org/10.7858/eamj.2019.039</w:t>
        </w:r>
      </w:hyperlink>
      <w:r w:rsidRPr="00A45208">
        <w:rPr>
          <w:rFonts w:cs="Times New Roman"/>
          <w:szCs w:val="24"/>
        </w:rPr>
        <w:t xml:space="preserve">  </w:t>
      </w:r>
    </w:p>
    <w:p w14:paraId="2376374A" w14:textId="6895C982" w:rsidR="00A45208" w:rsidRPr="00A45208" w:rsidRDefault="00A45208" w:rsidP="00A45208">
      <w:pPr>
        <w:pStyle w:val="ListParagraph"/>
        <w:numPr>
          <w:ilvl w:val="0"/>
          <w:numId w:val="3"/>
        </w:numPr>
        <w:rPr>
          <w:rFonts w:cs="Times New Roman"/>
          <w:color w:val="222222"/>
          <w:szCs w:val="24"/>
          <w:shd w:val="clear" w:color="auto" w:fill="FFFFFF"/>
        </w:rPr>
      </w:pPr>
      <w:r w:rsidRPr="00A45208">
        <w:rPr>
          <w:rFonts w:cs="Times New Roman"/>
          <w:color w:val="222222"/>
          <w:szCs w:val="24"/>
          <w:shd w:val="clear" w:color="auto" w:fill="FFFFFF"/>
        </w:rPr>
        <w:t xml:space="preserve">Luo, Y., Qin, X., Tang, N. and Li, G., </w:t>
      </w:r>
      <w:r>
        <w:rPr>
          <w:rFonts w:cs="Times New Roman"/>
          <w:color w:val="222222"/>
          <w:szCs w:val="24"/>
          <w:shd w:val="clear" w:color="auto" w:fill="FFFFFF"/>
        </w:rPr>
        <w:t>(</w:t>
      </w:r>
      <w:r w:rsidRPr="00A45208">
        <w:rPr>
          <w:rFonts w:cs="Times New Roman"/>
          <w:color w:val="222222"/>
          <w:szCs w:val="24"/>
          <w:shd w:val="clear" w:color="auto" w:fill="FFFFFF"/>
        </w:rPr>
        <w:t>2018</w:t>
      </w:r>
      <w:r>
        <w:rPr>
          <w:rFonts w:cs="Times New Roman"/>
          <w:color w:val="222222"/>
          <w:szCs w:val="24"/>
          <w:shd w:val="clear" w:color="auto" w:fill="FFFFFF"/>
        </w:rPr>
        <w:t>)</w:t>
      </w:r>
      <w:r w:rsidRPr="00A45208">
        <w:rPr>
          <w:rFonts w:cs="Times New Roman"/>
          <w:color w:val="222222"/>
          <w:szCs w:val="24"/>
          <w:shd w:val="clear" w:color="auto" w:fill="FFFFFF"/>
        </w:rPr>
        <w:t xml:space="preserve">, April. </w:t>
      </w:r>
      <w:proofErr w:type="spellStart"/>
      <w:r w:rsidRPr="00A45208">
        <w:rPr>
          <w:rFonts w:cs="Times New Roman"/>
          <w:color w:val="222222"/>
          <w:szCs w:val="24"/>
          <w:shd w:val="clear" w:color="auto" w:fill="FFFFFF"/>
        </w:rPr>
        <w:t>Deepeye</w:t>
      </w:r>
      <w:proofErr w:type="spellEnd"/>
      <w:r w:rsidRPr="00A45208">
        <w:rPr>
          <w:rFonts w:cs="Times New Roman"/>
          <w:color w:val="222222"/>
          <w:szCs w:val="24"/>
          <w:shd w:val="clear" w:color="auto" w:fill="FFFFFF"/>
        </w:rPr>
        <w:t>: Towards automatic data visualization. In </w:t>
      </w:r>
      <w:r w:rsidRPr="00A45208">
        <w:rPr>
          <w:rFonts w:cs="Times New Roman"/>
          <w:i/>
          <w:iCs/>
          <w:color w:val="222222"/>
          <w:szCs w:val="24"/>
          <w:shd w:val="clear" w:color="auto" w:fill="FFFFFF"/>
        </w:rPr>
        <w:t>2018 IEEE 34th international conference on data engineering (ICDE)</w:t>
      </w:r>
      <w:r w:rsidRPr="00A45208">
        <w:rPr>
          <w:rFonts w:cs="Times New Roman"/>
          <w:color w:val="222222"/>
          <w:szCs w:val="24"/>
          <w:shd w:val="clear" w:color="auto" w:fill="FFFFFF"/>
        </w:rPr>
        <w:t> (pp. 101-112). IEEE.</w:t>
      </w:r>
    </w:p>
    <w:p w14:paraId="0933C4EA" w14:textId="77777777" w:rsidR="00A45208" w:rsidRPr="00A45208" w:rsidRDefault="00A45208" w:rsidP="00A45208">
      <w:pPr>
        <w:pStyle w:val="ListParagraph"/>
        <w:numPr>
          <w:ilvl w:val="0"/>
          <w:numId w:val="3"/>
        </w:numPr>
        <w:rPr>
          <w:rFonts w:cs="Times New Roman"/>
          <w:szCs w:val="24"/>
        </w:rPr>
      </w:pPr>
      <w:r w:rsidRPr="00A45208">
        <w:rPr>
          <w:rFonts w:cs="Times New Roman"/>
          <w:szCs w:val="24"/>
          <w:shd w:val="clear" w:color="auto" w:fill="FFFFFF"/>
        </w:rPr>
        <w:t>Mahajan, K. and Gokhale, L.A. (2019) Advanced Charting Techniques of Microsoft Excel 2016 Aiming Visualization. </w:t>
      </w:r>
      <w:r w:rsidRPr="00A45208">
        <w:rPr>
          <w:rFonts w:cs="Times New Roman"/>
          <w:i/>
          <w:iCs/>
          <w:szCs w:val="24"/>
          <w:shd w:val="clear" w:color="auto" w:fill="FFFFFF"/>
        </w:rPr>
        <w:t>International Journal of Computer Sciences and Engineering (IJCSE)</w:t>
      </w:r>
      <w:r w:rsidRPr="00A45208">
        <w:rPr>
          <w:rFonts w:cs="Times New Roman"/>
          <w:szCs w:val="24"/>
          <w:shd w:val="clear" w:color="auto" w:fill="FFFFFF"/>
        </w:rPr>
        <w:t>, </w:t>
      </w:r>
      <w:r w:rsidRPr="00A45208">
        <w:rPr>
          <w:rFonts w:cs="Times New Roman"/>
          <w:i/>
          <w:iCs/>
          <w:szCs w:val="24"/>
          <w:shd w:val="clear" w:color="auto" w:fill="FFFFFF"/>
        </w:rPr>
        <w:t>7</w:t>
      </w:r>
      <w:r w:rsidRPr="00A45208">
        <w:rPr>
          <w:rFonts w:cs="Times New Roman"/>
          <w:szCs w:val="24"/>
          <w:shd w:val="clear" w:color="auto" w:fill="FFFFFF"/>
        </w:rPr>
        <w:t xml:space="preserve">. </w:t>
      </w:r>
      <w:hyperlink r:id="rId17" w:history="1">
        <w:r w:rsidRPr="00A45208">
          <w:rPr>
            <w:rStyle w:val="Hyperlink"/>
            <w:rFonts w:cs="Times New Roman"/>
            <w:color w:val="auto"/>
            <w:szCs w:val="24"/>
            <w:shd w:val="clear" w:color="auto" w:fill="FFFFFF"/>
          </w:rPr>
          <w:t>https://www.researchgate.net/profile/Kirti-Mahajan/publication/332115080_Advanced_Charting_Techniques_of_Microsoft_Excel_2016_Aiming_Visualization/links/5fe46a0c45851553a0e75a6c/Advanced-Charting-Techniques-of-Microsoft-Excel-2016-Aiming-Visualization.pdf</w:t>
        </w:r>
      </w:hyperlink>
      <w:r w:rsidRPr="00A45208">
        <w:rPr>
          <w:rFonts w:cs="Times New Roman"/>
          <w:szCs w:val="24"/>
          <w:shd w:val="clear" w:color="auto" w:fill="FFFFFF"/>
        </w:rPr>
        <w:t xml:space="preserve">. </w:t>
      </w:r>
    </w:p>
    <w:p w14:paraId="2215ECDF" w14:textId="77777777" w:rsidR="00A45208" w:rsidRPr="00A45208" w:rsidRDefault="00A45208" w:rsidP="00A45208">
      <w:pPr>
        <w:pStyle w:val="ListParagraph"/>
        <w:numPr>
          <w:ilvl w:val="0"/>
          <w:numId w:val="3"/>
        </w:numPr>
        <w:rPr>
          <w:rFonts w:cs="Times New Roman"/>
          <w:szCs w:val="24"/>
        </w:rPr>
      </w:pPr>
      <w:r w:rsidRPr="00A45208">
        <w:rPr>
          <w:rFonts w:cs="Times New Roman"/>
          <w:szCs w:val="24"/>
          <w:shd w:val="clear" w:color="auto" w:fill="FFFFFF"/>
        </w:rPr>
        <w:t>Mendes, R. and Vilela, J.P. (2017) Privacy-preserving data mining: methods, metrics, and applications. </w:t>
      </w:r>
      <w:r w:rsidRPr="00A45208">
        <w:rPr>
          <w:rFonts w:cs="Times New Roman"/>
          <w:i/>
          <w:iCs/>
          <w:szCs w:val="24"/>
          <w:shd w:val="clear" w:color="auto" w:fill="FFFFFF"/>
        </w:rPr>
        <w:t>IEEE Access</w:t>
      </w:r>
      <w:r w:rsidRPr="00A45208">
        <w:rPr>
          <w:rFonts w:cs="Times New Roman"/>
          <w:szCs w:val="24"/>
          <w:shd w:val="clear" w:color="auto" w:fill="FFFFFF"/>
        </w:rPr>
        <w:t>, </w:t>
      </w:r>
      <w:r w:rsidRPr="00A45208">
        <w:rPr>
          <w:rFonts w:cs="Times New Roman"/>
          <w:i/>
          <w:iCs/>
          <w:szCs w:val="24"/>
          <w:shd w:val="clear" w:color="auto" w:fill="FFFFFF"/>
        </w:rPr>
        <w:t>5</w:t>
      </w:r>
      <w:r w:rsidRPr="00A45208">
        <w:rPr>
          <w:rFonts w:cs="Times New Roman"/>
          <w:szCs w:val="24"/>
          <w:shd w:val="clear" w:color="auto" w:fill="FFFFFF"/>
        </w:rPr>
        <w:t xml:space="preserve">, pp.10562-10582. DOI: </w:t>
      </w:r>
      <w:r w:rsidRPr="00A45208">
        <w:rPr>
          <w:rFonts w:cs="Times New Roman"/>
          <w:szCs w:val="24"/>
        </w:rPr>
        <w:t>10.1109/ACCESS.2017.2706947</w:t>
      </w:r>
    </w:p>
    <w:p w14:paraId="3E2CF2C4" w14:textId="77777777" w:rsidR="00A45208" w:rsidRPr="00A45208" w:rsidRDefault="00A45208" w:rsidP="00A45208">
      <w:pPr>
        <w:pStyle w:val="ListParagraph"/>
        <w:numPr>
          <w:ilvl w:val="0"/>
          <w:numId w:val="3"/>
        </w:numPr>
        <w:rPr>
          <w:rFonts w:cs="Times New Roman"/>
          <w:szCs w:val="24"/>
        </w:rPr>
      </w:pPr>
      <w:r w:rsidRPr="00A45208">
        <w:rPr>
          <w:rFonts w:cs="Times New Roman"/>
          <w:szCs w:val="24"/>
          <w:shd w:val="clear" w:color="auto" w:fill="FFFFFF"/>
        </w:rPr>
        <w:lastRenderedPageBreak/>
        <w:t xml:space="preserve">Mishra, P., Pandey, C.M., Singh, U., Gupta, A., Sahu, C. and </w:t>
      </w:r>
      <w:proofErr w:type="spellStart"/>
      <w:r w:rsidRPr="00A45208">
        <w:rPr>
          <w:rFonts w:cs="Times New Roman"/>
          <w:szCs w:val="24"/>
          <w:shd w:val="clear" w:color="auto" w:fill="FFFFFF"/>
        </w:rPr>
        <w:t>Keshri</w:t>
      </w:r>
      <w:proofErr w:type="spellEnd"/>
      <w:r w:rsidRPr="00A45208">
        <w:rPr>
          <w:rFonts w:cs="Times New Roman"/>
          <w:szCs w:val="24"/>
          <w:shd w:val="clear" w:color="auto" w:fill="FFFFFF"/>
        </w:rPr>
        <w:t>, A. (2019) Descriptive statistics and normality tests for statistical data. </w:t>
      </w:r>
      <w:r w:rsidRPr="00A45208">
        <w:rPr>
          <w:rFonts w:cs="Times New Roman"/>
          <w:i/>
          <w:iCs/>
          <w:szCs w:val="24"/>
          <w:shd w:val="clear" w:color="auto" w:fill="FFFFFF"/>
        </w:rPr>
        <w:t xml:space="preserve">Annals of cardiac </w:t>
      </w:r>
      <w:proofErr w:type="spellStart"/>
      <w:r w:rsidRPr="00A45208">
        <w:rPr>
          <w:rFonts w:cs="Times New Roman"/>
          <w:i/>
          <w:iCs/>
          <w:szCs w:val="24"/>
          <w:shd w:val="clear" w:color="auto" w:fill="FFFFFF"/>
        </w:rPr>
        <w:t>anaesthesia</w:t>
      </w:r>
      <w:proofErr w:type="spellEnd"/>
      <w:r w:rsidRPr="00A45208">
        <w:rPr>
          <w:rFonts w:cs="Times New Roman"/>
          <w:szCs w:val="24"/>
          <w:shd w:val="clear" w:color="auto" w:fill="FFFFFF"/>
        </w:rPr>
        <w:t>, </w:t>
      </w:r>
      <w:r w:rsidRPr="00A45208">
        <w:rPr>
          <w:rFonts w:cs="Times New Roman"/>
          <w:i/>
          <w:iCs/>
          <w:szCs w:val="24"/>
          <w:shd w:val="clear" w:color="auto" w:fill="FFFFFF"/>
        </w:rPr>
        <w:t>22</w:t>
      </w:r>
      <w:r w:rsidRPr="00A45208">
        <w:rPr>
          <w:rFonts w:cs="Times New Roman"/>
          <w:szCs w:val="24"/>
          <w:shd w:val="clear" w:color="auto" w:fill="FFFFFF"/>
        </w:rPr>
        <w:t xml:space="preserve">(1), p.67. DOI: </w:t>
      </w:r>
      <w:r w:rsidRPr="00A45208">
        <w:rPr>
          <w:rFonts w:cs="Times New Roman"/>
          <w:szCs w:val="24"/>
        </w:rPr>
        <w:t xml:space="preserve">10.4103/aca.ACA_157_18. </w:t>
      </w:r>
    </w:p>
    <w:p w14:paraId="5D6A152E" w14:textId="77777777" w:rsidR="00A45208" w:rsidRPr="00A45208" w:rsidRDefault="00A45208" w:rsidP="00A45208">
      <w:pPr>
        <w:pStyle w:val="ListParagraph"/>
        <w:numPr>
          <w:ilvl w:val="0"/>
          <w:numId w:val="3"/>
        </w:numPr>
        <w:rPr>
          <w:rFonts w:cs="Times New Roman"/>
          <w:szCs w:val="24"/>
        </w:rPr>
      </w:pPr>
      <w:r w:rsidRPr="00A45208">
        <w:rPr>
          <w:rFonts w:cs="Times New Roman"/>
          <w:szCs w:val="24"/>
          <w:shd w:val="clear" w:color="auto" w:fill="FFFFFF"/>
        </w:rPr>
        <w:t xml:space="preserve">Qin, X., Luo, Y., Tang, N. and Li, G. (2018) </w:t>
      </w:r>
      <w:proofErr w:type="spellStart"/>
      <w:r w:rsidRPr="00A45208">
        <w:rPr>
          <w:rFonts w:cs="Times New Roman"/>
          <w:szCs w:val="24"/>
          <w:shd w:val="clear" w:color="auto" w:fill="FFFFFF"/>
        </w:rPr>
        <w:t>DeepEye</w:t>
      </w:r>
      <w:proofErr w:type="spellEnd"/>
      <w:r w:rsidRPr="00A45208">
        <w:rPr>
          <w:rFonts w:cs="Times New Roman"/>
          <w:szCs w:val="24"/>
          <w:shd w:val="clear" w:color="auto" w:fill="FFFFFF"/>
        </w:rPr>
        <w:t>: Visualizing Your Data by Keyword Search. In </w:t>
      </w:r>
      <w:r w:rsidRPr="00A45208">
        <w:rPr>
          <w:rFonts w:cs="Times New Roman"/>
          <w:i/>
          <w:iCs/>
          <w:szCs w:val="24"/>
          <w:shd w:val="clear" w:color="auto" w:fill="FFFFFF"/>
        </w:rPr>
        <w:t>EDBT</w:t>
      </w:r>
      <w:r w:rsidRPr="00A45208">
        <w:rPr>
          <w:rFonts w:cs="Times New Roman"/>
          <w:szCs w:val="24"/>
          <w:shd w:val="clear" w:color="auto" w:fill="FFFFFF"/>
        </w:rPr>
        <w:t xml:space="preserve"> (pp. 441-444). </w:t>
      </w:r>
      <w:hyperlink r:id="rId18" w:history="1">
        <w:r w:rsidRPr="00A45208">
          <w:rPr>
            <w:rStyle w:val="Hyperlink"/>
            <w:rFonts w:cs="Times New Roman"/>
            <w:color w:val="auto"/>
            <w:szCs w:val="24"/>
            <w:shd w:val="clear" w:color="auto" w:fill="FFFFFF"/>
          </w:rPr>
          <w:t>http://da.qcri.org/ntang/pubs/edbt2018.pdf</w:t>
        </w:r>
      </w:hyperlink>
      <w:r w:rsidRPr="00A45208">
        <w:rPr>
          <w:rFonts w:cs="Times New Roman"/>
          <w:szCs w:val="24"/>
          <w:shd w:val="clear" w:color="auto" w:fill="FFFFFF"/>
        </w:rPr>
        <w:t xml:space="preserve">. </w:t>
      </w:r>
    </w:p>
    <w:p w14:paraId="49BB6698" w14:textId="3E03AD1A" w:rsidR="00A45208" w:rsidRPr="00A45208" w:rsidRDefault="00A45208" w:rsidP="00A45208">
      <w:pPr>
        <w:pStyle w:val="ListParagraph"/>
        <w:numPr>
          <w:ilvl w:val="0"/>
          <w:numId w:val="3"/>
        </w:numPr>
        <w:rPr>
          <w:rFonts w:cs="Times New Roman"/>
          <w:color w:val="222222"/>
          <w:szCs w:val="24"/>
          <w:shd w:val="clear" w:color="auto" w:fill="FFFFFF"/>
        </w:rPr>
      </w:pPr>
      <w:r w:rsidRPr="00A45208">
        <w:rPr>
          <w:rFonts w:cs="Times New Roman"/>
          <w:color w:val="222222"/>
          <w:szCs w:val="24"/>
          <w:shd w:val="clear" w:color="auto" w:fill="FFFFFF"/>
        </w:rPr>
        <w:t xml:space="preserve">Sereno, M., </w:t>
      </w:r>
      <w:proofErr w:type="spellStart"/>
      <w:r w:rsidRPr="00A45208">
        <w:rPr>
          <w:rFonts w:cs="Times New Roman"/>
          <w:color w:val="222222"/>
          <w:szCs w:val="24"/>
          <w:shd w:val="clear" w:color="auto" w:fill="FFFFFF"/>
        </w:rPr>
        <w:t>Besançon</w:t>
      </w:r>
      <w:proofErr w:type="spellEnd"/>
      <w:r w:rsidRPr="00A45208">
        <w:rPr>
          <w:rFonts w:cs="Times New Roman"/>
          <w:color w:val="222222"/>
          <w:szCs w:val="24"/>
          <w:shd w:val="clear" w:color="auto" w:fill="FFFFFF"/>
        </w:rPr>
        <w:t xml:space="preserve">, L. and Isenberg, T., </w:t>
      </w:r>
      <w:r>
        <w:rPr>
          <w:rFonts w:cs="Times New Roman"/>
          <w:color w:val="222222"/>
          <w:szCs w:val="24"/>
          <w:shd w:val="clear" w:color="auto" w:fill="FFFFFF"/>
        </w:rPr>
        <w:t>(</w:t>
      </w:r>
      <w:r w:rsidRPr="00A45208">
        <w:rPr>
          <w:rFonts w:cs="Times New Roman"/>
          <w:color w:val="222222"/>
          <w:szCs w:val="24"/>
          <w:shd w:val="clear" w:color="auto" w:fill="FFFFFF"/>
        </w:rPr>
        <w:t>2019</w:t>
      </w:r>
      <w:r>
        <w:rPr>
          <w:rFonts w:cs="Times New Roman"/>
          <w:color w:val="222222"/>
          <w:szCs w:val="24"/>
          <w:shd w:val="clear" w:color="auto" w:fill="FFFFFF"/>
        </w:rPr>
        <w:t>)</w:t>
      </w:r>
      <w:r w:rsidRPr="00A45208">
        <w:rPr>
          <w:rFonts w:cs="Times New Roman"/>
          <w:color w:val="222222"/>
          <w:szCs w:val="24"/>
          <w:shd w:val="clear" w:color="auto" w:fill="FFFFFF"/>
        </w:rPr>
        <w:t>, June. Supporting volumetric data visualization and analysis by combining augmented reality visuals with multi-touch input. In </w:t>
      </w:r>
      <w:proofErr w:type="spellStart"/>
      <w:r w:rsidRPr="00A45208">
        <w:rPr>
          <w:rFonts w:cs="Times New Roman"/>
          <w:i/>
          <w:iCs/>
          <w:color w:val="222222"/>
          <w:szCs w:val="24"/>
          <w:shd w:val="clear" w:color="auto" w:fill="FFFFFF"/>
        </w:rPr>
        <w:t>EuroVis</w:t>
      </w:r>
      <w:proofErr w:type="spellEnd"/>
      <w:r w:rsidRPr="00A45208">
        <w:rPr>
          <w:rFonts w:cs="Times New Roman"/>
          <w:i/>
          <w:iCs/>
          <w:color w:val="222222"/>
          <w:szCs w:val="24"/>
          <w:shd w:val="clear" w:color="auto" w:fill="FFFFFF"/>
        </w:rPr>
        <w:t xml:space="preserve"> Posters</w:t>
      </w:r>
      <w:r w:rsidRPr="00A45208">
        <w:rPr>
          <w:rFonts w:cs="Times New Roman"/>
          <w:color w:val="222222"/>
          <w:szCs w:val="24"/>
          <w:shd w:val="clear" w:color="auto" w:fill="FFFFFF"/>
        </w:rPr>
        <w:t xml:space="preserve"> (pp. 21-23). </w:t>
      </w:r>
    </w:p>
    <w:p w14:paraId="355BA9BD" w14:textId="77777777" w:rsidR="00A45208" w:rsidRPr="00A45208" w:rsidRDefault="00A45208" w:rsidP="00A45208">
      <w:pPr>
        <w:pStyle w:val="ListParagraph"/>
        <w:numPr>
          <w:ilvl w:val="0"/>
          <w:numId w:val="3"/>
        </w:numPr>
        <w:rPr>
          <w:rFonts w:cs="Times New Roman"/>
          <w:szCs w:val="24"/>
        </w:rPr>
      </w:pPr>
      <w:proofErr w:type="spellStart"/>
      <w:r w:rsidRPr="00A45208">
        <w:rPr>
          <w:rFonts w:cs="Times New Roman"/>
          <w:szCs w:val="24"/>
          <w:shd w:val="clear" w:color="auto" w:fill="FFFFFF"/>
        </w:rPr>
        <w:t>Support.microsoft</w:t>
      </w:r>
      <w:proofErr w:type="spellEnd"/>
      <w:r w:rsidRPr="00A45208">
        <w:rPr>
          <w:rFonts w:cs="Times New Roman"/>
          <w:szCs w:val="24"/>
          <w:shd w:val="clear" w:color="auto" w:fill="FFFFFF"/>
        </w:rPr>
        <w:t xml:space="preserve"> (2022) </w:t>
      </w:r>
      <w:r w:rsidRPr="00A45208">
        <w:rPr>
          <w:rFonts w:cs="Times New Roman"/>
          <w:i/>
          <w:iCs/>
          <w:szCs w:val="24"/>
          <w:shd w:val="clear" w:color="auto" w:fill="FFFFFF"/>
        </w:rPr>
        <w:t>VLOOKUP function</w:t>
      </w:r>
      <w:r w:rsidRPr="00A45208">
        <w:rPr>
          <w:rFonts w:cs="Times New Roman"/>
          <w:szCs w:val="24"/>
          <w:shd w:val="clear" w:color="auto" w:fill="FFFFFF"/>
        </w:rPr>
        <w:t xml:space="preserve">. [online] Available at: </w:t>
      </w:r>
      <w:hyperlink r:id="rId19" w:history="1">
        <w:r w:rsidRPr="00A45208">
          <w:rPr>
            <w:rStyle w:val="Hyperlink"/>
            <w:rFonts w:cs="Times New Roman"/>
            <w:color w:val="auto"/>
            <w:szCs w:val="24"/>
            <w:shd w:val="clear" w:color="auto" w:fill="FFFFFF"/>
          </w:rPr>
          <w:t>https://support.microsoft.com/en-us/office/vlookup-function-0bbc8083-26fe-4963-8ab8-93a18ad188a1</w:t>
        </w:r>
      </w:hyperlink>
      <w:r w:rsidRPr="00A45208">
        <w:rPr>
          <w:rFonts w:cs="Times New Roman"/>
          <w:szCs w:val="24"/>
          <w:shd w:val="clear" w:color="auto" w:fill="FFFFFF"/>
        </w:rPr>
        <w:t>. [Accessed: 25 April 2022].</w:t>
      </w:r>
    </w:p>
    <w:p w14:paraId="188B8D4E" w14:textId="1A50A296" w:rsidR="00A45208" w:rsidRPr="00A45208" w:rsidRDefault="00A45208" w:rsidP="00A45208">
      <w:pPr>
        <w:pStyle w:val="ListParagraph"/>
        <w:numPr>
          <w:ilvl w:val="0"/>
          <w:numId w:val="3"/>
        </w:numPr>
        <w:rPr>
          <w:rFonts w:cs="Times New Roman"/>
          <w:szCs w:val="24"/>
        </w:rPr>
      </w:pPr>
      <w:r w:rsidRPr="00A45208">
        <w:rPr>
          <w:rFonts w:cs="Times New Roman"/>
          <w:szCs w:val="24"/>
          <w:shd w:val="clear" w:color="auto" w:fill="FFFFFF"/>
        </w:rPr>
        <w:t xml:space="preserve">Tandel, S.S., Jamadar, A. and </w:t>
      </w:r>
      <w:proofErr w:type="spellStart"/>
      <w:r w:rsidRPr="00A45208">
        <w:rPr>
          <w:rFonts w:cs="Times New Roman"/>
          <w:szCs w:val="24"/>
          <w:shd w:val="clear" w:color="auto" w:fill="FFFFFF"/>
        </w:rPr>
        <w:t>Dudugu</w:t>
      </w:r>
      <w:proofErr w:type="spellEnd"/>
      <w:r w:rsidRPr="00A45208">
        <w:rPr>
          <w:rFonts w:cs="Times New Roman"/>
          <w:szCs w:val="24"/>
          <w:shd w:val="clear" w:color="auto" w:fill="FFFFFF"/>
        </w:rPr>
        <w:t xml:space="preserve">, S., </w:t>
      </w:r>
      <w:r>
        <w:rPr>
          <w:rFonts w:cs="Times New Roman"/>
          <w:szCs w:val="24"/>
          <w:shd w:val="clear" w:color="auto" w:fill="FFFFFF"/>
        </w:rPr>
        <w:t>(</w:t>
      </w:r>
      <w:r w:rsidRPr="00A45208">
        <w:rPr>
          <w:rFonts w:cs="Times New Roman"/>
          <w:szCs w:val="24"/>
          <w:shd w:val="clear" w:color="auto" w:fill="FFFFFF"/>
        </w:rPr>
        <w:t>2019</w:t>
      </w:r>
      <w:r>
        <w:rPr>
          <w:rFonts w:cs="Times New Roman"/>
          <w:szCs w:val="24"/>
          <w:shd w:val="clear" w:color="auto" w:fill="FFFFFF"/>
        </w:rPr>
        <w:t>)</w:t>
      </w:r>
      <w:r w:rsidRPr="00A45208">
        <w:rPr>
          <w:rFonts w:cs="Times New Roman"/>
          <w:szCs w:val="24"/>
          <w:shd w:val="clear" w:color="auto" w:fill="FFFFFF"/>
        </w:rPr>
        <w:t>, March. A survey on text mining techniques. In </w:t>
      </w:r>
      <w:r w:rsidRPr="00A45208">
        <w:rPr>
          <w:rFonts w:cs="Times New Roman"/>
          <w:i/>
          <w:iCs/>
          <w:szCs w:val="24"/>
          <w:shd w:val="clear" w:color="auto" w:fill="FFFFFF"/>
        </w:rPr>
        <w:t>2019 5th International Conference on Advanced Computing &amp; Communication Systems (ICACCS)</w:t>
      </w:r>
      <w:r w:rsidRPr="00A45208">
        <w:rPr>
          <w:rFonts w:cs="Times New Roman"/>
          <w:szCs w:val="24"/>
          <w:shd w:val="clear" w:color="auto" w:fill="FFFFFF"/>
        </w:rPr>
        <w:t> (pp. 1022-1026). IEEE.</w:t>
      </w:r>
      <w:r w:rsidRPr="00A45208">
        <w:rPr>
          <w:rStyle w:val="Heading2Char"/>
          <w:rFonts w:cs="Times New Roman"/>
          <w:sz w:val="24"/>
          <w:szCs w:val="24"/>
          <w:shd w:val="clear" w:color="auto" w:fill="FFFFFF"/>
        </w:rPr>
        <w:t xml:space="preserve"> </w:t>
      </w:r>
      <w:r w:rsidRPr="00A45208">
        <w:rPr>
          <w:rStyle w:val="Strong"/>
          <w:rFonts w:cs="Times New Roman"/>
          <w:szCs w:val="24"/>
          <w:shd w:val="clear" w:color="auto" w:fill="FFFFFF"/>
        </w:rPr>
        <w:t>DOI: </w:t>
      </w:r>
      <w:hyperlink r:id="rId20" w:tgtFrame="_blank" w:history="1">
        <w:r w:rsidRPr="00A45208">
          <w:rPr>
            <w:rStyle w:val="Hyperlink"/>
            <w:rFonts w:cs="Times New Roman"/>
            <w:color w:val="auto"/>
            <w:szCs w:val="24"/>
            <w:shd w:val="clear" w:color="auto" w:fill="FFFFFF"/>
          </w:rPr>
          <w:t>10.1109/ICACCS.2019.8728547</w:t>
        </w:r>
      </w:hyperlink>
      <w:r w:rsidRPr="00A45208">
        <w:rPr>
          <w:rFonts w:cs="Times New Roman"/>
          <w:szCs w:val="24"/>
        </w:rPr>
        <w:t xml:space="preserve">  </w:t>
      </w:r>
    </w:p>
    <w:p w14:paraId="3CB8B46A" w14:textId="4343B182" w:rsidR="00A45208" w:rsidRPr="00A45208" w:rsidRDefault="00A45208" w:rsidP="00A45208">
      <w:pPr>
        <w:pStyle w:val="ListParagraph"/>
        <w:numPr>
          <w:ilvl w:val="0"/>
          <w:numId w:val="3"/>
        </w:numPr>
        <w:rPr>
          <w:rFonts w:cs="Times New Roman"/>
          <w:color w:val="222222"/>
          <w:szCs w:val="24"/>
          <w:shd w:val="clear" w:color="auto" w:fill="FFFFFF"/>
        </w:rPr>
      </w:pPr>
      <w:proofErr w:type="spellStart"/>
      <w:r w:rsidRPr="00A45208">
        <w:rPr>
          <w:rFonts w:cs="Times New Roman"/>
          <w:color w:val="222222"/>
          <w:szCs w:val="24"/>
          <w:shd w:val="clear" w:color="auto" w:fill="FFFFFF"/>
        </w:rPr>
        <w:t>Utami</w:t>
      </w:r>
      <w:proofErr w:type="spellEnd"/>
      <w:r w:rsidRPr="00A45208">
        <w:rPr>
          <w:rFonts w:cs="Times New Roman"/>
          <w:color w:val="222222"/>
          <w:szCs w:val="24"/>
          <w:shd w:val="clear" w:color="auto" w:fill="FFFFFF"/>
        </w:rPr>
        <w:t xml:space="preserve">, M.C., </w:t>
      </w:r>
      <w:proofErr w:type="spellStart"/>
      <w:r w:rsidRPr="00A45208">
        <w:rPr>
          <w:rFonts w:cs="Times New Roman"/>
          <w:color w:val="222222"/>
          <w:szCs w:val="24"/>
          <w:shd w:val="clear" w:color="auto" w:fill="FFFFFF"/>
        </w:rPr>
        <w:t>Sabarkhah</w:t>
      </w:r>
      <w:proofErr w:type="spellEnd"/>
      <w:r w:rsidRPr="00A45208">
        <w:rPr>
          <w:rFonts w:cs="Times New Roman"/>
          <w:color w:val="222222"/>
          <w:szCs w:val="24"/>
          <w:shd w:val="clear" w:color="auto" w:fill="FFFFFF"/>
        </w:rPr>
        <w:t xml:space="preserve">, D.R., </w:t>
      </w:r>
      <w:proofErr w:type="spellStart"/>
      <w:r w:rsidRPr="00A45208">
        <w:rPr>
          <w:rFonts w:cs="Times New Roman"/>
          <w:color w:val="222222"/>
          <w:szCs w:val="24"/>
          <w:shd w:val="clear" w:color="auto" w:fill="FFFFFF"/>
        </w:rPr>
        <w:t>Fetrina</w:t>
      </w:r>
      <w:proofErr w:type="spellEnd"/>
      <w:r w:rsidRPr="00A45208">
        <w:rPr>
          <w:rFonts w:cs="Times New Roman"/>
          <w:color w:val="222222"/>
          <w:szCs w:val="24"/>
          <w:shd w:val="clear" w:color="auto" w:fill="FFFFFF"/>
        </w:rPr>
        <w:t xml:space="preserve">, E. and Huda, M.Q., </w:t>
      </w:r>
      <w:r>
        <w:rPr>
          <w:rFonts w:cs="Times New Roman"/>
          <w:color w:val="222222"/>
          <w:szCs w:val="24"/>
          <w:shd w:val="clear" w:color="auto" w:fill="FFFFFF"/>
        </w:rPr>
        <w:t>(</w:t>
      </w:r>
      <w:r w:rsidRPr="00A45208">
        <w:rPr>
          <w:rFonts w:cs="Times New Roman"/>
          <w:color w:val="222222"/>
          <w:szCs w:val="24"/>
          <w:shd w:val="clear" w:color="auto" w:fill="FFFFFF"/>
        </w:rPr>
        <w:t>2018</w:t>
      </w:r>
      <w:r>
        <w:rPr>
          <w:rFonts w:cs="Times New Roman"/>
          <w:color w:val="222222"/>
          <w:szCs w:val="24"/>
          <w:shd w:val="clear" w:color="auto" w:fill="FFFFFF"/>
        </w:rPr>
        <w:t>)</w:t>
      </w:r>
      <w:r w:rsidRPr="00A45208">
        <w:rPr>
          <w:rFonts w:cs="Times New Roman"/>
          <w:color w:val="222222"/>
          <w:szCs w:val="24"/>
          <w:shd w:val="clear" w:color="auto" w:fill="FFFFFF"/>
        </w:rPr>
        <w:t xml:space="preserve">, August. The use of FIFO method for </w:t>
      </w:r>
      <w:proofErr w:type="spellStart"/>
      <w:r w:rsidRPr="00A45208">
        <w:rPr>
          <w:rFonts w:cs="Times New Roman"/>
          <w:color w:val="222222"/>
          <w:szCs w:val="24"/>
          <w:shd w:val="clear" w:color="auto" w:fill="FFFFFF"/>
        </w:rPr>
        <w:t>analysing</w:t>
      </w:r>
      <w:proofErr w:type="spellEnd"/>
      <w:r w:rsidRPr="00A45208">
        <w:rPr>
          <w:rFonts w:cs="Times New Roman"/>
          <w:color w:val="222222"/>
          <w:szCs w:val="24"/>
          <w:shd w:val="clear" w:color="auto" w:fill="FFFFFF"/>
        </w:rPr>
        <w:t xml:space="preserve"> and designing the inventory information system. In </w:t>
      </w:r>
      <w:r w:rsidRPr="00A45208">
        <w:rPr>
          <w:rFonts w:cs="Times New Roman"/>
          <w:i/>
          <w:iCs/>
          <w:color w:val="222222"/>
          <w:szCs w:val="24"/>
          <w:shd w:val="clear" w:color="auto" w:fill="FFFFFF"/>
        </w:rPr>
        <w:t>2018 6th International Conference on Cyber and IT Service Management (CITSM)</w:t>
      </w:r>
      <w:r w:rsidRPr="00A45208">
        <w:rPr>
          <w:rFonts w:cs="Times New Roman"/>
          <w:color w:val="222222"/>
          <w:szCs w:val="24"/>
          <w:shd w:val="clear" w:color="auto" w:fill="FFFFFF"/>
        </w:rPr>
        <w:t> (pp. 1-4). IEEE.</w:t>
      </w:r>
    </w:p>
    <w:p w14:paraId="14EE2080" w14:textId="31C171D3" w:rsidR="00A45208" w:rsidRPr="00A45208" w:rsidRDefault="00A45208" w:rsidP="00A45208">
      <w:pPr>
        <w:pStyle w:val="ListParagraph"/>
        <w:numPr>
          <w:ilvl w:val="0"/>
          <w:numId w:val="3"/>
        </w:numPr>
        <w:rPr>
          <w:rFonts w:cs="Times New Roman"/>
          <w:color w:val="222222"/>
          <w:szCs w:val="24"/>
          <w:shd w:val="clear" w:color="auto" w:fill="FFFFFF"/>
        </w:rPr>
      </w:pPr>
      <w:r w:rsidRPr="00A45208">
        <w:rPr>
          <w:rFonts w:cs="Times New Roman"/>
          <w:color w:val="222222"/>
          <w:szCs w:val="24"/>
          <w:shd w:val="clear" w:color="auto" w:fill="FFFFFF"/>
        </w:rPr>
        <w:t xml:space="preserve">Wang, Y.Q., </w:t>
      </w:r>
      <w:r>
        <w:rPr>
          <w:rFonts w:cs="Times New Roman"/>
          <w:color w:val="222222"/>
          <w:szCs w:val="24"/>
          <w:shd w:val="clear" w:color="auto" w:fill="FFFFFF"/>
        </w:rPr>
        <w:t>(</w:t>
      </w:r>
      <w:r w:rsidRPr="00A45208">
        <w:rPr>
          <w:rFonts w:cs="Times New Roman"/>
          <w:color w:val="222222"/>
          <w:szCs w:val="24"/>
          <w:shd w:val="clear" w:color="auto" w:fill="FFFFFF"/>
        </w:rPr>
        <w:t>2014</w:t>
      </w:r>
      <w:r>
        <w:rPr>
          <w:rFonts w:cs="Times New Roman"/>
          <w:color w:val="222222"/>
          <w:szCs w:val="24"/>
          <w:shd w:val="clear" w:color="auto" w:fill="FFFFFF"/>
        </w:rPr>
        <w:t>)</w:t>
      </w:r>
      <w:r w:rsidRPr="00A45208">
        <w:rPr>
          <w:rFonts w:cs="Times New Roman"/>
          <w:color w:val="222222"/>
          <w:szCs w:val="24"/>
          <w:shd w:val="clear" w:color="auto" w:fill="FFFFFF"/>
        </w:rPr>
        <w:t xml:space="preserve">. </w:t>
      </w:r>
      <w:proofErr w:type="spellStart"/>
      <w:r w:rsidRPr="00A45208">
        <w:rPr>
          <w:rFonts w:cs="Times New Roman"/>
          <w:color w:val="222222"/>
          <w:szCs w:val="24"/>
          <w:shd w:val="clear" w:color="auto" w:fill="FFFFFF"/>
        </w:rPr>
        <w:t>MeteoInfo</w:t>
      </w:r>
      <w:proofErr w:type="spellEnd"/>
      <w:r w:rsidRPr="00A45208">
        <w:rPr>
          <w:rFonts w:cs="Times New Roman"/>
          <w:color w:val="222222"/>
          <w:szCs w:val="24"/>
          <w:shd w:val="clear" w:color="auto" w:fill="FFFFFF"/>
        </w:rPr>
        <w:t>: GIS software for meteorological data visualization and analysis. </w:t>
      </w:r>
      <w:r w:rsidRPr="00A45208">
        <w:rPr>
          <w:rFonts w:cs="Times New Roman"/>
          <w:i/>
          <w:iCs/>
          <w:color w:val="222222"/>
          <w:szCs w:val="24"/>
          <w:shd w:val="clear" w:color="auto" w:fill="FFFFFF"/>
        </w:rPr>
        <w:t>Meteorological Applications</w:t>
      </w:r>
      <w:r w:rsidRPr="00A45208">
        <w:rPr>
          <w:rFonts w:cs="Times New Roman"/>
          <w:color w:val="222222"/>
          <w:szCs w:val="24"/>
          <w:shd w:val="clear" w:color="auto" w:fill="FFFFFF"/>
        </w:rPr>
        <w:t>, </w:t>
      </w:r>
      <w:r w:rsidRPr="00A45208">
        <w:rPr>
          <w:rFonts w:cs="Times New Roman"/>
          <w:i/>
          <w:iCs/>
          <w:color w:val="222222"/>
          <w:szCs w:val="24"/>
          <w:shd w:val="clear" w:color="auto" w:fill="FFFFFF"/>
        </w:rPr>
        <w:t>21</w:t>
      </w:r>
      <w:r w:rsidRPr="00A45208">
        <w:rPr>
          <w:rFonts w:cs="Times New Roman"/>
          <w:color w:val="222222"/>
          <w:szCs w:val="24"/>
          <w:shd w:val="clear" w:color="auto" w:fill="FFFFFF"/>
        </w:rPr>
        <w:t>(2), pp.360-368.</w:t>
      </w:r>
    </w:p>
    <w:p w14:paraId="0E6187C0" w14:textId="77777777" w:rsidR="00A45208" w:rsidRPr="00A45208" w:rsidRDefault="00A45208" w:rsidP="00A45208">
      <w:pPr>
        <w:pStyle w:val="ListParagraph"/>
        <w:numPr>
          <w:ilvl w:val="0"/>
          <w:numId w:val="3"/>
        </w:numPr>
        <w:rPr>
          <w:rFonts w:cs="Times New Roman"/>
          <w:szCs w:val="24"/>
        </w:rPr>
      </w:pPr>
      <w:r w:rsidRPr="00A45208">
        <w:rPr>
          <w:rFonts w:cs="Times New Roman"/>
          <w:szCs w:val="24"/>
          <w:shd w:val="clear" w:color="auto" w:fill="FFFFFF"/>
        </w:rPr>
        <w:t>Yuan, C. and Yang, H. (2019) Research on K-value selection method of K-means clustering algorithm. </w:t>
      </w:r>
      <w:r w:rsidRPr="00A45208">
        <w:rPr>
          <w:rFonts w:cs="Times New Roman"/>
          <w:i/>
          <w:iCs/>
          <w:szCs w:val="24"/>
          <w:shd w:val="clear" w:color="auto" w:fill="FFFFFF"/>
        </w:rPr>
        <w:t>J</w:t>
      </w:r>
      <w:r w:rsidRPr="00A45208">
        <w:rPr>
          <w:rFonts w:cs="Times New Roman"/>
          <w:szCs w:val="24"/>
          <w:shd w:val="clear" w:color="auto" w:fill="FFFFFF"/>
        </w:rPr>
        <w:t>, </w:t>
      </w:r>
      <w:r w:rsidRPr="00A45208">
        <w:rPr>
          <w:rFonts w:cs="Times New Roman"/>
          <w:i/>
          <w:iCs/>
          <w:szCs w:val="24"/>
          <w:shd w:val="clear" w:color="auto" w:fill="FFFFFF"/>
        </w:rPr>
        <w:t>2</w:t>
      </w:r>
      <w:r w:rsidRPr="00A45208">
        <w:rPr>
          <w:rFonts w:cs="Times New Roman"/>
          <w:szCs w:val="24"/>
          <w:shd w:val="clear" w:color="auto" w:fill="FFFFFF"/>
        </w:rPr>
        <w:t>(2), pp.226-235. DOI:  </w:t>
      </w:r>
      <w:hyperlink r:id="rId21" w:history="1">
        <w:r w:rsidRPr="00A45208">
          <w:rPr>
            <w:rStyle w:val="Hyperlink"/>
            <w:rFonts w:cs="Times New Roman"/>
            <w:bCs/>
            <w:color w:val="auto"/>
            <w:szCs w:val="24"/>
            <w:shd w:val="clear" w:color="auto" w:fill="FFFFFF"/>
          </w:rPr>
          <w:t>https://doi.org/10.3390/j2020016</w:t>
        </w:r>
      </w:hyperlink>
      <w:r w:rsidRPr="00A45208">
        <w:rPr>
          <w:rFonts w:cs="Times New Roman"/>
          <w:szCs w:val="24"/>
        </w:rPr>
        <w:t>.</w:t>
      </w:r>
    </w:p>
    <w:p w14:paraId="40C31188" w14:textId="77777777" w:rsidR="00E07A8C" w:rsidRPr="00A45208" w:rsidRDefault="00E07A8C" w:rsidP="00A45208">
      <w:pPr>
        <w:pStyle w:val="ListParagraph"/>
        <w:rPr>
          <w:rFonts w:cs="Times New Roman"/>
          <w:szCs w:val="24"/>
        </w:rPr>
      </w:pPr>
    </w:p>
    <w:p w14:paraId="16847450" w14:textId="77777777" w:rsidR="00E07A8C" w:rsidRPr="00A45208" w:rsidRDefault="00E07A8C" w:rsidP="00A45208">
      <w:pPr>
        <w:rPr>
          <w:rFonts w:cs="Times New Roman"/>
          <w:szCs w:val="24"/>
        </w:rPr>
      </w:pPr>
    </w:p>
    <w:p w14:paraId="78129AE7" w14:textId="77777777" w:rsidR="00E07A8C" w:rsidRPr="00A45208" w:rsidRDefault="00E07A8C" w:rsidP="00A45208">
      <w:pPr>
        <w:rPr>
          <w:rFonts w:cs="Times New Roman"/>
          <w:szCs w:val="24"/>
        </w:rPr>
      </w:pPr>
    </w:p>
    <w:p w14:paraId="7B6D87A2" w14:textId="77777777" w:rsidR="003E3CA9" w:rsidRPr="00A45208" w:rsidRDefault="003E3CA9" w:rsidP="00A45208">
      <w:pPr>
        <w:rPr>
          <w:rFonts w:cs="Times New Roman"/>
          <w:szCs w:val="24"/>
          <w:lang w:val="en-US"/>
        </w:rPr>
      </w:pPr>
    </w:p>
    <w:sectPr w:rsidR="003E3CA9" w:rsidRPr="00A45208" w:rsidSect="007A0F1A">
      <w:footerReference w:type="default" r:id="rId22"/>
      <w:headerReference w:type="first" r:id="rId23"/>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6022EE" w14:textId="77777777" w:rsidR="006025BE" w:rsidRDefault="006025BE" w:rsidP="007A0F1A">
      <w:pPr>
        <w:spacing w:after="0" w:line="240" w:lineRule="auto"/>
      </w:pPr>
      <w:r>
        <w:separator/>
      </w:r>
    </w:p>
  </w:endnote>
  <w:endnote w:type="continuationSeparator" w:id="0">
    <w:p w14:paraId="4B551C9A" w14:textId="77777777" w:rsidR="006025BE" w:rsidRDefault="006025BE" w:rsidP="007A0F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7165565"/>
      <w:docPartObj>
        <w:docPartGallery w:val="Page Numbers (Bottom of Page)"/>
        <w:docPartUnique/>
      </w:docPartObj>
    </w:sdtPr>
    <w:sdtEndPr>
      <w:rPr>
        <w:noProof/>
      </w:rPr>
    </w:sdtEndPr>
    <w:sdtContent>
      <w:p w14:paraId="3D73F5EE" w14:textId="563CACA5" w:rsidR="007A0F1A" w:rsidRDefault="007A0F1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56E38D7" w14:textId="77777777" w:rsidR="007A0F1A" w:rsidRDefault="007A0F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8CBDD1" w14:textId="77777777" w:rsidR="006025BE" w:rsidRDefault="006025BE" w:rsidP="007A0F1A">
      <w:pPr>
        <w:spacing w:after="0" w:line="240" w:lineRule="auto"/>
      </w:pPr>
      <w:r>
        <w:separator/>
      </w:r>
    </w:p>
  </w:footnote>
  <w:footnote w:type="continuationSeparator" w:id="0">
    <w:p w14:paraId="0E2C0838" w14:textId="77777777" w:rsidR="006025BE" w:rsidRDefault="006025BE" w:rsidP="007A0F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FAB87" w14:textId="149D99E3" w:rsidR="007A0F1A" w:rsidRDefault="001C550F">
    <w:pPr>
      <w:pStyle w:val="Header"/>
    </w:pPr>
    <w:r>
      <w:rPr>
        <w:noProof/>
      </w:rPr>
      <w:drawing>
        <wp:anchor distT="0" distB="0" distL="114300" distR="114300" simplePos="0" relativeHeight="251659264" behindDoc="1" locked="0" layoutInCell="1" allowOverlap="1" wp14:anchorId="7D255807" wp14:editId="5B6D5FC0">
          <wp:simplePos x="0" y="0"/>
          <wp:positionH relativeFrom="margin">
            <wp:align>left</wp:align>
          </wp:positionH>
          <wp:positionV relativeFrom="paragraph">
            <wp:posOffset>178435</wp:posOffset>
          </wp:positionV>
          <wp:extent cx="1371600" cy="1298575"/>
          <wp:effectExtent l="0" t="0" r="0" b="0"/>
          <wp:wrapSquare wrapText="bothSides"/>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71600" cy="129857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2B5F45"/>
    <w:multiLevelType w:val="hybridMultilevel"/>
    <w:tmpl w:val="44747370"/>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DBC5D7B"/>
    <w:multiLevelType w:val="hybridMultilevel"/>
    <w:tmpl w:val="E9166D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B9700EA"/>
    <w:multiLevelType w:val="hybridMultilevel"/>
    <w:tmpl w:val="9E84CB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92472960">
    <w:abstractNumId w:val="1"/>
  </w:num>
  <w:num w:numId="2" w16cid:durableId="1836148726">
    <w:abstractNumId w:val="2"/>
  </w:num>
  <w:num w:numId="3" w16cid:durableId="18013423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U2NzGxsDQxMbM0MTZU0lEKTi0uzszPAykwqgUAJMWWFywAAAA="/>
  </w:docVars>
  <w:rsids>
    <w:rsidRoot w:val="00894C19"/>
    <w:rsid w:val="00030BA1"/>
    <w:rsid w:val="000D3056"/>
    <w:rsid w:val="00117800"/>
    <w:rsid w:val="001817F2"/>
    <w:rsid w:val="001A5B47"/>
    <w:rsid w:val="001C20B4"/>
    <w:rsid w:val="001C550F"/>
    <w:rsid w:val="0021292E"/>
    <w:rsid w:val="002932B0"/>
    <w:rsid w:val="002C0D89"/>
    <w:rsid w:val="003417DC"/>
    <w:rsid w:val="003B72D3"/>
    <w:rsid w:val="003E3CA9"/>
    <w:rsid w:val="00450D59"/>
    <w:rsid w:val="004F39A2"/>
    <w:rsid w:val="00516EC4"/>
    <w:rsid w:val="005C2849"/>
    <w:rsid w:val="005F1CE3"/>
    <w:rsid w:val="006025BE"/>
    <w:rsid w:val="006A4846"/>
    <w:rsid w:val="006C2730"/>
    <w:rsid w:val="006D1F15"/>
    <w:rsid w:val="007A0F1A"/>
    <w:rsid w:val="008516F2"/>
    <w:rsid w:val="0086663C"/>
    <w:rsid w:val="00894C19"/>
    <w:rsid w:val="008F48AA"/>
    <w:rsid w:val="0099214D"/>
    <w:rsid w:val="009D4B48"/>
    <w:rsid w:val="009D7E46"/>
    <w:rsid w:val="009F29E5"/>
    <w:rsid w:val="00A22C97"/>
    <w:rsid w:val="00A45208"/>
    <w:rsid w:val="00B214C8"/>
    <w:rsid w:val="00B86C36"/>
    <w:rsid w:val="00BC65D0"/>
    <w:rsid w:val="00CB52AE"/>
    <w:rsid w:val="00D71DCF"/>
    <w:rsid w:val="00E07A8C"/>
    <w:rsid w:val="00E47958"/>
    <w:rsid w:val="00ED5D78"/>
    <w:rsid w:val="00F2228C"/>
    <w:rsid w:val="00F3588C"/>
    <w:rsid w:val="00F66FF0"/>
    <w:rsid w:val="00F818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0FDD0"/>
  <w15:chartTrackingRefBased/>
  <w15:docId w15:val="{DF653B5B-9840-4583-9CB8-DBA9B3E8D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6EC4"/>
    <w:pPr>
      <w:spacing w:after="20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BC65D0"/>
    <w:pPr>
      <w:keepNext/>
      <w:keepLines/>
      <w:spacing w:before="24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6C2730"/>
    <w:pPr>
      <w:keepNext/>
      <w:keepLines/>
      <w:spacing w:before="40"/>
      <w:outlineLvl w:val="1"/>
    </w:pPr>
    <w:rPr>
      <w:rFonts w:eastAsiaTheme="majorEastAsia" w:cstheme="majorBidi"/>
      <w:b/>
      <w:sz w:val="26"/>
      <w:szCs w:val="26"/>
    </w:rPr>
  </w:style>
  <w:style w:type="paragraph" w:styleId="Heading3">
    <w:name w:val="heading 3"/>
    <w:basedOn w:val="Normal"/>
    <w:next w:val="Normal"/>
    <w:link w:val="Heading3Char"/>
    <w:uiPriority w:val="9"/>
    <w:semiHidden/>
    <w:unhideWhenUsed/>
    <w:qFormat/>
    <w:rsid w:val="002932B0"/>
    <w:pPr>
      <w:keepNext/>
      <w:keepLines/>
      <w:spacing w:before="40"/>
      <w:outlineLvl w:val="2"/>
    </w:pPr>
    <w:rPr>
      <w:rFonts w:eastAsiaTheme="majorEastAsia" w:cstheme="majorBidi"/>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C2730"/>
    <w:rPr>
      <w:rFonts w:ascii="Times New Roman" w:eastAsiaTheme="majorEastAsia" w:hAnsi="Times New Roman" w:cstheme="majorBidi"/>
      <w:b/>
      <w:sz w:val="26"/>
      <w:szCs w:val="26"/>
    </w:rPr>
  </w:style>
  <w:style w:type="character" w:customStyle="1" w:styleId="Heading1Char">
    <w:name w:val="Heading 1 Char"/>
    <w:basedOn w:val="DefaultParagraphFont"/>
    <w:link w:val="Heading1"/>
    <w:uiPriority w:val="9"/>
    <w:rsid w:val="00BC65D0"/>
    <w:rPr>
      <w:rFonts w:ascii="Times New Roman" w:eastAsiaTheme="majorEastAsia" w:hAnsi="Times New Roman" w:cstheme="majorBidi"/>
      <w:b/>
      <w:sz w:val="28"/>
      <w:szCs w:val="32"/>
    </w:rPr>
  </w:style>
  <w:style w:type="paragraph" w:styleId="TOCHeading">
    <w:name w:val="TOC Heading"/>
    <w:basedOn w:val="Heading1"/>
    <w:next w:val="Normal"/>
    <w:uiPriority w:val="39"/>
    <w:unhideWhenUsed/>
    <w:qFormat/>
    <w:rsid w:val="006C2730"/>
    <w:pPr>
      <w:spacing w:after="0" w:line="259" w:lineRule="auto"/>
      <w:outlineLvl w:val="9"/>
    </w:pPr>
    <w:rPr>
      <w:b w:val="0"/>
    </w:rPr>
  </w:style>
  <w:style w:type="paragraph" w:styleId="Title">
    <w:name w:val="Title"/>
    <w:basedOn w:val="Normal"/>
    <w:next w:val="Normal"/>
    <w:link w:val="TitleChar"/>
    <w:autoRedefine/>
    <w:uiPriority w:val="10"/>
    <w:qFormat/>
    <w:rsid w:val="00A45208"/>
    <w:pPr>
      <w:spacing w:after="300"/>
      <w:contextualSpacing/>
    </w:pPr>
    <w:rPr>
      <w:rFonts w:eastAsiaTheme="majorEastAsia" w:cs="Times New Roman"/>
      <w:b/>
      <w:spacing w:val="5"/>
      <w:kern w:val="28"/>
      <w:szCs w:val="24"/>
      <w:lang w:val="en-US"/>
    </w:rPr>
  </w:style>
  <w:style w:type="character" w:customStyle="1" w:styleId="TitleChar">
    <w:name w:val="Title Char"/>
    <w:basedOn w:val="DefaultParagraphFont"/>
    <w:link w:val="Title"/>
    <w:uiPriority w:val="10"/>
    <w:rsid w:val="00A45208"/>
    <w:rPr>
      <w:rFonts w:ascii="Times New Roman" w:eastAsiaTheme="majorEastAsia" w:hAnsi="Times New Roman" w:cs="Times New Roman"/>
      <w:b/>
      <w:spacing w:val="5"/>
      <w:kern w:val="28"/>
      <w:sz w:val="24"/>
      <w:szCs w:val="24"/>
    </w:rPr>
  </w:style>
  <w:style w:type="paragraph" w:styleId="Caption">
    <w:name w:val="caption"/>
    <w:basedOn w:val="Normal"/>
    <w:next w:val="Normal"/>
    <w:uiPriority w:val="35"/>
    <w:unhideWhenUsed/>
    <w:qFormat/>
    <w:rsid w:val="00E47958"/>
    <w:pPr>
      <w:spacing w:line="240" w:lineRule="auto"/>
    </w:pPr>
    <w:rPr>
      <w:b/>
      <w:bCs/>
      <w:sz w:val="18"/>
      <w:szCs w:val="18"/>
    </w:rPr>
  </w:style>
  <w:style w:type="character" w:customStyle="1" w:styleId="Heading3Char">
    <w:name w:val="Heading 3 Char"/>
    <w:basedOn w:val="DefaultParagraphFont"/>
    <w:link w:val="Heading3"/>
    <w:uiPriority w:val="9"/>
    <w:semiHidden/>
    <w:rsid w:val="002932B0"/>
    <w:rPr>
      <w:rFonts w:ascii="Times New Roman" w:eastAsiaTheme="majorEastAsia" w:hAnsi="Times New Roman" w:cstheme="majorBidi"/>
      <w:sz w:val="26"/>
      <w:szCs w:val="24"/>
    </w:rPr>
  </w:style>
  <w:style w:type="table" w:styleId="TableGrid">
    <w:name w:val="Table Grid"/>
    <w:basedOn w:val="TableNormal"/>
    <w:uiPriority w:val="39"/>
    <w:rsid w:val="001178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E3CA9"/>
    <w:rPr>
      <w:color w:val="0563C1" w:themeColor="hyperlink"/>
      <w:u w:val="single"/>
    </w:rPr>
  </w:style>
  <w:style w:type="character" w:styleId="UnresolvedMention">
    <w:name w:val="Unresolved Mention"/>
    <w:basedOn w:val="DefaultParagraphFont"/>
    <w:uiPriority w:val="99"/>
    <w:semiHidden/>
    <w:unhideWhenUsed/>
    <w:rsid w:val="003E3CA9"/>
    <w:rPr>
      <w:color w:val="605E5C"/>
      <w:shd w:val="clear" w:color="auto" w:fill="E1DFDD"/>
    </w:rPr>
  </w:style>
  <w:style w:type="character" w:styleId="Strong">
    <w:name w:val="Strong"/>
    <w:basedOn w:val="DefaultParagraphFont"/>
    <w:uiPriority w:val="22"/>
    <w:qFormat/>
    <w:rsid w:val="003E3CA9"/>
    <w:rPr>
      <w:b/>
      <w:bCs/>
    </w:rPr>
  </w:style>
  <w:style w:type="paragraph" w:styleId="Header">
    <w:name w:val="header"/>
    <w:basedOn w:val="Normal"/>
    <w:link w:val="HeaderChar"/>
    <w:uiPriority w:val="99"/>
    <w:unhideWhenUsed/>
    <w:rsid w:val="007A0F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A0F1A"/>
    <w:rPr>
      <w:rFonts w:ascii="Times New Roman" w:hAnsi="Times New Roman"/>
      <w:sz w:val="24"/>
      <w:lang w:val="en-GB"/>
    </w:rPr>
  </w:style>
  <w:style w:type="paragraph" w:styleId="Footer">
    <w:name w:val="footer"/>
    <w:basedOn w:val="Normal"/>
    <w:link w:val="FooterChar"/>
    <w:uiPriority w:val="99"/>
    <w:unhideWhenUsed/>
    <w:rsid w:val="007A0F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0F1A"/>
    <w:rPr>
      <w:rFonts w:ascii="Times New Roman" w:hAnsi="Times New Roman"/>
      <w:sz w:val="24"/>
      <w:lang w:val="en-GB"/>
    </w:rPr>
  </w:style>
  <w:style w:type="paragraph" w:styleId="TOC1">
    <w:name w:val="toc 1"/>
    <w:basedOn w:val="Normal"/>
    <w:next w:val="Normal"/>
    <w:autoRedefine/>
    <w:uiPriority w:val="39"/>
    <w:unhideWhenUsed/>
    <w:rsid w:val="007A0F1A"/>
    <w:pPr>
      <w:spacing w:after="100"/>
    </w:pPr>
  </w:style>
  <w:style w:type="paragraph" w:styleId="TOC2">
    <w:name w:val="toc 2"/>
    <w:basedOn w:val="Normal"/>
    <w:next w:val="Normal"/>
    <w:autoRedefine/>
    <w:uiPriority w:val="39"/>
    <w:unhideWhenUsed/>
    <w:rsid w:val="007A0F1A"/>
    <w:pPr>
      <w:spacing w:after="100"/>
      <w:ind w:left="240"/>
    </w:pPr>
  </w:style>
  <w:style w:type="paragraph" w:styleId="ListParagraph">
    <w:name w:val="List Paragraph"/>
    <w:basedOn w:val="Normal"/>
    <w:uiPriority w:val="34"/>
    <w:qFormat/>
    <w:rsid w:val="00E07A8C"/>
    <w:pPr>
      <w:ind w:left="720"/>
      <w:contextualSpacing/>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5822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s://turbofuture.com/computers/How-to-Use-Microsoft-Excels-Data-Analysis-ToolPak-For-Descriptive-Statistics" TargetMode="External"/><Relationship Id="rId18" Type="http://schemas.openxmlformats.org/officeDocument/2006/relationships/hyperlink" Target="http://da.qcri.org/ntang/pubs/edbt2018.pdf" TargetMode="External"/><Relationship Id="rId3" Type="http://schemas.openxmlformats.org/officeDocument/2006/relationships/styles" Target="styles.xml"/><Relationship Id="rId21" Type="http://schemas.openxmlformats.org/officeDocument/2006/relationships/hyperlink" Target="https://doi.org/10.3390/j2020016" TargetMode="Externa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yperlink" Target="https://www.researchgate.net/profile/Kirti-Mahajan/publication/332115080_Advanced_Charting_Techniques_of_Microsoft_Excel_2016_Aiming_Visualization/links/5fe46a0c45851553a0e75a6c/Advanced-Charting-Techniques-of-Microsoft-Excel-2016-Aiming-Visualization.pdf"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dx.doi.org/10.7858/eamj.2019.039" TargetMode="External"/><Relationship Id="rId20" Type="http://schemas.openxmlformats.org/officeDocument/2006/relationships/hyperlink" Target="https://doi.org/10.1109/ICACCS.2019.872854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48550/arXiv.1808.10642" TargetMode="External"/><Relationship Id="rId23" Type="http://schemas.openxmlformats.org/officeDocument/2006/relationships/header" Target="header1.xml"/><Relationship Id="rId10" Type="http://schemas.openxmlformats.org/officeDocument/2006/relationships/chart" Target="charts/chart3.xml"/><Relationship Id="rId19" Type="http://schemas.openxmlformats.org/officeDocument/2006/relationships/hyperlink" Target="https://support.microsoft.com/en-us/office/vlookup-function-0bbc8083-26fe-4963-8ab8-93a18ad188a1" TargetMode="Externa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hyperlink" Target="https://www.geeksforgeeks.org/data-preprocessing-in-data-mining/"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charts/_rels/chart1.xml.rels><?xml version="1.0" encoding="UTF-8" standalone="yes"?>
<Relationships xmlns="http://schemas.openxmlformats.org/package/2006/relationships"><Relationship Id="rId3" Type="http://schemas.openxmlformats.org/officeDocument/2006/relationships/oleObject" Target="file:///G:\Zucol\Finance\April\25.4.22%20DB%20Sir\T8-Crime_rate_data.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G:\Zucol\Finance\April\25.4.22%20DB%20Sir\T8-Crime_rate_data.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G:\Zucol\Finance\April\25.4.22%20DB%20Sir\T8-Crime_rate_data.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[T8-Crime_rate_data.xlsx]Sheet3!PivotTable3</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Crime Rate in</a:t>
            </a:r>
            <a:r>
              <a:rPr lang="en-US" baseline="0"/>
              <a:t> Educated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pivotFmt>
      <c:pivotFmt>
        <c:idx val="1"/>
        <c:spPr>
          <a:solidFill>
            <a:schemeClr val="accent1"/>
          </a:solidFill>
          <a:ln>
            <a:noFill/>
          </a:ln>
          <a:effectLst/>
        </c:spPr>
        <c:marker>
          <c:symbol val="none"/>
        </c:marker>
      </c:pivotFmt>
      <c:pivotFmt>
        <c:idx val="2"/>
        <c:spPr>
          <a:solidFill>
            <a:schemeClr val="accent1"/>
          </a:solidFill>
          <a:ln>
            <a:noFill/>
          </a:ln>
          <a:effectLst/>
        </c:spPr>
        <c:marker>
          <c:symbol val="none"/>
        </c:marker>
      </c:pivotFmt>
      <c:pivotFmt>
        <c:idx val="3"/>
        <c:spPr>
          <a:solidFill>
            <a:schemeClr val="accent1"/>
          </a:solidFill>
          <a:ln>
            <a:noFill/>
          </a:ln>
          <a:effectLst/>
        </c:spPr>
        <c:marker>
          <c:symbol val="none"/>
        </c:marker>
      </c:pivotFmt>
    </c:pivotFmts>
    <c:plotArea>
      <c:layout/>
      <c:barChart>
        <c:barDir val="bar"/>
        <c:grouping val="clustered"/>
        <c:varyColors val="0"/>
        <c:ser>
          <c:idx val="0"/>
          <c:order val="0"/>
          <c:tx>
            <c:strRef>
              <c:f>Sheet3!$B$3</c:f>
              <c:strCache>
                <c:ptCount val="1"/>
                <c:pt idx="0">
                  <c:v>Total</c:v>
                </c:pt>
              </c:strCache>
            </c:strRef>
          </c:tx>
          <c:spPr>
            <a:solidFill>
              <a:schemeClr val="accent1"/>
            </a:solidFill>
            <a:ln>
              <a:noFill/>
            </a:ln>
            <a:effectLst/>
          </c:spPr>
          <c:invertIfNegative val="0"/>
          <c:cat>
            <c:strRef>
              <c:f>Sheet3!$A$4:$A$51</c:f>
              <c:strCache>
                <c:ptCount val="47"/>
                <c:pt idx="0">
                  <c:v>45.5</c:v>
                </c:pt>
                <c:pt idx="1">
                  <c:v>52.3</c:v>
                </c:pt>
                <c:pt idx="2">
                  <c:v>56.6</c:v>
                </c:pt>
                <c:pt idx="3">
                  <c:v>60.3</c:v>
                </c:pt>
                <c:pt idx="4">
                  <c:v>64.2</c:v>
                </c:pt>
                <c:pt idx="5">
                  <c:v>67.6</c:v>
                </c:pt>
                <c:pt idx="6">
                  <c:v>70.5</c:v>
                </c:pt>
                <c:pt idx="7">
                  <c:v>73.2</c:v>
                </c:pt>
                <c:pt idx="8">
                  <c:v>75</c:v>
                </c:pt>
                <c:pt idx="9">
                  <c:v>78.1</c:v>
                </c:pt>
                <c:pt idx="10">
                  <c:v>79.8</c:v>
                </c:pt>
                <c:pt idx="11">
                  <c:v>82.3</c:v>
                </c:pt>
                <c:pt idx="12">
                  <c:v>83.1</c:v>
                </c:pt>
                <c:pt idx="13">
                  <c:v>84.9</c:v>
                </c:pt>
                <c:pt idx="14">
                  <c:v>85.6</c:v>
                </c:pt>
                <c:pt idx="15">
                  <c:v>88</c:v>
                </c:pt>
                <c:pt idx="16">
                  <c:v>92.3</c:v>
                </c:pt>
                <c:pt idx="17">
                  <c:v>94.3</c:v>
                </c:pt>
                <c:pt idx="18">
                  <c:v>95.3</c:v>
                </c:pt>
                <c:pt idx="19">
                  <c:v>96.8</c:v>
                </c:pt>
                <c:pt idx="20">
                  <c:v>97.4</c:v>
                </c:pt>
                <c:pt idx="21">
                  <c:v>98.7</c:v>
                </c:pt>
                <c:pt idx="22">
                  <c:v>99.9</c:v>
                </c:pt>
                <c:pt idx="23">
                  <c:v>103</c:v>
                </c:pt>
                <c:pt idx="24">
                  <c:v>104.3</c:v>
                </c:pt>
                <c:pt idx="25">
                  <c:v>105.9</c:v>
                </c:pt>
                <c:pt idx="26">
                  <c:v>106.6</c:v>
                </c:pt>
                <c:pt idx="27">
                  <c:v>107.2</c:v>
                </c:pt>
                <c:pt idx="28">
                  <c:v>108.3</c:v>
                </c:pt>
                <c:pt idx="29">
                  <c:v>109.4</c:v>
                </c:pt>
                <c:pt idx="30">
                  <c:v>112.1</c:v>
                </c:pt>
                <c:pt idx="31">
                  <c:v>114.3</c:v>
                </c:pt>
                <c:pt idx="32">
                  <c:v>115.1</c:v>
                </c:pt>
                <c:pt idx="33">
                  <c:v>117.2</c:v>
                </c:pt>
                <c:pt idx="34">
                  <c:v>119.7</c:v>
                </c:pt>
                <c:pt idx="35">
                  <c:v>121.6</c:v>
                </c:pt>
                <c:pt idx="36">
                  <c:v>123.4</c:v>
                </c:pt>
                <c:pt idx="37">
                  <c:v>127.2</c:v>
                </c:pt>
                <c:pt idx="38">
                  <c:v>132.4</c:v>
                </c:pt>
                <c:pt idx="39">
                  <c:v>135.5</c:v>
                </c:pt>
                <c:pt idx="40">
                  <c:v>137.8</c:v>
                </c:pt>
                <c:pt idx="41">
                  <c:v>140.8</c:v>
                </c:pt>
                <c:pt idx="42">
                  <c:v>145.4</c:v>
                </c:pt>
                <c:pt idx="43">
                  <c:v>149.3</c:v>
                </c:pt>
                <c:pt idx="44">
                  <c:v>154.3</c:v>
                </c:pt>
                <c:pt idx="45">
                  <c:v>157.7</c:v>
                </c:pt>
                <c:pt idx="46">
                  <c:v>161.8</c:v>
                </c:pt>
              </c:strCache>
            </c:strRef>
          </c:cat>
          <c:val>
            <c:numRef>
              <c:f>Sheet3!$B$4:$B$51</c:f>
              <c:numCache>
                <c:formatCode>General</c:formatCode>
                <c:ptCount val="47"/>
                <c:pt idx="0">
                  <c:v>12.4</c:v>
                </c:pt>
                <c:pt idx="1">
                  <c:v>10.9</c:v>
                </c:pt>
                <c:pt idx="2">
                  <c:v>11.2</c:v>
                </c:pt>
                <c:pt idx="3">
                  <c:v>11.9</c:v>
                </c:pt>
                <c:pt idx="4">
                  <c:v>12.2</c:v>
                </c:pt>
                <c:pt idx="5">
                  <c:v>13.5</c:v>
                </c:pt>
                <c:pt idx="6">
                  <c:v>14.1</c:v>
                </c:pt>
                <c:pt idx="7">
                  <c:v>12.9</c:v>
                </c:pt>
                <c:pt idx="8">
                  <c:v>12.9</c:v>
                </c:pt>
                <c:pt idx="9">
                  <c:v>11.4</c:v>
                </c:pt>
                <c:pt idx="10">
                  <c:v>12.9</c:v>
                </c:pt>
                <c:pt idx="11">
                  <c:v>12.5</c:v>
                </c:pt>
                <c:pt idx="12">
                  <c:v>13.6</c:v>
                </c:pt>
                <c:pt idx="13">
                  <c:v>13.2</c:v>
                </c:pt>
                <c:pt idx="14">
                  <c:v>11.4</c:v>
                </c:pt>
                <c:pt idx="15">
                  <c:v>12.9</c:v>
                </c:pt>
                <c:pt idx="16">
                  <c:v>12.7</c:v>
                </c:pt>
                <c:pt idx="17">
                  <c:v>13.3</c:v>
                </c:pt>
                <c:pt idx="18">
                  <c:v>12</c:v>
                </c:pt>
                <c:pt idx="19">
                  <c:v>10</c:v>
                </c:pt>
                <c:pt idx="20">
                  <c:v>10.8</c:v>
                </c:pt>
                <c:pt idx="21">
                  <c:v>12.1</c:v>
                </c:pt>
                <c:pt idx="22">
                  <c:v>10.7</c:v>
                </c:pt>
                <c:pt idx="23">
                  <c:v>11</c:v>
                </c:pt>
                <c:pt idx="24">
                  <c:v>12.5</c:v>
                </c:pt>
                <c:pt idx="25">
                  <c:v>13.4</c:v>
                </c:pt>
                <c:pt idx="26">
                  <c:v>11.1</c:v>
                </c:pt>
                <c:pt idx="27">
                  <c:v>13.7</c:v>
                </c:pt>
                <c:pt idx="28">
                  <c:v>13.8</c:v>
                </c:pt>
                <c:pt idx="29">
                  <c:v>11.4</c:v>
                </c:pt>
                <c:pt idx="30">
                  <c:v>10.9</c:v>
                </c:pt>
                <c:pt idx="31">
                  <c:v>12.8</c:v>
                </c:pt>
                <c:pt idx="32">
                  <c:v>13.7</c:v>
                </c:pt>
                <c:pt idx="33">
                  <c:v>12.9</c:v>
                </c:pt>
                <c:pt idx="34">
                  <c:v>11.9</c:v>
                </c:pt>
                <c:pt idx="35">
                  <c:v>13.9</c:v>
                </c:pt>
                <c:pt idx="36">
                  <c:v>11.7</c:v>
                </c:pt>
                <c:pt idx="37">
                  <c:v>10.4</c:v>
                </c:pt>
                <c:pt idx="38">
                  <c:v>12</c:v>
                </c:pt>
                <c:pt idx="39">
                  <c:v>12.5</c:v>
                </c:pt>
                <c:pt idx="40">
                  <c:v>14.2</c:v>
                </c:pt>
                <c:pt idx="41">
                  <c:v>12</c:v>
                </c:pt>
                <c:pt idx="42">
                  <c:v>12.2</c:v>
                </c:pt>
                <c:pt idx="43">
                  <c:v>12.3</c:v>
                </c:pt>
                <c:pt idx="44">
                  <c:v>12.3</c:v>
                </c:pt>
                <c:pt idx="45">
                  <c:v>15.1</c:v>
                </c:pt>
                <c:pt idx="46">
                  <c:v>13.2</c:v>
                </c:pt>
              </c:numCache>
            </c:numRef>
          </c:val>
          <c:extLst>
            <c:ext xmlns:c16="http://schemas.microsoft.com/office/drawing/2014/chart" uri="{C3380CC4-5D6E-409C-BE32-E72D297353CC}">
              <c16:uniqueId val="{00000000-2AE4-4F79-857E-9848DC6F0362}"/>
            </c:ext>
          </c:extLst>
        </c:ser>
        <c:dLbls>
          <c:showLegendKey val="0"/>
          <c:showVal val="0"/>
          <c:showCatName val="0"/>
          <c:showSerName val="0"/>
          <c:showPercent val="0"/>
          <c:showBubbleSize val="0"/>
        </c:dLbls>
        <c:gapWidth val="182"/>
        <c:axId val="511230112"/>
        <c:axId val="511230768"/>
      </c:barChart>
      <c:catAx>
        <c:axId val="51123011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1230768"/>
        <c:crosses val="autoZero"/>
        <c:auto val="1"/>
        <c:lblAlgn val="ctr"/>
        <c:lblOffset val="100"/>
        <c:noMultiLvlLbl val="0"/>
      </c:catAx>
      <c:valAx>
        <c:axId val="51123076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1230112"/>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[T8-Crime_rate_data.xlsx]Sheet4!PivotTable4</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Labou</a:t>
            </a:r>
            <a:r>
              <a:rPr lang="en-US" baseline="0"/>
              <a:t>r forces and Males according to the Region</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pivotFmt>
      <c:pivotFmt>
        <c:idx val="1"/>
        <c:spPr>
          <a:solidFill>
            <a:schemeClr val="accent1"/>
          </a:solidFill>
          <a:ln>
            <a:noFill/>
          </a:ln>
          <a:effectLst/>
        </c:spPr>
        <c:marker>
          <c:symbol val="none"/>
        </c:marker>
      </c:pivotFmt>
      <c:pivotFmt>
        <c:idx val="2"/>
        <c:spPr>
          <a:solidFill>
            <a:schemeClr val="accent1"/>
          </a:solidFill>
          <a:ln>
            <a:noFill/>
          </a:ln>
          <a:effectLst/>
        </c:spPr>
        <c:marker>
          <c:symbol val="none"/>
        </c:marker>
      </c:pivotFmt>
      <c:pivotFmt>
        <c:idx val="3"/>
        <c:spPr>
          <a:solidFill>
            <a:schemeClr val="accent1"/>
          </a:solidFill>
          <a:ln>
            <a:noFill/>
          </a:ln>
          <a:effectLst/>
        </c:spPr>
        <c:marker>
          <c:symbol val="none"/>
        </c:marker>
      </c:pivotFmt>
      <c:pivotFmt>
        <c:idx val="4"/>
        <c:spPr>
          <a:solidFill>
            <a:schemeClr val="accent1"/>
          </a:solidFill>
          <a:ln>
            <a:noFill/>
          </a:ln>
          <a:effectLst/>
        </c:spPr>
        <c:marker>
          <c:symbol val="none"/>
        </c:marker>
      </c:pivotFmt>
      <c:pivotFmt>
        <c:idx val="5"/>
        <c:spPr>
          <a:solidFill>
            <a:schemeClr val="accent1"/>
          </a:solidFill>
          <a:ln>
            <a:noFill/>
          </a:ln>
          <a:effectLst/>
        </c:spPr>
        <c:marker>
          <c:symbol val="none"/>
        </c:marker>
      </c:pivotFmt>
      <c:pivotFmt>
        <c:idx val="6"/>
        <c:spPr>
          <a:solidFill>
            <a:schemeClr val="accent1"/>
          </a:solidFill>
          <a:ln>
            <a:noFill/>
          </a:ln>
          <a:effectLst/>
        </c:spPr>
        <c:marker>
          <c:symbol val="none"/>
        </c:marker>
      </c:pivotFmt>
      <c:pivotFmt>
        <c:idx val="7"/>
        <c:spPr>
          <a:solidFill>
            <a:schemeClr val="accent1"/>
          </a:solidFill>
          <a:ln>
            <a:noFill/>
          </a:ln>
          <a:effectLst/>
        </c:spPr>
        <c:marker>
          <c:symbol val="none"/>
        </c:marker>
      </c:pivotFmt>
      <c:pivotFmt>
        <c:idx val="8"/>
        <c:spPr>
          <a:solidFill>
            <a:schemeClr val="accent1"/>
          </a:solidFill>
          <a:ln>
            <a:noFill/>
          </a:ln>
          <a:effectLst/>
        </c:spPr>
        <c:marker>
          <c:symbol val="none"/>
        </c:marker>
      </c:pivotFmt>
      <c:pivotFmt>
        <c:idx val="9"/>
        <c:spPr>
          <a:solidFill>
            <a:schemeClr val="accent1"/>
          </a:solidFill>
          <a:ln>
            <a:noFill/>
          </a:ln>
          <a:effectLst/>
        </c:spPr>
        <c:marker>
          <c:symbol val="none"/>
        </c:marker>
      </c:pivotFmt>
      <c:pivotFmt>
        <c:idx val="10"/>
        <c:spPr>
          <a:solidFill>
            <a:schemeClr val="accent1"/>
          </a:solidFill>
          <a:ln>
            <a:noFill/>
          </a:ln>
          <a:effectLst/>
        </c:spPr>
        <c:marker>
          <c:symbol val="none"/>
        </c:marker>
      </c:pivotFmt>
      <c:pivotFmt>
        <c:idx val="11"/>
        <c:spPr>
          <a:solidFill>
            <a:schemeClr val="accent1"/>
          </a:solidFill>
          <a:ln>
            <a:noFill/>
          </a:ln>
          <a:effectLst/>
        </c:spPr>
        <c:marker>
          <c:symbol val="none"/>
        </c:marker>
      </c:pivotFmt>
      <c:pivotFmt>
        <c:idx val="12"/>
        <c:spPr>
          <a:solidFill>
            <a:schemeClr val="accent1"/>
          </a:solidFill>
          <a:ln>
            <a:noFill/>
          </a:ln>
          <a:effectLst/>
        </c:spPr>
        <c:marker>
          <c:symbol val="none"/>
        </c:marker>
      </c:pivotFmt>
      <c:pivotFmt>
        <c:idx val="13"/>
        <c:spPr>
          <a:solidFill>
            <a:schemeClr val="accent1"/>
          </a:solidFill>
          <a:ln>
            <a:noFill/>
          </a:ln>
          <a:effectLst/>
        </c:spPr>
        <c:marker>
          <c:symbol val="none"/>
        </c:marker>
      </c:pivotFmt>
      <c:pivotFmt>
        <c:idx val="14"/>
        <c:spPr>
          <a:solidFill>
            <a:schemeClr val="accent1"/>
          </a:solidFill>
          <a:ln>
            <a:noFill/>
          </a:ln>
          <a:effectLst/>
        </c:spPr>
        <c:marker>
          <c:symbol val="none"/>
        </c:marker>
      </c:pivotFmt>
      <c:pivotFmt>
        <c:idx val="15"/>
        <c:spPr>
          <a:solidFill>
            <a:schemeClr val="accent1"/>
          </a:solidFill>
          <a:ln>
            <a:noFill/>
          </a:ln>
          <a:effectLst/>
        </c:spPr>
        <c:marker>
          <c:symbol val="none"/>
        </c:marker>
      </c:pivotFmt>
    </c:pivotFmts>
    <c:plotArea>
      <c:layout/>
      <c:barChart>
        <c:barDir val="col"/>
        <c:grouping val="clustered"/>
        <c:varyColors val="0"/>
        <c:ser>
          <c:idx val="0"/>
          <c:order val="0"/>
          <c:tx>
            <c:strRef>
              <c:f>Sheet4!$A$3:$A$5</c:f>
              <c:strCache>
                <c:ptCount val="1"/>
                <c:pt idx="0">
                  <c:v>Northern - Sum of LabourForce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Sheet4!$A$6</c:f>
              <c:strCache>
                <c:ptCount val="1"/>
                <c:pt idx="0">
                  <c:v>Total</c:v>
                </c:pt>
              </c:strCache>
            </c:strRef>
          </c:cat>
          <c:val>
            <c:numRef>
              <c:f>Sheet4!$A$6</c:f>
              <c:numCache>
                <c:formatCode>General</c:formatCode>
                <c:ptCount val="1"/>
                <c:pt idx="0">
                  <c:v>17847</c:v>
                </c:pt>
              </c:numCache>
            </c:numRef>
          </c:val>
          <c:extLst>
            <c:ext xmlns:c16="http://schemas.microsoft.com/office/drawing/2014/chart" uri="{C3380CC4-5D6E-409C-BE32-E72D297353CC}">
              <c16:uniqueId val="{00000000-0976-4EC9-A49C-13D9328168D8}"/>
            </c:ext>
          </c:extLst>
        </c:ser>
        <c:ser>
          <c:idx val="1"/>
          <c:order val="1"/>
          <c:tx>
            <c:strRef>
              <c:f>Sheet4!$B$3:$B$5</c:f>
              <c:strCache>
                <c:ptCount val="1"/>
                <c:pt idx="0">
                  <c:v>Northern - Sum of Males</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Sheet4!$A$6</c:f>
              <c:strCache>
                <c:ptCount val="1"/>
                <c:pt idx="0">
                  <c:v>Total</c:v>
                </c:pt>
              </c:strCache>
            </c:strRef>
          </c:cat>
          <c:val>
            <c:numRef>
              <c:f>Sheet4!$B$6</c:f>
              <c:numCache>
                <c:formatCode>General</c:formatCode>
                <c:ptCount val="1"/>
                <c:pt idx="0">
                  <c:v>30678</c:v>
                </c:pt>
              </c:numCache>
            </c:numRef>
          </c:val>
          <c:extLst>
            <c:ext xmlns:c16="http://schemas.microsoft.com/office/drawing/2014/chart" uri="{C3380CC4-5D6E-409C-BE32-E72D297353CC}">
              <c16:uniqueId val="{00000001-0976-4EC9-A49C-13D9328168D8}"/>
            </c:ext>
          </c:extLst>
        </c:ser>
        <c:ser>
          <c:idx val="2"/>
          <c:order val="2"/>
          <c:tx>
            <c:strRef>
              <c:f>Sheet4!$C$3:$C$5</c:f>
              <c:strCache>
                <c:ptCount val="1"/>
                <c:pt idx="0">
                  <c:v>Southern - Sum of LabourForce</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Sheet4!$A$6</c:f>
              <c:strCache>
                <c:ptCount val="1"/>
                <c:pt idx="0">
                  <c:v>Total</c:v>
                </c:pt>
              </c:strCache>
            </c:strRef>
          </c:cat>
          <c:val>
            <c:numRef>
              <c:f>Sheet4!$C$6</c:f>
              <c:numCache>
                <c:formatCode>General</c:formatCode>
                <c:ptCount val="1"/>
                <c:pt idx="0">
                  <c:v>8529</c:v>
                </c:pt>
              </c:numCache>
            </c:numRef>
          </c:val>
          <c:extLst>
            <c:ext xmlns:c16="http://schemas.microsoft.com/office/drawing/2014/chart" uri="{C3380CC4-5D6E-409C-BE32-E72D297353CC}">
              <c16:uniqueId val="{00000002-0976-4EC9-A49C-13D9328168D8}"/>
            </c:ext>
          </c:extLst>
        </c:ser>
        <c:ser>
          <c:idx val="3"/>
          <c:order val="3"/>
          <c:tx>
            <c:strRef>
              <c:f>Sheet4!$D$3:$D$5</c:f>
              <c:strCache>
                <c:ptCount val="1"/>
                <c:pt idx="0">
                  <c:v>Southern - Sum of Males</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Sheet4!$A$6</c:f>
              <c:strCache>
                <c:ptCount val="1"/>
                <c:pt idx="0">
                  <c:v>Total</c:v>
                </c:pt>
              </c:strCache>
            </c:strRef>
          </c:cat>
          <c:val>
            <c:numRef>
              <c:f>Sheet4!$D$6</c:f>
              <c:numCache>
                <c:formatCode>General</c:formatCode>
                <c:ptCount val="1"/>
                <c:pt idx="0">
                  <c:v>15524</c:v>
                </c:pt>
              </c:numCache>
            </c:numRef>
          </c:val>
          <c:extLst>
            <c:ext xmlns:c16="http://schemas.microsoft.com/office/drawing/2014/chart" uri="{C3380CC4-5D6E-409C-BE32-E72D297353CC}">
              <c16:uniqueId val="{00000003-0976-4EC9-A49C-13D9328168D8}"/>
            </c:ext>
          </c:extLst>
        </c:ser>
        <c:dLbls>
          <c:dLblPos val="outEnd"/>
          <c:showLegendKey val="0"/>
          <c:showVal val="1"/>
          <c:showCatName val="0"/>
          <c:showSerName val="0"/>
          <c:showPercent val="0"/>
          <c:showBubbleSize val="0"/>
        </c:dLbls>
        <c:gapWidth val="219"/>
        <c:overlap val="-27"/>
        <c:axId val="511239952"/>
        <c:axId val="511247168"/>
      </c:barChart>
      <c:catAx>
        <c:axId val="5112399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1247168"/>
        <c:crosses val="autoZero"/>
        <c:auto val="1"/>
        <c:lblAlgn val="ctr"/>
        <c:lblOffset val="100"/>
        <c:noMultiLvlLbl val="0"/>
      </c:catAx>
      <c:valAx>
        <c:axId val="5112471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1239952"/>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[T8-Crime_rate_data.xlsx]Sheet5!PivotTable5</c:name>
    <c:fmtId val="-1"/>
  </c:pivotSource>
  <c:chart>
    <c:autoTitleDeleted val="0"/>
    <c:pivotFmts>
      <c:pivotFmt>
        <c:idx val="0"/>
        <c:spPr>
          <a:solidFill>
            <a:schemeClr val="accent1"/>
          </a:solidFill>
          <a:ln>
            <a:noFill/>
          </a:ln>
          <a:effectLst/>
        </c:spPr>
        <c:marker>
          <c:symbol val="none"/>
        </c:marker>
      </c:pivotFmt>
      <c:pivotFmt>
        <c:idx val="1"/>
        <c:spPr>
          <a:solidFill>
            <a:schemeClr val="accent1"/>
          </a:solidFill>
          <a:ln>
            <a:noFill/>
          </a:ln>
          <a:effectLst/>
        </c:spPr>
        <c:marker>
          <c:symbol val="none"/>
        </c:marker>
      </c:pivotFmt>
      <c:pivotFmt>
        <c:idx val="2"/>
        <c:spPr>
          <a:solidFill>
            <a:schemeClr val="accent1"/>
          </a:solidFill>
          <a:ln>
            <a:noFill/>
          </a:ln>
          <a:effectLst/>
        </c:spPr>
        <c:marker>
          <c:symbol val="none"/>
        </c:marker>
      </c:pivotFmt>
      <c:pivotFmt>
        <c:idx val="3"/>
        <c:spPr>
          <a:solidFill>
            <a:schemeClr val="accent1"/>
          </a:solidFill>
          <a:ln>
            <a:noFill/>
          </a:ln>
          <a:effectLst/>
        </c:spPr>
        <c:marker>
          <c:symbol val="none"/>
        </c:marker>
      </c:pivotFmt>
      <c:pivotFmt>
        <c:idx val="4"/>
        <c:spPr>
          <a:solidFill>
            <a:schemeClr val="accent1"/>
          </a:solidFill>
          <a:ln>
            <a:noFill/>
          </a:ln>
          <a:effectLst/>
        </c:spPr>
        <c:marker>
          <c:symbol val="none"/>
        </c:marker>
      </c:pivotFmt>
      <c:pivotFmt>
        <c:idx val="5"/>
        <c:spPr>
          <a:solidFill>
            <a:schemeClr val="accent1"/>
          </a:solidFill>
          <a:ln>
            <a:noFill/>
          </a:ln>
          <a:effectLst/>
        </c:spPr>
        <c:marker>
          <c:symbol val="none"/>
        </c:marker>
      </c:pivotFmt>
    </c:pivotFmts>
    <c:plotArea>
      <c:layout/>
      <c:barChart>
        <c:barDir val="col"/>
        <c:grouping val="clustered"/>
        <c:varyColors val="0"/>
        <c:ser>
          <c:idx val="0"/>
          <c:order val="0"/>
          <c:tx>
            <c:strRef>
              <c:f>Sheet5!$B$3</c:f>
              <c:strCache>
                <c:ptCount val="1"/>
                <c:pt idx="0">
                  <c:v>Sum of MatureUnemployment</c:v>
                </c:pt>
              </c:strCache>
            </c:strRef>
          </c:tx>
          <c:spPr>
            <a:solidFill>
              <a:schemeClr val="accent1"/>
            </a:solidFill>
            <a:ln>
              <a:noFill/>
            </a:ln>
            <a:effectLst/>
          </c:spPr>
          <c:invertIfNegative val="0"/>
          <c:cat>
            <c:strRef>
              <c:f>Sheet5!$A$4:$A$40</c:f>
              <c:strCache>
                <c:ptCount val="36"/>
                <c:pt idx="0">
                  <c:v>934</c:v>
                </c:pt>
                <c:pt idx="1">
                  <c:v>938</c:v>
                </c:pt>
                <c:pt idx="2">
                  <c:v>948</c:v>
                </c:pt>
                <c:pt idx="3">
                  <c:v>950</c:v>
                </c:pt>
                <c:pt idx="4">
                  <c:v>953</c:v>
                </c:pt>
                <c:pt idx="5">
                  <c:v>955</c:v>
                </c:pt>
                <c:pt idx="6">
                  <c:v>956</c:v>
                </c:pt>
                <c:pt idx="7">
                  <c:v>962</c:v>
                </c:pt>
                <c:pt idx="8">
                  <c:v>964</c:v>
                </c:pt>
                <c:pt idx="9">
                  <c:v>965</c:v>
                </c:pt>
                <c:pt idx="10">
                  <c:v>966</c:v>
                </c:pt>
                <c:pt idx="11">
                  <c:v>968</c:v>
                </c:pt>
                <c:pt idx="12">
                  <c:v>969</c:v>
                </c:pt>
                <c:pt idx="13">
                  <c:v>972</c:v>
                </c:pt>
                <c:pt idx="14">
                  <c:v>973</c:v>
                </c:pt>
                <c:pt idx="15">
                  <c:v>974</c:v>
                </c:pt>
                <c:pt idx="16">
                  <c:v>977</c:v>
                </c:pt>
                <c:pt idx="17">
                  <c:v>978</c:v>
                </c:pt>
                <c:pt idx="18">
                  <c:v>981</c:v>
                </c:pt>
                <c:pt idx="19">
                  <c:v>982</c:v>
                </c:pt>
                <c:pt idx="20">
                  <c:v>984</c:v>
                </c:pt>
                <c:pt idx="21">
                  <c:v>985</c:v>
                </c:pt>
                <c:pt idx="22">
                  <c:v>986</c:v>
                </c:pt>
                <c:pt idx="23">
                  <c:v>989</c:v>
                </c:pt>
                <c:pt idx="24">
                  <c:v>990</c:v>
                </c:pt>
                <c:pt idx="25">
                  <c:v>994</c:v>
                </c:pt>
                <c:pt idx="26">
                  <c:v>996</c:v>
                </c:pt>
                <c:pt idx="27">
                  <c:v>998</c:v>
                </c:pt>
                <c:pt idx="28">
                  <c:v>1012</c:v>
                </c:pt>
                <c:pt idx="29">
                  <c:v>1018</c:v>
                </c:pt>
                <c:pt idx="30">
                  <c:v>1024</c:v>
                </c:pt>
                <c:pt idx="31">
                  <c:v>1029</c:v>
                </c:pt>
                <c:pt idx="32">
                  <c:v>1038</c:v>
                </c:pt>
                <c:pt idx="33">
                  <c:v>1045</c:v>
                </c:pt>
                <c:pt idx="34">
                  <c:v>1049</c:v>
                </c:pt>
                <c:pt idx="35">
                  <c:v>1071</c:v>
                </c:pt>
              </c:strCache>
            </c:strRef>
          </c:cat>
          <c:val>
            <c:numRef>
              <c:f>Sheet5!$B$4:$B$40</c:f>
              <c:numCache>
                <c:formatCode>General</c:formatCode>
                <c:ptCount val="36"/>
                <c:pt idx="0">
                  <c:v>34</c:v>
                </c:pt>
                <c:pt idx="1">
                  <c:v>36</c:v>
                </c:pt>
                <c:pt idx="2">
                  <c:v>50</c:v>
                </c:pt>
                <c:pt idx="3">
                  <c:v>41</c:v>
                </c:pt>
                <c:pt idx="4">
                  <c:v>67</c:v>
                </c:pt>
                <c:pt idx="5">
                  <c:v>28</c:v>
                </c:pt>
                <c:pt idx="6">
                  <c:v>47</c:v>
                </c:pt>
                <c:pt idx="7">
                  <c:v>34</c:v>
                </c:pt>
                <c:pt idx="8">
                  <c:v>110</c:v>
                </c:pt>
                <c:pt idx="9">
                  <c:v>22</c:v>
                </c:pt>
                <c:pt idx="10">
                  <c:v>35</c:v>
                </c:pt>
                <c:pt idx="11">
                  <c:v>90</c:v>
                </c:pt>
                <c:pt idx="12">
                  <c:v>68</c:v>
                </c:pt>
                <c:pt idx="13">
                  <c:v>80</c:v>
                </c:pt>
                <c:pt idx="14">
                  <c:v>26</c:v>
                </c:pt>
                <c:pt idx="15">
                  <c:v>28</c:v>
                </c:pt>
                <c:pt idx="16">
                  <c:v>35</c:v>
                </c:pt>
                <c:pt idx="17">
                  <c:v>34</c:v>
                </c:pt>
                <c:pt idx="18">
                  <c:v>31</c:v>
                </c:pt>
                <c:pt idx="19">
                  <c:v>38</c:v>
                </c:pt>
                <c:pt idx="20">
                  <c:v>54</c:v>
                </c:pt>
                <c:pt idx="21">
                  <c:v>78</c:v>
                </c:pt>
                <c:pt idx="22">
                  <c:v>70</c:v>
                </c:pt>
                <c:pt idx="23">
                  <c:v>25</c:v>
                </c:pt>
                <c:pt idx="24">
                  <c:v>35</c:v>
                </c:pt>
                <c:pt idx="25">
                  <c:v>39</c:v>
                </c:pt>
                <c:pt idx="26">
                  <c:v>27</c:v>
                </c:pt>
                <c:pt idx="27">
                  <c:v>20</c:v>
                </c:pt>
                <c:pt idx="28">
                  <c:v>73</c:v>
                </c:pt>
                <c:pt idx="29">
                  <c:v>28</c:v>
                </c:pt>
                <c:pt idx="30">
                  <c:v>27</c:v>
                </c:pt>
                <c:pt idx="31">
                  <c:v>24</c:v>
                </c:pt>
                <c:pt idx="32">
                  <c:v>42</c:v>
                </c:pt>
                <c:pt idx="33">
                  <c:v>40</c:v>
                </c:pt>
                <c:pt idx="34">
                  <c:v>40</c:v>
                </c:pt>
                <c:pt idx="35">
                  <c:v>41</c:v>
                </c:pt>
              </c:numCache>
            </c:numRef>
          </c:val>
          <c:extLst>
            <c:ext xmlns:c16="http://schemas.microsoft.com/office/drawing/2014/chart" uri="{C3380CC4-5D6E-409C-BE32-E72D297353CC}">
              <c16:uniqueId val="{00000000-79D1-4187-822D-BB68D0A1B2A2}"/>
            </c:ext>
          </c:extLst>
        </c:ser>
        <c:ser>
          <c:idx val="1"/>
          <c:order val="1"/>
          <c:tx>
            <c:strRef>
              <c:f>Sheet5!$C$3</c:f>
              <c:strCache>
                <c:ptCount val="1"/>
                <c:pt idx="0">
                  <c:v>Sum of BelowWage</c:v>
                </c:pt>
              </c:strCache>
            </c:strRef>
          </c:tx>
          <c:spPr>
            <a:solidFill>
              <a:schemeClr val="accent2"/>
            </a:solidFill>
            <a:ln>
              <a:noFill/>
            </a:ln>
            <a:effectLst/>
          </c:spPr>
          <c:invertIfNegative val="0"/>
          <c:cat>
            <c:strRef>
              <c:f>Sheet5!$A$4:$A$40</c:f>
              <c:strCache>
                <c:ptCount val="36"/>
                <c:pt idx="0">
                  <c:v>934</c:v>
                </c:pt>
                <c:pt idx="1">
                  <c:v>938</c:v>
                </c:pt>
                <c:pt idx="2">
                  <c:v>948</c:v>
                </c:pt>
                <c:pt idx="3">
                  <c:v>950</c:v>
                </c:pt>
                <c:pt idx="4">
                  <c:v>953</c:v>
                </c:pt>
                <c:pt idx="5">
                  <c:v>955</c:v>
                </c:pt>
                <c:pt idx="6">
                  <c:v>956</c:v>
                </c:pt>
                <c:pt idx="7">
                  <c:v>962</c:v>
                </c:pt>
                <c:pt idx="8">
                  <c:v>964</c:v>
                </c:pt>
                <c:pt idx="9">
                  <c:v>965</c:v>
                </c:pt>
                <c:pt idx="10">
                  <c:v>966</c:v>
                </c:pt>
                <c:pt idx="11">
                  <c:v>968</c:v>
                </c:pt>
                <c:pt idx="12">
                  <c:v>969</c:v>
                </c:pt>
                <c:pt idx="13">
                  <c:v>972</c:v>
                </c:pt>
                <c:pt idx="14">
                  <c:v>973</c:v>
                </c:pt>
                <c:pt idx="15">
                  <c:v>974</c:v>
                </c:pt>
                <c:pt idx="16">
                  <c:v>977</c:v>
                </c:pt>
                <c:pt idx="17">
                  <c:v>978</c:v>
                </c:pt>
                <c:pt idx="18">
                  <c:v>981</c:v>
                </c:pt>
                <c:pt idx="19">
                  <c:v>982</c:v>
                </c:pt>
                <c:pt idx="20">
                  <c:v>984</c:v>
                </c:pt>
                <c:pt idx="21">
                  <c:v>985</c:v>
                </c:pt>
                <c:pt idx="22">
                  <c:v>986</c:v>
                </c:pt>
                <c:pt idx="23">
                  <c:v>989</c:v>
                </c:pt>
                <c:pt idx="24">
                  <c:v>990</c:v>
                </c:pt>
                <c:pt idx="25">
                  <c:v>994</c:v>
                </c:pt>
                <c:pt idx="26">
                  <c:v>996</c:v>
                </c:pt>
                <c:pt idx="27">
                  <c:v>998</c:v>
                </c:pt>
                <c:pt idx="28">
                  <c:v>1012</c:v>
                </c:pt>
                <c:pt idx="29">
                  <c:v>1018</c:v>
                </c:pt>
                <c:pt idx="30">
                  <c:v>1024</c:v>
                </c:pt>
                <c:pt idx="31">
                  <c:v>1029</c:v>
                </c:pt>
                <c:pt idx="32">
                  <c:v>1038</c:v>
                </c:pt>
                <c:pt idx="33">
                  <c:v>1045</c:v>
                </c:pt>
                <c:pt idx="34">
                  <c:v>1049</c:v>
                </c:pt>
                <c:pt idx="35">
                  <c:v>1071</c:v>
                </c:pt>
              </c:strCache>
            </c:strRef>
          </c:cat>
          <c:val>
            <c:numRef>
              <c:f>Sheet5!$C$4:$C$40</c:f>
              <c:numCache>
                <c:formatCode>General</c:formatCode>
                <c:ptCount val="36"/>
                <c:pt idx="0">
                  <c:v>135</c:v>
                </c:pt>
                <c:pt idx="1">
                  <c:v>154</c:v>
                </c:pt>
                <c:pt idx="2">
                  <c:v>158</c:v>
                </c:pt>
                <c:pt idx="3">
                  <c:v>261</c:v>
                </c:pt>
                <c:pt idx="4">
                  <c:v>478</c:v>
                </c:pt>
                <c:pt idx="5">
                  <c:v>239</c:v>
                </c:pt>
                <c:pt idx="6">
                  <c:v>247</c:v>
                </c:pt>
                <c:pt idx="7">
                  <c:v>276</c:v>
                </c:pt>
                <c:pt idx="8">
                  <c:v>442</c:v>
                </c:pt>
                <c:pt idx="9">
                  <c:v>139</c:v>
                </c:pt>
                <c:pt idx="10">
                  <c:v>170</c:v>
                </c:pt>
                <c:pt idx="11">
                  <c:v>419</c:v>
                </c:pt>
                <c:pt idx="12">
                  <c:v>456</c:v>
                </c:pt>
                <c:pt idx="13">
                  <c:v>611</c:v>
                </c:pt>
                <c:pt idx="14">
                  <c:v>237</c:v>
                </c:pt>
                <c:pt idx="15">
                  <c:v>254</c:v>
                </c:pt>
                <c:pt idx="16">
                  <c:v>166</c:v>
                </c:pt>
                <c:pt idx="17">
                  <c:v>165</c:v>
                </c:pt>
                <c:pt idx="18">
                  <c:v>228</c:v>
                </c:pt>
                <c:pt idx="19">
                  <c:v>168</c:v>
                </c:pt>
                <c:pt idx="20">
                  <c:v>391</c:v>
                </c:pt>
                <c:pt idx="21">
                  <c:v>340</c:v>
                </c:pt>
                <c:pt idx="22">
                  <c:v>454</c:v>
                </c:pt>
                <c:pt idx="23">
                  <c:v>171</c:v>
                </c:pt>
                <c:pt idx="24">
                  <c:v>166</c:v>
                </c:pt>
                <c:pt idx="25">
                  <c:v>167</c:v>
                </c:pt>
                <c:pt idx="26">
                  <c:v>224</c:v>
                </c:pt>
                <c:pt idx="27">
                  <c:v>144</c:v>
                </c:pt>
                <c:pt idx="28">
                  <c:v>356</c:v>
                </c:pt>
                <c:pt idx="29">
                  <c:v>215</c:v>
                </c:pt>
                <c:pt idx="30">
                  <c:v>225</c:v>
                </c:pt>
                <c:pt idx="31">
                  <c:v>174</c:v>
                </c:pt>
                <c:pt idx="32">
                  <c:v>176</c:v>
                </c:pt>
                <c:pt idx="33">
                  <c:v>200</c:v>
                </c:pt>
                <c:pt idx="34">
                  <c:v>160</c:v>
                </c:pt>
                <c:pt idx="35">
                  <c:v>152</c:v>
                </c:pt>
              </c:numCache>
            </c:numRef>
          </c:val>
          <c:extLst>
            <c:ext xmlns:c16="http://schemas.microsoft.com/office/drawing/2014/chart" uri="{C3380CC4-5D6E-409C-BE32-E72D297353CC}">
              <c16:uniqueId val="{00000001-79D1-4187-822D-BB68D0A1B2A2}"/>
            </c:ext>
          </c:extLst>
        </c:ser>
        <c:dLbls>
          <c:showLegendKey val="0"/>
          <c:showVal val="0"/>
          <c:showCatName val="0"/>
          <c:showSerName val="0"/>
          <c:showPercent val="0"/>
          <c:showBubbleSize val="0"/>
        </c:dLbls>
        <c:gapWidth val="219"/>
        <c:overlap val="-27"/>
        <c:axId val="510288808"/>
        <c:axId val="510280608"/>
      </c:barChart>
      <c:catAx>
        <c:axId val="5102888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0280608"/>
        <c:crosses val="autoZero"/>
        <c:auto val="1"/>
        <c:lblAlgn val="ctr"/>
        <c:lblOffset val="100"/>
        <c:noMultiLvlLbl val="0"/>
      </c:catAx>
      <c:valAx>
        <c:axId val="5102806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0288808"/>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F27E86-F092-4B16-9729-4A1122EBF6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24</Pages>
  <Words>3892</Words>
  <Characters>22191</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ionut marincu</dc:creator>
  <cp:keywords/>
  <dc:description/>
  <cp:lastModifiedBy>Ionut- Paul Marincu</cp:lastModifiedBy>
  <cp:revision>6</cp:revision>
  <dcterms:created xsi:type="dcterms:W3CDTF">2022-05-13T22:22:00Z</dcterms:created>
  <dcterms:modified xsi:type="dcterms:W3CDTF">2022-05-13T22:26:00Z</dcterms:modified>
</cp:coreProperties>
</file>