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6D25A7" w14:textId="11E5C46C" w:rsidR="00EF271A" w:rsidRPr="00D36729" w:rsidRDefault="00EF271A" w:rsidP="00EF271A">
      <w:pPr>
        <w:jc w:val="center"/>
        <w:rPr>
          <w:rFonts w:asciiTheme="majorHAnsi" w:hAnsiTheme="majorHAnsi"/>
          <w:b/>
          <w:bCs/>
          <w:sz w:val="32"/>
          <w:szCs w:val="32"/>
          <w:u w:val="single"/>
        </w:rPr>
      </w:pPr>
      <w:r w:rsidRPr="00D36729">
        <w:rPr>
          <w:rFonts w:asciiTheme="majorHAnsi" w:hAnsiTheme="majorHAnsi"/>
          <w:b/>
          <w:bCs/>
          <w:sz w:val="32"/>
          <w:szCs w:val="32"/>
          <w:u w:val="single"/>
        </w:rPr>
        <w:t>Data Analysis</w:t>
      </w:r>
    </w:p>
    <w:p w14:paraId="5D4A2719" w14:textId="77777777" w:rsidR="00EF271A" w:rsidRPr="00D36729" w:rsidRDefault="00EF271A" w:rsidP="00EF271A">
      <w:pPr>
        <w:jc w:val="center"/>
        <w:rPr>
          <w:rFonts w:asciiTheme="majorHAnsi" w:hAnsiTheme="majorHAnsi"/>
          <w:b/>
          <w:bCs/>
          <w:sz w:val="32"/>
          <w:szCs w:val="32"/>
          <w:u w:val="single"/>
        </w:rPr>
      </w:pPr>
    </w:p>
    <w:p w14:paraId="00CAC31A" w14:textId="77777777" w:rsidR="00EF271A" w:rsidRPr="00D36729" w:rsidRDefault="00EF271A" w:rsidP="00EF271A">
      <w:pPr>
        <w:jc w:val="center"/>
        <w:rPr>
          <w:rFonts w:asciiTheme="majorHAnsi" w:hAnsiTheme="majorHAnsi"/>
          <w:b/>
          <w:bCs/>
          <w:sz w:val="32"/>
          <w:szCs w:val="32"/>
          <w:u w:val="single"/>
        </w:rPr>
      </w:pPr>
    </w:p>
    <w:p w14:paraId="7DAB67D3" w14:textId="281FF4BB" w:rsidR="00EF271A" w:rsidRPr="00D36729" w:rsidRDefault="00EF271A" w:rsidP="00EF271A">
      <w:pPr>
        <w:jc w:val="center"/>
        <w:rPr>
          <w:rFonts w:asciiTheme="majorHAnsi" w:hAnsiTheme="majorHAnsi"/>
          <w:b/>
          <w:bCs/>
          <w:sz w:val="32"/>
          <w:szCs w:val="32"/>
          <w:u w:val="single"/>
        </w:rPr>
      </w:pPr>
      <w:r w:rsidRPr="00D36729">
        <w:rPr>
          <w:rFonts w:asciiTheme="majorHAnsi" w:hAnsiTheme="majorHAnsi"/>
          <w:b/>
          <w:bCs/>
          <w:sz w:val="32"/>
          <w:szCs w:val="32"/>
          <w:u w:val="single"/>
        </w:rPr>
        <w:t>Chapter Four</w:t>
      </w:r>
    </w:p>
    <w:p w14:paraId="2A0DAD20" w14:textId="77777777" w:rsidR="00EF271A" w:rsidRPr="00D36729" w:rsidRDefault="00EF271A" w:rsidP="00EF271A">
      <w:pPr>
        <w:jc w:val="center"/>
        <w:rPr>
          <w:rFonts w:asciiTheme="majorHAnsi" w:hAnsiTheme="majorHAnsi"/>
          <w:b/>
          <w:bCs/>
          <w:sz w:val="32"/>
          <w:szCs w:val="32"/>
          <w:u w:val="single"/>
        </w:rPr>
      </w:pPr>
    </w:p>
    <w:p w14:paraId="3E47DABE" w14:textId="77777777" w:rsidR="00EF271A" w:rsidRPr="00D36729" w:rsidRDefault="00EF271A" w:rsidP="00EF271A">
      <w:pPr>
        <w:jc w:val="center"/>
        <w:rPr>
          <w:rFonts w:asciiTheme="majorHAnsi" w:hAnsiTheme="majorHAnsi"/>
          <w:b/>
          <w:bCs/>
          <w:sz w:val="32"/>
          <w:szCs w:val="32"/>
          <w:u w:val="single"/>
        </w:rPr>
      </w:pPr>
    </w:p>
    <w:p w14:paraId="30BF263B" w14:textId="77777777" w:rsidR="00EF271A" w:rsidRPr="00D36729" w:rsidRDefault="00EF271A" w:rsidP="00EF271A">
      <w:pPr>
        <w:jc w:val="center"/>
        <w:rPr>
          <w:rFonts w:asciiTheme="majorHAnsi" w:hAnsiTheme="majorHAnsi"/>
          <w:b/>
          <w:bCs/>
          <w:sz w:val="32"/>
          <w:szCs w:val="32"/>
          <w:u w:val="single"/>
        </w:rPr>
      </w:pPr>
    </w:p>
    <w:p w14:paraId="663F762E" w14:textId="77777777" w:rsidR="00EF271A" w:rsidRPr="00D36729" w:rsidRDefault="00EF271A" w:rsidP="00EF271A">
      <w:pPr>
        <w:jc w:val="center"/>
        <w:rPr>
          <w:rFonts w:asciiTheme="majorHAnsi" w:hAnsiTheme="majorHAnsi"/>
          <w:b/>
          <w:bCs/>
          <w:sz w:val="32"/>
          <w:szCs w:val="32"/>
          <w:u w:val="single"/>
        </w:rPr>
      </w:pPr>
    </w:p>
    <w:p w14:paraId="10F6FF66" w14:textId="3FCDC93E" w:rsidR="00EF271A" w:rsidRPr="00D36729" w:rsidRDefault="00EF271A" w:rsidP="00EF271A">
      <w:pPr>
        <w:rPr>
          <w:b/>
          <w:bCs/>
          <w:sz w:val="28"/>
          <w:szCs w:val="28"/>
          <w:u w:val="single"/>
        </w:rPr>
      </w:pPr>
      <w:r w:rsidRPr="00D36729">
        <w:rPr>
          <w:b/>
          <w:bCs/>
          <w:sz w:val="28"/>
          <w:szCs w:val="28"/>
          <w:u w:val="single"/>
        </w:rPr>
        <w:t>4.1 Introduction</w:t>
      </w:r>
    </w:p>
    <w:p w14:paraId="4FE03917" w14:textId="0437CAB7" w:rsidR="00EF271A" w:rsidRPr="00D36729" w:rsidRDefault="00EF271A" w:rsidP="00EF271A">
      <w:pPr>
        <w:rPr>
          <w:b/>
          <w:bCs/>
          <w:sz w:val="28"/>
          <w:szCs w:val="28"/>
          <w:u w:val="single"/>
        </w:rPr>
      </w:pPr>
      <w:r w:rsidRPr="00D36729">
        <w:rPr>
          <w:b/>
          <w:bCs/>
          <w:sz w:val="28"/>
          <w:szCs w:val="28"/>
          <w:u w:val="single"/>
        </w:rPr>
        <w:t>4.2 Data Analysis</w:t>
      </w:r>
    </w:p>
    <w:p w14:paraId="78D2E016" w14:textId="7A2999F4" w:rsidR="00EF271A" w:rsidRPr="00D36729" w:rsidRDefault="00EF271A" w:rsidP="00EF271A">
      <w:pPr>
        <w:rPr>
          <w:b/>
          <w:bCs/>
          <w:sz w:val="28"/>
          <w:szCs w:val="28"/>
          <w:u w:val="single"/>
        </w:rPr>
      </w:pPr>
      <w:r w:rsidRPr="00D36729">
        <w:rPr>
          <w:b/>
          <w:bCs/>
          <w:sz w:val="28"/>
          <w:szCs w:val="28"/>
          <w:u w:val="single"/>
        </w:rPr>
        <w:t>4.3 Demographics and Descriptive Statistics</w:t>
      </w:r>
    </w:p>
    <w:p w14:paraId="227A9E21" w14:textId="3D2FBCA1" w:rsidR="00EF271A" w:rsidRPr="00D36729" w:rsidRDefault="00EF271A" w:rsidP="00EF271A">
      <w:pPr>
        <w:rPr>
          <w:b/>
          <w:bCs/>
          <w:sz w:val="28"/>
          <w:szCs w:val="28"/>
          <w:u w:val="single"/>
        </w:rPr>
      </w:pPr>
      <w:r w:rsidRPr="00D36729">
        <w:rPr>
          <w:b/>
          <w:bCs/>
          <w:sz w:val="28"/>
          <w:szCs w:val="28"/>
          <w:u w:val="single"/>
        </w:rPr>
        <w:t>4.4 Statistic Findings</w:t>
      </w:r>
    </w:p>
    <w:p w14:paraId="5FFFF9EB" w14:textId="32364C88" w:rsidR="00EF271A" w:rsidRPr="00D36729" w:rsidRDefault="00EF271A" w:rsidP="00EF271A">
      <w:pPr>
        <w:rPr>
          <w:b/>
          <w:bCs/>
          <w:sz w:val="28"/>
          <w:szCs w:val="28"/>
          <w:u w:val="single"/>
        </w:rPr>
      </w:pPr>
      <w:r w:rsidRPr="00D36729">
        <w:rPr>
          <w:b/>
          <w:bCs/>
          <w:sz w:val="28"/>
          <w:szCs w:val="28"/>
          <w:u w:val="single"/>
        </w:rPr>
        <w:t>4.5 Questionnaire Findings</w:t>
      </w:r>
    </w:p>
    <w:p w14:paraId="1458A7CC" w14:textId="43473003" w:rsidR="00FB4CE4" w:rsidRPr="00D36729" w:rsidRDefault="006843D8" w:rsidP="006843D8">
      <w:pPr>
        <w:ind w:firstLine="720"/>
        <w:rPr>
          <w:b/>
          <w:bCs/>
          <w:sz w:val="28"/>
          <w:szCs w:val="28"/>
          <w:u w:val="single"/>
        </w:rPr>
      </w:pPr>
      <w:r w:rsidRPr="00D36729">
        <w:rPr>
          <w:b/>
          <w:bCs/>
          <w:sz w:val="28"/>
          <w:szCs w:val="28"/>
          <w:u w:val="single"/>
        </w:rPr>
        <w:t xml:space="preserve">4.5.1 </w:t>
      </w:r>
      <w:r w:rsidR="006A457A" w:rsidRPr="00D36729">
        <w:rPr>
          <w:b/>
          <w:bCs/>
          <w:sz w:val="28"/>
          <w:szCs w:val="28"/>
          <w:u w:val="single"/>
        </w:rPr>
        <w:t>Participants</w:t>
      </w:r>
    </w:p>
    <w:p w14:paraId="4F15A023" w14:textId="73D83F52" w:rsidR="006A457A" w:rsidRPr="00D36729" w:rsidRDefault="006843D8" w:rsidP="006843D8">
      <w:pPr>
        <w:ind w:firstLine="720"/>
        <w:rPr>
          <w:b/>
          <w:bCs/>
          <w:sz w:val="28"/>
          <w:szCs w:val="28"/>
          <w:u w:val="single"/>
        </w:rPr>
      </w:pPr>
      <w:r w:rsidRPr="00D36729">
        <w:rPr>
          <w:b/>
          <w:bCs/>
          <w:sz w:val="28"/>
          <w:szCs w:val="28"/>
          <w:u w:val="single"/>
        </w:rPr>
        <w:t xml:space="preserve">4.5.2 </w:t>
      </w:r>
      <w:r w:rsidR="006A457A" w:rsidRPr="00D36729">
        <w:rPr>
          <w:b/>
          <w:bCs/>
          <w:sz w:val="28"/>
          <w:szCs w:val="28"/>
          <w:u w:val="single"/>
        </w:rPr>
        <w:t>Response</w:t>
      </w:r>
    </w:p>
    <w:p w14:paraId="5A824D51" w14:textId="357F7E8C" w:rsidR="0037524D" w:rsidRPr="00D36729" w:rsidRDefault="006843D8" w:rsidP="006843D8">
      <w:pPr>
        <w:ind w:firstLine="720"/>
        <w:rPr>
          <w:b/>
          <w:bCs/>
          <w:sz w:val="28"/>
          <w:szCs w:val="28"/>
          <w:u w:val="single"/>
        </w:rPr>
      </w:pPr>
      <w:r w:rsidRPr="00D36729">
        <w:rPr>
          <w:b/>
          <w:bCs/>
          <w:sz w:val="28"/>
          <w:szCs w:val="28"/>
          <w:u w:val="single"/>
        </w:rPr>
        <w:t xml:space="preserve">4.5.3 </w:t>
      </w:r>
      <w:r w:rsidR="0037524D" w:rsidRPr="00D36729">
        <w:rPr>
          <w:b/>
          <w:bCs/>
          <w:sz w:val="28"/>
          <w:szCs w:val="28"/>
          <w:u w:val="single"/>
        </w:rPr>
        <w:t>Should all Police officers carry taser?</w:t>
      </w:r>
    </w:p>
    <w:p w14:paraId="5E8184A4" w14:textId="0FDAC634" w:rsidR="0037524D" w:rsidRPr="00D36729" w:rsidRDefault="006843D8" w:rsidP="006843D8">
      <w:pPr>
        <w:ind w:firstLine="720"/>
        <w:rPr>
          <w:b/>
          <w:bCs/>
          <w:sz w:val="28"/>
          <w:szCs w:val="28"/>
          <w:u w:val="single"/>
        </w:rPr>
      </w:pPr>
      <w:r w:rsidRPr="00D36729">
        <w:rPr>
          <w:b/>
          <w:bCs/>
          <w:sz w:val="28"/>
          <w:szCs w:val="28"/>
          <w:u w:val="single"/>
        </w:rPr>
        <w:t xml:space="preserve">4.5.4 </w:t>
      </w:r>
      <w:r w:rsidR="0037524D" w:rsidRPr="00D36729">
        <w:rPr>
          <w:b/>
          <w:bCs/>
          <w:sz w:val="28"/>
          <w:szCs w:val="28"/>
          <w:u w:val="single"/>
        </w:rPr>
        <w:t>Taser officers</w:t>
      </w:r>
    </w:p>
    <w:p w14:paraId="5E93D4A1" w14:textId="751A45CB" w:rsidR="0037524D" w:rsidRPr="00D36729" w:rsidRDefault="006843D8" w:rsidP="006843D8">
      <w:pPr>
        <w:ind w:firstLine="720"/>
        <w:rPr>
          <w:b/>
          <w:bCs/>
          <w:sz w:val="28"/>
          <w:szCs w:val="28"/>
          <w:u w:val="single"/>
        </w:rPr>
      </w:pPr>
      <w:r w:rsidRPr="00D36729">
        <w:rPr>
          <w:b/>
          <w:bCs/>
          <w:sz w:val="28"/>
          <w:szCs w:val="28"/>
          <w:u w:val="single"/>
        </w:rPr>
        <w:t>4.5.5 non-Taser</w:t>
      </w:r>
      <w:r w:rsidR="0037524D" w:rsidRPr="00D36729">
        <w:rPr>
          <w:b/>
          <w:bCs/>
          <w:sz w:val="28"/>
          <w:szCs w:val="28"/>
          <w:u w:val="single"/>
        </w:rPr>
        <w:t xml:space="preserve"> officers</w:t>
      </w:r>
    </w:p>
    <w:p w14:paraId="2B9B3B85" w14:textId="7807A608" w:rsidR="006A457A" w:rsidRPr="00D36729" w:rsidRDefault="006843D8" w:rsidP="006843D8">
      <w:pPr>
        <w:ind w:firstLine="720"/>
        <w:rPr>
          <w:b/>
          <w:bCs/>
          <w:sz w:val="28"/>
          <w:szCs w:val="28"/>
          <w:u w:val="single"/>
        </w:rPr>
      </w:pPr>
      <w:r w:rsidRPr="00D36729">
        <w:rPr>
          <w:b/>
          <w:bCs/>
          <w:sz w:val="28"/>
          <w:szCs w:val="28"/>
          <w:u w:val="single"/>
        </w:rPr>
        <w:t xml:space="preserve">4.5.6 </w:t>
      </w:r>
      <w:r w:rsidR="006A457A" w:rsidRPr="00D36729">
        <w:rPr>
          <w:b/>
          <w:bCs/>
          <w:sz w:val="28"/>
          <w:szCs w:val="28"/>
          <w:u w:val="single"/>
        </w:rPr>
        <w:t>Safety</w:t>
      </w:r>
    </w:p>
    <w:p w14:paraId="15BBED3B" w14:textId="3EB2B2A0" w:rsidR="006843D8" w:rsidRPr="00D36729" w:rsidRDefault="006843D8" w:rsidP="006843D8">
      <w:pPr>
        <w:ind w:firstLine="720"/>
        <w:rPr>
          <w:b/>
          <w:bCs/>
          <w:sz w:val="28"/>
          <w:szCs w:val="28"/>
          <w:u w:val="single"/>
        </w:rPr>
      </w:pPr>
      <w:r w:rsidRPr="00D36729">
        <w:rPr>
          <w:b/>
          <w:bCs/>
          <w:sz w:val="28"/>
          <w:szCs w:val="28"/>
          <w:u w:val="single"/>
        </w:rPr>
        <w:t>4.5.7 Public Perception</w:t>
      </w:r>
    </w:p>
    <w:p w14:paraId="10BF5319" w14:textId="5C004D84" w:rsidR="00EF271A" w:rsidRPr="00D36729" w:rsidRDefault="00EF271A" w:rsidP="00EF271A">
      <w:pPr>
        <w:rPr>
          <w:b/>
          <w:bCs/>
          <w:sz w:val="28"/>
          <w:szCs w:val="28"/>
          <w:u w:val="single"/>
        </w:rPr>
      </w:pPr>
      <w:r w:rsidRPr="00D36729">
        <w:rPr>
          <w:b/>
          <w:bCs/>
          <w:sz w:val="28"/>
          <w:szCs w:val="28"/>
          <w:u w:val="single"/>
        </w:rPr>
        <w:t>4.</w:t>
      </w:r>
      <w:r w:rsidR="006843D8" w:rsidRPr="00D36729">
        <w:rPr>
          <w:b/>
          <w:bCs/>
          <w:sz w:val="28"/>
          <w:szCs w:val="28"/>
          <w:u w:val="single"/>
        </w:rPr>
        <w:t xml:space="preserve">6 </w:t>
      </w:r>
      <w:r w:rsidRPr="00D36729">
        <w:rPr>
          <w:b/>
          <w:bCs/>
          <w:sz w:val="28"/>
          <w:szCs w:val="28"/>
          <w:u w:val="single"/>
        </w:rPr>
        <w:t>Conclusion</w:t>
      </w:r>
    </w:p>
    <w:p w14:paraId="46F3A7E9" w14:textId="77777777" w:rsidR="00EF271A" w:rsidRPr="00D36729" w:rsidRDefault="00EF271A" w:rsidP="00EF271A">
      <w:pPr>
        <w:rPr>
          <w:b/>
          <w:bCs/>
          <w:sz w:val="28"/>
          <w:szCs w:val="28"/>
          <w:u w:val="single"/>
        </w:rPr>
      </w:pPr>
    </w:p>
    <w:p w14:paraId="0BE753D7" w14:textId="77777777" w:rsidR="006843D8" w:rsidRPr="00D36729" w:rsidRDefault="006843D8" w:rsidP="00EF271A">
      <w:pPr>
        <w:rPr>
          <w:b/>
          <w:bCs/>
          <w:sz w:val="28"/>
          <w:szCs w:val="28"/>
          <w:u w:val="single"/>
        </w:rPr>
      </w:pPr>
    </w:p>
    <w:p w14:paraId="358255AE" w14:textId="77777777" w:rsidR="006843D8" w:rsidRPr="00D36729" w:rsidRDefault="006843D8" w:rsidP="00EF271A">
      <w:pPr>
        <w:rPr>
          <w:b/>
          <w:bCs/>
          <w:sz w:val="28"/>
          <w:szCs w:val="28"/>
          <w:u w:val="single"/>
        </w:rPr>
      </w:pPr>
    </w:p>
    <w:p w14:paraId="62604978" w14:textId="77777777" w:rsidR="006843D8" w:rsidRPr="00D36729" w:rsidRDefault="006843D8" w:rsidP="00EF271A">
      <w:pPr>
        <w:rPr>
          <w:b/>
          <w:bCs/>
          <w:sz w:val="28"/>
          <w:szCs w:val="28"/>
          <w:u w:val="single"/>
        </w:rPr>
      </w:pPr>
    </w:p>
    <w:p w14:paraId="53F1600C" w14:textId="77777777" w:rsidR="006843D8" w:rsidRPr="00D36729" w:rsidRDefault="006843D8" w:rsidP="00EF271A">
      <w:pPr>
        <w:rPr>
          <w:b/>
          <w:bCs/>
          <w:sz w:val="28"/>
          <w:szCs w:val="28"/>
          <w:u w:val="single"/>
        </w:rPr>
      </w:pPr>
    </w:p>
    <w:p w14:paraId="58B42118" w14:textId="77777777" w:rsidR="006843D8" w:rsidRPr="00D36729" w:rsidRDefault="006843D8" w:rsidP="00EF271A">
      <w:pPr>
        <w:rPr>
          <w:b/>
          <w:bCs/>
          <w:sz w:val="28"/>
          <w:szCs w:val="28"/>
          <w:u w:val="single"/>
        </w:rPr>
      </w:pPr>
    </w:p>
    <w:p w14:paraId="242E3777" w14:textId="77777777" w:rsidR="006843D8" w:rsidRPr="00D36729" w:rsidRDefault="006843D8" w:rsidP="00EF271A">
      <w:pPr>
        <w:rPr>
          <w:b/>
          <w:bCs/>
          <w:sz w:val="28"/>
          <w:szCs w:val="28"/>
          <w:u w:val="single"/>
        </w:rPr>
      </w:pPr>
    </w:p>
    <w:p w14:paraId="0FCBEBFA" w14:textId="77777777" w:rsidR="006843D8" w:rsidRPr="00D36729" w:rsidRDefault="006843D8" w:rsidP="00EF271A">
      <w:pPr>
        <w:rPr>
          <w:b/>
          <w:bCs/>
          <w:sz w:val="28"/>
          <w:szCs w:val="28"/>
          <w:u w:val="single"/>
        </w:rPr>
      </w:pPr>
    </w:p>
    <w:p w14:paraId="393322BF" w14:textId="77777777" w:rsidR="006843D8" w:rsidRPr="00D36729" w:rsidRDefault="006843D8" w:rsidP="00EF271A">
      <w:pPr>
        <w:rPr>
          <w:b/>
          <w:bCs/>
          <w:sz w:val="28"/>
          <w:szCs w:val="28"/>
          <w:u w:val="single"/>
        </w:rPr>
      </w:pPr>
    </w:p>
    <w:p w14:paraId="25204EFD" w14:textId="77777777" w:rsidR="006843D8" w:rsidRPr="00D36729" w:rsidRDefault="006843D8" w:rsidP="00EF271A">
      <w:pPr>
        <w:rPr>
          <w:b/>
          <w:bCs/>
          <w:sz w:val="28"/>
          <w:szCs w:val="28"/>
          <w:u w:val="single"/>
        </w:rPr>
      </w:pPr>
    </w:p>
    <w:p w14:paraId="37127156" w14:textId="77777777" w:rsidR="006843D8" w:rsidRPr="00D36729" w:rsidRDefault="006843D8" w:rsidP="00EF271A">
      <w:pPr>
        <w:rPr>
          <w:b/>
          <w:bCs/>
          <w:sz w:val="28"/>
          <w:szCs w:val="28"/>
          <w:u w:val="single"/>
        </w:rPr>
      </w:pPr>
    </w:p>
    <w:p w14:paraId="6FC6D4A4" w14:textId="77777777" w:rsidR="006843D8" w:rsidRPr="00D36729" w:rsidRDefault="006843D8" w:rsidP="00EF271A">
      <w:pPr>
        <w:rPr>
          <w:b/>
          <w:bCs/>
          <w:sz w:val="28"/>
          <w:szCs w:val="28"/>
          <w:u w:val="single"/>
        </w:rPr>
      </w:pPr>
    </w:p>
    <w:p w14:paraId="45F5DD63" w14:textId="77777777" w:rsidR="006843D8" w:rsidRPr="00D36729" w:rsidRDefault="006843D8" w:rsidP="00EF271A">
      <w:pPr>
        <w:rPr>
          <w:b/>
          <w:bCs/>
          <w:sz w:val="28"/>
          <w:szCs w:val="28"/>
          <w:u w:val="single"/>
        </w:rPr>
      </w:pPr>
    </w:p>
    <w:p w14:paraId="629648F7" w14:textId="77777777" w:rsidR="006843D8" w:rsidRPr="00D36729" w:rsidRDefault="006843D8" w:rsidP="00EF271A">
      <w:pPr>
        <w:rPr>
          <w:b/>
          <w:bCs/>
          <w:sz w:val="28"/>
          <w:szCs w:val="28"/>
          <w:u w:val="single"/>
        </w:rPr>
      </w:pPr>
    </w:p>
    <w:p w14:paraId="7BAC64BA" w14:textId="77777777" w:rsidR="006843D8" w:rsidRPr="00D36729" w:rsidRDefault="006843D8" w:rsidP="00EF271A">
      <w:pPr>
        <w:rPr>
          <w:b/>
          <w:bCs/>
          <w:sz w:val="28"/>
          <w:szCs w:val="28"/>
          <w:u w:val="single"/>
        </w:rPr>
      </w:pPr>
    </w:p>
    <w:p w14:paraId="046BFA34" w14:textId="77777777" w:rsidR="006843D8" w:rsidRPr="00D36729" w:rsidRDefault="006843D8" w:rsidP="00EF271A">
      <w:pPr>
        <w:rPr>
          <w:b/>
          <w:bCs/>
          <w:sz w:val="28"/>
          <w:szCs w:val="28"/>
          <w:u w:val="single"/>
        </w:rPr>
      </w:pPr>
    </w:p>
    <w:p w14:paraId="322F9C9B" w14:textId="77777777" w:rsidR="006843D8" w:rsidRPr="00D36729" w:rsidRDefault="006843D8" w:rsidP="00EF271A">
      <w:pPr>
        <w:rPr>
          <w:b/>
          <w:bCs/>
          <w:sz w:val="28"/>
          <w:szCs w:val="28"/>
          <w:u w:val="single"/>
        </w:rPr>
      </w:pPr>
    </w:p>
    <w:p w14:paraId="4980A66C" w14:textId="77777777" w:rsidR="00D36729" w:rsidRDefault="00D36729" w:rsidP="00EF271A">
      <w:pPr>
        <w:rPr>
          <w:b/>
          <w:bCs/>
          <w:sz w:val="28"/>
          <w:szCs w:val="28"/>
          <w:u w:val="single"/>
        </w:rPr>
      </w:pPr>
    </w:p>
    <w:p w14:paraId="4DA506E2" w14:textId="360DC663" w:rsidR="00FB4CE4" w:rsidRPr="00D36729" w:rsidRDefault="006843D8" w:rsidP="00EF271A">
      <w:pPr>
        <w:rPr>
          <w:rFonts w:asciiTheme="majorHAnsi" w:hAnsiTheme="majorHAnsi"/>
          <w:b/>
          <w:bCs/>
          <w:sz w:val="28"/>
          <w:szCs w:val="28"/>
          <w:u w:val="single"/>
        </w:rPr>
      </w:pPr>
      <w:r w:rsidRPr="00D36729">
        <w:rPr>
          <w:rFonts w:asciiTheme="majorHAnsi" w:hAnsiTheme="majorHAnsi"/>
          <w:b/>
          <w:bCs/>
          <w:sz w:val="28"/>
          <w:szCs w:val="28"/>
          <w:u w:val="single"/>
        </w:rPr>
        <w:lastRenderedPageBreak/>
        <w:t xml:space="preserve">4.1 </w:t>
      </w:r>
      <w:r w:rsidR="006A457A" w:rsidRPr="00D36729">
        <w:rPr>
          <w:rFonts w:asciiTheme="majorHAnsi" w:hAnsiTheme="majorHAnsi"/>
          <w:b/>
          <w:bCs/>
          <w:sz w:val="28"/>
          <w:szCs w:val="28"/>
          <w:u w:val="single"/>
        </w:rPr>
        <w:t>Introduction</w:t>
      </w:r>
    </w:p>
    <w:p w14:paraId="4CA51B0B" w14:textId="77777777" w:rsidR="00D36729" w:rsidRPr="00D36729" w:rsidRDefault="00D36729" w:rsidP="00EF271A">
      <w:pPr>
        <w:rPr>
          <w:b/>
          <w:bCs/>
          <w:sz w:val="28"/>
          <w:szCs w:val="28"/>
          <w:u w:val="single"/>
        </w:rPr>
      </w:pPr>
    </w:p>
    <w:p w14:paraId="5376D120" w14:textId="0B1C8921" w:rsidR="00D36729" w:rsidRDefault="00D36729" w:rsidP="00EF271A">
      <w:pPr>
        <w:rPr>
          <w:sz w:val="28"/>
          <w:szCs w:val="28"/>
        </w:rPr>
      </w:pPr>
      <w:r w:rsidRPr="00D36729">
        <w:rPr>
          <w:sz w:val="28"/>
          <w:szCs w:val="28"/>
        </w:rPr>
        <w:t xml:space="preserve">This paper started life to answer questions regarding police use of Taser. The literature review demonstrated that many aspects of Taser use, such has health implications, had been heavily investigated throughout the world albeit the consensus is, that more research is required. A clear gap was identified with a lack of literature covering the police officers’ point of view. </w:t>
      </w:r>
      <w:r w:rsidR="00A333C4" w:rsidRPr="00D36729">
        <w:rPr>
          <w:sz w:val="28"/>
          <w:szCs w:val="28"/>
        </w:rPr>
        <w:t>To</w:t>
      </w:r>
      <w:r w:rsidRPr="00D36729">
        <w:rPr>
          <w:sz w:val="28"/>
          <w:szCs w:val="28"/>
        </w:rPr>
        <w:t xml:space="preserve"> answer the question, should all police officers carry Taser, a selection of surveys was sent to Taser officers and non-Taser officers in Gwent and South Wales police with the goal to capture their thoughts and experiences. This information, along with governments statistics will be analysed throughout this chapter </w:t>
      </w:r>
      <w:r w:rsidR="00A333C4" w:rsidRPr="00D36729">
        <w:rPr>
          <w:sz w:val="28"/>
          <w:szCs w:val="28"/>
        </w:rPr>
        <w:t>to</w:t>
      </w:r>
      <w:r w:rsidRPr="00D36729">
        <w:rPr>
          <w:sz w:val="28"/>
          <w:szCs w:val="28"/>
        </w:rPr>
        <w:t xml:space="preserve"> answer the question.</w:t>
      </w:r>
    </w:p>
    <w:p w14:paraId="4CD3C550" w14:textId="77777777" w:rsidR="00D36729" w:rsidRPr="00D36729" w:rsidRDefault="00D36729" w:rsidP="00EF271A">
      <w:pPr>
        <w:rPr>
          <w:sz w:val="28"/>
          <w:szCs w:val="28"/>
        </w:rPr>
      </w:pPr>
    </w:p>
    <w:p w14:paraId="7E7C30DC" w14:textId="77777777" w:rsidR="006843D8" w:rsidRPr="00D36729" w:rsidRDefault="006843D8" w:rsidP="00EF271A">
      <w:pPr>
        <w:rPr>
          <w:rFonts w:asciiTheme="majorHAnsi" w:hAnsiTheme="majorHAnsi"/>
          <w:b/>
          <w:bCs/>
          <w:sz w:val="28"/>
          <w:szCs w:val="28"/>
          <w:u w:val="single"/>
        </w:rPr>
      </w:pPr>
    </w:p>
    <w:p w14:paraId="11570C59" w14:textId="77777777" w:rsidR="006843D8" w:rsidRPr="00D36729" w:rsidRDefault="006843D8" w:rsidP="006843D8">
      <w:pPr>
        <w:rPr>
          <w:rFonts w:asciiTheme="majorHAnsi" w:hAnsiTheme="majorHAnsi"/>
          <w:b/>
          <w:bCs/>
          <w:sz w:val="28"/>
          <w:szCs w:val="28"/>
          <w:u w:val="single"/>
        </w:rPr>
      </w:pPr>
      <w:r w:rsidRPr="00D36729">
        <w:rPr>
          <w:rFonts w:asciiTheme="majorHAnsi" w:hAnsiTheme="majorHAnsi"/>
          <w:b/>
          <w:bCs/>
          <w:sz w:val="28"/>
          <w:szCs w:val="28"/>
          <w:u w:val="single"/>
        </w:rPr>
        <w:t>4.2 Data Analysis</w:t>
      </w:r>
    </w:p>
    <w:p w14:paraId="47F22320" w14:textId="77777777" w:rsidR="00D36729" w:rsidRPr="00D36729" w:rsidRDefault="00D36729" w:rsidP="006843D8">
      <w:pPr>
        <w:rPr>
          <w:b/>
          <w:bCs/>
          <w:sz w:val="28"/>
          <w:szCs w:val="28"/>
          <w:u w:val="single"/>
        </w:rPr>
      </w:pPr>
    </w:p>
    <w:p w14:paraId="27FABE78" w14:textId="015A4BD2" w:rsidR="006545A9" w:rsidRDefault="006545A9" w:rsidP="006843D8">
      <w:pPr>
        <w:rPr>
          <w:sz w:val="28"/>
          <w:szCs w:val="28"/>
        </w:rPr>
      </w:pPr>
      <w:r w:rsidRPr="00D36729">
        <w:rPr>
          <w:sz w:val="28"/>
          <w:szCs w:val="28"/>
        </w:rPr>
        <w:t xml:space="preserve">Data analysis is defined as “A </w:t>
      </w:r>
      <w:r w:rsidRPr="00D36729">
        <w:rPr>
          <w:sz w:val="28"/>
          <w:szCs w:val="28"/>
        </w:rPr>
        <w:t>process of systematically applying statistical and/or logical techniques to describe and illustrate, condense and recap, and evaluate data</w:t>
      </w:r>
      <w:r w:rsidRPr="00D36729">
        <w:rPr>
          <w:sz w:val="28"/>
          <w:szCs w:val="28"/>
        </w:rPr>
        <w:t xml:space="preserve">” </w:t>
      </w:r>
      <w:sdt>
        <w:sdtPr>
          <w:rPr>
            <w:sz w:val="28"/>
            <w:szCs w:val="28"/>
          </w:rPr>
          <w:id w:val="1095056951"/>
          <w:citation/>
        </w:sdtPr>
        <w:sdtContent>
          <w:r w:rsidRPr="00D36729">
            <w:rPr>
              <w:sz w:val="28"/>
              <w:szCs w:val="28"/>
            </w:rPr>
            <w:fldChar w:fldCharType="begin"/>
          </w:r>
          <w:r w:rsidRPr="00D36729">
            <w:rPr>
              <w:sz w:val="28"/>
              <w:szCs w:val="28"/>
            </w:rPr>
            <w:instrText xml:space="preserve"> CITATION ORI25 \l 2057 </w:instrText>
          </w:r>
          <w:r w:rsidRPr="00D36729">
            <w:rPr>
              <w:sz w:val="28"/>
              <w:szCs w:val="28"/>
            </w:rPr>
            <w:fldChar w:fldCharType="separate"/>
          </w:r>
          <w:r w:rsidRPr="00D36729">
            <w:rPr>
              <w:noProof/>
              <w:sz w:val="28"/>
              <w:szCs w:val="28"/>
            </w:rPr>
            <w:t>(ORI, 2025)</w:t>
          </w:r>
          <w:r w:rsidRPr="00D36729">
            <w:rPr>
              <w:sz w:val="28"/>
              <w:szCs w:val="28"/>
            </w:rPr>
            <w:fldChar w:fldCharType="end"/>
          </w:r>
        </w:sdtContent>
      </w:sdt>
      <w:r w:rsidRPr="00D36729">
        <w:rPr>
          <w:sz w:val="28"/>
          <w:szCs w:val="28"/>
        </w:rPr>
        <w:t xml:space="preserve">.  This involves, defining the objective, collecting the data, cleaning unnecessary data, analysing the patterns and numbers in the data before explaining the results </w:t>
      </w:r>
      <w:sdt>
        <w:sdtPr>
          <w:rPr>
            <w:sz w:val="28"/>
            <w:szCs w:val="28"/>
          </w:rPr>
          <w:id w:val="113576669"/>
          <w:citation/>
        </w:sdtPr>
        <w:sdtContent>
          <w:r w:rsidRPr="00D36729">
            <w:rPr>
              <w:sz w:val="28"/>
              <w:szCs w:val="28"/>
            </w:rPr>
            <w:fldChar w:fldCharType="begin"/>
          </w:r>
          <w:r w:rsidRPr="00D36729">
            <w:rPr>
              <w:sz w:val="28"/>
              <w:szCs w:val="28"/>
            </w:rPr>
            <w:instrText xml:space="preserve"> CITATION dat24 \l 2057 </w:instrText>
          </w:r>
          <w:r w:rsidRPr="00D36729">
            <w:rPr>
              <w:sz w:val="28"/>
              <w:szCs w:val="28"/>
            </w:rPr>
            <w:fldChar w:fldCharType="separate"/>
          </w:r>
          <w:r w:rsidRPr="00D36729">
            <w:rPr>
              <w:noProof/>
              <w:sz w:val="28"/>
              <w:szCs w:val="28"/>
            </w:rPr>
            <w:t>(datacamp, 2024)</w:t>
          </w:r>
          <w:r w:rsidRPr="00D36729">
            <w:rPr>
              <w:sz w:val="28"/>
              <w:szCs w:val="28"/>
            </w:rPr>
            <w:fldChar w:fldCharType="end"/>
          </w:r>
        </w:sdtContent>
      </w:sdt>
      <w:r w:rsidRPr="00D36729">
        <w:rPr>
          <w:sz w:val="28"/>
          <w:szCs w:val="28"/>
        </w:rPr>
        <w:t>.</w:t>
      </w:r>
    </w:p>
    <w:p w14:paraId="6D6D0DBA" w14:textId="77777777" w:rsidR="00D36729" w:rsidRPr="00D36729" w:rsidRDefault="00D36729" w:rsidP="006843D8">
      <w:pPr>
        <w:rPr>
          <w:sz w:val="28"/>
          <w:szCs w:val="28"/>
        </w:rPr>
      </w:pPr>
    </w:p>
    <w:p w14:paraId="19A96647" w14:textId="77777777" w:rsidR="006843D8" w:rsidRPr="00D36729" w:rsidRDefault="006843D8" w:rsidP="006843D8">
      <w:pPr>
        <w:rPr>
          <w:b/>
          <w:bCs/>
          <w:sz w:val="28"/>
          <w:szCs w:val="28"/>
          <w:u w:val="single"/>
        </w:rPr>
      </w:pPr>
    </w:p>
    <w:p w14:paraId="5381637C" w14:textId="77777777" w:rsidR="006843D8" w:rsidRPr="00D36729" w:rsidRDefault="006843D8" w:rsidP="006843D8">
      <w:pPr>
        <w:rPr>
          <w:rFonts w:asciiTheme="majorHAnsi" w:hAnsiTheme="majorHAnsi"/>
          <w:b/>
          <w:bCs/>
          <w:sz w:val="28"/>
          <w:szCs w:val="28"/>
          <w:u w:val="single"/>
        </w:rPr>
      </w:pPr>
      <w:r w:rsidRPr="00D36729">
        <w:rPr>
          <w:rFonts w:asciiTheme="majorHAnsi" w:hAnsiTheme="majorHAnsi"/>
          <w:b/>
          <w:bCs/>
          <w:sz w:val="28"/>
          <w:szCs w:val="28"/>
          <w:u w:val="single"/>
        </w:rPr>
        <w:t>4.3 Demographics and Descriptive Statistics</w:t>
      </w:r>
    </w:p>
    <w:p w14:paraId="288F8A1D" w14:textId="77777777" w:rsidR="00D36729" w:rsidRPr="00D36729" w:rsidRDefault="00D36729" w:rsidP="006843D8">
      <w:pPr>
        <w:rPr>
          <w:b/>
          <w:bCs/>
          <w:sz w:val="28"/>
          <w:szCs w:val="28"/>
          <w:u w:val="single"/>
        </w:rPr>
      </w:pPr>
    </w:p>
    <w:p w14:paraId="6D4092CD" w14:textId="38186019" w:rsidR="000E774D" w:rsidRPr="00D36729" w:rsidRDefault="000E774D" w:rsidP="006843D8">
      <w:pPr>
        <w:rPr>
          <w:sz w:val="28"/>
          <w:szCs w:val="28"/>
        </w:rPr>
      </w:pPr>
      <w:r w:rsidRPr="00D36729">
        <w:rPr>
          <w:sz w:val="28"/>
          <w:szCs w:val="28"/>
        </w:rPr>
        <w:t xml:space="preserve">This study was directed at police officers within Gwent and South Wales police with any serving officer permitted to complete the survey anonymously. </w:t>
      </w:r>
    </w:p>
    <w:p w14:paraId="3BFE4064" w14:textId="77777777" w:rsidR="006843D8" w:rsidRDefault="006843D8" w:rsidP="006843D8">
      <w:pPr>
        <w:rPr>
          <w:b/>
          <w:bCs/>
          <w:sz w:val="28"/>
          <w:szCs w:val="28"/>
          <w:u w:val="single"/>
        </w:rPr>
      </w:pPr>
    </w:p>
    <w:p w14:paraId="406DD152" w14:textId="77777777" w:rsidR="00D36729" w:rsidRPr="00D36729" w:rsidRDefault="00D36729" w:rsidP="006843D8">
      <w:pPr>
        <w:rPr>
          <w:b/>
          <w:bCs/>
          <w:sz w:val="28"/>
          <w:szCs w:val="28"/>
          <w:u w:val="single"/>
        </w:rPr>
      </w:pPr>
    </w:p>
    <w:p w14:paraId="25D26BE2" w14:textId="77777777" w:rsidR="006843D8" w:rsidRPr="00D36729" w:rsidRDefault="006843D8" w:rsidP="006843D8">
      <w:pPr>
        <w:rPr>
          <w:rFonts w:asciiTheme="majorHAnsi" w:hAnsiTheme="majorHAnsi"/>
          <w:b/>
          <w:bCs/>
          <w:sz w:val="28"/>
          <w:szCs w:val="28"/>
          <w:u w:val="single"/>
        </w:rPr>
      </w:pPr>
      <w:r w:rsidRPr="00D36729">
        <w:rPr>
          <w:rFonts w:asciiTheme="majorHAnsi" w:hAnsiTheme="majorHAnsi"/>
          <w:b/>
          <w:bCs/>
          <w:sz w:val="28"/>
          <w:szCs w:val="28"/>
          <w:u w:val="single"/>
        </w:rPr>
        <w:t>4.4 Statistic Findings</w:t>
      </w:r>
    </w:p>
    <w:p w14:paraId="5F0DEECC" w14:textId="77777777" w:rsidR="006F1F3F" w:rsidRPr="00D36729" w:rsidRDefault="006F1F3F" w:rsidP="006843D8">
      <w:pPr>
        <w:rPr>
          <w:b/>
          <w:bCs/>
          <w:sz w:val="28"/>
          <w:szCs w:val="28"/>
          <w:u w:val="single"/>
        </w:rPr>
      </w:pPr>
    </w:p>
    <w:p w14:paraId="6B1CBAD0" w14:textId="627BD905" w:rsidR="006F1F3F" w:rsidRPr="00D36729" w:rsidRDefault="006F1F3F" w:rsidP="006843D8">
      <w:pPr>
        <w:rPr>
          <w:sz w:val="28"/>
          <w:szCs w:val="28"/>
        </w:rPr>
      </w:pPr>
      <w:r w:rsidRPr="00D36729">
        <w:rPr>
          <w:sz w:val="28"/>
          <w:szCs w:val="28"/>
        </w:rPr>
        <w:t xml:space="preserve">Since 2017, all Police forces in the United Kingdom have been required to record data on Police use of force including Taser use </w:t>
      </w:r>
      <w:sdt>
        <w:sdtPr>
          <w:rPr>
            <w:sz w:val="28"/>
            <w:szCs w:val="28"/>
          </w:rPr>
          <w:id w:val="1047956730"/>
          <w:citation/>
        </w:sdtPr>
        <w:sdtContent>
          <w:r w:rsidR="006545A9" w:rsidRPr="00D36729">
            <w:rPr>
              <w:sz w:val="28"/>
              <w:szCs w:val="28"/>
            </w:rPr>
            <w:fldChar w:fldCharType="begin"/>
          </w:r>
          <w:r w:rsidR="006545A9" w:rsidRPr="00D36729">
            <w:rPr>
              <w:sz w:val="28"/>
              <w:szCs w:val="28"/>
            </w:rPr>
            <w:instrText xml:space="preserve"> CITATION Hom24 \l 2057 </w:instrText>
          </w:r>
          <w:r w:rsidR="006545A9" w:rsidRPr="00D36729">
            <w:rPr>
              <w:sz w:val="28"/>
              <w:szCs w:val="28"/>
            </w:rPr>
            <w:fldChar w:fldCharType="separate"/>
          </w:r>
          <w:r w:rsidR="006545A9" w:rsidRPr="00D36729">
            <w:rPr>
              <w:noProof/>
              <w:sz w:val="28"/>
              <w:szCs w:val="28"/>
            </w:rPr>
            <w:t>(Home office, 2024)</w:t>
          </w:r>
          <w:r w:rsidR="006545A9" w:rsidRPr="00D36729">
            <w:rPr>
              <w:sz w:val="28"/>
              <w:szCs w:val="28"/>
            </w:rPr>
            <w:fldChar w:fldCharType="end"/>
          </w:r>
        </w:sdtContent>
      </w:sdt>
    </w:p>
    <w:p w14:paraId="47D71699" w14:textId="297802C6" w:rsidR="006F1F3F" w:rsidRPr="00D36729" w:rsidRDefault="006F1F3F" w:rsidP="006843D8">
      <w:pPr>
        <w:rPr>
          <w:sz w:val="28"/>
          <w:szCs w:val="28"/>
        </w:rPr>
      </w:pPr>
      <w:r w:rsidRPr="00D36729">
        <w:rPr>
          <w:sz w:val="28"/>
          <w:szCs w:val="28"/>
        </w:rPr>
        <w:t>The data demonstrates a sharp rise in Taser use between 2017 and 2020 followed by a steady decrease to 2024. Although Taser has been used, only a small percentage has been discharged with the numbers dropping steadily since 2020</w:t>
      </w:r>
      <w:r w:rsidR="005A4EF8" w:rsidRPr="00D36729">
        <w:rPr>
          <w:sz w:val="28"/>
          <w:szCs w:val="28"/>
        </w:rPr>
        <w:t>, at the highest level in 2020, 10% of Taser use ended in discharge</w:t>
      </w:r>
      <w:r w:rsidRPr="00D36729">
        <w:rPr>
          <w:sz w:val="28"/>
          <w:szCs w:val="28"/>
        </w:rPr>
        <w:t>. This suggests that Taser is effective at deescalating a situation without the need to be fired</w:t>
      </w:r>
      <w:r w:rsidR="000216CD" w:rsidRPr="00D36729">
        <w:rPr>
          <w:sz w:val="28"/>
          <w:szCs w:val="28"/>
        </w:rPr>
        <w:t xml:space="preserve">. There is a small amount of use that is not </w:t>
      </w:r>
      <w:r w:rsidR="000216CD" w:rsidRPr="00D36729">
        <w:rPr>
          <w:sz w:val="28"/>
          <w:szCs w:val="28"/>
        </w:rPr>
        <w:lastRenderedPageBreak/>
        <w:t>documented clearly as to whether the Taser has been drawn or discharged, this figure has dropped in recent years suggesting that Police forces are becoming more efficient at documenting use of Force, see figure 4.1.</w:t>
      </w:r>
    </w:p>
    <w:p w14:paraId="4486C8ED" w14:textId="35C7AC25" w:rsidR="008A5D79" w:rsidRPr="00D36729" w:rsidRDefault="008A5D79" w:rsidP="006843D8">
      <w:pPr>
        <w:rPr>
          <w:sz w:val="28"/>
          <w:szCs w:val="28"/>
        </w:rPr>
      </w:pPr>
      <w:r w:rsidRPr="00D36729">
        <w:rPr>
          <w:sz w:val="28"/>
          <w:szCs w:val="28"/>
        </w:rPr>
        <w:t>These statistics were collected through the home office and documented in Police use of force statistics, England and Wales</w:t>
      </w:r>
      <w:r w:rsidR="002511A9" w:rsidRPr="00D36729">
        <w:rPr>
          <w:sz w:val="28"/>
          <w:szCs w:val="28"/>
        </w:rPr>
        <w:t xml:space="preserve"> April 2017 to year ending 2024</w:t>
      </w:r>
      <w:r w:rsidR="00372DCC" w:rsidRPr="00D36729">
        <w:rPr>
          <w:sz w:val="28"/>
          <w:szCs w:val="28"/>
        </w:rPr>
        <w:t>.</w:t>
      </w:r>
    </w:p>
    <w:p w14:paraId="050723F0" w14:textId="57B2700F" w:rsidR="002511A9" w:rsidRPr="00D36729" w:rsidRDefault="002511A9" w:rsidP="002511A9">
      <w:pPr>
        <w:rPr>
          <w:sz w:val="28"/>
          <w:szCs w:val="28"/>
        </w:rPr>
      </w:pPr>
      <w:r w:rsidRPr="00D36729">
        <w:rPr>
          <w:sz w:val="28"/>
          <w:szCs w:val="28"/>
        </w:rPr>
        <w:t>Year ending 2018</w:t>
      </w:r>
      <w:r w:rsidR="00372DCC" w:rsidRPr="00D36729">
        <w:rPr>
          <w:sz w:val="28"/>
          <w:szCs w:val="28"/>
        </w:rPr>
        <w:t xml:space="preserve"> </w:t>
      </w:r>
      <w:sdt>
        <w:sdtPr>
          <w:rPr>
            <w:sz w:val="28"/>
            <w:szCs w:val="28"/>
          </w:rPr>
          <w:id w:val="-1206797080"/>
          <w:citation/>
        </w:sdtPr>
        <w:sdtContent>
          <w:r w:rsidR="00372DCC" w:rsidRPr="00D36729">
            <w:rPr>
              <w:sz w:val="28"/>
              <w:szCs w:val="28"/>
            </w:rPr>
            <w:fldChar w:fldCharType="begin"/>
          </w:r>
          <w:r w:rsidR="00372DCC" w:rsidRPr="00D36729">
            <w:rPr>
              <w:sz w:val="28"/>
              <w:szCs w:val="28"/>
            </w:rPr>
            <w:instrText xml:space="preserve"> CITATION Hom18 \l 2057 </w:instrText>
          </w:r>
          <w:r w:rsidR="00372DCC" w:rsidRPr="00D36729">
            <w:rPr>
              <w:sz w:val="28"/>
              <w:szCs w:val="28"/>
            </w:rPr>
            <w:fldChar w:fldCharType="separate"/>
          </w:r>
          <w:r w:rsidR="00372DCC" w:rsidRPr="00D36729">
            <w:rPr>
              <w:noProof/>
              <w:sz w:val="28"/>
              <w:szCs w:val="28"/>
            </w:rPr>
            <w:t>(Home Office, 2018)</w:t>
          </w:r>
          <w:r w:rsidR="00372DCC" w:rsidRPr="00D36729">
            <w:rPr>
              <w:sz w:val="28"/>
              <w:szCs w:val="28"/>
            </w:rPr>
            <w:fldChar w:fldCharType="end"/>
          </w:r>
        </w:sdtContent>
      </w:sdt>
      <w:r w:rsidR="00372DCC" w:rsidRPr="00D36729">
        <w:rPr>
          <w:sz w:val="28"/>
          <w:szCs w:val="28"/>
        </w:rPr>
        <w:t>.</w:t>
      </w:r>
    </w:p>
    <w:p w14:paraId="6A3B6419" w14:textId="246943B5" w:rsidR="008A5D79" w:rsidRPr="00D36729" w:rsidRDefault="008A5D79" w:rsidP="006843D8">
      <w:pPr>
        <w:rPr>
          <w:sz w:val="28"/>
          <w:szCs w:val="28"/>
        </w:rPr>
      </w:pPr>
      <w:r w:rsidRPr="00D36729">
        <w:rPr>
          <w:sz w:val="28"/>
          <w:szCs w:val="28"/>
        </w:rPr>
        <w:t>Year ending 2019</w:t>
      </w:r>
      <w:r w:rsidR="00372DCC" w:rsidRPr="00D36729">
        <w:rPr>
          <w:sz w:val="28"/>
          <w:szCs w:val="28"/>
        </w:rPr>
        <w:t xml:space="preserve"> </w:t>
      </w:r>
      <w:sdt>
        <w:sdtPr>
          <w:rPr>
            <w:sz w:val="28"/>
            <w:szCs w:val="28"/>
          </w:rPr>
          <w:id w:val="-112438733"/>
          <w:citation/>
        </w:sdtPr>
        <w:sdtContent>
          <w:r w:rsidR="00372DCC" w:rsidRPr="00D36729">
            <w:rPr>
              <w:sz w:val="28"/>
              <w:szCs w:val="28"/>
            </w:rPr>
            <w:fldChar w:fldCharType="begin"/>
          </w:r>
          <w:r w:rsidR="00372DCC" w:rsidRPr="00D36729">
            <w:rPr>
              <w:sz w:val="28"/>
              <w:szCs w:val="28"/>
            </w:rPr>
            <w:instrText xml:space="preserve"> CITATION Hom19 \l 2057 </w:instrText>
          </w:r>
          <w:r w:rsidR="00372DCC" w:rsidRPr="00D36729">
            <w:rPr>
              <w:sz w:val="28"/>
              <w:szCs w:val="28"/>
            </w:rPr>
            <w:fldChar w:fldCharType="separate"/>
          </w:r>
          <w:r w:rsidR="00372DCC" w:rsidRPr="00D36729">
            <w:rPr>
              <w:noProof/>
              <w:sz w:val="28"/>
              <w:szCs w:val="28"/>
            </w:rPr>
            <w:t>(Home Office, 2019)</w:t>
          </w:r>
          <w:r w:rsidR="00372DCC" w:rsidRPr="00D36729">
            <w:rPr>
              <w:sz w:val="28"/>
              <w:szCs w:val="28"/>
            </w:rPr>
            <w:fldChar w:fldCharType="end"/>
          </w:r>
        </w:sdtContent>
      </w:sdt>
      <w:r w:rsidR="00372DCC" w:rsidRPr="00D36729">
        <w:rPr>
          <w:sz w:val="28"/>
          <w:szCs w:val="28"/>
        </w:rPr>
        <w:t xml:space="preserve">. </w:t>
      </w:r>
      <w:r w:rsidR="002511A9" w:rsidRPr="00D36729">
        <w:rPr>
          <w:sz w:val="28"/>
          <w:szCs w:val="28"/>
        </w:rPr>
        <w:t xml:space="preserve"> </w:t>
      </w:r>
      <w:hyperlink r:id="rId7" w:history="1"/>
      <w:r w:rsidR="00372DCC" w:rsidRPr="00D36729">
        <w:rPr>
          <w:rStyle w:val="Hyperlink"/>
          <w:sz w:val="28"/>
          <w:szCs w:val="28"/>
        </w:rPr>
        <w:t xml:space="preserve"> </w:t>
      </w:r>
      <w:r w:rsidR="002511A9" w:rsidRPr="00D36729">
        <w:rPr>
          <w:sz w:val="28"/>
          <w:szCs w:val="28"/>
        </w:rPr>
        <w:t xml:space="preserve"> </w:t>
      </w:r>
    </w:p>
    <w:p w14:paraId="72051169" w14:textId="6DF5C704" w:rsidR="002511A9" w:rsidRPr="00D36729" w:rsidRDefault="008A5D79" w:rsidP="002511A9">
      <w:pPr>
        <w:rPr>
          <w:sz w:val="28"/>
          <w:szCs w:val="28"/>
        </w:rPr>
      </w:pPr>
      <w:r w:rsidRPr="00D36729">
        <w:rPr>
          <w:sz w:val="28"/>
          <w:szCs w:val="28"/>
        </w:rPr>
        <w:t>Year ending 202</w:t>
      </w:r>
      <w:r w:rsidR="00372DCC" w:rsidRPr="00D36729">
        <w:rPr>
          <w:sz w:val="28"/>
          <w:szCs w:val="28"/>
        </w:rPr>
        <w:t xml:space="preserve">0 </w:t>
      </w:r>
      <w:sdt>
        <w:sdtPr>
          <w:rPr>
            <w:sz w:val="28"/>
            <w:szCs w:val="28"/>
          </w:rPr>
          <w:id w:val="-1332058557"/>
          <w:citation/>
        </w:sdtPr>
        <w:sdtContent>
          <w:r w:rsidR="00372DCC" w:rsidRPr="00D36729">
            <w:rPr>
              <w:sz w:val="28"/>
              <w:szCs w:val="28"/>
            </w:rPr>
            <w:fldChar w:fldCharType="begin"/>
          </w:r>
          <w:r w:rsidR="00372DCC" w:rsidRPr="00D36729">
            <w:rPr>
              <w:sz w:val="28"/>
              <w:szCs w:val="28"/>
            </w:rPr>
            <w:instrText xml:space="preserve"> CITATION Hom21 \l 2057 </w:instrText>
          </w:r>
          <w:r w:rsidR="00372DCC" w:rsidRPr="00D36729">
            <w:rPr>
              <w:sz w:val="28"/>
              <w:szCs w:val="28"/>
            </w:rPr>
            <w:fldChar w:fldCharType="separate"/>
          </w:r>
          <w:r w:rsidR="00372DCC" w:rsidRPr="00D36729">
            <w:rPr>
              <w:noProof/>
              <w:sz w:val="28"/>
              <w:szCs w:val="28"/>
            </w:rPr>
            <w:t>(Home Office, 2021)</w:t>
          </w:r>
          <w:r w:rsidR="00372DCC" w:rsidRPr="00D36729">
            <w:rPr>
              <w:sz w:val="28"/>
              <w:szCs w:val="28"/>
            </w:rPr>
            <w:fldChar w:fldCharType="end"/>
          </w:r>
        </w:sdtContent>
      </w:sdt>
      <w:r w:rsidR="00372DCC" w:rsidRPr="00D36729">
        <w:rPr>
          <w:sz w:val="28"/>
          <w:szCs w:val="28"/>
        </w:rPr>
        <w:t>.</w:t>
      </w:r>
    </w:p>
    <w:p w14:paraId="58F4B0D9" w14:textId="78D264ED" w:rsidR="002511A9" w:rsidRPr="00D36729" w:rsidRDefault="008A5D79" w:rsidP="002511A9">
      <w:pPr>
        <w:rPr>
          <w:sz w:val="28"/>
          <w:szCs w:val="28"/>
        </w:rPr>
      </w:pPr>
      <w:r w:rsidRPr="00D36729">
        <w:rPr>
          <w:sz w:val="28"/>
          <w:szCs w:val="28"/>
        </w:rPr>
        <w:t>Year ending 202</w:t>
      </w:r>
      <w:r w:rsidR="00372DCC" w:rsidRPr="00D36729">
        <w:rPr>
          <w:sz w:val="28"/>
          <w:szCs w:val="28"/>
        </w:rPr>
        <w:t xml:space="preserve">1 </w:t>
      </w:r>
      <w:sdt>
        <w:sdtPr>
          <w:rPr>
            <w:sz w:val="28"/>
            <w:szCs w:val="28"/>
          </w:rPr>
          <w:id w:val="-2123301213"/>
          <w:citation/>
        </w:sdtPr>
        <w:sdtContent>
          <w:r w:rsidR="00372DCC" w:rsidRPr="00D36729">
            <w:rPr>
              <w:sz w:val="28"/>
              <w:szCs w:val="28"/>
            </w:rPr>
            <w:fldChar w:fldCharType="begin"/>
          </w:r>
          <w:r w:rsidR="00372DCC" w:rsidRPr="00D36729">
            <w:rPr>
              <w:sz w:val="28"/>
              <w:szCs w:val="28"/>
            </w:rPr>
            <w:instrText xml:space="preserve"> CITATION Hom211 \l 2057 </w:instrText>
          </w:r>
          <w:r w:rsidR="00372DCC" w:rsidRPr="00D36729">
            <w:rPr>
              <w:sz w:val="28"/>
              <w:szCs w:val="28"/>
            </w:rPr>
            <w:fldChar w:fldCharType="separate"/>
          </w:r>
          <w:r w:rsidR="00372DCC" w:rsidRPr="00D36729">
            <w:rPr>
              <w:noProof/>
              <w:sz w:val="28"/>
              <w:szCs w:val="28"/>
            </w:rPr>
            <w:t>(Home Office, 2021)</w:t>
          </w:r>
          <w:r w:rsidR="00372DCC" w:rsidRPr="00D36729">
            <w:rPr>
              <w:sz w:val="28"/>
              <w:szCs w:val="28"/>
            </w:rPr>
            <w:fldChar w:fldCharType="end"/>
          </w:r>
        </w:sdtContent>
      </w:sdt>
      <w:r w:rsidR="00372DCC" w:rsidRPr="00D36729">
        <w:rPr>
          <w:sz w:val="28"/>
          <w:szCs w:val="28"/>
        </w:rPr>
        <w:t xml:space="preserve">.  </w:t>
      </w:r>
    </w:p>
    <w:p w14:paraId="69F9ADB1" w14:textId="16796A1D" w:rsidR="002511A9" w:rsidRPr="00D36729" w:rsidRDefault="008A5D79" w:rsidP="002511A9">
      <w:pPr>
        <w:rPr>
          <w:sz w:val="28"/>
          <w:szCs w:val="28"/>
        </w:rPr>
      </w:pPr>
      <w:r w:rsidRPr="00D36729">
        <w:rPr>
          <w:sz w:val="28"/>
          <w:szCs w:val="28"/>
        </w:rPr>
        <w:t>Year ending 202</w:t>
      </w:r>
      <w:r w:rsidR="00372DCC" w:rsidRPr="00D36729">
        <w:rPr>
          <w:sz w:val="28"/>
          <w:szCs w:val="28"/>
        </w:rPr>
        <w:t xml:space="preserve">2 </w:t>
      </w:r>
      <w:sdt>
        <w:sdtPr>
          <w:rPr>
            <w:sz w:val="28"/>
            <w:szCs w:val="28"/>
          </w:rPr>
          <w:id w:val="-577133132"/>
          <w:citation/>
        </w:sdtPr>
        <w:sdtContent>
          <w:r w:rsidR="00372DCC" w:rsidRPr="00D36729">
            <w:rPr>
              <w:sz w:val="28"/>
              <w:szCs w:val="28"/>
            </w:rPr>
            <w:fldChar w:fldCharType="begin"/>
          </w:r>
          <w:r w:rsidR="00372DCC" w:rsidRPr="00D36729">
            <w:rPr>
              <w:sz w:val="28"/>
              <w:szCs w:val="28"/>
            </w:rPr>
            <w:instrText xml:space="preserve"> CITATION Hom221 \l 2057 </w:instrText>
          </w:r>
          <w:r w:rsidR="00372DCC" w:rsidRPr="00D36729">
            <w:rPr>
              <w:sz w:val="28"/>
              <w:szCs w:val="28"/>
            </w:rPr>
            <w:fldChar w:fldCharType="separate"/>
          </w:r>
          <w:r w:rsidR="00372DCC" w:rsidRPr="00D36729">
            <w:rPr>
              <w:noProof/>
              <w:sz w:val="28"/>
              <w:szCs w:val="28"/>
            </w:rPr>
            <w:t>(Home Office, 2022)</w:t>
          </w:r>
          <w:r w:rsidR="00372DCC" w:rsidRPr="00D36729">
            <w:rPr>
              <w:sz w:val="28"/>
              <w:szCs w:val="28"/>
            </w:rPr>
            <w:fldChar w:fldCharType="end"/>
          </w:r>
        </w:sdtContent>
      </w:sdt>
    </w:p>
    <w:p w14:paraId="5E0AC00E" w14:textId="1EE391C4" w:rsidR="002511A9" w:rsidRPr="00D36729" w:rsidRDefault="008A5D79" w:rsidP="002511A9">
      <w:pPr>
        <w:rPr>
          <w:sz w:val="28"/>
          <w:szCs w:val="28"/>
        </w:rPr>
      </w:pPr>
      <w:r w:rsidRPr="00D36729">
        <w:rPr>
          <w:sz w:val="28"/>
          <w:szCs w:val="28"/>
        </w:rPr>
        <w:t>Year ending 2023</w:t>
      </w:r>
      <w:r w:rsidR="00372DCC" w:rsidRPr="00D36729">
        <w:rPr>
          <w:sz w:val="28"/>
          <w:szCs w:val="28"/>
        </w:rPr>
        <w:t xml:space="preserve"> </w:t>
      </w:r>
      <w:sdt>
        <w:sdtPr>
          <w:rPr>
            <w:sz w:val="28"/>
            <w:szCs w:val="28"/>
          </w:rPr>
          <w:id w:val="1948733018"/>
          <w:citation/>
        </w:sdtPr>
        <w:sdtContent>
          <w:r w:rsidR="00372DCC" w:rsidRPr="00D36729">
            <w:rPr>
              <w:sz w:val="28"/>
              <w:szCs w:val="28"/>
            </w:rPr>
            <w:fldChar w:fldCharType="begin"/>
          </w:r>
          <w:r w:rsidR="00372DCC" w:rsidRPr="00D36729">
            <w:rPr>
              <w:sz w:val="28"/>
              <w:szCs w:val="28"/>
            </w:rPr>
            <w:instrText xml:space="preserve"> CITATION Hom234 \l 2057 </w:instrText>
          </w:r>
          <w:r w:rsidR="00372DCC" w:rsidRPr="00D36729">
            <w:rPr>
              <w:sz w:val="28"/>
              <w:szCs w:val="28"/>
            </w:rPr>
            <w:fldChar w:fldCharType="separate"/>
          </w:r>
          <w:r w:rsidR="00372DCC" w:rsidRPr="00D36729">
            <w:rPr>
              <w:noProof/>
              <w:sz w:val="28"/>
              <w:szCs w:val="28"/>
            </w:rPr>
            <w:t>(Home Office, 2023)</w:t>
          </w:r>
          <w:r w:rsidR="00372DCC" w:rsidRPr="00D36729">
            <w:rPr>
              <w:sz w:val="28"/>
              <w:szCs w:val="28"/>
            </w:rPr>
            <w:fldChar w:fldCharType="end"/>
          </w:r>
        </w:sdtContent>
      </w:sdt>
    </w:p>
    <w:p w14:paraId="22D843CA" w14:textId="149A4B8D" w:rsidR="002511A9" w:rsidRPr="00D36729" w:rsidRDefault="008A5D79" w:rsidP="002511A9">
      <w:pPr>
        <w:rPr>
          <w:sz w:val="28"/>
          <w:szCs w:val="28"/>
        </w:rPr>
      </w:pPr>
      <w:r w:rsidRPr="00D36729">
        <w:rPr>
          <w:sz w:val="28"/>
          <w:szCs w:val="28"/>
        </w:rPr>
        <w:t>Year ending 202</w:t>
      </w:r>
      <w:r w:rsidR="00372DCC" w:rsidRPr="00D36729">
        <w:rPr>
          <w:sz w:val="28"/>
          <w:szCs w:val="28"/>
        </w:rPr>
        <w:t xml:space="preserve">4 </w:t>
      </w:r>
      <w:sdt>
        <w:sdtPr>
          <w:rPr>
            <w:sz w:val="28"/>
            <w:szCs w:val="28"/>
          </w:rPr>
          <w:id w:val="-496341972"/>
          <w:citation/>
        </w:sdtPr>
        <w:sdtContent>
          <w:r w:rsidR="00372DCC" w:rsidRPr="00D36729">
            <w:rPr>
              <w:sz w:val="28"/>
              <w:szCs w:val="28"/>
            </w:rPr>
            <w:fldChar w:fldCharType="begin"/>
          </w:r>
          <w:r w:rsidR="00372DCC" w:rsidRPr="00D36729">
            <w:rPr>
              <w:sz w:val="28"/>
              <w:szCs w:val="28"/>
            </w:rPr>
            <w:instrText xml:space="preserve"> CITATION Hom241 \l 2057 </w:instrText>
          </w:r>
          <w:r w:rsidR="00372DCC" w:rsidRPr="00D36729">
            <w:rPr>
              <w:sz w:val="28"/>
              <w:szCs w:val="28"/>
            </w:rPr>
            <w:fldChar w:fldCharType="separate"/>
          </w:r>
          <w:r w:rsidR="00372DCC" w:rsidRPr="00D36729">
            <w:rPr>
              <w:noProof/>
              <w:sz w:val="28"/>
              <w:szCs w:val="28"/>
            </w:rPr>
            <w:t>(Home Office, 2024)</w:t>
          </w:r>
          <w:r w:rsidR="00372DCC" w:rsidRPr="00D36729">
            <w:rPr>
              <w:sz w:val="28"/>
              <w:szCs w:val="28"/>
            </w:rPr>
            <w:fldChar w:fldCharType="end"/>
          </w:r>
        </w:sdtContent>
      </w:sdt>
      <w:r w:rsidR="00372DCC" w:rsidRPr="00D36729">
        <w:rPr>
          <w:sz w:val="28"/>
          <w:szCs w:val="28"/>
        </w:rPr>
        <w:t xml:space="preserve"> </w:t>
      </w:r>
    </w:p>
    <w:p w14:paraId="74EB4B64" w14:textId="5DAD4FB5" w:rsidR="008A5D79" w:rsidRPr="00D36729" w:rsidRDefault="008A5D79" w:rsidP="006843D8">
      <w:pPr>
        <w:rPr>
          <w:sz w:val="28"/>
          <w:szCs w:val="28"/>
        </w:rPr>
      </w:pPr>
    </w:p>
    <w:p w14:paraId="2FC41B46" w14:textId="77777777" w:rsidR="006843D8" w:rsidRPr="00D36729" w:rsidRDefault="006843D8" w:rsidP="00EF271A">
      <w:pPr>
        <w:rPr>
          <w:b/>
          <w:bCs/>
          <w:sz w:val="28"/>
          <w:szCs w:val="28"/>
          <w:u w:val="single"/>
        </w:rPr>
      </w:pPr>
    </w:p>
    <w:p w14:paraId="7EFD15C2" w14:textId="383E84A8" w:rsidR="00480F9B" w:rsidRPr="00D36729" w:rsidRDefault="00AF4C1A" w:rsidP="00EF271A">
      <w:pPr>
        <w:rPr>
          <w:sz w:val="20"/>
          <w:szCs w:val="20"/>
        </w:rPr>
      </w:pPr>
      <w:r w:rsidRPr="00D36729">
        <w:rPr>
          <w:sz w:val="20"/>
          <w:szCs w:val="20"/>
        </w:rPr>
        <w:t>Figure 4.1</w:t>
      </w:r>
    </w:p>
    <w:p w14:paraId="6F26F968" w14:textId="1C753F20" w:rsidR="00480F9B" w:rsidRPr="00D36729" w:rsidRDefault="00006ADA" w:rsidP="00EF271A">
      <w:pPr>
        <w:rPr>
          <w:b/>
          <w:bCs/>
          <w:sz w:val="28"/>
          <w:szCs w:val="28"/>
          <w:u w:val="single"/>
        </w:rPr>
      </w:pPr>
      <w:r w:rsidRPr="00D36729">
        <w:rPr>
          <w:noProof/>
          <w:sz w:val="28"/>
          <w:szCs w:val="28"/>
        </w:rPr>
        <w:drawing>
          <wp:anchor distT="0" distB="0" distL="114300" distR="114300" simplePos="0" relativeHeight="251670528" behindDoc="0" locked="0" layoutInCell="1" allowOverlap="1" wp14:anchorId="59036E3D" wp14:editId="04D00A61">
            <wp:simplePos x="0" y="0"/>
            <wp:positionH relativeFrom="column">
              <wp:posOffset>0</wp:posOffset>
            </wp:positionH>
            <wp:positionV relativeFrom="paragraph">
              <wp:posOffset>3810</wp:posOffset>
            </wp:positionV>
            <wp:extent cx="5486400" cy="4000500"/>
            <wp:effectExtent l="0" t="0" r="0" b="0"/>
            <wp:wrapTopAndBottom/>
            <wp:docPr id="46691383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V relativeFrom="margin">
              <wp14:pctHeight>0</wp14:pctHeight>
            </wp14:sizeRelV>
          </wp:anchor>
        </w:drawing>
      </w:r>
    </w:p>
    <w:p w14:paraId="015882F5" w14:textId="77777777" w:rsidR="00480F9B" w:rsidRPr="00D36729" w:rsidRDefault="00480F9B" w:rsidP="00EF271A">
      <w:pPr>
        <w:rPr>
          <w:b/>
          <w:bCs/>
          <w:sz w:val="28"/>
          <w:szCs w:val="28"/>
          <w:u w:val="single"/>
        </w:rPr>
      </w:pPr>
    </w:p>
    <w:p w14:paraId="33B491F9" w14:textId="77777777" w:rsidR="00480F9B" w:rsidRPr="00D36729" w:rsidRDefault="00480F9B" w:rsidP="00EF271A">
      <w:pPr>
        <w:rPr>
          <w:b/>
          <w:bCs/>
          <w:sz w:val="28"/>
          <w:szCs w:val="28"/>
          <w:u w:val="single"/>
        </w:rPr>
      </w:pPr>
    </w:p>
    <w:p w14:paraId="04B997C9" w14:textId="77777777" w:rsidR="00480F9B" w:rsidRPr="00D36729" w:rsidRDefault="00480F9B" w:rsidP="00EF271A">
      <w:pPr>
        <w:rPr>
          <w:b/>
          <w:bCs/>
          <w:sz w:val="28"/>
          <w:szCs w:val="28"/>
          <w:u w:val="single"/>
        </w:rPr>
      </w:pPr>
    </w:p>
    <w:p w14:paraId="394EA453" w14:textId="77777777" w:rsidR="00480F9B" w:rsidRPr="00D36729" w:rsidRDefault="00480F9B" w:rsidP="00EF271A">
      <w:pPr>
        <w:rPr>
          <w:b/>
          <w:bCs/>
          <w:sz w:val="28"/>
          <w:szCs w:val="28"/>
          <w:u w:val="single"/>
        </w:rPr>
      </w:pPr>
    </w:p>
    <w:p w14:paraId="7CBA0354" w14:textId="77777777" w:rsidR="00D36729" w:rsidRDefault="00D36729" w:rsidP="00EF271A">
      <w:pPr>
        <w:rPr>
          <w:b/>
          <w:bCs/>
          <w:sz w:val="28"/>
          <w:szCs w:val="28"/>
          <w:u w:val="single"/>
        </w:rPr>
      </w:pPr>
    </w:p>
    <w:p w14:paraId="32B764AD" w14:textId="3409F2F2" w:rsidR="00FB4CE4" w:rsidRPr="00D36729" w:rsidRDefault="006843D8" w:rsidP="00EF271A">
      <w:pPr>
        <w:rPr>
          <w:rFonts w:asciiTheme="majorHAnsi" w:hAnsiTheme="majorHAnsi"/>
          <w:b/>
          <w:bCs/>
          <w:sz w:val="28"/>
          <w:szCs w:val="28"/>
          <w:u w:val="single"/>
        </w:rPr>
      </w:pPr>
      <w:r w:rsidRPr="00D36729">
        <w:rPr>
          <w:rFonts w:asciiTheme="majorHAnsi" w:hAnsiTheme="majorHAnsi"/>
          <w:b/>
          <w:bCs/>
          <w:sz w:val="28"/>
          <w:szCs w:val="28"/>
          <w:u w:val="single"/>
        </w:rPr>
        <w:lastRenderedPageBreak/>
        <w:t>4.5 Questionnaire Findings</w:t>
      </w:r>
    </w:p>
    <w:p w14:paraId="51051907" w14:textId="77777777" w:rsidR="006843D8" w:rsidRPr="00D36729" w:rsidRDefault="006843D8" w:rsidP="00EF271A">
      <w:pPr>
        <w:rPr>
          <w:b/>
          <w:bCs/>
          <w:sz w:val="28"/>
          <w:szCs w:val="28"/>
          <w:u w:val="single"/>
        </w:rPr>
      </w:pPr>
    </w:p>
    <w:p w14:paraId="5B056FCD" w14:textId="3709C1EA" w:rsidR="00CB2744" w:rsidRPr="00D36729" w:rsidRDefault="000E774D" w:rsidP="006843D8">
      <w:pPr>
        <w:rPr>
          <w:sz w:val="28"/>
          <w:szCs w:val="28"/>
        </w:rPr>
      </w:pPr>
      <w:r w:rsidRPr="00D36729">
        <w:rPr>
          <w:sz w:val="28"/>
          <w:szCs w:val="28"/>
        </w:rPr>
        <w:t xml:space="preserve">A total of </w:t>
      </w:r>
      <w:r w:rsidR="001760A1" w:rsidRPr="00D36729">
        <w:rPr>
          <w:sz w:val="28"/>
          <w:szCs w:val="28"/>
        </w:rPr>
        <w:t>two</w:t>
      </w:r>
      <w:r w:rsidRPr="00D36729">
        <w:rPr>
          <w:sz w:val="28"/>
          <w:szCs w:val="28"/>
        </w:rPr>
        <w:t xml:space="preserve"> surveys were made available through links posted on Police internal systems. </w:t>
      </w:r>
      <w:r w:rsidR="001760A1" w:rsidRPr="00D36729">
        <w:rPr>
          <w:sz w:val="28"/>
          <w:szCs w:val="28"/>
        </w:rPr>
        <w:t>One survey was directed at Police officers equipped with Taser and one directed at Police officers without Taser.</w:t>
      </w:r>
    </w:p>
    <w:p w14:paraId="25281163" w14:textId="77777777" w:rsidR="00D36729" w:rsidRDefault="00D36729" w:rsidP="006843D8">
      <w:pPr>
        <w:rPr>
          <w:b/>
          <w:bCs/>
          <w:sz w:val="28"/>
          <w:szCs w:val="28"/>
          <w:u w:val="single"/>
        </w:rPr>
      </w:pPr>
    </w:p>
    <w:p w14:paraId="7C682859" w14:textId="77777777" w:rsidR="00D36729" w:rsidRDefault="00D36729" w:rsidP="006843D8">
      <w:pPr>
        <w:rPr>
          <w:b/>
          <w:bCs/>
          <w:sz w:val="28"/>
          <w:szCs w:val="28"/>
          <w:u w:val="single"/>
        </w:rPr>
      </w:pPr>
    </w:p>
    <w:p w14:paraId="6B0E8B76" w14:textId="0D2FC368" w:rsidR="006843D8" w:rsidRPr="00D36729" w:rsidRDefault="006843D8" w:rsidP="006843D8">
      <w:pPr>
        <w:rPr>
          <w:rFonts w:asciiTheme="majorHAnsi" w:hAnsiTheme="majorHAnsi"/>
          <w:b/>
          <w:bCs/>
          <w:sz w:val="28"/>
          <w:szCs w:val="28"/>
          <w:u w:val="single"/>
        </w:rPr>
      </w:pPr>
      <w:r w:rsidRPr="00D36729">
        <w:rPr>
          <w:rFonts w:asciiTheme="majorHAnsi" w:hAnsiTheme="majorHAnsi"/>
          <w:b/>
          <w:bCs/>
          <w:sz w:val="28"/>
          <w:szCs w:val="28"/>
          <w:u w:val="single"/>
        </w:rPr>
        <w:t>4.5.1 Participants</w:t>
      </w:r>
    </w:p>
    <w:p w14:paraId="074E89F1" w14:textId="77777777" w:rsidR="006843D8" w:rsidRPr="00D36729" w:rsidRDefault="006843D8" w:rsidP="00EF271A">
      <w:pPr>
        <w:rPr>
          <w:b/>
          <w:bCs/>
          <w:sz w:val="28"/>
          <w:szCs w:val="28"/>
          <w:u w:val="single"/>
        </w:rPr>
      </w:pPr>
    </w:p>
    <w:p w14:paraId="6FD77583" w14:textId="38C2699C" w:rsidR="00C72FE6" w:rsidRDefault="00FB4CE4" w:rsidP="00EF271A">
      <w:pPr>
        <w:rPr>
          <w:sz w:val="28"/>
          <w:szCs w:val="28"/>
        </w:rPr>
      </w:pPr>
      <w:r w:rsidRPr="00D36729">
        <w:rPr>
          <w:sz w:val="28"/>
          <w:szCs w:val="28"/>
        </w:rPr>
        <w:t>The survey’s found that 41% of officers taking part were taser trained compared to 59% not currently carrying taser.</w:t>
      </w:r>
      <w:r w:rsidR="00D36729">
        <w:rPr>
          <w:sz w:val="28"/>
          <w:szCs w:val="28"/>
        </w:rPr>
        <w:t xml:space="preserve"> </w:t>
      </w:r>
      <w:r w:rsidRPr="00D36729">
        <w:rPr>
          <w:sz w:val="28"/>
          <w:szCs w:val="28"/>
        </w:rPr>
        <w:t>Of the officers currently taser trained, only 44% are assigned to response policing compared to 73% of officers not carrying taser</w:t>
      </w:r>
      <w:r w:rsidR="00B106EF" w:rsidRPr="00D36729">
        <w:rPr>
          <w:sz w:val="28"/>
          <w:szCs w:val="28"/>
        </w:rPr>
        <w:t xml:space="preserve">, see </w:t>
      </w:r>
      <w:r w:rsidR="003547D3" w:rsidRPr="00D36729">
        <w:rPr>
          <w:sz w:val="28"/>
          <w:szCs w:val="28"/>
        </w:rPr>
        <w:t>f</w:t>
      </w:r>
      <w:r w:rsidR="00B106EF" w:rsidRPr="00D36729">
        <w:rPr>
          <w:sz w:val="28"/>
          <w:szCs w:val="28"/>
        </w:rPr>
        <w:t>igure 4.2.</w:t>
      </w:r>
    </w:p>
    <w:p w14:paraId="5AEDE1A8" w14:textId="77777777" w:rsidR="00D36729" w:rsidRPr="00D36729" w:rsidRDefault="00D36729" w:rsidP="00EF271A">
      <w:pPr>
        <w:rPr>
          <w:sz w:val="28"/>
          <w:szCs w:val="28"/>
        </w:rPr>
      </w:pPr>
    </w:p>
    <w:p w14:paraId="571A0819" w14:textId="28FEEE83" w:rsidR="00C72FE6" w:rsidRPr="00D36729" w:rsidRDefault="00D36729" w:rsidP="00EF271A">
      <w:pPr>
        <w:rPr>
          <w:sz w:val="28"/>
          <w:szCs w:val="28"/>
        </w:rPr>
      </w:pPr>
      <w:r w:rsidRPr="00D36729">
        <w:rPr>
          <w:noProof/>
          <w:sz w:val="28"/>
          <w:szCs w:val="28"/>
        </w:rPr>
        <w:drawing>
          <wp:inline distT="0" distB="0" distL="0" distR="0" wp14:anchorId="5710EEE1" wp14:editId="249A9BB2">
            <wp:extent cx="5352415" cy="5069711"/>
            <wp:effectExtent l="0" t="0" r="0" b="0"/>
            <wp:docPr id="635451352" name="Picture 1" descr="A pie cha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451352" name="Picture 1" descr="A pie chart with numbers and text&#10;&#10;Description automatically generated"/>
                    <pic:cNvPicPr/>
                  </pic:nvPicPr>
                  <pic:blipFill rotWithShape="1">
                    <a:blip r:embed="rId9">
                      <a:extLst>
                        <a:ext uri="{28A0092B-C50C-407E-A947-70E740481C1C}">
                          <a14:useLocalDpi xmlns:a14="http://schemas.microsoft.com/office/drawing/2010/main" val="0"/>
                        </a:ext>
                      </a:extLst>
                    </a:blip>
                    <a:srcRect r="3602"/>
                    <a:stretch/>
                  </pic:blipFill>
                  <pic:spPr bwMode="auto">
                    <a:xfrm>
                      <a:off x="0" y="0"/>
                      <a:ext cx="5394564" cy="5109634"/>
                    </a:xfrm>
                    <a:prstGeom prst="rect">
                      <a:avLst/>
                    </a:prstGeom>
                    <a:ln>
                      <a:noFill/>
                    </a:ln>
                    <a:extLst>
                      <a:ext uri="{53640926-AAD7-44D8-BBD7-CCE9431645EC}">
                        <a14:shadowObscured xmlns:a14="http://schemas.microsoft.com/office/drawing/2010/main"/>
                      </a:ext>
                    </a:extLst>
                  </pic:spPr>
                </pic:pic>
              </a:graphicData>
            </a:graphic>
          </wp:inline>
        </w:drawing>
      </w:r>
    </w:p>
    <w:p w14:paraId="77587B71" w14:textId="67F55F99" w:rsidR="00C72FE6" w:rsidRPr="00D36729" w:rsidRDefault="00CB2744" w:rsidP="00EF271A">
      <w:pPr>
        <w:rPr>
          <w:sz w:val="20"/>
          <w:szCs w:val="20"/>
        </w:rPr>
      </w:pPr>
      <w:r w:rsidRPr="00D36729">
        <w:rPr>
          <w:sz w:val="20"/>
          <w:szCs w:val="20"/>
        </w:rPr>
        <w:t>Figure 4.</w:t>
      </w:r>
      <w:r w:rsidR="00D546A6" w:rsidRPr="00D36729">
        <w:rPr>
          <w:sz w:val="20"/>
          <w:szCs w:val="20"/>
        </w:rPr>
        <w:t>2</w:t>
      </w:r>
    </w:p>
    <w:p w14:paraId="1020E8ED" w14:textId="7FAD6AF7" w:rsidR="00FB4CE4" w:rsidRPr="00D36729" w:rsidRDefault="00FB4CE4" w:rsidP="00EF271A">
      <w:pPr>
        <w:rPr>
          <w:sz w:val="28"/>
          <w:szCs w:val="28"/>
        </w:rPr>
      </w:pPr>
    </w:p>
    <w:p w14:paraId="352112A5" w14:textId="77777777" w:rsidR="00D36729" w:rsidRDefault="00D36729" w:rsidP="006843D8">
      <w:pPr>
        <w:rPr>
          <w:sz w:val="28"/>
          <w:szCs w:val="28"/>
        </w:rPr>
      </w:pPr>
    </w:p>
    <w:p w14:paraId="757B325C" w14:textId="4BC08E54" w:rsidR="006843D8" w:rsidRPr="00D36729" w:rsidRDefault="006843D8" w:rsidP="006843D8">
      <w:pPr>
        <w:rPr>
          <w:rFonts w:asciiTheme="majorHAnsi" w:hAnsiTheme="majorHAnsi"/>
          <w:b/>
          <w:bCs/>
          <w:sz w:val="28"/>
          <w:szCs w:val="28"/>
          <w:u w:val="single"/>
        </w:rPr>
      </w:pPr>
      <w:r w:rsidRPr="00D36729">
        <w:rPr>
          <w:rFonts w:asciiTheme="majorHAnsi" w:hAnsiTheme="majorHAnsi"/>
          <w:b/>
          <w:bCs/>
          <w:sz w:val="28"/>
          <w:szCs w:val="28"/>
          <w:u w:val="single"/>
        </w:rPr>
        <w:lastRenderedPageBreak/>
        <w:t>4.5.2 Response</w:t>
      </w:r>
    </w:p>
    <w:p w14:paraId="0CA44022" w14:textId="0EDD7F64" w:rsidR="006843D8" w:rsidRPr="00D36729" w:rsidRDefault="006843D8" w:rsidP="006843D8">
      <w:pPr>
        <w:rPr>
          <w:b/>
          <w:bCs/>
          <w:sz w:val="28"/>
          <w:szCs w:val="28"/>
          <w:u w:val="single"/>
        </w:rPr>
      </w:pPr>
    </w:p>
    <w:p w14:paraId="49736A8E" w14:textId="1674F1CF" w:rsidR="00FB4CE4" w:rsidRPr="00D36729" w:rsidRDefault="00FB4CE4" w:rsidP="00EF271A">
      <w:pPr>
        <w:rPr>
          <w:sz w:val="28"/>
          <w:szCs w:val="28"/>
        </w:rPr>
      </w:pPr>
      <w:r w:rsidRPr="00D36729">
        <w:rPr>
          <w:sz w:val="28"/>
          <w:szCs w:val="28"/>
        </w:rPr>
        <w:t xml:space="preserve">Of </w:t>
      </w:r>
      <w:r w:rsidR="000D238B" w:rsidRPr="00D36729">
        <w:rPr>
          <w:sz w:val="28"/>
          <w:szCs w:val="28"/>
        </w:rPr>
        <w:t xml:space="preserve">all </w:t>
      </w:r>
      <w:r w:rsidR="009413BC" w:rsidRPr="00D36729">
        <w:rPr>
          <w:sz w:val="28"/>
          <w:szCs w:val="28"/>
        </w:rPr>
        <w:t>the police</w:t>
      </w:r>
      <w:r w:rsidRPr="00D36729">
        <w:rPr>
          <w:sz w:val="28"/>
          <w:szCs w:val="28"/>
        </w:rPr>
        <w:t xml:space="preserve"> officers taking part in both surveys, 61% are assigned to response policing, of these officers only 29.5% are Taser trained</w:t>
      </w:r>
      <w:r w:rsidR="000D238B" w:rsidRPr="00D36729">
        <w:rPr>
          <w:sz w:val="28"/>
          <w:szCs w:val="28"/>
        </w:rPr>
        <w:t xml:space="preserve">, see </w:t>
      </w:r>
      <w:r w:rsidR="003547D3" w:rsidRPr="00D36729">
        <w:rPr>
          <w:sz w:val="28"/>
          <w:szCs w:val="28"/>
        </w:rPr>
        <w:t>f</w:t>
      </w:r>
      <w:r w:rsidR="000D238B" w:rsidRPr="00D36729">
        <w:rPr>
          <w:sz w:val="28"/>
          <w:szCs w:val="28"/>
        </w:rPr>
        <w:t>igure 4.3</w:t>
      </w:r>
    </w:p>
    <w:p w14:paraId="0EC75121" w14:textId="77777777" w:rsidR="00FB4CE4" w:rsidRPr="00D36729" w:rsidRDefault="00FB4CE4" w:rsidP="00EF271A">
      <w:pPr>
        <w:rPr>
          <w:sz w:val="28"/>
          <w:szCs w:val="28"/>
        </w:rPr>
      </w:pPr>
    </w:p>
    <w:p w14:paraId="6DF75647" w14:textId="77777777" w:rsidR="000D238B" w:rsidRPr="00D36729" w:rsidRDefault="000D238B" w:rsidP="000D238B">
      <w:pPr>
        <w:rPr>
          <w:sz w:val="20"/>
          <w:szCs w:val="20"/>
        </w:rPr>
      </w:pPr>
      <w:r w:rsidRPr="00D36729">
        <w:rPr>
          <w:sz w:val="20"/>
          <w:szCs w:val="20"/>
        </w:rPr>
        <w:t>Figure 4.3</w:t>
      </w:r>
    </w:p>
    <w:p w14:paraId="0462F871" w14:textId="7977C0E5" w:rsidR="00FB4CE4" w:rsidRPr="00D36729" w:rsidRDefault="000D238B" w:rsidP="00EF271A">
      <w:pPr>
        <w:rPr>
          <w:noProof/>
          <w:sz w:val="28"/>
          <w:szCs w:val="28"/>
        </w:rPr>
      </w:pPr>
      <w:r w:rsidRPr="00D36729">
        <w:rPr>
          <w:b/>
          <w:bCs/>
          <w:noProof/>
          <w:sz w:val="28"/>
          <w:szCs w:val="28"/>
          <w:u w:val="single"/>
        </w:rPr>
        <w:drawing>
          <wp:inline distT="0" distB="0" distL="0" distR="0" wp14:anchorId="3E607C41" wp14:editId="1BF687E9">
            <wp:extent cx="5475600" cy="5781600"/>
            <wp:effectExtent l="0" t="0" r="0" b="0"/>
            <wp:docPr id="134480273" name="Picture 2" descr="A pie char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80273" name="Picture 2" descr="A pie chart with text and numbers&#10;&#10;Description automatically generated"/>
                    <pic:cNvPicPr/>
                  </pic:nvPicPr>
                  <pic:blipFill rotWithShape="1">
                    <a:blip r:embed="rId10">
                      <a:extLst>
                        <a:ext uri="{28A0092B-C50C-407E-A947-70E740481C1C}">
                          <a14:useLocalDpi xmlns:a14="http://schemas.microsoft.com/office/drawing/2010/main" val="0"/>
                        </a:ext>
                      </a:extLst>
                    </a:blip>
                    <a:srcRect l="1184" r="1534"/>
                    <a:stretch/>
                  </pic:blipFill>
                  <pic:spPr bwMode="auto">
                    <a:xfrm>
                      <a:off x="0" y="0"/>
                      <a:ext cx="5475600" cy="5781600"/>
                    </a:xfrm>
                    <a:prstGeom prst="rect">
                      <a:avLst/>
                    </a:prstGeom>
                    <a:ln>
                      <a:noFill/>
                    </a:ln>
                    <a:extLst>
                      <a:ext uri="{53640926-AAD7-44D8-BBD7-CCE9431645EC}">
                        <a14:shadowObscured xmlns:a14="http://schemas.microsoft.com/office/drawing/2010/main"/>
                      </a:ext>
                    </a:extLst>
                  </pic:spPr>
                </pic:pic>
              </a:graphicData>
            </a:graphic>
          </wp:inline>
        </w:drawing>
      </w:r>
    </w:p>
    <w:p w14:paraId="526858D8" w14:textId="2F039719" w:rsidR="00C72FE6" w:rsidRPr="00D36729" w:rsidRDefault="00C72FE6" w:rsidP="00C72FE6">
      <w:pPr>
        <w:rPr>
          <w:sz w:val="28"/>
          <w:szCs w:val="28"/>
        </w:rPr>
      </w:pPr>
    </w:p>
    <w:p w14:paraId="61A44BB6" w14:textId="1017BB43" w:rsidR="00CB2744" w:rsidRPr="00D36729" w:rsidRDefault="00CB2744" w:rsidP="006843D8">
      <w:pPr>
        <w:rPr>
          <w:b/>
          <w:bCs/>
          <w:sz w:val="28"/>
          <w:szCs w:val="28"/>
          <w:u w:val="single"/>
        </w:rPr>
      </w:pPr>
    </w:p>
    <w:p w14:paraId="5CF5528A" w14:textId="0E4C609B" w:rsidR="00CB2744" w:rsidRPr="00D36729" w:rsidRDefault="00CB2744" w:rsidP="006843D8">
      <w:pPr>
        <w:rPr>
          <w:b/>
          <w:bCs/>
          <w:sz w:val="28"/>
          <w:szCs w:val="28"/>
          <w:u w:val="single"/>
        </w:rPr>
      </w:pPr>
    </w:p>
    <w:p w14:paraId="38CB0C8B" w14:textId="2D32A3B3" w:rsidR="00CB2744" w:rsidRPr="00D36729" w:rsidRDefault="00CB2744" w:rsidP="006843D8">
      <w:pPr>
        <w:rPr>
          <w:b/>
          <w:bCs/>
          <w:sz w:val="28"/>
          <w:szCs w:val="28"/>
          <w:u w:val="single"/>
        </w:rPr>
      </w:pPr>
    </w:p>
    <w:p w14:paraId="6886A184" w14:textId="1EB02D93" w:rsidR="00CB2744" w:rsidRPr="00D36729" w:rsidRDefault="00CB2744" w:rsidP="006843D8">
      <w:pPr>
        <w:rPr>
          <w:b/>
          <w:bCs/>
          <w:sz w:val="28"/>
          <w:szCs w:val="28"/>
          <w:u w:val="single"/>
        </w:rPr>
      </w:pPr>
    </w:p>
    <w:p w14:paraId="0B25D760" w14:textId="77777777" w:rsidR="000D238B" w:rsidRPr="00D36729" w:rsidRDefault="000D238B" w:rsidP="006843D8">
      <w:pPr>
        <w:rPr>
          <w:b/>
          <w:bCs/>
          <w:sz w:val="28"/>
          <w:szCs w:val="28"/>
          <w:u w:val="single"/>
        </w:rPr>
      </w:pPr>
    </w:p>
    <w:p w14:paraId="3D268F43" w14:textId="77777777" w:rsidR="00D36729" w:rsidRDefault="00D36729" w:rsidP="006843D8">
      <w:pPr>
        <w:rPr>
          <w:b/>
          <w:bCs/>
          <w:sz w:val="28"/>
          <w:szCs w:val="28"/>
          <w:u w:val="single"/>
        </w:rPr>
      </w:pPr>
    </w:p>
    <w:p w14:paraId="04931838" w14:textId="5BC8B076" w:rsidR="006843D8" w:rsidRPr="00D36729" w:rsidRDefault="006843D8" w:rsidP="006843D8">
      <w:pPr>
        <w:rPr>
          <w:rFonts w:asciiTheme="majorHAnsi" w:hAnsiTheme="majorHAnsi"/>
          <w:b/>
          <w:bCs/>
          <w:sz w:val="28"/>
          <w:szCs w:val="28"/>
          <w:u w:val="single"/>
        </w:rPr>
      </w:pPr>
      <w:r w:rsidRPr="00D36729">
        <w:rPr>
          <w:rFonts w:asciiTheme="majorHAnsi" w:hAnsiTheme="majorHAnsi"/>
          <w:b/>
          <w:bCs/>
          <w:sz w:val="28"/>
          <w:szCs w:val="28"/>
          <w:u w:val="single"/>
        </w:rPr>
        <w:lastRenderedPageBreak/>
        <w:t>4.5.3 Should all Police officers carry taser?</w:t>
      </w:r>
    </w:p>
    <w:p w14:paraId="48A2C72C" w14:textId="0E13176B" w:rsidR="00D40428" w:rsidRPr="00D36729" w:rsidRDefault="00D40428">
      <w:pPr>
        <w:rPr>
          <w:b/>
          <w:bCs/>
          <w:sz w:val="28"/>
          <w:szCs w:val="28"/>
          <w:u w:val="single"/>
        </w:rPr>
      </w:pPr>
    </w:p>
    <w:p w14:paraId="002C2E4E" w14:textId="316F4903" w:rsidR="00D40428" w:rsidRPr="00D36729" w:rsidRDefault="00D40428">
      <w:pPr>
        <w:rPr>
          <w:sz w:val="28"/>
          <w:szCs w:val="28"/>
        </w:rPr>
      </w:pPr>
      <w:r w:rsidRPr="00D36729">
        <w:rPr>
          <w:sz w:val="28"/>
          <w:szCs w:val="28"/>
        </w:rPr>
        <w:t>When asked if all response officers should carry taser, 59% of taser officers agreed and 66% of non taser officers’ which equivalents to 63% of total officers taking part in the surveys, 17% answered maybe with 20% answering no</w:t>
      </w:r>
      <w:r w:rsidR="003547D3" w:rsidRPr="00D36729">
        <w:rPr>
          <w:sz w:val="28"/>
          <w:szCs w:val="28"/>
        </w:rPr>
        <w:t>, see figure 4.4.</w:t>
      </w:r>
    </w:p>
    <w:p w14:paraId="4D820E35" w14:textId="77777777" w:rsidR="009B3EDE" w:rsidRPr="00D36729" w:rsidRDefault="009B3EDE">
      <w:pPr>
        <w:rPr>
          <w:sz w:val="28"/>
          <w:szCs w:val="28"/>
        </w:rPr>
      </w:pPr>
    </w:p>
    <w:p w14:paraId="1452681A" w14:textId="77777777" w:rsidR="000D238B" w:rsidRPr="00D36729" w:rsidRDefault="000D238B">
      <w:pPr>
        <w:rPr>
          <w:sz w:val="28"/>
          <w:szCs w:val="28"/>
        </w:rPr>
      </w:pPr>
    </w:p>
    <w:p w14:paraId="4A293092" w14:textId="57D1D20D" w:rsidR="000D238B" w:rsidRPr="00D36729" w:rsidRDefault="000D238B">
      <w:pPr>
        <w:rPr>
          <w:sz w:val="28"/>
          <w:szCs w:val="28"/>
        </w:rPr>
      </w:pPr>
    </w:p>
    <w:p w14:paraId="6A1D1C43" w14:textId="71F849E9" w:rsidR="009B3EDE" w:rsidRPr="00D36729" w:rsidRDefault="000D238B">
      <w:pPr>
        <w:rPr>
          <w:sz w:val="20"/>
          <w:szCs w:val="20"/>
        </w:rPr>
      </w:pPr>
      <w:r w:rsidRPr="00D36729">
        <w:rPr>
          <w:noProof/>
          <w:sz w:val="20"/>
          <w:szCs w:val="20"/>
        </w:rPr>
        <w:drawing>
          <wp:inline distT="0" distB="0" distL="0" distR="0" wp14:anchorId="7175DE5C" wp14:editId="70244C2A">
            <wp:extent cx="5515200" cy="6364800"/>
            <wp:effectExtent l="0" t="0" r="0" b="0"/>
            <wp:docPr id="898225444" name="Picture 3" descr="A graph of different colored bars and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225444" name="Picture 3" descr="A graph of different colored bars and a pie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15200" cy="6364800"/>
                    </a:xfrm>
                    <a:prstGeom prst="rect">
                      <a:avLst/>
                    </a:prstGeom>
                  </pic:spPr>
                </pic:pic>
              </a:graphicData>
            </a:graphic>
          </wp:inline>
        </w:drawing>
      </w:r>
      <w:r w:rsidR="009B3EDE" w:rsidRPr="00D36729">
        <w:rPr>
          <w:sz w:val="20"/>
          <w:szCs w:val="20"/>
        </w:rPr>
        <w:t>Figure 4.</w:t>
      </w:r>
      <w:r w:rsidR="00D546A6" w:rsidRPr="00D36729">
        <w:rPr>
          <w:sz w:val="20"/>
          <w:szCs w:val="20"/>
        </w:rPr>
        <w:t>4</w:t>
      </w:r>
    </w:p>
    <w:p w14:paraId="5AE156F3" w14:textId="77777777" w:rsidR="00D36729" w:rsidRDefault="00D36729" w:rsidP="006843D8">
      <w:pPr>
        <w:rPr>
          <w:sz w:val="28"/>
          <w:szCs w:val="28"/>
        </w:rPr>
      </w:pPr>
    </w:p>
    <w:p w14:paraId="58B09E30" w14:textId="3B8AE789" w:rsidR="006843D8" w:rsidRPr="00D36729" w:rsidRDefault="006843D8" w:rsidP="006843D8">
      <w:pPr>
        <w:rPr>
          <w:rFonts w:asciiTheme="majorHAnsi" w:hAnsiTheme="majorHAnsi"/>
          <w:b/>
          <w:bCs/>
          <w:sz w:val="28"/>
          <w:szCs w:val="28"/>
          <w:u w:val="single"/>
        </w:rPr>
      </w:pPr>
      <w:r w:rsidRPr="00D36729">
        <w:rPr>
          <w:rFonts w:asciiTheme="majorHAnsi" w:hAnsiTheme="majorHAnsi"/>
          <w:b/>
          <w:bCs/>
          <w:sz w:val="28"/>
          <w:szCs w:val="28"/>
          <w:u w:val="single"/>
        </w:rPr>
        <w:lastRenderedPageBreak/>
        <w:t>4.5.4 Taser officers</w:t>
      </w:r>
    </w:p>
    <w:p w14:paraId="3C1874E3" w14:textId="4BCC313F" w:rsidR="0037524D" w:rsidRPr="00D36729" w:rsidRDefault="0037524D">
      <w:pPr>
        <w:rPr>
          <w:b/>
          <w:bCs/>
          <w:sz w:val="28"/>
          <w:szCs w:val="28"/>
          <w:u w:val="single"/>
        </w:rPr>
      </w:pPr>
    </w:p>
    <w:p w14:paraId="01BD5DFD" w14:textId="31AA0F5F" w:rsidR="0037524D" w:rsidRPr="00D36729" w:rsidRDefault="000D238B">
      <w:pPr>
        <w:rPr>
          <w:sz w:val="28"/>
          <w:szCs w:val="28"/>
        </w:rPr>
      </w:pPr>
      <w:r w:rsidRPr="00D36729">
        <w:rPr>
          <w:sz w:val="28"/>
          <w:szCs w:val="28"/>
        </w:rPr>
        <w:t>From the survey, it was determined that all Taser trained officers have been in service for at least 2 years with 66% of officers being in service for more than 5 years.</w:t>
      </w:r>
    </w:p>
    <w:p w14:paraId="346C8346" w14:textId="11457FD6" w:rsidR="000D238B" w:rsidRPr="00D36729" w:rsidRDefault="000D238B">
      <w:pPr>
        <w:rPr>
          <w:sz w:val="28"/>
          <w:szCs w:val="28"/>
        </w:rPr>
      </w:pPr>
      <w:r w:rsidRPr="00D36729">
        <w:rPr>
          <w:sz w:val="28"/>
          <w:szCs w:val="28"/>
        </w:rPr>
        <w:t xml:space="preserve">These officers received their Taser training at various times </w:t>
      </w:r>
      <w:r w:rsidR="003547D3" w:rsidRPr="00D36729">
        <w:rPr>
          <w:sz w:val="28"/>
          <w:szCs w:val="28"/>
        </w:rPr>
        <w:t>with 39% being trained between 12 and 24 Months and 37% being trained between 2 and 5 years, see figure 4.5.</w:t>
      </w:r>
    </w:p>
    <w:p w14:paraId="43D9A51E" w14:textId="77777777" w:rsidR="003547D3" w:rsidRPr="00D36729" w:rsidRDefault="003547D3">
      <w:pPr>
        <w:rPr>
          <w:sz w:val="28"/>
          <w:szCs w:val="28"/>
        </w:rPr>
      </w:pPr>
    </w:p>
    <w:p w14:paraId="0D4EFF36" w14:textId="183BA946" w:rsidR="0037524D" w:rsidRPr="00D36729" w:rsidRDefault="000D238B">
      <w:pPr>
        <w:rPr>
          <w:sz w:val="20"/>
          <w:szCs w:val="20"/>
        </w:rPr>
      </w:pPr>
      <w:r w:rsidRPr="00D36729">
        <w:rPr>
          <w:noProof/>
          <w:sz w:val="20"/>
          <w:szCs w:val="20"/>
        </w:rPr>
        <w:drawing>
          <wp:inline distT="0" distB="0" distL="0" distR="0" wp14:anchorId="512ACC36" wp14:editId="56824F8D">
            <wp:extent cx="5641200" cy="3448800"/>
            <wp:effectExtent l="0" t="0" r="0" b="5715"/>
            <wp:docPr id="253921680" name="Picture 4" descr="A comparison of a number of blue and whit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921680" name="Picture 4" descr="A comparison of a number of blue and white bars&#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641200" cy="3448800"/>
                    </a:xfrm>
                    <a:prstGeom prst="rect">
                      <a:avLst/>
                    </a:prstGeom>
                  </pic:spPr>
                </pic:pic>
              </a:graphicData>
            </a:graphic>
          </wp:inline>
        </w:drawing>
      </w:r>
      <w:r w:rsidR="009B3EDE" w:rsidRPr="00D36729">
        <w:rPr>
          <w:sz w:val="20"/>
          <w:szCs w:val="20"/>
        </w:rPr>
        <w:t>Figure 4.</w:t>
      </w:r>
      <w:r w:rsidR="00D546A6" w:rsidRPr="00D36729">
        <w:rPr>
          <w:sz w:val="20"/>
          <w:szCs w:val="20"/>
        </w:rPr>
        <w:t>5</w:t>
      </w:r>
    </w:p>
    <w:p w14:paraId="111FDCD4" w14:textId="0E7586E6" w:rsidR="0037524D" w:rsidRPr="00D36729" w:rsidRDefault="0037524D">
      <w:pPr>
        <w:rPr>
          <w:sz w:val="28"/>
          <w:szCs w:val="28"/>
        </w:rPr>
      </w:pPr>
    </w:p>
    <w:p w14:paraId="793AF213" w14:textId="17D31A81" w:rsidR="0037524D" w:rsidRPr="00D36729" w:rsidRDefault="009413BC">
      <w:pPr>
        <w:rPr>
          <w:sz w:val="28"/>
          <w:szCs w:val="28"/>
        </w:rPr>
      </w:pPr>
      <w:r w:rsidRPr="00D36729">
        <w:rPr>
          <w:sz w:val="28"/>
          <w:szCs w:val="28"/>
        </w:rPr>
        <w:t>The survey has shown that 80% of officers have utilised the red dot aiming system however, only 32% have discharged the device suggesting that the threat of Taser has been effective at de-escalating the situation, see figure 4.6.</w:t>
      </w:r>
    </w:p>
    <w:p w14:paraId="2D6ADB6F" w14:textId="77777777" w:rsidR="009413BC" w:rsidRPr="00D36729" w:rsidRDefault="009413BC" w:rsidP="0037524D">
      <w:pPr>
        <w:rPr>
          <w:sz w:val="28"/>
          <w:szCs w:val="28"/>
        </w:rPr>
      </w:pPr>
    </w:p>
    <w:p w14:paraId="41F7D348" w14:textId="77777777" w:rsidR="009413BC" w:rsidRPr="00D36729" w:rsidRDefault="009413BC" w:rsidP="0037524D">
      <w:pPr>
        <w:rPr>
          <w:sz w:val="28"/>
          <w:szCs w:val="28"/>
        </w:rPr>
      </w:pPr>
    </w:p>
    <w:p w14:paraId="2428EC61" w14:textId="77777777" w:rsidR="009413BC" w:rsidRPr="00D36729" w:rsidRDefault="009413BC" w:rsidP="0037524D">
      <w:pPr>
        <w:rPr>
          <w:sz w:val="28"/>
          <w:szCs w:val="28"/>
        </w:rPr>
      </w:pPr>
    </w:p>
    <w:p w14:paraId="3162E756" w14:textId="77777777" w:rsidR="009413BC" w:rsidRPr="00D36729" w:rsidRDefault="009413BC" w:rsidP="0037524D">
      <w:pPr>
        <w:rPr>
          <w:sz w:val="28"/>
          <w:szCs w:val="28"/>
        </w:rPr>
      </w:pPr>
    </w:p>
    <w:p w14:paraId="6A3F7893" w14:textId="77777777" w:rsidR="009413BC" w:rsidRPr="00D36729" w:rsidRDefault="009413BC" w:rsidP="0037524D">
      <w:pPr>
        <w:rPr>
          <w:sz w:val="28"/>
          <w:szCs w:val="28"/>
        </w:rPr>
      </w:pPr>
    </w:p>
    <w:p w14:paraId="75E5368D" w14:textId="77777777" w:rsidR="009413BC" w:rsidRPr="00D36729" w:rsidRDefault="009413BC" w:rsidP="0037524D">
      <w:pPr>
        <w:rPr>
          <w:sz w:val="28"/>
          <w:szCs w:val="28"/>
        </w:rPr>
      </w:pPr>
    </w:p>
    <w:p w14:paraId="1A6F93A9" w14:textId="77777777" w:rsidR="009413BC" w:rsidRPr="00D36729" w:rsidRDefault="009413BC" w:rsidP="0037524D">
      <w:pPr>
        <w:rPr>
          <w:sz w:val="28"/>
          <w:szCs w:val="28"/>
        </w:rPr>
      </w:pPr>
    </w:p>
    <w:p w14:paraId="2802D46F" w14:textId="77777777" w:rsidR="009413BC" w:rsidRPr="00D36729" w:rsidRDefault="009413BC" w:rsidP="0037524D">
      <w:pPr>
        <w:rPr>
          <w:sz w:val="28"/>
          <w:szCs w:val="28"/>
        </w:rPr>
      </w:pPr>
    </w:p>
    <w:p w14:paraId="1F2225D0" w14:textId="77777777" w:rsidR="009413BC" w:rsidRPr="00D36729" w:rsidRDefault="009413BC" w:rsidP="0037524D">
      <w:pPr>
        <w:rPr>
          <w:sz w:val="28"/>
          <w:szCs w:val="28"/>
        </w:rPr>
      </w:pPr>
    </w:p>
    <w:p w14:paraId="025794C6" w14:textId="042E084A" w:rsidR="009B3EDE" w:rsidRPr="00D36729" w:rsidRDefault="003737BF" w:rsidP="0037524D">
      <w:pPr>
        <w:rPr>
          <w:sz w:val="28"/>
          <w:szCs w:val="28"/>
        </w:rPr>
      </w:pPr>
      <w:r w:rsidRPr="00D36729">
        <w:rPr>
          <w:b/>
          <w:bCs/>
          <w:noProof/>
          <w:sz w:val="28"/>
          <w:szCs w:val="28"/>
          <w:u w:val="single"/>
        </w:rPr>
        <w:lastRenderedPageBreak/>
        <w:drawing>
          <wp:inline distT="0" distB="0" distL="0" distR="0" wp14:anchorId="4B548D5B" wp14:editId="7D6E5D79">
            <wp:extent cx="5695200" cy="3276000"/>
            <wp:effectExtent l="0" t="0" r="0" b="635"/>
            <wp:docPr id="1487907912" name="Picture 5" descr="A graph of different size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907912" name="Picture 5" descr="A graph of different sizes and numbers&#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695200" cy="3276000"/>
                    </a:xfrm>
                    <a:prstGeom prst="rect">
                      <a:avLst/>
                    </a:prstGeom>
                  </pic:spPr>
                </pic:pic>
              </a:graphicData>
            </a:graphic>
          </wp:inline>
        </w:drawing>
      </w:r>
      <w:r w:rsidR="009B3EDE" w:rsidRPr="00D36729">
        <w:rPr>
          <w:sz w:val="20"/>
          <w:szCs w:val="20"/>
        </w:rPr>
        <w:t>Figure 4.</w:t>
      </w:r>
      <w:r w:rsidR="00D546A6" w:rsidRPr="00D36729">
        <w:rPr>
          <w:sz w:val="20"/>
          <w:szCs w:val="20"/>
        </w:rPr>
        <w:t>6</w:t>
      </w:r>
    </w:p>
    <w:p w14:paraId="1E98DC92" w14:textId="2CA2842C" w:rsidR="000D238B" w:rsidRPr="00D36729" w:rsidRDefault="000D238B" w:rsidP="0037524D">
      <w:pPr>
        <w:rPr>
          <w:b/>
          <w:bCs/>
          <w:sz w:val="28"/>
          <w:szCs w:val="28"/>
          <w:u w:val="single"/>
        </w:rPr>
      </w:pPr>
    </w:p>
    <w:p w14:paraId="48939228" w14:textId="7DD6CB15" w:rsidR="009413BC" w:rsidRPr="00D36729" w:rsidRDefault="008E584A" w:rsidP="0037524D">
      <w:pPr>
        <w:rPr>
          <w:sz w:val="28"/>
          <w:szCs w:val="28"/>
        </w:rPr>
      </w:pPr>
      <w:r w:rsidRPr="00D36729">
        <w:rPr>
          <w:sz w:val="28"/>
          <w:szCs w:val="28"/>
        </w:rPr>
        <w:t>Officers that have discharged their Taser gave mixed descriptions of how the event affected their feelings, some showed confidence in their actions however some showed worry</w:t>
      </w:r>
      <w:r w:rsidR="00887BF1" w:rsidRPr="00D36729">
        <w:rPr>
          <w:sz w:val="28"/>
          <w:szCs w:val="28"/>
        </w:rPr>
        <w:t xml:space="preserve"> and shock, below are a selection of comments provided anonymously.</w:t>
      </w:r>
    </w:p>
    <w:p w14:paraId="673C8393" w14:textId="77777777" w:rsidR="008E584A" w:rsidRPr="00D36729" w:rsidRDefault="008E584A" w:rsidP="0037524D">
      <w:pPr>
        <w:rPr>
          <w:sz w:val="28"/>
          <w:szCs w:val="28"/>
        </w:rPr>
      </w:pPr>
    </w:p>
    <w:p w14:paraId="38BE2B1C" w14:textId="06F47787" w:rsidR="008E584A" w:rsidRPr="00D36729" w:rsidRDefault="00887BF1" w:rsidP="008E584A">
      <w:pPr>
        <w:rPr>
          <w:sz w:val="28"/>
          <w:szCs w:val="28"/>
        </w:rPr>
      </w:pPr>
      <w:r w:rsidRPr="00D36729">
        <w:rPr>
          <w:sz w:val="28"/>
          <w:szCs w:val="28"/>
        </w:rPr>
        <w:t>“</w:t>
      </w:r>
      <w:r w:rsidR="008E584A" w:rsidRPr="00D36729">
        <w:rPr>
          <w:sz w:val="28"/>
          <w:szCs w:val="28"/>
        </w:rPr>
        <w:t>It didn’t affect my feelings; it was a means to safely detain them</w:t>
      </w:r>
      <w:r w:rsidRPr="00D36729">
        <w:rPr>
          <w:sz w:val="28"/>
          <w:szCs w:val="28"/>
        </w:rPr>
        <w:t>”.</w:t>
      </w:r>
    </w:p>
    <w:p w14:paraId="7288ACF5" w14:textId="77777777" w:rsidR="008E584A" w:rsidRPr="00D36729" w:rsidRDefault="008E584A" w:rsidP="008E584A">
      <w:pPr>
        <w:rPr>
          <w:sz w:val="28"/>
          <w:szCs w:val="28"/>
        </w:rPr>
      </w:pPr>
    </w:p>
    <w:p w14:paraId="45AC0FEF" w14:textId="4AF72933" w:rsidR="008E584A" w:rsidRPr="00D36729" w:rsidRDefault="00887BF1" w:rsidP="008E584A">
      <w:pPr>
        <w:rPr>
          <w:sz w:val="28"/>
          <w:szCs w:val="28"/>
        </w:rPr>
      </w:pPr>
      <w:r w:rsidRPr="00D36729">
        <w:rPr>
          <w:sz w:val="28"/>
          <w:szCs w:val="28"/>
        </w:rPr>
        <w:t>“</w:t>
      </w:r>
      <w:r w:rsidR="008E584A" w:rsidRPr="00D36729">
        <w:rPr>
          <w:sz w:val="28"/>
          <w:szCs w:val="28"/>
        </w:rPr>
        <w:t>I was fine as I was confident my actions were proportionate</w:t>
      </w:r>
      <w:r w:rsidRPr="00D36729">
        <w:rPr>
          <w:sz w:val="28"/>
          <w:szCs w:val="28"/>
        </w:rPr>
        <w:t>”.</w:t>
      </w:r>
    </w:p>
    <w:p w14:paraId="74EC0F1D" w14:textId="77777777" w:rsidR="008E584A" w:rsidRPr="00D36729" w:rsidRDefault="008E584A" w:rsidP="008E584A">
      <w:pPr>
        <w:rPr>
          <w:sz w:val="28"/>
          <w:szCs w:val="28"/>
        </w:rPr>
      </w:pPr>
    </w:p>
    <w:p w14:paraId="490DCA49" w14:textId="19AC8FF9" w:rsidR="008E584A" w:rsidRPr="00D36729" w:rsidRDefault="00887BF1" w:rsidP="008E584A">
      <w:pPr>
        <w:rPr>
          <w:sz w:val="28"/>
          <w:szCs w:val="28"/>
        </w:rPr>
      </w:pPr>
      <w:r w:rsidRPr="00D36729">
        <w:rPr>
          <w:sz w:val="28"/>
          <w:szCs w:val="28"/>
        </w:rPr>
        <w:t>“</w:t>
      </w:r>
      <w:r w:rsidR="008E584A" w:rsidRPr="00D36729">
        <w:rPr>
          <w:sz w:val="28"/>
          <w:szCs w:val="28"/>
        </w:rPr>
        <w:t xml:space="preserve">I have discharged taser </w:t>
      </w:r>
      <w:proofErr w:type="gramStart"/>
      <w:r w:rsidR="008E584A" w:rsidRPr="00D36729">
        <w:rPr>
          <w:sz w:val="28"/>
          <w:szCs w:val="28"/>
        </w:rPr>
        <w:t>a number of</w:t>
      </w:r>
      <w:proofErr w:type="gramEnd"/>
      <w:r w:rsidR="008E584A" w:rsidRPr="00D36729">
        <w:rPr>
          <w:sz w:val="28"/>
          <w:szCs w:val="28"/>
        </w:rPr>
        <w:t xml:space="preserve"> times. I have been confident in my use and application of conflict management and the training given</w:t>
      </w:r>
      <w:r w:rsidRPr="00D36729">
        <w:rPr>
          <w:sz w:val="28"/>
          <w:szCs w:val="28"/>
        </w:rPr>
        <w:t>”.</w:t>
      </w:r>
    </w:p>
    <w:p w14:paraId="3116398C" w14:textId="77777777" w:rsidR="008E584A" w:rsidRPr="00D36729" w:rsidRDefault="008E584A" w:rsidP="008E584A">
      <w:pPr>
        <w:rPr>
          <w:sz w:val="28"/>
          <w:szCs w:val="28"/>
        </w:rPr>
      </w:pPr>
    </w:p>
    <w:p w14:paraId="3CAA8055" w14:textId="1ED3A5AE" w:rsidR="008E584A" w:rsidRPr="00D36729" w:rsidRDefault="00887BF1" w:rsidP="008E584A">
      <w:pPr>
        <w:rPr>
          <w:sz w:val="28"/>
          <w:szCs w:val="28"/>
        </w:rPr>
      </w:pPr>
      <w:r w:rsidRPr="00D36729">
        <w:rPr>
          <w:sz w:val="28"/>
          <w:szCs w:val="28"/>
        </w:rPr>
        <w:t>“</w:t>
      </w:r>
      <w:r w:rsidR="008E584A" w:rsidRPr="00D36729">
        <w:rPr>
          <w:sz w:val="28"/>
          <w:szCs w:val="28"/>
        </w:rPr>
        <w:t>There was an amount of adrenaline that I felt the physical effects of. Emotionally I was relieved it worked due to the nature of the incident</w:t>
      </w:r>
      <w:r w:rsidRPr="00D36729">
        <w:rPr>
          <w:sz w:val="28"/>
          <w:szCs w:val="28"/>
        </w:rPr>
        <w:t>”.</w:t>
      </w:r>
    </w:p>
    <w:p w14:paraId="20593146" w14:textId="77777777" w:rsidR="008E584A" w:rsidRPr="00D36729" w:rsidRDefault="008E584A" w:rsidP="008E584A">
      <w:pPr>
        <w:rPr>
          <w:sz w:val="28"/>
          <w:szCs w:val="28"/>
        </w:rPr>
      </w:pPr>
    </w:p>
    <w:p w14:paraId="18C401A8" w14:textId="614B2ECD" w:rsidR="008E584A" w:rsidRPr="00D36729" w:rsidRDefault="00887BF1" w:rsidP="008E584A">
      <w:pPr>
        <w:rPr>
          <w:sz w:val="28"/>
          <w:szCs w:val="28"/>
        </w:rPr>
      </w:pPr>
      <w:r w:rsidRPr="00D36729">
        <w:rPr>
          <w:sz w:val="28"/>
          <w:szCs w:val="28"/>
        </w:rPr>
        <w:t>“</w:t>
      </w:r>
      <w:r w:rsidR="008E584A" w:rsidRPr="00D36729">
        <w:rPr>
          <w:sz w:val="28"/>
          <w:szCs w:val="28"/>
        </w:rPr>
        <w:t>Shocked - Wasn't expecting it to escalate</w:t>
      </w:r>
      <w:r w:rsidRPr="00D36729">
        <w:rPr>
          <w:sz w:val="28"/>
          <w:szCs w:val="28"/>
        </w:rPr>
        <w:t>”.</w:t>
      </w:r>
    </w:p>
    <w:p w14:paraId="3280387D" w14:textId="77777777" w:rsidR="008E584A" w:rsidRPr="00D36729" w:rsidRDefault="008E584A" w:rsidP="008E584A">
      <w:pPr>
        <w:rPr>
          <w:sz w:val="28"/>
          <w:szCs w:val="28"/>
        </w:rPr>
      </w:pPr>
    </w:p>
    <w:p w14:paraId="7C03DE8F" w14:textId="49C87288" w:rsidR="008E584A" w:rsidRPr="00D36729" w:rsidRDefault="00887BF1" w:rsidP="008E584A">
      <w:pPr>
        <w:rPr>
          <w:sz w:val="28"/>
          <w:szCs w:val="28"/>
        </w:rPr>
      </w:pPr>
      <w:r w:rsidRPr="00D36729">
        <w:rPr>
          <w:sz w:val="28"/>
          <w:szCs w:val="28"/>
        </w:rPr>
        <w:t>“</w:t>
      </w:r>
      <w:r w:rsidR="008E584A" w:rsidRPr="00D36729">
        <w:rPr>
          <w:sz w:val="28"/>
          <w:szCs w:val="28"/>
        </w:rPr>
        <w:t>Nervous, immediately questioning myself</w:t>
      </w:r>
      <w:r w:rsidRPr="00D36729">
        <w:rPr>
          <w:sz w:val="28"/>
          <w:szCs w:val="28"/>
        </w:rPr>
        <w:t>”.</w:t>
      </w:r>
    </w:p>
    <w:p w14:paraId="1DD48384" w14:textId="77777777" w:rsidR="008E584A" w:rsidRPr="00D36729" w:rsidRDefault="008E584A" w:rsidP="0037524D">
      <w:pPr>
        <w:rPr>
          <w:sz w:val="28"/>
          <w:szCs w:val="28"/>
        </w:rPr>
      </w:pPr>
    </w:p>
    <w:p w14:paraId="567E6EF8" w14:textId="77777777" w:rsidR="008E584A" w:rsidRPr="00D36729" w:rsidRDefault="008E584A" w:rsidP="0037524D">
      <w:pPr>
        <w:rPr>
          <w:sz w:val="28"/>
          <w:szCs w:val="28"/>
        </w:rPr>
      </w:pPr>
    </w:p>
    <w:p w14:paraId="5C85F013" w14:textId="39D50692" w:rsidR="003737BF" w:rsidRPr="00D36729" w:rsidRDefault="003737BF" w:rsidP="0037524D">
      <w:pPr>
        <w:rPr>
          <w:sz w:val="28"/>
          <w:szCs w:val="28"/>
        </w:rPr>
      </w:pPr>
      <w:r w:rsidRPr="00D36729">
        <w:rPr>
          <w:sz w:val="28"/>
          <w:szCs w:val="28"/>
        </w:rPr>
        <w:t>Of all the Taser officers taking part in the survey, 88% agreed that Taser is an effective device</w:t>
      </w:r>
      <w:r w:rsidR="008E584A" w:rsidRPr="00D36729">
        <w:rPr>
          <w:sz w:val="28"/>
          <w:szCs w:val="28"/>
        </w:rPr>
        <w:t xml:space="preserve"> with no persons answering “No” to this question. </w:t>
      </w:r>
      <w:r w:rsidR="008E584A" w:rsidRPr="00D36729">
        <w:rPr>
          <w:sz w:val="28"/>
          <w:szCs w:val="28"/>
        </w:rPr>
        <w:lastRenderedPageBreak/>
        <w:t xml:space="preserve">Likewise, 93% of officers would recommend Taser with no persons answering “No”. </w:t>
      </w:r>
    </w:p>
    <w:p w14:paraId="45DD9C0C" w14:textId="3BD4C026" w:rsidR="008E584A" w:rsidRPr="00D36729" w:rsidRDefault="008E584A" w:rsidP="0037524D">
      <w:pPr>
        <w:rPr>
          <w:sz w:val="28"/>
          <w:szCs w:val="28"/>
        </w:rPr>
      </w:pPr>
      <w:r w:rsidRPr="00D36729">
        <w:rPr>
          <w:sz w:val="28"/>
          <w:szCs w:val="28"/>
        </w:rPr>
        <w:t xml:space="preserve">Reassuringly, 87% of officers believe that verbal communication is the most effective means of gaining compliance with only 4% believing that Taser is the most effective option, see figure 4.7. </w:t>
      </w:r>
    </w:p>
    <w:p w14:paraId="49F3FC81" w14:textId="3893728A" w:rsidR="009413BC" w:rsidRPr="00D36729" w:rsidRDefault="009413BC" w:rsidP="0037524D">
      <w:pPr>
        <w:rPr>
          <w:sz w:val="28"/>
          <w:szCs w:val="28"/>
        </w:rPr>
      </w:pPr>
    </w:p>
    <w:p w14:paraId="72E38C6A" w14:textId="672D58E0" w:rsidR="008E584A" w:rsidRPr="00D36729" w:rsidRDefault="008E584A" w:rsidP="008E584A">
      <w:pPr>
        <w:rPr>
          <w:b/>
          <w:bCs/>
          <w:sz w:val="28"/>
          <w:szCs w:val="28"/>
          <w:u w:val="single"/>
        </w:rPr>
      </w:pPr>
    </w:p>
    <w:p w14:paraId="0918F49F" w14:textId="31785904" w:rsidR="009B3EDE" w:rsidRPr="00D36729" w:rsidRDefault="008E584A" w:rsidP="0037524D">
      <w:pPr>
        <w:rPr>
          <w:b/>
          <w:bCs/>
          <w:sz w:val="20"/>
          <w:szCs w:val="20"/>
          <w:u w:val="single"/>
        </w:rPr>
      </w:pPr>
      <w:r w:rsidRPr="00D36729">
        <w:rPr>
          <w:b/>
          <w:bCs/>
          <w:noProof/>
          <w:sz w:val="20"/>
          <w:szCs w:val="20"/>
          <w:u w:val="single"/>
        </w:rPr>
        <w:drawing>
          <wp:inline distT="0" distB="0" distL="0" distR="0" wp14:anchorId="7B66F68D" wp14:editId="509679A6">
            <wp:extent cx="5659200" cy="5932800"/>
            <wp:effectExtent l="0" t="0" r="5080" b="0"/>
            <wp:docPr id="1411363129" name="Picture 6" descr="A blue pie chart with a pie chart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363129" name="Picture 6" descr="A blue pie chart with a pie chart and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659200" cy="5932800"/>
                    </a:xfrm>
                    <a:prstGeom prst="rect">
                      <a:avLst/>
                    </a:prstGeom>
                  </pic:spPr>
                </pic:pic>
              </a:graphicData>
            </a:graphic>
          </wp:inline>
        </w:drawing>
      </w:r>
      <w:r w:rsidR="009B3EDE" w:rsidRPr="00D36729">
        <w:rPr>
          <w:sz w:val="20"/>
          <w:szCs w:val="20"/>
        </w:rPr>
        <w:t>Figure 4.</w:t>
      </w:r>
      <w:r w:rsidR="00D546A6" w:rsidRPr="00D36729">
        <w:rPr>
          <w:sz w:val="20"/>
          <w:szCs w:val="20"/>
        </w:rPr>
        <w:t>7</w:t>
      </w:r>
    </w:p>
    <w:p w14:paraId="0629FD53" w14:textId="10088238" w:rsidR="009B3EDE" w:rsidRPr="00D36729" w:rsidRDefault="009B3EDE" w:rsidP="0037524D">
      <w:pPr>
        <w:rPr>
          <w:b/>
          <w:bCs/>
          <w:sz w:val="28"/>
          <w:szCs w:val="28"/>
          <w:u w:val="single"/>
        </w:rPr>
      </w:pPr>
    </w:p>
    <w:p w14:paraId="03A547EA" w14:textId="126C1C36" w:rsidR="009B3EDE" w:rsidRPr="00D36729" w:rsidRDefault="009B3EDE" w:rsidP="0037524D">
      <w:pPr>
        <w:rPr>
          <w:b/>
          <w:bCs/>
          <w:sz w:val="28"/>
          <w:szCs w:val="28"/>
          <w:u w:val="single"/>
        </w:rPr>
      </w:pPr>
    </w:p>
    <w:p w14:paraId="465C23A1" w14:textId="5BD3E5B9" w:rsidR="009B3EDE" w:rsidRPr="00D36729" w:rsidRDefault="009B3EDE" w:rsidP="0037524D">
      <w:pPr>
        <w:rPr>
          <w:b/>
          <w:bCs/>
          <w:sz w:val="28"/>
          <w:szCs w:val="28"/>
          <w:u w:val="single"/>
        </w:rPr>
      </w:pPr>
    </w:p>
    <w:p w14:paraId="54CA4116" w14:textId="70217543" w:rsidR="009B3EDE" w:rsidRPr="00D36729" w:rsidRDefault="009B3EDE" w:rsidP="0037524D">
      <w:pPr>
        <w:rPr>
          <w:b/>
          <w:bCs/>
          <w:sz w:val="28"/>
          <w:szCs w:val="28"/>
          <w:u w:val="single"/>
        </w:rPr>
      </w:pPr>
    </w:p>
    <w:p w14:paraId="37E0E8F0" w14:textId="77777777" w:rsidR="00D36729" w:rsidRDefault="00D36729" w:rsidP="006843D8">
      <w:pPr>
        <w:rPr>
          <w:b/>
          <w:bCs/>
          <w:sz w:val="28"/>
          <w:szCs w:val="28"/>
          <w:u w:val="single"/>
        </w:rPr>
      </w:pPr>
    </w:p>
    <w:p w14:paraId="339D7E77" w14:textId="37C5BC98" w:rsidR="006843D8" w:rsidRPr="00D36729" w:rsidRDefault="006843D8" w:rsidP="006843D8">
      <w:pPr>
        <w:rPr>
          <w:rFonts w:asciiTheme="majorHAnsi" w:hAnsiTheme="majorHAnsi"/>
          <w:b/>
          <w:bCs/>
          <w:sz w:val="28"/>
          <w:szCs w:val="28"/>
          <w:u w:val="single"/>
        </w:rPr>
      </w:pPr>
      <w:r w:rsidRPr="00D36729">
        <w:rPr>
          <w:rFonts w:asciiTheme="majorHAnsi" w:hAnsiTheme="majorHAnsi"/>
          <w:b/>
          <w:bCs/>
          <w:sz w:val="28"/>
          <w:szCs w:val="28"/>
          <w:u w:val="single"/>
        </w:rPr>
        <w:lastRenderedPageBreak/>
        <w:t>4.5.5 non-Taser officers</w:t>
      </w:r>
    </w:p>
    <w:p w14:paraId="3EC53E8A" w14:textId="3D8D2D4C" w:rsidR="0037524D" w:rsidRPr="00D36729" w:rsidRDefault="0037524D" w:rsidP="0037524D">
      <w:pPr>
        <w:rPr>
          <w:b/>
          <w:bCs/>
          <w:sz w:val="28"/>
          <w:szCs w:val="28"/>
          <w:u w:val="single"/>
        </w:rPr>
      </w:pPr>
    </w:p>
    <w:p w14:paraId="6A414D75" w14:textId="231E295D" w:rsidR="00747391" w:rsidRPr="00D36729" w:rsidRDefault="00747391" w:rsidP="0037524D">
      <w:pPr>
        <w:rPr>
          <w:sz w:val="28"/>
          <w:szCs w:val="28"/>
        </w:rPr>
      </w:pPr>
      <w:r w:rsidRPr="00D36729">
        <w:rPr>
          <w:sz w:val="28"/>
          <w:szCs w:val="28"/>
        </w:rPr>
        <w:t>Almost half of non-Taser officers have been in service for 2 to 5 Years with an additional 25% being in service for more than 5 Years. 80% of non-Taser officers have stated that they wish to carry Taser however only 32% have applied at the time of taking the survey. 47% of these officers believe the optimum time to receive Taser training would be between 12 and 24 Months, see figure 4.8.</w:t>
      </w:r>
    </w:p>
    <w:p w14:paraId="00E4FF04" w14:textId="77777777" w:rsidR="00747391" w:rsidRPr="00D36729" w:rsidRDefault="00747391" w:rsidP="00747391">
      <w:pPr>
        <w:rPr>
          <w:sz w:val="28"/>
          <w:szCs w:val="28"/>
        </w:rPr>
      </w:pPr>
      <w:r w:rsidRPr="00D36729">
        <w:rPr>
          <w:sz w:val="28"/>
          <w:szCs w:val="28"/>
        </w:rPr>
        <w:t>13% of these officers sated that they do not wish to carry Taser due to the pressure, health concerns and responsibility, below are a selection of comments provided anonymously.</w:t>
      </w:r>
    </w:p>
    <w:p w14:paraId="0CD1D410" w14:textId="77777777" w:rsidR="00747391" w:rsidRPr="00D36729" w:rsidRDefault="00747391" w:rsidP="00747391">
      <w:pPr>
        <w:rPr>
          <w:sz w:val="28"/>
          <w:szCs w:val="28"/>
        </w:rPr>
      </w:pPr>
    </w:p>
    <w:p w14:paraId="4F65B3E3" w14:textId="524CDDF5" w:rsidR="00747391" w:rsidRPr="00D36729" w:rsidRDefault="00747391" w:rsidP="00747391">
      <w:pPr>
        <w:rPr>
          <w:sz w:val="28"/>
          <w:szCs w:val="28"/>
        </w:rPr>
      </w:pPr>
      <w:r w:rsidRPr="00D36729">
        <w:rPr>
          <w:sz w:val="28"/>
          <w:szCs w:val="28"/>
        </w:rPr>
        <w:t>“Current models are not reliable enough”.</w:t>
      </w:r>
    </w:p>
    <w:p w14:paraId="0BB2DE1D" w14:textId="77777777" w:rsidR="00747391" w:rsidRPr="00D36729" w:rsidRDefault="00747391" w:rsidP="00747391">
      <w:pPr>
        <w:rPr>
          <w:sz w:val="28"/>
          <w:szCs w:val="28"/>
        </w:rPr>
      </w:pPr>
    </w:p>
    <w:p w14:paraId="67FFBF6C" w14:textId="2D6C5889" w:rsidR="00747391" w:rsidRPr="00D36729" w:rsidRDefault="00747391" w:rsidP="00747391">
      <w:pPr>
        <w:rPr>
          <w:sz w:val="28"/>
          <w:szCs w:val="28"/>
        </w:rPr>
      </w:pPr>
      <w:r w:rsidRPr="00D36729">
        <w:rPr>
          <w:sz w:val="28"/>
          <w:szCs w:val="28"/>
        </w:rPr>
        <w:t>“Do not wish to complete the course due to high pressure”.</w:t>
      </w:r>
    </w:p>
    <w:p w14:paraId="595F779C" w14:textId="77777777" w:rsidR="00747391" w:rsidRPr="00D36729" w:rsidRDefault="00747391" w:rsidP="00747391">
      <w:pPr>
        <w:rPr>
          <w:sz w:val="28"/>
          <w:szCs w:val="28"/>
        </w:rPr>
      </w:pPr>
    </w:p>
    <w:p w14:paraId="3E7C92A9" w14:textId="5F91A658" w:rsidR="00747391" w:rsidRPr="00D36729" w:rsidRDefault="00747391" w:rsidP="00747391">
      <w:pPr>
        <w:rPr>
          <w:sz w:val="28"/>
          <w:szCs w:val="28"/>
        </w:rPr>
      </w:pPr>
      <w:r w:rsidRPr="00D36729">
        <w:rPr>
          <w:sz w:val="28"/>
          <w:szCs w:val="28"/>
        </w:rPr>
        <w:t>“I do not want to be held responsible if the person loses his life due to an undiagnosed health condition”.</w:t>
      </w:r>
    </w:p>
    <w:p w14:paraId="4C1321F4" w14:textId="77777777" w:rsidR="00747391" w:rsidRPr="00D36729" w:rsidRDefault="00747391" w:rsidP="00747391">
      <w:pPr>
        <w:rPr>
          <w:sz w:val="28"/>
          <w:szCs w:val="28"/>
        </w:rPr>
      </w:pPr>
    </w:p>
    <w:p w14:paraId="150A6F33" w14:textId="4E0635EC" w:rsidR="00747391" w:rsidRPr="00D36729" w:rsidRDefault="00747391" w:rsidP="00747391">
      <w:pPr>
        <w:rPr>
          <w:sz w:val="28"/>
          <w:szCs w:val="28"/>
        </w:rPr>
      </w:pPr>
      <w:r w:rsidRPr="00D36729">
        <w:rPr>
          <w:sz w:val="28"/>
          <w:szCs w:val="28"/>
        </w:rPr>
        <w:t>“Lots of responsibility and constant backlash from media”.</w:t>
      </w:r>
    </w:p>
    <w:p w14:paraId="4C58BE09" w14:textId="77777777" w:rsidR="00747391" w:rsidRPr="00D36729" w:rsidRDefault="00747391" w:rsidP="00747391">
      <w:pPr>
        <w:rPr>
          <w:sz w:val="28"/>
          <w:szCs w:val="28"/>
        </w:rPr>
      </w:pPr>
    </w:p>
    <w:p w14:paraId="037F3631" w14:textId="1FA89757" w:rsidR="00747391" w:rsidRPr="00D36729" w:rsidRDefault="00747391" w:rsidP="00747391">
      <w:pPr>
        <w:rPr>
          <w:sz w:val="28"/>
          <w:szCs w:val="28"/>
        </w:rPr>
      </w:pPr>
      <w:r w:rsidRPr="00D36729">
        <w:rPr>
          <w:sz w:val="28"/>
          <w:szCs w:val="28"/>
        </w:rPr>
        <w:t>“I think if all Officers had taser, it would send out a certain message to the public”.</w:t>
      </w:r>
    </w:p>
    <w:p w14:paraId="21B0A95D" w14:textId="1C9B9C2E" w:rsidR="006843D8" w:rsidRPr="00D36729" w:rsidRDefault="006843D8" w:rsidP="0037524D">
      <w:pPr>
        <w:rPr>
          <w:b/>
          <w:bCs/>
          <w:sz w:val="28"/>
          <w:szCs w:val="28"/>
          <w:u w:val="single"/>
        </w:rPr>
      </w:pPr>
    </w:p>
    <w:p w14:paraId="4901B72D" w14:textId="77777777" w:rsidR="001C196F" w:rsidRPr="00D36729" w:rsidRDefault="001C196F" w:rsidP="0037524D">
      <w:pPr>
        <w:rPr>
          <w:b/>
          <w:bCs/>
          <w:sz w:val="28"/>
          <w:szCs w:val="28"/>
          <w:u w:val="single"/>
        </w:rPr>
      </w:pPr>
    </w:p>
    <w:p w14:paraId="2C7B123F" w14:textId="77777777" w:rsidR="001C196F" w:rsidRPr="00D36729" w:rsidRDefault="001C196F" w:rsidP="001C196F">
      <w:pPr>
        <w:rPr>
          <w:sz w:val="20"/>
          <w:szCs w:val="20"/>
        </w:rPr>
      </w:pPr>
      <w:r w:rsidRPr="00D36729">
        <w:rPr>
          <w:b/>
          <w:bCs/>
          <w:noProof/>
          <w:sz w:val="20"/>
          <w:szCs w:val="20"/>
          <w:u w:val="single"/>
        </w:rPr>
        <w:lastRenderedPageBreak/>
        <w:drawing>
          <wp:inline distT="0" distB="0" distL="0" distR="0" wp14:anchorId="0877C418" wp14:editId="502D3F7B">
            <wp:extent cx="5731200" cy="5698800"/>
            <wp:effectExtent l="0" t="0" r="0" b="3810"/>
            <wp:docPr id="438613276" name="Picture 7" descr="A group of green bar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613276" name="Picture 7" descr="A group of green bars with white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200" cy="5698800"/>
                    </a:xfrm>
                    <a:prstGeom prst="rect">
                      <a:avLst/>
                    </a:prstGeom>
                  </pic:spPr>
                </pic:pic>
              </a:graphicData>
            </a:graphic>
          </wp:inline>
        </w:drawing>
      </w:r>
      <w:r w:rsidRPr="00D36729">
        <w:rPr>
          <w:sz w:val="20"/>
          <w:szCs w:val="20"/>
        </w:rPr>
        <w:t>Figure 4.8</w:t>
      </w:r>
    </w:p>
    <w:p w14:paraId="77E8791C" w14:textId="77777777" w:rsidR="001C196F" w:rsidRPr="00D36729" w:rsidRDefault="001C196F" w:rsidP="0037524D">
      <w:pPr>
        <w:rPr>
          <w:b/>
          <w:bCs/>
          <w:sz w:val="28"/>
          <w:szCs w:val="28"/>
          <w:u w:val="single"/>
        </w:rPr>
      </w:pPr>
    </w:p>
    <w:p w14:paraId="6401AF60" w14:textId="7E9F750C" w:rsidR="006843D8" w:rsidRPr="00D36729" w:rsidRDefault="006843D8" w:rsidP="0037524D">
      <w:pPr>
        <w:rPr>
          <w:b/>
          <w:bCs/>
          <w:sz w:val="28"/>
          <w:szCs w:val="28"/>
          <w:u w:val="single"/>
        </w:rPr>
      </w:pPr>
    </w:p>
    <w:p w14:paraId="3A57BB44" w14:textId="71E1DC64" w:rsidR="00D5535F" w:rsidRPr="00D36729" w:rsidRDefault="00D5535F" w:rsidP="00D5535F">
      <w:pPr>
        <w:rPr>
          <w:sz w:val="28"/>
          <w:szCs w:val="28"/>
        </w:rPr>
      </w:pPr>
      <w:r w:rsidRPr="00D36729">
        <w:rPr>
          <w:sz w:val="28"/>
          <w:szCs w:val="28"/>
        </w:rPr>
        <w:t>Non-Taser officers provided mixed feelings on their desire to carry Taser following attending a call where a Taser has been utilised, below are a selection of comments provided anonymously.</w:t>
      </w:r>
    </w:p>
    <w:p w14:paraId="47165840" w14:textId="52B7E8D5" w:rsidR="006843D8" w:rsidRPr="00D36729" w:rsidRDefault="006843D8" w:rsidP="0037524D">
      <w:pPr>
        <w:rPr>
          <w:sz w:val="28"/>
          <w:szCs w:val="28"/>
        </w:rPr>
      </w:pPr>
    </w:p>
    <w:p w14:paraId="6A668841" w14:textId="093E025B" w:rsidR="006843D8" w:rsidRPr="00D36729" w:rsidRDefault="006843D8" w:rsidP="0037524D">
      <w:pPr>
        <w:rPr>
          <w:sz w:val="28"/>
          <w:szCs w:val="28"/>
        </w:rPr>
      </w:pPr>
      <w:r w:rsidRPr="00D36729">
        <w:rPr>
          <w:sz w:val="28"/>
          <w:szCs w:val="28"/>
        </w:rPr>
        <w:t>Yes - More, not only can it be used in the defence of officers facing immediate threat, but also in the prevention of the subject from harming himself.</w:t>
      </w:r>
    </w:p>
    <w:p w14:paraId="39A3A1CA" w14:textId="77777777" w:rsidR="006843D8" w:rsidRPr="00D36729" w:rsidRDefault="006843D8" w:rsidP="0037524D">
      <w:pPr>
        <w:rPr>
          <w:sz w:val="28"/>
          <w:szCs w:val="28"/>
        </w:rPr>
      </w:pPr>
    </w:p>
    <w:p w14:paraId="1DA2303E" w14:textId="0C8117EA" w:rsidR="006843D8" w:rsidRPr="00D36729" w:rsidRDefault="00D36729" w:rsidP="0037524D">
      <w:pPr>
        <w:rPr>
          <w:sz w:val="28"/>
          <w:szCs w:val="28"/>
        </w:rPr>
      </w:pPr>
      <w:r w:rsidRPr="00D36729">
        <w:rPr>
          <w:sz w:val="28"/>
          <w:szCs w:val="28"/>
        </w:rPr>
        <w:t>“</w:t>
      </w:r>
      <w:r w:rsidR="00D5535F" w:rsidRPr="00D36729">
        <w:rPr>
          <w:sz w:val="28"/>
          <w:szCs w:val="28"/>
        </w:rPr>
        <w:t>Yes</w:t>
      </w:r>
      <w:r w:rsidR="006843D8" w:rsidRPr="00D36729">
        <w:rPr>
          <w:sz w:val="28"/>
          <w:szCs w:val="28"/>
        </w:rPr>
        <w:t xml:space="preserve"> - made me want to carry taser more</w:t>
      </w:r>
      <w:r w:rsidR="00D5535F" w:rsidRPr="00D36729">
        <w:rPr>
          <w:sz w:val="28"/>
          <w:szCs w:val="28"/>
        </w:rPr>
        <w:t>”.</w:t>
      </w:r>
    </w:p>
    <w:p w14:paraId="58B4B596" w14:textId="77777777" w:rsidR="006843D8" w:rsidRPr="00D36729" w:rsidRDefault="006843D8" w:rsidP="0037524D">
      <w:pPr>
        <w:rPr>
          <w:sz w:val="28"/>
          <w:szCs w:val="28"/>
        </w:rPr>
      </w:pPr>
    </w:p>
    <w:p w14:paraId="540EDFD4" w14:textId="6CB6D77B" w:rsidR="006843D8" w:rsidRPr="00D36729" w:rsidRDefault="00D5535F" w:rsidP="0037524D">
      <w:pPr>
        <w:rPr>
          <w:sz w:val="28"/>
          <w:szCs w:val="28"/>
        </w:rPr>
      </w:pPr>
      <w:r w:rsidRPr="00D36729">
        <w:rPr>
          <w:sz w:val="28"/>
          <w:szCs w:val="28"/>
        </w:rPr>
        <w:lastRenderedPageBreak/>
        <w:t>“Yes</w:t>
      </w:r>
      <w:r w:rsidR="006843D8" w:rsidRPr="00D36729">
        <w:rPr>
          <w:sz w:val="28"/>
          <w:szCs w:val="28"/>
        </w:rPr>
        <w:t xml:space="preserve"> - yes, there would have been no better way to resolve the situation than through immediate force</w:t>
      </w:r>
      <w:r w:rsidRPr="00D36729">
        <w:rPr>
          <w:sz w:val="28"/>
          <w:szCs w:val="28"/>
        </w:rPr>
        <w:t>”.</w:t>
      </w:r>
    </w:p>
    <w:p w14:paraId="5BAC49D9" w14:textId="77777777" w:rsidR="00D5535F" w:rsidRPr="00D36729" w:rsidRDefault="00D5535F" w:rsidP="0037524D">
      <w:pPr>
        <w:rPr>
          <w:sz w:val="28"/>
          <w:szCs w:val="28"/>
        </w:rPr>
      </w:pPr>
    </w:p>
    <w:p w14:paraId="1EF6E07E" w14:textId="3994DF3F" w:rsidR="00D5535F" w:rsidRPr="00D36729" w:rsidRDefault="00D5535F" w:rsidP="00D5535F">
      <w:pPr>
        <w:rPr>
          <w:sz w:val="28"/>
          <w:szCs w:val="28"/>
        </w:rPr>
      </w:pPr>
      <w:r w:rsidRPr="00D36729">
        <w:rPr>
          <w:sz w:val="28"/>
          <w:szCs w:val="28"/>
        </w:rPr>
        <w:t>“Red dotted but not deployed. And it has probably made me want a taser less”.</w:t>
      </w:r>
    </w:p>
    <w:p w14:paraId="1ADFB1B1" w14:textId="77777777" w:rsidR="0037524D" w:rsidRPr="00D36729" w:rsidRDefault="0037524D" w:rsidP="0037524D">
      <w:pPr>
        <w:rPr>
          <w:b/>
          <w:bCs/>
          <w:sz w:val="28"/>
          <w:szCs w:val="28"/>
          <w:u w:val="single"/>
        </w:rPr>
      </w:pPr>
    </w:p>
    <w:p w14:paraId="13E2E90C" w14:textId="1389B41C" w:rsidR="00D5535F" w:rsidRDefault="00D5535F" w:rsidP="00D5535F">
      <w:pPr>
        <w:rPr>
          <w:sz w:val="28"/>
          <w:szCs w:val="28"/>
        </w:rPr>
      </w:pPr>
      <w:r w:rsidRPr="00D36729">
        <w:rPr>
          <w:sz w:val="28"/>
          <w:szCs w:val="28"/>
        </w:rPr>
        <w:t>“Yes, it hasn't changed my opinion on it, I just don’t want to carry taser”.</w:t>
      </w:r>
    </w:p>
    <w:p w14:paraId="5A2CD220" w14:textId="77777777" w:rsidR="00D36729" w:rsidRPr="00D36729" w:rsidRDefault="00D36729" w:rsidP="00D5535F">
      <w:pPr>
        <w:rPr>
          <w:sz w:val="28"/>
          <w:szCs w:val="28"/>
        </w:rPr>
      </w:pPr>
    </w:p>
    <w:p w14:paraId="27C57D5A" w14:textId="77777777" w:rsidR="009B3EDE" w:rsidRPr="00D36729" w:rsidRDefault="009B3EDE" w:rsidP="006843D8">
      <w:pPr>
        <w:rPr>
          <w:b/>
          <w:bCs/>
          <w:sz w:val="28"/>
          <w:szCs w:val="28"/>
          <w:u w:val="single"/>
        </w:rPr>
      </w:pPr>
    </w:p>
    <w:p w14:paraId="594C8F3C" w14:textId="07998665" w:rsidR="006843D8" w:rsidRPr="00D36729" w:rsidRDefault="006843D8" w:rsidP="006843D8">
      <w:pPr>
        <w:rPr>
          <w:rFonts w:asciiTheme="majorHAnsi" w:hAnsiTheme="majorHAnsi"/>
          <w:b/>
          <w:bCs/>
          <w:sz w:val="28"/>
          <w:szCs w:val="28"/>
          <w:u w:val="single"/>
        </w:rPr>
      </w:pPr>
      <w:r w:rsidRPr="00D36729">
        <w:rPr>
          <w:rFonts w:asciiTheme="majorHAnsi" w:hAnsiTheme="majorHAnsi"/>
          <w:b/>
          <w:bCs/>
          <w:sz w:val="28"/>
          <w:szCs w:val="28"/>
          <w:u w:val="single"/>
        </w:rPr>
        <w:t>4.5.6 Safety</w:t>
      </w:r>
    </w:p>
    <w:p w14:paraId="44B86D7D" w14:textId="2E3F9BE6" w:rsidR="0037524D" w:rsidRPr="00D36729" w:rsidRDefault="0037524D" w:rsidP="0037524D">
      <w:pPr>
        <w:rPr>
          <w:b/>
          <w:bCs/>
          <w:sz w:val="28"/>
          <w:szCs w:val="28"/>
          <w:u w:val="single"/>
        </w:rPr>
      </w:pPr>
    </w:p>
    <w:p w14:paraId="0B9215AC" w14:textId="6C257104" w:rsidR="00FE0ABD" w:rsidRPr="00D36729" w:rsidRDefault="00FE0ABD" w:rsidP="0037524D">
      <w:pPr>
        <w:rPr>
          <w:sz w:val="28"/>
          <w:szCs w:val="28"/>
        </w:rPr>
      </w:pPr>
      <w:r w:rsidRPr="00D36729">
        <w:rPr>
          <w:sz w:val="28"/>
          <w:szCs w:val="28"/>
        </w:rPr>
        <w:t>Only 27% of non-Taser officers feel sufficiently equipped to carry out their role with 75% stating that they would feel safer carrying a Taser, however 93% of Taser officers stated that they feel that they attend calls with a higher risk factor due to their skill set.</w:t>
      </w:r>
    </w:p>
    <w:p w14:paraId="724D33CB" w14:textId="6A909BDD" w:rsidR="0037524D" w:rsidRPr="00D36729" w:rsidRDefault="006843D8" w:rsidP="0037524D">
      <w:pPr>
        <w:rPr>
          <w:sz w:val="28"/>
          <w:szCs w:val="28"/>
        </w:rPr>
      </w:pPr>
      <w:r w:rsidRPr="00D36729">
        <w:rPr>
          <w:sz w:val="28"/>
          <w:szCs w:val="28"/>
        </w:rPr>
        <w:t>81</w:t>
      </w:r>
      <w:r w:rsidR="0037524D" w:rsidRPr="00D36729">
        <w:rPr>
          <w:sz w:val="28"/>
          <w:szCs w:val="28"/>
        </w:rPr>
        <w:t xml:space="preserve">% of </w:t>
      </w:r>
      <w:r w:rsidR="00FE0ABD" w:rsidRPr="00D36729">
        <w:rPr>
          <w:sz w:val="28"/>
          <w:szCs w:val="28"/>
        </w:rPr>
        <w:t>non-Taser</w:t>
      </w:r>
      <w:r w:rsidR="0037524D" w:rsidRPr="00D36729">
        <w:rPr>
          <w:sz w:val="28"/>
          <w:szCs w:val="28"/>
        </w:rPr>
        <w:t xml:space="preserve"> officers stated that they felt safer attending a call with an officer equipped with </w:t>
      </w:r>
      <w:r w:rsidR="00FE0ABD" w:rsidRPr="00D36729">
        <w:rPr>
          <w:sz w:val="28"/>
          <w:szCs w:val="28"/>
        </w:rPr>
        <w:t>T</w:t>
      </w:r>
      <w:r w:rsidR="0037524D" w:rsidRPr="00D36729">
        <w:rPr>
          <w:sz w:val="28"/>
          <w:szCs w:val="28"/>
        </w:rPr>
        <w:t>aser</w:t>
      </w:r>
      <w:r w:rsidR="00FE0ABD" w:rsidRPr="00D36729">
        <w:rPr>
          <w:sz w:val="28"/>
          <w:szCs w:val="28"/>
        </w:rPr>
        <w:t>, see figure 4.9.</w:t>
      </w:r>
    </w:p>
    <w:p w14:paraId="7E619F6E" w14:textId="4B13F61B" w:rsidR="006843D8" w:rsidRPr="00D36729" w:rsidRDefault="006843D8">
      <w:pPr>
        <w:rPr>
          <w:sz w:val="28"/>
          <w:szCs w:val="28"/>
        </w:rPr>
      </w:pPr>
    </w:p>
    <w:p w14:paraId="4564C6F8" w14:textId="71265108" w:rsidR="006843D8" w:rsidRPr="00D36729" w:rsidRDefault="00C021E4">
      <w:pPr>
        <w:rPr>
          <w:sz w:val="28"/>
          <w:szCs w:val="28"/>
        </w:rPr>
      </w:pPr>
      <w:r w:rsidRPr="00D36729">
        <w:rPr>
          <w:noProof/>
          <w:sz w:val="28"/>
          <w:szCs w:val="28"/>
        </w:rPr>
        <w:drawing>
          <wp:inline distT="0" distB="0" distL="0" distR="0" wp14:anchorId="0200B66A" wp14:editId="0077FF88">
            <wp:extent cx="5571891" cy="4549422"/>
            <wp:effectExtent l="0" t="0" r="3810" b="0"/>
            <wp:docPr id="140807621" name="Picture 8"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07621" name="Picture 8" descr="A screenshot of a graph&#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603829" cy="4575499"/>
                    </a:xfrm>
                    <a:prstGeom prst="rect">
                      <a:avLst/>
                    </a:prstGeom>
                  </pic:spPr>
                </pic:pic>
              </a:graphicData>
            </a:graphic>
          </wp:inline>
        </w:drawing>
      </w:r>
    </w:p>
    <w:p w14:paraId="059CF316" w14:textId="77777777" w:rsidR="00D36729" w:rsidRPr="00D36729" w:rsidRDefault="00D36729" w:rsidP="00D36729">
      <w:pPr>
        <w:rPr>
          <w:b/>
          <w:bCs/>
          <w:sz w:val="20"/>
          <w:szCs w:val="20"/>
          <w:u w:val="single"/>
        </w:rPr>
      </w:pPr>
      <w:r w:rsidRPr="00D36729">
        <w:rPr>
          <w:sz w:val="20"/>
          <w:szCs w:val="20"/>
        </w:rPr>
        <w:t>Figure 4.9</w:t>
      </w:r>
    </w:p>
    <w:p w14:paraId="2447F0F4" w14:textId="77777777" w:rsidR="00D36729" w:rsidRDefault="00D36729" w:rsidP="006843D8">
      <w:pPr>
        <w:rPr>
          <w:b/>
          <w:bCs/>
          <w:sz w:val="28"/>
          <w:szCs w:val="28"/>
          <w:u w:val="single"/>
        </w:rPr>
      </w:pPr>
    </w:p>
    <w:p w14:paraId="096C0098" w14:textId="4D6B311D" w:rsidR="006843D8" w:rsidRPr="00D36729" w:rsidRDefault="006843D8" w:rsidP="006843D8">
      <w:pPr>
        <w:rPr>
          <w:rFonts w:asciiTheme="majorHAnsi" w:hAnsiTheme="majorHAnsi"/>
          <w:b/>
          <w:bCs/>
          <w:sz w:val="28"/>
          <w:szCs w:val="28"/>
          <w:u w:val="single"/>
        </w:rPr>
      </w:pPr>
      <w:r w:rsidRPr="00D36729">
        <w:rPr>
          <w:rFonts w:asciiTheme="majorHAnsi" w:hAnsiTheme="majorHAnsi"/>
          <w:b/>
          <w:bCs/>
          <w:sz w:val="28"/>
          <w:szCs w:val="28"/>
          <w:u w:val="single"/>
        </w:rPr>
        <w:lastRenderedPageBreak/>
        <w:t>4.5.7 Public Perception</w:t>
      </w:r>
    </w:p>
    <w:p w14:paraId="123B8DA9" w14:textId="373AA542" w:rsidR="006843D8" w:rsidRPr="00D36729" w:rsidRDefault="006843D8">
      <w:pPr>
        <w:rPr>
          <w:b/>
          <w:bCs/>
          <w:sz w:val="28"/>
          <w:szCs w:val="28"/>
          <w:u w:val="single"/>
        </w:rPr>
      </w:pPr>
    </w:p>
    <w:p w14:paraId="4B66A02A" w14:textId="7E8AB62C" w:rsidR="006843D8" w:rsidRPr="00D36729" w:rsidRDefault="006843D8">
      <w:pPr>
        <w:rPr>
          <w:sz w:val="28"/>
          <w:szCs w:val="28"/>
        </w:rPr>
      </w:pPr>
      <w:r w:rsidRPr="00D36729">
        <w:rPr>
          <w:sz w:val="28"/>
          <w:szCs w:val="28"/>
        </w:rPr>
        <w:t>60% of officers not equipped with Taser felt that Taser led colleagues are treated differently by subjects and members of the public</w:t>
      </w:r>
      <w:r w:rsidR="00FE0ABD" w:rsidRPr="00D36729">
        <w:rPr>
          <w:sz w:val="28"/>
          <w:szCs w:val="28"/>
        </w:rPr>
        <w:t>, see figure 4.10.</w:t>
      </w:r>
    </w:p>
    <w:p w14:paraId="0F375D0F" w14:textId="77777777" w:rsidR="00FE0ABD" w:rsidRPr="00D36729" w:rsidRDefault="00FE0ABD" w:rsidP="00FE0ABD">
      <w:pPr>
        <w:rPr>
          <w:sz w:val="28"/>
          <w:szCs w:val="28"/>
        </w:rPr>
      </w:pPr>
      <w:r w:rsidRPr="00D36729">
        <w:rPr>
          <w:sz w:val="28"/>
          <w:szCs w:val="28"/>
        </w:rPr>
        <w:t>The vast majority believe this is due to the visual deterrent, below are a selection of comments provided anonymously.</w:t>
      </w:r>
    </w:p>
    <w:p w14:paraId="115831AD" w14:textId="77777777" w:rsidR="00FE0ABD" w:rsidRPr="00D36729" w:rsidRDefault="00FE0ABD" w:rsidP="00FE0ABD">
      <w:pPr>
        <w:rPr>
          <w:sz w:val="28"/>
          <w:szCs w:val="28"/>
        </w:rPr>
      </w:pPr>
      <w:r w:rsidRPr="00D36729">
        <w:rPr>
          <w:sz w:val="28"/>
          <w:szCs w:val="28"/>
        </w:rPr>
        <w:t>“Yes, works as an effective deterrent for subjects while on show attached to kit”.</w:t>
      </w:r>
    </w:p>
    <w:p w14:paraId="7F76811A" w14:textId="77777777" w:rsidR="00FE0ABD" w:rsidRPr="00D36729" w:rsidRDefault="00FE0ABD" w:rsidP="00FE0ABD">
      <w:pPr>
        <w:rPr>
          <w:sz w:val="28"/>
          <w:szCs w:val="28"/>
        </w:rPr>
      </w:pPr>
    </w:p>
    <w:p w14:paraId="0043B8B0" w14:textId="77777777" w:rsidR="00FE0ABD" w:rsidRPr="00D36729" w:rsidRDefault="00FE0ABD" w:rsidP="00FE0ABD">
      <w:pPr>
        <w:rPr>
          <w:sz w:val="28"/>
          <w:szCs w:val="28"/>
        </w:rPr>
      </w:pPr>
      <w:r w:rsidRPr="00D36729">
        <w:rPr>
          <w:sz w:val="28"/>
          <w:szCs w:val="28"/>
        </w:rPr>
        <w:t>“Yes, very visual deterrent”</w:t>
      </w:r>
    </w:p>
    <w:p w14:paraId="4110DD54" w14:textId="77777777" w:rsidR="00FE0ABD" w:rsidRPr="00D36729" w:rsidRDefault="00FE0ABD" w:rsidP="00FE0ABD">
      <w:pPr>
        <w:rPr>
          <w:sz w:val="28"/>
          <w:szCs w:val="28"/>
        </w:rPr>
      </w:pPr>
    </w:p>
    <w:p w14:paraId="3F07AB7F" w14:textId="77777777" w:rsidR="00FE0ABD" w:rsidRPr="00D36729" w:rsidRDefault="00FE0ABD" w:rsidP="00FE0ABD">
      <w:pPr>
        <w:rPr>
          <w:sz w:val="28"/>
          <w:szCs w:val="28"/>
        </w:rPr>
      </w:pPr>
      <w:r w:rsidRPr="00D36729">
        <w:rPr>
          <w:sz w:val="28"/>
          <w:szCs w:val="28"/>
        </w:rPr>
        <w:t>Yes, treated much more seriously and feel they are respected higher.</w:t>
      </w:r>
    </w:p>
    <w:p w14:paraId="244AF00B" w14:textId="77777777" w:rsidR="00FE0ABD" w:rsidRPr="00D36729" w:rsidRDefault="00FE0ABD" w:rsidP="00FE0ABD">
      <w:pPr>
        <w:rPr>
          <w:sz w:val="28"/>
          <w:szCs w:val="28"/>
        </w:rPr>
      </w:pPr>
    </w:p>
    <w:p w14:paraId="69E7A5B8" w14:textId="77777777" w:rsidR="00FE0ABD" w:rsidRPr="00D36729" w:rsidRDefault="00FE0ABD" w:rsidP="00FE0ABD">
      <w:pPr>
        <w:rPr>
          <w:sz w:val="28"/>
          <w:szCs w:val="28"/>
        </w:rPr>
      </w:pPr>
      <w:r w:rsidRPr="00D36729">
        <w:rPr>
          <w:sz w:val="28"/>
          <w:szCs w:val="28"/>
        </w:rPr>
        <w:t>“Yes - taser officers are treated differently by subjects as they see the taser as a higher form of force”.</w:t>
      </w:r>
    </w:p>
    <w:p w14:paraId="76CD67DF" w14:textId="77777777" w:rsidR="00FE0ABD" w:rsidRPr="00D36729" w:rsidRDefault="00FE0ABD" w:rsidP="00FE0ABD">
      <w:pPr>
        <w:rPr>
          <w:sz w:val="28"/>
          <w:szCs w:val="28"/>
        </w:rPr>
      </w:pPr>
    </w:p>
    <w:p w14:paraId="4116C2A8" w14:textId="77777777" w:rsidR="00FE0ABD" w:rsidRPr="00D36729" w:rsidRDefault="00FE0ABD" w:rsidP="00FE0ABD">
      <w:pPr>
        <w:rPr>
          <w:sz w:val="28"/>
          <w:szCs w:val="28"/>
        </w:rPr>
      </w:pPr>
      <w:r w:rsidRPr="00D36729">
        <w:rPr>
          <w:sz w:val="28"/>
          <w:szCs w:val="28"/>
        </w:rPr>
        <w:t>“Presence of taser in holster alone can be sufficient to de-escalate situations and can change a subject’s behaviour dramatically”.</w:t>
      </w:r>
    </w:p>
    <w:p w14:paraId="21368F8F" w14:textId="77777777" w:rsidR="00FE0ABD" w:rsidRPr="00D36729" w:rsidRDefault="00FE0ABD" w:rsidP="00FE0ABD">
      <w:pPr>
        <w:rPr>
          <w:sz w:val="28"/>
          <w:szCs w:val="28"/>
        </w:rPr>
      </w:pPr>
    </w:p>
    <w:p w14:paraId="452E2356" w14:textId="77777777" w:rsidR="00FE0ABD" w:rsidRPr="00D36729" w:rsidRDefault="00FE0ABD" w:rsidP="00FE0ABD">
      <w:pPr>
        <w:rPr>
          <w:sz w:val="28"/>
          <w:szCs w:val="28"/>
        </w:rPr>
      </w:pPr>
      <w:r w:rsidRPr="00D36729">
        <w:rPr>
          <w:sz w:val="28"/>
          <w:szCs w:val="28"/>
        </w:rPr>
        <w:t>“Yes, I feel like the taser is a deterrent and the public have a perception on taser. I have been present when a member of the public has said to my colleague the only reason, I have not hit you is because I can see you're carrying a taser”.</w:t>
      </w:r>
    </w:p>
    <w:p w14:paraId="160E7189" w14:textId="77777777" w:rsidR="00FE0ABD" w:rsidRPr="00D36729" w:rsidRDefault="00FE0ABD" w:rsidP="00FE0ABD">
      <w:pPr>
        <w:rPr>
          <w:sz w:val="28"/>
          <w:szCs w:val="28"/>
        </w:rPr>
      </w:pPr>
    </w:p>
    <w:p w14:paraId="43265FB3" w14:textId="77777777" w:rsidR="00FE0ABD" w:rsidRPr="00D36729" w:rsidRDefault="00FE0ABD" w:rsidP="00FE0ABD">
      <w:pPr>
        <w:rPr>
          <w:sz w:val="28"/>
          <w:szCs w:val="28"/>
        </w:rPr>
      </w:pPr>
      <w:r w:rsidRPr="00D36729">
        <w:rPr>
          <w:sz w:val="28"/>
          <w:szCs w:val="28"/>
        </w:rPr>
        <w:t>However, some said</w:t>
      </w:r>
    </w:p>
    <w:p w14:paraId="32322215" w14:textId="77777777" w:rsidR="00FE0ABD" w:rsidRPr="00D36729" w:rsidRDefault="00FE0ABD" w:rsidP="00FE0ABD">
      <w:pPr>
        <w:rPr>
          <w:sz w:val="28"/>
          <w:szCs w:val="28"/>
        </w:rPr>
      </w:pPr>
    </w:p>
    <w:p w14:paraId="4852411E" w14:textId="77777777" w:rsidR="00FE0ABD" w:rsidRPr="00D36729" w:rsidRDefault="00FE0ABD" w:rsidP="00FE0ABD">
      <w:pPr>
        <w:rPr>
          <w:sz w:val="28"/>
          <w:szCs w:val="28"/>
        </w:rPr>
      </w:pPr>
      <w:r w:rsidRPr="00D36729">
        <w:rPr>
          <w:sz w:val="28"/>
          <w:szCs w:val="28"/>
        </w:rPr>
        <w:t>“Possibly treated with more authority”</w:t>
      </w:r>
    </w:p>
    <w:p w14:paraId="1698EC4D" w14:textId="77777777" w:rsidR="00FE0ABD" w:rsidRPr="00D36729" w:rsidRDefault="00FE0ABD" w:rsidP="00FE0ABD">
      <w:pPr>
        <w:rPr>
          <w:sz w:val="28"/>
          <w:szCs w:val="28"/>
        </w:rPr>
      </w:pPr>
    </w:p>
    <w:p w14:paraId="25EE1534" w14:textId="6C1EA8A2" w:rsidR="00896C93" w:rsidRPr="00D36729" w:rsidRDefault="00FE0ABD">
      <w:pPr>
        <w:rPr>
          <w:sz w:val="28"/>
          <w:szCs w:val="28"/>
        </w:rPr>
      </w:pPr>
      <w:r w:rsidRPr="00D36729">
        <w:rPr>
          <w:sz w:val="28"/>
          <w:szCs w:val="28"/>
        </w:rPr>
        <w:t>“No, I find it’s all about communication”.</w:t>
      </w:r>
    </w:p>
    <w:p w14:paraId="38DA9AD7" w14:textId="193183AA" w:rsidR="00896C93" w:rsidRPr="00D36729" w:rsidRDefault="00896C93">
      <w:pPr>
        <w:rPr>
          <w:sz w:val="28"/>
          <w:szCs w:val="28"/>
        </w:rPr>
      </w:pPr>
      <w:r w:rsidRPr="00D36729">
        <w:rPr>
          <w:noProof/>
          <w:sz w:val="28"/>
          <w:szCs w:val="28"/>
        </w:rPr>
        <w:lastRenderedPageBreak/>
        <w:drawing>
          <wp:inline distT="0" distB="0" distL="0" distR="0" wp14:anchorId="1B94DA57" wp14:editId="64ED49D0">
            <wp:extent cx="4583289" cy="2675255"/>
            <wp:effectExtent l="0" t="0" r="1905" b="4445"/>
            <wp:docPr id="1160957621" name="Picture 9" descr="A pie chart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957621" name="Picture 9" descr="A pie chart with different colored square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597968" cy="2683823"/>
                    </a:xfrm>
                    <a:prstGeom prst="rect">
                      <a:avLst/>
                    </a:prstGeom>
                  </pic:spPr>
                </pic:pic>
              </a:graphicData>
            </a:graphic>
          </wp:inline>
        </w:drawing>
      </w:r>
    </w:p>
    <w:p w14:paraId="6F383952" w14:textId="77777777" w:rsidR="00D36729" w:rsidRPr="00D36729" w:rsidRDefault="00D36729" w:rsidP="00D36729">
      <w:pPr>
        <w:rPr>
          <w:sz w:val="20"/>
          <w:szCs w:val="20"/>
        </w:rPr>
      </w:pPr>
      <w:r w:rsidRPr="00D36729">
        <w:rPr>
          <w:sz w:val="20"/>
          <w:szCs w:val="20"/>
        </w:rPr>
        <w:t>Figure 4.10</w:t>
      </w:r>
    </w:p>
    <w:p w14:paraId="5E50382E" w14:textId="77777777" w:rsidR="006843D8" w:rsidRPr="00D36729" w:rsidRDefault="006843D8">
      <w:pPr>
        <w:rPr>
          <w:sz w:val="28"/>
          <w:szCs w:val="28"/>
        </w:rPr>
      </w:pPr>
    </w:p>
    <w:p w14:paraId="71E0C256" w14:textId="77777777" w:rsidR="006843D8" w:rsidRPr="00D36729" w:rsidRDefault="006843D8">
      <w:pPr>
        <w:rPr>
          <w:sz w:val="28"/>
          <w:szCs w:val="28"/>
        </w:rPr>
      </w:pPr>
    </w:p>
    <w:p w14:paraId="5DFB9D6C" w14:textId="77777777" w:rsidR="006843D8" w:rsidRPr="00D36729" w:rsidRDefault="006843D8">
      <w:pPr>
        <w:rPr>
          <w:sz w:val="28"/>
          <w:szCs w:val="28"/>
        </w:rPr>
      </w:pPr>
    </w:p>
    <w:p w14:paraId="24C8AE31" w14:textId="77777777" w:rsidR="006843D8" w:rsidRPr="00D36729" w:rsidRDefault="006843D8" w:rsidP="006843D8">
      <w:pPr>
        <w:rPr>
          <w:rFonts w:asciiTheme="majorHAnsi" w:hAnsiTheme="majorHAnsi"/>
          <w:b/>
          <w:bCs/>
          <w:sz w:val="28"/>
          <w:szCs w:val="28"/>
          <w:u w:val="single"/>
        </w:rPr>
      </w:pPr>
      <w:r w:rsidRPr="00D36729">
        <w:rPr>
          <w:rFonts w:asciiTheme="majorHAnsi" w:hAnsiTheme="majorHAnsi"/>
          <w:b/>
          <w:bCs/>
          <w:sz w:val="28"/>
          <w:szCs w:val="28"/>
          <w:u w:val="single"/>
        </w:rPr>
        <w:t>4.6 Conclusion</w:t>
      </w:r>
    </w:p>
    <w:p w14:paraId="2D5CE185" w14:textId="00ADC0C3" w:rsidR="006843D8" w:rsidRPr="00D36729" w:rsidRDefault="006843D8">
      <w:pPr>
        <w:rPr>
          <w:b/>
          <w:bCs/>
          <w:sz w:val="28"/>
          <w:szCs w:val="28"/>
          <w:u w:val="single"/>
        </w:rPr>
      </w:pPr>
    </w:p>
    <w:p w14:paraId="229918B0" w14:textId="616371B0" w:rsidR="005A4EF8" w:rsidRPr="00D36729" w:rsidRDefault="005A4EF8">
      <w:pPr>
        <w:rPr>
          <w:sz w:val="28"/>
          <w:szCs w:val="28"/>
        </w:rPr>
      </w:pPr>
      <w:r w:rsidRPr="00D36729">
        <w:rPr>
          <w:sz w:val="28"/>
          <w:szCs w:val="28"/>
        </w:rPr>
        <w:t xml:space="preserve">Statistics show </w:t>
      </w:r>
      <w:r w:rsidR="00A333C4">
        <w:rPr>
          <w:sz w:val="28"/>
          <w:szCs w:val="28"/>
        </w:rPr>
        <w:t xml:space="preserve">a </w:t>
      </w:r>
      <w:r w:rsidRPr="00D36729">
        <w:rPr>
          <w:sz w:val="28"/>
          <w:szCs w:val="28"/>
        </w:rPr>
        <w:t>sharp increase then a steady drop</w:t>
      </w:r>
      <w:r w:rsidR="00A333C4">
        <w:rPr>
          <w:sz w:val="28"/>
          <w:szCs w:val="28"/>
        </w:rPr>
        <w:t>, this</w:t>
      </w:r>
      <w:r w:rsidRPr="00D36729">
        <w:rPr>
          <w:sz w:val="28"/>
          <w:szCs w:val="28"/>
        </w:rPr>
        <w:t xml:space="preserve"> </w:t>
      </w:r>
      <w:r w:rsidR="00A333C4">
        <w:rPr>
          <w:sz w:val="28"/>
          <w:szCs w:val="28"/>
        </w:rPr>
        <w:t xml:space="preserve">suggests that </w:t>
      </w:r>
      <w:r w:rsidRPr="00D36729">
        <w:rPr>
          <w:sz w:val="28"/>
          <w:szCs w:val="28"/>
        </w:rPr>
        <w:t>use is lowering</w:t>
      </w:r>
      <w:r w:rsidR="00A333C4">
        <w:rPr>
          <w:sz w:val="28"/>
          <w:szCs w:val="28"/>
        </w:rPr>
        <w:t>.</w:t>
      </w:r>
    </w:p>
    <w:p w14:paraId="0D685BB2" w14:textId="7992540C" w:rsidR="005A4EF8" w:rsidRPr="00D36729" w:rsidRDefault="005A4EF8">
      <w:pPr>
        <w:rPr>
          <w:sz w:val="28"/>
          <w:szCs w:val="28"/>
        </w:rPr>
      </w:pPr>
      <w:r w:rsidRPr="00D36729">
        <w:rPr>
          <w:sz w:val="28"/>
          <w:szCs w:val="28"/>
        </w:rPr>
        <w:t>Although Taser has</w:t>
      </w:r>
      <w:r w:rsidR="006C5763" w:rsidRPr="00D36729">
        <w:rPr>
          <w:sz w:val="28"/>
          <w:szCs w:val="28"/>
        </w:rPr>
        <w:t xml:space="preserve"> </w:t>
      </w:r>
      <w:r w:rsidRPr="00D36729">
        <w:rPr>
          <w:sz w:val="28"/>
          <w:szCs w:val="28"/>
        </w:rPr>
        <w:t xml:space="preserve">been drawn, discharge has </w:t>
      </w:r>
      <w:r w:rsidR="006C5763" w:rsidRPr="00D36729">
        <w:rPr>
          <w:sz w:val="28"/>
          <w:szCs w:val="28"/>
        </w:rPr>
        <w:t>occurred only 10% of the time at the maximum which has lowered to 6% in recent years</w:t>
      </w:r>
      <w:r w:rsidR="00A333C4">
        <w:rPr>
          <w:sz w:val="28"/>
          <w:szCs w:val="28"/>
        </w:rPr>
        <w:t xml:space="preserve">, this </w:t>
      </w:r>
      <w:r w:rsidR="006C5763" w:rsidRPr="00D36729">
        <w:rPr>
          <w:sz w:val="28"/>
          <w:szCs w:val="28"/>
        </w:rPr>
        <w:t>demonstrates that Taser is effective at deescalating a situation.</w:t>
      </w:r>
    </w:p>
    <w:p w14:paraId="5EB9BB79" w14:textId="77777777" w:rsidR="006C5763" w:rsidRPr="00D36729" w:rsidRDefault="006C5763">
      <w:pPr>
        <w:rPr>
          <w:sz w:val="28"/>
          <w:szCs w:val="28"/>
        </w:rPr>
      </w:pPr>
    </w:p>
    <w:p w14:paraId="143DB284" w14:textId="7CE54573" w:rsidR="006C5763" w:rsidRPr="00D36729" w:rsidRDefault="006C5763">
      <w:pPr>
        <w:rPr>
          <w:sz w:val="28"/>
          <w:szCs w:val="28"/>
        </w:rPr>
      </w:pPr>
      <w:r w:rsidRPr="00D36729">
        <w:rPr>
          <w:sz w:val="28"/>
          <w:szCs w:val="28"/>
        </w:rPr>
        <w:t>Currently, only 29.5% of Response officers are Taser trained showing a shortage on the department that possibly needs Taser the most.</w:t>
      </w:r>
    </w:p>
    <w:p w14:paraId="3E3AC9A8" w14:textId="77777777" w:rsidR="006C5763" w:rsidRPr="00D36729" w:rsidRDefault="006C5763">
      <w:pPr>
        <w:rPr>
          <w:sz w:val="28"/>
          <w:szCs w:val="28"/>
        </w:rPr>
      </w:pPr>
    </w:p>
    <w:p w14:paraId="42058974" w14:textId="7F95808C" w:rsidR="006C5763" w:rsidRPr="00D36729" w:rsidRDefault="006C5763">
      <w:pPr>
        <w:rPr>
          <w:sz w:val="28"/>
          <w:szCs w:val="28"/>
        </w:rPr>
      </w:pPr>
      <w:r w:rsidRPr="00D36729">
        <w:rPr>
          <w:sz w:val="28"/>
          <w:szCs w:val="28"/>
        </w:rPr>
        <w:t>80% of officers who are not currently Taser trained wish to carry Taser however only 36% have applied at the time of conducting the survey for reasons unknown, this is a possible future study to determine why these officers have not yet applied.</w:t>
      </w:r>
    </w:p>
    <w:p w14:paraId="2BE88C67" w14:textId="77777777" w:rsidR="001343C5" w:rsidRPr="00D36729" w:rsidRDefault="001343C5">
      <w:pPr>
        <w:rPr>
          <w:sz w:val="28"/>
          <w:szCs w:val="28"/>
        </w:rPr>
      </w:pPr>
    </w:p>
    <w:p w14:paraId="3F795C73" w14:textId="40C5BB17" w:rsidR="001343C5" w:rsidRPr="00D36729" w:rsidRDefault="001343C5">
      <w:pPr>
        <w:rPr>
          <w:sz w:val="28"/>
          <w:szCs w:val="28"/>
        </w:rPr>
      </w:pPr>
      <w:r w:rsidRPr="00D36729">
        <w:rPr>
          <w:sz w:val="28"/>
          <w:szCs w:val="28"/>
        </w:rPr>
        <w:t>Only 27% of officers not equipped with Taser</w:t>
      </w:r>
      <w:r w:rsidR="00A333C4">
        <w:rPr>
          <w:sz w:val="28"/>
          <w:szCs w:val="28"/>
        </w:rPr>
        <w:t xml:space="preserve">, </w:t>
      </w:r>
      <w:r w:rsidRPr="00D36729">
        <w:rPr>
          <w:sz w:val="28"/>
          <w:szCs w:val="28"/>
        </w:rPr>
        <w:t>feel they are sufficiently equipped to carry out their role with 75% of officers stating they would feel safer with Taser.</w:t>
      </w:r>
    </w:p>
    <w:p w14:paraId="55587F3B" w14:textId="77777777" w:rsidR="006C5763" w:rsidRPr="00D36729" w:rsidRDefault="006C5763">
      <w:pPr>
        <w:rPr>
          <w:sz w:val="28"/>
          <w:szCs w:val="28"/>
        </w:rPr>
      </w:pPr>
    </w:p>
    <w:p w14:paraId="447A47B9" w14:textId="52F781CA" w:rsidR="006C5763" w:rsidRPr="00D36729" w:rsidRDefault="006C5763">
      <w:pPr>
        <w:rPr>
          <w:sz w:val="28"/>
          <w:szCs w:val="28"/>
        </w:rPr>
      </w:pPr>
      <w:r w:rsidRPr="00D36729">
        <w:rPr>
          <w:sz w:val="28"/>
          <w:szCs w:val="28"/>
        </w:rPr>
        <w:t>Of the officers Taser trained, 80% have drawn Taser and utilised the red dot aiming system however only 36% have discharged which demonstrates that Taser is effective at deescalating a situation</w:t>
      </w:r>
      <w:r w:rsidR="001760A1" w:rsidRPr="00D36729">
        <w:rPr>
          <w:sz w:val="28"/>
          <w:szCs w:val="28"/>
        </w:rPr>
        <w:t xml:space="preserve"> prior to discharge.</w:t>
      </w:r>
    </w:p>
    <w:p w14:paraId="0E6CC0F2" w14:textId="77777777" w:rsidR="001343C5" w:rsidRPr="00D36729" w:rsidRDefault="001343C5">
      <w:pPr>
        <w:rPr>
          <w:sz w:val="28"/>
          <w:szCs w:val="28"/>
        </w:rPr>
      </w:pPr>
    </w:p>
    <w:p w14:paraId="1F4796C4" w14:textId="150C4584" w:rsidR="001343C5" w:rsidRPr="00D36729" w:rsidRDefault="001343C5">
      <w:pPr>
        <w:rPr>
          <w:sz w:val="28"/>
          <w:szCs w:val="28"/>
        </w:rPr>
      </w:pPr>
      <w:r w:rsidRPr="00D36729">
        <w:rPr>
          <w:sz w:val="28"/>
          <w:szCs w:val="28"/>
        </w:rPr>
        <w:lastRenderedPageBreak/>
        <w:t>88% of Taser officers believe that Taser is an effective use of force however 87% believe that verbal communication is the most effective way of deescalating a situation</w:t>
      </w:r>
      <w:r w:rsidR="00A333C4">
        <w:rPr>
          <w:sz w:val="28"/>
          <w:szCs w:val="28"/>
        </w:rPr>
        <w:t>, this would suggest that the officers first point of call would be using verbal communication of Taser.</w:t>
      </w:r>
    </w:p>
    <w:p w14:paraId="322804B9" w14:textId="77777777" w:rsidR="001343C5" w:rsidRPr="00D36729" w:rsidRDefault="001343C5">
      <w:pPr>
        <w:rPr>
          <w:sz w:val="28"/>
          <w:szCs w:val="28"/>
        </w:rPr>
      </w:pPr>
    </w:p>
    <w:p w14:paraId="66C3AB9E" w14:textId="5A71361A" w:rsidR="001343C5" w:rsidRPr="00D36729" w:rsidRDefault="001343C5">
      <w:pPr>
        <w:rPr>
          <w:sz w:val="28"/>
          <w:szCs w:val="28"/>
        </w:rPr>
      </w:pPr>
      <w:r w:rsidRPr="00D36729">
        <w:rPr>
          <w:sz w:val="28"/>
          <w:szCs w:val="28"/>
        </w:rPr>
        <w:t>63% of officers feel that all police officers should carry Taser with 17% being undecided. 81% of officers feel safer attending a call with a Taser officer however the current percentage of 29.5%</w:t>
      </w:r>
      <w:r w:rsidR="00410162" w:rsidRPr="00D36729">
        <w:rPr>
          <w:sz w:val="28"/>
          <w:szCs w:val="28"/>
        </w:rPr>
        <w:t xml:space="preserve"> means that officers would need to attend calls in groups of three and four </w:t>
      </w:r>
      <w:r w:rsidR="00A333C4" w:rsidRPr="00D36729">
        <w:rPr>
          <w:sz w:val="28"/>
          <w:szCs w:val="28"/>
        </w:rPr>
        <w:t>to</w:t>
      </w:r>
      <w:r w:rsidR="00410162" w:rsidRPr="00D36729">
        <w:rPr>
          <w:sz w:val="28"/>
          <w:szCs w:val="28"/>
        </w:rPr>
        <w:t xml:space="preserve"> feel safe and sufficiently equipped.</w:t>
      </w:r>
    </w:p>
    <w:p w14:paraId="419FEDF2" w14:textId="77777777" w:rsidR="00410162" w:rsidRPr="00D36729" w:rsidRDefault="00410162">
      <w:pPr>
        <w:rPr>
          <w:sz w:val="28"/>
          <w:szCs w:val="28"/>
        </w:rPr>
      </w:pPr>
    </w:p>
    <w:p w14:paraId="0D078B62" w14:textId="52B2385E" w:rsidR="00410162" w:rsidRDefault="00410162">
      <w:pPr>
        <w:rPr>
          <w:sz w:val="28"/>
          <w:szCs w:val="28"/>
        </w:rPr>
      </w:pPr>
      <w:r w:rsidRPr="00D36729">
        <w:rPr>
          <w:sz w:val="28"/>
          <w:szCs w:val="28"/>
        </w:rPr>
        <w:t xml:space="preserve">The data suggests that </w:t>
      </w:r>
      <w:r w:rsidR="00A333C4" w:rsidRPr="00D36729">
        <w:rPr>
          <w:sz w:val="28"/>
          <w:szCs w:val="28"/>
        </w:rPr>
        <w:t>most</w:t>
      </w:r>
      <w:r w:rsidRPr="00D36729">
        <w:rPr>
          <w:sz w:val="28"/>
          <w:szCs w:val="28"/>
        </w:rPr>
        <w:t xml:space="preserve"> officers wish to carry Taser, and that Taser is an effective means of deescalating a situation however not all wish to carry due to the pressure and risks associated. The data suggests that there is a shortage of Taser officers on Response and an uplift is needed however this should be down to the officer to decide if they carry or not and not </w:t>
      </w:r>
      <w:r w:rsidRPr="00A333C4">
        <w:rPr>
          <w:sz w:val="28"/>
          <w:szCs w:val="28"/>
        </w:rPr>
        <w:t>compulsory for all.</w:t>
      </w:r>
    </w:p>
    <w:p w14:paraId="112CF630" w14:textId="77777777" w:rsidR="000E319C" w:rsidRDefault="000E319C">
      <w:pPr>
        <w:rPr>
          <w:sz w:val="28"/>
          <w:szCs w:val="28"/>
        </w:rPr>
      </w:pPr>
    </w:p>
    <w:p w14:paraId="1F26C5EC" w14:textId="77777777" w:rsidR="000E319C" w:rsidRDefault="000E319C">
      <w:pPr>
        <w:rPr>
          <w:sz w:val="28"/>
          <w:szCs w:val="28"/>
        </w:rPr>
      </w:pPr>
    </w:p>
    <w:p w14:paraId="2E6B7DDC" w14:textId="77777777" w:rsidR="000E319C" w:rsidRDefault="000E319C">
      <w:pPr>
        <w:rPr>
          <w:sz w:val="28"/>
          <w:szCs w:val="28"/>
        </w:rPr>
      </w:pPr>
    </w:p>
    <w:sdt>
      <w:sdtPr>
        <w:id w:val="1958447361"/>
        <w:docPartObj>
          <w:docPartGallery w:val="Bibliographies"/>
          <w:docPartUnique/>
        </w:docPartObj>
      </w:sdtPr>
      <w:sdtEndPr>
        <w:rPr>
          <w:rFonts w:asciiTheme="minorHAnsi" w:eastAsiaTheme="minorHAnsi" w:hAnsiTheme="minorHAnsi" w:cstheme="minorBidi"/>
          <w:color w:val="auto"/>
          <w:sz w:val="24"/>
          <w:szCs w:val="24"/>
        </w:rPr>
      </w:sdtEndPr>
      <w:sdtContent>
        <w:p w14:paraId="3C739674" w14:textId="231A132A" w:rsidR="000E319C" w:rsidRDefault="000E319C">
          <w:pPr>
            <w:pStyle w:val="Heading1"/>
          </w:pPr>
          <w:r>
            <w:t>Bibliography</w:t>
          </w:r>
        </w:p>
        <w:sdt>
          <w:sdtPr>
            <w:id w:val="111145805"/>
            <w:bibliography/>
          </w:sdtPr>
          <w:sdtContent>
            <w:p w14:paraId="13876A27" w14:textId="77777777" w:rsidR="000E319C" w:rsidRDefault="000E319C" w:rsidP="000E319C">
              <w:pPr>
                <w:pStyle w:val="Bibliography"/>
                <w:rPr>
                  <w:noProof/>
                  <w:kern w:val="0"/>
                  <w14:ligatures w14:val="none"/>
                </w:rPr>
              </w:pPr>
              <w:r>
                <w:fldChar w:fldCharType="begin"/>
              </w:r>
              <w:r>
                <w:instrText xml:space="preserve"> BIBLIOGRAPHY </w:instrText>
              </w:r>
              <w:r>
                <w:fldChar w:fldCharType="separate"/>
              </w:r>
              <w:r>
                <w:rPr>
                  <w:noProof/>
                </w:rPr>
                <w:t xml:space="preserve">datacamp, 2024. </w:t>
              </w:r>
              <w:r>
                <w:rPr>
                  <w:i/>
                  <w:iCs/>
                  <w:noProof/>
                </w:rPr>
                <w:t xml:space="preserve">What is Data Analysis? An Expert Guide With Examples. </w:t>
              </w:r>
              <w:r>
                <w:rPr>
                  <w:noProof/>
                </w:rPr>
                <w:t xml:space="preserve">[Online] </w:t>
              </w:r>
              <w:r>
                <w:rPr>
                  <w:noProof/>
                </w:rPr>
                <w:br/>
                <w:t xml:space="preserve">Available at: </w:t>
              </w:r>
              <w:r>
                <w:rPr>
                  <w:noProof/>
                  <w:u w:val="single"/>
                </w:rPr>
                <w:t>https://www.datacamp.com/blog/what-is-data-analysis-expert-guide</w:t>
              </w:r>
              <w:r>
                <w:rPr>
                  <w:noProof/>
                </w:rPr>
                <w:br/>
                <w:t>[Accessed 01 02 2025].</w:t>
              </w:r>
            </w:p>
            <w:p w14:paraId="4D0004F4" w14:textId="77777777" w:rsidR="000E319C" w:rsidRDefault="000E319C" w:rsidP="000E319C">
              <w:pPr>
                <w:pStyle w:val="Bibliography"/>
                <w:rPr>
                  <w:noProof/>
                </w:rPr>
              </w:pPr>
              <w:r>
                <w:rPr>
                  <w:noProof/>
                </w:rPr>
                <w:t xml:space="preserve">Home Office, 2018. </w:t>
              </w:r>
              <w:r>
                <w:rPr>
                  <w:i/>
                  <w:iCs/>
                  <w:noProof/>
                </w:rPr>
                <w:t xml:space="preserve">Police use of force statistics, England and Wales: April 2017 to March 2018. </w:t>
              </w:r>
              <w:r>
                <w:rPr>
                  <w:noProof/>
                </w:rPr>
                <w:t xml:space="preserve">[Online] </w:t>
              </w:r>
              <w:r>
                <w:rPr>
                  <w:noProof/>
                </w:rPr>
                <w:br/>
                <w:t xml:space="preserve">Available at: </w:t>
              </w:r>
              <w:r>
                <w:rPr>
                  <w:noProof/>
                  <w:u w:val="single"/>
                </w:rPr>
                <w:t>https://assets.publishing.service.gov.uk/media/5c139f1c40f0b60bbee0d7de/police-use-of-force-apr2017-mar2018-hosb3018.pdf</w:t>
              </w:r>
              <w:r>
                <w:rPr>
                  <w:noProof/>
                </w:rPr>
                <w:br/>
                <w:t>[Accessed 2025 02 01].</w:t>
              </w:r>
            </w:p>
            <w:p w14:paraId="14CAD39E" w14:textId="77777777" w:rsidR="000E319C" w:rsidRDefault="000E319C" w:rsidP="000E319C">
              <w:pPr>
                <w:pStyle w:val="Bibliography"/>
                <w:rPr>
                  <w:noProof/>
                </w:rPr>
              </w:pPr>
              <w:r>
                <w:rPr>
                  <w:noProof/>
                </w:rPr>
                <w:t xml:space="preserve">Home Office, 2019. </w:t>
              </w:r>
              <w:r>
                <w:rPr>
                  <w:i/>
                  <w:iCs/>
                  <w:noProof/>
                </w:rPr>
                <w:t xml:space="preserve">Police use of force statistics, England and Wales April 2018 to March 2019. </w:t>
              </w:r>
              <w:r>
                <w:rPr>
                  <w:noProof/>
                </w:rPr>
                <w:t xml:space="preserve">[Online] </w:t>
              </w:r>
              <w:r>
                <w:rPr>
                  <w:noProof/>
                </w:rPr>
                <w:br/>
                <w:t xml:space="preserve">Available at: </w:t>
              </w:r>
              <w:r>
                <w:rPr>
                  <w:noProof/>
                  <w:u w:val="single"/>
                </w:rPr>
                <w:t>https://assets.publishing.service.gov.uk/media/5dfa126440f0b60941fff023/police-use-of-force-apr2018-mar2019-hosb3319.pdf</w:t>
              </w:r>
              <w:r>
                <w:rPr>
                  <w:noProof/>
                </w:rPr>
                <w:br/>
                <w:t>[Accessed 01 02 2025].</w:t>
              </w:r>
            </w:p>
            <w:p w14:paraId="4425191C" w14:textId="77777777" w:rsidR="000E319C" w:rsidRDefault="000E319C" w:rsidP="000E319C">
              <w:pPr>
                <w:pStyle w:val="Bibliography"/>
                <w:rPr>
                  <w:noProof/>
                </w:rPr>
              </w:pPr>
              <w:r>
                <w:rPr>
                  <w:noProof/>
                </w:rPr>
                <w:t xml:space="preserve">Home Office, 2021. </w:t>
              </w:r>
              <w:r>
                <w:rPr>
                  <w:i/>
                  <w:iCs/>
                  <w:noProof/>
                </w:rPr>
                <w:t xml:space="preserve">Police use of force statistics, England and Wales: April 2019 to March 2020. </w:t>
              </w:r>
              <w:r>
                <w:rPr>
                  <w:noProof/>
                </w:rPr>
                <w:t xml:space="preserve">[Online] </w:t>
              </w:r>
              <w:r>
                <w:rPr>
                  <w:noProof/>
                </w:rPr>
                <w:br/>
                <w:t xml:space="preserve">Available at: </w:t>
              </w:r>
              <w:r>
                <w:rPr>
                  <w:noProof/>
                  <w:u w:val="single"/>
                </w:rPr>
                <w:t>https://www.gov.uk/government/statistics/police-use-of-force-statistics-england-and-wales-april-2019-to-march-2020/police-use-of-force-statistics-england-and-wales-april-2019-to-march-2020</w:t>
              </w:r>
              <w:r>
                <w:rPr>
                  <w:noProof/>
                </w:rPr>
                <w:br/>
                <w:t>[Accessed 01 02 2025].</w:t>
              </w:r>
            </w:p>
            <w:p w14:paraId="5E41104D" w14:textId="77777777" w:rsidR="000E319C" w:rsidRDefault="000E319C" w:rsidP="000E319C">
              <w:pPr>
                <w:pStyle w:val="Bibliography"/>
                <w:rPr>
                  <w:noProof/>
                </w:rPr>
              </w:pPr>
              <w:r>
                <w:rPr>
                  <w:noProof/>
                </w:rPr>
                <w:lastRenderedPageBreak/>
                <w:t xml:space="preserve">Home Office, 2021. </w:t>
              </w:r>
              <w:r>
                <w:rPr>
                  <w:i/>
                  <w:iCs/>
                  <w:noProof/>
                </w:rPr>
                <w:t xml:space="preserve">Police use of force statistics, England and Wales: April 2020 to March 2021. </w:t>
              </w:r>
              <w:r>
                <w:rPr>
                  <w:noProof/>
                </w:rPr>
                <w:t xml:space="preserve">[Online] </w:t>
              </w:r>
              <w:r>
                <w:rPr>
                  <w:noProof/>
                </w:rPr>
                <w:br/>
                <w:t xml:space="preserve">Available at: </w:t>
              </w:r>
              <w:r>
                <w:rPr>
                  <w:noProof/>
                  <w:u w:val="single"/>
                </w:rPr>
                <w:t>https://www.gov.uk/government/statistics/police-use-of-force-statistics-england-and-wales-april-2020-to-march-2021/police-use-of-force-statistics-england-and-wales-april-2020-to-march-2021#ced-conducted-energy-device-use</w:t>
              </w:r>
              <w:r>
                <w:rPr>
                  <w:noProof/>
                </w:rPr>
                <w:br/>
                <w:t>[Accessed 01 02 2025].</w:t>
              </w:r>
            </w:p>
            <w:p w14:paraId="011B3E9B" w14:textId="77777777" w:rsidR="000E319C" w:rsidRDefault="000E319C" w:rsidP="000E319C">
              <w:pPr>
                <w:pStyle w:val="Bibliography"/>
                <w:rPr>
                  <w:noProof/>
                </w:rPr>
              </w:pPr>
              <w:r>
                <w:rPr>
                  <w:noProof/>
                </w:rPr>
                <w:t xml:space="preserve">Home Office, 2022. </w:t>
              </w:r>
              <w:r>
                <w:rPr>
                  <w:i/>
                  <w:iCs/>
                  <w:noProof/>
                </w:rPr>
                <w:t xml:space="preserve">Police use of force statistics, England and Wales: April 2021 to March 202. </w:t>
              </w:r>
              <w:r>
                <w:rPr>
                  <w:noProof/>
                </w:rPr>
                <w:t xml:space="preserve">[Online] </w:t>
              </w:r>
              <w:r>
                <w:rPr>
                  <w:noProof/>
                </w:rPr>
                <w:br/>
                <w:t xml:space="preserve">Available at: </w:t>
              </w:r>
              <w:r>
                <w:rPr>
                  <w:noProof/>
                  <w:u w:val="single"/>
                </w:rPr>
                <w:t>https://www.gov.uk/government/statistics/police-use-of-force-statistics-england-and-wales-april-2021-to-march-2022/police-use-of-force-statistics-england-and-wales-april-2021-to-march-2022</w:t>
              </w:r>
              <w:r>
                <w:rPr>
                  <w:noProof/>
                </w:rPr>
                <w:br/>
                <w:t>[Accessed 01 02 2025].</w:t>
              </w:r>
            </w:p>
            <w:p w14:paraId="0D3D719D" w14:textId="77777777" w:rsidR="000E319C" w:rsidRDefault="000E319C" w:rsidP="000E319C">
              <w:pPr>
                <w:pStyle w:val="Bibliography"/>
                <w:rPr>
                  <w:noProof/>
                </w:rPr>
              </w:pPr>
              <w:r>
                <w:rPr>
                  <w:noProof/>
                </w:rPr>
                <w:t xml:space="preserve">Home Office, 2023. </w:t>
              </w:r>
              <w:r>
                <w:rPr>
                  <w:i/>
                  <w:iCs/>
                  <w:noProof/>
                </w:rPr>
                <w:t xml:space="preserve">Police use of force statistics, England and Wales: April 2022 to March 2023. </w:t>
              </w:r>
              <w:r>
                <w:rPr>
                  <w:noProof/>
                </w:rPr>
                <w:t xml:space="preserve">[Online] </w:t>
              </w:r>
              <w:r>
                <w:rPr>
                  <w:noProof/>
                </w:rPr>
                <w:br/>
                <w:t xml:space="preserve">Available at: </w:t>
              </w:r>
              <w:r>
                <w:rPr>
                  <w:noProof/>
                  <w:u w:val="single"/>
                </w:rPr>
                <w:t>https://www.gov.uk/government/statistics/police-use-of-force-statistics-april-2022-to-march-2023/police-use-of-force-statistics-england-and-wales-april-2022-to-march-2023#ced-conducted-energy-device-use</w:t>
              </w:r>
              <w:r>
                <w:rPr>
                  <w:noProof/>
                </w:rPr>
                <w:br/>
                <w:t>[Accessed 01 02 2025].</w:t>
              </w:r>
            </w:p>
            <w:p w14:paraId="093C5B72" w14:textId="77777777" w:rsidR="000E319C" w:rsidRDefault="000E319C" w:rsidP="000E319C">
              <w:pPr>
                <w:pStyle w:val="Bibliography"/>
                <w:rPr>
                  <w:noProof/>
                </w:rPr>
              </w:pPr>
              <w:r>
                <w:rPr>
                  <w:noProof/>
                </w:rPr>
                <w:t xml:space="preserve">Home office, 2024. </w:t>
              </w:r>
              <w:r>
                <w:rPr>
                  <w:i/>
                  <w:iCs/>
                  <w:noProof/>
                </w:rPr>
                <w:t xml:space="preserve">Police use of force statistics. </w:t>
              </w:r>
              <w:r>
                <w:rPr>
                  <w:noProof/>
                </w:rPr>
                <w:t xml:space="preserve">[Online] </w:t>
              </w:r>
              <w:r>
                <w:rPr>
                  <w:noProof/>
                </w:rPr>
                <w:br/>
                <w:t xml:space="preserve">Available at: </w:t>
              </w:r>
              <w:r>
                <w:rPr>
                  <w:noProof/>
                  <w:u w:val="single"/>
                </w:rPr>
                <w:t>https://www.gov.uk/government/collections/police-use-of-force-statistics</w:t>
              </w:r>
              <w:r>
                <w:rPr>
                  <w:noProof/>
                </w:rPr>
                <w:br/>
                <w:t>[Accessed 01 02 2025].</w:t>
              </w:r>
            </w:p>
            <w:p w14:paraId="6B8CE75C" w14:textId="77777777" w:rsidR="000E319C" w:rsidRDefault="000E319C" w:rsidP="000E319C">
              <w:pPr>
                <w:pStyle w:val="Bibliography"/>
                <w:rPr>
                  <w:noProof/>
                </w:rPr>
              </w:pPr>
              <w:r>
                <w:rPr>
                  <w:noProof/>
                </w:rPr>
                <w:t xml:space="preserve">Home Office, 2024. </w:t>
              </w:r>
              <w:r>
                <w:rPr>
                  <w:i/>
                  <w:iCs/>
                  <w:noProof/>
                </w:rPr>
                <w:t xml:space="preserve">Police use of force statistics, England and Wales: April 2023 to March 2024. </w:t>
              </w:r>
              <w:r>
                <w:rPr>
                  <w:noProof/>
                </w:rPr>
                <w:t xml:space="preserve">[Online] </w:t>
              </w:r>
              <w:r>
                <w:rPr>
                  <w:noProof/>
                </w:rPr>
                <w:br/>
                <w:t xml:space="preserve">Available at: </w:t>
              </w:r>
              <w:r>
                <w:rPr>
                  <w:noProof/>
                  <w:u w:val="single"/>
                </w:rPr>
                <w:t>https://www.gov.uk/government/statistics/police-use-of-force-statistics-april-2023-to-march-2024/police-use-of-force-statistics-england-and-wales-april-2023-to-march-2024#ced-conducted-energy-device</w:t>
              </w:r>
              <w:r>
                <w:rPr>
                  <w:noProof/>
                </w:rPr>
                <w:br/>
                <w:t>[Accessed 01 02 2025].</w:t>
              </w:r>
            </w:p>
            <w:p w14:paraId="1794ACCC" w14:textId="77777777" w:rsidR="000E319C" w:rsidRDefault="000E319C" w:rsidP="000E319C">
              <w:pPr>
                <w:pStyle w:val="Bibliography"/>
                <w:rPr>
                  <w:noProof/>
                </w:rPr>
              </w:pPr>
              <w:r>
                <w:rPr>
                  <w:noProof/>
                </w:rPr>
                <w:t xml:space="preserve">ORI, 2025. </w:t>
              </w:r>
              <w:r>
                <w:rPr>
                  <w:i/>
                  <w:iCs/>
                  <w:noProof/>
                </w:rPr>
                <w:t xml:space="preserve">Data Analysis. </w:t>
              </w:r>
              <w:r>
                <w:rPr>
                  <w:noProof/>
                </w:rPr>
                <w:t xml:space="preserve">[Online] </w:t>
              </w:r>
              <w:r>
                <w:rPr>
                  <w:noProof/>
                </w:rPr>
                <w:br/>
                <w:t xml:space="preserve">Available at: </w:t>
              </w:r>
              <w:r>
                <w:rPr>
                  <w:noProof/>
                  <w:u w:val="single"/>
                </w:rPr>
                <w:t>https://ori.hhs.gov/education/products/n_illinois_u/datamanagement/datopic.html#:~:text=Data%20Analysis%20is%20the%20process,and%20recap%2C%20and%20evaluate%20data.</w:t>
              </w:r>
              <w:r>
                <w:rPr>
                  <w:noProof/>
                </w:rPr>
                <w:br/>
                <w:t>[Accessed 01 02 2025].</w:t>
              </w:r>
            </w:p>
            <w:p w14:paraId="395FB5C9" w14:textId="0947D098" w:rsidR="000E319C" w:rsidRDefault="000E319C" w:rsidP="000E319C">
              <w:r>
                <w:rPr>
                  <w:b/>
                  <w:bCs/>
                  <w:noProof/>
                </w:rPr>
                <w:fldChar w:fldCharType="end"/>
              </w:r>
            </w:p>
          </w:sdtContent>
        </w:sdt>
      </w:sdtContent>
    </w:sdt>
    <w:p w14:paraId="5580BF2C" w14:textId="77777777" w:rsidR="000E319C" w:rsidRDefault="000E319C"/>
    <w:p w14:paraId="41089A1C" w14:textId="77777777" w:rsidR="000E319C" w:rsidRPr="000E319C" w:rsidRDefault="000E319C">
      <w:pPr>
        <w:rPr>
          <w:rFonts w:asciiTheme="majorHAnsi" w:hAnsiTheme="majorHAnsi"/>
        </w:rPr>
      </w:pPr>
    </w:p>
    <w:p w14:paraId="7765D6DB" w14:textId="77777777" w:rsidR="000E319C" w:rsidRDefault="000E319C" w:rsidP="000E319C">
      <w:pPr>
        <w:jc w:val="center"/>
        <w:rPr>
          <w:rFonts w:asciiTheme="majorHAnsi" w:hAnsiTheme="majorHAnsi"/>
          <w:b/>
          <w:bCs/>
          <w:sz w:val="28"/>
          <w:szCs w:val="28"/>
          <w:u w:val="single"/>
        </w:rPr>
      </w:pPr>
    </w:p>
    <w:p w14:paraId="5C80A359" w14:textId="77777777" w:rsidR="000E319C" w:rsidRDefault="000E319C" w:rsidP="000E319C">
      <w:pPr>
        <w:jc w:val="center"/>
        <w:rPr>
          <w:rFonts w:asciiTheme="majorHAnsi" w:hAnsiTheme="majorHAnsi"/>
          <w:b/>
          <w:bCs/>
          <w:sz w:val="28"/>
          <w:szCs w:val="28"/>
          <w:u w:val="single"/>
        </w:rPr>
      </w:pPr>
    </w:p>
    <w:p w14:paraId="10245118" w14:textId="77777777" w:rsidR="000E319C" w:rsidRDefault="000E319C" w:rsidP="000E319C">
      <w:pPr>
        <w:jc w:val="center"/>
        <w:rPr>
          <w:rFonts w:asciiTheme="majorHAnsi" w:hAnsiTheme="majorHAnsi"/>
          <w:b/>
          <w:bCs/>
          <w:sz w:val="28"/>
          <w:szCs w:val="28"/>
          <w:u w:val="single"/>
        </w:rPr>
      </w:pPr>
    </w:p>
    <w:p w14:paraId="492AC738" w14:textId="77777777" w:rsidR="000E319C" w:rsidRDefault="000E319C" w:rsidP="000E319C">
      <w:pPr>
        <w:jc w:val="center"/>
        <w:rPr>
          <w:rFonts w:asciiTheme="majorHAnsi" w:hAnsiTheme="majorHAnsi"/>
          <w:b/>
          <w:bCs/>
          <w:sz w:val="28"/>
          <w:szCs w:val="28"/>
          <w:u w:val="single"/>
        </w:rPr>
      </w:pPr>
    </w:p>
    <w:p w14:paraId="4D38F9DE" w14:textId="77777777" w:rsidR="000E319C" w:rsidRDefault="000E319C" w:rsidP="000E319C">
      <w:pPr>
        <w:jc w:val="center"/>
        <w:rPr>
          <w:rFonts w:asciiTheme="majorHAnsi" w:hAnsiTheme="majorHAnsi"/>
          <w:b/>
          <w:bCs/>
          <w:sz w:val="28"/>
          <w:szCs w:val="28"/>
          <w:u w:val="single"/>
        </w:rPr>
      </w:pPr>
    </w:p>
    <w:p w14:paraId="4DFE7BE6" w14:textId="77777777" w:rsidR="000E319C" w:rsidRDefault="000E319C" w:rsidP="000E319C">
      <w:pPr>
        <w:jc w:val="center"/>
        <w:rPr>
          <w:rFonts w:asciiTheme="majorHAnsi" w:hAnsiTheme="majorHAnsi"/>
          <w:b/>
          <w:bCs/>
          <w:sz w:val="28"/>
          <w:szCs w:val="28"/>
          <w:u w:val="single"/>
        </w:rPr>
      </w:pPr>
    </w:p>
    <w:p w14:paraId="635D5AF5" w14:textId="77777777" w:rsidR="000E319C" w:rsidRDefault="000E319C" w:rsidP="000E319C">
      <w:pPr>
        <w:jc w:val="center"/>
        <w:rPr>
          <w:rFonts w:asciiTheme="majorHAnsi" w:hAnsiTheme="majorHAnsi"/>
          <w:b/>
          <w:bCs/>
          <w:sz w:val="28"/>
          <w:szCs w:val="28"/>
          <w:u w:val="single"/>
        </w:rPr>
      </w:pPr>
    </w:p>
    <w:p w14:paraId="6FFB2B3B" w14:textId="77777777" w:rsidR="000E319C" w:rsidRDefault="000E319C" w:rsidP="000E319C">
      <w:pPr>
        <w:jc w:val="center"/>
        <w:rPr>
          <w:rFonts w:asciiTheme="majorHAnsi" w:hAnsiTheme="majorHAnsi"/>
          <w:b/>
          <w:bCs/>
          <w:sz w:val="28"/>
          <w:szCs w:val="28"/>
          <w:u w:val="single"/>
        </w:rPr>
      </w:pPr>
    </w:p>
    <w:p w14:paraId="1C012A48" w14:textId="77777777" w:rsidR="000E319C" w:rsidRDefault="000E319C" w:rsidP="000E319C">
      <w:pPr>
        <w:jc w:val="center"/>
        <w:rPr>
          <w:rFonts w:asciiTheme="majorHAnsi" w:hAnsiTheme="majorHAnsi"/>
          <w:b/>
          <w:bCs/>
          <w:sz w:val="28"/>
          <w:szCs w:val="28"/>
          <w:u w:val="single"/>
        </w:rPr>
      </w:pPr>
    </w:p>
    <w:p w14:paraId="72E2544D" w14:textId="11B65C57" w:rsidR="000E319C" w:rsidRPr="000E319C" w:rsidRDefault="000E319C" w:rsidP="000E319C">
      <w:pPr>
        <w:jc w:val="center"/>
        <w:rPr>
          <w:rFonts w:asciiTheme="majorHAnsi" w:hAnsiTheme="majorHAnsi"/>
          <w:sz w:val="28"/>
          <w:szCs w:val="28"/>
        </w:rPr>
      </w:pPr>
      <w:r w:rsidRPr="000E319C">
        <w:rPr>
          <w:rFonts w:asciiTheme="majorHAnsi" w:hAnsiTheme="majorHAnsi"/>
          <w:b/>
          <w:bCs/>
          <w:sz w:val="28"/>
          <w:szCs w:val="28"/>
          <w:u w:val="single"/>
        </w:rPr>
        <w:lastRenderedPageBreak/>
        <w:t>Appendix</w:t>
      </w:r>
    </w:p>
    <w:p w14:paraId="6FC90974" w14:textId="77777777" w:rsidR="000E319C" w:rsidRPr="009E2FFF" w:rsidRDefault="000E319C" w:rsidP="000E319C">
      <w:pPr>
        <w:rPr>
          <w:sz w:val="28"/>
          <w:szCs w:val="28"/>
        </w:rPr>
      </w:pPr>
    </w:p>
    <w:p w14:paraId="0E7C8E2C" w14:textId="77777777" w:rsidR="000E319C" w:rsidRPr="000E319C" w:rsidRDefault="000E319C" w:rsidP="000E319C">
      <w:r w:rsidRPr="000E319C">
        <w:t>Research Proposal</w:t>
      </w:r>
    </w:p>
    <w:p w14:paraId="5B66D82B" w14:textId="77777777" w:rsidR="000E319C" w:rsidRPr="000E319C" w:rsidRDefault="000E319C" w:rsidP="000E319C">
      <w:hyperlink r:id="rId18" w:history="1">
        <w:r w:rsidRPr="000E319C">
          <w:rPr>
            <w:rStyle w:val="Hyperlink"/>
          </w:rPr>
          <w:t>Research Proposal Sheet.docx</w:t>
        </w:r>
      </w:hyperlink>
    </w:p>
    <w:p w14:paraId="137FCD94" w14:textId="77777777" w:rsidR="000E319C" w:rsidRPr="000E319C" w:rsidRDefault="000E319C" w:rsidP="000E319C">
      <w:r w:rsidRPr="000E319C">
        <w:t> </w:t>
      </w:r>
    </w:p>
    <w:p w14:paraId="429EF9C3" w14:textId="575F7454" w:rsidR="000E319C" w:rsidRPr="000E319C" w:rsidRDefault="000E319C" w:rsidP="000E319C">
      <w:r w:rsidRPr="000E319C">
        <w:t> Ethics Form</w:t>
      </w:r>
    </w:p>
    <w:p w14:paraId="67E08847" w14:textId="77777777" w:rsidR="000E319C" w:rsidRPr="000E319C" w:rsidRDefault="000E319C" w:rsidP="000E319C">
      <w:hyperlink r:id="rId19" w:history="1">
        <w:r w:rsidRPr="000E319C">
          <w:rPr>
            <w:rStyle w:val="Hyperlink"/>
          </w:rPr>
          <w:t>PG2_Application_for_Ethical_Approval_10-2022.docx</w:t>
        </w:r>
      </w:hyperlink>
    </w:p>
    <w:p w14:paraId="2BD8EEDA" w14:textId="77777777" w:rsidR="000E319C" w:rsidRPr="000E319C" w:rsidRDefault="000E319C" w:rsidP="000E319C">
      <w:r w:rsidRPr="000E319C">
        <w:t> </w:t>
      </w:r>
    </w:p>
    <w:p w14:paraId="5E5C539F" w14:textId="03FEA19F" w:rsidR="000E319C" w:rsidRPr="000E319C" w:rsidRDefault="000E319C" w:rsidP="000E319C">
      <w:r w:rsidRPr="000E319C">
        <w:t> Taser officer survey result in spreadsheet format</w:t>
      </w:r>
    </w:p>
    <w:p w14:paraId="1700D0B5" w14:textId="77777777" w:rsidR="000E319C" w:rsidRPr="000E319C" w:rsidRDefault="000E319C" w:rsidP="000E319C">
      <w:hyperlink r:id="rId20" w:history="1">
        <w:r w:rsidRPr="000E319C">
          <w:rPr>
            <w:rStyle w:val="Hyperlink"/>
          </w:rPr>
          <w:t>Taser officers.xlsx</w:t>
        </w:r>
      </w:hyperlink>
    </w:p>
    <w:p w14:paraId="15537058" w14:textId="77777777" w:rsidR="000E319C" w:rsidRPr="000E319C" w:rsidRDefault="000E319C" w:rsidP="000E319C">
      <w:r w:rsidRPr="000E319C">
        <w:t> </w:t>
      </w:r>
    </w:p>
    <w:p w14:paraId="36B76811" w14:textId="5A8B01D7" w:rsidR="000E319C" w:rsidRPr="000E319C" w:rsidRDefault="000E319C" w:rsidP="000E319C">
      <w:r w:rsidRPr="000E319C">
        <w:t> Non-Taser officer survey result in spreadsheet format</w:t>
      </w:r>
    </w:p>
    <w:p w14:paraId="3520173D" w14:textId="77777777" w:rsidR="000E319C" w:rsidRPr="000E319C" w:rsidRDefault="000E319C" w:rsidP="000E319C">
      <w:hyperlink r:id="rId21" w:history="1">
        <w:r w:rsidRPr="000E319C">
          <w:rPr>
            <w:rStyle w:val="Hyperlink"/>
          </w:rPr>
          <w:t>Non-Taser officers.xlsx</w:t>
        </w:r>
      </w:hyperlink>
    </w:p>
    <w:p w14:paraId="2B284871" w14:textId="77777777" w:rsidR="000E319C" w:rsidRPr="000E319C" w:rsidRDefault="000E319C" w:rsidP="000E319C">
      <w:r w:rsidRPr="000E319C">
        <w:t> </w:t>
      </w:r>
    </w:p>
    <w:p w14:paraId="366E040A" w14:textId="21D26DF9" w:rsidR="000E319C" w:rsidRPr="000E319C" w:rsidRDefault="000E319C" w:rsidP="000E319C">
      <w:r w:rsidRPr="000E319C">
        <w:t> Figure 3.1 - The research onion</w:t>
      </w:r>
    </w:p>
    <w:p w14:paraId="359DBBCA" w14:textId="77777777" w:rsidR="000E319C" w:rsidRPr="000E319C" w:rsidRDefault="000E319C" w:rsidP="000E319C">
      <w:hyperlink r:id="rId22" w:history="1">
        <w:r w:rsidRPr="000E319C">
          <w:rPr>
            <w:rStyle w:val="Hyperlink"/>
          </w:rPr>
          <w:t>https://poweredtemplate.com/the-research-process-onion-diagram-76401/</w:t>
        </w:r>
      </w:hyperlink>
    </w:p>
    <w:p w14:paraId="7F3A0B25" w14:textId="77777777" w:rsidR="000E319C" w:rsidRPr="000E319C" w:rsidRDefault="000E319C" w:rsidP="000E319C"/>
    <w:p w14:paraId="2729D730" w14:textId="77777777" w:rsidR="000E319C" w:rsidRPr="000E319C" w:rsidRDefault="000E319C" w:rsidP="000E319C">
      <w:r w:rsidRPr="000E319C">
        <w:t>Figure 4.1 - Police use of force statistics created from information available on Gov.co.uk.</w:t>
      </w:r>
    </w:p>
    <w:p w14:paraId="0B311259" w14:textId="77777777" w:rsidR="000E319C" w:rsidRPr="000E319C" w:rsidRDefault="000E319C" w:rsidP="000E319C">
      <w:hyperlink r:id="rId23" w:history="1">
        <w:r w:rsidRPr="000E319C">
          <w:rPr>
            <w:rStyle w:val="Hyperlink"/>
          </w:rPr>
          <w:t>figure 4.1 Taser Statistics.PNG</w:t>
        </w:r>
      </w:hyperlink>
    </w:p>
    <w:p w14:paraId="7499A5DD" w14:textId="77777777" w:rsidR="000E319C" w:rsidRPr="000E319C" w:rsidRDefault="000E319C" w:rsidP="000E319C">
      <w:r w:rsidRPr="000E319C">
        <w:t> </w:t>
      </w:r>
    </w:p>
    <w:p w14:paraId="67441D20" w14:textId="20D1AD45" w:rsidR="000E319C" w:rsidRPr="000E319C" w:rsidRDefault="000E319C" w:rsidP="000E319C">
      <w:r w:rsidRPr="000E319C">
        <w:t> Figure 4.2 - A selection of graphs highlighting the survey participants.</w:t>
      </w:r>
    </w:p>
    <w:p w14:paraId="3B1E3762" w14:textId="77777777" w:rsidR="000E319C" w:rsidRPr="000E319C" w:rsidRDefault="000E319C" w:rsidP="000E319C">
      <w:hyperlink r:id="rId24" w:history="1">
        <w:r w:rsidRPr="000E319C">
          <w:rPr>
            <w:rStyle w:val="Hyperlink"/>
          </w:rPr>
          <w:t>Figure 4.2 Participants.PNG</w:t>
        </w:r>
      </w:hyperlink>
    </w:p>
    <w:p w14:paraId="113F6D84" w14:textId="77777777" w:rsidR="000E319C" w:rsidRPr="000E319C" w:rsidRDefault="000E319C" w:rsidP="000E319C">
      <w:r w:rsidRPr="000E319C">
        <w:t> </w:t>
      </w:r>
    </w:p>
    <w:p w14:paraId="7A9F640D" w14:textId="26F0F24E" w:rsidR="000E319C" w:rsidRPr="000E319C" w:rsidRDefault="000E319C" w:rsidP="000E319C">
      <w:r w:rsidRPr="000E319C">
        <w:t> Figure 4.3 – The combined results of both surveys highlighting the participants attached to response policing and Taser carriers in this department.</w:t>
      </w:r>
    </w:p>
    <w:p w14:paraId="4FCE3BC3" w14:textId="77777777" w:rsidR="000E319C" w:rsidRPr="000E319C" w:rsidRDefault="000E319C" w:rsidP="000E319C">
      <w:hyperlink r:id="rId25" w:history="1">
        <w:r w:rsidRPr="000E319C">
          <w:rPr>
            <w:rStyle w:val="Hyperlink"/>
          </w:rPr>
          <w:t>Figure 4.3 Response.PNG</w:t>
        </w:r>
      </w:hyperlink>
    </w:p>
    <w:p w14:paraId="35D7770A" w14:textId="77777777" w:rsidR="000E319C" w:rsidRPr="000E319C" w:rsidRDefault="000E319C" w:rsidP="000E319C">
      <w:r w:rsidRPr="000E319C">
        <w:t> </w:t>
      </w:r>
    </w:p>
    <w:p w14:paraId="328A1805" w14:textId="048C63B2" w:rsidR="000E319C" w:rsidRPr="000E319C" w:rsidRDefault="000E319C" w:rsidP="000E319C">
      <w:r w:rsidRPr="000E319C">
        <w:t> Figure 4.4 – A graph highlighting the combined results of the question, should all police officers carry Taser?</w:t>
      </w:r>
    </w:p>
    <w:p w14:paraId="76C83734" w14:textId="77777777" w:rsidR="000E319C" w:rsidRPr="000E319C" w:rsidRDefault="000E319C" w:rsidP="000E319C">
      <w:hyperlink r:id="rId26" w:history="1">
        <w:r w:rsidRPr="000E319C">
          <w:rPr>
            <w:rStyle w:val="Hyperlink"/>
          </w:rPr>
          <w:t>Figure 4.4 Should all officers carry Taser.PNG</w:t>
        </w:r>
      </w:hyperlink>
    </w:p>
    <w:p w14:paraId="79FAB95A" w14:textId="77777777" w:rsidR="000E319C" w:rsidRPr="000E319C" w:rsidRDefault="000E319C" w:rsidP="000E319C">
      <w:r w:rsidRPr="000E319C">
        <w:t> </w:t>
      </w:r>
    </w:p>
    <w:p w14:paraId="49225C40" w14:textId="18D95079" w:rsidR="000E319C" w:rsidRPr="000E319C" w:rsidRDefault="000E319C" w:rsidP="000E319C">
      <w:r w:rsidRPr="000E319C">
        <w:t> Figure 4.5 – A graph highlighting the length of service held by Taser officers.</w:t>
      </w:r>
    </w:p>
    <w:p w14:paraId="4639E15C" w14:textId="77777777" w:rsidR="000E319C" w:rsidRPr="000E319C" w:rsidRDefault="000E319C" w:rsidP="000E319C">
      <w:hyperlink r:id="rId27" w:history="1">
        <w:r w:rsidRPr="000E319C">
          <w:rPr>
            <w:rStyle w:val="Hyperlink"/>
          </w:rPr>
          <w:t>Figure 4.5 Taser 1.PNG</w:t>
        </w:r>
      </w:hyperlink>
    </w:p>
    <w:p w14:paraId="358765A8" w14:textId="77777777" w:rsidR="000E319C" w:rsidRPr="000E319C" w:rsidRDefault="000E319C" w:rsidP="000E319C">
      <w:r w:rsidRPr="000E319C">
        <w:t> </w:t>
      </w:r>
    </w:p>
    <w:p w14:paraId="73FB609B" w14:textId="63F0FD42" w:rsidR="000E319C" w:rsidRPr="000E319C" w:rsidRDefault="000E319C" w:rsidP="000E319C">
      <w:r w:rsidRPr="000E319C">
        <w:t> Figure 4.6 – A graph highlighting Taser usage through red dotting a subject and discharge.</w:t>
      </w:r>
    </w:p>
    <w:p w14:paraId="0DB60383" w14:textId="77777777" w:rsidR="000E319C" w:rsidRPr="000E319C" w:rsidRDefault="000E319C" w:rsidP="000E319C">
      <w:hyperlink r:id="rId28" w:history="1">
        <w:r w:rsidRPr="000E319C">
          <w:rPr>
            <w:rStyle w:val="Hyperlink"/>
          </w:rPr>
          <w:t>Figure 4.6 Taser 2.PNG</w:t>
        </w:r>
      </w:hyperlink>
    </w:p>
    <w:p w14:paraId="1AB16CF8" w14:textId="77777777" w:rsidR="000E319C" w:rsidRPr="000E319C" w:rsidRDefault="000E319C" w:rsidP="000E319C">
      <w:r w:rsidRPr="000E319C">
        <w:t> </w:t>
      </w:r>
    </w:p>
    <w:p w14:paraId="68E6E9E8" w14:textId="2F30BBDF" w:rsidR="000E319C" w:rsidRPr="000E319C" w:rsidRDefault="000E319C" w:rsidP="000E319C">
      <w:r w:rsidRPr="000E319C">
        <w:t> Figure 4.7 – A graph highlighting officers’ thoughts on Taser effectiveness, whether officers would recommend Taser and the most successful form of gaining compliance.</w:t>
      </w:r>
    </w:p>
    <w:p w14:paraId="7DA8625D" w14:textId="77777777" w:rsidR="000E319C" w:rsidRPr="000E319C" w:rsidRDefault="000E319C" w:rsidP="000E319C">
      <w:hyperlink r:id="rId29" w:history="1">
        <w:r w:rsidRPr="000E319C">
          <w:rPr>
            <w:rStyle w:val="Hyperlink"/>
          </w:rPr>
          <w:t>Figure 4.7 Taser 3.PNG</w:t>
        </w:r>
      </w:hyperlink>
    </w:p>
    <w:p w14:paraId="3FD27801" w14:textId="77777777" w:rsidR="000E319C" w:rsidRPr="000E319C" w:rsidRDefault="000E319C" w:rsidP="000E319C">
      <w:r w:rsidRPr="000E319C">
        <w:t> </w:t>
      </w:r>
    </w:p>
    <w:p w14:paraId="7F59CEC4" w14:textId="2D7ACEA9" w:rsidR="000E319C" w:rsidRPr="000E319C" w:rsidRDefault="000E319C" w:rsidP="000E319C">
      <w:r w:rsidRPr="000E319C">
        <w:t> Figure 4.8 - A selection of graphs highlighting non-Taser officers’ length of service, those that wish to carry Taser and those who have applied.</w:t>
      </w:r>
    </w:p>
    <w:p w14:paraId="06ACE860" w14:textId="77777777" w:rsidR="000E319C" w:rsidRDefault="000E319C" w:rsidP="000E319C">
      <w:hyperlink r:id="rId30" w:history="1">
        <w:r w:rsidRPr="000E319C">
          <w:rPr>
            <w:rStyle w:val="Hyperlink"/>
          </w:rPr>
          <w:t>Figure 4.8 Non Taser.PNG</w:t>
        </w:r>
      </w:hyperlink>
    </w:p>
    <w:p w14:paraId="45CE41FB" w14:textId="19705D03" w:rsidR="000E319C" w:rsidRPr="000E319C" w:rsidRDefault="000E319C" w:rsidP="000E319C">
      <w:r w:rsidRPr="000E319C">
        <w:lastRenderedPageBreak/>
        <w:t>Figure 4.9 – A selection of graphs that look to answer whether officers feel adequately equipped without Taser, if officers would feel safer with a Taser and if officers feel safer attending a call with a Taser led officer. A graph also highlights Taser officers attending calls considered to be a higher risk.</w:t>
      </w:r>
    </w:p>
    <w:p w14:paraId="14C620EA" w14:textId="77777777" w:rsidR="000E319C" w:rsidRPr="000E319C" w:rsidRDefault="000E319C" w:rsidP="000E319C">
      <w:hyperlink r:id="rId31" w:history="1">
        <w:r w:rsidRPr="000E319C">
          <w:rPr>
            <w:rStyle w:val="Hyperlink"/>
          </w:rPr>
          <w:t>Figure 4.9 Safety.PNG</w:t>
        </w:r>
      </w:hyperlink>
    </w:p>
    <w:p w14:paraId="0FE9659C" w14:textId="77777777" w:rsidR="000E319C" w:rsidRPr="000E319C" w:rsidRDefault="000E319C" w:rsidP="000E319C">
      <w:r w:rsidRPr="000E319C">
        <w:t> </w:t>
      </w:r>
    </w:p>
    <w:p w14:paraId="4FE9C510" w14:textId="169C1DF8" w:rsidR="000E319C" w:rsidRPr="000E319C" w:rsidRDefault="000E319C" w:rsidP="000E319C">
      <w:r w:rsidRPr="000E319C">
        <w:t> Figure 4.10 – A graph highlighting how officers feel the public treat a Taser officer in comparison to a non-Taser officer.</w:t>
      </w:r>
    </w:p>
    <w:p w14:paraId="5639DA8B" w14:textId="77777777" w:rsidR="000E319C" w:rsidRPr="000E319C" w:rsidRDefault="000E319C" w:rsidP="000E319C">
      <w:hyperlink r:id="rId32" w:history="1">
        <w:r w:rsidRPr="000E319C">
          <w:rPr>
            <w:rStyle w:val="Hyperlink"/>
          </w:rPr>
          <w:t>Figure 4.10 Public perception.PNG</w:t>
        </w:r>
      </w:hyperlink>
    </w:p>
    <w:p w14:paraId="0481D746" w14:textId="77777777" w:rsidR="000E319C" w:rsidRPr="000E319C" w:rsidRDefault="000E319C" w:rsidP="000E319C"/>
    <w:p w14:paraId="042C4491" w14:textId="77777777" w:rsidR="000E319C" w:rsidRPr="000E319C" w:rsidRDefault="000E319C" w:rsidP="000E319C"/>
    <w:p w14:paraId="314F21A1" w14:textId="77777777" w:rsidR="000E319C" w:rsidRPr="000E319C" w:rsidRDefault="000E319C" w:rsidP="000E319C">
      <w:r w:rsidRPr="000E319C">
        <w:t> </w:t>
      </w:r>
    </w:p>
    <w:p w14:paraId="43C9E4BF" w14:textId="77777777" w:rsidR="000E319C" w:rsidRPr="000E319C" w:rsidRDefault="000E319C" w:rsidP="000E319C">
      <w:r w:rsidRPr="000E319C">
        <w:t> </w:t>
      </w:r>
    </w:p>
    <w:p w14:paraId="33594343" w14:textId="77777777" w:rsidR="000E319C" w:rsidRPr="000E319C" w:rsidRDefault="000E319C" w:rsidP="000E319C">
      <w:r w:rsidRPr="000E319C">
        <w:t> </w:t>
      </w:r>
    </w:p>
    <w:p w14:paraId="02762CF2" w14:textId="787F1738" w:rsidR="000E319C" w:rsidRPr="000E319C" w:rsidRDefault="000E319C" w:rsidP="000E319C">
      <w:pPr>
        <w:jc w:val="center"/>
        <w:rPr>
          <w:rFonts w:asciiTheme="majorHAnsi" w:hAnsiTheme="majorHAnsi"/>
          <w:sz w:val="28"/>
          <w:szCs w:val="28"/>
        </w:rPr>
      </w:pPr>
      <w:r w:rsidRPr="000E319C">
        <w:rPr>
          <w:rFonts w:asciiTheme="majorHAnsi" w:hAnsiTheme="majorHAnsi"/>
          <w:b/>
          <w:bCs/>
          <w:sz w:val="28"/>
          <w:szCs w:val="28"/>
          <w:u w:val="single"/>
        </w:rPr>
        <w:t>Survey Questions</w:t>
      </w:r>
    </w:p>
    <w:p w14:paraId="0AA6FDF5" w14:textId="77777777" w:rsidR="000E319C" w:rsidRPr="000E319C" w:rsidRDefault="000E319C" w:rsidP="000E319C"/>
    <w:p w14:paraId="436962C4" w14:textId="77777777" w:rsidR="000E319C" w:rsidRPr="000E319C" w:rsidRDefault="000E319C" w:rsidP="000E319C"/>
    <w:p w14:paraId="3CFEE3F8" w14:textId="77777777" w:rsidR="000E319C" w:rsidRPr="000E319C" w:rsidRDefault="000E319C" w:rsidP="000E319C">
      <w:pPr>
        <w:rPr>
          <w:rFonts w:asciiTheme="majorHAnsi" w:hAnsiTheme="majorHAnsi"/>
        </w:rPr>
      </w:pPr>
      <w:r w:rsidRPr="000E319C">
        <w:rPr>
          <w:rFonts w:asciiTheme="majorHAnsi" w:hAnsiTheme="majorHAnsi"/>
          <w:b/>
          <w:bCs/>
          <w:u w:val="single"/>
        </w:rPr>
        <w:t>Non-Taser officers</w:t>
      </w:r>
    </w:p>
    <w:p w14:paraId="197C656E" w14:textId="77777777" w:rsidR="000E319C" w:rsidRPr="000E319C" w:rsidRDefault="000E319C" w:rsidP="000E319C">
      <w:r w:rsidRPr="000E319C">
        <w:rPr>
          <w:b/>
          <w:bCs/>
        </w:rPr>
        <w:t> </w:t>
      </w:r>
    </w:p>
    <w:p w14:paraId="544BF99D" w14:textId="77777777" w:rsidR="000E319C" w:rsidRPr="000E319C" w:rsidRDefault="000E319C" w:rsidP="000E319C">
      <w:r w:rsidRPr="000E319C">
        <w:t>A selection of questions directed at police officers that do not currently carry taser</w:t>
      </w:r>
    </w:p>
    <w:p w14:paraId="01B3CEE9" w14:textId="77777777" w:rsidR="000E319C" w:rsidRPr="000E319C" w:rsidRDefault="000E319C" w:rsidP="000E319C">
      <w:r w:rsidRPr="000E319C">
        <w:t> </w:t>
      </w:r>
    </w:p>
    <w:p w14:paraId="6A157012" w14:textId="77777777" w:rsidR="000E319C" w:rsidRPr="000E319C" w:rsidRDefault="000E319C" w:rsidP="000E319C">
      <w:r w:rsidRPr="000E319C">
        <w:t>1 - What Police force do you work for?</w:t>
      </w:r>
    </w:p>
    <w:p w14:paraId="537961EB" w14:textId="77777777" w:rsidR="000E319C" w:rsidRPr="000E319C" w:rsidRDefault="000E319C" w:rsidP="000E319C">
      <w:r w:rsidRPr="000E319C">
        <w:t>Gwent</w:t>
      </w:r>
    </w:p>
    <w:p w14:paraId="72AE5D1E" w14:textId="77777777" w:rsidR="000E319C" w:rsidRPr="000E319C" w:rsidRDefault="000E319C" w:rsidP="000E319C">
      <w:r w:rsidRPr="000E319C">
        <w:t>South Wales</w:t>
      </w:r>
    </w:p>
    <w:p w14:paraId="2637458E" w14:textId="77777777" w:rsidR="000E319C" w:rsidRPr="000E319C" w:rsidRDefault="000E319C" w:rsidP="000E319C">
      <w:r w:rsidRPr="000E319C">
        <w:t>Other</w:t>
      </w:r>
    </w:p>
    <w:p w14:paraId="31742397" w14:textId="77777777" w:rsidR="000E319C" w:rsidRPr="000E319C" w:rsidRDefault="000E319C" w:rsidP="000E319C">
      <w:r w:rsidRPr="000E319C">
        <w:t> </w:t>
      </w:r>
    </w:p>
    <w:p w14:paraId="4F862AE0" w14:textId="77777777" w:rsidR="000E319C" w:rsidRPr="000E319C" w:rsidRDefault="000E319C" w:rsidP="000E319C">
      <w:r w:rsidRPr="000E319C">
        <w:t>2 - Which department are you assigned?</w:t>
      </w:r>
    </w:p>
    <w:p w14:paraId="6927B71A" w14:textId="77777777" w:rsidR="000E319C" w:rsidRPr="000E319C" w:rsidRDefault="000E319C" w:rsidP="000E319C">
      <w:r w:rsidRPr="000E319C">
        <w:t>Response</w:t>
      </w:r>
    </w:p>
    <w:p w14:paraId="33A85795" w14:textId="77777777" w:rsidR="000E319C" w:rsidRPr="000E319C" w:rsidRDefault="000E319C" w:rsidP="000E319C">
      <w:r w:rsidRPr="000E319C">
        <w:t>Neighbourhood</w:t>
      </w:r>
    </w:p>
    <w:p w14:paraId="5C34C1A0" w14:textId="77777777" w:rsidR="000E319C" w:rsidRPr="000E319C" w:rsidRDefault="000E319C" w:rsidP="000E319C">
      <w:r w:rsidRPr="000E319C">
        <w:t>RPSO</w:t>
      </w:r>
    </w:p>
    <w:p w14:paraId="6EF4F070" w14:textId="77777777" w:rsidR="000E319C" w:rsidRPr="000E319C" w:rsidRDefault="000E319C" w:rsidP="000E319C">
      <w:r w:rsidRPr="000E319C">
        <w:t>Other</w:t>
      </w:r>
    </w:p>
    <w:p w14:paraId="45B8E64F" w14:textId="77777777" w:rsidR="000E319C" w:rsidRPr="000E319C" w:rsidRDefault="000E319C" w:rsidP="000E319C">
      <w:r w:rsidRPr="000E319C">
        <w:t> </w:t>
      </w:r>
    </w:p>
    <w:p w14:paraId="616834A5" w14:textId="77777777" w:rsidR="000E319C" w:rsidRPr="000E319C" w:rsidRDefault="000E319C" w:rsidP="000E319C">
      <w:r w:rsidRPr="000E319C">
        <w:t>3 - How much service do you have?</w:t>
      </w:r>
    </w:p>
    <w:p w14:paraId="75B896DF" w14:textId="77777777" w:rsidR="000E319C" w:rsidRPr="000E319C" w:rsidRDefault="000E319C" w:rsidP="000E319C">
      <w:r w:rsidRPr="000E319C">
        <w:t>0 to 12 months</w:t>
      </w:r>
    </w:p>
    <w:p w14:paraId="4580EFA8" w14:textId="77777777" w:rsidR="000E319C" w:rsidRPr="000E319C" w:rsidRDefault="000E319C" w:rsidP="000E319C">
      <w:r w:rsidRPr="000E319C">
        <w:t>12 to 24 Months</w:t>
      </w:r>
    </w:p>
    <w:p w14:paraId="7E76E99A" w14:textId="77777777" w:rsidR="000E319C" w:rsidRPr="000E319C" w:rsidRDefault="000E319C" w:rsidP="000E319C">
      <w:r w:rsidRPr="000E319C">
        <w:t>2 to 5 years</w:t>
      </w:r>
    </w:p>
    <w:p w14:paraId="32ECB687" w14:textId="77777777" w:rsidR="000E319C" w:rsidRPr="000E319C" w:rsidRDefault="000E319C" w:rsidP="000E319C">
      <w:r w:rsidRPr="000E319C">
        <w:t>5 years and above</w:t>
      </w:r>
    </w:p>
    <w:p w14:paraId="3E231D01" w14:textId="77777777" w:rsidR="000E319C" w:rsidRPr="000E319C" w:rsidRDefault="000E319C" w:rsidP="000E319C">
      <w:r w:rsidRPr="000E319C">
        <w:t> </w:t>
      </w:r>
    </w:p>
    <w:p w14:paraId="641C7F89" w14:textId="77777777" w:rsidR="000E319C" w:rsidRPr="000E319C" w:rsidRDefault="000E319C" w:rsidP="000E319C">
      <w:r w:rsidRPr="000E319C">
        <w:t>4 - Do you think all police officers should carry taser?</w:t>
      </w:r>
      <w:r w:rsidRPr="000E319C">
        <w:br/>
        <w:t>Yes</w:t>
      </w:r>
    </w:p>
    <w:p w14:paraId="3455923F" w14:textId="77777777" w:rsidR="000E319C" w:rsidRPr="000E319C" w:rsidRDefault="000E319C" w:rsidP="000E319C">
      <w:r w:rsidRPr="000E319C">
        <w:t>No</w:t>
      </w:r>
    </w:p>
    <w:p w14:paraId="51D84ECE" w14:textId="77777777" w:rsidR="000E319C" w:rsidRPr="000E319C" w:rsidRDefault="000E319C" w:rsidP="000E319C">
      <w:r w:rsidRPr="000E319C">
        <w:t>Maybe</w:t>
      </w:r>
    </w:p>
    <w:p w14:paraId="72541F75" w14:textId="77777777" w:rsidR="000E319C" w:rsidRPr="000E319C" w:rsidRDefault="000E319C" w:rsidP="000E319C">
      <w:r w:rsidRPr="000E319C">
        <w:t> </w:t>
      </w:r>
    </w:p>
    <w:p w14:paraId="2047B78E" w14:textId="77777777" w:rsidR="000E319C" w:rsidRPr="000E319C" w:rsidRDefault="000E319C" w:rsidP="000E319C">
      <w:r w:rsidRPr="000E319C">
        <w:t>5 - Would you like to carry taser?</w:t>
      </w:r>
      <w:r w:rsidRPr="000E319C">
        <w:br/>
        <w:t>Yes</w:t>
      </w:r>
    </w:p>
    <w:p w14:paraId="7A597336" w14:textId="77777777" w:rsidR="000E319C" w:rsidRPr="000E319C" w:rsidRDefault="000E319C" w:rsidP="000E319C">
      <w:r w:rsidRPr="000E319C">
        <w:t>No</w:t>
      </w:r>
    </w:p>
    <w:p w14:paraId="54A5DA66" w14:textId="77777777" w:rsidR="000E319C" w:rsidRPr="000E319C" w:rsidRDefault="000E319C" w:rsidP="000E319C">
      <w:r w:rsidRPr="000E319C">
        <w:t>Maybe</w:t>
      </w:r>
    </w:p>
    <w:p w14:paraId="79B85797" w14:textId="77777777" w:rsidR="000E319C" w:rsidRPr="000E319C" w:rsidRDefault="000E319C" w:rsidP="000E319C">
      <w:r w:rsidRPr="000E319C">
        <w:lastRenderedPageBreak/>
        <w:t> </w:t>
      </w:r>
    </w:p>
    <w:p w14:paraId="30052235" w14:textId="77777777" w:rsidR="000E319C" w:rsidRDefault="000E319C" w:rsidP="000E319C">
      <w:r w:rsidRPr="000E319C">
        <w:t>6 - If you do not wish to carry taser, why not?</w:t>
      </w:r>
    </w:p>
    <w:p w14:paraId="1FACBAAF" w14:textId="77777777" w:rsidR="000E319C" w:rsidRPr="000E319C" w:rsidRDefault="000E319C" w:rsidP="000E319C"/>
    <w:p w14:paraId="4FFE29BD" w14:textId="77777777" w:rsidR="000E319C" w:rsidRPr="000E319C" w:rsidRDefault="000E319C" w:rsidP="000E319C">
      <w:r w:rsidRPr="000E319C">
        <w:t>7 - Do you feel you are adequately equipped as a police officer without taser?</w:t>
      </w:r>
      <w:r w:rsidRPr="000E319C">
        <w:br/>
        <w:t>Yes</w:t>
      </w:r>
    </w:p>
    <w:p w14:paraId="6494135F" w14:textId="77777777" w:rsidR="000E319C" w:rsidRPr="000E319C" w:rsidRDefault="000E319C" w:rsidP="000E319C">
      <w:r w:rsidRPr="000E319C">
        <w:t>No</w:t>
      </w:r>
    </w:p>
    <w:p w14:paraId="1FB809F1" w14:textId="77777777" w:rsidR="000E319C" w:rsidRPr="000E319C" w:rsidRDefault="000E319C" w:rsidP="000E319C">
      <w:r w:rsidRPr="000E319C">
        <w:t>Maybe</w:t>
      </w:r>
    </w:p>
    <w:p w14:paraId="726221A3" w14:textId="77777777" w:rsidR="000E319C" w:rsidRPr="000E319C" w:rsidRDefault="000E319C" w:rsidP="000E319C">
      <w:r w:rsidRPr="000E319C">
        <w:t> </w:t>
      </w:r>
    </w:p>
    <w:p w14:paraId="39B1682C" w14:textId="77777777" w:rsidR="000E319C" w:rsidRPr="000E319C" w:rsidRDefault="000E319C" w:rsidP="000E319C">
      <w:r w:rsidRPr="000E319C">
        <w:t>8 - Have you applied to carry taser?</w:t>
      </w:r>
      <w:r w:rsidRPr="000E319C">
        <w:br/>
        <w:t>Yes</w:t>
      </w:r>
    </w:p>
    <w:p w14:paraId="65F6207F" w14:textId="77777777" w:rsidR="000E319C" w:rsidRPr="000E319C" w:rsidRDefault="000E319C" w:rsidP="000E319C">
      <w:r w:rsidRPr="000E319C">
        <w:t>No</w:t>
      </w:r>
    </w:p>
    <w:p w14:paraId="2E49910A" w14:textId="77777777" w:rsidR="000E319C" w:rsidRPr="000E319C" w:rsidRDefault="000E319C" w:rsidP="000E319C">
      <w:r w:rsidRPr="000E319C">
        <w:t>Not yet</w:t>
      </w:r>
    </w:p>
    <w:p w14:paraId="574DEB7F" w14:textId="77777777" w:rsidR="000E319C" w:rsidRPr="000E319C" w:rsidRDefault="000E319C" w:rsidP="000E319C">
      <w:r w:rsidRPr="000E319C">
        <w:t> </w:t>
      </w:r>
    </w:p>
    <w:p w14:paraId="6350502F" w14:textId="77777777" w:rsidR="000E319C" w:rsidRPr="000E319C" w:rsidRDefault="000E319C" w:rsidP="000E319C">
      <w:r w:rsidRPr="000E319C">
        <w:t>9 - Would you feel safer carrying taser?</w:t>
      </w:r>
      <w:r w:rsidRPr="000E319C">
        <w:br/>
        <w:t>Yes</w:t>
      </w:r>
    </w:p>
    <w:p w14:paraId="1B210E3E" w14:textId="77777777" w:rsidR="000E319C" w:rsidRPr="000E319C" w:rsidRDefault="000E319C" w:rsidP="000E319C">
      <w:r w:rsidRPr="000E319C">
        <w:t>No</w:t>
      </w:r>
    </w:p>
    <w:p w14:paraId="5E2C1AF7" w14:textId="77777777" w:rsidR="000E319C" w:rsidRPr="000E319C" w:rsidRDefault="000E319C" w:rsidP="000E319C">
      <w:r w:rsidRPr="000E319C">
        <w:t>Maybe</w:t>
      </w:r>
    </w:p>
    <w:p w14:paraId="5D1369A5" w14:textId="77777777" w:rsidR="000E319C" w:rsidRPr="000E319C" w:rsidRDefault="000E319C" w:rsidP="000E319C">
      <w:r w:rsidRPr="000E319C">
        <w:t> </w:t>
      </w:r>
    </w:p>
    <w:p w14:paraId="4CC8B8B4" w14:textId="77777777" w:rsidR="000E319C" w:rsidRPr="000E319C" w:rsidRDefault="000E319C" w:rsidP="000E319C">
      <w:r w:rsidRPr="000E319C">
        <w:t>10 - Do you feel safer attending a call with a taser officer present?</w:t>
      </w:r>
      <w:r w:rsidRPr="000E319C">
        <w:br/>
        <w:t>Yes</w:t>
      </w:r>
    </w:p>
    <w:p w14:paraId="4B62C275" w14:textId="77777777" w:rsidR="000E319C" w:rsidRPr="000E319C" w:rsidRDefault="000E319C" w:rsidP="000E319C">
      <w:r w:rsidRPr="000E319C">
        <w:t>No</w:t>
      </w:r>
    </w:p>
    <w:p w14:paraId="26CAE004" w14:textId="77777777" w:rsidR="000E319C" w:rsidRPr="000E319C" w:rsidRDefault="000E319C" w:rsidP="000E319C">
      <w:r w:rsidRPr="000E319C">
        <w:t>Maybe</w:t>
      </w:r>
    </w:p>
    <w:p w14:paraId="5000C74E" w14:textId="77777777" w:rsidR="000E319C" w:rsidRPr="000E319C" w:rsidRDefault="000E319C" w:rsidP="000E319C">
      <w:r w:rsidRPr="000E319C">
        <w:t> </w:t>
      </w:r>
    </w:p>
    <w:p w14:paraId="48EACA9C" w14:textId="77777777" w:rsidR="000E319C" w:rsidRDefault="000E319C" w:rsidP="000E319C">
      <w:r w:rsidRPr="000E319C">
        <w:t>11 - Do you feel that taser led colleagues are treated differently by subjects and members of the public, if yes, in what way?</w:t>
      </w:r>
    </w:p>
    <w:p w14:paraId="6D5BB8D6" w14:textId="77777777" w:rsidR="000E319C" w:rsidRPr="000E319C" w:rsidRDefault="000E319C" w:rsidP="000E319C"/>
    <w:p w14:paraId="726BA340" w14:textId="77777777" w:rsidR="000E319C" w:rsidRDefault="000E319C" w:rsidP="000E319C">
      <w:r w:rsidRPr="000E319C">
        <w:t>12 - Have you attended any calls where taser has been used, if yes, has this made you want to carry taser more or less?</w:t>
      </w:r>
    </w:p>
    <w:p w14:paraId="0303A7EE" w14:textId="77777777" w:rsidR="000E319C" w:rsidRPr="000E319C" w:rsidRDefault="000E319C" w:rsidP="000E319C"/>
    <w:p w14:paraId="2662D3A0" w14:textId="77777777" w:rsidR="000E319C" w:rsidRPr="000E319C" w:rsidRDefault="000E319C" w:rsidP="000E319C">
      <w:r w:rsidRPr="000E319C">
        <w:t>13 - In your opinion, when would the most suitable time for officers to receive taser training be?</w:t>
      </w:r>
      <w:r w:rsidRPr="000E319C">
        <w:br/>
        <w:t>During initial 6 months training</w:t>
      </w:r>
    </w:p>
    <w:p w14:paraId="385D60E4" w14:textId="77777777" w:rsidR="000E319C" w:rsidRPr="000E319C" w:rsidRDefault="000E319C" w:rsidP="000E319C">
      <w:r w:rsidRPr="000E319C">
        <w:t>6 to 12 months</w:t>
      </w:r>
    </w:p>
    <w:p w14:paraId="715AD468" w14:textId="77777777" w:rsidR="000E319C" w:rsidRPr="000E319C" w:rsidRDefault="000E319C" w:rsidP="000E319C">
      <w:r w:rsidRPr="000E319C">
        <w:t>12 to 24 Months</w:t>
      </w:r>
    </w:p>
    <w:p w14:paraId="449381DB" w14:textId="77777777" w:rsidR="000E319C" w:rsidRPr="000E319C" w:rsidRDefault="000E319C" w:rsidP="000E319C">
      <w:r w:rsidRPr="000E319C">
        <w:t>2 to 5 years</w:t>
      </w:r>
    </w:p>
    <w:p w14:paraId="69E993EF" w14:textId="77777777" w:rsidR="000E319C" w:rsidRPr="000E319C" w:rsidRDefault="000E319C" w:rsidP="000E319C">
      <w:r w:rsidRPr="000E319C">
        <w:t>5 years and above</w:t>
      </w:r>
    </w:p>
    <w:p w14:paraId="40DD2ED0" w14:textId="77777777" w:rsidR="000E319C" w:rsidRPr="000E319C" w:rsidRDefault="000E319C" w:rsidP="000E319C">
      <w:r w:rsidRPr="000E319C">
        <w:t> </w:t>
      </w:r>
    </w:p>
    <w:p w14:paraId="0059A620" w14:textId="77777777" w:rsidR="000E319C" w:rsidRPr="000E319C" w:rsidRDefault="000E319C" w:rsidP="000E319C">
      <w:r w:rsidRPr="000E319C">
        <w:t>14 - Do you think taser trained officers should be exposed to taser discharge during training?</w:t>
      </w:r>
      <w:r w:rsidRPr="000E319C">
        <w:br/>
        <w:t>Yes</w:t>
      </w:r>
    </w:p>
    <w:p w14:paraId="0A46D4D2" w14:textId="77777777" w:rsidR="000E319C" w:rsidRPr="000E319C" w:rsidRDefault="000E319C" w:rsidP="000E319C">
      <w:r w:rsidRPr="000E319C">
        <w:t>No</w:t>
      </w:r>
    </w:p>
    <w:p w14:paraId="5A5F42CC" w14:textId="77777777" w:rsidR="000E319C" w:rsidRPr="000E319C" w:rsidRDefault="000E319C" w:rsidP="000E319C">
      <w:r w:rsidRPr="000E319C">
        <w:t>Maybe</w:t>
      </w:r>
    </w:p>
    <w:p w14:paraId="13927168" w14:textId="77777777" w:rsidR="000E319C" w:rsidRPr="000E319C" w:rsidRDefault="000E319C" w:rsidP="000E319C">
      <w:r w:rsidRPr="000E319C">
        <w:t> </w:t>
      </w:r>
    </w:p>
    <w:p w14:paraId="74155D26" w14:textId="77777777" w:rsidR="000E319C" w:rsidRPr="000E319C" w:rsidRDefault="000E319C" w:rsidP="000E319C">
      <w:r w:rsidRPr="000E319C">
        <w:t> </w:t>
      </w:r>
    </w:p>
    <w:p w14:paraId="72A367BF" w14:textId="77777777" w:rsidR="000E319C" w:rsidRPr="000E319C" w:rsidRDefault="000E319C" w:rsidP="000E319C">
      <w:r w:rsidRPr="000E319C">
        <w:t> </w:t>
      </w:r>
    </w:p>
    <w:p w14:paraId="01D00EA4" w14:textId="77777777" w:rsidR="000E319C" w:rsidRPr="000E319C" w:rsidRDefault="000E319C" w:rsidP="000E319C">
      <w:r w:rsidRPr="000E319C">
        <w:t> </w:t>
      </w:r>
    </w:p>
    <w:p w14:paraId="25CE4D9F" w14:textId="77777777" w:rsidR="000E319C" w:rsidRPr="000E319C" w:rsidRDefault="000E319C" w:rsidP="000E319C">
      <w:r w:rsidRPr="000E319C">
        <w:t> </w:t>
      </w:r>
    </w:p>
    <w:p w14:paraId="76848E66" w14:textId="77777777" w:rsidR="000E319C" w:rsidRPr="000E319C" w:rsidRDefault="000E319C" w:rsidP="000E319C">
      <w:pPr>
        <w:rPr>
          <w:rFonts w:asciiTheme="majorHAnsi" w:hAnsiTheme="majorHAnsi"/>
        </w:rPr>
      </w:pPr>
      <w:r w:rsidRPr="000E319C">
        <w:rPr>
          <w:rFonts w:asciiTheme="majorHAnsi" w:hAnsiTheme="majorHAnsi"/>
          <w:b/>
          <w:bCs/>
          <w:u w:val="single"/>
        </w:rPr>
        <w:lastRenderedPageBreak/>
        <w:t>Taser officers</w:t>
      </w:r>
    </w:p>
    <w:p w14:paraId="5657D464" w14:textId="77777777" w:rsidR="000E319C" w:rsidRPr="000E319C" w:rsidRDefault="000E319C" w:rsidP="000E319C"/>
    <w:p w14:paraId="027BEB68" w14:textId="77777777" w:rsidR="000E319C" w:rsidRPr="000E319C" w:rsidRDefault="000E319C" w:rsidP="000E319C">
      <w:r w:rsidRPr="000E319C">
        <w:t>A selection of questions directed at police officers carrying Taser</w:t>
      </w:r>
    </w:p>
    <w:p w14:paraId="6702978C" w14:textId="77777777" w:rsidR="000E319C" w:rsidRPr="000E319C" w:rsidRDefault="000E319C" w:rsidP="000E319C">
      <w:r w:rsidRPr="000E319C">
        <w:t> </w:t>
      </w:r>
    </w:p>
    <w:p w14:paraId="697CBA7D" w14:textId="77777777" w:rsidR="000E319C" w:rsidRPr="000E319C" w:rsidRDefault="000E319C" w:rsidP="000E319C">
      <w:r w:rsidRPr="000E319C">
        <w:t>1 - What Police force do you work for</w:t>
      </w:r>
    </w:p>
    <w:p w14:paraId="710B3C14" w14:textId="77777777" w:rsidR="000E319C" w:rsidRPr="000E319C" w:rsidRDefault="000E319C" w:rsidP="000E319C">
      <w:r w:rsidRPr="000E319C">
        <w:t>Gwent</w:t>
      </w:r>
    </w:p>
    <w:p w14:paraId="570CAFF8" w14:textId="77777777" w:rsidR="000E319C" w:rsidRPr="000E319C" w:rsidRDefault="000E319C" w:rsidP="000E319C">
      <w:r w:rsidRPr="000E319C">
        <w:t>South Wales</w:t>
      </w:r>
    </w:p>
    <w:p w14:paraId="1CC79BBB" w14:textId="77777777" w:rsidR="000E319C" w:rsidRPr="000E319C" w:rsidRDefault="000E319C" w:rsidP="000E319C">
      <w:r w:rsidRPr="000E319C">
        <w:t>Other</w:t>
      </w:r>
    </w:p>
    <w:p w14:paraId="30AE1838" w14:textId="77777777" w:rsidR="000E319C" w:rsidRPr="000E319C" w:rsidRDefault="000E319C" w:rsidP="000E319C">
      <w:r w:rsidRPr="000E319C">
        <w:t> </w:t>
      </w:r>
    </w:p>
    <w:p w14:paraId="21E3FA88" w14:textId="77777777" w:rsidR="000E319C" w:rsidRPr="000E319C" w:rsidRDefault="000E319C" w:rsidP="000E319C">
      <w:r w:rsidRPr="000E319C">
        <w:t>2 - Which department to which are you assigned?</w:t>
      </w:r>
      <w:r w:rsidRPr="000E319C">
        <w:br/>
        <w:t>Response</w:t>
      </w:r>
    </w:p>
    <w:p w14:paraId="420EF33F" w14:textId="77777777" w:rsidR="000E319C" w:rsidRPr="000E319C" w:rsidRDefault="000E319C" w:rsidP="000E319C">
      <w:r w:rsidRPr="000E319C">
        <w:t>Neighbourhood</w:t>
      </w:r>
    </w:p>
    <w:p w14:paraId="5296886F" w14:textId="77777777" w:rsidR="000E319C" w:rsidRPr="000E319C" w:rsidRDefault="000E319C" w:rsidP="000E319C">
      <w:r w:rsidRPr="000E319C">
        <w:t>RPSO</w:t>
      </w:r>
    </w:p>
    <w:p w14:paraId="73FCEE47" w14:textId="77777777" w:rsidR="000E319C" w:rsidRPr="000E319C" w:rsidRDefault="000E319C" w:rsidP="000E319C">
      <w:r w:rsidRPr="000E319C">
        <w:t>Other</w:t>
      </w:r>
    </w:p>
    <w:p w14:paraId="494DFF78" w14:textId="77777777" w:rsidR="000E319C" w:rsidRPr="000E319C" w:rsidRDefault="000E319C" w:rsidP="000E319C">
      <w:r w:rsidRPr="000E319C">
        <w:t> </w:t>
      </w:r>
    </w:p>
    <w:p w14:paraId="504E8B2A" w14:textId="77777777" w:rsidR="000E319C" w:rsidRPr="000E319C" w:rsidRDefault="000E319C" w:rsidP="000E319C">
      <w:r w:rsidRPr="000E319C">
        <w:t>3 - How much service do you have?</w:t>
      </w:r>
      <w:r w:rsidRPr="000E319C">
        <w:br/>
        <w:t>0 to 12 Months</w:t>
      </w:r>
    </w:p>
    <w:p w14:paraId="703DABA9" w14:textId="77777777" w:rsidR="000E319C" w:rsidRPr="000E319C" w:rsidRDefault="000E319C" w:rsidP="000E319C">
      <w:r w:rsidRPr="000E319C">
        <w:t>12 to 24 Months</w:t>
      </w:r>
    </w:p>
    <w:p w14:paraId="08EF77B2" w14:textId="77777777" w:rsidR="000E319C" w:rsidRPr="000E319C" w:rsidRDefault="000E319C" w:rsidP="000E319C">
      <w:r w:rsidRPr="000E319C">
        <w:t>2 to 5 years</w:t>
      </w:r>
    </w:p>
    <w:p w14:paraId="65CFA088" w14:textId="77777777" w:rsidR="000E319C" w:rsidRPr="000E319C" w:rsidRDefault="000E319C" w:rsidP="000E319C">
      <w:r w:rsidRPr="000E319C">
        <w:t>5 years and above</w:t>
      </w:r>
    </w:p>
    <w:p w14:paraId="694E7C70" w14:textId="77777777" w:rsidR="000E319C" w:rsidRPr="000E319C" w:rsidRDefault="000E319C" w:rsidP="000E319C">
      <w:r w:rsidRPr="000E319C">
        <w:t> </w:t>
      </w:r>
    </w:p>
    <w:p w14:paraId="0308B845" w14:textId="77777777" w:rsidR="000E319C" w:rsidRPr="000E319C" w:rsidRDefault="000E319C" w:rsidP="000E319C">
      <w:r w:rsidRPr="000E319C">
        <w:t>4 - How long have you carried Taser?</w:t>
      </w:r>
    </w:p>
    <w:p w14:paraId="0091F1E8" w14:textId="77777777" w:rsidR="000E319C" w:rsidRPr="000E319C" w:rsidRDefault="000E319C" w:rsidP="000E319C">
      <w:r w:rsidRPr="000E319C">
        <w:t>0 to 12 Months</w:t>
      </w:r>
    </w:p>
    <w:p w14:paraId="79FA05A8" w14:textId="77777777" w:rsidR="000E319C" w:rsidRPr="000E319C" w:rsidRDefault="000E319C" w:rsidP="000E319C">
      <w:r w:rsidRPr="000E319C">
        <w:t>12 to 24 Months</w:t>
      </w:r>
    </w:p>
    <w:p w14:paraId="07B7ED99" w14:textId="77777777" w:rsidR="000E319C" w:rsidRPr="000E319C" w:rsidRDefault="000E319C" w:rsidP="000E319C">
      <w:r w:rsidRPr="000E319C">
        <w:t>2 to 5 years</w:t>
      </w:r>
    </w:p>
    <w:p w14:paraId="3622B8B6" w14:textId="77777777" w:rsidR="000E319C" w:rsidRPr="000E319C" w:rsidRDefault="000E319C" w:rsidP="000E319C">
      <w:r w:rsidRPr="000E319C">
        <w:t>5 years and above</w:t>
      </w:r>
    </w:p>
    <w:p w14:paraId="6D14E572" w14:textId="77777777" w:rsidR="000E319C" w:rsidRPr="000E319C" w:rsidRDefault="000E319C" w:rsidP="000E319C">
      <w:r w:rsidRPr="000E319C">
        <w:t> </w:t>
      </w:r>
    </w:p>
    <w:p w14:paraId="55B3439E" w14:textId="77777777" w:rsidR="000E319C" w:rsidRPr="000E319C" w:rsidRDefault="000E319C" w:rsidP="000E319C">
      <w:r w:rsidRPr="000E319C">
        <w:t>5 - How much service did you have when taking your taser course?</w:t>
      </w:r>
      <w:r w:rsidRPr="000E319C">
        <w:br/>
        <w:t>0 to 12 Months</w:t>
      </w:r>
    </w:p>
    <w:p w14:paraId="5935F251" w14:textId="77777777" w:rsidR="000E319C" w:rsidRPr="000E319C" w:rsidRDefault="000E319C" w:rsidP="000E319C">
      <w:r w:rsidRPr="000E319C">
        <w:t>12 to 24 Months</w:t>
      </w:r>
    </w:p>
    <w:p w14:paraId="059DF92D" w14:textId="77777777" w:rsidR="000E319C" w:rsidRPr="000E319C" w:rsidRDefault="000E319C" w:rsidP="000E319C">
      <w:r w:rsidRPr="000E319C">
        <w:t>2 to 5 years</w:t>
      </w:r>
    </w:p>
    <w:p w14:paraId="186CEE78" w14:textId="77777777" w:rsidR="000E319C" w:rsidRPr="000E319C" w:rsidRDefault="000E319C" w:rsidP="000E319C">
      <w:r w:rsidRPr="000E319C">
        <w:t>5 years and above</w:t>
      </w:r>
    </w:p>
    <w:p w14:paraId="26053123" w14:textId="77777777" w:rsidR="000E319C" w:rsidRPr="000E319C" w:rsidRDefault="000E319C" w:rsidP="000E319C">
      <w:r w:rsidRPr="000E319C">
        <w:t> </w:t>
      </w:r>
    </w:p>
    <w:p w14:paraId="303AC064" w14:textId="77777777" w:rsidR="000E319C" w:rsidRPr="000E319C" w:rsidRDefault="000E319C" w:rsidP="000E319C">
      <w:r w:rsidRPr="000E319C">
        <w:t>6 - Do you feel, as a taser officer, you are expected to attend calls with a higher risk factor?</w:t>
      </w:r>
      <w:r w:rsidRPr="000E319C">
        <w:br/>
        <w:t>Yes</w:t>
      </w:r>
    </w:p>
    <w:p w14:paraId="58F38A67" w14:textId="77777777" w:rsidR="000E319C" w:rsidRPr="000E319C" w:rsidRDefault="000E319C" w:rsidP="000E319C">
      <w:r w:rsidRPr="000E319C">
        <w:t>No</w:t>
      </w:r>
    </w:p>
    <w:p w14:paraId="1211759A" w14:textId="77777777" w:rsidR="000E319C" w:rsidRPr="000E319C" w:rsidRDefault="000E319C" w:rsidP="000E319C">
      <w:r w:rsidRPr="000E319C">
        <w:t>Maybe</w:t>
      </w:r>
    </w:p>
    <w:p w14:paraId="42D942CD" w14:textId="77777777" w:rsidR="000E319C" w:rsidRPr="000E319C" w:rsidRDefault="000E319C" w:rsidP="000E319C">
      <w:r w:rsidRPr="000E319C">
        <w:t> </w:t>
      </w:r>
    </w:p>
    <w:p w14:paraId="23E4929C" w14:textId="77777777" w:rsidR="000E319C" w:rsidRPr="000E319C" w:rsidRDefault="000E319C" w:rsidP="000E319C">
      <w:r w:rsidRPr="000E319C">
        <w:t>7 - Do you feel a subject is more compliant when an officer is carrying taser?</w:t>
      </w:r>
      <w:r w:rsidRPr="000E319C">
        <w:br/>
        <w:t>Yes</w:t>
      </w:r>
    </w:p>
    <w:p w14:paraId="12D91FE0" w14:textId="77777777" w:rsidR="000E319C" w:rsidRPr="000E319C" w:rsidRDefault="000E319C" w:rsidP="000E319C">
      <w:r w:rsidRPr="000E319C">
        <w:t>No</w:t>
      </w:r>
    </w:p>
    <w:p w14:paraId="2EA88681" w14:textId="77777777" w:rsidR="000E319C" w:rsidRPr="000E319C" w:rsidRDefault="000E319C" w:rsidP="000E319C">
      <w:r w:rsidRPr="000E319C">
        <w:t>Maybe</w:t>
      </w:r>
    </w:p>
    <w:p w14:paraId="123CCA33" w14:textId="77777777" w:rsidR="000E319C" w:rsidRPr="000E319C" w:rsidRDefault="000E319C" w:rsidP="000E319C">
      <w:r w:rsidRPr="000E319C">
        <w:t> </w:t>
      </w:r>
    </w:p>
    <w:p w14:paraId="4125B702" w14:textId="77777777" w:rsidR="000E319C" w:rsidRPr="000E319C" w:rsidRDefault="000E319C" w:rsidP="000E319C">
      <w:r w:rsidRPr="000E319C">
        <w:t>8 - Do you feel taser is effective as a use of force?</w:t>
      </w:r>
      <w:r w:rsidRPr="000E319C">
        <w:br/>
        <w:t>Yes</w:t>
      </w:r>
    </w:p>
    <w:p w14:paraId="5EEA8F35" w14:textId="77777777" w:rsidR="000E319C" w:rsidRPr="000E319C" w:rsidRDefault="000E319C" w:rsidP="000E319C">
      <w:r w:rsidRPr="000E319C">
        <w:t>No</w:t>
      </w:r>
    </w:p>
    <w:p w14:paraId="6784C908" w14:textId="77777777" w:rsidR="000E319C" w:rsidRPr="000E319C" w:rsidRDefault="000E319C" w:rsidP="000E319C">
      <w:r w:rsidRPr="000E319C">
        <w:lastRenderedPageBreak/>
        <w:t>Maybe</w:t>
      </w:r>
    </w:p>
    <w:p w14:paraId="6C211D82" w14:textId="77777777" w:rsidR="000E319C" w:rsidRPr="000E319C" w:rsidRDefault="000E319C" w:rsidP="000E319C">
      <w:r w:rsidRPr="000E319C">
        <w:t> </w:t>
      </w:r>
    </w:p>
    <w:p w14:paraId="4D75E9C1" w14:textId="77777777" w:rsidR="000E319C" w:rsidRPr="000E319C" w:rsidRDefault="000E319C" w:rsidP="000E319C">
      <w:r w:rsidRPr="000E319C">
        <w:t>9 - How confident are you in using taser?</w:t>
      </w:r>
      <w:r w:rsidRPr="000E319C">
        <w:br/>
        <w:t>Extremely confident</w:t>
      </w:r>
    </w:p>
    <w:p w14:paraId="3F956FC0" w14:textId="77777777" w:rsidR="000E319C" w:rsidRPr="000E319C" w:rsidRDefault="000E319C" w:rsidP="000E319C">
      <w:r w:rsidRPr="000E319C">
        <w:t>Somewhat confident</w:t>
      </w:r>
    </w:p>
    <w:p w14:paraId="62ECDC09" w14:textId="77777777" w:rsidR="000E319C" w:rsidRPr="000E319C" w:rsidRDefault="000E319C" w:rsidP="000E319C">
      <w:r w:rsidRPr="000E319C">
        <w:t>Neutral</w:t>
      </w:r>
    </w:p>
    <w:p w14:paraId="33C22375" w14:textId="77777777" w:rsidR="000E319C" w:rsidRPr="000E319C" w:rsidRDefault="000E319C" w:rsidP="000E319C">
      <w:r w:rsidRPr="000E319C">
        <w:t>Somewhat not confident</w:t>
      </w:r>
    </w:p>
    <w:p w14:paraId="39D6FF58" w14:textId="77777777" w:rsidR="000E319C" w:rsidRPr="000E319C" w:rsidRDefault="000E319C" w:rsidP="000E319C">
      <w:r w:rsidRPr="000E319C">
        <w:t>Extremely not confident</w:t>
      </w:r>
    </w:p>
    <w:p w14:paraId="080EA385" w14:textId="77777777" w:rsidR="000E319C" w:rsidRPr="000E319C" w:rsidRDefault="000E319C" w:rsidP="000E319C">
      <w:r w:rsidRPr="000E319C">
        <w:t> </w:t>
      </w:r>
    </w:p>
    <w:p w14:paraId="34A3E2E9" w14:textId="77777777" w:rsidR="000E319C" w:rsidRPr="000E319C" w:rsidRDefault="000E319C" w:rsidP="000E319C">
      <w:r w:rsidRPr="000E319C">
        <w:t>10 - Have you discharged your taser on a subject?</w:t>
      </w:r>
      <w:r w:rsidRPr="000E319C">
        <w:br/>
        <w:t>Yes</w:t>
      </w:r>
    </w:p>
    <w:p w14:paraId="0E44C3F6" w14:textId="77777777" w:rsidR="000E319C" w:rsidRPr="000E319C" w:rsidRDefault="000E319C" w:rsidP="000E319C">
      <w:r w:rsidRPr="000E319C">
        <w:t>No</w:t>
      </w:r>
    </w:p>
    <w:p w14:paraId="7F1E7A7F" w14:textId="77777777" w:rsidR="000E319C" w:rsidRPr="000E319C" w:rsidRDefault="000E319C" w:rsidP="000E319C">
      <w:r w:rsidRPr="000E319C">
        <w:t> </w:t>
      </w:r>
    </w:p>
    <w:p w14:paraId="4F4E5AF0" w14:textId="77777777" w:rsidR="000E319C" w:rsidRPr="000E319C" w:rsidRDefault="000E319C" w:rsidP="000E319C">
      <w:r w:rsidRPr="000E319C">
        <w:t>11 - How did discharging your taser make you feel?</w:t>
      </w:r>
    </w:p>
    <w:p w14:paraId="0C038C52" w14:textId="77777777" w:rsidR="000E319C" w:rsidRPr="000E319C" w:rsidRDefault="000E319C" w:rsidP="000E319C">
      <w:r w:rsidRPr="000E319C">
        <w:t> </w:t>
      </w:r>
    </w:p>
    <w:p w14:paraId="7F2AE52D" w14:textId="77777777" w:rsidR="000E319C" w:rsidRDefault="000E319C" w:rsidP="000E319C">
      <w:r w:rsidRPr="000E319C">
        <w:t>12 - How many times have you used your taser?</w:t>
      </w:r>
    </w:p>
    <w:p w14:paraId="20C468A9" w14:textId="77777777" w:rsidR="000E319C" w:rsidRPr="000E319C" w:rsidRDefault="000E319C" w:rsidP="000E319C"/>
    <w:p w14:paraId="2BA6E2D0" w14:textId="77777777" w:rsidR="000E319C" w:rsidRDefault="000E319C" w:rsidP="000E319C">
      <w:r w:rsidRPr="000E319C">
        <w:t>13 - Have you needed to red dot a subject without the need to fire?</w:t>
      </w:r>
    </w:p>
    <w:p w14:paraId="72ABD27B" w14:textId="77777777" w:rsidR="000E319C" w:rsidRPr="000E319C" w:rsidRDefault="000E319C" w:rsidP="000E319C"/>
    <w:p w14:paraId="3C581BF5" w14:textId="77777777" w:rsidR="000E319C" w:rsidRPr="000E319C" w:rsidRDefault="000E319C" w:rsidP="000E319C">
      <w:r w:rsidRPr="000E319C">
        <w:t>14 - With your experience in mind, would you recommend taser to other officers?</w:t>
      </w:r>
      <w:r w:rsidRPr="000E319C">
        <w:br/>
        <w:t>Yes</w:t>
      </w:r>
    </w:p>
    <w:p w14:paraId="1B354A0B" w14:textId="77777777" w:rsidR="000E319C" w:rsidRPr="000E319C" w:rsidRDefault="000E319C" w:rsidP="000E319C">
      <w:r w:rsidRPr="000E319C">
        <w:t>No</w:t>
      </w:r>
    </w:p>
    <w:p w14:paraId="666638C6" w14:textId="77777777" w:rsidR="000E319C" w:rsidRPr="000E319C" w:rsidRDefault="000E319C" w:rsidP="000E319C">
      <w:r w:rsidRPr="000E319C">
        <w:t>Maybe</w:t>
      </w:r>
    </w:p>
    <w:p w14:paraId="7A9CE748" w14:textId="77777777" w:rsidR="000E319C" w:rsidRPr="000E319C" w:rsidRDefault="000E319C" w:rsidP="000E319C">
      <w:r w:rsidRPr="000E319C">
        <w:t> </w:t>
      </w:r>
    </w:p>
    <w:p w14:paraId="7061AFD0" w14:textId="77777777" w:rsidR="000E319C" w:rsidRPr="000E319C" w:rsidRDefault="000E319C" w:rsidP="000E319C">
      <w:r w:rsidRPr="000E319C">
        <w:t>15 - Do you feel all response officers should carry taser?</w:t>
      </w:r>
      <w:r w:rsidRPr="000E319C">
        <w:br/>
        <w:t>Yes</w:t>
      </w:r>
    </w:p>
    <w:p w14:paraId="6EA2A5BC" w14:textId="77777777" w:rsidR="000E319C" w:rsidRPr="000E319C" w:rsidRDefault="000E319C" w:rsidP="000E319C">
      <w:r w:rsidRPr="000E319C">
        <w:t>No</w:t>
      </w:r>
    </w:p>
    <w:p w14:paraId="70BD2224" w14:textId="77777777" w:rsidR="000E319C" w:rsidRPr="000E319C" w:rsidRDefault="000E319C" w:rsidP="000E319C">
      <w:r w:rsidRPr="000E319C">
        <w:t>Maybe</w:t>
      </w:r>
    </w:p>
    <w:p w14:paraId="22D3C13B" w14:textId="77777777" w:rsidR="000E319C" w:rsidRPr="000E319C" w:rsidRDefault="000E319C" w:rsidP="000E319C">
      <w:r w:rsidRPr="000E319C">
        <w:t> </w:t>
      </w:r>
    </w:p>
    <w:p w14:paraId="30A8BB8B" w14:textId="77777777" w:rsidR="000E319C" w:rsidRPr="000E319C" w:rsidRDefault="000E319C" w:rsidP="000E319C">
      <w:r w:rsidRPr="000E319C">
        <w:t>16 - As a taser officer, how much experience do you feel officers should have before carrying taser?</w:t>
      </w:r>
    </w:p>
    <w:p w14:paraId="542F856F" w14:textId="77777777" w:rsidR="000E319C" w:rsidRPr="000E319C" w:rsidRDefault="000E319C" w:rsidP="000E319C">
      <w:r w:rsidRPr="000E319C">
        <w:t>During initial 6 months training</w:t>
      </w:r>
    </w:p>
    <w:p w14:paraId="3E1EC72B" w14:textId="77777777" w:rsidR="000E319C" w:rsidRPr="000E319C" w:rsidRDefault="000E319C" w:rsidP="000E319C">
      <w:r w:rsidRPr="000E319C">
        <w:t>6 to 12 months</w:t>
      </w:r>
    </w:p>
    <w:p w14:paraId="3DCBA047" w14:textId="77777777" w:rsidR="000E319C" w:rsidRPr="000E319C" w:rsidRDefault="000E319C" w:rsidP="000E319C">
      <w:r w:rsidRPr="000E319C">
        <w:t>12 to 24 Months</w:t>
      </w:r>
    </w:p>
    <w:p w14:paraId="47D08D99" w14:textId="77777777" w:rsidR="000E319C" w:rsidRPr="000E319C" w:rsidRDefault="000E319C" w:rsidP="000E319C">
      <w:r w:rsidRPr="000E319C">
        <w:t>2 to 5 years</w:t>
      </w:r>
    </w:p>
    <w:p w14:paraId="26D4FD33" w14:textId="77777777" w:rsidR="000E319C" w:rsidRPr="000E319C" w:rsidRDefault="000E319C" w:rsidP="000E319C">
      <w:r w:rsidRPr="000E319C">
        <w:t>5 years and above</w:t>
      </w:r>
    </w:p>
    <w:p w14:paraId="54026677" w14:textId="77777777" w:rsidR="000E319C" w:rsidRPr="000E319C" w:rsidRDefault="000E319C" w:rsidP="000E319C">
      <w:r w:rsidRPr="000E319C">
        <w:t> </w:t>
      </w:r>
    </w:p>
    <w:p w14:paraId="7B21D45E" w14:textId="77777777" w:rsidR="000E319C" w:rsidRPr="000E319C" w:rsidRDefault="000E319C" w:rsidP="000E319C">
      <w:r w:rsidRPr="000E319C">
        <w:t>17 - In your experience, what has been the most successful form of gaining compliance of a subject?</w:t>
      </w:r>
    </w:p>
    <w:p w14:paraId="5BDD24FD" w14:textId="77777777" w:rsidR="000E319C" w:rsidRPr="000E319C" w:rsidRDefault="000E319C" w:rsidP="000E319C">
      <w:r w:rsidRPr="000E319C">
        <w:t>Verbal communication</w:t>
      </w:r>
    </w:p>
    <w:p w14:paraId="4DE0EE14" w14:textId="77777777" w:rsidR="000E319C" w:rsidRPr="000E319C" w:rsidRDefault="000E319C" w:rsidP="000E319C">
      <w:r w:rsidRPr="000E319C">
        <w:t>Hands on approach</w:t>
      </w:r>
    </w:p>
    <w:p w14:paraId="491A4BE2" w14:textId="77777777" w:rsidR="000E319C" w:rsidRPr="000E319C" w:rsidRDefault="000E319C" w:rsidP="000E319C">
      <w:r w:rsidRPr="000E319C">
        <w:t>PAVA spray</w:t>
      </w:r>
    </w:p>
    <w:p w14:paraId="10DDF60B" w14:textId="77777777" w:rsidR="000E319C" w:rsidRPr="000E319C" w:rsidRDefault="000E319C" w:rsidP="000E319C">
      <w:r w:rsidRPr="000E319C">
        <w:t>Taser</w:t>
      </w:r>
    </w:p>
    <w:p w14:paraId="2E34CEC7" w14:textId="77777777" w:rsidR="000E319C" w:rsidRPr="000E319C" w:rsidRDefault="000E319C" w:rsidP="000E319C">
      <w:r w:rsidRPr="000E319C">
        <w:t> </w:t>
      </w:r>
    </w:p>
    <w:p w14:paraId="3AED6669" w14:textId="77777777" w:rsidR="000E319C" w:rsidRPr="000E319C" w:rsidRDefault="000E319C" w:rsidP="000E319C">
      <w:r w:rsidRPr="000E319C">
        <w:t>18 - Do you think taser trained officers should be exposed to taser discharge during training?</w:t>
      </w:r>
      <w:r w:rsidRPr="000E319C">
        <w:br/>
        <w:t>Yes</w:t>
      </w:r>
    </w:p>
    <w:p w14:paraId="407E93E0" w14:textId="77777777" w:rsidR="000E319C" w:rsidRPr="000E319C" w:rsidRDefault="000E319C" w:rsidP="000E319C">
      <w:r w:rsidRPr="000E319C">
        <w:lastRenderedPageBreak/>
        <w:t>No</w:t>
      </w:r>
    </w:p>
    <w:p w14:paraId="52FBC806" w14:textId="77777777" w:rsidR="000E319C" w:rsidRPr="000E319C" w:rsidRDefault="000E319C" w:rsidP="000E319C">
      <w:r w:rsidRPr="000E319C">
        <w:t>Maybe</w:t>
      </w:r>
    </w:p>
    <w:p w14:paraId="48C13C05" w14:textId="77777777" w:rsidR="000E319C" w:rsidRPr="000E319C" w:rsidRDefault="000E319C"/>
    <w:sectPr w:rsidR="000E319C" w:rsidRPr="000E31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399BD7" w14:textId="77777777" w:rsidR="005D7434" w:rsidRDefault="005D7434" w:rsidP="00C72FE6">
      <w:r>
        <w:separator/>
      </w:r>
    </w:p>
  </w:endnote>
  <w:endnote w:type="continuationSeparator" w:id="0">
    <w:p w14:paraId="33B4761B" w14:textId="77777777" w:rsidR="005D7434" w:rsidRDefault="005D7434" w:rsidP="00C72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93D418" w14:textId="77777777" w:rsidR="005D7434" w:rsidRDefault="005D7434" w:rsidP="00C72FE6">
      <w:r>
        <w:separator/>
      </w:r>
    </w:p>
  </w:footnote>
  <w:footnote w:type="continuationSeparator" w:id="0">
    <w:p w14:paraId="1B5E377D" w14:textId="77777777" w:rsidR="005D7434" w:rsidRDefault="005D7434" w:rsidP="00C72F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71A"/>
    <w:rsid w:val="00006ADA"/>
    <w:rsid w:val="000216CD"/>
    <w:rsid w:val="00074B7C"/>
    <w:rsid w:val="000D238B"/>
    <w:rsid w:val="000E319C"/>
    <w:rsid w:val="000E774D"/>
    <w:rsid w:val="001343C5"/>
    <w:rsid w:val="001760A1"/>
    <w:rsid w:val="001C196F"/>
    <w:rsid w:val="002511A9"/>
    <w:rsid w:val="002F633B"/>
    <w:rsid w:val="003547D3"/>
    <w:rsid w:val="00372DCC"/>
    <w:rsid w:val="003737BF"/>
    <w:rsid w:val="0037524D"/>
    <w:rsid w:val="00390E12"/>
    <w:rsid w:val="00410162"/>
    <w:rsid w:val="00480F9B"/>
    <w:rsid w:val="005A4EF8"/>
    <w:rsid w:val="005D7434"/>
    <w:rsid w:val="006545A9"/>
    <w:rsid w:val="006843D8"/>
    <w:rsid w:val="006851EF"/>
    <w:rsid w:val="006A457A"/>
    <w:rsid w:val="006B2F09"/>
    <w:rsid w:val="006C5763"/>
    <w:rsid w:val="006F1F3F"/>
    <w:rsid w:val="007439E9"/>
    <w:rsid w:val="00747391"/>
    <w:rsid w:val="00873D59"/>
    <w:rsid w:val="00887BF1"/>
    <w:rsid w:val="00896C93"/>
    <w:rsid w:val="008A5D79"/>
    <w:rsid w:val="008E584A"/>
    <w:rsid w:val="008F2CA1"/>
    <w:rsid w:val="009413BC"/>
    <w:rsid w:val="009B3EDE"/>
    <w:rsid w:val="00A333C4"/>
    <w:rsid w:val="00A704B0"/>
    <w:rsid w:val="00AF4C1A"/>
    <w:rsid w:val="00B106EF"/>
    <w:rsid w:val="00C021E4"/>
    <w:rsid w:val="00C25301"/>
    <w:rsid w:val="00C72FE6"/>
    <w:rsid w:val="00CB2744"/>
    <w:rsid w:val="00D36729"/>
    <w:rsid w:val="00D40428"/>
    <w:rsid w:val="00D546A6"/>
    <w:rsid w:val="00D5535F"/>
    <w:rsid w:val="00EF271A"/>
    <w:rsid w:val="00FB4CE4"/>
    <w:rsid w:val="00FE0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E8664"/>
  <w15:chartTrackingRefBased/>
  <w15:docId w15:val="{507B973D-F97B-1C4E-9AFE-DF689F45C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71A"/>
  </w:style>
  <w:style w:type="paragraph" w:styleId="Heading1">
    <w:name w:val="heading 1"/>
    <w:basedOn w:val="Normal"/>
    <w:next w:val="Normal"/>
    <w:link w:val="Heading1Char"/>
    <w:uiPriority w:val="9"/>
    <w:qFormat/>
    <w:rsid w:val="00EF27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27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27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27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7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271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271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271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271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7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27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27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27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7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27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27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27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271A"/>
    <w:rPr>
      <w:rFonts w:eastAsiaTheme="majorEastAsia" w:cstheme="majorBidi"/>
      <w:color w:val="272727" w:themeColor="text1" w:themeTint="D8"/>
    </w:rPr>
  </w:style>
  <w:style w:type="paragraph" w:styleId="Title">
    <w:name w:val="Title"/>
    <w:basedOn w:val="Normal"/>
    <w:next w:val="Normal"/>
    <w:link w:val="TitleChar"/>
    <w:uiPriority w:val="10"/>
    <w:qFormat/>
    <w:rsid w:val="00EF271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7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71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7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71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F271A"/>
    <w:rPr>
      <w:i/>
      <w:iCs/>
      <w:color w:val="404040" w:themeColor="text1" w:themeTint="BF"/>
    </w:rPr>
  </w:style>
  <w:style w:type="paragraph" w:styleId="ListParagraph">
    <w:name w:val="List Paragraph"/>
    <w:basedOn w:val="Normal"/>
    <w:uiPriority w:val="34"/>
    <w:qFormat/>
    <w:rsid w:val="00EF271A"/>
    <w:pPr>
      <w:ind w:left="720"/>
      <w:contextualSpacing/>
    </w:pPr>
  </w:style>
  <w:style w:type="character" w:styleId="IntenseEmphasis">
    <w:name w:val="Intense Emphasis"/>
    <w:basedOn w:val="DefaultParagraphFont"/>
    <w:uiPriority w:val="21"/>
    <w:qFormat/>
    <w:rsid w:val="00EF271A"/>
    <w:rPr>
      <w:i/>
      <w:iCs/>
      <w:color w:val="0F4761" w:themeColor="accent1" w:themeShade="BF"/>
    </w:rPr>
  </w:style>
  <w:style w:type="paragraph" w:styleId="IntenseQuote">
    <w:name w:val="Intense Quote"/>
    <w:basedOn w:val="Normal"/>
    <w:next w:val="Normal"/>
    <w:link w:val="IntenseQuoteChar"/>
    <w:uiPriority w:val="30"/>
    <w:qFormat/>
    <w:rsid w:val="00EF27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71A"/>
    <w:rPr>
      <w:i/>
      <w:iCs/>
      <w:color w:val="0F4761" w:themeColor="accent1" w:themeShade="BF"/>
    </w:rPr>
  </w:style>
  <w:style w:type="character" w:styleId="IntenseReference">
    <w:name w:val="Intense Reference"/>
    <w:basedOn w:val="DefaultParagraphFont"/>
    <w:uiPriority w:val="32"/>
    <w:qFormat/>
    <w:rsid w:val="00EF271A"/>
    <w:rPr>
      <w:b/>
      <w:bCs/>
      <w:smallCaps/>
      <w:color w:val="0F4761" w:themeColor="accent1" w:themeShade="BF"/>
      <w:spacing w:val="5"/>
    </w:rPr>
  </w:style>
  <w:style w:type="paragraph" w:styleId="Header">
    <w:name w:val="header"/>
    <w:basedOn w:val="Normal"/>
    <w:link w:val="HeaderChar"/>
    <w:uiPriority w:val="99"/>
    <w:unhideWhenUsed/>
    <w:rsid w:val="00C72FE6"/>
    <w:pPr>
      <w:tabs>
        <w:tab w:val="center" w:pos="4513"/>
        <w:tab w:val="right" w:pos="9026"/>
      </w:tabs>
    </w:pPr>
  </w:style>
  <w:style w:type="character" w:customStyle="1" w:styleId="HeaderChar">
    <w:name w:val="Header Char"/>
    <w:basedOn w:val="DefaultParagraphFont"/>
    <w:link w:val="Header"/>
    <w:uiPriority w:val="99"/>
    <w:rsid w:val="00C72FE6"/>
  </w:style>
  <w:style w:type="paragraph" w:styleId="Footer">
    <w:name w:val="footer"/>
    <w:basedOn w:val="Normal"/>
    <w:link w:val="FooterChar"/>
    <w:uiPriority w:val="99"/>
    <w:unhideWhenUsed/>
    <w:rsid w:val="00C72FE6"/>
    <w:pPr>
      <w:tabs>
        <w:tab w:val="center" w:pos="4513"/>
        <w:tab w:val="right" w:pos="9026"/>
      </w:tabs>
    </w:pPr>
  </w:style>
  <w:style w:type="character" w:customStyle="1" w:styleId="FooterChar">
    <w:name w:val="Footer Char"/>
    <w:basedOn w:val="DefaultParagraphFont"/>
    <w:link w:val="Footer"/>
    <w:uiPriority w:val="99"/>
    <w:rsid w:val="00C72FE6"/>
  </w:style>
  <w:style w:type="character" w:styleId="Hyperlink">
    <w:name w:val="Hyperlink"/>
    <w:basedOn w:val="DefaultParagraphFont"/>
    <w:uiPriority w:val="99"/>
    <w:semiHidden/>
    <w:unhideWhenUsed/>
    <w:rsid w:val="002511A9"/>
    <w:rPr>
      <w:color w:val="0000FF"/>
      <w:u w:val="single"/>
    </w:rPr>
  </w:style>
  <w:style w:type="character" w:styleId="FollowedHyperlink">
    <w:name w:val="FollowedHyperlink"/>
    <w:basedOn w:val="DefaultParagraphFont"/>
    <w:uiPriority w:val="99"/>
    <w:semiHidden/>
    <w:unhideWhenUsed/>
    <w:rsid w:val="00372DCC"/>
    <w:rPr>
      <w:color w:val="96607D" w:themeColor="followedHyperlink"/>
      <w:u w:val="single"/>
    </w:rPr>
  </w:style>
  <w:style w:type="paragraph" w:styleId="Bibliography">
    <w:name w:val="Bibliography"/>
    <w:basedOn w:val="Normal"/>
    <w:next w:val="Normal"/>
    <w:uiPriority w:val="37"/>
    <w:unhideWhenUsed/>
    <w:rsid w:val="000E31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51912">
      <w:bodyDiv w:val="1"/>
      <w:marLeft w:val="0"/>
      <w:marRight w:val="0"/>
      <w:marTop w:val="0"/>
      <w:marBottom w:val="0"/>
      <w:divBdr>
        <w:top w:val="none" w:sz="0" w:space="0" w:color="auto"/>
        <w:left w:val="none" w:sz="0" w:space="0" w:color="auto"/>
        <w:bottom w:val="none" w:sz="0" w:space="0" w:color="auto"/>
        <w:right w:val="none" w:sz="0" w:space="0" w:color="auto"/>
      </w:divBdr>
    </w:div>
    <w:div w:id="313031287">
      <w:bodyDiv w:val="1"/>
      <w:marLeft w:val="0"/>
      <w:marRight w:val="0"/>
      <w:marTop w:val="0"/>
      <w:marBottom w:val="0"/>
      <w:divBdr>
        <w:top w:val="none" w:sz="0" w:space="0" w:color="auto"/>
        <w:left w:val="none" w:sz="0" w:space="0" w:color="auto"/>
        <w:bottom w:val="none" w:sz="0" w:space="0" w:color="auto"/>
        <w:right w:val="none" w:sz="0" w:space="0" w:color="auto"/>
      </w:divBdr>
    </w:div>
    <w:div w:id="455486988">
      <w:bodyDiv w:val="1"/>
      <w:marLeft w:val="0"/>
      <w:marRight w:val="0"/>
      <w:marTop w:val="0"/>
      <w:marBottom w:val="0"/>
      <w:divBdr>
        <w:top w:val="none" w:sz="0" w:space="0" w:color="auto"/>
        <w:left w:val="none" w:sz="0" w:space="0" w:color="auto"/>
        <w:bottom w:val="none" w:sz="0" w:space="0" w:color="auto"/>
        <w:right w:val="none" w:sz="0" w:space="0" w:color="auto"/>
      </w:divBdr>
    </w:div>
    <w:div w:id="486825871">
      <w:bodyDiv w:val="1"/>
      <w:marLeft w:val="0"/>
      <w:marRight w:val="0"/>
      <w:marTop w:val="0"/>
      <w:marBottom w:val="0"/>
      <w:divBdr>
        <w:top w:val="none" w:sz="0" w:space="0" w:color="auto"/>
        <w:left w:val="none" w:sz="0" w:space="0" w:color="auto"/>
        <w:bottom w:val="none" w:sz="0" w:space="0" w:color="auto"/>
        <w:right w:val="none" w:sz="0" w:space="0" w:color="auto"/>
      </w:divBdr>
    </w:div>
    <w:div w:id="613631334">
      <w:bodyDiv w:val="1"/>
      <w:marLeft w:val="0"/>
      <w:marRight w:val="0"/>
      <w:marTop w:val="0"/>
      <w:marBottom w:val="0"/>
      <w:divBdr>
        <w:top w:val="none" w:sz="0" w:space="0" w:color="auto"/>
        <w:left w:val="none" w:sz="0" w:space="0" w:color="auto"/>
        <w:bottom w:val="none" w:sz="0" w:space="0" w:color="auto"/>
        <w:right w:val="none" w:sz="0" w:space="0" w:color="auto"/>
      </w:divBdr>
    </w:div>
    <w:div w:id="667752490">
      <w:bodyDiv w:val="1"/>
      <w:marLeft w:val="0"/>
      <w:marRight w:val="0"/>
      <w:marTop w:val="0"/>
      <w:marBottom w:val="0"/>
      <w:divBdr>
        <w:top w:val="none" w:sz="0" w:space="0" w:color="auto"/>
        <w:left w:val="none" w:sz="0" w:space="0" w:color="auto"/>
        <w:bottom w:val="none" w:sz="0" w:space="0" w:color="auto"/>
        <w:right w:val="none" w:sz="0" w:space="0" w:color="auto"/>
      </w:divBdr>
    </w:div>
    <w:div w:id="842283699">
      <w:bodyDiv w:val="1"/>
      <w:marLeft w:val="0"/>
      <w:marRight w:val="0"/>
      <w:marTop w:val="0"/>
      <w:marBottom w:val="0"/>
      <w:divBdr>
        <w:top w:val="none" w:sz="0" w:space="0" w:color="auto"/>
        <w:left w:val="none" w:sz="0" w:space="0" w:color="auto"/>
        <w:bottom w:val="none" w:sz="0" w:space="0" w:color="auto"/>
        <w:right w:val="none" w:sz="0" w:space="0" w:color="auto"/>
      </w:divBdr>
    </w:div>
    <w:div w:id="1011184419">
      <w:bodyDiv w:val="1"/>
      <w:marLeft w:val="0"/>
      <w:marRight w:val="0"/>
      <w:marTop w:val="0"/>
      <w:marBottom w:val="0"/>
      <w:divBdr>
        <w:top w:val="none" w:sz="0" w:space="0" w:color="auto"/>
        <w:left w:val="none" w:sz="0" w:space="0" w:color="auto"/>
        <w:bottom w:val="none" w:sz="0" w:space="0" w:color="auto"/>
        <w:right w:val="none" w:sz="0" w:space="0" w:color="auto"/>
      </w:divBdr>
    </w:div>
    <w:div w:id="1209493598">
      <w:bodyDiv w:val="1"/>
      <w:marLeft w:val="0"/>
      <w:marRight w:val="0"/>
      <w:marTop w:val="0"/>
      <w:marBottom w:val="0"/>
      <w:divBdr>
        <w:top w:val="none" w:sz="0" w:space="0" w:color="auto"/>
        <w:left w:val="none" w:sz="0" w:space="0" w:color="auto"/>
        <w:bottom w:val="none" w:sz="0" w:space="0" w:color="auto"/>
        <w:right w:val="none" w:sz="0" w:space="0" w:color="auto"/>
      </w:divBdr>
    </w:div>
    <w:div w:id="1509129100">
      <w:bodyDiv w:val="1"/>
      <w:marLeft w:val="0"/>
      <w:marRight w:val="0"/>
      <w:marTop w:val="0"/>
      <w:marBottom w:val="0"/>
      <w:divBdr>
        <w:top w:val="none" w:sz="0" w:space="0" w:color="auto"/>
        <w:left w:val="none" w:sz="0" w:space="0" w:color="auto"/>
        <w:bottom w:val="none" w:sz="0" w:space="0" w:color="auto"/>
        <w:right w:val="none" w:sz="0" w:space="0" w:color="auto"/>
      </w:divBdr>
    </w:div>
    <w:div w:id="1876697999">
      <w:bodyDiv w:val="1"/>
      <w:marLeft w:val="0"/>
      <w:marRight w:val="0"/>
      <w:marTop w:val="0"/>
      <w:marBottom w:val="0"/>
      <w:divBdr>
        <w:top w:val="none" w:sz="0" w:space="0" w:color="auto"/>
        <w:left w:val="none" w:sz="0" w:space="0" w:color="auto"/>
        <w:bottom w:val="none" w:sz="0" w:space="0" w:color="auto"/>
        <w:right w:val="none" w:sz="0" w:space="0" w:color="auto"/>
      </w:divBdr>
    </w:div>
    <w:div w:id="1980961219">
      <w:bodyDiv w:val="1"/>
      <w:marLeft w:val="0"/>
      <w:marRight w:val="0"/>
      <w:marTop w:val="0"/>
      <w:marBottom w:val="0"/>
      <w:divBdr>
        <w:top w:val="none" w:sz="0" w:space="0" w:color="auto"/>
        <w:left w:val="none" w:sz="0" w:space="0" w:color="auto"/>
        <w:bottom w:val="none" w:sz="0" w:space="0" w:color="auto"/>
        <w:right w:val="none" w:sz="0" w:space="0" w:color="auto"/>
      </w:divBdr>
    </w:div>
    <w:div w:id="209685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uowtsd-my.sharepoint.com/:w:/r/personal/2134425_student_uwtsd_ac_uk/Documents/Dissertation/Research%20Proposal%20Sheet.docx?d=wc284eb371f034fd4877ac3a8df47b5e5&amp;csf=1&amp;web=1&amp;e=wCYysb" TargetMode="External"/><Relationship Id="rId26" Type="http://schemas.openxmlformats.org/officeDocument/2006/relationships/hyperlink" Target="https://uowtsd-my.sharepoint.com/:i:/r/personal/2134425_student_uwtsd_ac_uk/Documents/Dissertation/Figure%204.4%20Should%20all%20officers%20carry%20Taser.PNG?csf=1&amp;web=1&amp;e=xgpF5X" TargetMode="External"/><Relationship Id="rId3" Type="http://schemas.openxmlformats.org/officeDocument/2006/relationships/settings" Target="settings.xml"/><Relationship Id="rId21" Type="http://schemas.openxmlformats.org/officeDocument/2006/relationships/hyperlink" Target="https://uowtsd-my.sharepoint.com/:x:/r/personal/2134425_student_uwtsd_ac_uk/Documents/Dissertation/Non%20Taser%20officers.xlsx?d=w596976a586104816a1c3159c1dd72be7&amp;csf=1&amp;web=1&amp;e=xz1UzW" TargetMode="External"/><Relationship Id="rId34" Type="http://schemas.openxmlformats.org/officeDocument/2006/relationships/theme" Target="theme/theme1.xml"/><Relationship Id="rId7" Type="http://schemas.openxmlformats.org/officeDocument/2006/relationships/hyperlink" Target="https://assets.publishing.service.gov.uk/media/5dfa126440f0b60941fff023/police-use-of-force-apr2018-mar2019-hosb3319.pdf"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uowtsd-my.sharepoint.com/:i:/r/personal/2134425_student_uwtsd_ac_uk/Documents/Dissertation/Figure%204.3%20Response.PNG?csf=1&amp;web=1&amp;e=RfjMq0"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uowtsd-my.sharepoint.com/:x:/r/personal/2134425_student_uwtsd_ac_uk/Documents/Dissertation/Taser%20officers.xlsx?d=w388e4ed196ca4c6c92c76733e42e3079&amp;csf=1&amp;web=1&amp;e=VUZHNR" TargetMode="External"/><Relationship Id="rId29" Type="http://schemas.openxmlformats.org/officeDocument/2006/relationships/hyperlink" Target="https://uowtsd-my.sharepoint.com/:i:/r/personal/2134425_student_uwtsd_ac_uk/Documents/Dissertation/Figure%204.7%20Taser%203.PNG?csf=1&amp;web=1&amp;e=PJ12d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uowtsd-my.sharepoint.com/:i:/r/personal/2134425_student_uwtsd_ac_uk/Documents/Dissertation/Figure%204.2%20Participants.PNG?csf=1&amp;web=1&amp;e=3sizrd" TargetMode="External"/><Relationship Id="rId32" Type="http://schemas.openxmlformats.org/officeDocument/2006/relationships/hyperlink" Target="https://uowtsd-my.sharepoint.com/:i:/r/personal/2134425_student_uwtsd_ac_uk/Documents/Dissertation/Figure%204.10%20Public%20perception.PNG?csf=1&amp;web=1&amp;e=QFGnaM"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uowtsd-my.sharepoint.com/:i:/r/personal/2134425_student_uwtsd_ac_uk/Documents/Dissertation/figure%204.1%20Taser%20Statistics.PNG?csf=1&amp;web=1&amp;e=R1M2py" TargetMode="External"/><Relationship Id="rId28" Type="http://schemas.openxmlformats.org/officeDocument/2006/relationships/hyperlink" Target="https://uowtsd-my.sharepoint.com/:i:/r/personal/2134425_student_uwtsd_ac_uk/Documents/Dissertation/Figure%204.6%20Taser%202.PNG?csf=1&amp;web=1&amp;e=0CtGsT" TargetMode="External"/><Relationship Id="rId10" Type="http://schemas.openxmlformats.org/officeDocument/2006/relationships/image" Target="media/image2.PNG"/><Relationship Id="rId19" Type="http://schemas.openxmlformats.org/officeDocument/2006/relationships/hyperlink" Target="https://uowtsd-my.sharepoint.com/:w:/r/personal/2134425_student_uwtsd_ac_uk/Documents/Dissertation/PG2_Application_for_Ethical_Approval_10-2022.docx?d=w322687463a9748f4bc26fa15dd16198d&amp;csf=1&amp;web=1&amp;e=Bxk0ZO" TargetMode="External"/><Relationship Id="rId31" Type="http://schemas.openxmlformats.org/officeDocument/2006/relationships/hyperlink" Target="https://uowtsd-my.sharepoint.com/:i:/r/personal/2134425_student_uwtsd_ac_uk/Documents/Dissertation/Figure%204.9%20Safety.PNG?csf=1&amp;web=1&amp;e=1WKYjI"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poweredtemplate.com/the-research-process-onion-diagram-76401/" TargetMode="External"/><Relationship Id="rId27" Type="http://schemas.openxmlformats.org/officeDocument/2006/relationships/hyperlink" Target="https://uowtsd-my.sharepoint.com/:i:/r/personal/2134425_student_uwtsd_ac_uk/Documents/Dissertation/Figure%204.5%20Taser%201.PNG?csf=1&amp;web=1&amp;e=rDTiHr" TargetMode="External"/><Relationship Id="rId30" Type="http://schemas.openxmlformats.org/officeDocument/2006/relationships/hyperlink" Target="https://uowtsd-my.sharepoint.com/:i:/r/personal/2134425_student_uwtsd_ac_uk/Documents/Dissertation/Figure%204.8%20Non%20Taser.PNG?csf=1&amp;web=1&amp;e=9qWEd9" TargetMode="External"/><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Police use of force (CED)</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Not discharged</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Sheet1!$A$2:$A$8</c:f>
              <c:strCache>
                <c:ptCount val="7"/>
                <c:pt idx="0">
                  <c:v>2017 to 2018</c:v>
                </c:pt>
                <c:pt idx="1">
                  <c:v>2018 to 2019</c:v>
                </c:pt>
                <c:pt idx="2">
                  <c:v>2019 to 2020</c:v>
                </c:pt>
                <c:pt idx="3">
                  <c:v>2020 to 2021</c:v>
                </c:pt>
                <c:pt idx="4">
                  <c:v>2021 to 2022</c:v>
                </c:pt>
                <c:pt idx="5">
                  <c:v>2022 to 2023</c:v>
                </c:pt>
                <c:pt idx="6">
                  <c:v>2023 to 2024</c:v>
                </c:pt>
              </c:strCache>
            </c:strRef>
          </c:cat>
          <c:val>
            <c:numRef>
              <c:f>Sheet1!$B$2:$B$8</c:f>
              <c:numCache>
                <c:formatCode>#,##0</c:formatCode>
                <c:ptCount val="7"/>
                <c:pt idx="0">
                  <c:v>15000</c:v>
                </c:pt>
                <c:pt idx="1">
                  <c:v>20000</c:v>
                </c:pt>
                <c:pt idx="2">
                  <c:v>27000</c:v>
                </c:pt>
                <c:pt idx="3">
                  <c:v>29287</c:v>
                </c:pt>
                <c:pt idx="4">
                  <c:v>29983</c:v>
                </c:pt>
                <c:pt idx="5">
                  <c:v>29456</c:v>
                </c:pt>
                <c:pt idx="6">
                  <c:v>30024</c:v>
                </c:pt>
              </c:numCache>
            </c:numRef>
          </c:val>
          <c:extLst>
            <c:ext xmlns:c16="http://schemas.microsoft.com/office/drawing/2014/chart" uri="{C3380CC4-5D6E-409C-BE32-E72D297353CC}">
              <c16:uniqueId val="{00000000-4B70-416E-A57B-74A8EB963601}"/>
            </c:ext>
          </c:extLst>
        </c:ser>
        <c:ser>
          <c:idx val="1"/>
          <c:order val="1"/>
          <c:tx>
            <c:strRef>
              <c:f>Sheet1!$C$1</c:f>
              <c:strCache>
                <c:ptCount val="1"/>
                <c:pt idx="0">
                  <c:v>Discahrged</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Sheet1!$A$2:$A$8</c:f>
              <c:strCache>
                <c:ptCount val="7"/>
                <c:pt idx="0">
                  <c:v>2017 to 2018</c:v>
                </c:pt>
                <c:pt idx="1">
                  <c:v>2018 to 2019</c:v>
                </c:pt>
                <c:pt idx="2">
                  <c:v>2019 to 2020</c:v>
                </c:pt>
                <c:pt idx="3">
                  <c:v>2020 to 2021</c:v>
                </c:pt>
                <c:pt idx="4">
                  <c:v>2021 to 2022</c:v>
                </c:pt>
                <c:pt idx="5">
                  <c:v>2022 to 2023</c:v>
                </c:pt>
                <c:pt idx="6">
                  <c:v>2023 to 2024</c:v>
                </c:pt>
              </c:strCache>
            </c:strRef>
          </c:cat>
          <c:val>
            <c:numRef>
              <c:f>Sheet1!$C$2:$C$8</c:f>
              <c:numCache>
                <c:formatCode>#,##0</c:formatCode>
                <c:ptCount val="7"/>
                <c:pt idx="0">
                  <c:v>2000</c:v>
                </c:pt>
                <c:pt idx="1">
                  <c:v>2700</c:v>
                </c:pt>
                <c:pt idx="2">
                  <c:v>3300</c:v>
                </c:pt>
                <c:pt idx="3">
                  <c:v>3359</c:v>
                </c:pt>
                <c:pt idx="4">
                  <c:v>3212</c:v>
                </c:pt>
                <c:pt idx="5">
                  <c:v>2978</c:v>
                </c:pt>
                <c:pt idx="6">
                  <c:v>2657</c:v>
                </c:pt>
              </c:numCache>
            </c:numRef>
          </c:val>
          <c:extLst>
            <c:ext xmlns:c16="http://schemas.microsoft.com/office/drawing/2014/chart" uri="{C3380CC4-5D6E-409C-BE32-E72D297353CC}">
              <c16:uniqueId val="{00000001-4B70-416E-A57B-74A8EB963601}"/>
            </c:ext>
          </c:extLst>
        </c:ser>
        <c:ser>
          <c:idx val="2"/>
          <c:order val="2"/>
          <c:tx>
            <c:strRef>
              <c:f>Sheet1!$D$1</c:f>
              <c:strCache>
                <c:ptCount val="1"/>
                <c:pt idx="0">
                  <c:v>Not stated</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Sheet1!$A$2:$A$8</c:f>
              <c:strCache>
                <c:ptCount val="7"/>
                <c:pt idx="0">
                  <c:v>2017 to 2018</c:v>
                </c:pt>
                <c:pt idx="1">
                  <c:v>2018 to 2019</c:v>
                </c:pt>
                <c:pt idx="2">
                  <c:v>2019 to 2020</c:v>
                </c:pt>
                <c:pt idx="3">
                  <c:v>2020 to 2021</c:v>
                </c:pt>
                <c:pt idx="4">
                  <c:v>2021 to 2022</c:v>
                </c:pt>
                <c:pt idx="5">
                  <c:v>2022 to 2023</c:v>
                </c:pt>
                <c:pt idx="6">
                  <c:v>2023 to 2024</c:v>
                </c:pt>
              </c:strCache>
            </c:strRef>
          </c:cat>
          <c:val>
            <c:numRef>
              <c:f>Sheet1!$D$2:$D$8</c:f>
              <c:numCache>
                <c:formatCode>General</c:formatCode>
                <c:ptCount val="7"/>
                <c:pt idx="0">
                  <c:v>530</c:v>
                </c:pt>
                <c:pt idx="1">
                  <c:v>890</c:v>
                </c:pt>
                <c:pt idx="2" formatCode="#,##0">
                  <c:v>1300</c:v>
                </c:pt>
                <c:pt idx="3" formatCode="#,##0">
                  <c:v>1783</c:v>
                </c:pt>
                <c:pt idx="4" formatCode="#,##0">
                  <c:v>1081</c:v>
                </c:pt>
                <c:pt idx="5" formatCode="#,##0">
                  <c:v>1097</c:v>
                </c:pt>
                <c:pt idx="6">
                  <c:v>797</c:v>
                </c:pt>
              </c:numCache>
            </c:numRef>
          </c:val>
          <c:extLst>
            <c:ext xmlns:c16="http://schemas.microsoft.com/office/drawing/2014/chart" uri="{C3380CC4-5D6E-409C-BE32-E72D297353CC}">
              <c16:uniqueId val="{00000002-4B70-416E-A57B-74A8EB963601}"/>
            </c:ext>
          </c:extLst>
        </c:ser>
        <c:dLbls>
          <c:showLegendKey val="0"/>
          <c:showVal val="1"/>
          <c:showCatName val="0"/>
          <c:showSerName val="0"/>
          <c:showPercent val="0"/>
          <c:showBubbleSize val="0"/>
        </c:dLbls>
        <c:gapWidth val="79"/>
        <c:shape val="box"/>
        <c:axId val="1084907408"/>
        <c:axId val="1084906328"/>
        <c:axId val="0"/>
      </c:bar3DChart>
      <c:catAx>
        <c:axId val="10849074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084906328"/>
        <c:crosses val="autoZero"/>
        <c:auto val="1"/>
        <c:lblAlgn val="ctr"/>
        <c:lblOffset val="100"/>
        <c:noMultiLvlLbl val="0"/>
      </c:catAx>
      <c:valAx>
        <c:axId val="1084906328"/>
        <c:scaling>
          <c:orientation val="minMax"/>
        </c:scaling>
        <c:delete val="1"/>
        <c:axPos val="l"/>
        <c:numFmt formatCode="#,##0" sourceLinked="1"/>
        <c:majorTickMark val="none"/>
        <c:minorTickMark val="none"/>
        <c:tickLblPos val="nextTo"/>
        <c:crossAx val="108490740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ORI25</b:Tag>
    <b:SourceType>InternetSite</b:SourceType>
    <b:Guid>{5C74550D-6FE2-3148-80AF-23CD12761A79}</b:Guid>
    <b:Author>
      <b:Author>
        <b:Corporate>ORI</b:Corporate>
      </b:Author>
    </b:Author>
    <b:Title>Data Analysis</b:Title>
    <b:URL>https://ori.hhs.gov/education/products/n_illinois_u/datamanagement/datopic.html#:~:text=Data%20Analysis%20is%20the%20process,and%20recap%2C%20and%20evaluate%20data.</b:URL>
    <b:Year>2025</b:Year>
    <b:YearAccessed>2025</b:YearAccessed>
    <b:MonthAccessed>02</b:MonthAccessed>
    <b:DayAccessed>01</b:DayAccessed>
    <b:RefOrder>1</b:RefOrder>
  </b:Source>
  <b:Source>
    <b:Tag>dat24</b:Tag>
    <b:SourceType>InternetSite</b:SourceType>
    <b:Guid>{4E1A7BD0-F60A-464B-B445-E2CDE721EB32}</b:Guid>
    <b:Author>
      <b:Author>
        <b:Corporate>datacamp</b:Corporate>
      </b:Author>
    </b:Author>
    <b:Title>What is Data Analysis? An Expert Guide With Examples</b:Title>
    <b:URL>https://www.datacamp.com/blog/what-is-data-analysis-expert-guide</b:URL>
    <b:Year>2024</b:Year>
    <b:YearAccessed>2025</b:YearAccessed>
    <b:MonthAccessed>02</b:MonthAccessed>
    <b:DayAccessed>01</b:DayAccessed>
    <b:RefOrder>2</b:RefOrder>
  </b:Source>
  <b:Source>
    <b:Tag>Hom24</b:Tag>
    <b:SourceType>InternetSite</b:SourceType>
    <b:Guid>{4AFEC786-4B32-9C4E-B4C7-C4D87340E785}</b:Guid>
    <b:Author>
      <b:Author>
        <b:Corporate>Home office</b:Corporate>
      </b:Author>
    </b:Author>
    <b:Title>Police use of force statistics</b:Title>
    <b:URL>https://www.gov.uk/government/collections/police-use-of-force-statistics</b:URL>
    <b:Year>2024</b:Year>
    <b:YearAccessed>2025</b:YearAccessed>
    <b:MonthAccessed>02</b:MonthAccessed>
    <b:DayAccessed>01</b:DayAccessed>
    <b:RefOrder>3</b:RefOrder>
  </b:Source>
  <b:Source>
    <b:Tag>Hom18</b:Tag>
    <b:SourceType>DocumentFromInternetSite</b:SourceType>
    <b:Guid>{E8F83D99-AEEF-C34F-848F-D69BF1EA5321}</b:Guid>
    <b:Title>Police use of force statistics, England and Wales: April 2017 to March 2018</b:Title>
    <b:URL>https://assets.publishing.service.gov.uk/media/5c139f1c40f0b60bbee0d7de/police-use-of-force-apr2017-mar2018-hosb3018.pdf</b:URL>
    <b:Year>2018</b:Year>
    <b:YearAccessed>01</b:YearAccessed>
    <b:MonthAccessed>02</b:MonthAccessed>
    <b:DayAccessed>2025</b:DayAccessed>
    <b:Author>
      <b:Author>
        <b:Corporate>Home Office</b:Corporate>
      </b:Author>
    </b:Author>
    <b:Month>12</b:Month>
    <b:Day>13</b:Day>
    <b:RefOrder>4</b:RefOrder>
  </b:Source>
  <b:Source>
    <b:Tag>Hom19</b:Tag>
    <b:SourceType>DocumentFromInternetSite</b:SourceType>
    <b:Guid>{192D8925-BD33-2B45-BA64-093A543E8795}</b:Guid>
    <b:Author>
      <b:Author>
        <b:Corporate>Home Office</b:Corporate>
      </b:Author>
    </b:Author>
    <b:Title>Police use of force statistics, England and Wales April 2018 to March 2019</b:Title>
    <b:URL>https://assets.publishing.service.gov.uk/media/5dfa126440f0b60941fff023/police-use-of-force-apr2018-mar2019-hosb3319.pdf</b:URL>
    <b:Year>2019</b:Year>
    <b:Month>12</b:Month>
    <b:Day>19</b:Day>
    <b:YearAccessed>2025</b:YearAccessed>
    <b:MonthAccessed>02</b:MonthAccessed>
    <b:DayAccessed>01</b:DayAccessed>
    <b:RefOrder>5</b:RefOrder>
  </b:Source>
  <b:Source>
    <b:Tag>Hom21</b:Tag>
    <b:SourceType>DocumentFromInternetSite</b:SourceType>
    <b:Guid>{B89073B5-0B56-9647-83E9-723AF954A118}</b:Guid>
    <b:Author>
      <b:Author>
        <b:Corporate>Home Office</b:Corporate>
      </b:Author>
    </b:Author>
    <b:Title>Police use of force statistics, England and Wales: April 2019 to March 2020</b:Title>
    <b:URL>https://www.gov.uk/government/statistics/police-use-of-force-statistics-england-and-wales-april-2019-to-march-2020/police-use-of-force-statistics-england-and-wales-april-2019-to-march-2020</b:URL>
    <b:Year>2021</b:Year>
    <b:Month>10</b:Month>
    <b:Day>11</b:Day>
    <b:YearAccessed>2025</b:YearAccessed>
    <b:MonthAccessed>02</b:MonthAccessed>
    <b:DayAccessed>01</b:DayAccessed>
    <b:RefOrder>6</b:RefOrder>
  </b:Source>
  <b:Source>
    <b:Tag>Hom211</b:Tag>
    <b:SourceType>DocumentFromInternetSite</b:SourceType>
    <b:Guid>{6648FE9E-8F11-8443-BB2C-CD2153196A7F}</b:Guid>
    <b:Author>
      <b:Author>
        <b:Corporate>Home Office</b:Corporate>
      </b:Author>
    </b:Author>
    <b:Title>Police use of force statistics, England and Wales: April 2020 to March 2021</b:Title>
    <b:URL>https://www.gov.uk/government/statistics/police-use-of-force-statistics-england-and-wales-april-2020-to-march-2021/police-use-of-force-statistics-england-and-wales-april-2020-to-march-2021#ced-conducted-energy-device-use</b:URL>
    <b:Year>2021</b:Year>
    <b:Month>12</b:Month>
    <b:Day>14</b:Day>
    <b:YearAccessed>2025</b:YearAccessed>
    <b:MonthAccessed>02</b:MonthAccessed>
    <b:DayAccessed>01</b:DayAccessed>
    <b:RefOrder>7</b:RefOrder>
  </b:Source>
  <b:Source>
    <b:Tag>Hom221</b:Tag>
    <b:SourceType>DocumentFromInternetSite</b:SourceType>
    <b:Guid>{C664E822-7814-DC47-8F70-6AFA6BB09976}</b:Guid>
    <b:Author>
      <b:Author>
        <b:Corporate>Home Office</b:Corporate>
      </b:Author>
    </b:Author>
    <b:Title>Police use of force statistics, England and Wales: April 2021 to March 202</b:Title>
    <b:URL>https://www.gov.uk/government/statistics/police-use-of-force-statistics-england-and-wales-april-2021-to-march-2022/police-use-of-force-statistics-england-and-wales-april-2021-to-march-2022</b:URL>
    <b:Year>2022</b:Year>
    <b:Month>12</b:Month>
    <b:Day>15</b:Day>
    <b:YearAccessed>2025</b:YearAccessed>
    <b:MonthAccessed>02</b:MonthAccessed>
    <b:DayAccessed>01</b:DayAccessed>
    <b:RefOrder>8</b:RefOrder>
  </b:Source>
  <b:Source>
    <b:Tag>Hom234</b:Tag>
    <b:SourceType>DocumentFromInternetSite</b:SourceType>
    <b:Guid>{F016C1DA-6CAF-124F-B367-BDB66AEC59C4}</b:Guid>
    <b:Author>
      <b:Author>
        <b:Corporate>Home Office</b:Corporate>
      </b:Author>
    </b:Author>
    <b:Title>Police use of force statistics, England and Wales: April 2022 to March 2023</b:Title>
    <b:URL>https://www.gov.uk/government/statistics/police-use-of-force-statistics-april-2022-to-march-2023/police-use-of-force-statistics-england-and-wales-april-2022-to-march-2023#ced-conducted-energy-device-use</b:URL>
    <b:Year>2023</b:Year>
    <b:Month>30</b:Month>
    <b:Day>11</b:Day>
    <b:YearAccessed>2025</b:YearAccessed>
    <b:MonthAccessed>02</b:MonthAccessed>
    <b:DayAccessed>01</b:DayAccessed>
    <b:RefOrder>9</b:RefOrder>
  </b:Source>
  <b:Source>
    <b:Tag>Hom241</b:Tag>
    <b:SourceType>DocumentFromInternetSite</b:SourceType>
    <b:Guid>{843EA4A2-812A-CF44-82DD-28E002F2B1A5}</b:Guid>
    <b:Author>
      <b:Author>
        <b:Corporate>Home Office</b:Corporate>
      </b:Author>
    </b:Author>
    <b:Title>Police use of force statistics, England and Wales: April 2023 to March 2024</b:Title>
    <b:URL>https://www.gov.uk/government/statistics/police-use-of-force-statistics-april-2023-to-march-2024/police-use-of-force-statistics-england-and-wales-april-2023-to-march-2024#ced-conducted-energy-device</b:URL>
    <b:Year>2024</b:Year>
    <b:Month>12</b:Month>
    <b:Day>05</b:Day>
    <b:YearAccessed>2025</b:YearAccessed>
    <b:MonthAccessed>02</b:MonthAccessed>
    <b:DayAccessed>01</b:DayAccessed>
    <b:RefOrder>10</b:RefOrder>
  </b:Source>
</b:Sources>
</file>

<file path=customXml/itemProps1.xml><?xml version="1.0" encoding="utf-8"?>
<ds:datastoreItem xmlns:ds="http://schemas.openxmlformats.org/officeDocument/2006/customXml" ds:itemID="{982F785E-1516-1648-9F24-425875057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22</Pages>
  <Words>3310</Words>
  <Characters>18871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Kristien Daniels (2134425)</dc:creator>
  <cp:keywords/>
  <dc:description/>
  <cp:lastModifiedBy>Kristien Daniels (2134425)</cp:lastModifiedBy>
  <cp:revision>25</cp:revision>
  <dcterms:created xsi:type="dcterms:W3CDTF">2025-01-26T18:29:00Z</dcterms:created>
  <dcterms:modified xsi:type="dcterms:W3CDTF">2025-02-01T16:08:00Z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2025-01-26T18:29:39Z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405a79e2-bec4-457b-a624-80f1ac455749</vt:lpwstr>
  </property>
  <property fmtid="{D5CDD505-2E9C-101B-9397-08002B2CF9AE}" pid="8" name="MSIP_Label_f2acd28b-79a3-4a0f-b0ff-4b75658b1549_ContentBits">
    <vt:lpwstr>0</vt:lpwstr>
  </property>
</Properties>
</file>