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46597546"/>
        <w:docPartObj>
          <w:docPartGallery w:val="Cover Pages"/>
          <w:docPartUnique/>
        </w:docPartObj>
      </w:sdtPr>
      <w:sdtEndPr/>
      <w:sdtContent>
        <w:p w14:paraId="571DC566" w14:textId="77777777" w:rsidR="0049498C" w:rsidRDefault="0049498C">
          <w:r>
            <w:rPr>
              <w:noProof/>
              <w:lang w:eastAsia="en-GB"/>
            </w:rPr>
            <mc:AlternateContent>
              <mc:Choice Requires="wpg">
                <w:drawing>
                  <wp:anchor distT="0" distB="0" distL="114300" distR="114300" simplePos="0" relativeHeight="251659264" behindDoc="0" locked="0" layoutInCell="1" allowOverlap="1" wp14:anchorId="0F782784" wp14:editId="0F90BF15">
                    <wp:simplePos x="0" y="0"/>
                    <wp:positionH relativeFrom="page">
                      <wp:posOffset>4267200</wp:posOffset>
                    </wp:positionH>
                    <wp:positionV relativeFrom="page">
                      <wp:align>top</wp:align>
                    </wp:positionV>
                    <wp:extent cx="3270250" cy="10058400"/>
                    <wp:effectExtent l="0" t="0" r="6350" b="0"/>
                    <wp:wrapNone/>
                    <wp:docPr id="453" name="Group 453"/>
                    <wp:cNvGraphicFramePr/>
                    <a:graphic xmlns:a="http://schemas.openxmlformats.org/drawingml/2006/main">
                      <a:graphicData uri="http://schemas.microsoft.com/office/word/2010/wordprocessingGroup">
                        <wpg:wgp>
                          <wpg:cNvGrpSpPr/>
                          <wpg:grpSpPr>
                            <a:xfrm>
                              <a:off x="0" y="0"/>
                              <a:ext cx="3270250" cy="10058400"/>
                              <a:chOff x="0" y="0"/>
                              <a:chExt cx="3113670" cy="10058400"/>
                            </a:xfrm>
                            <a:solidFill>
                              <a:schemeClr val="accent6">
                                <a:lumMod val="75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p w14:paraId="6CC0DA3D" w14:textId="77777777" w:rsidR="0085326B" w:rsidRDefault="0085326B">
                                      <w:pPr>
                                        <w:pStyle w:val="NoSpacing"/>
                                        <w:rPr>
                                          <w:color w:val="FFFFFF" w:themeColor="background1"/>
                                          <w:sz w:val="96"/>
                                          <w:szCs w:val="96"/>
                                        </w:rPr>
                                      </w:pPr>
                                      <w:r>
                                        <w:rPr>
                                          <w:color w:val="FFFFFF" w:themeColor="background1"/>
                                          <w:sz w:val="96"/>
                                          <w:szCs w:val="96"/>
                                        </w:rPr>
                                        <w:t xml:space="preserve">     </w:t>
                                      </w:r>
                                    </w:p>
                                  </w:sdtContent>
                                </w:sdt>
                                <w:p w14:paraId="3D814CFF" w14:textId="77777777" w:rsidR="0085326B" w:rsidRDefault="0085326B"/>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52B104E" w14:textId="2D7DAFCA" w:rsidR="0085326B" w:rsidRPr="00B27149" w:rsidRDefault="0085326B" w:rsidP="00785A1C">
                                      <w:pPr>
                                        <w:pStyle w:val="NoSpacing"/>
                                        <w:spacing w:line="360" w:lineRule="auto"/>
                                        <w:jc w:val="both"/>
                                        <w:rPr>
                                          <w:rFonts w:ascii="Arial" w:hAnsi="Arial" w:cs="Arial"/>
                                        </w:rPr>
                                      </w:pPr>
                                      <w:r>
                                        <w:rPr>
                                          <w:rFonts w:ascii="Arial" w:hAnsi="Arial" w:cs="Arial"/>
                                        </w:rPr>
                                        <w:t>Author: Debbie Kiley</w:t>
                                      </w:r>
                                    </w:p>
                                  </w:sdtContent>
                                </w:sdt>
                                <w:sdt>
                                  <w:sdtPr>
                                    <w:rPr>
                                      <w:rFonts w:ascii="Arial" w:hAnsi="Arial" w:cs="Arial"/>
                                    </w:rPr>
                                    <w:alias w:val="Company"/>
                                    <w:id w:val="1760174317"/>
                                    <w:dataBinding w:prefixMappings="xmlns:ns0='http://schemas.openxmlformats.org/officeDocument/2006/extended-properties'" w:xpath="/ns0:Properties[1]/ns0:Company[1]" w:storeItemID="{6668398D-A668-4E3E-A5EB-62B293D839F1}"/>
                                    <w:text/>
                                  </w:sdtPr>
                                  <w:sdtEndPr/>
                                  <w:sdtContent>
                                    <w:p w14:paraId="601D3DDA" w14:textId="56E7186F" w:rsidR="0085326B" w:rsidRPr="00B27149" w:rsidRDefault="0085326B" w:rsidP="00785A1C">
                                      <w:pPr>
                                        <w:pStyle w:val="NoSpacing"/>
                                        <w:spacing w:line="360" w:lineRule="auto"/>
                                        <w:jc w:val="both"/>
                                        <w:rPr>
                                          <w:rFonts w:ascii="Arial" w:hAnsi="Arial" w:cs="Arial"/>
                                        </w:rPr>
                                      </w:pPr>
                                      <w:r w:rsidRPr="00B27149">
                                        <w:rPr>
                                          <w:rFonts w:ascii="Arial" w:hAnsi="Arial" w:cs="Arial"/>
                                        </w:rPr>
                                        <w:t>The Impact that the Coronavirus Pandemic has had on employee relations within the We</w:t>
                                      </w:r>
                                      <w:r>
                                        <w:rPr>
                                          <w:rFonts w:ascii="Arial" w:hAnsi="Arial" w:cs="Arial"/>
                                        </w:rPr>
                                        <w:t>lsh Ambulance Service NHS</w:t>
                                      </w:r>
                                      <w:r w:rsidR="004909BB">
                                        <w:rPr>
                                          <w:rFonts w:ascii="Arial" w:hAnsi="Arial" w:cs="Arial"/>
                                        </w:rPr>
                                        <w:t xml:space="preserve"> Trust with regards to Employee Engagement</w:t>
                                      </w:r>
                                      <w:r>
                                        <w:rPr>
                                          <w:rFonts w:ascii="Arial" w:hAnsi="Arial" w:cs="Arial"/>
                                        </w:rPr>
                                        <w:t>.</w:t>
                                      </w:r>
                                    </w:p>
                                  </w:sdtContent>
                                </w:sdt>
                                <w:p w14:paraId="5CDAB2E7" w14:textId="143A1DF8" w:rsidR="0085326B" w:rsidRPr="00B27149" w:rsidRDefault="004909BB" w:rsidP="00785A1C">
                                  <w:pPr>
                                    <w:pStyle w:val="NoSpacing"/>
                                    <w:spacing w:line="360" w:lineRule="auto"/>
                                    <w:jc w:val="both"/>
                                    <w:rPr>
                                      <w:rFonts w:ascii="Arial" w:hAnsi="Arial" w:cs="Arial"/>
                                    </w:rPr>
                                  </w:pPr>
                                  <w:r>
                                    <w:rPr>
                                      <w:rFonts w:ascii="Arial" w:hAnsi="Arial" w:cs="Arial"/>
                                    </w:rPr>
                                    <w:t>8</w:t>
                                  </w:r>
                                  <w:r w:rsidR="0085326B" w:rsidRPr="00B27149">
                                    <w:rPr>
                                      <w:rFonts w:ascii="Arial" w:hAnsi="Arial" w:cs="Arial"/>
                                      <w:vertAlign w:val="superscript"/>
                                    </w:rPr>
                                    <w:t>th</w:t>
                                  </w:r>
                                  <w:r w:rsidR="0085326B" w:rsidRPr="00B27149">
                                    <w:rPr>
                                      <w:rFonts w:ascii="Arial" w:hAnsi="Arial" w:cs="Arial"/>
                                    </w:rPr>
                                    <w:t xml:space="preserve"> January 2020</w:t>
                                  </w:r>
                                </w:p>
                                <w:p w14:paraId="4D0E3889" w14:textId="4F413809" w:rsidR="0085326B" w:rsidRPr="00B27149" w:rsidRDefault="0085326B" w:rsidP="00785A1C">
                                  <w:pPr>
                                    <w:pStyle w:val="NoSpacing"/>
                                    <w:spacing w:line="360" w:lineRule="auto"/>
                                    <w:jc w:val="both"/>
                                    <w:rPr>
                                      <w:rFonts w:ascii="Arial" w:hAnsi="Arial" w:cs="Arial"/>
                                    </w:rPr>
                                  </w:pPr>
                                  <w:r w:rsidRPr="00B27149">
                                    <w:rPr>
                                      <w:rFonts w:ascii="Arial" w:hAnsi="Arial" w:cs="Arial"/>
                                    </w:rPr>
                                    <w:t xml:space="preserve">Word Count = </w:t>
                                  </w:r>
                                  <w:r w:rsidR="008B67E5">
                                    <w:rPr>
                                      <w:rFonts w:ascii="Arial" w:hAnsi="Arial" w:cs="Arial"/>
                                    </w:rPr>
                                    <w:t>4533</w:t>
                                  </w:r>
                                  <w:r w:rsidRPr="00B27149">
                                    <w:rPr>
                                      <w:rFonts w:ascii="Arial" w:hAnsi="Arial" w:cs="Arial"/>
                                    </w:rPr>
                                    <w:t xml:space="preserve"> (excluding tables)</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F782784" id="Group 453" o:spid="_x0000_s1026" style="position:absolute;margin-left:336pt;margin-top:0;width:257.5pt;height:11in;z-index:251659264;mso-height-percent:1000;mso-position-horizontal-relative:page;mso-position-vertical:top;mso-position-vertical-relative:page;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EGcUwQAALETAAAOAAAAZHJzL2Uyb0RvYy54bWzsWG1v2zYQ/j5g/4HQd0ei3iXELhLHDgZk&#10;a9Fs2GdaoiVikqiRdOS02H/fkXqxHRdYX5auxZIAso4UT3fP3XMn8vLVvq7QAxWS8WZu4QvHQrTJ&#10;eM6aYm799ut6FltIKtLkpOINnVuPVFqvFj/+cNm1KXV5yaucCgRKGpl27dwqlWpT25ZZSWsiL3hL&#10;G5jcclETBaIo7FyQDrTXle06Tmh3XOSt4BmVEkZv+klrYfRvtzRTr7dbSRWq5hbYpsxVmOtGX+3F&#10;JUkLQdqSZYMZ5DOsqAlr4KWTqhuiCNoJdqaqZpngkm/VRcZrm2+3LKPGB/AGO0+8uRV81xpfirQr&#10;2gkmgPYJTp+tNvvl4Y1ALJ9bfuBZqCE1BMm8F+kBgKdrixSeuhXtfftGDANFL2mP91tR61/wBe0N&#10;sI8TsHSvUAaDnhs5bgD4ZzCHHSeIfWfAPishQGcLs3I1LsXYC6MPLLUPr5a8YvmaVZW2w6QOXVYC&#10;PRAIOsky2qjQBKfa1T/zvB+PAqc3AfRMSxaXWjpos7Xzk69dCzkqD2GQXxaG+5K01ERXaoCnMCRj&#10;GN5C9pKmqCiEAgZzKjPI3DtWlEpTTrGMVH2EjAIdHgNAe8ezPyRq+LKE5fRKCN6VlORgL9bPg1dH&#10;C7QgYSnadAAORJ/sFDdwfUxksRcHfnAe2KPotEKqW8prpG/mlgCvjHrycCeVNoek4yPafIBbhxIm&#10;SAr5A88Mdz2f3ifY9Z1rN5mtwzia+Ws/mCWRE88cnFwnoeMn/s36L/0C7Kcly3Pa3LGGjtzG/scF&#10;bagyPSsNu1EH8EEeO8b4oySBjBHFZkq4tfkzOJ/kEklrpqDWVayeWzEk38gAHZpVkxuHFWFVf2+f&#10;2m9gAjhOsbhaB07ke/EsigJv5nsrZ3Ydr5ezqyUOw2h1vbxe4VMsVqYmyi+HwxhilA0R4jvw7r7M&#10;O5QzHefAi2MXspZBzmrYtL+IVAW0iUwJCwmufmeqNCzQBUMrPAHyJtb/A5CT9h6Iw4uPcBp8O0AF&#10;mTVmkMl5nea6oMl0w/NHSHmwwVQszSbICy7eWaiDZjC35J87IqiFqp8aoE2CfV93DyP4QeSCII5n&#10;NsczpMlA1eBmLywVyLBo1wpNX01E7W/Dr4BsW2ZocLALPNAC1Jre2ucvOiHY1tf+o6IDg5CU2hIo&#10;T89dXYDVYYItdN483CTCwJf/S41JAjf4hxJzwoyTSvTvlJj/mDcK6oSh0DfPGsjXc9aYHvu1WKPb&#10;74dI4zlJEuOwJ43rRZEuYH2zHdv62HRf+vJLX/5W+rLab/ZDz/nEFu2FQaS7WN+jcezGMUh9kx6l&#10;vkuP0timN99NuYHPqaflJvmKLRrwhO4cRiF2sPkuM59X/QbPiZMAD/sAN/Y8D7ZsL+VmPWDwDD26&#10;x94cMbx/2QbAJnLa7n3CNkCXG3P4MfXs76nqmNMJOBcyG57hDEsfPB3LZitxOGlb/A0AAP//AwBQ&#10;SwMEFAAGAAgAAAAhAMbaoT3hAAAACgEAAA8AAABkcnMvZG93bnJldi54bWxMj0FPwzAMhe9I/IfI&#10;SNxYugm2rjSdJqRxgYE24MAta0xbkThVk64dvx7vBBfrWc96/l6+Gp0VR+xC40nBdJKAQCq9aahS&#10;8P62uUlBhKjJaOsJFZwwwKq4vMh1ZvxAOzzuYyU4hEKmFdQxtpmUoazR6TDxLRJ7X75zOvLaVdJ0&#10;euBwZ+UsSebS6Yb4Q61bfKix/N73ToGVG7N2p6fP4eV1t1w+9tvnj5+tUtdX4/oeRMQx/h3DGZ/R&#10;oWCmg+/JBGEVzBcz7hIV8Dzb03TB6sDqLr1NQBa5/F+h+AUAAP//AwBQSwECLQAUAAYACAAAACEA&#10;toM4kv4AAADhAQAAEwAAAAAAAAAAAAAAAAAAAAAAW0NvbnRlbnRfVHlwZXNdLnhtbFBLAQItABQA&#10;BgAIAAAAIQA4/SH/1gAAAJQBAAALAAAAAAAAAAAAAAAAAC8BAABfcmVscy8ucmVsc1BLAQItABQA&#10;BgAIAAAAIQCMdEGcUwQAALETAAAOAAAAAAAAAAAAAAAAAC4CAABkcnMvZTJvRG9jLnhtbFBLAQIt&#10;ABQABgAIAAAAIQDG2qE94QAAAAoBAAAPAAAAAAAAAAAAAAAAAK0GAABkcnMvZG93bnJldi54bWxQ&#10;SwUGAAAAAAQABADzAAAAuwc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OrQscA&#10;AADcAAAADwAAAGRycy9kb3ducmV2LnhtbESPQWvCQBSE74X+h+UJvdWNtS0aXaVILe1BwVUQb8/s&#10;Mwlm34bsmqT/vlso9DjMzDfMfNnbSrTU+NKxgtEwAUGcOVNyruCwXz9OQPiAbLByTAq+ycNycX83&#10;x9S4jnfU6pCLCGGfooIihDqV0mcFWfRDVxNH7+IaiyHKJpemwS7CbSWfkuRVWiw5LhRY06qg7Kpv&#10;VsHXh17J22Z7etdb3Z3H6+MV27FSD4P+bQYiUB/+w3/tT6Pg+WUKv2fiEZ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Tq0LHAAAA3AAAAA8AAAAAAAAAAAAAAAAAmAIAAGRy&#10;cy9kb3ducmV2LnhtbFBLBQYAAAAABAAEAPUAAACMAwAAAAA=&#10;" filled="f" stroked="f" strokecolor="white" strokeweight="1pt">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DEnMIA&#10;AADcAAAADwAAAGRycy9kb3ducmV2LnhtbERPTYvCMBC9C/6HMMLeNNUVK9Uoy6LoUi/tetjj0Ixt&#10;sZmUJmr995uD4PHxvtfb3jTiTp2rLSuYTiIQxIXVNZcKzr/78RKE88gaG8uk4EkOtpvhYI2Jtg/O&#10;6J77UoQQdgkqqLxvEyldUZFBN7EtceAutjPoA+xKqTt8hHDTyFkULaTBmkNDhS19V1Rc85tREOdx&#10;ekv/0vPO7X5O2TL+tJfrQamPUf+1AuGp92/xy33UCuaLMD+cC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kMScwgAAANwAAAAPAAAAAAAAAAAAAAAAAJgCAABkcnMvZG93&#10;bnJldi54bWxQSwUGAAAAAAQABAD1AAAAhwMAAAAA&#10;" filled="f"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LecUA&#10;AADcAAAADwAAAGRycy9kb3ducmV2LnhtbESPQWvCQBSE7wX/w/IEb3WjxFCjq0ih4sWDVj0/dp9J&#10;MPs2ya6a9td3C4Ueh5n5hlmue1uLB3W+cqxgMk5AEGtnKi4UnD4/Xt9A+IBssHZMCr7Iw3o1eFli&#10;btyTD/Q4hkJECPscFZQhNLmUXpdk0Y9dQxy9q+sshii7QpoOnxFuazlNkkxarDgulNjQe0n6drxb&#10;BVnafl+1zk6zQ9pO921yOZv5VqnRsN8sQATqw3/4r70zCtJsAr9n4h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It5xQAAANwAAAAPAAAAAAAAAAAAAAAAAJgCAABkcnMv&#10;ZG93bnJldi54bWxQSwUGAAAAAAQABAD1AAAAigMAAAAA&#10;" filled="f" stroked="f" strokecolor="white" strokeweight="1pt">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Content>
                              <w:p w14:paraId="6CC0DA3D" w14:textId="77777777" w:rsidR="0085326B" w:rsidRDefault="0085326B">
                                <w:pPr>
                                  <w:pStyle w:val="NoSpacing"/>
                                  <w:rPr>
                                    <w:color w:val="FFFFFF" w:themeColor="background1"/>
                                    <w:sz w:val="96"/>
                                    <w:szCs w:val="96"/>
                                  </w:rPr>
                                </w:pPr>
                                <w:r>
                                  <w:rPr>
                                    <w:color w:val="FFFFFF" w:themeColor="background1"/>
                                    <w:sz w:val="96"/>
                                    <w:szCs w:val="96"/>
                                  </w:rPr>
                                  <w:t xml:space="preserve">     </w:t>
                                </w:r>
                              </w:p>
                            </w:sdtContent>
                          </w:sdt>
                          <w:p w14:paraId="3D814CFF" w14:textId="77777777" w:rsidR="0085326B" w:rsidRDefault="0085326B"/>
                        </w:txbxContent>
                      </v:textbox>
                    </v:rect>
                    <v:rect id="Rectangle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4VDsUA&#10;AADcAAAADwAAAGRycy9kb3ducmV2LnhtbESPzWrDMBCE74W8g9hCb4lc45rEjRJCoaGXHvJ7XqSN&#10;bWqtbEtJnDx9VQj0OMzMN8x8OdhGXKj3tWMFr5MEBLF2puZSwX73OZ6C8AHZYOOYFNzIw3Ixeppj&#10;YdyVN3TZhlJECPsCFVQhtIWUXldk0U9cSxy9k+sthij7UpoerxFuG5kmSS4t1hwXKmzpoyL9sz1b&#10;BXnW3U9a5/u3Tdal311yPJjZWqmX52H1DiLQEP7Dj/aXUZDlKfydi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hUOxQAAANwAAAAPAAAAAAAAAAAAAAAAAJgCAABkcnMv&#10;ZG93bnJldi54bWxQSwUGAAAAAAQABAD1AAAAigMAAAAA&#10;" filled="f" stroked="f" strokecolor="white" strokeweight="1pt">
                      <v:shadow color="#d8d8d8" offset="3pt,3pt"/>
                      <v:textbox inset="28.8pt,14.4pt,14.4pt,14.4pt">
                        <w:txbxContent>
                          <w:sdt>
                            <w:sdtPr>
                              <w:rPr>
                                <w:rFonts w:ascii="Arial" w:hAnsi="Arial" w:cs="Arial"/>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52B104E" w14:textId="2D7DAFCA" w:rsidR="0085326B" w:rsidRPr="00B27149" w:rsidRDefault="0085326B" w:rsidP="00785A1C">
                                <w:pPr>
                                  <w:pStyle w:val="NoSpacing"/>
                                  <w:spacing w:line="360" w:lineRule="auto"/>
                                  <w:jc w:val="both"/>
                                  <w:rPr>
                                    <w:rFonts w:ascii="Arial" w:hAnsi="Arial" w:cs="Arial"/>
                                  </w:rPr>
                                </w:pPr>
                                <w:r>
                                  <w:rPr>
                                    <w:rFonts w:ascii="Arial" w:hAnsi="Arial" w:cs="Arial"/>
                                  </w:rPr>
                                  <w:t>Author: Debbie Kiley</w:t>
                                </w:r>
                              </w:p>
                            </w:sdtContent>
                          </w:sdt>
                          <w:sdt>
                            <w:sdtPr>
                              <w:rPr>
                                <w:rFonts w:ascii="Arial" w:hAnsi="Arial" w:cs="Arial"/>
                              </w:rPr>
                              <w:alias w:val="Company"/>
                              <w:id w:val="1760174317"/>
                              <w:dataBinding w:prefixMappings="xmlns:ns0='http://schemas.openxmlformats.org/officeDocument/2006/extended-properties'" w:xpath="/ns0:Properties[1]/ns0:Company[1]" w:storeItemID="{6668398D-A668-4E3E-A5EB-62B293D839F1}"/>
                              <w:text/>
                            </w:sdtPr>
                            <w:sdtContent>
                              <w:p w14:paraId="601D3DDA" w14:textId="56E7186F" w:rsidR="0085326B" w:rsidRPr="00B27149" w:rsidRDefault="0085326B" w:rsidP="00785A1C">
                                <w:pPr>
                                  <w:pStyle w:val="NoSpacing"/>
                                  <w:spacing w:line="360" w:lineRule="auto"/>
                                  <w:jc w:val="both"/>
                                  <w:rPr>
                                    <w:rFonts w:ascii="Arial" w:hAnsi="Arial" w:cs="Arial"/>
                                  </w:rPr>
                                </w:pPr>
                                <w:r w:rsidRPr="00B27149">
                                  <w:rPr>
                                    <w:rFonts w:ascii="Arial" w:hAnsi="Arial" w:cs="Arial"/>
                                  </w:rPr>
                                  <w:t>The Impact that the Coronavirus Pandemic has had on employee relations within the We</w:t>
                                </w:r>
                                <w:r>
                                  <w:rPr>
                                    <w:rFonts w:ascii="Arial" w:hAnsi="Arial" w:cs="Arial"/>
                                  </w:rPr>
                                  <w:t>lsh Ambulance Service NHS</w:t>
                                </w:r>
                                <w:r w:rsidR="004909BB">
                                  <w:rPr>
                                    <w:rFonts w:ascii="Arial" w:hAnsi="Arial" w:cs="Arial"/>
                                  </w:rPr>
                                  <w:t xml:space="preserve"> Trust with regards to Employee Engagement</w:t>
                                </w:r>
                                <w:r>
                                  <w:rPr>
                                    <w:rFonts w:ascii="Arial" w:hAnsi="Arial" w:cs="Arial"/>
                                  </w:rPr>
                                  <w:t>.</w:t>
                                </w:r>
                              </w:p>
                            </w:sdtContent>
                          </w:sdt>
                          <w:p w14:paraId="5CDAB2E7" w14:textId="143A1DF8" w:rsidR="0085326B" w:rsidRPr="00B27149" w:rsidRDefault="004909BB" w:rsidP="00785A1C">
                            <w:pPr>
                              <w:pStyle w:val="NoSpacing"/>
                              <w:spacing w:line="360" w:lineRule="auto"/>
                              <w:jc w:val="both"/>
                              <w:rPr>
                                <w:rFonts w:ascii="Arial" w:hAnsi="Arial" w:cs="Arial"/>
                              </w:rPr>
                            </w:pPr>
                            <w:r>
                              <w:rPr>
                                <w:rFonts w:ascii="Arial" w:hAnsi="Arial" w:cs="Arial"/>
                              </w:rPr>
                              <w:t>8</w:t>
                            </w:r>
                            <w:r w:rsidR="0085326B" w:rsidRPr="00B27149">
                              <w:rPr>
                                <w:rFonts w:ascii="Arial" w:hAnsi="Arial" w:cs="Arial"/>
                                <w:vertAlign w:val="superscript"/>
                              </w:rPr>
                              <w:t>th</w:t>
                            </w:r>
                            <w:r w:rsidR="0085326B" w:rsidRPr="00B27149">
                              <w:rPr>
                                <w:rFonts w:ascii="Arial" w:hAnsi="Arial" w:cs="Arial"/>
                              </w:rPr>
                              <w:t xml:space="preserve"> January 2020</w:t>
                            </w:r>
                          </w:p>
                          <w:p w14:paraId="4D0E3889" w14:textId="4F413809" w:rsidR="0085326B" w:rsidRPr="00B27149" w:rsidRDefault="0085326B" w:rsidP="00785A1C">
                            <w:pPr>
                              <w:pStyle w:val="NoSpacing"/>
                              <w:spacing w:line="360" w:lineRule="auto"/>
                              <w:jc w:val="both"/>
                              <w:rPr>
                                <w:rFonts w:ascii="Arial" w:hAnsi="Arial" w:cs="Arial"/>
                              </w:rPr>
                            </w:pPr>
                            <w:r w:rsidRPr="00B27149">
                              <w:rPr>
                                <w:rFonts w:ascii="Arial" w:hAnsi="Arial" w:cs="Arial"/>
                              </w:rPr>
                              <w:t xml:space="preserve">Word Count = </w:t>
                            </w:r>
                            <w:r w:rsidR="008B67E5">
                              <w:rPr>
                                <w:rFonts w:ascii="Arial" w:hAnsi="Arial" w:cs="Arial"/>
                              </w:rPr>
                              <w:t>4533</w:t>
                            </w:r>
                            <w:r w:rsidRPr="00B27149">
                              <w:rPr>
                                <w:rFonts w:ascii="Arial" w:hAnsi="Arial" w:cs="Arial"/>
                              </w:rPr>
                              <w:t xml:space="preserve"> (excluding tables)</w:t>
                            </w:r>
                          </w:p>
                        </w:txbxContent>
                      </v:textbox>
                    </v:rect>
                    <w10:wrap anchorx="page" anchory="page"/>
                  </v:group>
                </w:pict>
              </mc:Fallback>
            </mc:AlternateContent>
          </w:r>
        </w:p>
        <w:p w14:paraId="2C2AB94A" w14:textId="77777777" w:rsidR="0049498C" w:rsidRDefault="00E502F4">
          <w:r>
            <w:rPr>
              <w:noProof/>
              <w:lang w:eastAsia="en-GB"/>
            </w:rPr>
            <mc:AlternateContent>
              <mc:Choice Requires="wps">
                <w:drawing>
                  <wp:anchor distT="0" distB="0" distL="114300" distR="114300" simplePos="0" relativeHeight="251661312" behindDoc="0" locked="0" layoutInCell="0" allowOverlap="1" wp14:anchorId="3EFF5116" wp14:editId="63D68544">
                    <wp:simplePos x="0" y="0"/>
                    <wp:positionH relativeFrom="page">
                      <wp:align>left</wp:align>
                    </wp:positionH>
                    <wp:positionV relativeFrom="page">
                      <wp:posOffset>1987550</wp:posOffset>
                    </wp:positionV>
                    <wp:extent cx="6970395" cy="640080"/>
                    <wp:effectExtent l="0" t="0" r="158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23506F5" w14:textId="77777777" w:rsidR="0085326B" w:rsidRPr="00B27149" w:rsidRDefault="0085326B">
                                    <w:pPr>
                                      <w:pStyle w:val="NoSpacing"/>
                                      <w:jc w:val="right"/>
                                      <w:rPr>
                                        <w:rFonts w:ascii="Arial" w:hAnsi="Arial" w:cs="Arial"/>
                                        <w:color w:val="FFFFFF" w:themeColor="background1"/>
                                        <w:sz w:val="72"/>
                                        <w:szCs w:val="72"/>
                                      </w:rPr>
                                    </w:pPr>
                                    <w:r w:rsidRPr="00B27149">
                                      <w:rPr>
                                        <w:rFonts w:ascii="Arial" w:hAnsi="Arial" w:cs="Arial"/>
                                        <w:color w:val="FFFFFF" w:themeColor="background1"/>
                                        <w:sz w:val="56"/>
                                        <w:szCs w:val="56"/>
                                      </w:rPr>
                                      <w:t>Managing Employee Relations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EFF5116" id="Rectangle 16" o:spid="_x0000_s1031" style="position:absolute;margin-left:0;margin-top:156.5pt;width:548.85pt;height:50.4pt;z-index:251661312;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I6mRXbeAAAACQEAAA8AAABkcnMvZG93&#10;bnJldi54bWxMj81OwzAQhO9IvIO1SFwq6oSg/oRsKooA5UpB4rqNTRJhryPbbQNPj3uC26xmNfNN&#10;tZmsEUftw+AYIZ9nIDS3Tg3cIby/Pd+sQIRIrMg41gjfOsCmvryoqFTuxK/6uIudSCEcSkLoYxxL&#10;KUPba0th7kbNyft03lJMp++k8nRK4dbI2yxbSEsDp4aeRv3Y6/Zrd7AIDZl2RrHbviyaxn9sf9RM&#10;Pq0Rr6+mh3sQUU/x7xnO+Akd6sS0dwdWQRiENCQiFHmRxNnO1ssliD3CXV6sQNaV/L+g/gUAAP//&#10;AwBQSwECLQAUAAYACAAAACEAtoM4kv4AAADhAQAAEwAAAAAAAAAAAAAAAAAAAAAAW0NvbnRlbnRf&#10;VHlwZXNdLnhtbFBLAQItABQABgAIAAAAIQA4/SH/1gAAAJQBAAALAAAAAAAAAAAAAAAAAC8BAABf&#10;cmVscy8ucmVsc1BLAQItABQABgAIAAAAIQAIwTgLLgIAAFQEAAAOAAAAAAAAAAAAAAAAAC4CAABk&#10;cnMvZTJvRG9jLnhtbFBLAQItABQABgAIAAAAIQCOpkV23gAAAAkBAAAPAAAAAAAAAAAAAAAAAIgE&#10;AABkcnMvZG93bnJldi54bWxQSwUGAAAAAAQABADzAAAAkwUAAAAA&#10;" o:allowincell="f" fillcolor="black [3213]" strokecolor="black [3213]" strokeweight="1.5pt">
                    <v:textbox style="mso-fit-shape-to-text:t" inset="14.4pt,,14.4pt">
                      <w:txbxContent>
                        <w:sdt>
                          <w:sdtPr>
                            <w:rPr>
                              <w:rFonts w:ascii="Arial" w:hAnsi="Arial" w:cs="Arial"/>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23506F5" w14:textId="77777777" w:rsidR="0085326B" w:rsidRPr="00B27149" w:rsidRDefault="0085326B">
                              <w:pPr>
                                <w:pStyle w:val="NoSpacing"/>
                                <w:jc w:val="right"/>
                                <w:rPr>
                                  <w:rFonts w:ascii="Arial" w:hAnsi="Arial" w:cs="Arial"/>
                                  <w:color w:val="FFFFFF" w:themeColor="background1"/>
                                  <w:sz w:val="72"/>
                                  <w:szCs w:val="72"/>
                                </w:rPr>
                              </w:pPr>
                              <w:r w:rsidRPr="00B27149">
                                <w:rPr>
                                  <w:rFonts w:ascii="Arial" w:hAnsi="Arial" w:cs="Arial"/>
                                  <w:color w:val="FFFFFF" w:themeColor="background1"/>
                                  <w:sz w:val="56"/>
                                  <w:szCs w:val="56"/>
                                </w:rPr>
                                <w:t>Managing Employee Relations</w:t>
                              </w:r>
                            </w:p>
                          </w:sdtContent>
                        </w:sdt>
                      </w:txbxContent>
                    </v:textbox>
                    <w10:wrap anchorx="page" anchory="page"/>
                  </v:rect>
                </w:pict>
              </mc:Fallback>
            </mc:AlternateContent>
          </w:r>
          <w:r w:rsidR="00B63AC3">
            <w:rPr>
              <w:noProof/>
              <w:sz w:val="44"/>
              <w:szCs w:val="44"/>
              <w:lang w:eastAsia="en-GB"/>
            </w:rPr>
            <w:drawing>
              <wp:anchor distT="0" distB="0" distL="114300" distR="114300" simplePos="0" relativeHeight="251663360" behindDoc="0" locked="0" layoutInCell="1" allowOverlap="1" wp14:anchorId="37C37E76" wp14:editId="61D738E6">
                <wp:simplePos x="0" y="0"/>
                <wp:positionH relativeFrom="margin">
                  <wp:align>left</wp:align>
                </wp:positionH>
                <wp:positionV relativeFrom="paragraph">
                  <wp:posOffset>2552065</wp:posOffset>
                </wp:positionV>
                <wp:extent cx="2847975" cy="3543300"/>
                <wp:effectExtent l="0" t="0" r="9525" b="0"/>
                <wp:wrapSquare wrapText="right"/>
                <wp:docPr id="1" name="Picture 1" descr="insig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ign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7975" cy="3543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98C">
            <w:br w:type="page"/>
          </w:r>
        </w:p>
      </w:sdtContent>
    </w:sdt>
    <w:p w14:paraId="7E13208C" w14:textId="77777777" w:rsidR="00B27149" w:rsidRPr="00B27149" w:rsidRDefault="00B27149" w:rsidP="00B27149">
      <w:pPr>
        <w:rPr>
          <w:rFonts w:ascii="Arial" w:hAnsi="Arial" w:cs="Arial"/>
          <w:b/>
          <w:sz w:val="24"/>
          <w:szCs w:val="24"/>
        </w:rPr>
      </w:pPr>
      <w:r w:rsidRPr="00B27149">
        <w:rPr>
          <w:rFonts w:ascii="Arial" w:hAnsi="Arial" w:cs="Arial"/>
          <w:b/>
          <w:sz w:val="24"/>
          <w:szCs w:val="24"/>
        </w:rPr>
        <w:lastRenderedPageBreak/>
        <w:t>Glossary of Terms</w:t>
      </w:r>
    </w:p>
    <w:p w14:paraId="3ED4A4CE" w14:textId="77777777" w:rsidR="00B27149" w:rsidRDefault="00B27149" w:rsidP="00B27149">
      <w:pPr>
        <w:rPr>
          <w:rFonts w:ascii="Arial" w:hAnsi="Arial" w:cs="Arial"/>
          <w:sz w:val="24"/>
          <w:szCs w:val="24"/>
        </w:rPr>
      </w:pPr>
    </w:p>
    <w:p w14:paraId="7EC335BE" w14:textId="77777777" w:rsidR="00B27149" w:rsidRDefault="00B27149" w:rsidP="00B27149">
      <w:pPr>
        <w:rPr>
          <w:rFonts w:ascii="Arial" w:hAnsi="Arial" w:cs="Arial"/>
          <w:sz w:val="24"/>
          <w:szCs w:val="24"/>
        </w:rPr>
      </w:pPr>
      <w:r>
        <w:rPr>
          <w:rFonts w:ascii="Arial" w:hAnsi="Arial" w:cs="Arial"/>
          <w:sz w:val="24"/>
          <w:szCs w:val="24"/>
        </w:rPr>
        <w:t>WAST -</w:t>
      </w:r>
      <w:r>
        <w:rPr>
          <w:rFonts w:ascii="Arial" w:hAnsi="Arial" w:cs="Arial"/>
          <w:sz w:val="24"/>
          <w:szCs w:val="24"/>
        </w:rPr>
        <w:tab/>
      </w:r>
      <w:r w:rsidR="0047536E">
        <w:rPr>
          <w:rFonts w:ascii="Arial" w:hAnsi="Arial" w:cs="Arial"/>
          <w:sz w:val="24"/>
          <w:szCs w:val="24"/>
        </w:rPr>
        <w:tab/>
      </w:r>
      <w:r>
        <w:rPr>
          <w:rFonts w:ascii="Arial" w:hAnsi="Arial" w:cs="Arial"/>
          <w:sz w:val="24"/>
          <w:szCs w:val="24"/>
        </w:rPr>
        <w:t>Welsh Ambulance Services NHS Trust</w:t>
      </w:r>
    </w:p>
    <w:p w14:paraId="21F1C218" w14:textId="77777777" w:rsidR="001701CB" w:rsidRDefault="001701CB" w:rsidP="00B27149">
      <w:pPr>
        <w:rPr>
          <w:rFonts w:ascii="Arial" w:hAnsi="Arial" w:cs="Arial"/>
          <w:sz w:val="24"/>
          <w:szCs w:val="24"/>
        </w:rPr>
      </w:pPr>
      <w:r>
        <w:rPr>
          <w:rFonts w:ascii="Arial" w:hAnsi="Arial" w:cs="Arial"/>
          <w:sz w:val="24"/>
          <w:szCs w:val="24"/>
        </w:rPr>
        <w:t>NHS -</w:t>
      </w:r>
      <w:r>
        <w:rPr>
          <w:rFonts w:ascii="Arial" w:hAnsi="Arial" w:cs="Arial"/>
          <w:sz w:val="24"/>
          <w:szCs w:val="24"/>
        </w:rPr>
        <w:tab/>
      </w:r>
      <w:r>
        <w:rPr>
          <w:rFonts w:ascii="Arial" w:hAnsi="Arial" w:cs="Arial"/>
          <w:sz w:val="24"/>
          <w:szCs w:val="24"/>
        </w:rPr>
        <w:tab/>
      </w:r>
      <w:r w:rsidR="0047536E">
        <w:rPr>
          <w:rFonts w:ascii="Arial" w:hAnsi="Arial" w:cs="Arial"/>
          <w:sz w:val="24"/>
          <w:szCs w:val="24"/>
        </w:rPr>
        <w:tab/>
      </w:r>
      <w:r>
        <w:rPr>
          <w:rFonts w:ascii="Arial" w:hAnsi="Arial" w:cs="Arial"/>
          <w:sz w:val="24"/>
          <w:szCs w:val="24"/>
        </w:rPr>
        <w:t xml:space="preserve">National Health Service </w:t>
      </w:r>
    </w:p>
    <w:p w14:paraId="52AFE72A" w14:textId="77777777" w:rsidR="00B27149" w:rsidRDefault="00B27149" w:rsidP="00B27149">
      <w:pPr>
        <w:rPr>
          <w:rFonts w:ascii="Arial" w:hAnsi="Arial" w:cs="Arial"/>
          <w:sz w:val="24"/>
          <w:szCs w:val="24"/>
        </w:rPr>
      </w:pPr>
      <w:r>
        <w:rPr>
          <w:rFonts w:ascii="Arial" w:hAnsi="Arial" w:cs="Arial"/>
          <w:sz w:val="24"/>
          <w:szCs w:val="24"/>
        </w:rPr>
        <w:t>ER -</w:t>
      </w:r>
      <w:r>
        <w:rPr>
          <w:rFonts w:ascii="Arial" w:hAnsi="Arial" w:cs="Arial"/>
          <w:sz w:val="24"/>
          <w:szCs w:val="24"/>
        </w:rPr>
        <w:tab/>
      </w:r>
      <w:r>
        <w:rPr>
          <w:rFonts w:ascii="Arial" w:hAnsi="Arial" w:cs="Arial"/>
          <w:sz w:val="24"/>
          <w:szCs w:val="24"/>
        </w:rPr>
        <w:tab/>
      </w:r>
      <w:r w:rsidR="0047536E">
        <w:rPr>
          <w:rFonts w:ascii="Arial" w:hAnsi="Arial" w:cs="Arial"/>
          <w:sz w:val="24"/>
          <w:szCs w:val="24"/>
        </w:rPr>
        <w:tab/>
      </w:r>
      <w:r>
        <w:rPr>
          <w:rFonts w:ascii="Arial" w:hAnsi="Arial" w:cs="Arial"/>
          <w:sz w:val="24"/>
          <w:szCs w:val="24"/>
        </w:rPr>
        <w:t>Employee Relations</w:t>
      </w:r>
    </w:p>
    <w:p w14:paraId="414404EF" w14:textId="77777777" w:rsidR="006314A1" w:rsidRDefault="006314A1" w:rsidP="006314A1">
      <w:pPr>
        <w:ind w:left="1440" w:hanging="1440"/>
        <w:rPr>
          <w:rFonts w:ascii="Arial" w:hAnsi="Arial" w:cs="Arial"/>
          <w:sz w:val="24"/>
          <w:szCs w:val="24"/>
        </w:rPr>
      </w:pPr>
      <w:r>
        <w:rPr>
          <w:rFonts w:ascii="Arial" w:hAnsi="Arial" w:cs="Arial"/>
          <w:sz w:val="24"/>
          <w:szCs w:val="24"/>
        </w:rPr>
        <w:t>WHO -</w:t>
      </w:r>
      <w:r>
        <w:rPr>
          <w:rFonts w:ascii="Arial" w:hAnsi="Arial" w:cs="Arial"/>
          <w:sz w:val="24"/>
          <w:szCs w:val="24"/>
        </w:rPr>
        <w:tab/>
      </w:r>
      <w:r w:rsidR="0047536E">
        <w:rPr>
          <w:rFonts w:ascii="Arial" w:hAnsi="Arial" w:cs="Arial"/>
          <w:sz w:val="24"/>
          <w:szCs w:val="24"/>
        </w:rPr>
        <w:tab/>
      </w:r>
      <w:r>
        <w:rPr>
          <w:rFonts w:ascii="Arial" w:hAnsi="Arial" w:cs="Arial"/>
          <w:sz w:val="24"/>
          <w:szCs w:val="24"/>
        </w:rPr>
        <w:t>World Health Organisation</w:t>
      </w:r>
    </w:p>
    <w:p w14:paraId="697E1405" w14:textId="77777777" w:rsidR="0047536E" w:rsidRDefault="00E817E9" w:rsidP="006314A1">
      <w:pPr>
        <w:ind w:left="1440" w:hanging="1440"/>
        <w:rPr>
          <w:rFonts w:ascii="Arial" w:hAnsi="Arial" w:cs="Arial"/>
          <w:sz w:val="24"/>
          <w:szCs w:val="24"/>
        </w:rPr>
      </w:pPr>
      <w:r>
        <w:rPr>
          <w:rFonts w:ascii="Arial" w:hAnsi="Arial" w:cs="Arial"/>
          <w:sz w:val="24"/>
          <w:szCs w:val="24"/>
        </w:rPr>
        <w:t>C</w:t>
      </w:r>
      <w:r w:rsidR="006E1251">
        <w:rPr>
          <w:rFonts w:ascii="Arial" w:hAnsi="Arial" w:cs="Arial"/>
          <w:sz w:val="24"/>
          <w:szCs w:val="24"/>
        </w:rPr>
        <w:t>O</w:t>
      </w:r>
      <w:r w:rsidR="0010681E">
        <w:rPr>
          <w:rFonts w:ascii="Arial" w:hAnsi="Arial" w:cs="Arial"/>
          <w:sz w:val="24"/>
          <w:szCs w:val="24"/>
        </w:rPr>
        <w:t>VID</w:t>
      </w:r>
      <w:r>
        <w:rPr>
          <w:rFonts w:ascii="Arial" w:hAnsi="Arial" w:cs="Arial"/>
          <w:sz w:val="24"/>
          <w:szCs w:val="24"/>
        </w:rPr>
        <w:t>19 -</w:t>
      </w:r>
      <w:r>
        <w:rPr>
          <w:rFonts w:ascii="Arial" w:hAnsi="Arial" w:cs="Arial"/>
          <w:sz w:val="24"/>
          <w:szCs w:val="24"/>
        </w:rPr>
        <w:tab/>
      </w:r>
      <w:r>
        <w:rPr>
          <w:rFonts w:ascii="Arial" w:hAnsi="Arial" w:cs="Arial"/>
          <w:sz w:val="24"/>
          <w:szCs w:val="24"/>
        </w:rPr>
        <w:tab/>
        <w:t xml:space="preserve">Coronavirus </w:t>
      </w:r>
      <w:r w:rsidR="0047536E">
        <w:rPr>
          <w:rFonts w:ascii="Arial" w:hAnsi="Arial" w:cs="Arial"/>
          <w:sz w:val="24"/>
          <w:szCs w:val="24"/>
        </w:rPr>
        <w:tab/>
      </w:r>
    </w:p>
    <w:p w14:paraId="24D303CC" w14:textId="77777777" w:rsidR="00E817E9" w:rsidRDefault="00E817E9" w:rsidP="006314A1">
      <w:pPr>
        <w:ind w:left="1440" w:hanging="1440"/>
        <w:rPr>
          <w:rFonts w:ascii="Arial" w:hAnsi="Arial" w:cs="Arial"/>
          <w:sz w:val="24"/>
          <w:szCs w:val="24"/>
        </w:rPr>
      </w:pPr>
      <w:r>
        <w:rPr>
          <w:rFonts w:ascii="Arial" w:hAnsi="Arial" w:cs="Arial"/>
          <w:sz w:val="24"/>
          <w:szCs w:val="24"/>
        </w:rPr>
        <w:t>UK -</w:t>
      </w:r>
      <w:r>
        <w:rPr>
          <w:rFonts w:ascii="Arial" w:hAnsi="Arial" w:cs="Arial"/>
          <w:sz w:val="24"/>
          <w:szCs w:val="24"/>
        </w:rPr>
        <w:tab/>
      </w:r>
      <w:r>
        <w:rPr>
          <w:rFonts w:ascii="Arial" w:hAnsi="Arial" w:cs="Arial"/>
          <w:sz w:val="24"/>
          <w:szCs w:val="24"/>
        </w:rPr>
        <w:tab/>
        <w:t xml:space="preserve">United Kingdom </w:t>
      </w:r>
    </w:p>
    <w:p w14:paraId="4E4565E0" w14:textId="77777777" w:rsidR="000D0F7D" w:rsidRDefault="000D0F7D" w:rsidP="006314A1">
      <w:pPr>
        <w:ind w:left="1440" w:hanging="1440"/>
        <w:rPr>
          <w:rFonts w:ascii="Arial" w:hAnsi="Arial" w:cs="Arial"/>
          <w:sz w:val="24"/>
          <w:szCs w:val="24"/>
        </w:rPr>
      </w:pPr>
      <w:r>
        <w:rPr>
          <w:rFonts w:ascii="Arial" w:hAnsi="Arial" w:cs="Arial"/>
          <w:sz w:val="24"/>
          <w:szCs w:val="24"/>
        </w:rPr>
        <w:t xml:space="preserve">HR - </w:t>
      </w:r>
      <w:r>
        <w:rPr>
          <w:rFonts w:ascii="Arial" w:hAnsi="Arial" w:cs="Arial"/>
          <w:sz w:val="24"/>
          <w:szCs w:val="24"/>
        </w:rPr>
        <w:tab/>
      </w:r>
      <w:r>
        <w:rPr>
          <w:rFonts w:ascii="Arial" w:hAnsi="Arial" w:cs="Arial"/>
          <w:sz w:val="24"/>
          <w:szCs w:val="24"/>
        </w:rPr>
        <w:tab/>
        <w:t>Human Resources</w:t>
      </w:r>
    </w:p>
    <w:p w14:paraId="6BAA4716" w14:textId="77777777" w:rsidR="00AC6934" w:rsidRDefault="00AC6934" w:rsidP="00B27149">
      <w:pPr>
        <w:ind w:left="1440" w:hanging="1440"/>
        <w:rPr>
          <w:rFonts w:ascii="Arial" w:hAnsi="Arial" w:cs="Arial"/>
          <w:sz w:val="24"/>
          <w:szCs w:val="24"/>
        </w:rPr>
      </w:pPr>
      <w:r>
        <w:rPr>
          <w:rFonts w:ascii="Arial" w:hAnsi="Arial" w:cs="Arial"/>
          <w:sz w:val="24"/>
          <w:szCs w:val="24"/>
        </w:rPr>
        <w:t xml:space="preserve">SWOT- </w:t>
      </w:r>
      <w:r>
        <w:rPr>
          <w:rFonts w:ascii="Arial" w:hAnsi="Arial" w:cs="Arial"/>
          <w:sz w:val="24"/>
          <w:szCs w:val="24"/>
        </w:rPr>
        <w:tab/>
      </w:r>
      <w:r w:rsidR="0047536E">
        <w:rPr>
          <w:rFonts w:ascii="Arial" w:hAnsi="Arial" w:cs="Arial"/>
          <w:sz w:val="24"/>
          <w:szCs w:val="24"/>
        </w:rPr>
        <w:tab/>
      </w:r>
      <w:r>
        <w:rPr>
          <w:rFonts w:ascii="Arial" w:hAnsi="Arial" w:cs="Arial"/>
          <w:sz w:val="24"/>
          <w:szCs w:val="24"/>
        </w:rPr>
        <w:t>Strengths, Weaknesses, Opportunities and Threats</w:t>
      </w:r>
    </w:p>
    <w:p w14:paraId="7E7613AB" w14:textId="77777777" w:rsidR="00B27149" w:rsidRDefault="006E1251" w:rsidP="00B27149">
      <w:pPr>
        <w:ind w:left="1440" w:hanging="1440"/>
        <w:rPr>
          <w:rFonts w:ascii="Arial" w:hAnsi="Arial" w:cs="Arial"/>
          <w:sz w:val="24"/>
          <w:szCs w:val="24"/>
        </w:rPr>
      </w:pPr>
      <w:r>
        <w:rPr>
          <w:rFonts w:ascii="Arial" w:hAnsi="Arial" w:cs="Arial"/>
          <w:sz w:val="24"/>
          <w:szCs w:val="24"/>
        </w:rPr>
        <w:t xml:space="preserve">GDP - </w:t>
      </w:r>
      <w:r>
        <w:rPr>
          <w:rFonts w:ascii="Arial" w:hAnsi="Arial" w:cs="Arial"/>
          <w:sz w:val="24"/>
          <w:szCs w:val="24"/>
        </w:rPr>
        <w:tab/>
      </w:r>
      <w:r>
        <w:rPr>
          <w:rFonts w:ascii="Arial" w:hAnsi="Arial" w:cs="Arial"/>
          <w:sz w:val="24"/>
          <w:szCs w:val="24"/>
        </w:rPr>
        <w:tab/>
        <w:t>Gross Domestic Product</w:t>
      </w:r>
    </w:p>
    <w:p w14:paraId="12DD90EB" w14:textId="77777777" w:rsidR="004700CF" w:rsidRDefault="004700CF" w:rsidP="00B27149">
      <w:pPr>
        <w:ind w:left="1440" w:hanging="1440"/>
        <w:rPr>
          <w:rFonts w:ascii="Arial" w:hAnsi="Arial" w:cs="Arial"/>
          <w:sz w:val="24"/>
          <w:szCs w:val="24"/>
        </w:rPr>
      </w:pPr>
      <w:r>
        <w:rPr>
          <w:rFonts w:ascii="Arial" w:hAnsi="Arial" w:cs="Arial"/>
          <w:sz w:val="24"/>
          <w:szCs w:val="24"/>
        </w:rPr>
        <w:t>PPE -</w:t>
      </w:r>
      <w:r w:rsidR="00BD76D2">
        <w:rPr>
          <w:rFonts w:ascii="Arial" w:hAnsi="Arial" w:cs="Arial"/>
          <w:sz w:val="24"/>
          <w:szCs w:val="24"/>
        </w:rPr>
        <w:t xml:space="preserve"> </w:t>
      </w:r>
      <w:r w:rsidR="00BD76D2">
        <w:rPr>
          <w:rFonts w:ascii="Arial" w:hAnsi="Arial" w:cs="Arial"/>
          <w:sz w:val="24"/>
          <w:szCs w:val="24"/>
        </w:rPr>
        <w:tab/>
      </w:r>
      <w:r w:rsidR="00BD76D2">
        <w:rPr>
          <w:rFonts w:ascii="Arial" w:hAnsi="Arial" w:cs="Arial"/>
          <w:sz w:val="24"/>
          <w:szCs w:val="24"/>
        </w:rPr>
        <w:tab/>
        <w:t>Personal Protective Equipment</w:t>
      </w:r>
    </w:p>
    <w:p w14:paraId="590D3C58" w14:textId="77777777" w:rsidR="00BD76D2" w:rsidRDefault="00BD76D2" w:rsidP="00B27149">
      <w:pPr>
        <w:ind w:left="1440" w:hanging="1440"/>
        <w:rPr>
          <w:rFonts w:ascii="Arial" w:hAnsi="Arial" w:cs="Arial"/>
          <w:sz w:val="24"/>
          <w:szCs w:val="24"/>
        </w:rPr>
      </w:pPr>
      <w:r>
        <w:rPr>
          <w:rFonts w:ascii="Arial" w:hAnsi="Arial" w:cs="Arial"/>
          <w:sz w:val="24"/>
          <w:szCs w:val="24"/>
        </w:rPr>
        <w:t xml:space="preserve">ONS - </w:t>
      </w:r>
      <w:r>
        <w:rPr>
          <w:rFonts w:ascii="Arial" w:hAnsi="Arial" w:cs="Arial"/>
          <w:sz w:val="24"/>
          <w:szCs w:val="24"/>
        </w:rPr>
        <w:tab/>
      </w:r>
      <w:r>
        <w:rPr>
          <w:rFonts w:ascii="Arial" w:hAnsi="Arial" w:cs="Arial"/>
          <w:sz w:val="24"/>
          <w:szCs w:val="24"/>
        </w:rPr>
        <w:tab/>
        <w:t>Office for National Statistics</w:t>
      </w:r>
    </w:p>
    <w:p w14:paraId="6BD0E5EA" w14:textId="77777777" w:rsidR="00FF08AD" w:rsidRDefault="00FF08AD" w:rsidP="00B27149">
      <w:pPr>
        <w:ind w:left="1440" w:hanging="1440"/>
        <w:rPr>
          <w:rFonts w:ascii="Arial" w:hAnsi="Arial" w:cs="Arial"/>
          <w:sz w:val="24"/>
          <w:szCs w:val="24"/>
        </w:rPr>
      </w:pPr>
      <w:r>
        <w:rPr>
          <w:rFonts w:ascii="Arial" w:hAnsi="Arial" w:cs="Arial"/>
          <w:sz w:val="24"/>
          <w:szCs w:val="24"/>
        </w:rPr>
        <w:t xml:space="preserve">EU - </w:t>
      </w:r>
      <w:r>
        <w:rPr>
          <w:rFonts w:ascii="Arial" w:hAnsi="Arial" w:cs="Arial"/>
          <w:sz w:val="24"/>
          <w:szCs w:val="24"/>
        </w:rPr>
        <w:tab/>
      </w:r>
      <w:r>
        <w:rPr>
          <w:rFonts w:ascii="Arial" w:hAnsi="Arial" w:cs="Arial"/>
          <w:sz w:val="24"/>
          <w:szCs w:val="24"/>
        </w:rPr>
        <w:tab/>
        <w:t>European Union</w:t>
      </w:r>
    </w:p>
    <w:p w14:paraId="48113C11" w14:textId="77777777" w:rsidR="00B27149" w:rsidRDefault="00B27149" w:rsidP="00B27149">
      <w:pPr>
        <w:ind w:left="1440" w:hanging="1440"/>
        <w:rPr>
          <w:rFonts w:ascii="Arial" w:hAnsi="Arial" w:cs="Arial"/>
          <w:sz w:val="24"/>
          <w:szCs w:val="24"/>
        </w:rPr>
      </w:pPr>
    </w:p>
    <w:p w14:paraId="583A2DF8" w14:textId="77777777" w:rsidR="00B27149" w:rsidRDefault="00B27149" w:rsidP="00B27149">
      <w:pPr>
        <w:ind w:left="1440" w:hanging="1440"/>
        <w:rPr>
          <w:rFonts w:ascii="Arial" w:hAnsi="Arial" w:cs="Arial"/>
          <w:sz w:val="24"/>
          <w:szCs w:val="24"/>
        </w:rPr>
      </w:pPr>
    </w:p>
    <w:p w14:paraId="4B025C1C" w14:textId="77777777" w:rsidR="00B27149" w:rsidRDefault="00B27149" w:rsidP="00B27149">
      <w:pPr>
        <w:ind w:left="1440" w:hanging="1440"/>
        <w:rPr>
          <w:rFonts w:ascii="Arial" w:hAnsi="Arial" w:cs="Arial"/>
          <w:sz w:val="24"/>
          <w:szCs w:val="24"/>
        </w:rPr>
      </w:pPr>
    </w:p>
    <w:p w14:paraId="34946FEB" w14:textId="77777777" w:rsidR="00B27149" w:rsidRDefault="00B27149" w:rsidP="00B27149">
      <w:pPr>
        <w:ind w:left="1440" w:hanging="1440"/>
        <w:rPr>
          <w:rFonts w:ascii="Arial" w:hAnsi="Arial" w:cs="Arial"/>
          <w:sz w:val="24"/>
          <w:szCs w:val="24"/>
        </w:rPr>
      </w:pPr>
    </w:p>
    <w:p w14:paraId="3D966ABB" w14:textId="77777777" w:rsidR="00B27149" w:rsidRDefault="00B27149" w:rsidP="00B27149">
      <w:pPr>
        <w:ind w:left="1440" w:hanging="1440"/>
        <w:rPr>
          <w:rFonts w:ascii="Arial" w:hAnsi="Arial" w:cs="Arial"/>
          <w:sz w:val="24"/>
          <w:szCs w:val="24"/>
        </w:rPr>
      </w:pPr>
    </w:p>
    <w:p w14:paraId="4E89520A" w14:textId="77777777" w:rsidR="00B27149" w:rsidRDefault="00B27149" w:rsidP="00B27149">
      <w:pPr>
        <w:ind w:left="1440" w:hanging="1440"/>
        <w:rPr>
          <w:rFonts w:ascii="Arial" w:hAnsi="Arial" w:cs="Arial"/>
          <w:sz w:val="24"/>
          <w:szCs w:val="24"/>
        </w:rPr>
      </w:pPr>
    </w:p>
    <w:p w14:paraId="051D15C4" w14:textId="77777777" w:rsidR="00B27149" w:rsidRDefault="00B27149" w:rsidP="00B27149">
      <w:pPr>
        <w:ind w:left="1440" w:hanging="1440"/>
        <w:rPr>
          <w:rFonts w:ascii="Arial" w:hAnsi="Arial" w:cs="Arial"/>
          <w:sz w:val="24"/>
          <w:szCs w:val="24"/>
        </w:rPr>
      </w:pPr>
    </w:p>
    <w:p w14:paraId="47D8A24C" w14:textId="77777777" w:rsidR="00B27149" w:rsidRDefault="00B27149" w:rsidP="00B27149">
      <w:pPr>
        <w:ind w:left="1440" w:hanging="1440"/>
        <w:rPr>
          <w:rFonts w:ascii="Arial" w:hAnsi="Arial" w:cs="Arial"/>
          <w:sz w:val="24"/>
          <w:szCs w:val="24"/>
        </w:rPr>
      </w:pPr>
    </w:p>
    <w:p w14:paraId="5CD709E3" w14:textId="77777777" w:rsidR="006E1251" w:rsidRDefault="006E1251" w:rsidP="00B27149">
      <w:pPr>
        <w:ind w:left="1440" w:hanging="1440"/>
        <w:rPr>
          <w:rFonts w:ascii="Arial" w:hAnsi="Arial" w:cs="Arial"/>
          <w:sz w:val="24"/>
          <w:szCs w:val="24"/>
        </w:rPr>
      </w:pPr>
    </w:p>
    <w:p w14:paraId="40A31FDC" w14:textId="77777777" w:rsidR="006E1251" w:rsidRDefault="006E1251" w:rsidP="00B27149">
      <w:pPr>
        <w:ind w:left="1440" w:hanging="1440"/>
        <w:rPr>
          <w:rFonts w:ascii="Arial" w:hAnsi="Arial" w:cs="Arial"/>
          <w:sz w:val="24"/>
          <w:szCs w:val="24"/>
        </w:rPr>
      </w:pPr>
    </w:p>
    <w:p w14:paraId="4D09FEF5" w14:textId="77777777" w:rsidR="006E1251" w:rsidRDefault="006E1251" w:rsidP="00B27149">
      <w:pPr>
        <w:ind w:left="1440" w:hanging="1440"/>
        <w:rPr>
          <w:rFonts w:ascii="Arial" w:hAnsi="Arial" w:cs="Arial"/>
          <w:sz w:val="24"/>
          <w:szCs w:val="24"/>
        </w:rPr>
      </w:pPr>
    </w:p>
    <w:p w14:paraId="1386D426" w14:textId="77777777" w:rsidR="006E1251" w:rsidRDefault="006E1251" w:rsidP="00B27149">
      <w:pPr>
        <w:ind w:left="1440" w:hanging="1440"/>
        <w:rPr>
          <w:rFonts w:ascii="Arial" w:hAnsi="Arial" w:cs="Arial"/>
          <w:sz w:val="24"/>
          <w:szCs w:val="24"/>
        </w:rPr>
      </w:pPr>
    </w:p>
    <w:p w14:paraId="2694CE76" w14:textId="77777777" w:rsidR="009F5689" w:rsidRDefault="009F5689" w:rsidP="00B27149">
      <w:pPr>
        <w:ind w:left="1440" w:hanging="1440"/>
        <w:rPr>
          <w:rFonts w:ascii="Arial" w:hAnsi="Arial" w:cs="Arial"/>
          <w:sz w:val="24"/>
          <w:szCs w:val="24"/>
        </w:rPr>
      </w:pPr>
    </w:p>
    <w:p w14:paraId="368572CC" w14:textId="77777777" w:rsidR="006E1251" w:rsidRDefault="006E1251" w:rsidP="00B27149">
      <w:pPr>
        <w:ind w:left="1440" w:hanging="1440"/>
        <w:rPr>
          <w:rFonts w:ascii="Arial" w:hAnsi="Arial" w:cs="Arial"/>
          <w:sz w:val="24"/>
          <w:szCs w:val="24"/>
        </w:rPr>
      </w:pPr>
    </w:p>
    <w:p w14:paraId="3891D068" w14:textId="77777777" w:rsidR="006E1251" w:rsidRDefault="006E1251" w:rsidP="00B27149">
      <w:pPr>
        <w:ind w:left="1440" w:hanging="1440"/>
        <w:rPr>
          <w:rFonts w:ascii="Arial" w:hAnsi="Arial" w:cs="Arial"/>
          <w:sz w:val="24"/>
          <w:szCs w:val="24"/>
        </w:rPr>
      </w:pPr>
    </w:p>
    <w:p w14:paraId="4CF4E685" w14:textId="77777777" w:rsidR="006E1251" w:rsidRDefault="006E1251" w:rsidP="00B27149">
      <w:pPr>
        <w:ind w:left="1440" w:hanging="1440"/>
        <w:rPr>
          <w:rFonts w:ascii="Arial" w:hAnsi="Arial" w:cs="Arial"/>
          <w:sz w:val="24"/>
          <w:szCs w:val="24"/>
        </w:rPr>
      </w:pPr>
    </w:p>
    <w:p w14:paraId="6A3C53C1" w14:textId="03F32BD2" w:rsidR="00B27149" w:rsidRDefault="00AC6934" w:rsidP="00B27149">
      <w:pPr>
        <w:ind w:left="1440" w:hanging="1440"/>
        <w:rPr>
          <w:rFonts w:ascii="Arial" w:hAnsi="Arial" w:cs="Arial"/>
          <w:b/>
          <w:sz w:val="24"/>
          <w:szCs w:val="24"/>
        </w:rPr>
      </w:pPr>
      <w:r>
        <w:rPr>
          <w:rFonts w:ascii="Arial" w:hAnsi="Arial" w:cs="Arial"/>
          <w:b/>
          <w:sz w:val="24"/>
          <w:szCs w:val="24"/>
        </w:rPr>
        <w:lastRenderedPageBreak/>
        <w:t>E</w:t>
      </w:r>
      <w:r w:rsidR="00B27149" w:rsidRPr="00B27149">
        <w:rPr>
          <w:rFonts w:ascii="Arial" w:hAnsi="Arial" w:cs="Arial"/>
          <w:b/>
          <w:sz w:val="24"/>
          <w:szCs w:val="24"/>
        </w:rPr>
        <w:t>xecutive Summary</w:t>
      </w:r>
      <w:r w:rsidR="00B27149">
        <w:rPr>
          <w:rFonts w:ascii="Arial" w:hAnsi="Arial" w:cs="Arial"/>
          <w:b/>
          <w:sz w:val="24"/>
          <w:szCs w:val="24"/>
        </w:rPr>
        <w:t xml:space="preserve"> </w:t>
      </w:r>
    </w:p>
    <w:p w14:paraId="27661258" w14:textId="77777777" w:rsidR="00B27149" w:rsidRDefault="00B27149" w:rsidP="00B27149">
      <w:pPr>
        <w:ind w:left="1440" w:hanging="1440"/>
        <w:rPr>
          <w:rFonts w:ascii="Arial" w:hAnsi="Arial" w:cs="Arial"/>
          <w:b/>
          <w:sz w:val="24"/>
          <w:szCs w:val="24"/>
        </w:rPr>
      </w:pPr>
    </w:p>
    <w:p w14:paraId="11DA7DC8" w14:textId="77777777" w:rsidR="00B27149" w:rsidRPr="00B27149" w:rsidRDefault="00B27149" w:rsidP="00B27149">
      <w:pPr>
        <w:spacing w:line="360" w:lineRule="auto"/>
        <w:jc w:val="both"/>
        <w:rPr>
          <w:rFonts w:ascii="Arial" w:hAnsi="Arial" w:cs="Arial"/>
          <w:b/>
          <w:bCs/>
          <w:sz w:val="24"/>
          <w:szCs w:val="24"/>
          <w:u w:val="single"/>
        </w:rPr>
      </w:pPr>
      <w:r w:rsidRPr="00B27149">
        <w:rPr>
          <w:rFonts w:ascii="Arial" w:hAnsi="Arial" w:cs="Arial"/>
          <w:sz w:val="24"/>
          <w:szCs w:val="24"/>
        </w:rPr>
        <w:t>This research report outlines the impact that the recent global pandemic has had on the employee relations climate at the Welsh Ambulance Service NHS Trust (WAST).</w:t>
      </w:r>
    </w:p>
    <w:p w14:paraId="061823E6" w14:textId="15353A8E" w:rsidR="00B27149" w:rsidRPr="006C66D9" w:rsidRDefault="00B27149" w:rsidP="00B27149">
      <w:pPr>
        <w:spacing w:after="0" w:line="360" w:lineRule="auto"/>
        <w:jc w:val="both"/>
        <w:rPr>
          <w:rFonts w:ascii="Arial" w:hAnsi="Arial" w:cs="Arial"/>
          <w:sz w:val="24"/>
          <w:szCs w:val="24"/>
        </w:rPr>
      </w:pPr>
      <w:r w:rsidRPr="00B27149">
        <w:rPr>
          <w:rFonts w:ascii="Arial" w:hAnsi="Arial" w:cs="Arial"/>
          <w:sz w:val="24"/>
          <w:szCs w:val="24"/>
        </w:rPr>
        <w:t>The author will critically analyse the effect that the Coronavirus (C</w:t>
      </w:r>
      <w:r w:rsidR="0010681E" w:rsidRPr="00B27149">
        <w:rPr>
          <w:rFonts w:ascii="Arial" w:hAnsi="Arial" w:cs="Arial"/>
          <w:sz w:val="24"/>
          <w:szCs w:val="24"/>
        </w:rPr>
        <w:t>OVID</w:t>
      </w:r>
      <w:r w:rsidRPr="00B27149">
        <w:rPr>
          <w:rFonts w:ascii="Arial" w:hAnsi="Arial" w:cs="Arial"/>
          <w:sz w:val="24"/>
          <w:szCs w:val="24"/>
        </w:rPr>
        <w:t xml:space="preserve">19) pandemic, has had on the organisation as a whole and the effect that the pandemic has had on </w:t>
      </w:r>
      <w:r w:rsidR="00A04E53">
        <w:rPr>
          <w:rFonts w:ascii="Arial" w:hAnsi="Arial" w:cs="Arial"/>
          <w:sz w:val="24"/>
          <w:szCs w:val="24"/>
        </w:rPr>
        <w:t xml:space="preserve">the wellbeing of </w:t>
      </w:r>
      <w:r w:rsidRPr="00B27149">
        <w:rPr>
          <w:rFonts w:ascii="Arial" w:hAnsi="Arial" w:cs="Arial"/>
          <w:sz w:val="24"/>
          <w:szCs w:val="24"/>
        </w:rPr>
        <w:t>its workforce and how it has changed the way in w</w:t>
      </w:r>
      <w:r w:rsidR="00CA2BBB">
        <w:rPr>
          <w:rFonts w:ascii="Arial" w:hAnsi="Arial" w:cs="Arial"/>
          <w:sz w:val="24"/>
          <w:szCs w:val="24"/>
        </w:rPr>
        <w:t xml:space="preserve">hich the organisation operates </w:t>
      </w:r>
      <w:r w:rsidRPr="00B27149">
        <w:rPr>
          <w:rFonts w:ascii="Arial" w:hAnsi="Arial" w:cs="Arial"/>
          <w:sz w:val="24"/>
          <w:szCs w:val="24"/>
        </w:rPr>
        <w:t>forever.</w:t>
      </w:r>
      <w:r w:rsidRPr="006C66D9">
        <w:rPr>
          <w:rFonts w:ascii="Arial" w:hAnsi="Arial" w:cs="Arial"/>
          <w:sz w:val="24"/>
          <w:szCs w:val="24"/>
        </w:rPr>
        <w:t xml:space="preserve"> </w:t>
      </w:r>
    </w:p>
    <w:p w14:paraId="60BFF94B" w14:textId="77777777" w:rsidR="005422AB" w:rsidRDefault="005422AB" w:rsidP="002D4BE6">
      <w:pPr>
        <w:spacing w:line="360" w:lineRule="auto"/>
        <w:jc w:val="both"/>
        <w:rPr>
          <w:rFonts w:ascii="Arial" w:hAnsi="Arial" w:cs="Arial"/>
          <w:sz w:val="24"/>
          <w:szCs w:val="24"/>
        </w:rPr>
      </w:pPr>
    </w:p>
    <w:p w14:paraId="0E5C400C" w14:textId="77777777" w:rsidR="00766354" w:rsidRDefault="002D4BE6" w:rsidP="002D4BE6">
      <w:pPr>
        <w:spacing w:line="360" w:lineRule="auto"/>
        <w:jc w:val="both"/>
        <w:rPr>
          <w:rFonts w:ascii="Arial" w:hAnsi="Arial" w:cs="Arial"/>
          <w:sz w:val="24"/>
          <w:szCs w:val="24"/>
        </w:rPr>
      </w:pPr>
      <w:r w:rsidRPr="009F5689">
        <w:rPr>
          <w:rFonts w:ascii="Arial" w:hAnsi="Arial" w:cs="Arial"/>
          <w:sz w:val="24"/>
          <w:szCs w:val="24"/>
        </w:rPr>
        <w:t>The findings suggest that in the current</w:t>
      </w:r>
      <w:r w:rsidRPr="009F5689">
        <w:rPr>
          <w:rFonts w:ascii="Arial" w:hAnsi="Arial" w:cs="Arial"/>
          <w:sz w:val="24"/>
          <w:szCs w:val="24"/>
          <w:lang w:val="en"/>
        </w:rPr>
        <w:t xml:space="preserve"> VUCA world, an environment that is “volatile, uncertain, complex and ambiguous”, </w:t>
      </w:r>
      <w:r w:rsidRPr="009F5689">
        <w:rPr>
          <w:rFonts w:ascii="Arial" w:hAnsi="Arial" w:cs="Arial"/>
          <w:sz w:val="24"/>
          <w:szCs w:val="24"/>
        </w:rPr>
        <w:t xml:space="preserve">and the impact of </w:t>
      </w:r>
      <w:r w:rsidR="00766354">
        <w:rPr>
          <w:rFonts w:ascii="Arial" w:hAnsi="Arial" w:cs="Arial"/>
          <w:sz w:val="24"/>
          <w:szCs w:val="24"/>
        </w:rPr>
        <w:t>COVID19</w:t>
      </w:r>
      <w:r w:rsidRPr="009F5689">
        <w:rPr>
          <w:rFonts w:ascii="Arial" w:hAnsi="Arial" w:cs="Arial"/>
          <w:sz w:val="24"/>
          <w:szCs w:val="24"/>
        </w:rPr>
        <w:t>, there is an urgent need for organisations to</w:t>
      </w:r>
      <w:r w:rsidR="00766354">
        <w:rPr>
          <w:rFonts w:ascii="Arial" w:hAnsi="Arial" w:cs="Arial"/>
          <w:sz w:val="24"/>
          <w:szCs w:val="24"/>
        </w:rPr>
        <w:t xml:space="preserve"> ensure their staff remain engaged throughout</w:t>
      </w:r>
      <w:r w:rsidRPr="009F5689">
        <w:rPr>
          <w:rFonts w:ascii="Arial" w:hAnsi="Arial" w:cs="Arial"/>
          <w:sz w:val="24"/>
          <w:szCs w:val="24"/>
        </w:rPr>
        <w:t xml:space="preserve">.   </w:t>
      </w:r>
    </w:p>
    <w:p w14:paraId="576BC7FE" w14:textId="7E1BB74D" w:rsidR="002D4BE6" w:rsidRPr="009F5689" w:rsidRDefault="00766354" w:rsidP="002D4BE6">
      <w:pPr>
        <w:spacing w:line="360" w:lineRule="auto"/>
        <w:jc w:val="both"/>
        <w:rPr>
          <w:rFonts w:ascii="Arial" w:hAnsi="Arial" w:cs="Arial"/>
          <w:sz w:val="24"/>
          <w:szCs w:val="24"/>
        </w:rPr>
      </w:pPr>
      <w:r>
        <w:rPr>
          <w:rFonts w:ascii="Arial" w:hAnsi="Arial" w:cs="Arial"/>
          <w:sz w:val="24"/>
          <w:szCs w:val="24"/>
        </w:rPr>
        <w:t xml:space="preserve">With the current economy </w:t>
      </w:r>
      <w:r w:rsidR="005422AB">
        <w:rPr>
          <w:rFonts w:ascii="Arial" w:hAnsi="Arial" w:cs="Arial"/>
          <w:sz w:val="24"/>
          <w:szCs w:val="24"/>
        </w:rPr>
        <w:t>heading towards a recession</w:t>
      </w:r>
      <w:r>
        <w:rPr>
          <w:rFonts w:ascii="Arial" w:hAnsi="Arial" w:cs="Arial"/>
          <w:sz w:val="24"/>
          <w:szCs w:val="24"/>
        </w:rPr>
        <w:t xml:space="preserve"> and threat of further lockdowns </w:t>
      </w:r>
      <w:r w:rsidR="002D4BE6" w:rsidRPr="009F5689">
        <w:rPr>
          <w:rFonts w:ascii="Arial" w:hAnsi="Arial" w:cs="Arial"/>
          <w:sz w:val="24"/>
          <w:szCs w:val="24"/>
        </w:rPr>
        <w:t>the</w:t>
      </w:r>
      <w:r w:rsidR="005422AB">
        <w:rPr>
          <w:rFonts w:ascii="Arial" w:hAnsi="Arial" w:cs="Arial"/>
          <w:sz w:val="24"/>
          <w:szCs w:val="24"/>
        </w:rPr>
        <w:t xml:space="preserve">re is a </w:t>
      </w:r>
      <w:r w:rsidR="005422AB" w:rsidRPr="009F5689">
        <w:rPr>
          <w:rFonts w:ascii="Arial" w:hAnsi="Arial" w:cs="Arial"/>
          <w:sz w:val="24"/>
          <w:szCs w:val="24"/>
        </w:rPr>
        <w:t>need</w:t>
      </w:r>
      <w:r w:rsidR="002D4BE6" w:rsidRPr="009F5689">
        <w:rPr>
          <w:rFonts w:ascii="Arial" w:hAnsi="Arial" w:cs="Arial"/>
          <w:sz w:val="24"/>
          <w:szCs w:val="24"/>
        </w:rPr>
        <w:t xml:space="preserve"> for WAST to be able to adapt in readiness for these changes. </w:t>
      </w:r>
    </w:p>
    <w:p w14:paraId="7DFD9C21" w14:textId="6E9209E5" w:rsidR="002D4BE6" w:rsidRPr="009F5689" w:rsidRDefault="002D4BE6" w:rsidP="002D4BE6">
      <w:pPr>
        <w:spacing w:line="360" w:lineRule="auto"/>
        <w:jc w:val="both"/>
        <w:rPr>
          <w:rFonts w:ascii="Arial" w:hAnsi="Arial" w:cs="Arial"/>
          <w:sz w:val="24"/>
          <w:szCs w:val="24"/>
        </w:rPr>
      </w:pPr>
      <w:r w:rsidRPr="009F5689">
        <w:rPr>
          <w:rFonts w:ascii="Arial" w:hAnsi="Arial" w:cs="Arial"/>
          <w:sz w:val="24"/>
          <w:szCs w:val="24"/>
        </w:rPr>
        <w:t xml:space="preserve">The main conclusions from the study are that research demonstrates that </w:t>
      </w:r>
      <w:r w:rsidR="00766354">
        <w:rPr>
          <w:rFonts w:ascii="Arial" w:hAnsi="Arial" w:cs="Arial"/>
          <w:sz w:val="24"/>
          <w:szCs w:val="24"/>
        </w:rPr>
        <w:t xml:space="preserve">ensuring employee engagement is maintained </w:t>
      </w:r>
      <w:r w:rsidRPr="009F5689">
        <w:rPr>
          <w:rFonts w:ascii="Arial" w:hAnsi="Arial" w:cs="Arial"/>
          <w:sz w:val="24"/>
          <w:szCs w:val="24"/>
        </w:rPr>
        <w:t xml:space="preserve">the </w:t>
      </w:r>
      <w:r w:rsidR="00766354">
        <w:rPr>
          <w:rFonts w:ascii="Arial" w:hAnsi="Arial" w:cs="Arial"/>
          <w:sz w:val="24"/>
          <w:szCs w:val="24"/>
        </w:rPr>
        <w:t>WAST</w:t>
      </w:r>
      <w:r w:rsidRPr="009F5689">
        <w:rPr>
          <w:rFonts w:ascii="Arial" w:hAnsi="Arial" w:cs="Arial"/>
          <w:sz w:val="24"/>
          <w:szCs w:val="24"/>
        </w:rPr>
        <w:t xml:space="preserve"> can prepare itself for the issues it will face in the future.  </w:t>
      </w:r>
    </w:p>
    <w:p w14:paraId="055BAB62" w14:textId="14AC8169" w:rsidR="002D4BE6" w:rsidRPr="009F5689" w:rsidRDefault="002D4BE6" w:rsidP="002D4BE6">
      <w:pPr>
        <w:spacing w:line="360" w:lineRule="auto"/>
        <w:jc w:val="both"/>
        <w:rPr>
          <w:rFonts w:ascii="Arial" w:hAnsi="Arial" w:cs="Arial"/>
          <w:sz w:val="24"/>
          <w:szCs w:val="24"/>
        </w:rPr>
      </w:pPr>
      <w:r w:rsidRPr="005422AB">
        <w:rPr>
          <w:rFonts w:ascii="Arial" w:hAnsi="Arial" w:cs="Arial"/>
          <w:sz w:val="24"/>
          <w:szCs w:val="24"/>
        </w:rPr>
        <w:t xml:space="preserve">The main recommendations arising from this report are </w:t>
      </w:r>
      <w:r w:rsidR="005422AB" w:rsidRPr="005422AB">
        <w:rPr>
          <w:rFonts w:ascii="Arial" w:hAnsi="Arial" w:cs="Arial"/>
          <w:sz w:val="24"/>
          <w:szCs w:val="24"/>
        </w:rPr>
        <w:t xml:space="preserve">to promote employee </w:t>
      </w:r>
      <w:r w:rsidR="005422AB">
        <w:rPr>
          <w:rFonts w:ascii="Arial" w:hAnsi="Arial" w:cs="Arial"/>
          <w:sz w:val="24"/>
          <w:szCs w:val="24"/>
        </w:rPr>
        <w:t xml:space="preserve">engagement and allow the employees to have a voice and support the organisation in decision making </w:t>
      </w:r>
      <w:r w:rsidRPr="005422AB">
        <w:rPr>
          <w:rFonts w:ascii="Arial" w:hAnsi="Arial" w:cs="Arial"/>
          <w:sz w:val="24"/>
          <w:szCs w:val="24"/>
        </w:rPr>
        <w:t xml:space="preserve">which is proven by the research which is referenced within this report to improve </w:t>
      </w:r>
      <w:r w:rsidR="005422AB">
        <w:rPr>
          <w:rFonts w:ascii="Arial" w:hAnsi="Arial" w:cs="Arial"/>
          <w:sz w:val="24"/>
          <w:szCs w:val="24"/>
        </w:rPr>
        <w:t xml:space="preserve">engagement, </w:t>
      </w:r>
      <w:r w:rsidRPr="005422AB">
        <w:rPr>
          <w:rFonts w:ascii="Arial" w:hAnsi="Arial" w:cs="Arial"/>
          <w:sz w:val="24"/>
          <w:szCs w:val="24"/>
        </w:rPr>
        <w:t>employer of choice.</w:t>
      </w:r>
      <w:r w:rsidRPr="009F5689">
        <w:rPr>
          <w:rFonts w:ascii="Arial" w:hAnsi="Arial" w:cs="Arial"/>
          <w:sz w:val="24"/>
          <w:szCs w:val="24"/>
        </w:rPr>
        <w:t xml:space="preserve"> </w:t>
      </w:r>
    </w:p>
    <w:p w14:paraId="28CA78CA" w14:textId="77777777" w:rsidR="002D4BE6" w:rsidRPr="009F5689" w:rsidRDefault="002D4BE6" w:rsidP="002D4BE6">
      <w:pPr>
        <w:rPr>
          <w:rFonts w:ascii="Arial" w:hAnsi="Arial" w:cs="Arial"/>
          <w:sz w:val="24"/>
          <w:szCs w:val="24"/>
        </w:rPr>
      </w:pPr>
    </w:p>
    <w:p w14:paraId="51E7ED35" w14:textId="77777777" w:rsidR="005B1EE2" w:rsidRDefault="005B1EE2" w:rsidP="00B27149">
      <w:pPr>
        <w:spacing w:line="360" w:lineRule="auto"/>
        <w:rPr>
          <w:rFonts w:ascii="Arial" w:hAnsi="Arial" w:cs="Arial"/>
          <w:sz w:val="24"/>
          <w:szCs w:val="24"/>
        </w:rPr>
      </w:pPr>
    </w:p>
    <w:p w14:paraId="477442FA" w14:textId="77777777" w:rsidR="00766354" w:rsidRPr="009F5689" w:rsidRDefault="00766354" w:rsidP="00B27149">
      <w:pPr>
        <w:spacing w:line="360" w:lineRule="auto"/>
        <w:rPr>
          <w:rFonts w:ascii="Arial" w:hAnsi="Arial" w:cs="Arial"/>
          <w:sz w:val="24"/>
          <w:szCs w:val="24"/>
        </w:rPr>
      </w:pPr>
    </w:p>
    <w:p w14:paraId="4983F926" w14:textId="77777777" w:rsidR="005B1EE2" w:rsidRDefault="005B1EE2" w:rsidP="00B27149">
      <w:pPr>
        <w:spacing w:line="360" w:lineRule="auto"/>
        <w:rPr>
          <w:rFonts w:ascii="Arial" w:hAnsi="Arial" w:cs="Arial"/>
          <w:sz w:val="24"/>
          <w:szCs w:val="24"/>
        </w:rPr>
      </w:pPr>
    </w:p>
    <w:p w14:paraId="22E4B723" w14:textId="77777777" w:rsidR="0085326B" w:rsidRDefault="0085326B" w:rsidP="00B27149">
      <w:pPr>
        <w:spacing w:line="360" w:lineRule="auto"/>
        <w:rPr>
          <w:rFonts w:ascii="Arial" w:hAnsi="Arial" w:cs="Arial"/>
          <w:sz w:val="24"/>
          <w:szCs w:val="24"/>
        </w:rPr>
      </w:pPr>
    </w:p>
    <w:p w14:paraId="3B5274C2" w14:textId="77777777" w:rsidR="0085326B" w:rsidRPr="009F5689" w:rsidRDefault="0085326B" w:rsidP="00B27149">
      <w:pPr>
        <w:spacing w:line="360" w:lineRule="auto"/>
        <w:rPr>
          <w:rFonts w:ascii="Arial" w:hAnsi="Arial" w:cs="Arial"/>
          <w:sz w:val="24"/>
          <w:szCs w:val="24"/>
        </w:rPr>
      </w:pPr>
    </w:p>
    <w:p w14:paraId="66F9FA0C" w14:textId="77777777" w:rsidR="005B1EE2" w:rsidRPr="009F5689" w:rsidRDefault="005B1EE2" w:rsidP="00B27149">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569300445"/>
        <w:docPartObj>
          <w:docPartGallery w:val="Table of Contents"/>
          <w:docPartUnique/>
        </w:docPartObj>
      </w:sdtPr>
      <w:sdtEndPr>
        <w:rPr>
          <w:b/>
          <w:bCs/>
          <w:noProof/>
        </w:rPr>
      </w:sdtEndPr>
      <w:sdtContent>
        <w:sdt>
          <w:sdtPr>
            <w:rPr>
              <w:rFonts w:asciiTheme="minorHAnsi" w:eastAsiaTheme="minorEastAsia" w:hAnsiTheme="minorHAnsi" w:cs="Times New Roman"/>
              <w:b/>
              <w:color w:val="auto"/>
              <w:sz w:val="22"/>
              <w:szCs w:val="22"/>
              <w:lang w:val="en-GB"/>
            </w:rPr>
            <w:id w:val="216553691"/>
            <w:docPartObj>
              <w:docPartGallery w:val="Table of Contents"/>
              <w:docPartUnique/>
            </w:docPartObj>
          </w:sdtPr>
          <w:sdtEndPr>
            <w:rPr>
              <w:rFonts w:ascii="Arial" w:eastAsiaTheme="minorHAnsi" w:hAnsi="Arial" w:cs="Arial"/>
              <w:b w:val="0"/>
              <w:sz w:val="24"/>
              <w:szCs w:val="24"/>
            </w:rPr>
          </w:sdtEndPr>
          <w:sdtContent>
            <w:p w14:paraId="0A7A20A7" w14:textId="77777777" w:rsidR="00AC6934" w:rsidRPr="0085326B" w:rsidRDefault="00AC6934" w:rsidP="008F10B8">
              <w:pPr>
                <w:pStyle w:val="TOCHeading"/>
                <w:rPr>
                  <w:rFonts w:ascii="Arial" w:hAnsi="Arial" w:cs="Arial"/>
                  <w:b/>
                  <w:color w:val="auto"/>
                  <w:sz w:val="24"/>
                  <w:szCs w:val="24"/>
                </w:rPr>
              </w:pPr>
              <w:r w:rsidRPr="0085326B">
                <w:rPr>
                  <w:rFonts w:ascii="Arial" w:hAnsi="Arial" w:cs="Arial"/>
                  <w:b/>
                  <w:color w:val="auto"/>
                  <w:sz w:val="24"/>
                  <w:szCs w:val="24"/>
                </w:rPr>
                <w:t>Table of Contents</w:t>
              </w:r>
            </w:p>
            <w:p w14:paraId="0A436C21" w14:textId="77777777" w:rsidR="00B5451D" w:rsidRDefault="00B5451D" w:rsidP="00B5451D">
              <w:pPr>
                <w:rPr>
                  <w:sz w:val="24"/>
                  <w:szCs w:val="24"/>
                  <w:lang w:val="en-US"/>
                </w:rPr>
              </w:pPr>
            </w:p>
            <w:p w14:paraId="7AE1EAAE" w14:textId="43D85E5D" w:rsidR="00AC6934" w:rsidRPr="004D1A91" w:rsidRDefault="00AC6934" w:rsidP="004D1A91">
              <w:pPr>
                <w:pStyle w:val="TOC2"/>
              </w:pPr>
              <w:r w:rsidRPr="004D1A91">
                <w:tab/>
                <w:t>Glossary of Terms</w:t>
              </w:r>
              <w:r w:rsidRPr="004D1A91">
                <w:ptab w:relativeTo="margin" w:alignment="right" w:leader="dot"/>
              </w:r>
              <w:r w:rsidR="004D1A91" w:rsidRPr="004D1A91">
                <w:t>1</w:t>
              </w:r>
            </w:p>
            <w:p w14:paraId="0C029D8E" w14:textId="32CEE6EA" w:rsidR="004D1A91" w:rsidRDefault="004D1A91" w:rsidP="00AC6934">
              <w:pPr>
                <w:pStyle w:val="TOC3"/>
                <w:spacing w:line="360" w:lineRule="auto"/>
                <w:ind w:left="0"/>
                <w:rPr>
                  <w:rFonts w:ascii="Arial" w:hAnsi="Arial" w:cs="Arial"/>
                  <w:sz w:val="24"/>
                  <w:szCs w:val="24"/>
                </w:rPr>
              </w:pPr>
              <w:r>
                <w:rPr>
                  <w:rFonts w:ascii="Arial" w:hAnsi="Arial" w:cs="Arial"/>
                  <w:sz w:val="24"/>
                  <w:szCs w:val="24"/>
                </w:rPr>
                <w:t>Executive Summary</w:t>
              </w:r>
              <w:r w:rsidRPr="00B948ED">
                <w:rPr>
                  <w:rFonts w:ascii="Arial" w:hAnsi="Arial" w:cs="Arial"/>
                  <w:sz w:val="24"/>
                  <w:szCs w:val="24"/>
                </w:rPr>
                <w:ptab w:relativeTo="margin" w:alignment="right" w:leader="dot"/>
              </w:r>
              <w:r>
                <w:rPr>
                  <w:rFonts w:ascii="Arial" w:hAnsi="Arial" w:cs="Arial"/>
                  <w:sz w:val="24"/>
                  <w:szCs w:val="24"/>
                </w:rPr>
                <w:t>2</w:t>
              </w:r>
            </w:p>
            <w:p w14:paraId="47F516FD" w14:textId="349C5905" w:rsidR="00AC6934" w:rsidRDefault="004D1A91" w:rsidP="00AC6934">
              <w:pPr>
                <w:pStyle w:val="TOC3"/>
                <w:spacing w:line="360" w:lineRule="auto"/>
                <w:ind w:left="0"/>
                <w:rPr>
                  <w:rFonts w:ascii="Arial" w:hAnsi="Arial" w:cs="Arial"/>
                  <w:sz w:val="24"/>
                  <w:szCs w:val="24"/>
                </w:rPr>
              </w:pPr>
              <w:r>
                <w:rPr>
                  <w:rFonts w:ascii="Arial" w:hAnsi="Arial" w:cs="Arial"/>
                  <w:sz w:val="24"/>
                  <w:szCs w:val="24"/>
                </w:rPr>
                <w:t>1.</w:t>
              </w:r>
              <w:r>
                <w:rPr>
                  <w:rFonts w:ascii="Arial" w:hAnsi="Arial" w:cs="Arial"/>
                  <w:sz w:val="24"/>
                  <w:szCs w:val="24"/>
                </w:rPr>
                <w:tab/>
              </w:r>
              <w:r w:rsidR="00AC6934" w:rsidRPr="00B948ED">
                <w:rPr>
                  <w:rFonts w:ascii="Arial" w:hAnsi="Arial" w:cs="Arial"/>
                  <w:sz w:val="24"/>
                  <w:szCs w:val="24"/>
                </w:rPr>
                <w:t>Introduction</w:t>
              </w:r>
              <w:r w:rsidR="00AC6934" w:rsidRPr="00B948ED">
                <w:rPr>
                  <w:rFonts w:ascii="Arial" w:hAnsi="Arial" w:cs="Arial"/>
                  <w:sz w:val="24"/>
                  <w:szCs w:val="24"/>
                </w:rPr>
                <w:ptab w:relativeTo="margin" w:alignment="right" w:leader="dot"/>
              </w:r>
              <w:r w:rsidR="0012480F">
                <w:rPr>
                  <w:rFonts w:ascii="Arial" w:hAnsi="Arial" w:cs="Arial"/>
                  <w:sz w:val="24"/>
                  <w:szCs w:val="24"/>
                </w:rPr>
                <w:t>4</w:t>
              </w:r>
            </w:p>
            <w:p w14:paraId="589983C7" w14:textId="13D6BC27" w:rsidR="004D1A91" w:rsidRDefault="00AC6934" w:rsidP="004D1A91">
              <w:pPr>
                <w:pStyle w:val="TOC1"/>
                <w:spacing w:line="360" w:lineRule="auto"/>
                <w:rPr>
                  <w:rFonts w:ascii="Arial" w:hAnsi="Arial" w:cs="Arial"/>
                  <w:bCs/>
                  <w:sz w:val="24"/>
                  <w:szCs w:val="24"/>
                </w:rPr>
              </w:pPr>
              <w:r w:rsidRPr="00B948ED">
                <w:rPr>
                  <w:rFonts w:ascii="Arial" w:hAnsi="Arial" w:cs="Arial"/>
                  <w:bCs/>
                  <w:sz w:val="24"/>
                  <w:szCs w:val="24"/>
                </w:rPr>
                <w:t>Literature Review</w:t>
              </w:r>
              <w:r w:rsidRPr="00B948ED">
                <w:rPr>
                  <w:rFonts w:ascii="Arial" w:hAnsi="Arial" w:cs="Arial"/>
                  <w:sz w:val="24"/>
                  <w:szCs w:val="24"/>
                </w:rPr>
                <w:ptab w:relativeTo="margin" w:alignment="right" w:leader="dot"/>
              </w:r>
              <w:r w:rsidR="0012480F">
                <w:rPr>
                  <w:rFonts w:ascii="Arial" w:hAnsi="Arial" w:cs="Arial"/>
                  <w:bCs/>
                  <w:sz w:val="24"/>
                  <w:szCs w:val="24"/>
                </w:rPr>
                <w:t>6</w:t>
              </w:r>
            </w:p>
            <w:p w14:paraId="41695B5C" w14:textId="05019034" w:rsidR="004D1A91" w:rsidRPr="0012480F" w:rsidRDefault="004D1A91" w:rsidP="004D1A91">
              <w:pPr>
                <w:rPr>
                  <w:rFonts w:ascii="Arial" w:hAnsi="Arial" w:cs="Arial"/>
                  <w:sz w:val="24"/>
                  <w:szCs w:val="24"/>
                  <w:lang w:val="en-US"/>
                </w:rPr>
              </w:pPr>
              <w:r w:rsidRPr="0012480F">
                <w:rPr>
                  <w:rFonts w:ascii="Arial" w:hAnsi="Arial" w:cs="Arial"/>
                  <w:sz w:val="24"/>
                  <w:szCs w:val="24"/>
                  <w:lang w:val="en-US"/>
                </w:rPr>
                <w:t>2.</w:t>
              </w:r>
              <w:r w:rsidR="0012480F" w:rsidRPr="0012480F">
                <w:rPr>
                  <w:rFonts w:ascii="Arial" w:hAnsi="Arial" w:cs="Arial"/>
                  <w:sz w:val="24"/>
                  <w:szCs w:val="24"/>
                  <w:lang w:val="en-US"/>
                </w:rPr>
                <w:tab/>
                <w:t>Employee Relations</w:t>
              </w:r>
              <w:r w:rsidRPr="0012480F">
                <w:rPr>
                  <w:rFonts w:ascii="Arial" w:hAnsi="Arial" w:cs="Arial"/>
                  <w:sz w:val="24"/>
                  <w:szCs w:val="24"/>
                  <w:lang w:val="en-US"/>
                </w:rPr>
                <w:tab/>
              </w:r>
              <w:r w:rsidR="0012480F" w:rsidRPr="00B948ED">
                <w:rPr>
                  <w:rFonts w:ascii="Arial" w:hAnsi="Arial" w:cs="Arial"/>
                  <w:sz w:val="24"/>
                  <w:szCs w:val="24"/>
                </w:rPr>
                <w:ptab w:relativeTo="margin" w:alignment="right" w:leader="dot"/>
              </w:r>
              <w:r w:rsidR="0012480F">
                <w:rPr>
                  <w:rFonts w:ascii="Arial" w:hAnsi="Arial" w:cs="Arial"/>
                  <w:bCs/>
                  <w:sz w:val="24"/>
                  <w:szCs w:val="24"/>
                </w:rPr>
                <w:t>6</w:t>
              </w:r>
            </w:p>
            <w:p w14:paraId="5DEE4ECE" w14:textId="5A8F910B" w:rsidR="00AC6934" w:rsidRPr="00B948ED" w:rsidRDefault="0012480F" w:rsidP="004D1A91">
              <w:pPr>
                <w:pStyle w:val="TOC2"/>
              </w:pPr>
              <w:r>
                <w:tab/>
              </w:r>
              <w:r>
                <w:tab/>
                <w:t xml:space="preserve"> 2.1</w:t>
              </w:r>
              <w:r>
                <w:tab/>
                <w:t>The History of Employee Relations………………………………………..6</w:t>
              </w:r>
            </w:p>
            <w:p w14:paraId="1A520AEE" w14:textId="5DD76200" w:rsidR="00AC6934" w:rsidRPr="00B948ED" w:rsidRDefault="0012480F" w:rsidP="00AC6934">
              <w:pPr>
                <w:pStyle w:val="TOC3"/>
                <w:spacing w:line="360" w:lineRule="auto"/>
                <w:ind w:left="446"/>
                <w:rPr>
                  <w:rFonts w:ascii="Arial" w:hAnsi="Arial" w:cs="Arial"/>
                  <w:sz w:val="24"/>
                  <w:szCs w:val="24"/>
                </w:rPr>
              </w:pPr>
              <w:r>
                <w:rPr>
                  <w:rFonts w:ascii="Arial" w:hAnsi="Arial" w:cs="Arial"/>
                  <w:sz w:val="24"/>
                  <w:szCs w:val="24"/>
                </w:rPr>
                <w:tab/>
                <w:t xml:space="preserve"> 2.2</w:t>
              </w:r>
              <w:r>
                <w:rPr>
                  <w:rFonts w:ascii="Arial" w:hAnsi="Arial" w:cs="Arial"/>
                  <w:sz w:val="24"/>
                  <w:szCs w:val="24"/>
                </w:rPr>
                <w:tab/>
                <w:t>What is Employee Relations?</w:t>
              </w:r>
              <w:r w:rsidR="00AC6934" w:rsidRPr="00B948ED">
                <w:rPr>
                  <w:rFonts w:ascii="Arial" w:hAnsi="Arial" w:cs="Arial"/>
                  <w:sz w:val="24"/>
                  <w:szCs w:val="24"/>
                </w:rPr>
                <w:ptab w:relativeTo="margin" w:alignment="right" w:leader="dot"/>
              </w:r>
              <w:r>
                <w:rPr>
                  <w:rFonts w:ascii="Arial" w:hAnsi="Arial" w:cs="Arial"/>
                  <w:sz w:val="24"/>
                  <w:szCs w:val="24"/>
                </w:rPr>
                <w:t>7</w:t>
              </w:r>
            </w:p>
            <w:p w14:paraId="587A1AFC" w14:textId="392E4C47" w:rsidR="00AC6934" w:rsidRPr="00B948ED" w:rsidRDefault="0012480F" w:rsidP="004D1A91">
              <w:pPr>
                <w:pStyle w:val="TOC2"/>
              </w:pPr>
              <w:r>
                <w:t xml:space="preserve"> 3.</w:t>
              </w:r>
              <w:r>
                <w:tab/>
                <w:t>Employee Engagement</w:t>
              </w:r>
              <w:r w:rsidR="00AC6934" w:rsidRPr="00B948ED">
                <w:ptab w:relativeTo="margin" w:alignment="right" w:leader="dot"/>
              </w:r>
              <w:r>
                <w:t>11</w:t>
              </w:r>
            </w:p>
            <w:p w14:paraId="5F6A1D2C" w14:textId="34BDB763" w:rsidR="00AC6934" w:rsidRPr="00B948ED" w:rsidRDefault="00AC6934" w:rsidP="00AC6934">
              <w:pPr>
                <w:pStyle w:val="TOC3"/>
                <w:spacing w:line="360" w:lineRule="auto"/>
                <w:ind w:left="0"/>
                <w:rPr>
                  <w:rFonts w:ascii="Arial" w:hAnsi="Arial" w:cs="Arial"/>
                  <w:sz w:val="24"/>
                  <w:szCs w:val="24"/>
                </w:rPr>
              </w:pPr>
              <w:r w:rsidRPr="00B948ED">
                <w:rPr>
                  <w:rFonts w:ascii="Arial" w:hAnsi="Arial" w:cs="Arial"/>
                  <w:sz w:val="24"/>
                  <w:szCs w:val="24"/>
                </w:rPr>
                <w:t xml:space="preserve">       </w:t>
              </w:r>
              <w:r w:rsidR="0012480F">
                <w:rPr>
                  <w:rFonts w:ascii="Arial" w:hAnsi="Arial" w:cs="Arial"/>
                  <w:sz w:val="24"/>
                  <w:szCs w:val="24"/>
                </w:rPr>
                <w:t xml:space="preserve">     3.1</w:t>
              </w:r>
              <w:r w:rsidR="0012480F">
                <w:rPr>
                  <w:rFonts w:ascii="Arial" w:hAnsi="Arial" w:cs="Arial"/>
                  <w:sz w:val="24"/>
                  <w:szCs w:val="24"/>
                </w:rPr>
                <w:tab/>
                <w:t>What is Employee Engagement?</w:t>
              </w:r>
              <w:r w:rsidRPr="00B948ED">
                <w:rPr>
                  <w:rFonts w:ascii="Arial" w:hAnsi="Arial" w:cs="Arial"/>
                  <w:sz w:val="24"/>
                  <w:szCs w:val="24"/>
                </w:rPr>
                <w:tab/>
              </w:r>
              <w:r w:rsidRPr="00B948ED">
                <w:rPr>
                  <w:rFonts w:ascii="Arial" w:hAnsi="Arial" w:cs="Arial"/>
                  <w:sz w:val="24"/>
                  <w:szCs w:val="24"/>
                </w:rPr>
                <w:ptab w:relativeTo="margin" w:alignment="right" w:leader="dot"/>
              </w:r>
              <w:r w:rsidR="0012480F">
                <w:rPr>
                  <w:rFonts w:ascii="Arial" w:hAnsi="Arial" w:cs="Arial"/>
                  <w:sz w:val="24"/>
                  <w:szCs w:val="24"/>
                </w:rPr>
                <w:t>11</w:t>
              </w:r>
            </w:p>
            <w:p w14:paraId="04EE02D8" w14:textId="4D491C53" w:rsidR="00AC6934" w:rsidRPr="00B948ED" w:rsidRDefault="0012480F" w:rsidP="00AC6934">
              <w:pPr>
                <w:pStyle w:val="TOC1"/>
                <w:spacing w:line="360" w:lineRule="auto"/>
                <w:rPr>
                  <w:rFonts w:ascii="Arial" w:hAnsi="Arial" w:cs="Arial"/>
                  <w:sz w:val="24"/>
                  <w:szCs w:val="24"/>
                </w:rPr>
              </w:pPr>
              <w:r>
                <w:rPr>
                  <w:rFonts w:ascii="Arial" w:hAnsi="Arial" w:cs="Arial"/>
                  <w:bCs/>
                  <w:sz w:val="24"/>
                  <w:szCs w:val="24"/>
                </w:rPr>
                <w:tab/>
                <w:t xml:space="preserve"> 3.2</w:t>
              </w:r>
              <w:r>
                <w:rPr>
                  <w:rFonts w:ascii="Arial" w:hAnsi="Arial" w:cs="Arial"/>
                  <w:bCs/>
                  <w:sz w:val="24"/>
                  <w:szCs w:val="24"/>
                </w:rPr>
                <w:tab/>
                <w:t>Barriers to Effective Employee Engagement</w:t>
              </w:r>
              <w:r w:rsidR="00AC6934" w:rsidRPr="00B948ED">
                <w:rPr>
                  <w:rFonts w:ascii="Arial" w:hAnsi="Arial" w:cs="Arial"/>
                  <w:sz w:val="24"/>
                  <w:szCs w:val="24"/>
                </w:rPr>
                <w:ptab w:relativeTo="margin" w:alignment="right" w:leader="dot"/>
              </w:r>
              <w:r w:rsidR="00AC6934" w:rsidRPr="00B948ED">
                <w:rPr>
                  <w:rFonts w:ascii="Arial" w:hAnsi="Arial" w:cs="Arial"/>
                  <w:bCs/>
                  <w:sz w:val="24"/>
                  <w:szCs w:val="24"/>
                </w:rPr>
                <w:t>13</w:t>
              </w:r>
            </w:p>
            <w:p w14:paraId="39EFD47D" w14:textId="435703E5" w:rsidR="00AC6934" w:rsidRDefault="0012480F" w:rsidP="0042204F">
              <w:pPr>
                <w:pStyle w:val="NoSpacing"/>
                <w:rPr>
                  <w:rFonts w:ascii="Arial" w:hAnsi="Arial" w:cs="Arial"/>
                  <w:sz w:val="24"/>
                  <w:szCs w:val="24"/>
                </w:rPr>
              </w:pPr>
              <w:r>
                <w:t xml:space="preserve">      </w:t>
              </w:r>
              <w:r w:rsidRPr="0042204F">
                <w:rPr>
                  <w:rFonts w:ascii="Arial" w:hAnsi="Arial" w:cs="Arial"/>
                  <w:sz w:val="24"/>
                  <w:szCs w:val="24"/>
                </w:rPr>
                <w:tab/>
                <w:t xml:space="preserve"> 3.3</w:t>
              </w:r>
              <w:r w:rsidRPr="0042204F">
                <w:rPr>
                  <w:rFonts w:ascii="Arial" w:hAnsi="Arial" w:cs="Arial"/>
                  <w:sz w:val="24"/>
                  <w:szCs w:val="24"/>
                </w:rPr>
                <w:tab/>
                <w:t xml:space="preserve">Implementing Effective Employee Engagement </w:t>
              </w:r>
              <w:r w:rsidR="0042204F">
                <w:rPr>
                  <w:rFonts w:ascii="Arial" w:hAnsi="Arial" w:cs="Arial"/>
                  <w:sz w:val="24"/>
                  <w:szCs w:val="24"/>
                </w:rPr>
                <w:t>P</w:t>
              </w:r>
              <w:r w:rsidRPr="0042204F">
                <w:rPr>
                  <w:rFonts w:ascii="Arial" w:hAnsi="Arial" w:cs="Arial"/>
                  <w:sz w:val="24"/>
                  <w:szCs w:val="24"/>
                </w:rPr>
                <w:t>ractices</w:t>
              </w:r>
              <w:r w:rsidR="0042204F" w:rsidRPr="00B948ED">
                <w:rPr>
                  <w:rFonts w:ascii="Arial" w:hAnsi="Arial" w:cs="Arial"/>
                  <w:sz w:val="24"/>
                  <w:szCs w:val="24"/>
                </w:rPr>
                <w:ptab w:relativeTo="margin" w:alignment="right" w:leader="dot"/>
              </w:r>
              <w:r w:rsidR="00AC6934" w:rsidRPr="0042204F">
                <w:rPr>
                  <w:rFonts w:ascii="Arial" w:hAnsi="Arial" w:cs="Arial"/>
                  <w:sz w:val="24"/>
                  <w:szCs w:val="24"/>
                </w:rPr>
                <w:t>13</w:t>
              </w:r>
              <w:r w:rsidR="0042204F">
                <w:rPr>
                  <w:rFonts w:ascii="Arial" w:hAnsi="Arial" w:cs="Arial"/>
                  <w:sz w:val="24"/>
                  <w:szCs w:val="24"/>
                </w:rPr>
                <w:t xml:space="preserve"> </w:t>
              </w:r>
            </w:p>
            <w:p w14:paraId="04985534" w14:textId="77777777" w:rsidR="0042204F" w:rsidRPr="0042204F" w:rsidRDefault="0042204F" w:rsidP="0042204F">
              <w:pPr>
                <w:pStyle w:val="NoSpacing"/>
                <w:rPr>
                  <w:rFonts w:ascii="Arial" w:hAnsi="Arial" w:cs="Arial"/>
                  <w:sz w:val="24"/>
                  <w:szCs w:val="24"/>
                </w:rPr>
              </w:pPr>
            </w:p>
            <w:p w14:paraId="40B785D8" w14:textId="12554CAF" w:rsidR="00AC6934" w:rsidRDefault="0042204F" w:rsidP="0042204F">
              <w:pPr>
                <w:pStyle w:val="NoSpacing"/>
                <w:rPr>
                  <w:rFonts w:ascii="Arial" w:hAnsi="Arial" w:cs="Arial"/>
                  <w:sz w:val="24"/>
                  <w:szCs w:val="24"/>
                </w:rPr>
              </w:pPr>
              <w:r w:rsidRPr="0042204F">
                <w:rPr>
                  <w:rFonts w:ascii="Arial" w:hAnsi="Arial" w:cs="Arial"/>
                  <w:sz w:val="24"/>
                  <w:szCs w:val="24"/>
                </w:rPr>
                <w:t>4.</w:t>
              </w:r>
              <w:r w:rsidRPr="0042204F">
                <w:rPr>
                  <w:rFonts w:ascii="Arial" w:hAnsi="Arial" w:cs="Arial"/>
                  <w:sz w:val="24"/>
                  <w:szCs w:val="24"/>
                </w:rPr>
                <w:tab/>
                <w:t>Employee Relations during COVID19</w:t>
              </w:r>
              <w:r w:rsidR="00AC6934" w:rsidRPr="0042204F">
                <w:rPr>
                  <w:rFonts w:ascii="Arial" w:hAnsi="Arial" w:cs="Arial"/>
                  <w:sz w:val="24"/>
                  <w:szCs w:val="24"/>
                </w:rPr>
                <w:tab/>
              </w:r>
              <w:r w:rsidR="00AC6934" w:rsidRPr="0042204F">
                <w:rPr>
                  <w:rFonts w:ascii="Arial" w:hAnsi="Arial" w:cs="Arial"/>
                  <w:sz w:val="24"/>
                  <w:szCs w:val="24"/>
                </w:rPr>
                <w:ptab w:relativeTo="margin" w:alignment="right" w:leader="dot"/>
              </w:r>
              <w:r w:rsidR="00AC6934" w:rsidRPr="0042204F">
                <w:rPr>
                  <w:rFonts w:ascii="Arial" w:hAnsi="Arial" w:cs="Arial"/>
                  <w:sz w:val="24"/>
                  <w:szCs w:val="24"/>
                </w:rPr>
                <w:t>14</w:t>
              </w:r>
            </w:p>
            <w:p w14:paraId="6D6B957C" w14:textId="77777777" w:rsidR="0042204F" w:rsidRPr="0042204F" w:rsidRDefault="0042204F" w:rsidP="0042204F">
              <w:pPr>
                <w:pStyle w:val="NoSpacing"/>
                <w:rPr>
                  <w:rFonts w:ascii="Arial" w:hAnsi="Arial" w:cs="Arial"/>
                  <w:sz w:val="24"/>
                  <w:szCs w:val="24"/>
                </w:rPr>
              </w:pPr>
            </w:p>
            <w:p w14:paraId="02797BB8" w14:textId="69C2FC37" w:rsidR="0042204F" w:rsidRDefault="0042204F" w:rsidP="0042204F">
              <w:pPr>
                <w:spacing w:line="360" w:lineRule="auto"/>
                <w:rPr>
                  <w:rFonts w:ascii="Arial" w:hAnsi="Arial" w:cs="Arial"/>
                  <w:sz w:val="24"/>
                  <w:szCs w:val="24"/>
                </w:rPr>
              </w:pPr>
              <w:r>
                <w:rPr>
                  <w:rFonts w:ascii="Arial" w:hAnsi="Arial" w:cs="Arial"/>
                  <w:sz w:val="24"/>
                  <w:szCs w:val="24"/>
                </w:rPr>
                <w:t>5.</w:t>
              </w:r>
              <w:r>
                <w:rPr>
                  <w:rFonts w:ascii="Arial" w:hAnsi="Arial" w:cs="Arial"/>
                  <w:sz w:val="24"/>
                  <w:szCs w:val="24"/>
                </w:rPr>
                <w:tab/>
                <w:t>Findings</w:t>
              </w:r>
              <w:r w:rsidR="00AC6934" w:rsidRPr="00B948ED">
                <w:rPr>
                  <w:rFonts w:ascii="Arial" w:hAnsi="Arial" w:cs="Arial"/>
                  <w:sz w:val="24"/>
                  <w:szCs w:val="24"/>
                </w:rPr>
                <w:ptab w:relativeTo="margin" w:alignment="right" w:leader="dot"/>
              </w:r>
              <w:r w:rsidR="00415200">
                <w:rPr>
                  <w:rFonts w:ascii="Arial" w:hAnsi="Arial" w:cs="Arial"/>
                  <w:sz w:val="24"/>
                  <w:szCs w:val="24"/>
                </w:rPr>
                <w:t>17</w:t>
              </w:r>
            </w:p>
            <w:p w14:paraId="68274760" w14:textId="18435FDB" w:rsidR="00AC6934" w:rsidRPr="00B948ED" w:rsidRDefault="0042204F" w:rsidP="004D1A91">
              <w:pPr>
                <w:pStyle w:val="TOC2"/>
              </w:pPr>
              <w:r>
                <w:t xml:space="preserve"> 6</w:t>
              </w:r>
              <w:r w:rsidR="00AC6934" w:rsidRPr="00B948ED">
                <w:t>.</w:t>
              </w:r>
              <w:r w:rsidR="00AC6934" w:rsidRPr="00B948ED">
                <w:tab/>
                <w:t>Conclusion</w:t>
              </w:r>
              <w:r w:rsidR="00AC6934" w:rsidRPr="00B948ED">
                <w:ptab w:relativeTo="margin" w:alignment="right" w:leader="dot"/>
              </w:r>
              <w:r w:rsidR="00415200">
                <w:t>18</w:t>
              </w:r>
            </w:p>
            <w:p w14:paraId="45EA247D" w14:textId="6A327259" w:rsidR="00AC6934" w:rsidRPr="00B948ED" w:rsidRDefault="0042204F" w:rsidP="00AC6934">
              <w:pPr>
                <w:spacing w:line="360" w:lineRule="auto"/>
                <w:rPr>
                  <w:rFonts w:ascii="Arial" w:hAnsi="Arial" w:cs="Arial"/>
                  <w:sz w:val="24"/>
                  <w:szCs w:val="24"/>
                </w:rPr>
              </w:pPr>
              <w:r>
                <w:rPr>
                  <w:rFonts w:ascii="Arial" w:hAnsi="Arial" w:cs="Arial"/>
                  <w:sz w:val="24"/>
                  <w:szCs w:val="24"/>
                </w:rPr>
                <w:t>7</w:t>
              </w:r>
              <w:r w:rsidR="00AC6934" w:rsidRPr="00B948ED">
                <w:rPr>
                  <w:rFonts w:ascii="Arial" w:hAnsi="Arial" w:cs="Arial"/>
                  <w:sz w:val="24"/>
                  <w:szCs w:val="24"/>
                </w:rPr>
                <w:t>.</w:t>
              </w:r>
              <w:r w:rsidR="00AC6934" w:rsidRPr="00B948ED">
                <w:rPr>
                  <w:rFonts w:ascii="Arial" w:hAnsi="Arial" w:cs="Arial"/>
                  <w:sz w:val="24"/>
                  <w:szCs w:val="24"/>
                </w:rPr>
                <w:tab/>
                <w:t>Recommendations</w:t>
              </w:r>
              <w:r w:rsidR="00AC6934" w:rsidRPr="00B948ED">
                <w:rPr>
                  <w:rFonts w:ascii="Arial" w:hAnsi="Arial" w:cs="Arial"/>
                  <w:sz w:val="24"/>
                  <w:szCs w:val="24"/>
                </w:rPr>
                <w:ptab w:relativeTo="margin" w:alignment="right" w:leader="dot"/>
              </w:r>
              <w:r w:rsidR="00415200">
                <w:rPr>
                  <w:rFonts w:ascii="Arial" w:hAnsi="Arial" w:cs="Arial"/>
                  <w:sz w:val="24"/>
                  <w:szCs w:val="24"/>
                </w:rPr>
                <w:t>19</w:t>
              </w:r>
            </w:p>
            <w:p w14:paraId="1E4FF695" w14:textId="09C91E9E" w:rsidR="0042204F" w:rsidRDefault="00AC6934" w:rsidP="0042204F">
              <w:pPr>
                <w:pStyle w:val="TOC1"/>
                <w:tabs>
                  <w:tab w:val="right" w:leader="dot" w:pos="9016"/>
                </w:tabs>
                <w:spacing w:line="360" w:lineRule="auto"/>
                <w:rPr>
                  <w:rFonts w:ascii="Arial" w:hAnsi="Arial" w:cs="Arial"/>
                  <w:noProof/>
                  <w:sz w:val="24"/>
                  <w:szCs w:val="24"/>
                </w:rPr>
              </w:pPr>
              <w:r w:rsidRPr="00B948ED">
                <w:rPr>
                  <w:rFonts w:ascii="Arial" w:hAnsi="Arial" w:cs="Arial"/>
                  <w:sz w:val="24"/>
                  <w:szCs w:val="24"/>
                </w:rPr>
                <w:fldChar w:fldCharType="begin"/>
              </w:r>
              <w:r w:rsidRPr="00B948ED">
                <w:rPr>
                  <w:rFonts w:ascii="Arial" w:hAnsi="Arial" w:cs="Arial"/>
                  <w:sz w:val="24"/>
                  <w:szCs w:val="24"/>
                </w:rPr>
                <w:instrText xml:space="preserve"> TOC \o "1-3" \h \z \u </w:instrText>
              </w:r>
              <w:r w:rsidRPr="00B948ED">
                <w:rPr>
                  <w:rFonts w:ascii="Arial" w:hAnsi="Arial" w:cs="Arial"/>
                  <w:sz w:val="24"/>
                  <w:szCs w:val="24"/>
                </w:rPr>
                <w:fldChar w:fldCharType="separate"/>
              </w:r>
              <w:hyperlink w:anchor="_Toc32663156" w:history="1">
                <w:r w:rsidRPr="00B948ED">
                  <w:rPr>
                    <w:rStyle w:val="Hyperlink"/>
                    <w:rFonts w:ascii="Arial" w:hAnsi="Arial" w:cs="Arial"/>
                    <w:noProof/>
                    <w:sz w:val="24"/>
                    <w:szCs w:val="24"/>
                  </w:rPr>
                  <w:t>Bibliography</w:t>
                </w:r>
                <w:r w:rsidRPr="00B948ED">
                  <w:rPr>
                    <w:rFonts w:ascii="Arial" w:hAnsi="Arial" w:cs="Arial"/>
                    <w:noProof/>
                    <w:webHidden/>
                    <w:sz w:val="24"/>
                    <w:szCs w:val="24"/>
                  </w:rPr>
                  <w:tab/>
                </w:r>
                <w:r w:rsidR="00862671" w:rsidRPr="00B948ED">
                  <w:rPr>
                    <w:rFonts w:ascii="Arial" w:hAnsi="Arial" w:cs="Arial"/>
                    <w:noProof/>
                    <w:sz w:val="24"/>
                    <w:szCs w:val="24"/>
                  </w:rPr>
                  <w:t>2</w:t>
                </w:r>
              </w:hyperlink>
              <w:r w:rsidR="00415200">
                <w:rPr>
                  <w:rFonts w:ascii="Arial" w:hAnsi="Arial" w:cs="Arial"/>
                  <w:noProof/>
                  <w:sz w:val="24"/>
                  <w:szCs w:val="24"/>
                </w:rPr>
                <w:t>1</w:t>
              </w:r>
            </w:p>
            <w:p w14:paraId="3DA6780B" w14:textId="6B577E2A" w:rsidR="00AC6934" w:rsidRPr="00B948ED" w:rsidRDefault="00B948ED" w:rsidP="0042204F">
              <w:pPr>
                <w:pStyle w:val="TOC1"/>
                <w:tabs>
                  <w:tab w:val="right" w:leader="dot" w:pos="9016"/>
                </w:tabs>
                <w:spacing w:line="360" w:lineRule="auto"/>
                <w:rPr>
                  <w:rFonts w:ascii="Arial" w:hAnsi="Arial" w:cs="Arial"/>
                  <w:noProof/>
                  <w:sz w:val="24"/>
                  <w:szCs w:val="24"/>
                </w:rPr>
              </w:pPr>
              <w:r>
                <w:rPr>
                  <w:rFonts w:ascii="Arial" w:hAnsi="Arial" w:cs="Arial"/>
                  <w:noProof/>
                  <w:sz w:val="24"/>
                  <w:szCs w:val="24"/>
                </w:rPr>
                <w:t>Appendix 1 -</w:t>
              </w:r>
              <w:r w:rsidR="00766354">
                <w:rPr>
                  <w:rFonts w:ascii="Arial" w:hAnsi="Arial" w:cs="Arial"/>
                  <w:noProof/>
                  <w:sz w:val="24"/>
                  <w:szCs w:val="24"/>
                </w:rPr>
                <w:t>The WAST, SWOT analsysis</w:t>
              </w:r>
              <w:r w:rsidR="00AC6934" w:rsidRPr="00B948ED">
                <w:rPr>
                  <w:rFonts w:ascii="Arial" w:hAnsi="Arial" w:cs="Arial"/>
                  <w:noProof/>
                  <w:sz w:val="24"/>
                  <w:szCs w:val="24"/>
                </w:rPr>
                <w:ptab w:relativeTo="margin" w:alignment="right" w:leader="dot"/>
              </w:r>
              <w:r w:rsidR="00415200">
                <w:rPr>
                  <w:rFonts w:ascii="Arial" w:hAnsi="Arial" w:cs="Arial"/>
                  <w:noProof/>
                  <w:sz w:val="24"/>
                  <w:szCs w:val="24"/>
                </w:rPr>
                <w:t>31</w:t>
              </w:r>
            </w:p>
            <w:p w14:paraId="2A01353C" w14:textId="2BFB5BA8" w:rsidR="00766354" w:rsidRDefault="00AC6934" w:rsidP="00AC6934">
              <w:pPr>
                <w:spacing w:line="360" w:lineRule="auto"/>
                <w:rPr>
                  <w:rFonts w:ascii="Arial" w:hAnsi="Arial" w:cs="Arial"/>
                  <w:noProof/>
                  <w:sz w:val="24"/>
                  <w:szCs w:val="24"/>
                </w:rPr>
              </w:pPr>
              <w:r w:rsidRPr="00B948ED">
                <w:rPr>
                  <w:rFonts w:ascii="Arial" w:hAnsi="Arial" w:cs="Arial"/>
                  <w:noProof/>
                  <w:sz w:val="24"/>
                  <w:szCs w:val="24"/>
                </w:rPr>
                <w:t xml:space="preserve">Appendix 2 - </w:t>
              </w:r>
              <w:r w:rsidR="00766354" w:rsidRPr="00B948ED">
                <w:rPr>
                  <w:rFonts w:ascii="Arial" w:hAnsi="Arial" w:cs="Arial"/>
                  <w:sz w:val="24"/>
                  <w:szCs w:val="24"/>
                  <w:lang w:val="en-US"/>
                </w:rPr>
                <w:t>Breakdown of Costings</w:t>
              </w:r>
              <w:r w:rsidR="0042204F">
                <w:rPr>
                  <w:rFonts w:ascii="Arial" w:hAnsi="Arial" w:cs="Arial"/>
                  <w:sz w:val="24"/>
                  <w:szCs w:val="24"/>
                  <w:lang w:val="en-US"/>
                </w:rPr>
                <w:t xml:space="preserve"> for Recommendations</w:t>
              </w:r>
              <w:r w:rsidR="00766354" w:rsidRPr="00B948ED">
                <w:rPr>
                  <w:rFonts w:ascii="Arial" w:hAnsi="Arial" w:cs="Arial"/>
                  <w:noProof/>
                  <w:sz w:val="24"/>
                  <w:szCs w:val="24"/>
                </w:rPr>
                <w:ptab w:relativeTo="margin" w:alignment="right" w:leader="dot"/>
              </w:r>
              <w:r w:rsidR="00415200">
                <w:rPr>
                  <w:rFonts w:ascii="Arial" w:hAnsi="Arial" w:cs="Arial"/>
                  <w:noProof/>
                  <w:sz w:val="24"/>
                  <w:szCs w:val="24"/>
                </w:rPr>
                <w:t>32</w:t>
              </w:r>
              <w:bookmarkStart w:id="0" w:name="_GoBack"/>
              <w:bookmarkEnd w:id="0"/>
              <w:r w:rsidR="00766354" w:rsidRPr="00B948ED">
                <w:rPr>
                  <w:rFonts w:ascii="Arial" w:hAnsi="Arial" w:cs="Arial"/>
                  <w:noProof/>
                  <w:sz w:val="24"/>
                  <w:szCs w:val="24"/>
                </w:rPr>
                <w:t xml:space="preserve"> </w:t>
              </w:r>
            </w:p>
            <w:p w14:paraId="19A4BBCE" w14:textId="77777777" w:rsidR="00766354" w:rsidRDefault="00766354" w:rsidP="00AC6934">
              <w:pPr>
                <w:spacing w:line="360" w:lineRule="auto"/>
                <w:rPr>
                  <w:rFonts w:ascii="Arial" w:hAnsi="Arial" w:cs="Arial"/>
                  <w:noProof/>
                  <w:sz w:val="24"/>
                  <w:szCs w:val="24"/>
                </w:rPr>
              </w:pPr>
            </w:p>
            <w:p w14:paraId="0A16F3EE" w14:textId="77777777" w:rsidR="0042204F" w:rsidRDefault="0042204F" w:rsidP="00AC6934">
              <w:pPr>
                <w:spacing w:line="360" w:lineRule="auto"/>
                <w:rPr>
                  <w:rFonts w:ascii="Arial" w:hAnsi="Arial" w:cs="Arial"/>
                  <w:noProof/>
                  <w:sz w:val="24"/>
                  <w:szCs w:val="24"/>
                </w:rPr>
              </w:pPr>
            </w:p>
            <w:p w14:paraId="2D98B6EC" w14:textId="77777777" w:rsidR="0042204F" w:rsidRDefault="0042204F" w:rsidP="00AC6934">
              <w:pPr>
                <w:spacing w:line="360" w:lineRule="auto"/>
                <w:rPr>
                  <w:rFonts w:ascii="Arial" w:hAnsi="Arial" w:cs="Arial"/>
                  <w:noProof/>
                  <w:sz w:val="24"/>
                  <w:szCs w:val="24"/>
                </w:rPr>
              </w:pPr>
            </w:p>
            <w:p w14:paraId="0F4E717E" w14:textId="77777777" w:rsidR="005422AB" w:rsidRDefault="00AC6934" w:rsidP="00AC6934">
              <w:pPr>
                <w:spacing w:line="360" w:lineRule="auto"/>
                <w:rPr>
                  <w:rFonts w:ascii="Arial" w:hAnsi="Arial" w:cs="Arial"/>
                  <w:sz w:val="24"/>
                  <w:szCs w:val="24"/>
                  <w:lang w:val="en-US"/>
                </w:rPr>
              </w:pPr>
              <w:r w:rsidRPr="00B948ED">
                <w:rPr>
                  <w:rFonts w:ascii="Arial" w:hAnsi="Arial" w:cs="Arial"/>
                  <w:sz w:val="24"/>
                  <w:szCs w:val="24"/>
                  <w:lang w:val="en-US"/>
                </w:rPr>
                <w:fldChar w:fldCharType="end"/>
              </w:r>
            </w:p>
            <w:p w14:paraId="36006AE7" w14:textId="77777777" w:rsidR="005422AB" w:rsidRDefault="005422AB" w:rsidP="00AC6934">
              <w:pPr>
                <w:spacing w:line="360" w:lineRule="auto"/>
                <w:rPr>
                  <w:rFonts w:ascii="Arial" w:hAnsi="Arial" w:cs="Arial"/>
                  <w:sz w:val="24"/>
                  <w:szCs w:val="24"/>
                  <w:lang w:val="en-US"/>
                </w:rPr>
              </w:pPr>
            </w:p>
            <w:p w14:paraId="6DC7F0B4" w14:textId="4F649549" w:rsidR="00AC6934" w:rsidRPr="009612ED" w:rsidRDefault="0046161B" w:rsidP="00AC6934">
              <w:pPr>
                <w:spacing w:line="360" w:lineRule="auto"/>
                <w:rPr>
                  <w:rFonts w:ascii="Arial" w:hAnsi="Arial" w:cs="Arial"/>
                  <w:sz w:val="24"/>
                  <w:szCs w:val="24"/>
                  <w:lang w:val="en-US"/>
                </w:rPr>
              </w:pPr>
            </w:p>
          </w:sdtContent>
        </w:sdt>
        <w:p w14:paraId="43801859" w14:textId="77777777" w:rsidR="00AC6934" w:rsidRDefault="0046161B"/>
      </w:sdtContent>
    </w:sdt>
    <w:p w14:paraId="4AA39D2E" w14:textId="57696A44" w:rsidR="00933C7D" w:rsidRPr="004D1A91" w:rsidRDefault="00AC6934" w:rsidP="00933C7D">
      <w:pPr>
        <w:pStyle w:val="ListParagraph"/>
        <w:numPr>
          <w:ilvl w:val="0"/>
          <w:numId w:val="2"/>
        </w:numPr>
        <w:spacing w:line="360" w:lineRule="auto"/>
        <w:jc w:val="both"/>
        <w:rPr>
          <w:rFonts w:ascii="Arial" w:hAnsi="Arial" w:cs="Arial"/>
          <w:b/>
          <w:sz w:val="24"/>
          <w:szCs w:val="24"/>
        </w:rPr>
      </w:pPr>
      <w:r w:rsidRPr="004D1A91">
        <w:rPr>
          <w:rFonts w:ascii="Arial" w:hAnsi="Arial" w:cs="Arial"/>
          <w:b/>
          <w:sz w:val="28"/>
          <w:szCs w:val="28"/>
        </w:rPr>
        <w:lastRenderedPageBreak/>
        <w:t>I</w:t>
      </w:r>
      <w:r w:rsidR="00573535" w:rsidRPr="004D1A91">
        <w:rPr>
          <w:rFonts w:ascii="Arial" w:hAnsi="Arial" w:cs="Arial"/>
          <w:b/>
          <w:sz w:val="28"/>
          <w:szCs w:val="28"/>
        </w:rPr>
        <w:t>ntroduction</w:t>
      </w:r>
      <w:r w:rsidR="009612ED" w:rsidRPr="004D1A91">
        <w:rPr>
          <w:rFonts w:ascii="Arial" w:hAnsi="Arial" w:cs="Arial"/>
          <w:b/>
          <w:sz w:val="28"/>
          <w:szCs w:val="28"/>
        </w:rPr>
        <w:t xml:space="preserve">  </w:t>
      </w:r>
    </w:p>
    <w:p w14:paraId="4533CDF6" w14:textId="77777777" w:rsidR="00CA3A07" w:rsidRDefault="00CA3A07" w:rsidP="00CA3A07">
      <w:pPr>
        <w:pStyle w:val="ListParagraph"/>
        <w:spacing w:line="360" w:lineRule="auto"/>
        <w:jc w:val="both"/>
        <w:rPr>
          <w:rFonts w:ascii="Arial" w:hAnsi="Arial" w:cs="Arial"/>
          <w:sz w:val="24"/>
          <w:szCs w:val="24"/>
        </w:rPr>
      </w:pPr>
    </w:p>
    <w:p w14:paraId="63CD6151" w14:textId="7A418B5C" w:rsidR="00CA3A07" w:rsidRPr="00C340CA" w:rsidRDefault="00933C7D" w:rsidP="00CA3A07">
      <w:pPr>
        <w:pStyle w:val="ListParagraph"/>
        <w:spacing w:after="0" w:line="360" w:lineRule="auto"/>
        <w:ind w:left="0"/>
        <w:contextualSpacing w:val="0"/>
        <w:jc w:val="both"/>
        <w:rPr>
          <w:rFonts w:ascii="Arial" w:eastAsiaTheme="minorEastAsia" w:hAnsi="Arial" w:cs="Arial"/>
          <w:sz w:val="24"/>
          <w:szCs w:val="24"/>
          <w:lang w:val="en-US"/>
        </w:rPr>
      </w:pPr>
      <w:r w:rsidRPr="00931C30">
        <w:rPr>
          <w:rFonts w:ascii="Arial" w:hAnsi="Arial" w:cs="Arial"/>
          <w:sz w:val="24"/>
          <w:szCs w:val="24"/>
        </w:rPr>
        <w:t xml:space="preserve">The Welsh Ambulance Services NHS Trust (WAST) is a public sector organisation that provides pre-hospital emergency treatment and care to the people of Wales, 24 hours a day, 365 days a year.  </w:t>
      </w:r>
    </w:p>
    <w:p w14:paraId="66155296" w14:textId="77777777" w:rsidR="00933C7D" w:rsidRPr="00931C30" w:rsidRDefault="00933C7D" w:rsidP="00F21938">
      <w:pPr>
        <w:pStyle w:val="NoSpacing"/>
        <w:spacing w:line="360" w:lineRule="auto"/>
        <w:jc w:val="both"/>
        <w:rPr>
          <w:rFonts w:ascii="Arial" w:hAnsi="Arial" w:cs="Arial"/>
          <w:sz w:val="24"/>
          <w:szCs w:val="24"/>
        </w:rPr>
      </w:pPr>
    </w:p>
    <w:p w14:paraId="5B0E2513" w14:textId="77777777" w:rsidR="00933C7D" w:rsidRDefault="009612ED" w:rsidP="00F21938">
      <w:pPr>
        <w:pStyle w:val="NoSpacing"/>
        <w:spacing w:line="360" w:lineRule="auto"/>
        <w:jc w:val="both"/>
        <w:rPr>
          <w:rFonts w:ascii="Arial" w:hAnsi="Arial" w:cs="Arial"/>
          <w:sz w:val="24"/>
          <w:szCs w:val="24"/>
        </w:rPr>
      </w:pPr>
      <w:r w:rsidRPr="00931C30">
        <w:rPr>
          <w:rFonts w:ascii="Arial" w:hAnsi="Arial" w:cs="Arial"/>
          <w:sz w:val="24"/>
          <w:szCs w:val="24"/>
        </w:rPr>
        <w:t xml:space="preserve">The WAST employs over 3,500 people, plus volunteers, throughout Wales. The workforce is made up of several different staff groups; operational staff make up to 76% of its workforce, and the remaining 34% are within non-operational office based roles. The WAST receives over 250,000 calls per year, 50,000 urgent calls and transports over 1.3 million non-emergency patients to over 200 treatment centres throughout Wales and parts of England.  There are currently 90 ambulance stations, 3 clinical contact </w:t>
      </w:r>
      <w:r w:rsidRPr="00754FCF">
        <w:rPr>
          <w:rFonts w:ascii="Arial" w:hAnsi="Arial" w:cs="Arial"/>
          <w:sz w:val="24"/>
          <w:szCs w:val="24"/>
          <w:lang w:val="en-GB"/>
        </w:rPr>
        <w:t>centres</w:t>
      </w:r>
      <w:r w:rsidRPr="00931C30">
        <w:rPr>
          <w:rFonts w:ascii="Arial" w:hAnsi="Arial" w:cs="Arial"/>
          <w:sz w:val="24"/>
          <w:szCs w:val="24"/>
        </w:rPr>
        <w:t>, 3 regional offices, 5 vehicle workshops, and a national training college.</w:t>
      </w:r>
    </w:p>
    <w:p w14:paraId="62B532C7" w14:textId="77777777" w:rsidR="00CA3A07" w:rsidRDefault="00CA3A07" w:rsidP="00F21938">
      <w:pPr>
        <w:pStyle w:val="NoSpacing"/>
        <w:spacing w:line="360" w:lineRule="auto"/>
        <w:jc w:val="both"/>
        <w:rPr>
          <w:rFonts w:ascii="Arial" w:hAnsi="Arial" w:cs="Arial"/>
          <w:sz w:val="24"/>
          <w:szCs w:val="24"/>
        </w:rPr>
      </w:pPr>
    </w:p>
    <w:p w14:paraId="531A12E6" w14:textId="002BEB05" w:rsidR="004E70B3" w:rsidRDefault="00933C7D" w:rsidP="00C340CA">
      <w:pPr>
        <w:pStyle w:val="ListParagraph"/>
        <w:spacing w:after="0" w:line="360" w:lineRule="auto"/>
        <w:ind w:left="0"/>
        <w:contextualSpacing w:val="0"/>
        <w:jc w:val="both"/>
        <w:rPr>
          <w:rFonts w:ascii="Arial" w:hAnsi="Arial" w:cs="Arial"/>
          <w:sz w:val="24"/>
          <w:szCs w:val="24"/>
        </w:rPr>
      </w:pPr>
      <w:r w:rsidRPr="00931C30">
        <w:rPr>
          <w:rFonts w:ascii="Arial" w:hAnsi="Arial" w:cs="Arial"/>
          <w:sz w:val="24"/>
          <w:szCs w:val="24"/>
        </w:rPr>
        <w:t xml:space="preserve">The </w:t>
      </w:r>
      <w:r w:rsidR="00CA3A07">
        <w:rPr>
          <w:rFonts w:ascii="Arial" w:hAnsi="Arial" w:cs="Arial"/>
          <w:sz w:val="24"/>
          <w:szCs w:val="24"/>
        </w:rPr>
        <w:t>WAST</w:t>
      </w:r>
      <w:r w:rsidRPr="00931C30">
        <w:rPr>
          <w:rFonts w:ascii="Arial" w:hAnsi="Arial" w:cs="Arial"/>
          <w:sz w:val="24"/>
          <w:szCs w:val="24"/>
        </w:rPr>
        <w:t xml:space="preserve"> is a public sector organisation that provides pre-hospital emergency treatment and care to the people of Wales, 24 hours a day, 365 days a year.  </w:t>
      </w:r>
    </w:p>
    <w:p w14:paraId="1EC6456D" w14:textId="77777777" w:rsidR="00377C78" w:rsidRDefault="00377C78" w:rsidP="00C340CA">
      <w:pPr>
        <w:pStyle w:val="ListParagraph"/>
        <w:spacing w:after="0" w:line="360" w:lineRule="auto"/>
        <w:ind w:left="0"/>
        <w:contextualSpacing w:val="0"/>
        <w:jc w:val="both"/>
        <w:rPr>
          <w:rFonts w:ascii="Arial" w:hAnsi="Arial" w:cs="Arial"/>
          <w:sz w:val="24"/>
          <w:szCs w:val="24"/>
        </w:rPr>
      </w:pPr>
    </w:p>
    <w:p w14:paraId="4A63D301" w14:textId="77777777" w:rsidR="00377C78" w:rsidRDefault="00377C78" w:rsidP="00377C78">
      <w:pPr>
        <w:spacing w:line="360" w:lineRule="auto"/>
        <w:jc w:val="both"/>
        <w:rPr>
          <w:rFonts w:ascii="Arial" w:hAnsi="Arial" w:cs="Arial"/>
          <w:sz w:val="24"/>
          <w:szCs w:val="24"/>
          <w:lang w:val="en"/>
        </w:rPr>
      </w:pPr>
      <w:r>
        <w:rPr>
          <w:rFonts w:ascii="Arial" w:hAnsi="Arial" w:cs="Arial"/>
          <w:sz w:val="24"/>
          <w:szCs w:val="24"/>
          <w:lang w:val="en"/>
        </w:rPr>
        <w:t xml:space="preserve">The WAST is </w:t>
      </w:r>
      <w:r w:rsidRPr="002E29D1">
        <w:rPr>
          <w:rFonts w:ascii="Arial" w:hAnsi="Arial" w:cs="Arial"/>
          <w:sz w:val="24"/>
          <w:szCs w:val="24"/>
          <w:lang w:val="en"/>
        </w:rPr>
        <w:t>a non-profit organisation, performance is measured not by trade or finance as described above</w:t>
      </w:r>
      <w:r>
        <w:rPr>
          <w:rFonts w:ascii="Arial" w:hAnsi="Arial" w:cs="Arial"/>
          <w:sz w:val="24"/>
          <w:szCs w:val="24"/>
          <w:lang w:val="en"/>
        </w:rPr>
        <w:t>, but</w:t>
      </w:r>
      <w:r w:rsidRPr="002E29D1">
        <w:rPr>
          <w:rFonts w:ascii="Arial" w:hAnsi="Arial" w:cs="Arial"/>
          <w:sz w:val="24"/>
          <w:szCs w:val="24"/>
          <w:lang w:val="en"/>
        </w:rPr>
        <w:t xml:space="preserve"> it depends on the work of man, therefore human capital is an integral part</w:t>
      </w:r>
      <w:r>
        <w:rPr>
          <w:rFonts w:ascii="Arial" w:hAnsi="Arial" w:cs="Arial"/>
          <w:sz w:val="24"/>
          <w:szCs w:val="24"/>
          <w:lang w:val="en"/>
        </w:rPr>
        <w:t xml:space="preserve"> of its success</w:t>
      </w:r>
      <w:r w:rsidRPr="002E29D1">
        <w:rPr>
          <w:rFonts w:ascii="Arial" w:hAnsi="Arial" w:cs="Arial"/>
          <w:sz w:val="24"/>
          <w:szCs w:val="24"/>
          <w:lang w:val="en"/>
        </w:rPr>
        <w:t xml:space="preserve"> </w:t>
      </w:r>
      <w:sdt>
        <w:sdtPr>
          <w:rPr>
            <w:rFonts w:ascii="Arial" w:hAnsi="Arial" w:cs="Arial"/>
            <w:sz w:val="24"/>
            <w:szCs w:val="24"/>
            <w:lang w:val="en"/>
          </w:rPr>
          <w:id w:val="-283033146"/>
          <w:citation/>
        </w:sdtPr>
        <w:sdtEndPr/>
        <w:sdtContent>
          <w:r w:rsidRPr="002E29D1">
            <w:rPr>
              <w:rFonts w:ascii="Arial" w:hAnsi="Arial" w:cs="Arial"/>
              <w:sz w:val="24"/>
              <w:szCs w:val="24"/>
              <w:lang w:val="en"/>
            </w:rPr>
            <w:fldChar w:fldCharType="begin"/>
          </w:r>
          <w:r w:rsidRPr="002E29D1">
            <w:rPr>
              <w:rFonts w:ascii="Arial" w:hAnsi="Arial" w:cs="Arial"/>
              <w:sz w:val="24"/>
              <w:szCs w:val="24"/>
            </w:rPr>
            <w:instrText xml:space="preserve">CITATION Kic19 \l 2057 </w:instrText>
          </w:r>
          <w:r w:rsidRPr="002E29D1">
            <w:rPr>
              <w:rFonts w:ascii="Arial" w:hAnsi="Arial" w:cs="Arial"/>
              <w:sz w:val="24"/>
              <w:szCs w:val="24"/>
              <w:lang w:val="en"/>
            </w:rPr>
            <w:fldChar w:fldCharType="separate"/>
          </w:r>
          <w:r w:rsidR="00F55A48" w:rsidRPr="00F55A48">
            <w:rPr>
              <w:rFonts w:ascii="Arial" w:hAnsi="Arial" w:cs="Arial"/>
              <w:noProof/>
              <w:sz w:val="24"/>
              <w:szCs w:val="24"/>
            </w:rPr>
            <w:t>(Kicova, 2019)</w:t>
          </w:r>
          <w:r w:rsidRPr="002E29D1">
            <w:rPr>
              <w:rFonts w:ascii="Arial" w:hAnsi="Arial" w:cs="Arial"/>
              <w:sz w:val="24"/>
              <w:szCs w:val="24"/>
              <w:lang w:val="en"/>
            </w:rPr>
            <w:fldChar w:fldCharType="end"/>
          </w:r>
        </w:sdtContent>
      </w:sdt>
      <w:r>
        <w:rPr>
          <w:rFonts w:ascii="Arial" w:hAnsi="Arial" w:cs="Arial"/>
          <w:sz w:val="24"/>
          <w:szCs w:val="24"/>
          <w:lang w:val="en"/>
        </w:rPr>
        <w:t>.</w:t>
      </w:r>
    </w:p>
    <w:p w14:paraId="2A53EB35" w14:textId="77777777" w:rsidR="004E70B3" w:rsidRPr="00931C30" w:rsidRDefault="004E70B3" w:rsidP="00F21938">
      <w:pPr>
        <w:pStyle w:val="NoSpacing"/>
        <w:spacing w:line="360" w:lineRule="auto"/>
        <w:jc w:val="both"/>
        <w:rPr>
          <w:rFonts w:ascii="Arial" w:hAnsi="Arial" w:cs="Arial"/>
          <w:sz w:val="24"/>
          <w:szCs w:val="24"/>
        </w:rPr>
      </w:pPr>
    </w:p>
    <w:p w14:paraId="5B97CBEE" w14:textId="77777777" w:rsidR="008B7F8F" w:rsidRDefault="008B7F8F" w:rsidP="008B7F8F">
      <w:pPr>
        <w:pStyle w:val="NoSpacing"/>
        <w:spacing w:line="360" w:lineRule="auto"/>
        <w:jc w:val="both"/>
        <w:rPr>
          <w:rFonts w:ascii="Arial" w:hAnsi="Arial" w:cs="Arial"/>
          <w:sz w:val="24"/>
          <w:szCs w:val="24"/>
        </w:rPr>
      </w:pPr>
      <w:r w:rsidRPr="00931C30">
        <w:rPr>
          <w:rFonts w:ascii="Arial" w:hAnsi="Arial" w:cs="Arial"/>
          <w:sz w:val="24"/>
          <w:szCs w:val="24"/>
        </w:rPr>
        <w:t xml:space="preserve">The World Health Organisation (WHO) </w:t>
      </w:r>
      <w:r>
        <w:rPr>
          <w:rFonts w:ascii="Arial" w:hAnsi="Arial" w:cs="Arial"/>
          <w:sz w:val="24"/>
          <w:szCs w:val="24"/>
        </w:rPr>
        <w:t xml:space="preserve">was informed </w:t>
      </w:r>
      <w:r w:rsidRPr="00931C30">
        <w:rPr>
          <w:rFonts w:ascii="Arial" w:hAnsi="Arial" w:cs="Arial"/>
          <w:sz w:val="24"/>
          <w:szCs w:val="24"/>
        </w:rPr>
        <w:t>on the 31</w:t>
      </w:r>
      <w:r w:rsidRPr="00931C30">
        <w:rPr>
          <w:rFonts w:ascii="Arial" w:hAnsi="Arial" w:cs="Arial"/>
          <w:sz w:val="24"/>
          <w:szCs w:val="24"/>
          <w:vertAlign w:val="superscript"/>
        </w:rPr>
        <w:t>st</w:t>
      </w:r>
      <w:r w:rsidRPr="00931C30">
        <w:rPr>
          <w:rFonts w:ascii="Arial" w:hAnsi="Arial" w:cs="Arial"/>
          <w:sz w:val="24"/>
          <w:szCs w:val="24"/>
        </w:rPr>
        <w:t xml:space="preserve"> December 2019 that there had been several pneumonia cases of unknown cause discovered in </w:t>
      </w:r>
      <w:r>
        <w:rPr>
          <w:rFonts w:ascii="Arial" w:hAnsi="Arial" w:cs="Arial"/>
          <w:sz w:val="24"/>
          <w:szCs w:val="24"/>
        </w:rPr>
        <w:t>the city of</w:t>
      </w:r>
      <w:r w:rsidRPr="00931C30">
        <w:rPr>
          <w:rFonts w:ascii="Arial" w:hAnsi="Arial" w:cs="Arial"/>
          <w:sz w:val="24"/>
          <w:szCs w:val="24"/>
        </w:rPr>
        <w:t xml:space="preserve"> Wuhan, in the Hubei Province of China. </w:t>
      </w:r>
      <w:r>
        <w:rPr>
          <w:rFonts w:ascii="Arial" w:hAnsi="Arial" w:cs="Arial"/>
          <w:sz w:val="24"/>
          <w:szCs w:val="24"/>
        </w:rPr>
        <w:t xml:space="preserve">The virus </w:t>
      </w:r>
      <w:r w:rsidRPr="00931C30">
        <w:rPr>
          <w:rFonts w:ascii="Arial" w:hAnsi="Arial" w:cs="Arial"/>
          <w:sz w:val="24"/>
          <w:szCs w:val="24"/>
        </w:rPr>
        <w:t>COVID</w:t>
      </w:r>
      <w:r>
        <w:rPr>
          <w:rFonts w:ascii="Arial" w:hAnsi="Arial" w:cs="Arial"/>
          <w:sz w:val="24"/>
          <w:szCs w:val="24"/>
        </w:rPr>
        <w:t>19,</w:t>
      </w:r>
      <w:r w:rsidRPr="00931C30">
        <w:rPr>
          <w:rFonts w:ascii="Arial" w:hAnsi="Arial" w:cs="Arial"/>
          <w:sz w:val="24"/>
          <w:szCs w:val="24"/>
        </w:rPr>
        <w:t xml:space="preserve"> which was subsequently named SARS-CoV-2, had originated from bats and thus transferred to humans </w:t>
      </w:r>
      <w:sdt>
        <w:sdtPr>
          <w:rPr>
            <w:rFonts w:ascii="Arial" w:hAnsi="Arial" w:cs="Arial"/>
            <w:sz w:val="24"/>
            <w:szCs w:val="24"/>
          </w:rPr>
          <w:id w:val="-772392397"/>
          <w:citation/>
        </w:sdtPr>
        <w:sdtEndPr/>
        <w:sdtContent>
          <w:r w:rsidRPr="00931C30">
            <w:rPr>
              <w:rFonts w:ascii="Arial" w:hAnsi="Arial" w:cs="Arial"/>
              <w:sz w:val="24"/>
              <w:szCs w:val="24"/>
            </w:rPr>
            <w:fldChar w:fldCharType="begin"/>
          </w:r>
          <w:r w:rsidRPr="00931C30">
            <w:rPr>
              <w:rFonts w:ascii="Arial" w:hAnsi="Arial" w:cs="Arial"/>
              <w:sz w:val="24"/>
              <w:szCs w:val="24"/>
              <w:lang w:val="en-GB"/>
            </w:rPr>
            <w:instrText xml:space="preserve"> CITATION Ike20 \l 2057 </w:instrText>
          </w:r>
          <w:r w:rsidRPr="00931C30">
            <w:rPr>
              <w:rFonts w:ascii="Arial" w:hAnsi="Arial" w:cs="Arial"/>
              <w:sz w:val="24"/>
              <w:szCs w:val="24"/>
            </w:rPr>
            <w:fldChar w:fldCharType="separate"/>
          </w:r>
          <w:r w:rsidR="00F55A48" w:rsidRPr="00F55A48">
            <w:rPr>
              <w:rFonts w:ascii="Arial" w:hAnsi="Arial" w:cs="Arial"/>
              <w:noProof/>
              <w:sz w:val="24"/>
              <w:szCs w:val="24"/>
              <w:lang w:val="en-GB"/>
            </w:rPr>
            <w:t>(Ikejezie, 2020)</w:t>
          </w:r>
          <w:r w:rsidRPr="00931C30">
            <w:rPr>
              <w:rFonts w:ascii="Arial" w:hAnsi="Arial" w:cs="Arial"/>
              <w:sz w:val="24"/>
              <w:szCs w:val="24"/>
            </w:rPr>
            <w:fldChar w:fldCharType="end"/>
          </w:r>
        </w:sdtContent>
      </w:sdt>
      <w:r>
        <w:rPr>
          <w:rFonts w:ascii="Arial" w:hAnsi="Arial" w:cs="Arial"/>
          <w:sz w:val="24"/>
          <w:szCs w:val="24"/>
        </w:rPr>
        <w:t>.</w:t>
      </w:r>
    </w:p>
    <w:p w14:paraId="508C163A" w14:textId="77777777" w:rsidR="008B7F8F" w:rsidRDefault="008B7F8F" w:rsidP="008B7F8F">
      <w:pPr>
        <w:pStyle w:val="NoSpacing"/>
        <w:spacing w:line="360" w:lineRule="auto"/>
        <w:jc w:val="both"/>
        <w:rPr>
          <w:rFonts w:ascii="Arial" w:hAnsi="Arial" w:cs="Arial"/>
          <w:sz w:val="24"/>
          <w:szCs w:val="24"/>
        </w:rPr>
      </w:pPr>
    </w:p>
    <w:p w14:paraId="716D016B" w14:textId="77777777" w:rsidR="008B7F8F" w:rsidRPr="00145C41" w:rsidRDefault="008B7F8F" w:rsidP="008B7F8F">
      <w:pPr>
        <w:spacing w:line="360" w:lineRule="auto"/>
        <w:jc w:val="both"/>
        <w:rPr>
          <w:rFonts w:ascii="Arial" w:hAnsi="Arial" w:cs="Arial"/>
          <w:sz w:val="24"/>
          <w:szCs w:val="24"/>
        </w:rPr>
      </w:pPr>
      <w:r w:rsidRPr="00145C41">
        <w:rPr>
          <w:rFonts w:ascii="Arial" w:hAnsi="Arial" w:cs="Arial"/>
          <w:sz w:val="24"/>
          <w:szCs w:val="24"/>
        </w:rPr>
        <w:t xml:space="preserve">On the 11th March 2020, </w:t>
      </w:r>
      <w:r>
        <w:rPr>
          <w:rFonts w:ascii="Arial" w:hAnsi="Arial" w:cs="Arial"/>
          <w:sz w:val="24"/>
          <w:szCs w:val="24"/>
        </w:rPr>
        <w:t>the</w:t>
      </w:r>
      <w:r w:rsidRPr="00145C41">
        <w:rPr>
          <w:rFonts w:ascii="Arial" w:hAnsi="Arial" w:cs="Arial"/>
          <w:sz w:val="24"/>
          <w:szCs w:val="24"/>
        </w:rPr>
        <w:t xml:space="preserve"> COVID19 was declared a global pandemic (Ghebreyesus, 2020).</w:t>
      </w:r>
    </w:p>
    <w:p w14:paraId="4D80921E" w14:textId="77777777" w:rsidR="00724CA8" w:rsidRPr="00931C30" w:rsidRDefault="008F10B8" w:rsidP="00F21938">
      <w:pPr>
        <w:pStyle w:val="NoSpacing"/>
        <w:spacing w:line="360" w:lineRule="auto"/>
        <w:jc w:val="both"/>
        <w:rPr>
          <w:rFonts w:ascii="Arial" w:hAnsi="Arial" w:cs="Arial"/>
          <w:sz w:val="24"/>
          <w:szCs w:val="24"/>
        </w:rPr>
      </w:pPr>
      <w:r w:rsidRPr="00931C30">
        <w:rPr>
          <w:rFonts w:ascii="Arial" w:hAnsi="Arial" w:cs="Arial"/>
          <w:sz w:val="24"/>
          <w:szCs w:val="24"/>
        </w:rPr>
        <w:t xml:space="preserve">The aim of this paper </w:t>
      </w:r>
      <w:r w:rsidR="00724CA8" w:rsidRPr="00931C30">
        <w:rPr>
          <w:rFonts w:ascii="Arial" w:hAnsi="Arial" w:cs="Arial"/>
          <w:sz w:val="24"/>
          <w:szCs w:val="24"/>
        </w:rPr>
        <w:t xml:space="preserve">is to evaluate and critically analyse the effect that the recent </w:t>
      </w:r>
      <w:r w:rsidR="00CD5A2C" w:rsidRPr="00931C30">
        <w:rPr>
          <w:rFonts w:ascii="Arial" w:hAnsi="Arial" w:cs="Arial"/>
          <w:sz w:val="24"/>
          <w:szCs w:val="24"/>
        </w:rPr>
        <w:t>COVID</w:t>
      </w:r>
      <w:r w:rsidR="0010681E">
        <w:rPr>
          <w:rFonts w:ascii="Arial" w:hAnsi="Arial" w:cs="Arial"/>
          <w:sz w:val="24"/>
          <w:szCs w:val="24"/>
        </w:rPr>
        <w:t>19</w:t>
      </w:r>
      <w:r w:rsidR="00724CA8" w:rsidRPr="00931C30">
        <w:rPr>
          <w:rFonts w:ascii="Arial" w:hAnsi="Arial" w:cs="Arial"/>
          <w:sz w:val="24"/>
          <w:szCs w:val="24"/>
        </w:rPr>
        <w:t xml:space="preserve"> pandemic has had on employee relations within the WAST. The author </w:t>
      </w:r>
      <w:r w:rsidR="004B5B36" w:rsidRPr="00931C30">
        <w:rPr>
          <w:rFonts w:ascii="Arial" w:hAnsi="Arial" w:cs="Arial"/>
          <w:sz w:val="24"/>
          <w:szCs w:val="24"/>
        </w:rPr>
        <w:t xml:space="preserve">will outline and define </w:t>
      </w:r>
      <w:r w:rsidR="00724CA8" w:rsidRPr="00931C30">
        <w:rPr>
          <w:rFonts w:ascii="Arial" w:hAnsi="Arial" w:cs="Arial"/>
          <w:sz w:val="24"/>
          <w:szCs w:val="24"/>
        </w:rPr>
        <w:t>the issue</w:t>
      </w:r>
      <w:r w:rsidR="004B5B36" w:rsidRPr="00931C30">
        <w:rPr>
          <w:rFonts w:ascii="Arial" w:hAnsi="Arial" w:cs="Arial"/>
          <w:sz w:val="24"/>
          <w:szCs w:val="24"/>
        </w:rPr>
        <w:t>s arising from COVID19</w:t>
      </w:r>
      <w:r w:rsidR="00724CA8" w:rsidRPr="00931C30">
        <w:rPr>
          <w:rFonts w:ascii="Arial" w:hAnsi="Arial" w:cs="Arial"/>
          <w:sz w:val="24"/>
          <w:szCs w:val="24"/>
        </w:rPr>
        <w:t xml:space="preserve"> against theoretical understanding, </w:t>
      </w:r>
      <w:r w:rsidR="00724CA8" w:rsidRPr="00931C30">
        <w:rPr>
          <w:rFonts w:ascii="Arial" w:hAnsi="Arial" w:cs="Arial"/>
          <w:sz w:val="24"/>
          <w:szCs w:val="24"/>
        </w:rPr>
        <w:lastRenderedPageBreak/>
        <w:t xml:space="preserve">megatrends, technological impact, </w:t>
      </w:r>
      <w:r w:rsidR="004B5B36" w:rsidRPr="00931C30">
        <w:rPr>
          <w:rFonts w:ascii="Arial" w:hAnsi="Arial" w:cs="Arial"/>
          <w:sz w:val="24"/>
          <w:szCs w:val="24"/>
        </w:rPr>
        <w:t xml:space="preserve">and </w:t>
      </w:r>
      <w:r w:rsidR="00724CA8" w:rsidRPr="00931C30">
        <w:rPr>
          <w:rFonts w:ascii="Arial" w:hAnsi="Arial" w:cs="Arial"/>
          <w:sz w:val="24"/>
          <w:szCs w:val="24"/>
        </w:rPr>
        <w:t>the broader employee relations climate within the UK</w:t>
      </w:r>
      <w:r w:rsidR="00CD5A2C" w:rsidRPr="00931C30">
        <w:rPr>
          <w:rFonts w:ascii="Arial" w:hAnsi="Arial" w:cs="Arial"/>
          <w:sz w:val="24"/>
          <w:szCs w:val="24"/>
        </w:rPr>
        <w:t>.  It will also consider the</w:t>
      </w:r>
      <w:r w:rsidR="00724CA8" w:rsidRPr="00931C30">
        <w:rPr>
          <w:rFonts w:ascii="Arial" w:hAnsi="Arial" w:cs="Arial"/>
          <w:sz w:val="24"/>
          <w:szCs w:val="24"/>
        </w:rPr>
        <w:t xml:space="preserve"> terms and conditions </w:t>
      </w:r>
      <w:r w:rsidR="007142DC" w:rsidRPr="00931C30">
        <w:rPr>
          <w:rFonts w:ascii="Arial" w:hAnsi="Arial" w:cs="Arial"/>
          <w:sz w:val="24"/>
          <w:szCs w:val="24"/>
        </w:rPr>
        <w:t xml:space="preserve">of employment </w:t>
      </w:r>
      <w:r w:rsidR="00724CA8" w:rsidRPr="00931C30">
        <w:rPr>
          <w:rFonts w:ascii="Arial" w:hAnsi="Arial" w:cs="Arial"/>
          <w:sz w:val="24"/>
          <w:szCs w:val="24"/>
        </w:rPr>
        <w:t>and the roles of the parties in term</w:t>
      </w:r>
      <w:r w:rsidR="00CD5A2C" w:rsidRPr="00931C30">
        <w:rPr>
          <w:rFonts w:ascii="Arial" w:hAnsi="Arial" w:cs="Arial"/>
          <w:sz w:val="24"/>
          <w:szCs w:val="24"/>
        </w:rPr>
        <w:t xml:space="preserve">s of best practice guidance, </w:t>
      </w:r>
      <w:r w:rsidR="00724CA8" w:rsidRPr="00931C30">
        <w:rPr>
          <w:rFonts w:ascii="Arial" w:hAnsi="Arial" w:cs="Arial"/>
          <w:sz w:val="24"/>
          <w:szCs w:val="24"/>
        </w:rPr>
        <w:t>legislative obligations</w:t>
      </w:r>
      <w:r w:rsidR="00CD5A2C" w:rsidRPr="00931C30">
        <w:rPr>
          <w:rFonts w:ascii="Arial" w:hAnsi="Arial" w:cs="Arial"/>
          <w:sz w:val="24"/>
          <w:szCs w:val="24"/>
        </w:rPr>
        <w:t xml:space="preserve"> and</w:t>
      </w:r>
      <w:r w:rsidR="007142DC" w:rsidRPr="00931C30">
        <w:rPr>
          <w:rFonts w:ascii="Arial" w:hAnsi="Arial" w:cs="Arial"/>
          <w:sz w:val="24"/>
          <w:szCs w:val="24"/>
        </w:rPr>
        <w:t xml:space="preserve"> the</w:t>
      </w:r>
      <w:r w:rsidR="00CD5A2C" w:rsidRPr="00931C30">
        <w:rPr>
          <w:rFonts w:ascii="Arial" w:hAnsi="Arial" w:cs="Arial"/>
          <w:sz w:val="24"/>
          <w:szCs w:val="24"/>
        </w:rPr>
        <w:t xml:space="preserve"> financial implications </w:t>
      </w:r>
      <w:r w:rsidR="007142DC" w:rsidRPr="00931C30">
        <w:rPr>
          <w:rFonts w:ascii="Arial" w:hAnsi="Arial" w:cs="Arial"/>
          <w:sz w:val="24"/>
          <w:szCs w:val="24"/>
        </w:rPr>
        <w:t>associated with these.</w:t>
      </w:r>
      <w:r w:rsidR="00724CA8" w:rsidRPr="00931C30">
        <w:rPr>
          <w:rFonts w:ascii="Arial" w:hAnsi="Arial" w:cs="Arial"/>
          <w:sz w:val="24"/>
          <w:szCs w:val="24"/>
        </w:rPr>
        <w:t xml:space="preserve"> </w:t>
      </w:r>
    </w:p>
    <w:p w14:paraId="58726895" w14:textId="77777777" w:rsidR="00CD5A2C" w:rsidRPr="00931C30" w:rsidRDefault="00CD5A2C" w:rsidP="00F21938">
      <w:pPr>
        <w:spacing w:line="360" w:lineRule="auto"/>
        <w:jc w:val="both"/>
        <w:rPr>
          <w:rFonts w:ascii="Arial" w:hAnsi="Arial" w:cs="Arial"/>
          <w:sz w:val="24"/>
          <w:szCs w:val="24"/>
        </w:rPr>
      </w:pPr>
    </w:p>
    <w:p w14:paraId="3822F43F" w14:textId="3EF58A9D" w:rsidR="00724CA8" w:rsidRDefault="00724CA8" w:rsidP="00F21938">
      <w:pPr>
        <w:spacing w:line="360" w:lineRule="auto"/>
        <w:jc w:val="both"/>
        <w:rPr>
          <w:rFonts w:ascii="Arial" w:hAnsi="Arial" w:cs="Arial"/>
          <w:sz w:val="24"/>
          <w:szCs w:val="24"/>
          <w:lang w:val="en"/>
        </w:rPr>
      </w:pPr>
      <w:r w:rsidRPr="00931C30">
        <w:rPr>
          <w:rFonts w:ascii="Arial" w:hAnsi="Arial" w:cs="Arial"/>
          <w:sz w:val="24"/>
          <w:szCs w:val="24"/>
        </w:rPr>
        <w:t xml:space="preserve">The recommendations within this report are made to understand how the WAST can improve its approach to </w:t>
      </w:r>
      <w:r w:rsidR="004B5B36" w:rsidRPr="00931C30">
        <w:rPr>
          <w:rFonts w:ascii="Arial" w:hAnsi="Arial" w:cs="Arial"/>
          <w:sz w:val="24"/>
          <w:szCs w:val="24"/>
        </w:rPr>
        <w:t xml:space="preserve">employee relations </w:t>
      </w:r>
      <w:r w:rsidR="00A04E53">
        <w:rPr>
          <w:rFonts w:ascii="Arial" w:hAnsi="Arial" w:cs="Arial"/>
          <w:sz w:val="24"/>
          <w:szCs w:val="24"/>
        </w:rPr>
        <w:t xml:space="preserve">with regards to </w:t>
      </w:r>
      <w:r w:rsidR="007F7014">
        <w:rPr>
          <w:rFonts w:ascii="Arial" w:hAnsi="Arial" w:cs="Arial"/>
          <w:sz w:val="24"/>
          <w:szCs w:val="24"/>
        </w:rPr>
        <w:t xml:space="preserve">employee engagement </w:t>
      </w:r>
      <w:r w:rsidR="004B5B36" w:rsidRPr="00931C30">
        <w:rPr>
          <w:rFonts w:ascii="Arial" w:hAnsi="Arial" w:cs="Arial"/>
          <w:sz w:val="24"/>
          <w:szCs w:val="24"/>
        </w:rPr>
        <w:t xml:space="preserve">to </w:t>
      </w:r>
      <w:r w:rsidRPr="00931C30">
        <w:rPr>
          <w:rFonts w:ascii="Arial" w:hAnsi="Arial" w:cs="Arial"/>
          <w:sz w:val="24"/>
          <w:szCs w:val="24"/>
        </w:rPr>
        <w:t>account for the constant changes in the ever changing turbulent environment</w:t>
      </w:r>
      <w:r w:rsidR="00CD5A2C" w:rsidRPr="00931C30">
        <w:rPr>
          <w:rFonts w:ascii="Arial" w:hAnsi="Arial" w:cs="Arial"/>
          <w:sz w:val="24"/>
          <w:szCs w:val="24"/>
        </w:rPr>
        <w:t xml:space="preserve"> that COVID19</w:t>
      </w:r>
      <w:r w:rsidR="00555F61" w:rsidRPr="00931C30">
        <w:rPr>
          <w:rFonts w:ascii="Arial" w:hAnsi="Arial" w:cs="Arial"/>
          <w:sz w:val="24"/>
          <w:szCs w:val="24"/>
        </w:rPr>
        <w:t xml:space="preserve"> has brought to the WAST.</w:t>
      </w:r>
      <w:r>
        <w:rPr>
          <w:rFonts w:ascii="Arial" w:hAnsi="Arial" w:cs="Arial"/>
          <w:sz w:val="24"/>
          <w:szCs w:val="24"/>
        </w:rPr>
        <w:t xml:space="preserve">  </w:t>
      </w:r>
    </w:p>
    <w:p w14:paraId="3000DFBE" w14:textId="77777777" w:rsidR="00724CA8" w:rsidRDefault="00724CA8" w:rsidP="00F21938">
      <w:pPr>
        <w:pStyle w:val="NoSpacing"/>
        <w:jc w:val="both"/>
        <w:rPr>
          <w:rFonts w:ascii="Arial" w:hAnsi="Arial" w:cs="Arial"/>
          <w:sz w:val="24"/>
          <w:szCs w:val="24"/>
        </w:rPr>
      </w:pPr>
    </w:p>
    <w:p w14:paraId="6A1149E9" w14:textId="77777777" w:rsidR="009612ED" w:rsidRPr="009612ED" w:rsidRDefault="009612ED" w:rsidP="00F21938">
      <w:pPr>
        <w:pStyle w:val="NoSpacing"/>
        <w:jc w:val="both"/>
        <w:rPr>
          <w:rFonts w:ascii="Arial" w:hAnsi="Arial" w:cs="Arial"/>
          <w:sz w:val="24"/>
          <w:szCs w:val="24"/>
        </w:rPr>
      </w:pPr>
    </w:p>
    <w:p w14:paraId="344D5985" w14:textId="77777777" w:rsidR="00573535" w:rsidRDefault="00573535" w:rsidP="00F21938">
      <w:pPr>
        <w:pStyle w:val="NoSpacing"/>
        <w:jc w:val="both"/>
        <w:rPr>
          <w:rFonts w:ascii="Arial" w:hAnsi="Arial" w:cs="Arial"/>
          <w:sz w:val="24"/>
          <w:szCs w:val="24"/>
        </w:rPr>
      </w:pPr>
    </w:p>
    <w:p w14:paraId="68DE9D96" w14:textId="77777777" w:rsidR="008B7F8F" w:rsidRDefault="008B7F8F" w:rsidP="00F21938">
      <w:pPr>
        <w:pStyle w:val="NoSpacing"/>
        <w:jc w:val="both"/>
        <w:rPr>
          <w:rFonts w:ascii="Arial" w:hAnsi="Arial" w:cs="Arial"/>
          <w:sz w:val="24"/>
          <w:szCs w:val="24"/>
        </w:rPr>
      </w:pPr>
    </w:p>
    <w:p w14:paraId="50997596" w14:textId="77777777" w:rsidR="008B7F8F" w:rsidRDefault="008B7F8F" w:rsidP="00F21938">
      <w:pPr>
        <w:pStyle w:val="NoSpacing"/>
        <w:jc w:val="both"/>
        <w:rPr>
          <w:rFonts w:ascii="Arial" w:hAnsi="Arial" w:cs="Arial"/>
          <w:sz w:val="24"/>
          <w:szCs w:val="24"/>
        </w:rPr>
      </w:pPr>
    </w:p>
    <w:p w14:paraId="26A29D90" w14:textId="77777777" w:rsidR="008B7F8F" w:rsidRDefault="008B7F8F" w:rsidP="00F21938">
      <w:pPr>
        <w:pStyle w:val="NoSpacing"/>
        <w:jc w:val="both"/>
        <w:rPr>
          <w:rFonts w:ascii="Arial" w:hAnsi="Arial" w:cs="Arial"/>
          <w:sz w:val="24"/>
          <w:szCs w:val="24"/>
        </w:rPr>
      </w:pPr>
    </w:p>
    <w:p w14:paraId="28DF50FA" w14:textId="77777777" w:rsidR="008B7F8F" w:rsidRDefault="008B7F8F" w:rsidP="00F21938">
      <w:pPr>
        <w:pStyle w:val="NoSpacing"/>
        <w:jc w:val="both"/>
        <w:rPr>
          <w:rFonts w:ascii="Arial" w:hAnsi="Arial" w:cs="Arial"/>
          <w:sz w:val="24"/>
          <w:szCs w:val="24"/>
        </w:rPr>
      </w:pPr>
    </w:p>
    <w:p w14:paraId="28B190B5" w14:textId="77777777" w:rsidR="008B7F8F" w:rsidRDefault="008B7F8F" w:rsidP="00F21938">
      <w:pPr>
        <w:pStyle w:val="NoSpacing"/>
        <w:jc w:val="both"/>
        <w:rPr>
          <w:rFonts w:ascii="Arial" w:hAnsi="Arial" w:cs="Arial"/>
          <w:sz w:val="24"/>
          <w:szCs w:val="24"/>
        </w:rPr>
      </w:pPr>
    </w:p>
    <w:p w14:paraId="614CED89" w14:textId="77777777" w:rsidR="008B7F8F" w:rsidRDefault="008B7F8F" w:rsidP="00F21938">
      <w:pPr>
        <w:pStyle w:val="NoSpacing"/>
        <w:jc w:val="both"/>
        <w:rPr>
          <w:rFonts w:ascii="Arial" w:hAnsi="Arial" w:cs="Arial"/>
          <w:sz w:val="24"/>
          <w:szCs w:val="24"/>
        </w:rPr>
      </w:pPr>
    </w:p>
    <w:p w14:paraId="6918AA72" w14:textId="77777777" w:rsidR="008B7F8F" w:rsidRDefault="008B7F8F" w:rsidP="00F21938">
      <w:pPr>
        <w:pStyle w:val="NoSpacing"/>
        <w:jc w:val="both"/>
        <w:rPr>
          <w:rFonts w:ascii="Arial" w:hAnsi="Arial" w:cs="Arial"/>
          <w:sz w:val="24"/>
          <w:szCs w:val="24"/>
        </w:rPr>
      </w:pPr>
    </w:p>
    <w:p w14:paraId="02C0C8D4" w14:textId="77777777" w:rsidR="008B7F8F" w:rsidRDefault="008B7F8F" w:rsidP="00F21938">
      <w:pPr>
        <w:pStyle w:val="NoSpacing"/>
        <w:jc w:val="both"/>
        <w:rPr>
          <w:rFonts w:ascii="Arial" w:hAnsi="Arial" w:cs="Arial"/>
          <w:sz w:val="24"/>
          <w:szCs w:val="24"/>
        </w:rPr>
      </w:pPr>
    </w:p>
    <w:p w14:paraId="5AE85D9B" w14:textId="77777777" w:rsidR="008B7F8F" w:rsidRDefault="008B7F8F" w:rsidP="00F21938">
      <w:pPr>
        <w:pStyle w:val="NoSpacing"/>
        <w:jc w:val="both"/>
        <w:rPr>
          <w:rFonts w:ascii="Arial" w:hAnsi="Arial" w:cs="Arial"/>
          <w:sz w:val="24"/>
          <w:szCs w:val="24"/>
        </w:rPr>
      </w:pPr>
    </w:p>
    <w:p w14:paraId="2DBAB2CB" w14:textId="77777777" w:rsidR="008B7F8F" w:rsidRDefault="008B7F8F" w:rsidP="00F21938">
      <w:pPr>
        <w:pStyle w:val="NoSpacing"/>
        <w:jc w:val="both"/>
        <w:rPr>
          <w:rFonts w:ascii="Arial" w:hAnsi="Arial" w:cs="Arial"/>
          <w:sz w:val="24"/>
          <w:szCs w:val="24"/>
        </w:rPr>
      </w:pPr>
    </w:p>
    <w:p w14:paraId="2EF9CFF0" w14:textId="77777777" w:rsidR="008B7F8F" w:rsidRDefault="008B7F8F" w:rsidP="00F21938">
      <w:pPr>
        <w:pStyle w:val="NoSpacing"/>
        <w:jc w:val="both"/>
        <w:rPr>
          <w:rFonts w:ascii="Arial" w:hAnsi="Arial" w:cs="Arial"/>
          <w:sz w:val="24"/>
          <w:szCs w:val="24"/>
        </w:rPr>
      </w:pPr>
    </w:p>
    <w:p w14:paraId="328E6D8A" w14:textId="77777777" w:rsidR="00681FBF" w:rsidRDefault="00681FBF" w:rsidP="00F21938">
      <w:pPr>
        <w:pStyle w:val="NoSpacing"/>
        <w:jc w:val="both"/>
        <w:rPr>
          <w:rFonts w:ascii="Arial" w:hAnsi="Arial" w:cs="Arial"/>
          <w:sz w:val="24"/>
          <w:szCs w:val="24"/>
        </w:rPr>
      </w:pPr>
    </w:p>
    <w:p w14:paraId="1D0D1429" w14:textId="77777777" w:rsidR="00681FBF" w:rsidRDefault="00681FBF" w:rsidP="00F21938">
      <w:pPr>
        <w:pStyle w:val="NoSpacing"/>
        <w:jc w:val="both"/>
        <w:rPr>
          <w:rFonts w:ascii="Arial" w:hAnsi="Arial" w:cs="Arial"/>
          <w:sz w:val="24"/>
          <w:szCs w:val="24"/>
        </w:rPr>
      </w:pPr>
    </w:p>
    <w:p w14:paraId="428B2943" w14:textId="77777777" w:rsidR="007A3209" w:rsidRDefault="007A3209" w:rsidP="00F21938">
      <w:pPr>
        <w:pStyle w:val="NoSpacing"/>
        <w:jc w:val="both"/>
        <w:rPr>
          <w:rFonts w:ascii="Arial" w:hAnsi="Arial" w:cs="Arial"/>
          <w:sz w:val="24"/>
          <w:szCs w:val="24"/>
        </w:rPr>
      </w:pPr>
    </w:p>
    <w:p w14:paraId="6FBACE1F" w14:textId="77777777" w:rsidR="007A3209" w:rsidRDefault="007A3209" w:rsidP="00F21938">
      <w:pPr>
        <w:pStyle w:val="NoSpacing"/>
        <w:jc w:val="both"/>
        <w:rPr>
          <w:rFonts w:ascii="Arial" w:hAnsi="Arial" w:cs="Arial"/>
          <w:sz w:val="24"/>
          <w:szCs w:val="24"/>
        </w:rPr>
      </w:pPr>
    </w:p>
    <w:p w14:paraId="6C8272D8" w14:textId="77777777" w:rsidR="007A3209" w:rsidRDefault="007A3209" w:rsidP="00F21938">
      <w:pPr>
        <w:pStyle w:val="NoSpacing"/>
        <w:jc w:val="both"/>
        <w:rPr>
          <w:rFonts w:ascii="Arial" w:hAnsi="Arial" w:cs="Arial"/>
          <w:sz w:val="24"/>
          <w:szCs w:val="24"/>
        </w:rPr>
      </w:pPr>
    </w:p>
    <w:p w14:paraId="637CC4C6" w14:textId="77777777" w:rsidR="007A3209" w:rsidRDefault="007A3209" w:rsidP="00F21938">
      <w:pPr>
        <w:pStyle w:val="NoSpacing"/>
        <w:jc w:val="both"/>
        <w:rPr>
          <w:rFonts w:ascii="Arial" w:hAnsi="Arial" w:cs="Arial"/>
          <w:sz w:val="24"/>
          <w:szCs w:val="24"/>
        </w:rPr>
      </w:pPr>
    </w:p>
    <w:p w14:paraId="4495C6F5" w14:textId="77777777" w:rsidR="007A3209" w:rsidRDefault="007A3209" w:rsidP="00F21938">
      <w:pPr>
        <w:pStyle w:val="NoSpacing"/>
        <w:jc w:val="both"/>
        <w:rPr>
          <w:rFonts w:ascii="Arial" w:hAnsi="Arial" w:cs="Arial"/>
          <w:sz w:val="24"/>
          <w:szCs w:val="24"/>
        </w:rPr>
      </w:pPr>
    </w:p>
    <w:p w14:paraId="40FE757A" w14:textId="77777777" w:rsidR="007A3209" w:rsidRDefault="007A3209" w:rsidP="00F21938">
      <w:pPr>
        <w:pStyle w:val="NoSpacing"/>
        <w:jc w:val="both"/>
        <w:rPr>
          <w:rFonts w:ascii="Arial" w:hAnsi="Arial" w:cs="Arial"/>
          <w:sz w:val="24"/>
          <w:szCs w:val="24"/>
        </w:rPr>
      </w:pPr>
    </w:p>
    <w:p w14:paraId="7CEDA64E" w14:textId="77777777" w:rsidR="007A3209" w:rsidRDefault="007A3209" w:rsidP="00F21938">
      <w:pPr>
        <w:pStyle w:val="NoSpacing"/>
        <w:jc w:val="both"/>
        <w:rPr>
          <w:rFonts w:ascii="Arial" w:hAnsi="Arial" w:cs="Arial"/>
          <w:sz w:val="24"/>
          <w:szCs w:val="24"/>
        </w:rPr>
      </w:pPr>
    </w:p>
    <w:p w14:paraId="6E923F46" w14:textId="77777777" w:rsidR="00862671" w:rsidRDefault="00862671" w:rsidP="00F21938">
      <w:pPr>
        <w:pStyle w:val="NoSpacing"/>
        <w:jc w:val="both"/>
        <w:rPr>
          <w:rFonts w:ascii="Arial" w:hAnsi="Arial" w:cs="Arial"/>
          <w:sz w:val="24"/>
          <w:szCs w:val="24"/>
        </w:rPr>
      </w:pPr>
    </w:p>
    <w:p w14:paraId="4411E822" w14:textId="77777777" w:rsidR="007A3209" w:rsidRDefault="007A3209" w:rsidP="00F21938">
      <w:pPr>
        <w:pStyle w:val="NoSpacing"/>
        <w:jc w:val="both"/>
        <w:rPr>
          <w:rFonts w:ascii="Arial" w:hAnsi="Arial" w:cs="Arial"/>
          <w:sz w:val="24"/>
          <w:szCs w:val="24"/>
        </w:rPr>
      </w:pPr>
    </w:p>
    <w:p w14:paraId="7E034C78" w14:textId="77777777" w:rsidR="007A3209" w:rsidRDefault="007A3209" w:rsidP="00F21938">
      <w:pPr>
        <w:pStyle w:val="NoSpacing"/>
        <w:jc w:val="both"/>
        <w:rPr>
          <w:rFonts w:ascii="Arial" w:hAnsi="Arial" w:cs="Arial"/>
          <w:sz w:val="24"/>
          <w:szCs w:val="24"/>
        </w:rPr>
      </w:pPr>
    </w:p>
    <w:p w14:paraId="5F999BEA" w14:textId="77777777" w:rsidR="007A3209" w:rsidRDefault="007A3209" w:rsidP="00F21938">
      <w:pPr>
        <w:pStyle w:val="NoSpacing"/>
        <w:jc w:val="both"/>
        <w:rPr>
          <w:rFonts w:ascii="Arial" w:hAnsi="Arial" w:cs="Arial"/>
          <w:sz w:val="24"/>
          <w:szCs w:val="24"/>
        </w:rPr>
      </w:pPr>
    </w:p>
    <w:p w14:paraId="021E92B1" w14:textId="77777777" w:rsidR="004D1A91" w:rsidRDefault="004D1A91" w:rsidP="00F21938">
      <w:pPr>
        <w:pStyle w:val="NoSpacing"/>
        <w:jc w:val="both"/>
        <w:rPr>
          <w:rFonts w:ascii="Arial" w:hAnsi="Arial" w:cs="Arial"/>
          <w:sz w:val="24"/>
          <w:szCs w:val="24"/>
        </w:rPr>
      </w:pPr>
    </w:p>
    <w:p w14:paraId="0AE19812" w14:textId="77777777" w:rsidR="005422AB" w:rsidRDefault="005422AB" w:rsidP="00F21938">
      <w:pPr>
        <w:pStyle w:val="NoSpacing"/>
        <w:jc w:val="both"/>
        <w:rPr>
          <w:rFonts w:ascii="Arial" w:hAnsi="Arial" w:cs="Arial"/>
          <w:sz w:val="24"/>
          <w:szCs w:val="24"/>
        </w:rPr>
      </w:pPr>
    </w:p>
    <w:p w14:paraId="22FF57D2" w14:textId="77777777" w:rsidR="007A3209" w:rsidRDefault="007A3209" w:rsidP="00F21938">
      <w:pPr>
        <w:pStyle w:val="NoSpacing"/>
        <w:jc w:val="both"/>
        <w:rPr>
          <w:rFonts w:ascii="Arial" w:hAnsi="Arial" w:cs="Arial"/>
          <w:sz w:val="24"/>
          <w:szCs w:val="24"/>
        </w:rPr>
      </w:pPr>
    </w:p>
    <w:p w14:paraId="38D8D7C6" w14:textId="77777777" w:rsidR="007A3209" w:rsidRDefault="007A3209" w:rsidP="00F21938">
      <w:pPr>
        <w:pStyle w:val="NoSpacing"/>
        <w:jc w:val="both"/>
        <w:rPr>
          <w:rFonts w:ascii="Arial" w:hAnsi="Arial" w:cs="Arial"/>
          <w:sz w:val="24"/>
          <w:szCs w:val="24"/>
        </w:rPr>
      </w:pPr>
    </w:p>
    <w:p w14:paraId="71DAA184" w14:textId="77777777" w:rsidR="007A3209" w:rsidRDefault="007A3209" w:rsidP="00F21938">
      <w:pPr>
        <w:pStyle w:val="NoSpacing"/>
        <w:jc w:val="both"/>
        <w:rPr>
          <w:rFonts w:ascii="Arial" w:hAnsi="Arial" w:cs="Arial"/>
          <w:sz w:val="24"/>
          <w:szCs w:val="24"/>
        </w:rPr>
      </w:pPr>
    </w:p>
    <w:p w14:paraId="6C251B28" w14:textId="77777777" w:rsidR="00FC50F8" w:rsidRDefault="00FC50F8" w:rsidP="00F21938">
      <w:pPr>
        <w:pStyle w:val="NoSpacing"/>
        <w:jc w:val="both"/>
        <w:rPr>
          <w:rFonts w:ascii="Arial" w:hAnsi="Arial" w:cs="Arial"/>
          <w:sz w:val="24"/>
          <w:szCs w:val="24"/>
        </w:rPr>
      </w:pPr>
    </w:p>
    <w:p w14:paraId="668FB6E1" w14:textId="77777777" w:rsidR="00FC50F8" w:rsidRDefault="00FC50F8" w:rsidP="00F21938">
      <w:pPr>
        <w:pStyle w:val="NoSpacing"/>
        <w:jc w:val="both"/>
        <w:rPr>
          <w:rFonts w:ascii="Arial" w:hAnsi="Arial" w:cs="Arial"/>
          <w:sz w:val="24"/>
          <w:szCs w:val="24"/>
        </w:rPr>
      </w:pPr>
    </w:p>
    <w:p w14:paraId="6DC429B4" w14:textId="77777777" w:rsidR="004D1A91" w:rsidRDefault="004D1A91" w:rsidP="004D1A91">
      <w:pPr>
        <w:pStyle w:val="ListParagraph"/>
        <w:rPr>
          <w:rFonts w:ascii="Arial" w:eastAsiaTheme="minorEastAsia" w:hAnsi="Arial" w:cs="Arial"/>
          <w:sz w:val="24"/>
          <w:szCs w:val="24"/>
          <w:lang w:val="en-US"/>
        </w:rPr>
      </w:pPr>
    </w:p>
    <w:p w14:paraId="64244FD5" w14:textId="305C139E" w:rsidR="00573535" w:rsidRDefault="009612ED" w:rsidP="004D1A91">
      <w:pPr>
        <w:pStyle w:val="ListParagraph"/>
        <w:ind w:left="0"/>
        <w:rPr>
          <w:rFonts w:ascii="Arial" w:hAnsi="Arial" w:cs="Arial"/>
          <w:b/>
          <w:sz w:val="28"/>
          <w:szCs w:val="28"/>
        </w:rPr>
      </w:pPr>
      <w:r>
        <w:rPr>
          <w:rFonts w:ascii="Arial" w:hAnsi="Arial" w:cs="Arial"/>
          <w:b/>
          <w:sz w:val="28"/>
          <w:szCs w:val="28"/>
        </w:rPr>
        <w:lastRenderedPageBreak/>
        <w:t>L</w:t>
      </w:r>
      <w:r w:rsidR="00573535" w:rsidRPr="00AC6934">
        <w:rPr>
          <w:rFonts w:ascii="Arial" w:hAnsi="Arial" w:cs="Arial"/>
          <w:b/>
          <w:sz w:val="28"/>
          <w:szCs w:val="28"/>
        </w:rPr>
        <w:t>iterature Review</w:t>
      </w:r>
      <w:r w:rsidR="008A0BFC">
        <w:rPr>
          <w:rFonts w:ascii="Arial" w:hAnsi="Arial" w:cs="Arial"/>
          <w:b/>
          <w:sz w:val="28"/>
          <w:szCs w:val="28"/>
        </w:rPr>
        <w:t xml:space="preserve"> </w:t>
      </w:r>
    </w:p>
    <w:p w14:paraId="77ABD6A8" w14:textId="1656EAF0" w:rsidR="00D57E85" w:rsidRDefault="00D57E85" w:rsidP="00B8644D">
      <w:pPr>
        <w:pStyle w:val="ListParagraph"/>
        <w:ind w:left="0"/>
        <w:rPr>
          <w:rFonts w:ascii="Arial" w:hAnsi="Arial" w:cs="Arial"/>
          <w:b/>
          <w:sz w:val="28"/>
          <w:szCs w:val="28"/>
        </w:rPr>
      </w:pPr>
    </w:p>
    <w:p w14:paraId="1723B20B" w14:textId="0F7EA82D" w:rsidR="00E52941" w:rsidRPr="004D1A91" w:rsidRDefault="004D1A91" w:rsidP="004D1A91">
      <w:pPr>
        <w:pStyle w:val="ListParagraph"/>
        <w:numPr>
          <w:ilvl w:val="1"/>
          <w:numId w:val="32"/>
        </w:numPr>
        <w:rPr>
          <w:rFonts w:ascii="Arial" w:hAnsi="Arial" w:cs="Arial"/>
          <w:b/>
          <w:sz w:val="24"/>
          <w:szCs w:val="24"/>
        </w:rPr>
      </w:pPr>
      <w:r w:rsidRPr="004D1A91">
        <w:rPr>
          <w:rFonts w:ascii="Arial" w:hAnsi="Arial" w:cs="Arial"/>
          <w:b/>
          <w:sz w:val="24"/>
          <w:szCs w:val="24"/>
        </w:rPr>
        <w:tab/>
      </w:r>
      <w:r w:rsidR="0012480F">
        <w:rPr>
          <w:rFonts w:ascii="Arial" w:hAnsi="Arial" w:cs="Arial"/>
          <w:b/>
          <w:sz w:val="24"/>
          <w:szCs w:val="24"/>
        </w:rPr>
        <w:t>Employee Relations</w:t>
      </w:r>
    </w:p>
    <w:p w14:paraId="4DA78AE8" w14:textId="77777777" w:rsidR="00E52941" w:rsidRDefault="00E52941" w:rsidP="00E52941">
      <w:pPr>
        <w:pStyle w:val="ListParagraph"/>
        <w:rPr>
          <w:rFonts w:ascii="Arial" w:hAnsi="Arial" w:cs="Arial"/>
          <w:b/>
          <w:sz w:val="28"/>
          <w:szCs w:val="28"/>
        </w:rPr>
      </w:pPr>
    </w:p>
    <w:p w14:paraId="014A0185" w14:textId="697FC7C6" w:rsidR="00E52941" w:rsidRPr="0012480F" w:rsidRDefault="004D1A91" w:rsidP="004D1A91">
      <w:pPr>
        <w:pStyle w:val="ListParagraph"/>
        <w:numPr>
          <w:ilvl w:val="1"/>
          <w:numId w:val="32"/>
        </w:numPr>
        <w:rPr>
          <w:rFonts w:ascii="Arial" w:hAnsi="Arial" w:cs="Arial"/>
          <w:b/>
          <w:sz w:val="24"/>
          <w:szCs w:val="24"/>
        </w:rPr>
      </w:pPr>
      <w:r w:rsidRPr="0012480F">
        <w:rPr>
          <w:rFonts w:ascii="Arial" w:hAnsi="Arial" w:cs="Arial"/>
          <w:b/>
          <w:sz w:val="24"/>
          <w:szCs w:val="24"/>
        </w:rPr>
        <w:tab/>
      </w:r>
      <w:r w:rsidR="00E52941" w:rsidRPr="0012480F">
        <w:rPr>
          <w:rFonts w:ascii="Arial" w:hAnsi="Arial" w:cs="Arial"/>
          <w:b/>
          <w:sz w:val="24"/>
          <w:szCs w:val="24"/>
        </w:rPr>
        <w:t>The History of Employee Relations</w:t>
      </w:r>
    </w:p>
    <w:p w14:paraId="0784D13B" w14:textId="77777777" w:rsidR="00C340CA" w:rsidRDefault="00C340CA" w:rsidP="009F5689">
      <w:pPr>
        <w:spacing w:line="360" w:lineRule="auto"/>
        <w:jc w:val="both"/>
        <w:rPr>
          <w:rFonts w:ascii="Arial" w:hAnsi="Arial" w:cs="Arial"/>
          <w:sz w:val="24"/>
          <w:szCs w:val="24"/>
        </w:rPr>
      </w:pPr>
      <w:r w:rsidRPr="00C340CA">
        <w:rPr>
          <w:rFonts w:ascii="Arial" w:hAnsi="Arial" w:cs="Arial"/>
          <w:sz w:val="24"/>
          <w:szCs w:val="24"/>
        </w:rPr>
        <w:t>Industrial relations emerged from the industrial revolution which commenced in the UK during the 18th century with the creation of free markets and large, unified movements of workers. This created a need for powers that could regulate the subsequent conflicts between employer and employee which escalated from this. (Zone, 2019).</w:t>
      </w:r>
    </w:p>
    <w:p w14:paraId="55AED84B" w14:textId="77777777" w:rsidR="00F56405" w:rsidRDefault="00C340CA" w:rsidP="009F5689">
      <w:pPr>
        <w:spacing w:line="360" w:lineRule="auto"/>
        <w:jc w:val="both"/>
        <w:rPr>
          <w:rFonts w:ascii="Arial" w:hAnsi="Arial" w:cs="Arial"/>
          <w:sz w:val="24"/>
          <w:szCs w:val="24"/>
        </w:rPr>
      </w:pPr>
      <w:r w:rsidRPr="00C340CA">
        <w:rPr>
          <w:rFonts w:ascii="Arial" w:hAnsi="Arial" w:cs="Arial"/>
          <w:sz w:val="24"/>
          <w:szCs w:val="24"/>
        </w:rPr>
        <w:t xml:space="preserve">Labor unions were created in order to assist the workers in negotiations with their employers with these work-related difficulties such as low pay, unsafe or unsanitary working conditions, long hours, and other situations. (Drane, 2008). </w:t>
      </w:r>
    </w:p>
    <w:p w14:paraId="23779DAE" w14:textId="2FAC8A4B" w:rsidR="00B71EA5" w:rsidRDefault="00C340CA" w:rsidP="009F5689">
      <w:pPr>
        <w:spacing w:line="360" w:lineRule="auto"/>
        <w:jc w:val="both"/>
        <w:rPr>
          <w:rFonts w:ascii="Arial" w:hAnsi="Arial" w:cs="Arial"/>
          <w:sz w:val="24"/>
          <w:szCs w:val="24"/>
        </w:rPr>
      </w:pPr>
      <w:r w:rsidRPr="00C340CA">
        <w:rPr>
          <w:rFonts w:ascii="Arial" w:hAnsi="Arial" w:cs="Arial"/>
          <w:sz w:val="24"/>
          <w:szCs w:val="24"/>
        </w:rPr>
        <w:t>The Trade Union Act 1871 was an Act of Parliament which was developed which then legalised Trade Unions as they had previously been subjected to prosecution under various statues. This has now been superseded by the Trade Union Act 2016. (Simpkin, 2020)</w:t>
      </w:r>
    </w:p>
    <w:p w14:paraId="154DDABF" w14:textId="77777777" w:rsidR="002C7F5A" w:rsidRDefault="002C7F5A" w:rsidP="009F5689">
      <w:pPr>
        <w:pStyle w:val="ListParagraph"/>
        <w:spacing w:after="0" w:line="360" w:lineRule="auto"/>
        <w:ind w:left="0"/>
        <w:contextualSpacing w:val="0"/>
        <w:jc w:val="both"/>
        <w:rPr>
          <w:rFonts w:ascii="Arial" w:hAnsi="Arial" w:cs="Arial"/>
          <w:sz w:val="24"/>
          <w:szCs w:val="24"/>
        </w:rPr>
      </w:pPr>
      <w:r w:rsidRPr="00CA3A07">
        <w:rPr>
          <w:rFonts w:ascii="Arial" w:hAnsi="Arial" w:cs="Arial"/>
          <w:sz w:val="24"/>
          <w:szCs w:val="24"/>
        </w:rPr>
        <w:t>The WAST is strongly unionised; the following Unions are nationally recognised and have members within the Trust: GMB, RCN, Unison, and Unite.</w:t>
      </w:r>
    </w:p>
    <w:p w14:paraId="66CD8F33" w14:textId="77777777" w:rsidR="002C7F5A" w:rsidRPr="00CA3A07" w:rsidRDefault="002C7F5A" w:rsidP="009F5689">
      <w:pPr>
        <w:pStyle w:val="ListParagraph"/>
        <w:spacing w:after="0" w:line="360" w:lineRule="auto"/>
        <w:ind w:left="0"/>
        <w:contextualSpacing w:val="0"/>
        <w:jc w:val="both"/>
        <w:rPr>
          <w:rFonts w:ascii="Arial" w:eastAsiaTheme="minorEastAsia" w:hAnsi="Arial" w:cs="Arial"/>
          <w:sz w:val="24"/>
          <w:szCs w:val="24"/>
          <w:lang w:val="en-US"/>
        </w:rPr>
      </w:pPr>
    </w:p>
    <w:p w14:paraId="369247FD" w14:textId="3B9421E7" w:rsidR="006637A4" w:rsidRDefault="00F56405" w:rsidP="009F5689">
      <w:pPr>
        <w:spacing w:line="360" w:lineRule="auto"/>
        <w:jc w:val="both"/>
        <w:rPr>
          <w:rFonts w:ascii="Arial" w:hAnsi="Arial" w:cs="Arial"/>
          <w:sz w:val="24"/>
          <w:szCs w:val="24"/>
        </w:rPr>
      </w:pPr>
      <w:r>
        <w:rPr>
          <w:rFonts w:ascii="Arial" w:hAnsi="Arial" w:cs="Arial"/>
          <w:sz w:val="24"/>
          <w:szCs w:val="24"/>
        </w:rPr>
        <w:t xml:space="preserve">Trade Union membership levels have deteriorated considerably since their peak in the 1970’s.  </w:t>
      </w:r>
      <w:r w:rsidR="006637A4">
        <w:rPr>
          <w:rFonts w:ascii="Arial" w:hAnsi="Arial" w:cs="Arial"/>
          <w:sz w:val="24"/>
          <w:szCs w:val="24"/>
        </w:rPr>
        <w:t xml:space="preserve">The reduction of memberships have decreased from some 13million in 1979 to approximately 6.4 million in 2019.  </w:t>
      </w:r>
      <w:sdt>
        <w:sdtPr>
          <w:rPr>
            <w:rFonts w:ascii="Arial" w:hAnsi="Arial" w:cs="Arial"/>
            <w:sz w:val="24"/>
            <w:szCs w:val="24"/>
          </w:rPr>
          <w:id w:val="1970623787"/>
          <w:citation/>
        </w:sdtPr>
        <w:sdtEndPr/>
        <w:sdtContent>
          <w:r w:rsidR="00880DB8">
            <w:rPr>
              <w:rFonts w:ascii="Arial" w:hAnsi="Arial" w:cs="Arial"/>
              <w:sz w:val="24"/>
              <w:szCs w:val="24"/>
            </w:rPr>
            <w:fldChar w:fldCharType="begin"/>
          </w:r>
          <w:r w:rsidR="00880DB8">
            <w:rPr>
              <w:rFonts w:ascii="Arial" w:hAnsi="Arial" w:cs="Arial"/>
              <w:sz w:val="24"/>
              <w:szCs w:val="24"/>
            </w:rPr>
            <w:instrText xml:space="preserve"> CITATION Dep20 \l 2057 </w:instrText>
          </w:r>
          <w:r w:rsidR="00880DB8">
            <w:rPr>
              <w:rFonts w:ascii="Arial" w:hAnsi="Arial" w:cs="Arial"/>
              <w:sz w:val="24"/>
              <w:szCs w:val="24"/>
            </w:rPr>
            <w:fldChar w:fldCharType="separate"/>
          </w:r>
          <w:r w:rsidR="00F55A48" w:rsidRPr="00F55A48">
            <w:rPr>
              <w:rFonts w:ascii="Arial" w:hAnsi="Arial" w:cs="Arial"/>
              <w:noProof/>
              <w:sz w:val="24"/>
              <w:szCs w:val="24"/>
            </w:rPr>
            <w:t>(Department for Business, 2020)</w:t>
          </w:r>
          <w:r w:rsidR="00880DB8">
            <w:rPr>
              <w:rFonts w:ascii="Arial" w:hAnsi="Arial" w:cs="Arial"/>
              <w:sz w:val="24"/>
              <w:szCs w:val="24"/>
            </w:rPr>
            <w:fldChar w:fldCharType="end"/>
          </w:r>
        </w:sdtContent>
      </w:sdt>
    </w:p>
    <w:p w14:paraId="6785CFEC" w14:textId="77777777" w:rsidR="00653DD6" w:rsidRDefault="004442A4" w:rsidP="009F5689">
      <w:pPr>
        <w:spacing w:line="360" w:lineRule="auto"/>
        <w:jc w:val="both"/>
        <w:rPr>
          <w:rFonts w:ascii="Arial" w:hAnsi="Arial" w:cs="Arial"/>
          <w:sz w:val="24"/>
          <w:szCs w:val="24"/>
        </w:rPr>
      </w:pPr>
      <w:r>
        <w:rPr>
          <w:rFonts w:ascii="Arial" w:hAnsi="Arial" w:cs="Arial"/>
          <w:sz w:val="24"/>
          <w:szCs w:val="24"/>
        </w:rPr>
        <w:t xml:space="preserve">Some may argue that the demise of the unions </w:t>
      </w:r>
      <w:r w:rsidR="00FB454A">
        <w:rPr>
          <w:rFonts w:ascii="Arial" w:hAnsi="Arial" w:cs="Arial"/>
          <w:sz w:val="24"/>
          <w:szCs w:val="24"/>
        </w:rPr>
        <w:t>were</w:t>
      </w:r>
      <w:r>
        <w:rPr>
          <w:rFonts w:ascii="Arial" w:hAnsi="Arial" w:cs="Arial"/>
          <w:sz w:val="24"/>
          <w:szCs w:val="24"/>
        </w:rPr>
        <w:t xml:space="preserve"> due to the introduction of Human Resources (HR) and Industrial</w:t>
      </w:r>
      <w:r w:rsidR="00BD3C64">
        <w:rPr>
          <w:rFonts w:ascii="Arial" w:hAnsi="Arial" w:cs="Arial"/>
          <w:sz w:val="24"/>
          <w:szCs w:val="24"/>
        </w:rPr>
        <w:t xml:space="preserve"> R</w:t>
      </w:r>
      <w:r w:rsidR="00FB454A">
        <w:rPr>
          <w:rFonts w:ascii="Arial" w:hAnsi="Arial" w:cs="Arial"/>
          <w:sz w:val="24"/>
          <w:szCs w:val="24"/>
        </w:rPr>
        <w:t>elations Directors</w:t>
      </w:r>
      <w:r>
        <w:rPr>
          <w:rFonts w:ascii="Arial" w:hAnsi="Arial" w:cs="Arial"/>
          <w:sz w:val="24"/>
          <w:szCs w:val="24"/>
        </w:rPr>
        <w:t xml:space="preserve"> were replaced</w:t>
      </w:r>
      <w:r w:rsidR="00FB454A">
        <w:rPr>
          <w:rFonts w:ascii="Arial" w:hAnsi="Arial" w:cs="Arial"/>
          <w:sz w:val="24"/>
          <w:szCs w:val="24"/>
        </w:rPr>
        <w:t xml:space="preserve"> with HR Directors</w:t>
      </w:r>
      <w:r>
        <w:rPr>
          <w:rFonts w:ascii="Arial" w:hAnsi="Arial" w:cs="Arial"/>
          <w:sz w:val="24"/>
          <w:szCs w:val="24"/>
        </w:rPr>
        <w:t xml:space="preserve">. </w:t>
      </w:r>
    </w:p>
    <w:p w14:paraId="40E61099" w14:textId="77777777" w:rsidR="00653DD6" w:rsidRDefault="00653DD6" w:rsidP="009F5689">
      <w:pPr>
        <w:shd w:val="clear" w:color="auto" w:fill="FFFFFF"/>
        <w:spacing w:line="360" w:lineRule="auto"/>
        <w:jc w:val="both"/>
        <w:rPr>
          <w:rFonts w:ascii="Arial" w:hAnsi="Arial" w:cs="Arial"/>
          <w:sz w:val="24"/>
          <w:szCs w:val="24"/>
        </w:rPr>
      </w:pPr>
      <w:r>
        <w:rPr>
          <w:rFonts w:ascii="Arial" w:hAnsi="Arial" w:cs="Arial"/>
          <w:sz w:val="24"/>
          <w:szCs w:val="24"/>
        </w:rPr>
        <w:t xml:space="preserve">Others consider the decline of trade union membership is due to the increase in employment law negating the need for trade unions.  This is due to the fact that </w:t>
      </w:r>
      <w:r w:rsidRPr="00A6336C">
        <w:rPr>
          <w:rFonts w:ascii="Arial" w:hAnsi="Arial" w:cs="Arial"/>
          <w:sz w:val="24"/>
          <w:szCs w:val="24"/>
        </w:rPr>
        <w:t>employment rights are now set by legislation rather than through collective bargaining</w:t>
      </w:r>
      <w:r>
        <w:rPr>
          <w:rFonts w:ascii="Arial" w:hAnsi="Arial" w:cs="Arial"/>
          <w:sz w:val="24"/>
          <w:szCs w:val="24"/>
        </w:rPr>
        <w:t>.</w:t>
      </w:r>
      <w:sdt>
        <w:sdtPr>
          <w:rPr>
            <w:rFonts w:ascii="Arial" w:hAnsi="Arial" w:cs="Arial"/>
            <w:sz w:val="24"/>
            <w:szCs w:val="24"/>
          </w:rPr>
          <w:id w:val="1061744422"/>
          <w:citation/>
        </w:sdtPr>
        <w:sdtEndPr/>
        <w:sdtContent>
          <w:r>
            <w:rPr>
              <w:rFonts w:ascii="Arial" w:hAnsi="Arial" w:cs="Arial"/>
              <w:sz w:val="24"/>
              <w:szCs w:val="24"/>
            </w:rPr>
            <w:fldChar w:fldCharType="begin"/>
          </w:r>
          <w:r>
            <w:rPr>
              <w:rFonts w:ascii="Arial" w:hAnsi="Arial" w:cs="Arial"/>
              <w:sz w:val="24"/>
              <w:szCs w:val="24"/>
            </w:rPr>
            <w:instrText xml:space="preserve"> CITATION OSu15 \l 2057 </w:instrText>
          </w:r>
          <w:r>
            <w:rPr>
              <w:rFonts w:ascii="Arial" w:hAnsi="Arial" w:cs="Arial"/>
              <w:sz w:val="24"/>
              <w:szCs w:val="24"/>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(O'Sullivan, et al., 2015)</w:t>
          </w:r>
          <w:r>
            <w:rPr>
              <w:rFonts w:ascii="Arial" w:hAnsi="Arial" w:cs="Arial"/>
              <w:sz w:val="24"/>
              <w:szCs w:val="24"/>
            </w:rPr>
            <w:fldChar w:fldCharType="end"/>
          </w:r>
        </w:sdtContent>
      </w:sdt>
    </w:p>
    <w:p w14:paraId="676486B5" w14:textId="138683E7" w:rsidR="00AB4878" w:rsidRDefault="00FB454A" w:rsidP="00AB4878">
      <w:pPr>
        <w:spacing w:line="360" w:lineRule="auto"/>
        <w:jc w:val="both"/>
        <w:rPr>
          <w:rFonts w:ascii="Arial" w:hAnsi="Arial" w:cs="Arial"/>
          <w:sz w:val="24"/>
          <w:szCs w:val="24"/>
          <w:highlight w:val="yellow"/>
        </w:rPr>
      </w:pPr>
      <w:r>
        <w:rPr>
          <w:rFonts w:ascii="Arial" w:hAnsi="Arial" w:cs="Arial"/>
          <w:sz w:val="24"/>
          <w:szCs w:val="24"/>
        </w:rPr>
        <w:t xml:space="preserve">Good HR </w:t>
      </w:r>
      <w:r w:rsidR="006637A4">
        <w:rPr>
          <w:rFonts w:ascii="Arial" w:hAnsi="Arial" w:cs="Arial"/>
          <w:sz w:val="24"/>
          <w:szCs w:val="24"/>
        </w:rPr>
        <w:t xml:space="preserve">was seen as the requirement for displacing TU. </w:t>
      </w:r>
      <w:sdt>
        <w:sdtPr>
          <w:rPr>
            <w:rFonts w:ascii="Arial" w:hAnsi="Arial" w:cs="Arial"/>
            <w:sz w:val="24"/>
            <w:szCs w:val="24"/>
          </w:rPr>
          <w:id w:val="608636344"/>
          <w:citation/>
        </w:sdtPr>
        <w:sdtEndPr/>
        <w:sdtContent>
          <w:r w:rsidR="003E168A">
            <w:rPr>
              <w:rFonts w:ascii="Arial" w:hAnsi="Arial" w:cs="Arial"/>
              <w:sz w:val="24"/>
              <w:szCs w:val="24"/>
            </w:rPr>
            <w:fldChar w:fldCharType="begin"/>
          </w:r>
          <w:r w:rsidR="003E168A">
            <w:rPr>
              <w:rFonts w:ascii="Arial" w:hAnsi="Arial" w:cs="Arial"/>
              <w:sz w:val="24"/>
              <w:szCs w:val="24"/>
            </w:rPr>
            <w:instrText xml:space="preserve"> CITATION Sha19 \l 2057 </w:instrText>
          </w:r>
          <w:r w:rsidR="003E168A">
            <w:rPr>
              <w:rFonts w:ascii="Arial" w:hAnsi="Arial" w:cs="Arial"/>
              <w:sz w:val="24"/>
              <w:szCs w:val="24"/>
            </w:rPr>
            <w:fldChar w:fldCharType="separate"/>
          </w:r>
          <w:r w:rsidR="00F55A48" w:rsidRPr="00F55A48">
            <w:rPr>
              <w:rFonts w:ascii="Arial" w:hAnsi="Arial" w:cs="Arial"/>
              <w:noProof/>
              <w:sz w:val="24"/>
              <w:szCs w:val="24"/>
            </w:rPr>
            <w:t>(Sharp, 2019)</w:t>
          </w:r>
          <w:r w:rsidR="003E168A">
            <w:rPr>
              <w:rFonts w:ascii="Arial" w:hAnsi="Arial" w:cs="Arial"/>
              <w:sz w:val="24"/>
              <w:szCs w:val="24"/>
            </w:rPr>
            <w:fldChar w:fldCharType="end"/>
          </w:r>
        </w:sdtContent>
      </w:sdt>
      <w:r w:rsidR="00AB4878">
        <w:rPr>
          <w:rFonts w:ascii="Arial" w:hAnsi="Arial" w:cs="Arial"/>
          <w:sz w:val="24"/>
          <w:szCs w:val="24"/>
        </w:rPr>
        <w:t xml:space="preserve"> Others perceive the reason for the decline is due to the reduction of heavy industry following the conservative government’s reform in the 1980’s. </w:t>
      </w:r>
      <w:sdt>
        <w:sdtPr>
          <w:rPr>
            <w:rFonts w:ascii="Arial" w:hAnsi="Arial" w:cs="Arial"/>
            <w:sz w:val="24"/>
            <w:szCs w:val="24"/>
          </w:rPr>
          <w:id w:val="1427314832"/>
          <w:citation/>
        </w:sdtPr>
        <w:sdtEndPr/>
        <w:sdtContent>
          <w:r w:rsidR="00AB4878">
            <w:rPr>
              <w:rFonts w:ascii="Arial" w:hAnsi="Arial" w:cs="Arial"/>
              <w:sz w:val="24"/>
              <w:szCs w:val="24"/>
            </w:rPr>
            <w:fldChar w:fldCharType="begin"/>
          </w:r>
          <w:r w:rsidR="00AB4878">
            <w:rPr>
              <w:rFonts w:ascii="Arial" w:hAnsi="Arial" w:cs="Arial"/>
              <w:sz w:val="24"/>
              <w:szCs w:val="24"/>
            </w:rPr>
            <w:instrText xml:space="preserve"> CITATION Bry08 \l 2057 </w:instrText>
          </w:r>
          <w:r w:rsidR="00AB4878">
            <w:rPr>
              <w:rFonts w:ascii="Arial" w:hAnsi="Arial" w:cs="Arial"/>
              <w:sz w:val="24"/>
              <w:szCs w:val="24"/>
            </w:rPr>
            <w:fldChar w:fldCharType="separate"/>
          </w:r>
          <w:r w:rsidR="00F55A48" w:rsidRPr="00F55A48">
            <w:rPr>
              <w:rFonts w:ascii="Arial" w:hAnsi="Arial" w:cs="Arial"/>
              <w:noProof/>
              <w:sz w:val="24"/>
              <w:szCs w:val="24"/>
            </w:rPr>
            <w:t>(Bryson &amp; Blanchflower, 2008)</w:t>
          </w:r>
          <w:r w:rsidR="00AB4878">
            <w:rPr>
              <w:rFonts w:ascii="Arial" w:hAnsi="Arial" w:cs="Arial"/>
              <w:sz w:val="24"/>
              <w:szCs w:val="24"/>
            </w:rPr>
            <w:fldChar w:fldCharType="end"/>
          </w:r>
        </w:sdtContent>
      </w:sdt>
    </w:p>
    <w:p w14:paraId="42BC9BA6" w14:textId="7CFF2AB4" w:rsidR="00A6336C" w:rsidRPr="00A6336C" w:rsidRDefault="00A6336C" w:rsidP="00A6336C">
      <w:pPr>
        <w:shd w:val="clear" w:color="auto" w:fill="FFFFFF"/>
        <w:spacing w:line="360" w:lineRule="auto"/>
        <w:jc w:val="both"/>
        <w:rPr>
          <w:rFonts w:ascii="Roboto" w:eastAsia="Times New Roman" w:hAnsi="Roboto" w:cs="Times New Roman"/>
          <w:vanish/>
          <w:color w:val="111111"/>
          <w:sz w:val="2"/>
          <w:szCs w:val="2"/>
          <w:lang w:val="en" w:eastAsia="en-GB"/>
        </w:rPr>
      </w:pPr>
      <w:r w:rsidRPr="00A6336C">
        <w:rPr>
          <w:rFonts w:ascii="Roboto" w:eastAsia="Times New Roman" w:hAnsi="Roboto" w:cs="Times New Roman"/>
          <w:vanish/>
          <w:color w:val="111111"/>
          <w:sz w:val="2"/>
          <w:szCs w:val="2"/>
          <w:lang w:val="en" w:eastAsia="en-GB"/>
        </w:rPr>
        <w:t xml:space="preserve">as most employment rights are now set by legislation rather than through </w:t>
      </w:r>
    </w:p>
    <w:p w14:paraId="58AC0579" w14:textId="77777777" w:rsidR="00A6336C" w:rsidRPr="00A6336C" w:rsidRDefault="00A6336C" w:rsidP="00A6336C">
      <w:pPr>
        <w:shd w:val="clear" w:color="auto" w:fill="FFFFFF"/>
        <w:spacing w:after="0" w:line="240" w:lineRule="auto"/>
        <w:rPr>
          <w:rFonts w:ascii="Roboto" w:eastAsia="Times New Roman" w:hAnsi="Roboto" w:cs="Times New Roman"/>
          <w:vanish/>
          <w:color w:val="111111"/>
          <w:sz w:val="2"/>
          <w:szCs w:val="2"/>
          <w:lang w:val="en" w:eastAsia="en-GB"/>
        </w:rPr>
      </w:pPr>
      <w:r w:rsidRPr="00A6336C">
        <w:rPr>
          <w:rFonts w:ascii="Roboto" w:eastAsia="Times New Roman" w:hAnsi="Roboto" w:cs="Times New Roman"/>
          <w:vanish/>
          <w:color w:val="111111"/>
          <w:sz w:val="2"/>
          <w:szCs w:val="2"/>
          <w:lang w:val="en" w:eastAsia="en-GB"/>
        </w:rPr>
        <w:t>collective bargaining</w:t>
      </w:r>
    </w:p>
    <w:p w14:paraId="461E890E" w14:textId="77777777" w:rsidR="00A6336C" w:rsidRPr="00A6336C" w:rsidRDefault="00A6336C" w:rsidP="00A6336C">
      <w:pPr>
        <w:shd w:val="clear" w:color="auto" w:fill="FFFFFF"/>
        <w:rPr>
          <w:rFonts w:ascii="Arial" w:eastAsia="Times New Roman" w:hAnsi="Arial" w:cs="Arial"/>
          <w:vanish/>
          <w:color w:val="111111"/>
          <w:sz w:val="2"/>
          <w:szCs w:val="2"/>
          <w:lang w:val="en" w:eastAsia="en-GB"/>
        </w:rPr>
      </w:pPr>
      <w:r w:rsidRPr="00A6336C">
        <w:rPr>
          <w:rFonts w:ascii="Arial" w:eastAsia="Times New Roman" w:hAnsi="Arial" w:cs="Arial"/>
          <w:vanish/>
          <w:color w:val="111111"/>
          <w:sz w:val="2"/>
          <w:szCs w:val="2"/>
          <w:lang w:val="en" w:eastAsia="en-GB"/>
        </w:rPr>
        <w:t xml:space="preserve">as most employment rights are now set by legislation rather than through </w:t>
      </w:r>
    </w:p>
    <w:p w14:paraId="1C7CBA2D" w14:textId="77777777" w:rsidR="00A6336C" w:rsidRPr="00A6336C" w:rsidRDefault="00A6336C" w:rsidP="00A6336C">
      <w:pPr>
        <w:shd w:val="clear" w:color="auto" w:fill="FFFFFF"/>
        <w:spacing w:after="0" w:line="240" w:lineRule="auto"/>
        <w:rPr>
          <w:rFonts w:ascii="Arial" w:eastAsia="Times New Roman" w:hAnsi="Arial" w:cs="Arial"/>
          <w:vanish/>
          <w:color w:val="111111"/>
          <w:sz w:val="2"/>
          <w:szCs w:val="2"/>
          <w:lang w:val="en" w:eastAsia="en-GB"/>
        </w:rPr>
      </w:pPr>
      <w:r w:rsidRPr="00A6336C">
        <w:rPr>
          <w:rFonts w:ascii="Arial" w:eastAsia="Times New Roman" w:hAnsi="Arial" w:cs="Arial"/>
          <w:vanish/>
          <w:color w:val="111111"/>
          <w:sz w:val="2"/>
          <w:szCs w:val="2"/>
          <w:lang w:val="en" w:eastAsia="en-GB"/>
        </w:rPr>
        <w:t>collective bargaining</w:t>
      </w:r>
    </w:p>
    <w:p w14:paraId="1EBA01DF" w14:textId="67DE131E" w:rsidR="00ED21F0" w:rsidRDefault="00ED21F0" w:rsidP="00B71EA5">
      <w:pPr>
        <w:spacing w:line="360" w:lineRule="auto"/>
        <w:jc w:val="both"/>
        <w:rPr>
          <w:rFonts w:ascii="Arial" w:hAnsi="Arial" w:cs="Arial"/>
          <w:sz w:val="24"/>
          <w:szCs w:val="24"/>
        </w:rPr>
      </w:pPr>
    </w:p>
    <w:p w14:paraId="784DB660" w14:textId="75F25349" w:rsidR="00E52941" w:rsidRPr="0012480F" w:rsidRDefault="00E52941" w:rsidP="004D1A91">
      <w:pPr>
        <w:pStyle w:val="NoSpacing"/>
        <w:numPr>
          <w:ilvl w:val="1"/>
          <w:numId w:val="32"/>
        </w:numPr>
        <w:spacing w:line="360" w:lineRule="auto"/>
        <w:jc w:val="both"/>
        <w:rPr>
          <w:rFonts w:ascii="Arial" w:hAnsi="Arial" w:cs="Arial"/>
          <w:b/>
          <w:sz w:val="24"/>
          <w:szCs w:val="24"/>
        </w:rPr>
      </w:pPr>
      <w:r w:rsidRPr="0012480F">
        <w:rPr>
          <w:rFonts w:ascii="Arial" w:hAnsi="Arial" w:cs="Arial"/>
          <w:b/>
          <w:sz w:val="24"/>
          <w:szCs w:val="24"/>
        </w:rPr>
        <w:lastRenderedPageBreak/>
        <w:t>What is ‘Employee Relations’?</w:t>
      </w:r>
    </w:p>
    <w:p w14:paraId="6C7213E6" w14:textId="77777777" w:rsidR="00E52941" w:rsidRDefault="00E52941" w:rsidP="00E52941">
      <w:pPr>
        <w:pStyle w:val="NoSpacing"/>
        <w:spacing w:line="360" w:lineRule="auto"/>
        <w:ind w:left="1080"/>
        <w:jc w:val="both"/>
        <w:rPr>
          <w:rFonts w:ascii="Arial" w:hAnsi="Arial" w:cs="Arial"/>
          <w:sz w:val="24"/>
          <w:szCs w:val="24"/>
        </w:rPr>
      </w:pPr>
    </w:p>
    <w:p w14:paraId="030F7BB7" w14:textId="67B34305" w:rsidR="00653DD6" w:rsidRDefault="00AB4878" w:rsidP="00653DD6">
      <w:pPr>
        <w:pStyle w:val="NoSpacing"/>
        <w:spacing w:line="360" w:lineRule="auto"/>
        <w:jc w:val="both"/>
        <w:rPr>
          <w:rFonts w:ascii="Arial" w:hAnsi="Arial" w:cs="Arial"/>
          <w:sz w:val="24"/>
          <w:szCs w:val="24"/>
          <w:lang w:val="en"/>
        </w:rPr>
      </w:pPr>
      <w:r w:rsidRPr="00931C30">
        <w:rPr>
          <w:rFonts w:ascii="Arial" w:hAnsi="Arial" w:cs="Arial"/>
          <w:sz w:val="24"/>
          <w:szCs w:val="24"/>
        </w:rPr>
        <w:t xml:space="preserve">Employee </w:t>
      </w:r>
      <w:r>
        <w:rPr>
          <w:rFonts w:ascii="Arial" w:hAnsi="Arial" w:cs="Arial"/>
          <w:sz w:val="24"/>
          <w:szCs w:val="24"/>
        </w:rPr>
        <w:t>R</w:t>
      </w:r>
      <w:r w:rsidRPr="00931C30">
        <w:rPr>
          <w:rFonts w:ascii="Arial" w:hAnsi="Arial" w:cs="Arial"/>
          <w:sz w:val="24"/>
          <w:szCs w:val="24"/>
        </w:rPr>
        <w:t xml:space="preserve">elations (ER), also previously known as industrial relations, according to the </w:t>
      </w:r>
      <w:r w:rsidRPr="00931C30">
        <w:rPr>
          <w:rFonts w:ascii="Arial" w:hAnsi="Arial" w:cs="Arial"/>
          <w:noProof/>
          <w:sz w:val="24"/>
          <w:szCs w:val="24"/>
          <w:lang w:val="en-GB"/>
        </w:rPr>
        <w:t>CIPD (2</w:t>
      </w:r>
      <w:r w:rsidRPr="00931C30">
        <w:rPr>
          <w:rFonts w:ascii="Arial" w:hAnsi="Arial" w:cs="Arial"/>
          <w:sz w:val="24"/>
          <w:szCs w:val="24"/>
        </w:rPr>
        <w:t>020)</w:t>
      </w:r>
      <w:r>
        <w:rPr>
          <w:rFonts w:ascii="Arial" w:hAnsi="Arial" w:cs="Arial"/>
          <w:sz w:val="24"/>
          <w:szCs w:val="24"/>
        </w:rPr>
        <w:t>,</w:t>
      </w:r>
      <w:r w:rsidRPr="00931C30">
        <w:rPr>
          <w:rFonts w:ascii="Arial" w:hAnsi="Arial" w:cs="Arial"/>
          <w:sz w:val="24"/>
          <w:szCs w:val="24"/>
        </w:rPr>
        <w:t xml:space="preserve"> is the relationship between an employer and its employees. </w:t>
      </w:r>
      <w:r w:rsidRPr="00931C30">
        <w:rPr>
          <w:rFonts w:ascii="Arial" w:hAnsi="Arial" w:cs="Arial"/>
          <w:color w:val="232323"/>
          <w:sz w:val="24"/>
          <w:szCs w:val="24"/>
        </w:rPr>
        <w:t xml:space="preserve">It </w:t>
      </w:r>
      <w:r w:rsidRPr="00931C30">
        <w:rPr>
          <w:rFonts w:ascii="Arial" w:hAnsi="Arial" w:cs="Arial"/>
          <w:sz w:val="24"/>
          <w:szCs w:val="24"/>
        </w:rPr>
        <w:t xml:space="preserve">encompasses not only </w:t>
      </w:r>
      <w:r w:rsidRPr="00931C30">
        <w:rPr>
          <w:rFonts w:ascii="Arial" w:hAnsi="Arial" w:cs="Arial"/>
          <w:color w:val="232323"/>
          <w:sz w:val="24"/>
          <w:szCs w:val="24"/>
        </w:rPr>
        <w:t xml:space="preserve">the contractual and emotional elements of working, but also the physical and practical relationship between an employer and employee. </w:t>
      </w:r>
      <w:r w:rsidRPr="00931C30">
        <w:rPr>
          <w:rFonts w:ascii="Arial" w:hAnsi="Arial" w:cs="Arial"/>
          <w:sz w:val="24"/>
          <w:szCs w:val="24"/>
        </w:rPr>
        <w:t xml:space="preserve"> </w:t>
      </w:r>
      <w:sdt>
        <w:sdtPr>
          <w:rPr>
            <w:rFonts w:ascii="Arial" w:hAnsi="Arial" w:cs="Arial"/>
            <w:sz w:val="24"/>
            <w:szCs w:val="24"/>
          </w:rPr>
          <w:id w:val="459234518"/>
          <w:citation/>
        </w:sdtPr>
        <w:sdtEndPr/>
        <w:sdtContent>
          <w:r w:rsidRPr="00931C30">
            <w:rPr>
              <w:rFonts w:ascii="Arial" w:hAnsi="Arial" w:cs="Arial"/>
              <w:sz w:val="24"/>
              <w:szCs w:val="24"/>
            </w:rPr>
            <w:fldChar w:fldCharType="begin"/>
          </w:r>
          <w:r w:rsidRPr="00931C30">
            <w:rPr>
              <w:rFonts w:ascii="Arial" w:hAnsi="Arial" w:cs="Arial"/>
              <w:sz w:val="24"/>
              <w:szCs w:val="24"/>
              <w:lang w:val="en-GB"/>
            </w:rPr>
            <w:instrText xml:space="preserve"> CITATION Ben20 \l 2057 </w:instrText>
          </w:r>
          <w:r w:rsidRPr="00931C30">
            <w:rPr>
              <w:rFonts w:ascii="Arial" w:hAnsi="Arial" w:cs="Arial"/>
              <w:sz w:val="24"/>
              <w:szCs w:val="24"/>
            </w:rPr>
            <w:fldChar w:fldCharType="separate"/>
          </w:r>
          <w:r w:rsidR="00F55A48" w:rsidRPr="00F55A48">
            <w:rPr>
              <w:rFonts w:ascii="Arial" w:hAnsi="Arial" w:cs="Arial"/>
              <w:noProof/>
              <w:sz w:val="24"/>
              <w:szCs w:val="24"/>
              <w:lang w:val="en-GB"/>
            </w:rPr>
            <w:t>(Bennett, et al., 2020)</w:t>
          </w:r>
          <w:r w:rsidRPr="00931C30">
            <w:rPr>
              <w:rFonts w:ascii="Arial" w:hAnsi="Arial" w:cs="Arial"/>
              <w:sz w:val="24"/>
              <w:szCs w:val="24"/>
            </w:rPr>
            <w:fldChar w:fldCharType="end"/>
          </w:r>
        </w:sdtContent>
      </w:sdt>
      <w:r w:rsidRPr="00931C30">
        <w:rPr>
          <w:rFonts w:ascii="Arial" w:hAnsi="Arial" w:cs="Arial"/>
          <w:sz w:val="24"/>
          <w:szCs w:val="24"/>
        </w:rPr>
        <w:t xml:space="preserve">.  </w:t>
      </w:r>
      <w:r w:rsidR="00653DD6">
        <w:rPr>
          <w:rFonts w:ascii="Arial" w:hAnsi="Arial" w:cs="Arial"/>
          <w:sz w:val="24"/>
          <w:szCs w:val="24"/>
          <w:lang w:val="en"/>
        </w:rPr>
        <w:t xml:space="preserve">ER </w:t>
      </w:r>
      <w:r w:rsidR="00653DD6" w:rsidRPr="007A3209">
        <w:rPr>
          <w:rFonts w:ascii="Arial" w:hAnsi="Arial" w:cs="Arial"/>
          <w:sz w:val="24"/>
          <w:szCs w:val="24"/>
          <w:lang w:val="en"/>
        </w:rPr>
        <w:t xml:space="preserve">reflects the increasing individualisation of the employment relationship </w:t>
      </w:r>
      <w:r w:rsidR="00653DD6">
        <w:rPr>
          <w:rFonts w:ascii="Arial" w:hAnsi="Arial" w:cs="Arial"/>
          <w:sz w:val="24"/>
          <w:szCs w:val="24"/>
          <w:lang w:val="en"/>
        </w:rPr>
        <w:t xml:space="preserve">with the increase in </w:t>
      </w:r>
      <w:r w:rsidR="00653DD6" w:rsidRPr="007A3209">
        <w:rPr>
          <w:rFonts w:ascii="Arial" w:hAnsi="Arial" w:cs="Arial"/>
          <w:sz w:val="24"/>
          <w:szCs w:val="24"/>
          <w:lang w:val="en"/>
        </w:rPr>
        <w:t>individual workplace rights</w:t>
      </w:r>
      <w:r w:rsidR="00653DD6">
        <w:rPr>
          <w:rFonts w:ascii="Arial" w:hAnsi="Arial" w:cs="Arial"/>
          <w:sz w:val="24"/>
          <w:szCs w:val="24"/>
          <w:lang w:val="en"/>
        </w:rPr>
        <w:t>.</w:t>
      </w:r>
      <w:sdt>
        <w:sdtPr>
          <w:rPr>
            <w:rFonts w:ascii="Arial" w:hAnsi="Arial" w:cs="Arial"/>
            <w:sz w:val="24"/>
            <w:szCs w:val="24"/>
            <w:lang w:val="en"/>
          </w:rPr>
          <w:id w:val="-89236982"/>
          <w:citation/>
        </w:sdtPr>
        <w:sdtEndPr/>
        <w:sdtContent>
          <w:r w:rsidR="00653DD6">
            <w:rPr>
              <w:rFonts w:ascii="Arial" w:hAnsi="Arial" w:cs="Arial"/>
              <w:sz w:val="24"/>
              <w:szCs w:val="24"/>
              <w:lang w:val="en"/>
            </w:rPr>
            <w:fldChar w:fldCharType="begin"/>
          </w:r>
          <w:r w:rsidR="00653DD6">
            <w:rPr>
              <w:rFonts w:ascii="Arial" w:hAnsi="Arial" w:cs="Arial"/>
              <w:sz w:val="24"/>
              <w:szCs w:val="24"/>
              <w:lang w:val="en-GB"/>
            </w:rPr>
            <w:instrText xml:space="preserve"> CITATION CIP2014 \l 2057 </w:instrText>
          </w:r>
          <w:r w:rsidR="00653DD6">
            <w:rPr>
              <w:rFonts w:ascii="Arial" w:hAnsi="Arial" w:cs="Arial"/>
              <w:sz w:val="24"/>
              <w:szCs w:val="24"/>
              <w:lang w:val="en"/>
            </w:rPr>
            <w:fldChar w:fldCharType="separate"/>
          </w:r>
          <w:r w:rsidR="00F55A48">
            <w:rPr>
              <w:rFonts w:ascii="Arial" w:hAnsi="Arial" w:cs="Arial"/>
              <w:noProof/>
              <w:sz w:val="24"/>
              <w:szCs w:val="24"/>
              <w:lang w:val="en-GB"/>
            </w:rPr>
            <w:t xml:space="preserve"> </w:t>
          </w:r>
          <w:r w:rsidR="00F55A48" w:rsidRPr="00F55A48">
            <w:rPr>
              <w:rFonts w:ascii="Arial" w:hAnsi="Arial" w:cs="Arial"/>
              <w:noProof/>
              <w:sz w:val="24"/>
              <w:szCs w:val="24"/>
              <w:lang w:val="en-GB"/>
            </w:rPr>
            <w:t>(CIPD, 2020)</w:t>
          </w:r>
          <w:r w:rsidR="00653DD6">
            <w:rPr>
              <w:rFonts w:ascii="Arial" w:hAnsi="Arial" w:cs="Arial"/>
              <w:sz w:val="24"/>
              <w:szCs w:val="24"/>
              <w:lang w:val="en"/>
            </w:rPr>
            <w:fldChar w:fldCharType="end"/>
          </w:r>
        </w:sdtContent>
      </w:sdt>
    </w:p>
    <w:p w14:paraId="17406C8D" w14:textId="77777777" w:rsidR="0054342C" w:rsidRDefault="0054342C" w:rsidP="00653DD6">
      <w:pPr>
        <w:pStyle w:val="NoSpacing"/>
        <w:spacing w:line="360" w:lineRule="auto"/>
        <w:jc w:val="both"/>
        <w:rPr>
          <w:rFonts w:ascii="Arial" w:hAnsi="Arial" w:cs="Arial"/>
          <w:sz w:val="24"/>
          <w:szCs w:val="24"/>
          <w:lang w:val="en"/>
        </w:rPr>
      </w:pPr>
    </w:p>
    <w:p w14:paraId="466E79B8" w14:textId="77777777" w:rsidR="0054342C" w:rsidRPr="0054342C" w:rsidRDefault="0054342C" w:rsidP="0054342C">
      <w:pPr>
        <w:spacing w:line="360" w:lineRule="auto"/>
        <w:jc w:val="both"/>
        <w:rPr>
          <w:rFonts w:ascii="Arial" w:hAnsi="Arial" w:cs="Arial"/>
          <w:sz w:val="24"/>
          <w:szCs w:val="24"/>
        </w:rPr>
      </w:pPr>
      <w:r w:rsidRPr="0054342C">
        <w:rPr>
          <w:rFonts w:ascii="Arial" w:hAnsi="Arial" w:cs="Arial"/>
          <w:sz w:val="24"/>
          <w:szCs w:val="24"/>
        </w:rPr>
        <w:t xml:space="preserve">Several theories have been developed in order to explain the dynamics of Industrial relations. Some theorists have viewed Industrial relations in terms of conflict, some have viewed it in terms </w:t>
      </w:r>
      <w:r w:rsidRPr="0054342C">
        <w:rPr>
          <w:rFonts w:ascii="Arial" w:hAnsi="Arial" w:cs="Arial"/>
          <w:color w:val="000000"/>
          <w:sz w:val="24"/>
          <w:szCs w:val="24"/>
          <w:lang w:val="en-US"/>
        </w:rPr>
        <w:t>of mutuality of interests, and others have viewed it as a consequence of both factors, both internal and external to the organisation.</w:t>
      </w:r>
      <w:sdt>
        <w:sdtPr>
          <w:rPr>
            <w:rFonts w:ascii="Arial" w:hAnsi="Arial" w:cs="Arial"/>
            <w:color w:val="000000"/>
            <w:sz w:val="24"/>
            <w:szCs w:val="24"/>
            <w:lang w:val="en-US"/>
          </w:rPr>
          <w:id w:val="-798531717"/>
          <w:citation/>
        </w:sdtPr>
        <w:sdtEndPr/>
        <w:sdtContent>
          <w:r w:rsidRPr="0054342C">
            <w:rPr>
              <w:rFonts w:ascii="Arial" w:hAnsi="Arial" w:cs="Arial"/>
              <w:color w:val="000000"/>
              <w:sz w:val="24"/>
              <w:szCs w:val="24"/>
              <w:lang w:val="en-US"/>
            </w:rPr>
            <w:fldChar w:fldCharType="begin"/>
          </w:r>
          <w:r w:rsidRPr="0054342C">
            <w:rPr>
              <w:rFonts w:ascii="Arial" w:hAnsi="Arial" w:cs="Arial"/>
              <w:color w:val="000000"/>
              <w:sz w:val="24"/>
              <w:szCs w:val="24"/>
            </w:rPr>
            <w:instrText xml:space="preserve"> CITATION Par20 \l 2057 </w:instrText>
          </w:r>
          <w:r w:rsidRPr="0054342C">
            <w:rPr>
              <w:rFonts w:ascii="Arial" w:hAnsi="Arial" w:cs="Arial"/>
              <w:color w:val="000000"/>
              <w:sz w:val="24"/>
              <w:szCs w:val="24"/>
              <w:lang w:val="en-US"/>
            </w:rPr>
            <w:fldChar w:fldCharType="separate"/>
          </w:r>
          <w:r w:rsidR="00F55A48">
            <w:rPr>
              <w:rFonts w:ascii="Arial" w:hAnsi="Arial" w:cs="Arial"/>
              <w:noProof/>
              <w:color w:val="000000"/>
              <w:sz w:val="24"/>
              <w:szCs w:val="24"/>
            </w:rPr>
            <w:t xml:space="preserve"> </w:t>
          </w:r>
          <w:r w:rsidR="00F55A48" w:rsidRPr="00F55A48">
            <w:rPr>
              <w:rFonts w:ascii="Arial" w:hAnsi="Arial" w:cs="Arial"/>
              <w:noProof/>
              <w:color w:val="000000"/>
              <w:sz w:val="24"/>
              <w:szCs w:val="24"/>
            </w:rPr>
            <w:t>(Parul, 2020)</w:t>
          </w:r>
          <w:r w:rsidRPr="0054342C">
            <w:rPr>
              <w:rFonts w:ascii="Arial" w:hAnsi="Arial" w:cs="Arial"/>
              <w:color w:val="000000"/>
              <w:sz w:val="24"/>
              <w:szCs w:val="24"/>
              <w:lang w:val="en-US"/>
            </w:rPr>
            <w:fldChar w:fldCharType="end"/>
          </w:r>
        </w:sdtContent>
      </w:sdt>
    </w:p>
    <w:p w14:paraId="48298749" w14:textId="77777777" w:rsidR="00974BE0" w:rsidRDefault="00974BE0" w:rsidP="00653DD6">
      <w:pPr>
        <w:pStyle w:val="NoSpacing"/>
        <w:spacing w:line="360" w:lineRule="auto"/>
        <w:jc w:val="both"/>
        <w:rPr>
          <w:rFonts w:ascii="Arial" w:hAnsi="Arial" w:cs="Arial"/>
          <w:sz w:val="24"/>
          <w:szCs w:val="24"/>
          <w:lang w:val="en"/>
        </w:rPr>
      </w:pPr>
    </w:p>
    <w:p w14:paraId="192B91A3" w14:textId="5A9FD057" w:rsidR="00974BE0" w:rsidRPr="00974BE0" w:rsidRDefault="00974BE0" w:rsidP="00974BE0">
      <w:pPr>
        <w:spacing w:after="0" w:line="360" w:lineRule="auto"/>
        <w:jc w:val="both"/>
        <w:rPr>
          <w:rFonts w:ascii="Arial" w:eastAsiaTheme="minorEastAsia" w:hAnsi="Arial" w:cs="Arial"/>
          <w:sz w:val="24"/>
          <w:szCs w:val="24"/>
          <w:lang w:val="en-US"/>
        </w:rPr>
      </w:pPr>
      <w:r w:rsidRPr="00974BE0">
        <w:rPr>
          <w:rFonts w:ascii="Arial" w:eastAsiaTheme="minorEastAsia" w:hAnsi="Arial" w:cs="Arial"/>
          <w:sz w:val="24"/>
          <w:szCs w:val="24"/>
          <w:lang w:val="en-US"/>
        </w:rPr>
        <w:t xml:space="preserve">There are a several approaches to </w:t>
      </w:r>
      <w:r>
        <w:rPr>
          <w:rFonts w:ascii="Arial" w:eastAsiaTheme="minorEastAsia" w:hAnsi="Arial" w:cs="Arial"/>
          <w:sz w:val="24"/>
          <w:szCs w:val="24"/>
          <w:lang w:val="en-US"/>
        </w:rPr>
        <w:t>Employee R</w:t>
      </w:r>
      <w:r w:rsidRPr="00974BE0">
        <w:rPr>
          <w:rFonts w:ascii="Arial" w:eastAsiaTheme="minorEastAsia" w:hAnsi="Arial" w:cs="Arial"/>
          <w:sz w:val="24"/>
          <w:szCs w:val="24"/>
          <w:lang w:val="en-US"/>
        </w:rPr>
        <w:t xml:space="preserve">elations as seen in Figure 1 below.  The main theories that are discussed to this day is that of the Systems Approach, Unitary Approach, Pluralist Approach and Marxist Approach </w:t>
      </w:r>
      <w:sdt>
        <w:sdtPr>
          <w:rPr>
            <w:rFonts w:ascii="Arial" w:eastAsiaTheme="minorEastAsia" w:hAnsi="Arial" w:cs="Arial"/>
            <w:sz w:val="24"/>
            <w:szCs w:val="24"/>
            <w:lang w:val="en-US"/>
          </w:rPr>
          <w:id w:val="-1608728719"/>
          <w:citation/>
        </w:sdtPr>
        <w:sdtEndPr/>
        <w:sdtContent>
          <w:r w:rsidRPr="00974BE0">
            <w:rPr>
              <w:rFonts w:ascii="Arial" w:eastAsiaTheme="minorEastAsia" w:hAnsi="Arial" w:cs="Arial"/>
              <w:sz w:val="24"/>
              <w:szCs w:val="24"/>
              <w:lang w:val="en-US"/>
            </w:rPr>
            <w:fldChar w:fldCharType="begin"/>
          </w:r>
          <w:r w:rsidRPr="00974BE0">
            <w:rPr>
              <w:rFonts w:ascii="Arial" w:eastAsiaTheme="minorEastAsia" w:hAnsi="Arial" w:cs="Arial"/>
              <w:sz w:val="24"/>
              <w:szCs w:val="24"/>
            </w:rPr>
            <w:instrText xml:space="preserve"> CITATION Pra19 \l 2057 </w:instrText>
          </w:r>
          <w:r w:rsidRPr="00974BE0">
            <w:rPr>
              <w:rFonts w:ascii="Arial" w:eastAsiaTheme="minorEastAsia" w:hAnsi="Arial" w:cs="Arial"/>
              <w:sz w:val="24"/>
              <w:szCs w:val="24"/>
              <w:lang w:val="en-US"/>
            </w:rPr>
            <w:fldChar w:fldCharType="separate"/>
          </w:r>
          <w:r w:rsidR="00F55A48" w:rsidRPr="00F55A48">
            <w:rPr>
              <w:rFonts w:ascii="Arial" w:eastAsiaTheme="minorEastAsia" w:hAnsi="Arial" w:cs="Arial"/>
              <w:noProof/>
              <w:sz w:val="24"/>
              <w:szCs w:val="24"/>
            </w:rPr>
            <w:t>(Prachi, 2019)</w:t>
          </w:r>
          <w:r w:rsidRPr="00974BE0">
            <w:rPr>
              <w:rFonts w:ascii="Arial" w:eastAsiaTheme="minorEastAsia" w:hAnsi="Arial" w:cs="Arial"/>
              <w:sz w:val="24"/>
              <w:szCs w:val="24"/>
              <w:lang w:val="en-US"/>
            </w:rPr>
            <w:fldChar w:fldCharType="end"/>
          </w:r>
        </w:sdtContent>
      </w:sdt>
      <w:r w:rsidRPr="00974BE0">
        <w:rPr>
          <w:rFonts w:ascii="Arial" w:eastAsiaTheme="minorEastAsia" w:hAnsi="Arial" w:cs="Arial"/>
          <w:sz w:val="24"/>
          <w:szCs w:val="24"/>
          <w:lang w:val="en-US"/>
        </w:rPr>
        <w:t>.</w:t>
      </w:r>
    </w:p>
    <w:p w14:paraId="377ED170" w14:textId="77777777" w:rsidR="00974BE0" w:rsidRPr="00974BE0" w:rsidRDefault="00974BE0" w:rsidP="00974BE0">
      <w:pPr>
        <w:spacing w:after="0" w:line="240" w:lineRule="auto"/>
        <w:rPr>
          <w:rFonts w:ascii="Arial" w:eastAsiaTheme="minorEastAsia" w:hAnsi="Arial" w:cs="Arial"/>
          <w:lang w:val="en-US"/>
        </w:rPr>
      </w:pPr>
    </w:p>
    <w:p w14:paraId="17358A82" w14:textId="38100BC2" w:rsidR="00974BE0" w:rsidRPr="00974BE0" w:rsidRDefault="00974BE0" w:rsidP="00974BE0">
      <w:pPr>
        <w:spacing w:after="0" w:line="240" w:lineRule="auto"/>
        <w:rPr>
          <w:rFonts w:ascii="Arial" w:eastAsiaTheme="minorEastAsia" w:hAnsi="Arial" w:cs="Arial"/>
          <w:sz w:val="16"/>
          <w:szCs w:val="16"/>
          <w:lang w:val="en-US"/>
        </w:rPr>
      </w:pPr>
      <w:r w:rsidRPr="00974BE0">
        <w:rPr>
          <w:rFonts w:ascii="Arial" w:eastAsiaTheme="minorEastAsia" w:hAnsi="Arial" w:cs="Arial"/>
          <w:sz w:val="16"/>
          <w:szCs w:val="16"/>
          <w:lang w:val="en-US"/>
        </w:rPr>
        <w:t>Figure 1: Ap</w:t>
      </w:r>
      <w:r>
        <w:rPr>
          <w:rFonts w:ascii="Arial" w:eastAsiaTheme="minorEastAsia" w:hAnsi="Arial" w:cs="Arial"/>
          <w:sz w:val="16"/>
          <w:szCs w:val="16"/>
          <w:lang w:val="en-US"/>
        </w:rPr>
        <w:t>proaches to Employee Relations</w:t>
      </w:r>
    </w:p>
    <w:p w14:paraId="7C0F6860" w14:textId="77777777" w:rsidR="00974BE0" w:rsidRPr="00974BE0" w:rsidRDefault="00974BE0" w:rsidP="00974BE0">
      <w:pPr>
        <w:spacing w:after="0" w:line="240" w:lineRule="auto"/>
        <w:rPr>
          <w:rFonts w:ascii="Arial" w:eastAsiaTheme="minorEastAsia" w:hAnsi="Arial" w:cs="Arial"/>
          <w:lang w:val="en-US"/>
        </w:rPr>
      </w:pPr>
      <w:r w:rsidRPr="00974BE0">
        <w:rPr>
          <w:rFonts w:ascii="Georgia" w:eastAsiaTheme="minorEastAsia" w:hAnsi="Georgia" w:cs="Arial"/>
          <w:noProof/>
          <w:color w:val="222222"/>
          <w:sz w:val="26"/>
          <w:szCs w:val="26"/>
          <w:lang w:eastAsia="en-GB"/>
        </w:rPr>
        <w:drawing>
          <wp:inline distT="0" distB="0" distL="0" distR="0" wp14:anchorId="3ACB7B05" wp14:editId="2B3B48CF">
            <wp:extent cx="5556250" cy="2590800"/>
            <wp:effectExtent l="0" t="0" r="6350" b="0"/>
            <wp:docPr id="2" name="Picture 2" descr="Approaches to Industrial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roaches to Industrial Rel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6250" cy="2590800"/>
                    </a:xfrm>
                    <a:prstGeom prst="rect">
                      <a:avLst/>
                    </a:prstGeom>
                    <a:noFill/>
                    <a:ln>
                      <a:noFill/>
                    </a:ln>
                  </pic:spPr>
                </pic:pic>
              </a:graphicData>
            </a:graphic>
          </wp:inline>
        </w:drawing>
      </w:r>
    </w:p>
    <w:p w14:paraId="76243231" w14:textId="77777777" w:rsidR="00974BE0" w:rsidRPr="00974BE0" w:rsidRDefault="00974BE0" w:rsidP="00974BE0">
      <w:pPr>
        <w:spacing w:after="0" w:line="240" w:lineRule="auto"/>
        <w:rPr>
          <w:rFonts w:ascii="Arial" w:eastAsiaTheme="minorEastAsia" w:hAnsi="Arial" w:cs="Arial"/>
          <w:lang w:val="en-US"/>
        </w:rPr>
      </w:pPr>
    </w:p>
    <w:p w14:paraId="65A683CD" w14:textId="77777777" w:rsidR="00974BE0" w:rsidRPr="00974BE0" w:rsidRDefault="00974BE0" w:rsidP="00974BE0">
      <w:pPr>
        <w:spacing w:after="0" w:line="240" w:lineRule="auto"/>
        <w:rPr>
          <w:rFonts w:ascii="Arial" w:eastAsiaTheme="minorEastAsia" w:hAnsi="Arial" w:cs="Arial"/>
          <w:b/>
          <w:u w:val="single"/>
          <w:lang w:val="en-US"/>
        </w:rPr>
      </w:pPr>
    </w:p>
    <w:p w14:paraId="401B2F02" w14:textId="77777777" w:rsidR="00974BE0" w:rsidRPr="00974BE0" w:rsidRDefault="00974BE0" w:rsidP="00974BE0">
      <w:pPr>
        <w:spacing w:line="360" w:lineRule="auto"/>
        <w:contextualSpacing/>
        <w:jc w:val="both"/>
        <w:rPr>
          <w:rFonts w:ascii="Arial" w:hAnsi="Arial" w:cs="Arial"/>
          <w:sz w:val="24"/>
          <w:szCs w:val="24"/>
        </w:rPr>
      </w:pPr>
      <w:r w:rsidRPr="00974BE0">
        <w:rPr>
          <w:rFonts w:ascii="Arial" w:hAnsi="Arial" w:cs="Arial"/>
          <w:sz w:val="24"/>
          <w:szCs w:val="24"/>
        </w:rPr>
        <w:t xml:space="preserve">The Systems Approach was one of the first theories of Industrial relations which was developed by John Dunlop in 1958.  He saw the Industrial relations framework as a ‘web of rules’ that would govern the industrial relations relationships between the </w:t>
      </w:r>
      <w:r w:rsidRPr="00974BE0">
        <w:rPr>
          <w:rFonts w:ascii="Arial" w:hAnsi="Arial" w:cs="Arial"/>
          <w:sz w:val="24"/>
          <w:szCs w:val="24"/>
        </w:rPr>
        <w:lastRenderedPageBreak/>
        <w:t>managers, employees and organisations.</w:t>
      </w:r>
      <w:r w:rsidRPr="00974BE0">
        <w:rPr>
          <w:rFonts w:ascii="Arial" w:hAnsi="Arial" w:cs="Arial"/>
          <w:color w:val="222222"/>
          <w:sz w:val="24"/>
          <w:szCs w:val="24"/>
          <w:lang w:val="en-US"/>
        </w:rPr>
        <w:t xml:space="preserve"> </w:t>
      </w:r>
      <w:r w:rsidRPr="00974BE0">
        <w:rPr>
          <w:rFonts w:ascii="Arial" w:hAnsi="Arial" w:cs="Arial"/>
          <w:sz w:val="24"/>
          <w:szCs w:val="24"/>
        </w:rPr>
        <w:t>The theory describes how the actors that are working together and interact, share a common belief which bind the theory of industrial relations together.</w:t>
      </w:r>
      <w:r w:rsidRPr="00974BE0">
        <w:rPr>
          <w:rFonts w:ascii="Arial" w:hAnsi="Arial" w:cs="Arial"/>
          <w:color w:val="222222"/>
          <w:sz w:val="24"/>
          <w:szCs w:val="24"/>
          <w:lang w:val="en-US"/>
        </w:rPr>
        <w:t xml:space="preserve"> Dunlop believed that every individual formed part of an independent social system of culture working together, promoting good employee relations</w:t>
      </w:r>
      <w:r w:rsidRPr="00974BE0">
        <w:rPr>
          <w:rFonts w:ascii="Arial" w:hAnsi="Arial" w:cs="Arial"/>
          <w:sz w:val="24"/>
          <w:szCs w:val="24"/>
        </w:rPr>
        <w:t xml:space="preserve"> </w:t>
      </w:r>
      <w:sdt>
        <w:sdtPr>
          <w:rPr>
            <w:rFonts w:ascii="Arial" w:hAnsi="Arial" w:cs="Arial"/>
            <w:sz w:val="24"/>
            <w:szCs w:val="24"/>
          </w:rPr>
          <w:id w:val="551967472"/>
          <w:citation/>
        </w:sdtPr>
        <w:sdtEndPr/>
        <w:sdtContent>
          <w:r w:rsidRPr="00974BE0">
            <w:rPr>
              <w:rFonts w:ascii="Arial" w:hAnsi="Arial" w:cs="Arial"/>
              <w:sz w:val="24"/>
              <w:szCs w:val="24"/>
            </w:rPr>
            <w:fldChar w:fldCharType="begin"/>
          </w:r>
          <w:r w:rsidRPr="00974BE0">
            <w:rPr>
              <w:rFonts w:ascii="Arial" w:hAnsi="Arial" w:cs="Arial"/>
              <w:sz w:val="24"/>
              <w:szCs w:val="24"/>
            </w:rPr>
            <w:instrText xml:space="preserve"> CITATION Car15 \l 2057 </w:instrText>
          </w:r>
          <w:r w:rsidRPr="00974BE0">
            <w:rPr>
              <w:rFonts w:ascii="Arial" w:hAnsi="Arial" w:cs="Arial"/>
              <w:sz w:val="24"/>
              <w:szCs w:val="24"/>
            </w:rPr>
            <w:fldChar w:fldCharType="separate"/>
          </w:r>
          <w:r w:rsidR="00F55A48" w:rsidRPr="00F55A48">
            <w:rPr>
              <w:rFonts w:ascii="Arial" w:hAnsi="Arial" w:cs="Arial"/>
              <w:noProof/>
              <w:sz w:val="24"/>
              <w:szCs w:val="24"/>
            </w:rPr>
            <w:t>(Cara, 2015)</w:t>
          </w:r>
          <w:r w:rsidRPr="00974BE0">
            <w:rPr>
              <w:rFonts w:ascii="Arial" w:hAnsi="Arial" w:cs="Arial"/>
              <w:sz w:val="24"/>
              <w:szCs w:val="24"/>
            </w:rPr>
            <w:fldChar w:fldCharType="end"/>
          </w:r>
        </w:sdtContent>
      </w:sdt>
      <w:r w:rsidRPr="00974BE0">
        <w:rPr>
          <w:rFonts w:ascii="Arial" w:hAnsi="Arial" w:cs="Arial"/>
          <w:sz w:val="24"/>
          <w:szCs w:val="24"/>
        </w:rPr>
        <w:t>.</w:t>
      </w:r>
    </w:p>
    <w:p w14:paraId="6DE729E7" w14:textId="77777777" w:rsidR="00974BE0" w:rsidRPr="00974BE0" w:rsidRDefault="00974BE0" w:rsidP="00974BE0">
      <w:pPr>
        <w:spacing w:line="360" w:lineRule="auto"/>
        <w:ind w:left="-57"/>
        <w:contextualSpacing/>
        <w:jc w:val="both"/>
        <w:rPr>
          <w:rFonts w:ascii="Arial" w:hAnsi="Arial" w:cs="Arial"/>
          <w:sz w:val="24"/>
          <w:szCs w:val="24"/>
        </w:rPr>
      </w:pPr>
    </w:p>
    <w:p w14:paraId="583F7C60" w14:textId="77777777" w:rsidR="00974BE0" w:rsidRPr="00974BE0" w:rsidRDefault="00974BE0" w:rsidP="00974BE0">
      <w:pPr>
        <w:spacing w:line="360" w:lineRule="auto"/>
        <w:ind w:left="-57"/>
        <w:contextualSpacing/>
        <w:jc w:val="both"/>
        <w:rPr>
          <w:rFonts w:ascii="Arial" w:hAnsi="Arial" w:cs="Arial"/>
          <w:sz w:val="24"/>
          <w:szCs w:val="24"/>
        </w:rPr>
      </w:pPr>
      <w:r w:rsidRPr="00974BE0">
        <w:rPr>
          <w:rFonts w:ascii="Arial" w:hAnsi="Arial" w:cs="Arial"/>
          <w:sz w:val="24"/>
          <w:szCs w:val="24"/>
        </w:rPr>
        <w:t>The unitary approach differs from that of Dunlop’s system theory.  This approach does have an element of the systems approach in that they both consider the benefits of working together to achieve a common goal.  The Unitary approach however is a management driven organisation, who owns the decision making processes within the organisation.  It demands loyalty from its employees and views any conflict that arises as poor management of its employees.   The unitary approach does not see involvement from the government or trade unions as being necessary to achieve effective employee relations</w:t>
      </w:r>
      <w:sdt>
        <w:sdtPr>
          <w:rPr>
            <w:rFonts w:ascii="Arial" w:hAnsi="Arial" w:cs="Arial"/>
            <w:sz w:val="24"/>
            <w:szCs w:val="24"/>
          </w:rPr>
          <w:id w:val="-2110341877"/>
          <w:citation/>
        </w:sdtPr>
        <w:sdtEndPr/>
        <w:sdtContent>
          <w:r w:rsidRPr="00974BE0">
            <w:rPr>
              <w:rFonts w:ascii="Arial" w:hAnsi="Arial" w:cs="Arial"/>
              <w:sz w:val="24"/>
              <w:szCs w:val="24"/>
            </w:rPr>
            <w:fldChar w:fldCharType="begin"/>
          </w:r>
          <w:r w:rsidRPr="00974BE0">
            <w:rPr>
              <w:rFonts w:ascii="Arial" w:hAnsi="Arial" w:cs="Arial"/>
              <w:sz w:val="24"/>
              <w:szCs w:val="24"/>
            </w:rPr>
            <w:instrText xml:space="preserve"> CITATION Swa20 \l 2057 </w:instrText>
          </w:r>
          <w:r w:rsidRPr="00974BE0">
            <w:rPr>
              <w:rFonts w:ascii="Arial" w:hAnsi="Arial" w:cs="Arial"/>
              <w:sz w:val="24"/>
              <w:szCs w:val="24"/>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 Swayambika , 2020)</w:t>
          </w:r>
          <w:r w:rsidRPr="00974BE0">
            <w:rPr>
              <w:rFonts w:ascii="Arial" w:hAnsi="Arial" w:cs="Arial"/>
              <w:sz w:val="24"/>
              <w:szCs w:val="24"/>
            </w:rPr>
            <w:fldChar w:fldCharType="end"/>
          </w:r>
        </w:sdtContent>
      </w:sdt>
    </w:p>
    <w:p w14:paraId="169359A7" w14:textId="77777777" w:rsidR="00974BE0" w:rsidRPr="00974BE0" w:rsidRDefault="00974BE0" w:rsidP="00974BE0">
      <w:pPr>
        <w:spacing w:line="360" w:lineRule="auto"/>
        <w:ind w:left="-57"/>
        <w:contextualSpacing/>
        <w:jc w:val="both"/>
        <w:rPr>
          <w:rFonts w:ascii="Arial" w:hAnsi="Arial" w:cs="Arial"/>
          <w:sz w:val="24"/>
          <w:szCs w:val="24"/>
        </w:rPr>
      </w:pPr>
    </w:p>
    <w:p w14:paraId="2DE308ED" w14:textId="77777777" w:rsidR="00974BE0" w:rsidRPr="00974BE0" w:rsidRDefault="00974BE0" w:rsidP="00974BE0">
      <w:pPr>
        <w:spacing w:line="360" w:lineRule="auto"/>
        <w:ind w:left="-57"/>
        <w:contextualSpacing/>
        <w:jc w:val="both"/>
        <w:rPr>
          <w:rFonts w:ascii="Arial" w:hAnsi="Arial" w:cs="Arial"/>
          <w:sz w:val="24"/>
          <w:szCs w:val="24"/>
        </w:rPr>
      </w:pPr>
      <w:r w:rsidRPr="00974BE0">
        <w:rPr>
          <w:rFonts w:ascii="Arial" w:hAnsi="Arial" w:cs="Arial"/>
          <w:sz w:val="24"/>
          <w:szCs w:val="24"/>
        </w:rPr>
        <w:t xml:space="preserve">According to </w:t>
      </w:r>
      <w:r w:rsidRPr="00974BE0">
        <w:rPr>
          <w:rFonts w:ascii="Arial" w:hAnsi="Arial" w:cs="Arial"/>
          <w:noProof/>
          <w:sz w:val="24"/>
          <w:szCs w:val="24"/>
        </w:rPr>
        <w:t>Prachi (2019), t</w:t>
      </w:r>
      <w:r w:rsidRPr="00974BE0">
        <w:rPr>
          <w:rFonts w:ascii="Arial" w:hAnsi="Arial" w:cs="Arial"/>
          <w:sz w:val="24"/>
          <w:szCs w:val="24"/>
        </w:rPr>
        <w:t>he pluralist approach is the opposite of the unitary approach. A union is not only seen as being desired but essential in this approach.  The organisation is perceived as being made up of smaller opposing sub groups such as employees, shareholders, consumers and society. Within the pluralist approach the unions are the mediators between management and employees.  They believe that conflict is inevitable and unavoidable and is viewed as essential in the innovation and growth of an organisation.</w:t>
      </w:r>
      <w:r w:rsidRPr="00974BE0">
        <w:rPr>
          <w:sz w:val="16"/>
          <w:szCs w:val="16"/>
        </w:rPr>
        <w:commentReference w:id="1"/>
      </w:r>
    </w:p>
    <w:p w14:paraId="79DA3AD8" w14:textId="77777777" w:rsidR="00974BE0" w:rsidRPr="00974BE0" w:rsidRDefault="00974BE0" w:rsidP="00974BE0">
      <w:pPr>
        <w:spacing w:line="240" w:lineRule="auto"/>
        <w:ind w:left="-57"/>
        <w:contextualSpacing/>
        <w:rPr>
          <w:rFonts w:ascii="Arial" w:hAnsi="Arial" w:cs="Arial"/>
          <w:sz w:val="24"/>
          <w:szCs w:val="24"/>
        </w:rPr>
      </w:pPr>
    </w:p>
    <w:p w14:paraId="44106D00" w14:textId="77777777" w:rsidR="00974BE0" w:rsidRPr="00974BE0" w:rsidRDefault="00974BE0" w:rsidP="00974BE0">
      <w:pPr>
        <w:spacing w:line="240" w:lineRule="auto"/>
        <w:ind w:left="-57"/>
        <w:contextualSpacing/>
        <w:rPr>
          <w:rFonts w:ascii="Arial" w:hAnsi="Arial" w:cs="Arial"/>
          <w:sz w:val="24"/>
          <w:szCs w:val="24"/>
        </w:rPr>
      </w:pPr>
    </w:p>
    <w:p w14:paraId="45326EA5" w14:textId="77777777" w:rsidR="00974BE0" w:rsidRPr="00974BE0" w:rsidRDefault="00974BE0" w:rsidP="00974BE0">
      <w:pPr>
        <w:spacing w:line="360" w:lineRule="auto"/>
        <w:ind w:left="-57"/>
        <w:contextualSpacing/>
        <w:jc w:val="both"/>
        <w:rPr>
          <w:rFonts w:ascii="Arial" w:hAnsi="Arial" w:cs="Arial"/>
          <w:sz w:val="24"/>
          <w:szCs w:val="24"/>
        </w:rPr>
      </w:pPr>
      <w:commentRangeStart w:id="2"/>
      <w:r w:rsidRPr="00974BE0">
        <w:rPr>
          <w:rFonts w:ascii="Arial" w:hAnsi="Arial" w:cs="Arial"/>
          <w:sz w:val="24"/>
          <w:szCs w:val="24"/>
        </w:rPr>
        <w:t>Like the pluralist approach, the Marxist approach also believes that conflict is inevitable. Conflict from a Marxist perspective however is based on the difference in classes.  The two classes considered under this approach is that of labour (the employee) and capital (the employer) and both have different interests in an organisation.  These interests are perceived as conflicting under the Marxist approach.  It is perceived that both classes are endeavour to gain power over the other to have greater bargaining power</w:t>
      </w:r>
      <w:sdt>
        <w:sdtPr>
          <w:rPr>
            <w:rFonts w:ascii="Arial" w:hAnsi="Arial" w:cs="Arial"/>
            <w:sz w:val="24"/>
            <w:szCs w:val="24"/>
          </w:rPr>
          <w:id w:val="1943105361"/>
          <w:citation/>
        </w:sdtPr>
        <w:sdtEndPr/>
        <w:sdtContent>
          <w:r w:rsidRPr="00974BE0">
            <w:rPr>
              <w:rFonts w:ascii="Arial" w:hAnsi="Arial" w:cs="Arial"/>
              <w:sz w:val="24"/>
              <w:szCs w:val="24"/>
            </w:rPr>
            <w:fldChar w:fldCharType="begin"/>
          </w:r>
          <w:r w:rsidRPr="00974BE0">
            <w:rPr>
              <w:rFonts w:ascii="Arial" w:hAnsi="Arial" w:cs="Arial"/>
              <w:sz w:val="24"/>
              <w:szCs w:val="24"/>
            </w:rPr>
            <w:instrText xml:space="preserve"> CITATION Par20 \l 2057 </w:instrText>
          </w:r>
          <w:r w:rsidRPr="00974BE0">
            <w:rPr>
              <w:rFonts w:ascii="Arial" w:hAnsi="Arial" w:cs="Arial"/>
              <w:sz w:val="24"/>
              <w:szCs w:val="24"/>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(Parul, 2020)</w:t>
          </w:r>
          <w:r w:rsidRPr="00974BE0">
            <w:rPr>
              <w:rFonts w:ascii="Arial" w:hAnsi="Arial" w:cs="Arial"/>
              <w:sz w:val="24"/>
              <w:szCs w:val="24"/>
            </w:rPr>
            <w:fldChar w:fldCharType="end"/>
          </w:r>
        </w:sdtContent>
      </w:sdt>
      <w:commentRangeEnd w:id="2"/>
      <w:r w:rsidRPr="00974BE0">
        <w:rPr>
          <w:rFonts w:ascii="Arial" w:hAnsi="Arial" w:cs="Arial"/>
          <w:sz w:val="24"/>
          <w:szCs w:val="24"/>
        </w:rPr>
        <w:commentReference w:id="2"/>
      </w:r>
      <w:r w:rsidRPr="00974BE0">
        <w:rPr>
          <w:rFonts w:ascii="Arial" w:hAnsi="Arial" w:cs="Arial"/>
          <w:sz w:val="24"/>
          <w:szCs w:val="24"/>
        </w:rPr>
        <w:t>.</w:t>
      </w:r>
    </w:p>
    <w:p w14:paraId="2D68F6A5" w14:textId="77777777" w:rsidR="009F5689" w:rsidRDefault="009F5689" w:rsidP="00653DD6">
      <w:pPr>
        <w:pStyle w:val="NoSpacing"/>
        <w:spacing w:line="360" w:lineRule="auto"/>
        <w:jc w:val="both"/>
        <w:rPr>
          <w:rFonts w:ascii="Arial" w:hAnsi="Arial" w:cs="Arial"/>
          <w:sz w:val="24"/>
          <w:szCs w:val="24"/>
          <w:lang w:val="en"/>
        </w:rPr>
      </w:pPr>
    </w:p>
    <w:p w14:paraId="66087222" w14:textId="6BBCD66A" w:rsidR="00A2274A" w:rsidRDefault="003774A0" w:rsidP="00A2274A">
      <w:pPr>
        <w:pStyle w:val="NoSpacing"/>
        <w:spacing w:line="360" w:lineRule="auto"/>
        <w:jc w:val="both"/>
        <w:rPr>
          <w:rFonts w:ascii="Open Sans" w:hAnsi="Open Sans"/>
          <w:color w:val="000000"/>
          <w:sz w:val="21"/>
          <w:szCs w:val="21"/>
          <w:lang w:val="en"/>
        </w:rPr>
      </w:pPr>
      <w:r>
        <w:rPr>
          <w:rFonts w:ascii="Arial" w:hAnsi="Arial" w:cs="Arial"/>
          <w:sz w:val="24"/>
          <w:szCs w:val="24"/>
        </w:rPr>
        <w:lastRenderedPageBreak/>
        <w:t xml:space="preserve">Most of an employee’s </w:t>
      </w:r>
      <w:r w:rsidR="00A2274A">
        <w:rPr>
          <w:rFonts w:ascii="Arial" w:hAnsi="Arial" w:cs="Arial"/>
          <w:sz w:val="24"/>
          <w:szCs w:val="24"/>
        </w:rPr>
        <w:t xml:space="preserve">expectations are set out in the employment contract (salary, hours and place of work etc.), </w:t>
      </w:r>
      <w:r w:rsidR="00A2274A" w:rsidRPr="00997E60">
        <w:rPr>
          <w:rFonts w:ascii="Arial" w:hAnsi="Arial" w:cs="Arial"/>
          <w:sz w:val="24"/>
          <w:szCs w:val="24"/>
        </w:rPr>
        <w:t>but actually the entire relationship is formed from much more</w:t>
      </w:r>
      <w:sdt>
        <w:sdtPr>
          <w:rPr>
            <w:rFonts w:ascii="Arial" w:hAnsi="Arial" w:cs="Arial"/>
            <w:sz w:val="24"/>
            <w:szCs w:val="24"/>
          </w:rPr>
          <w:id w:val="559518461"/>
          <w:citation/>
        </w:sdtPr>
        <w:sdtEndPr/>
        <w:sdtContent>
          <w:r w:rsidR="00A2274A">
            <w:rPr>
              <w:rFonts w:ascii="Arial" w:hAnsi="Arial" w:cs="Arial"/>
              <w:sz w:val="24"/>
              <w:szCs w:val="24"/>
            </w:rPr>
            <w:fldChar w:fldCharType="begin"/>
          </w:r>
          <w:r w:rsidR="00A2274A">
            <w:rPr>
              <w:rFonts w:ascii="Arial" w:hAnsi="Arial" w:cs="Arial"/>
              <w:sz w:val="24"/>
              <w:szCs w:val="24"/>
              <w:lang w:val="en-GB"/>
            </w:rPr>
            <w:instrText xml:space="preserve"> CITATION Mit16 \l 2057 </w:instrText>
          </w:r>
          <w:r w:rsidR="00A2274A">
            <w:rPr>
              <w:rFonts w:ascii="Arial" w:hAnsi="Arial" w:cs="Arial"/>
              <w:sz w:val="24"/>
              <w:szCs w:val="24"/>
            </w:rPr>
            <w:fldChar w:fldCharType="separate"/>
          </w:r>
          <w:r w:rsidR="00F55A48">
            <w:rPr>
              <w:rFonts w:ascii="Arial" w:hAnsi="Arial" w:cs="Arial"/>
              <w:noProof/>
              <w:sz w:val="24"/>
              <w:szCs w:val="24"/>
              <w:lang w:val="en-GB"/>
            </w:rPr>
            <w:t xml:space="preserve"> </w:t>
          </w:r>
          <w:r w:rsidR="00F55A48" w:rsidRPr="00F55A48">
            <w:rPr>
              <w:rFonts w:ascii="Arial" w:hAnsi="Arial" w:cs="Arial"/>
              <w:noProof/>
              <w:sz w:val="24"/>
              <w:szCs w:val="24"/>
              <w:lang w:val="en-GB"/>
            </w:rPr>
            <w:t>(Mitchell, 2016)</w:t>
          </w:r>
          <w:r w:rsidR="00A2274A">
            <w:rPr>
              <w:rFonts w:ascii="Arial" w:hAnsi="Arial" w:cs="Arial"/>
              <w:sz w:val="24"/>
              <w:szCs w:val="24"/>
            </w:rPr>
            <w:fldChar w:fldCharType="end"/>
          </w:r>
        </w:sdtContent>
      </w:sdt>
      <w:r w:rsidR="00A2274A">
        <w:rPr>
          <w:rFonts w:ascii="Arial" w:hAnsi="Arial" w:cs="Arial"/>
          <w:sz w:val="24"/>
          <w:szCs w:val="24"/>
        </w:rPr>
        <w:t>.</w:t>
      </w:r>
      <w:r w:rsidR="00A2274A">
        <w:rPr>
          <w:rFonts w:ascii="Open Sans" w:hAnsi="Open Sans"/>
          <w:color w:val="000000"/>
          <w:sz w:val="21"/>
          <w:szCs w:val="21"/>
          <w:lang w:val="en"/>
        </w:rPr>
        <w:t xml:space="preserve"> </w:t>
      </w:r>
      <w:r w:rsidR="00A2274A">
        <w:rPr>
          <w:rStyle w:val="CommentReference"/>
          <w:rFonts w:eastAsiaTheme="minorHAnsi"/>
          <w:lang w:val="en-GB"/>
        </w:rPr>
        <w:commentReference w:id="3"/>
      </w:r>
    </w:p>
    <w:p w14:paraId="4CF1F476" w14:textId="77777777" w:rsidR="00A2274A" w:rsidRDefault="00A2274A" w:rsidP="00AB4878">
      <w:pPr>
        <w:pStyle w:val="NoSpacing"/>
        <w:spacing w:line="360" w:lineRule="auto"/>
        <w:jc w:val="both"/>
        <w:rPr>
          <w:rFonts w:ascii="Arial" w:hAnsi="Arial" w:cs="Arial"/>
          <w:sz w:val="24"/>
          <w:szCs w:val="24"/>
        </w:rPr>
      </w:pPr>
    </w:p>
    <w:p w14:paraId="6D3ACBCC" w14:textId="5399FE42" w:rsidR="00681FBF" w:rsidRDefault="00681FBF" w:rsidP="00681FBF">
      <w:pPr>
        <w:pStyle w:val="NoSpacing"/>
        <w:spacing w:line="360" w:lineRule="auto"/>
        <w:jc w:val="both"/>
        <w:rPr>
          <w:rFonts w:ascii="Arial" w:hAnsi="Arial" w:cs="Arial"/>
          <w:sz w:val="24"/>
          <w:szCs w:val="24"/>
          <w:lang w:val="en"/>
        </w:rPr>
      </w:pPr>
      <w:r w:rsidRPr="00931C30">
        <w:rPr>
          <w:rStyle w:val="Hyperlink"/>
          <w:rFonts w:ascii="Arial" w:hAnsi="Arial" w:cs="Arial"/>
          <w:color w:val="auto"/>
          <w:sz w:val="24"/>
          <w:szCs w:val="24"/>
          <w:u w:val="none"/>
        </w:rPr>
        <w:t>Since the declaration by the WHO on the 11</w:t>
      </w:r>
      <w:r w:rsidRPr="00931C30">
        <w:rPr>
          <w:rStyle w:val="Hyperlink"/>
          <w:rFonts w:ascii="Arial" w:hAnsi="Arial" w:cs="Arial"/>
          <w:color w:val="auto"/>
          <w:sz w:val="24"/>
          <w:szCs w:val="24"/>
          <w:u w:val="none"/>
          <w:vertAlign w:val="superscript"/>
        </w:rPr>
        <w:t>th</w:t>
      </w:r>
      <w:r w:rsidRPr="00931C30">
        <w:rPr>
          <w:rStyle w:val="Hyperlink"/>
          <w:rFonts w:ascii="Arial" w:hAnsi="Arial" w:cs="Arial"/>
          <w:color w:val="auto"/>
          <w:sz w:val="24"/>
          <w:szCs w:val="24"/>
          <w:u w:val="none"/>
        </w:rPr>
        <w:t xml:space="preserve"> March 2020 that COVID19 had become a worldwide pandemic, </w:t>
      </w:r>
      <w:r w:rsidRPr="00931C30">
        <w:rPr>
          <w:rFonts w:ascii="Arial" w:hAnsi="Arial" w:cs="Arial"/>
          <w:sz w:val="24"/>
          <w:szCs w:val="24"/>
        </w:rPr>
        <w:t>t</w:t>
      </w:r>
      <w:r w:rsidRPr="00931C30">
        <w:rPr>
          <w:rFonts w:ascii="Arial" w:hAnsi="Arial" w:cs="Arial"/>
          <w:sz w:val="24"/>
          <w:szCs w:val="24"/>
          <w:lang w:val="en"/>
        </w:rPr>
        <w:t xml:space="preserve">he VUCA world, an environment that is “volatile, uncertain, complex and ambiguous”, has become more prevalent than ever in the world of </w:t>
      </w:r>
      <w:r>
        <w:rPr>
          <w:rFonts w:ascii="Arial" w:hAnsi="Arial" w:cs="Arial"/>
          <w:sz w:val="24"/>
          <w:szCs w:val="24"/>
          <w:lang w:val="en"/>
        </w:rPr>
        <w:t>ER</w:t>
      </w:r>
      <w:r w:rsidRPr="00931C30">
        <w:rPr>
          <w:rFonts w:ascii="Arial" w:hAnsi="Arial" w:cs="Arial"/>
          <w:sz w:val="24"/>
          <w:szCs w:val="24"/>
          <w:lang w:val="en"/>
        </w:rPr>
        <w:t xml:space="preserve"> during the COVID19 pandemic </w:t>
      </w:r>
      <w:sdt>
        <w:sdtPr>
          <w:rPr>
            <w:rFonts w:ascii="Arial" w:hAnsi="Arial" w:cs="Arial"/>
            <w:sz w:val="24"/>
            <w:szCs w:val="24"/>
            <w:lang w:val="en"/>
          </w:rPr>
          <w:id w:val="104403071"/>
          <w:citation/>
        </w:sdtPr>
        <w:sdtEndPr/>
        <w:sdtContent>
          <w:r w:rsidRPr="00931C30">
            <w:rPr>
              <w:rFonts w:ascii="Arial" w:hAnsi="Arial" w:cs="Arial"/>
              <w:sz w:val="24"/>
              <w:szCs w:val="24"/>
              <w:lang w:val="en"/>
            </w:rPr>
            <w:fldChar w:fldCharType="begin"/>
          </w:r>
          <w:r w:rsidRPr="00931C30">
            <w:rPr>
              <w:rFonts w:ascii="Arial" w:hAnsi="Arial" w:cs="Arial"/>
              <w:sz w:val="24"/>
              <w:szCs w:val="24"/>
            </w:rPr>
            <w:instrText xml:space="preserve"> CITATION Kos20 \l 2057 </w:instrText>
          </w:r>
          <w:r w:rsidRPr="00931C30">
            <w:rPr>
              <w:rFonts w:ascii="Arial" w:hAnsi="Arial" w:cs="Arial"/>
              <w:sz w:val="24"/>
              <w:szCs w:val="24"/>
              <w:lang w:val="en"/>
            </w:rPr>
            <w:fldChar w:fldCharType="separate"/>
          </w:r>
          <w:r w:rsidR="00F55A48" w:rsidRPr="00F55A48">
            <w:rPr>
              <w:rFonts w:ascii="Arial" w:hAnsi="Arial" w:cs="Arial"/>
              <w:noProof/>
              <w:sz w:val="24"/>
              <w:szCs w:val="24"/>
            </w:rPr>
            <w:t>(Koshemani, 2020)</w:t>
          </w:r>
          <w:r w:rsidRPr="00931C30">
            <w:rPr>
              <w:rFonts w:ascii="Arial" w:hAnsi="Arial" w:cs="Arial"/>
              <w:sz w:val="24"/>
              <w:szCs w:val="24"/>
              <w:lang w:val="en"/>
            </w:rPr>
            <w:fldChar w:fldCharType="end"/>
          </w:r>
        </w:sdtContent>
      </w:sdt>
      <w:r>
        <w:rPr>
          <w:rFonts w:ascii="Arial" w:hAnsi="Arial" w:cs="Arial"/>
          <w:sz w:val="24"/>
          <w:szCs w:val="24"/>
          <w:lang w:val="en"/>
        </w:rPr>
        <w:t>.</w:t>
      </w:r>
      <w:r w:rsidRPr="00931C30">
        <w:rPr>
          <w:rFonts w:ascii="Arial" w:hAnsi="Arial" w:cs="Arial"/>
          <w:sz w:val="24"/>
          <w:szCs w:val="24"/>
          <w:lang w:val="en"/>
        </w:rPr>
        <w:t xml:space="preserve"> </w:t>
      </w:r>
    </w:p>
    <w:p w14:paraId="0FD8304D" w14:textId="0EF3E679" w:rsidR="00681FBF" w:rsidRDefault="00681FBF" w:rsidP="00681FBF">
      <w:pPr>
        <w:pStyle w:val="NoSpacing"/>
        <w:spacing w:line="360" w:lineRule="auto"/>
        <w:jc w:val="both"/>
        <w:rPr>
          <w:rFonts w:ascii="Arial" w:hAnsi="Arial" w:cs="Arial"/>
          <w:noProof/>
          <w:sz w:val="24"/>
          <w:szCs w:val="24"/>
          <w:lang w:val="en-GB"/>
        </w:rPr>
      </w:pPr>
    </w:p>
    <w:p w14:paraId="0E766A91" w14:textId="77777777" w:rsidR="00066D80" w:rsidRDefault="003774A0" w:rsidP="0007076F">
      <w:pPr>
        <w:pStyle w:val="NoSpacing"/>
        <w:spacing w:line="360" w:lineRule="auto"/>
        <w:jc w:val="both"/>
        <w:rPr>
          <w:rFonts w:ascii="Raleway" w:hAnsi="Raleway" w:cs="Arial"/>
          <w:color w:val="000000"/>
          <w:lang w:val="en"/>
        </w:rPr>
      </w:pPr>
      <w:r>
        <w:rPr>
          <w:rFonts w:ascii="Arial" w:hAnsi="Arial" w:cs="Arial"/>
          <w:sz w:val="24"/>
          <w:szCs w:val="24"/>
        </w:rPr>
        <w:t>In such a VUCA world the psychological contract has never been so fundamental.  The psychological contract forms part of</w:t>
      </w:r>
      <w:r w:rsidRPr="003774A0">
        <w:rPr>
          <w:rFonts w:ascii="Arial" w:hAnsi="Arial" w:cs="Arial"/>
          <w:sz w:val="24"/>
          <w:szCs w:val="24"/>
        </w:rPr>
        <w:t xml:space="preserve"> </w:t>
      </w:r>
      <w:r w:rsidR="0007076F">
        <w:rPr>
          <w:rFonts w:ascii="Arial" w:hAnsi="Arial" w:cs="Arial"/>
          <w:sz w:val="24"/>
          <w:szCs w:val="24"/>
        </w:rPr>
        <w:t>the</w:t>
      </w:r>
      <w:r w:rsidRPr="003774A0">
        <w:rPr>
          <w:rFonts w:ascii="Arial" w:hAnsi="Arial" w:cs="Arial"/>
          <w:color w:val="000000"/>
          <w:sz w:val="24"/>
          <w:szCs w:val="24"/>
          <w:lang w:val="en"/>
        </w:rPr>
        <w:t xml:space="preserve"> unwritten set of expectations between the employee and the employer</w:t>
      </w:r>
      <w:r>
        <w:rPr>
          <w:rFonts w:ascii="Raleway" w:hAnsi="Raleway" w:cs="Arial"/>
          <w:color w:val="000000"/>
          <w:lang w:val="en"/>
        </w:rPr>
        <w:t>. </w:t>
      </w:r>
      <w:sdt>
        <w:sdtPr>
          <w:rPr>
            <w:rFonts w:ascii="Arial" w:hAnsi="Arial" w:cs="Arial"/>
            <w:color w:val="000000"/>
            <w:sz w:val="24"/>
            <w:szCs w:val="24"/>
            <w:lang w:val="en"/>
          </w:rPr>
          <w:id w:val="94829486"/>
          <w:citation/>
        </w:sdtPr>
        <w:sdtEndPr/>
        <w:sdtContent>
          <w:r w:rsidRPr="003774A0">
            <w:rPr>
              <w:rFonts w:ascii="Arial" w:hAnsi="Arial" w:cs="Arial"/>
              <w:color w:val="000000"/>
              <w:sz w:val="24"/>
              <w:szCs w:val="24"/>
              <w:lang w:val="en"/>
            </w:rPr>
            <w:fldChar w:fldCharType="begin"/>
          </w:r>
          <w:r w:rsidRPr="003774A0">
            <w:rPr>
              <w:rFonts w:ascii="Arial" w:hAnsi="Arial" w:cs="Arial"/>
              <w:color w:val="000000"/>
              <w:sz w:val="24"/>
              <w:szCs w:val="24"/>
              <w:lang w:val="en-GB"/>
            </w:rPr>
            <w:instrText xml:space="preserve"> CITATION Ste18 \l 2057 </w:instrText>
          </w:r>
          <w:r w:rsidRPr="003774A0">
            <w:rPr>
              <w:rFonts w:ascii="Arial" w:hAnsi="Arial" w:cs="Arial"/>
              <w:color w:val="000000"/>
              <w:sz w:val="24"/>
              <w:szCs w:val="24"/>
              <w:lang w:val="en"/>
            </w:rPr>
            <w:fldChar w:fldCharType="separate"/>
          </w:r>
          <w:r w:rsidR="00F55A48" w:rsidRPr="00F55A48">
            <w:rPr>
              <w:rFonts w:ascii="Arial" w:hAnsi="Arial" w:cs="Arial"/>
              <w:noProof/>
              <w:color w:val="000000"/>
              <w:sz w:val="24"/>
              <w:szCs w:val="24"/>
              <w:lang w:val="en-GB"/>
            </w:rPr>
            <w:t>(Stevenson, 2018)</w:t>
          </w:r>
          <w:r w:rsidRPr="003774A0">
            <w:rPr>
              <w:rFonts w:ascii="Arial" w:hAnsi="Arial" w:cs="Arial"/>
              <w:color w:val="000000"/>
              <w:sz w:val="24"/>
              <w:szCs w:val="24"/>
              <w:lang w:val="en"/>
            </w:rPr>
            <w:fldChar w:fldCharType="end"/>
          </w:r>
        </w:sdtContent>
      </w:sdt>
      <w:r>
        <w:rPr>
          <w:rFonts w:ascii="Raleway" w:hAnsi="Raleway" w:cs="Arial"/>
          <w:color w:val="000000"/>
          <w:lang w:val="en"/>
        </w:rPr>
        <w:t xml:space="preserve"> </w:t>
      </w:r>
    </w:p>
    <w:p w14:paraId="472B6659" w14:textId="77777777" w:rsidR="002C7F5A" w:rsidRDefault="002C7F5A" w:rsidP="0007076F">
      <w:pPr>
        <w:pStyle w:val="NoSpacing"/>
        <w:spacing w:line="360" w:lineRule="auto"/>
        <w:jc w:val="both"/>
        <w:rPr>
          <w:rFonts w:ascii="Raleway" w:hAnsi="Raleway" w:cs="Arial"/>
          <w:color w:val="000000"/>
          <w:lang w:val="en"/>
        </w:rPr>
      </w:pPr>
    </w:p>
    <w:p w14:paraId="419A2EAA" w14:textId="1BB59C41" w:rsidR="003774A0" w:rsidRDefault="007F7014" w:rsidP="00681FBF">
      <w:pPr>
        <w:pStyle w:val="NoSpacing"/>
        <w:spacing w:line="360" w:lineRule="auto"/>
        <w:jc w:val="both"/>
        <w:rPr>
          <w:rFonts w:ascii="Arial" w:hAnsi="Arial" w:cs="Arial"/>
          <w:noProof/>
          <w:sz w:val="24"/>
          <w:szCs w:val="24"/>
          <w:lang w:val="en-GB"/>
        </w:rPr>
      </w:pPr>
      <w:r>
        <w:rPr>
          <w:rFonts w:ascii="Arial" w:hAnsi="Arial" w:cs="Arial"/>
          <w:noProof/>
          <w:sz w:val="24"/>
          <w:szCs w:val="24"/>
          <w:lang w:val="en-GB"/>
        </w:rPr>
        <w:t>An employees behaviour can b</w:t>
      </w:r>
      <w:r w:rsidR="00966C63">
        <w:rPr>
          <w:rFonts w:ascii="Arial" w:hAnsi="Arial" w:cs="Arial"/>
          <w:noProof/>
          <w:sz w:val="24"/>
          <w:szCs w:val="24"/>
          <w:lang w:val="en-GB"/>
        </w:rPr>
        <w:t>e signi</w:t>
      </w:r>
      <w:r>
        <w:rPr>
          <w:rFonts w:ascii="Arial" w:hAnsi="Arial" w:cs="Arial"/>
          <w:noProof/>
          <w:sz w:val="24"/>
          <w:szCs w:val="24"/>
          <w:lang w:val="en-GB"/>
        </w:rPr>
        <w:t xml:space="preserve">ficantly affected by </w:t>
      </w:r>
      <w:r w:rsidR="00AF6AC3">
        <w:rPr>
          <w:rFonts w:ascii="Arial" w:hAnsi="Arial" w:cs="Arial"/>
          <w:noProof/>
          <w:sz w:val="24"/>
          <w:szCs w:val="24"/>
          <w:lang w:val="en-GB"/>
        </w:rPr>
        <w:t>a brea</w:t>
      </w:r>
      <w:r w:rsidR="008640BF">
        <w:rPr>
          <w:rFonts w:ascii="Arial" w:hAnsi="Arial" w:cs="Arial"/>
          <w:noProof/>
          <w:sz w:val="24"/>
          <w:szCs w:val="24"/>
          <w:lang w:val="en-GB"/>
        </w:rPr>
        <w:t xml:space="preserve">ch in the </w:t>
      </w:r>
      <w:r w:rsidR="00066D80">
        <w:rPr>
          <w:rFonts w:ascii="Arial" w:hAnsi="Arial" w:cs="Arial"/>
          <w:noProof/>
          <w:sz w:val="24"/>
          <w:szCs w:val="24"/>
          <w:lang w:val="en-GB"/>
        </w:rPr>
        <w:t xml:space="preserve">psychological contract </w:t>
      </w:r>
      <w:r w:rsidR="00AF6AC3">
        <w:rPr>
          <w:rFonts w:ascii="Arial" w:hAnsi="Arial" w:cs="Arial"/>
          <w:noProof/>
          <w:sz w:val="24"/>
          <w:szCs w:val="24"/>
          <w:lang w:val="en-GB"/>
        </w:rPr>
        <w:t xml:space="preserve">and it can in turn impact </w:t>
      </w:r>
      <w:r>
        <w:rPr>
          <w:rFonts w:ascii="Arial" w:hAnsi="Arial" w:cs="Arial"/>
          <w:noProof/>
          <w:sz w:val="24"/>
          <w:szCs w:val="24"/>
          <w:lang w:val="en-GB"/>
        </w:rPr>
        <w:t xml:space="preserve"> the commitment and engagement of an employee towards their organisation.</w:t>
      </w:r>
      <w:sdt>
        <w:sdtPr>
          <w:rPr>
            <w:rFonts w:ascii="Arial" w:hAnsi="Arial" w:cs="Arial"/>
            <w:noProof/>
            <w:sz w:val="24"/>
            <w:szCs w:val="24"/>
            <w:lang w:val="en-GB"/>
          </w:rPr>
          <w:id w:val="544881753"/>
          <w:citation/>
        </w:sdtPr>
        <w:sdtEndPr/>
        <w:sdtContent>
          <w:r w:rsidR="009A1985">
            <w:rPr>
              <w:rFonts w:ascii="Arial" w:hAnsi="Arial" w:cs="Arial"/>
              <w:noProof/>
              <w:sz w:val="24"/>
              <w:szCs w:val="24"/>
              <w:lang w:val="en-GB"/>
            </w:rPr>
            <w:fldChar w:fldCharType="begin"/>
          </w:r>
          <w:r w:rsidR="009A1985">
            <w:rPr>
              <w:rFonts w:ascii="Arial" w:hAnsi="Arial" w:cs="Arial"/>
              <w:noProof/>
              <w:sz w:val="24"/>
              <w:szCs w:val="24"/>
              <w:lang w:val="en-GB"/>
            </w:rPr>
            <w:instrText xml:space="preserve"> CITATION McI09 \l 2057 </w:instrText>
          </w:r>
          <w:r w:rsidR="009A1985">
            <w:rPr>
              <w:rFonts w:ascii="Arial" w:hAnsi="Arial" w:cs="Arial"/>
              <w:noProof/>
              <w:sz w:val="24"/>
              <w:szCs w:val="24"/>
              <w:lang w:val="en-GB"/>
            </w:rPr>
            <w:fldChar w:fldCharType="separate"/>
          </w:r>
          <w:r w:rsidR="00F55A48">
            <w:rPr>
              <w:rFonts w:ascii="Arial" w:hAnsi="Arial" w:cs="Arial"/>
              <w:noProof/>
              <w:sz w:val="24"/>
              <w:szCs w:val="24"/>
              <w:lang w:val="en-GB"/>
            </w:rPr>
            <w:t xml:space="preserve"> </w:t>
          </w:r>
          <w:r w:rsidR="00F55A48" w:rsidRPr="00F55A48">
            <w:rPr>
              <w:rFonts w:ascii="Arial" w:hAnsi="Arial" w:cs="Arial"/>
              <w:noProof/>
              <w:sz w:val="24"/>
              <w:szCs w:val="24"/>
              <w:lang w:val="en-GB"/>
            </w:rPr>
            <w:t>(McInnis, et al., 2009)</w:t>
          </w:r>
          <w:r w:rsidR="009A1985">
            <w:rPr>
              <w:rFonts w:ascii="Arial" w:hAnsi="Arial" w:cs="Arial"/>
              <w:noProof/>
              <w:sz w:val="24"/>
              <w:szCs w:val="24"/>
              <w:lang w:val="en-GB"/>
            </w:rPr>
            <w:fldChar w:fldCharType="end"/>
          </w:r>
        </w:sdtContent>
      </w:sdt>
    </w:p>
    <w:p w14:paraId="6BC3622C" w14:textId="77777777" w:rsidR="003774A0" w:rsidRDefault="003774A0" w:rsidP="00681FBF">
      <w:pPr>
        <w:pStyle w:val="NoSpacing"/>
        <w:spacing w:line="360" w:lineRule="auto"/>
        <w:jc w:val="both"/>
        <w:rPr>
          <w:rFonts w:ascii="Arial" w:hAnsi="Arial" w:cs="Arial"/>
          <w:noProof/>
          <w:sz w:val="24"/>
          <w:szCs w:val="24"/>
          <w:lang w:val="en-GB"/>
        </w:rPr>
      </w:pPr>
    </w:p>
    <w:p w14:paraId="5E8D5E02" w14:textId="7C21DF34" w:rsidR="005E75E7" w:rsidRDefault="008640BF" w:rsidP="008640BF">
      <w:pPr>
        <w:pStyle w:val="NoSpacing"/>
        <w:spacing w:line="360" w:lineRule="auto"/>
        <w:jc w:val="both"/>
        <w:rPr>
          <w:rFonts w:ascii="Arial" w:hAnsi="Arial" w:cs="Arial"/>
          <w:sz w:val="24"/>
          <w:szCs w:val="24"/>
          <w:lang w:val="en"/>
        </w:rPr>
      </w:pPr>
      <w:r>
        <w:rPr>
          <w:rFonts w:ascii="Arial" w:hAnsi="Arial" w:cs="Arial"/>
          <w:noProof/>
          <w:sz w:val="24"/>
          <w:szCs w:val="24"/>
          <w:lang w:val="en-GB"/>
        </w:rPr>
        <w:t xml:space="preserve">The psychological contract is </w:t>
      </w:r>
      <w:r w:rsidR="005E75E7">
        <w:rPr>
          <w:rFonts w:ascii="Arial" w:hAnsi="Arial" w:cs="Arial"/>
          <w:noProof/>
          <w:sz w:val="24"/>
          <w:szCs w:val="24"/>
          <w:lang w:val="en-GB"/>
        </w:rPr>
        <w:t xml:space="preserve">not only </w:t>
      </w:r>
      <w:r>
        <w:rPr>
          <w:rFonts w:ascii="Arial" w:hAnsi="Arial" w:cs="Arial"/>
          <w:noProof/>
          <w:sz w:val="24"/>
          <w:szCs w:val="24"/>
          <w:lang w:val="en-GB"/>
        </w:rPr>
        <w:t xml:space="preserve">affected by </w:t>
      </w:r>
      <w:r w:rsidR="005E75E7">
        <w:rPr>
          <w:rFonts w:ascii="Arial" w:hAnsi="Arial" w:cs="Arial"/>
          <w:noProof/>
          <w:sz w:val="24"/>
          <w:szCs w:val="24"/>
          <w:lang w:val="en-GB"/>
        </w:rPr>
        <w:t>i</w:t>
      </w:r>
      <w:r>
        <w:rPr>
          <w:rFonts w:ascii="Arial" w:hAnsi="Arial" w:cs="Arial"/>
          <w:noProof/>
          <w:sz w:val="24"/>
          <w:szCs w:val="24"/>
          <w:lang w:val="en-GB"/>
        </w:rPr>
        <w:t xml:space="preserve">nternal </w:t>
      </w:r>
      <w:r w:rsidR="005E75E7">
        <w:rPr>
          <w:rFonts w:ascii="Arial" w:hAnsi="Arial" w:cs="Arial"/>
          <w:noProof/>
          <w:sz w:val="24"/>
          <w:szCs w:val="24"/>
          <w:lang w:val="en-GB"/>
        </w:rPr>
        <w:t>factors</w:t>
      </w:r>
      <w:r>
        <w:rPr>
          <w:rFonts w:ascii="Arial" w:hAnsi="Arial" w:cs="Arial"/>
          <w:noProof/>
          <w:sz w:val="24"/>
          <w:szCs w:val="24"/>
          <w:lang w:val="en-GB"/>
        </w:rPr>
        <w:t>. External factors such as economic uncertainty</w:t>
      </w:r>
      <w:r w:rsidRPr="005E75E7">
        <w:rPr>
          <w:rFonts w:ascii="Arial" w:hAnsi="Arial" w:cs="Arial"/>
          <w:noProof/>
          <w:sz w:val="24"/>
          <w:szCs w:val="24"/>
          <w:lang w:val="en-GB"/>
        </w:rPr>
        <w:t xml:space="preserve">, </w:t>
      </w:r>
      <w:r w:rsidRPr="005E75E7">
        <w:rPr>
          <w:rFonts w:ascii="Arial" w:hAnsi="Arial" w:cs="Arial"/>
          <w:color w:val="1A1A1A"/>
          <w:sz w:val="24"/>
          <w:szCs w:val="24"/>
        </w:rPr>
        <w:t>such as Brexit an</w:t>
      </w:r>
      <w:r w:rsidR="005E75E7" w:rsidRPr="005E75E7">
        <w:rPr>
          <w:rFonts w:ascii="Arial" w:hAnsi="Arial" w:cs="Arial"/>
          <w:color w:val="1A1A1A"/>
          <w:sz w:val="24"/>
          <w:szCs w:val="24"/>
        </w:rPr>
        <w:t>d the effect that it may have on the economy.</w:t>
      </w:r>
      <w:r w:rsidRPr="005E75E7">
        <w:rPr>
          <w:rFonts w:ascii="Arial" w:hAnsi="Arial" w:cs="Arial"/>
          <w:color w:val="1A1A1A"/>
          <w:sz w:val="24"/>
          <w:szCs w:val="24"/>
        </w:rPr>
        <w:t xml:space="preserve"> </w:t>
      </w:r>
      <w:r w:rsidR="005E75E7" w:rsidRPr="005E75E7">
        <w:rPr>
          <w:rFonts w:ascii="Arial" w:hAnsi="Arial" w:cs="Arial"/>
          <w:color w:val="1A1A1A"/>
          <w:sz w:val="24"/>
          <w:szCs w:val="24"/>
        </w:rPr>
        <w:t>Technological advancements and automation reducing and reshaping skill demands.</w:t>
      </w:r>
      <w:r w:rsidR="005E75E7">
        <w:rPr>
          <w:rFonts w:ascii="Arial" w:hAnsi="Arial" w:cs="Arial"/>
          <w:color w:val="1A1A1A"/>
          <w:sz w:val="24"/>
          <w:szCs w:val="24"/>
        </w:rPr>
        <w:t xml:space="preserve">  Employers</w:t>
      </w:r>
      <w:r w:rsidR="005E75E7" w:rsidRPr="005E75E7">
        <w:rPr>
          <w:rFonts w:ascii="Arial" w:hAnsi="Arial" w:cs="Arial"/>
          <w:sz w:val="24"/>
          <w:szCs w:val="24"/>
          <w:lang w:val="en"/>
        </w:rPr>
        <w:t xml:space="preserve"> </w:t>
      </w:r>
      <w:r w:rsidR="005E75E7">
        <w:rPr>
          <w:rFonts w:ascii="Arial" w:hAnsi="Arial" w:cs="Arial"/>
          <w:sz w:val="24"/>
          <w:szCs w:val="24"/>
          <w:lang w:val="en"/>
        </w:rPr>
        <w:t xml:space="preserve">are required to understand the importance of the psychological contract in order to retain attract and </w:t>
      </w:r>
      <w:r w:rsidR="005E75E7" w:rsidRPr="005E75E7">
        <w:rPr>
          <w:rFonts w:ascii="Arial" w:hAnsi="Arial" w:cs="Arial"/>
          <w:sz w:val="24"/>
          <w:szCs w:val="24"/>
          <w:lang w:val="en"/>
        </w:rPr>
        <w:t xml:space="preserve">retain key talent. </w:t>
      </w:r>
      <w:sdt>
        <w:sdtPr>
          <w:rPr>
            <w:rFonts w:ascii="Arial" w:hAnsi="Arial" w:cs="Arial"/>
            <w:sz w:val="24"/>
            <w:szCs w:val="24"/>
            <w:lang w:val="en"/>
          </w:rPr>
          <w:id w:val="-986696044"/>
          <w:citation/>
        </w:sdtPr>
        <w:sdtEndPr/>
        <w:sdtContent>
          <w:r w:rsidR="005E75E7">
            <w:rPr>
              <w:rFonts w:ascii="Arial" w:hAnsi="Arial" w:cs="Arial"/>
              <w:sz w:val="24"/>
              <w:szCs w:val="24"/>
              <w:lang w:val="en"/>
            </w:rPr>
            <w:fldChar w:fldCharType="begin"/>
          </w:r>
          <w:r w:rsidR="005E75E7">
            <w:rPr>
              <w:rFonts w:ascii="Arial" w:hAnsi="Arial" w:cs="Arial"/>
              <w:sz w:val="24"/>
              <w:szCs w:val="24"/>
              <w:lang w:val="en-GB"/>
            </w:rPr>
            <w:instrText xml:space="preserve"> CITATION CIP2015 \l 2057 </w:instrText>
          </w:r>
          <w:r w:rsidR="005E75E7">
            <w:rPr>
              <w:rFonts w:ascii="Arial" w:hAnsi="Arial" w:cs="Arial"/>
              <w:sz w:val="24"/>
              <w:szCs w:val="24"/>
              <w:lang w:val="en"/>
            </w:rPr>
            <w:fldChar w:fldCharType="separate"/>
          </w:r>
          <w:r w:rsidR="00F55A48" w:rsidRPr="00F55A48">
            <w:rPr>
              <w:rFonts w:ascii="Arial" w:hAnsi="Arial" w:cs="Arial"/>
              <w:noProof/>
              <w:sz w:val="24"/>
              <w:szCs w:val="24"/>
              <w:lang w:val="en-GB"/>
            </w:rPr>
            <w:t>(CIPD, 2020)</w:t>
          </w:r>
          <w:r w:rsidR="005E75E7">
            <w:rPr>
              <w:rFonts w:ascii="Arial" w:hAnsi="Arial" w:cs="Arial"/>
              <w:sz w:val="24"/>
              <w:szCs w:val="24"/>
              <w:lang w:val="en"/>
            </w:rPr>
            <w:fldChar w:fldCharType="end"/>
          </w:r>
        </w:sdtContent>
      </w:sdt>
    </w:p>
    <w:p w14:paraId="1FB2EB32" w14:textId="77777777" w:rsidR="005E75E7" w:rsidRDefault="005E75E7" w:rsidP="008640BF">
      <w:pPr>
        <w:pStyle w:val="NoSpacing"/>
        <w:spacing w:line="360" w:lineRule="auto"/>
        <w:jc w:val="both"/>
        <w:rPr>
          <w:rFonts w:ascii="Arial" w:hAnsi="Arial" w:cs="Arial"/>
          <w:sz w:val="24"/>
          <w:szCs w:val="24"/>
          <w:lang w:val="en"/>
        </w:rPr>
      </w:pPr>
    </w:p>
    <w:p w14:paraId="069F14A7" w14:textId="12EB87D4" w:rsidR="00B66392" w:rsidRDefault="00B66392" w:rsidP="00B66392">
      <w:pPr>
        <w:pStyle w:val="NoSpacing"/>
        <w:spacing w:line="360" w:lineRule="auto"/>
        <w:jc w:val="both"/>
        <w:rPr>
          <w:rFonts w:ascii="Arial" w:hAnsi="Arial" w:cs="Arial"/>
          <w:sz w:val="24"/>
          <w:szCs w:val="24"/>
          <w:lang w:val="en"/>
        </w:rPr>
      </w:pPr>
      <w:r>
        <w:rPr>
          <w:rFonts w:ascii="Arial" w:hAnsi="Arial" w:cs="Arial"/>
          <w:sz w:val="24"/>
          <w:szCs w:val="24"/>
          <w:lang w:val="en"/>
        </w:rPr>
        <w:t>Further external influences such as t</w:t>
      </w:r>
      <w:r w:rsidRPr="00931C30">
        <w:rPr>
          <w:rFonts w:ascii="Arial" w:hAnsi="Arial" w:cs="Arial"/>
          <w:sz w:val="24"/>
          <w:szCs w:val="24"/>
          <w:lang w:val="en"/>
        </w:rPr>
        <w:t xml:space="preserve">he </w:t>
      </w:r>
      <w:r>
        <w:rPr>
          <w:rFonts w:ascii="Arial" w:hAnsi="Arial" w:cs="Arial"/>
          <w:sz w:val="24"/>
          <w:szCs w:val="24"/>
          <w:lang w:val="en"/>
        </w:rPr>
        <w:t>realities of the new COVID</w:t>
      </w:r>
      <w:r w:rsidRPr="00931C30">
        <w:rPr>
          <w:rFonts w:ascii="Arial" w:hAnsi="Arial" w:cs="Arial"/>
          <w:sz w:val="24"/>
          <w:szCs w:val="24"/>
          <w:lang w:val="en"/>
        </w:rPr>
        <w:t xml:space="preserve">19 world finds organisations managing more challenging and unprecedented demands. Organisations have found themselves in a situation where they have had to change the way in which they work </w:t>
      </w:r>
      <w:sdt>
        <w:sdtPr>
          <w:rPr>
            <w:rFonts w:ascii="Arial" w:hAnsi="Arial" w:cs="Arial"/>
            <w:sz w:val="24"/>
            <w:szCs w:val="24"/>
            <w:lang w:val="en"/>
          </w:rPr>
          <w:id w:val="2072226348"/>
          <w:citation/>
        </w:sdtPr>
        <w:sdtEndPr/>
        <w:sdtContent>
          <w:r w:rsidRPr="00931C30">
            <w:rPr>
              <w:rFonts w:ascii="Arial" w:hAnsi="Arial" w:cs="Arial"/>
              <w:sz w:val="24"/>
              <w:szCs w:val="24"/>
              <w:lang w:val="en"/>
            </w:rPr>
            <w:fldChar w:fldCharType="begin"/>
          </w:r>
          <w:r w:rsidRPr="00931C30">
            <w:rPr>
              <w:rFonts w:ascii="Arial" w:hAnsi="Arial" w:cs="Arial"/>
              <w:sz w:val="24"/>
              <w:szCs w:val="24"/>
              <w:lang w:val="en-GB"/>
            </w:rPr>
            <w:instrText xml:space="preserve"> CITATION Wor20 \l 2057 </w:instrText>
          </w:r>
          <w:r w:rsidRPr="00931C30">
            <w:rPr>
              <w:rFonts w:ascii="Arial" w:hAnsi="Arial" w:cs="Arial"/>
              <w:sz w:val="24"/>
              <w:szCs w:val="24"/>
              <w:lang w:val="en"/>
            </w:rPr>
            <w:fldChar w:fldCharType="separate"/>
          </w:r>
          <w:r w:rsidR="00F55A48" w:rsidRPr="00F55A48">
            <w:rPr>
              <w:rFonts w:ascii="Arial" w:hAnsi="Arial" w:cs="Arial"/>
              <w:noProof/>
              <w:sz w:val="24"/>
              <w:szCs w:val="24"/>
              <w:lang w:val="en-GB"/>
            </w:rPr>
            <w:t>(Worley &amp; Claudy, 2020)</w:t>
          </w:r>
          <w:r w:rsidRPr="00931C30">
            <w:rPr>
              <w:rFonts w:ascii="Arial" w:hAnsi="Arial" w:cs="Arial"/>
              <w:sz w:val="24"/>
              <w:szCs w:val="24"/>
              <w:lang w:val="en"/>
            </w:rPr>
            <w:fldChar w:fldCharType="end"/>
          </w:r>
        </w:sdtContent>
      </w:sdt>
      <w:r>
        <w:rPr>
          <w:rFonts w:ascii="Arial" w:hAnsi="Arial" w:cs="Arial"/>
          <w:sz w:val="24"/>
          <w:szCs w:val="24"/>
          <w:lang w:val="en"/>
        </w:rPr>
        <w:t>.</w:t>
      </w:r>
    </w:p>
    <w:p w14:paraId="1FE80CAF" w14:textId="77777777" w:rsidR="00B66392" w:rsidRDefault="00B66392" w:rsidP="00B66392">
      <w:pPr>
        <w:pStyle w:val="NoSpacing"/>
        <w:spacing w:line="360" w:lineRule="auto"/>
        <w:jc w:val="both"/>
        <w:rPr>
          <w:rFonts w:ascii="Arial" w:hAnsi="Arial" w:cs="Arial"/>
          <w:sz w:val="24"/>
          <w:szCs w:val="24"/>
          <w:lang w:val="en"/>
        </w:rPr>
      </w:pPr>
    </w:p>
    <w:p w14:paraId="243B4A07" w14:textId="77777777" w:rsidR="00B66392" w:rsidRDefault="00B66392" w:rsidP="00B66392">
      <w:pPr>
        <w:pStyle w:val="NoSpacing"/>
        <w:spacing w:line="360" w:lineRule="auto"/>
        <w:jc w:val="both"/>
        <w:rPr>
          <w:rFonts w:ascii="Arial" w:hAnsi="Arial" w:cs="Arial"/>
          <w:spacing w:val="-5"/>
          <w:sz w:val="24"/>
          <w:szCs w:val="24"/>
        </w:rPr>
      </w:pPr>
      <w:r w:rsidRPr="00DA0AB8">
        <w:rPr>
          <w:rFonts w:ascii="Arial" w:hAnsi="Arial" w:cs="Arial"/>
          <w:sz w:val="24"/>
          <w:szCs w:val="24"/>
          <w:lang w:val="en"/>
        </w:rPr>
        <w:t xml:space="preserve">This has never been more prevalent for the WAST who at the start of the pandemic </w:t>
      </w:r>
      <w:r>
        <w:rPr>
          <w:rFonts w:ascii="Arial" w:hAnsi="Arial" w:cs="Arial"/>
          <w:sz w:val="24"/>
          <w:szCs w:val="24"/>
          <w:lang w:val="en"/>
        </w:rPr>
        <w:t xml:space="preserve">were </w:t>
      </w:r>
      <w:r w:rsidRPr="00DA0AB8">
        <w:rPr>
          <w:rFonts w:ascii="Arial" w:hAnsi="Arial" w:cs="Arial"/>
          <w:sz w:val="24"/>
          <w:szCs w:val="24"/>
          <w:lang w:val="en"/>
        </w:rPr>
        <w:t xml:space="preserve">faced with being the first resource to attend any 999 calls relating to COVID19 patients within Wales. As </w:t>
      </w:r>
      <w:r w:rsidRPr="00DA0AB8">
        <w:rPr>
          <w:rFonts w:ascii="Arial" w:hAnsi="Arial" w:cs="Arial"/>
          <w:spacing w:val="-5"/>
          <w:sz w:val="24"/>
          <w:szCs w:val="24"/>
        </w:rPr>
        <w:t xml:space="preserve">Covid-19 was new and unpredictable, for communities and individuals the number of emergency ambulance calls </w:t>
      </w:r>
      <w:r>
        <w:rPr>
          <w:rFonts w:ascii="Arial" w:hAnsi="Arial" w:cs="Arial"/>
          <w:spacing w:val="-5"/>
          <w:sz w:val="24"/>
          <w:szCs w:val="24"/>
        </w:rPr>
        <w:t xml:space="preserve">within Wales </w:t>
      </w:r>
      <w:r w:rsidRPr="00DA0AB8">
        <w:rPr>
          <w:rFonts w:ascii="Arial" w:hAnsi="Arial" w:cs="Arial"/>
          <w:spacing w:val="-5"/>
          <w:sz w:val="24"/>
          <w:szCs w:val="24"/>
        </w:rPr>
        <w:t xml:space="preserve">related to Covid-19 increased enormously at points during the </w:t>
      </w:r>
      <w:r>
        <w:rPr>
          <w:rFonts w:ascii="Arial" w:hAnsi="Arial" w:cs="Arial"/>
          <w:spacing w:val="-5"/>
          <w:sz w:val="24"/>
          <w:szCs w:val="24"/>
        </w:rPr>
        <w:t>first wave of COVID 19</w:t>
      </w:r>
      <w:r w:rsidRPr="00DA0AB8">
        <w:rPr>
          <w:rFonts w:ascii="Arial" w:hAnsi="Arial" w:cs="Arial"/>
          <w:spacing w:val="-5"/>
          <w:sz w:val="24"/>
          <w:szCs w:val="24"/>
        </w:rPr>
        <w:t>. In some areas, the volume of calls tripled.</w:t>
      </w:r>
      <w:r>
        <w:rPr>
          <w:rFonts w:ascii="Arial" w:hAnsi="Arial" w:cs="Arial"/>
          <w:spacing w:val="-5"/>
          <w:sz w:val="24"/>
          <w:szCs w:val="24"/>
        </w:rPr>
        <w:t xml:space="preserve"> </w:t>
      </w:r>
    </w:p>
    <w:p w14:paraId="0299488F" w14:textId="77777777" w:rsidR="00B66392" w:rsidRDefault="00B66392" w:rsidP="00B66392">
      <w:pPr>
        <w:pStyle w:val="NoSpacing"/>
        <w:spacing w:line="360" w:lineRule="auto"/>
        <w:jc w:val="both"/>
        <w:rPr>
          <w:rFonts w:ascii="Arial" w:hAnsi="Arial" w:cs="Arial"/>
          <w:spacing w:val="-5"/>
          <w:sz w:val="24"/>
          <w:szCs w:val="24"/>
        </w:rPr>
      </w:pPr>
    </w:p>
    <w:p w14:paraId="73F90B9F" w14:textId="77777777" w:rsidR="00B66392" w:rsidRDefault="00B66392" w:rsidP="00B66392">
      <w:pPr>
        <w:shd w:val="clear" w:color="auto" w:fill="FFFFFF" w:themeFill="background1"/>
        <w:spacing w:line="360" w:lineRule="auto"/>
        <w:jc w:val="both"/>
        <w:rPr>
          <w:rFonts w:ascii="Arial" w:hAnsi="Arial" w:cs="Arial"/>
          <w:color w:val="333333"/>
          <w:sz w:val="24"/>
          <w:szCs w:val="24"/>
          <w:lang w:val="en"/>
        </w:rPr>
      </w:pPr>
      <w:r w:rsidRPr="00CD2CF0">
        <w:rPr>
          <w:rFonts w:ascii="Arial" w:hAnsi="Arial" w:cs="Arial"/>
          <w:sz w:val="24"/>
          <w:szCs w:val="24"/>
          <w:lang w:val="en"/>
        </w:rPr>
        <w:t xml:space="preserve">With the introduction of lockdown and isolation policies, many businesses have </w:t>
      </w:r>
      <w:r>
        <w:rPr>
          <w:rFonts w:ascii="Arial" w:hAnsi="Arial" w:cs="Arial"/>
          <w:sz w:val="24"/>
          <w:szCs w:val="24"/>
          <w:lang w:val="en"/>
        </w:rPr>
        <w:t xml:space="preserve">also </w:t>
      </w:r>
      <w:r w:rsidRPr="00CD2CF0">
        <w:rPr>
          <w:rFonts w:ascii="Arial" w:hAnsi="Arial" w:cs="Arial"/>
          <w:sz w:val="24"/>
          <w:szCs w:val="24"/>
          <w:lang w:val="en"/>
        </w:rPr>
        <w:t xml:space="preserve">been forced to downsize. </w:t>
      </w:r>
      <w:r>
        <w:rPr>
          <w:rFonts w:ascii="Arial" w:hAnsi="Arial" w:cs="Arial"/>
          <w:sz w:val="24"/>
          <w:szCs w:val="24"/>
          <w:lang w:val="en"/>
        </w:rPr>
        <w:t>It was reported that around 7.6 million jobs were placed at risk.  Nearly 50% of these jobs were in occupations earning less than £10 per hour</w:t>
      </w:r>
      <w:r w:rsidRPr="00AE27C8">
        <w:rPr>
          <w:rFonts w:ascii="Arial" w:hAnsi="Arial" w:cs="Arial"/>
          <w:color w:val="333333"/>
          <w:sz w:val="24"/>
          <w:szCs w:val="24"/>
          <w:lang w:val="en"/>
        </w:rPr>
        <w:t xml:space="preserve"> </w:t>
      </w:r>
      <w:sdt>
        <w:sdtPr>
          <w:rPr>
            <w:rFonts w:ascii="Arial" w:hAnsi="Arial" w:cs="Arial"/>
            <w:color w:val="333333"/>
            <w:sz w:val="24"/>
            <w:szCs w:val="24"/>
            <w:lang w:val="en"/>
          </w:rPr>
          <w:id w:val="-629702999"/>
          <w:citation/>
        </w:sdtPr>
        <w:sdtEndPr/>
        <w:sdtContent>
          <w:r w:rsidRPr="001C3BCB">
            <w:rPr>
              <w:rFonts w:ascii="Arial" w:hAnsi="Arial" w:cs="Arial"/>
              <w:color w:val="333333"/>
              <w:sz w:val="24"/>
              <w:szCs w:val="24"/>
              <w:lang w:val="en"/>
            </w:rPr>
            <w:fldChar w:fldCharType="begin"/>
          </w:r>
          <w:r w:rsidRPr="001C3BCB">
            <w:rPr>
              <w:rFonts w:ascii="Arial" w:hAnsi="Arial" w:cs="Arial"/>
              <w:color w:val="333333"/>
              <w:sz w:val="24"/>
              <w:szCs w:val="24"/>
            </w:rPr>
            <w:instrText xml:space="preserve"> CITATION All20 \l 2057 </w:instrText>
          </w:r>
          <w:r w:rsidRPr="001C3BCB">
            <w:rPr>
              <w:rFonts w:ascii="Arial" w:hAnsi="Arial" w:cs="Arial"/>
              <w:color w:val="333333"/>
              <w:sz w:val="24"/>
              <w:szCs w:val="24"/>
              <w:lang w:val="en"/>
            </w:rPr>
            <w:fldChar w:fldCharType="separate"/>
          </w:r>
          <w:r w:rsidR="00F55A48" w:rsidRPr="00F55A48">
            <w:rPr>
              <w:rFonts w:ascii="Arial" w:hAnsi="Arial" w:cs="Arial"/>
              <w:noProof/>
              <w:color w:val="333333"/>
              <w:sz w:val="24"/>
              <w:szCs w:val="24"/>
            </w:rPr>
            <w:t>(Allas, et al., 2020)</w:t>
          </w:r>
          <w:r w:rsidRPr="001C3BCB">
            <w:rPr>
              <w:rFonts w:ascii="Arial" w:hAnsi="Arial" w:cs="Arial"/>
              <w:color w:val="333333"/>
              <w:sz w:val="24"/>
              <w:szCs w:val="24"/>
              <w:lang w:val="en"/>
            </w:rPr>
            <w:fldChar w:fldCharType="end"/>
          </w:r>
        </w:sdtContent>
      </w:sdt>
      <w:r>
        <w:rPr>
          <w:rStyle w:val="CommentReference"/>
        </w:rPr>
        <w:commentReference w:id="4"/>
      </w:r>
      <w:r>
        <w:rPr>
          <w:rFonts w:ascii="Arial" w:hAnsi="Arial" w:cs="Arial"/>
          <w:color w:val="333333"/>
          <w:sz w:val="24"/>
          <w:szCs w:val="24"/>
          <w:lang w:val="en"/>
        </w:rPr>
        <w:t>.</w:t>
      </w:r>
    </w:p>
    <w:p w14:paraId="08678A0E" w14:textId="77777777" w:rsidR="008B67E5" w:rsidRPr="008B67E5" w:rsidRDefault="008B67E5" w:rsidP="008B67E5">
      <w:pPr>
        <w:spacing w:line="360" w:lineRule="auto"/>
        <w:jc w:val="both"/>
        <w:rPr>
          <w:rFonts w:ascii="Arial" w:hAnsi="Arial" w:cs="Arial"/>
          <w:sz w:val="24"/>
          <w:szCs w:val="24"/>
        </w:rPr>
      </w:pPr>
      <w:r w:rsidRPr="008B67E5">
        <w:rPr>
          <w:rFonts w:ascii="Arial" w:hAnsi="Arial" w:cs="Arial"/>
          <w:sz w:val="24"/>
          <w:szCs w:val="24"/>
        </w:rPr>
        <w:t xml:space="preserve">As part of the response to COVID19 the Government established the Coronavirus job retention Scheme.  The scheme allows all UK employers with employees who are on PAYE to access up to 80% wage contribution from the Government to protect employees from redundancy.  The scheme originally was only due to last several months but due to the ongoing pandemic this has been extended to April 2021. </w:t>
      </w:r>
      <w:sdt>
        <w:sdtPr>
          <w:rPr>
            <w:rFonts w:ascii="Arial" w:hAnsi="Arial" w:cs="Arial"/>
            <w:sz w:val="24"/>
            <w:szCs w:val="24"/>
          </w:rPr>
          <w:id w:val="894710259"/>
          <w:citation/>
        </w:sdtPr>
        <w:sdtEndPr/>
        <w:sdtContent>
          <w:r w:rsidRPr="008B67E5">
            <w:rPr>
              <w:rFonts w:ascii="Arial" w:hAnsi="Arial" w:cs="Arial"/>
              <w:sz w:val="24"/>
              <w:szCs w:val="24"/>
            </w:rPr>
            <w:fldChar w:fldCharType="begin"/>
          </w:r>
          <w:r w:rsidRPr="008B67E5">
            <w:rPr>
              <w:rFonts w:ascii="Arial" w:hAnsi="Arial" w:cs="Arial"/>
              <w:sz w:val="24"/>
              <w:szCs w:val="24"/>
            </w:rPr>
            <w:instrText xml:space="preserve"> CITATION CIP208 \l 2057 </w:instrText>
          </w:r>
          <w:r w:rsidRPr="008B67E5">
            <w:rPr>
              <w:rFonts w:ascii="Arial" w:hAnsi="Arial" w:cs="Arial"/>
              <w:sz w:val="24"/>
              <w:szCs w:val="24"/>
            </w:rPr>
            <w:fldChar w:fldCharType="separate"/>
          </w:r>
          <w:r w:rsidRPr="008B67E5">
            <w:rPr>
              <w:rFonts w:ascii="Arial" w:hAnsi="Arial" w:cs="Arial"/>
              <w:noProof/>
              <w:sz w:val="24"/>
              <w:szCs w:val="24"/>
            </w:rPr>
            <w:t>(CIPD, 2020)</w:t>
          </w:r>
          <w:r w:rsidRPr="008B67E5">
            <w:rPr>
              <w:rFonts w:ascii="Arial" w:hAnsi="Arial" w:cs="Arial"/>
              <w:sz w:val="24"/>
              <w:szCs w:val="24"/>
            </w:rPr>
            <w:fldChar w:fldCharType="end"/>
          </w:r>
        </w:sdtContent>
      </w:sdt>
    </w:p>
    <w:p w14:paraId="1B2F7211" w14:textId="1F5FE007" w:rsidR="004765E8" w:rsidRDefault="004765E8" w:rsidP="004765E8">
      <w:pPr>
        <w:spacing w:line="360" w:lineRule="auto"/>
        <w:jc w:val="both"/>
        <w:rPr>
          <w:rFonts w:ascii="Arial" w:hAnsi="Arial" w:cs="Arial"/>
          <w:sz w:val="24"/>
          <w:szCs w:val="24"/>
        </w:rPr>
      </w:pPr>
      <w:r>
        <w:rPr>
          <w:rFonts w:ascii="Arial" w:hAnsi="Arial" w:cs="Arial"/>
          <w:sz w:val="24"/>
          <w:szCs w:val="24"/>
        </w:rPr>
        <w:t>E</w:t>
      </w:r>
      <w:r w:rsidRPr="00CC70C1">
        <w:rPr>
          <w:rFonts w:ascii="Arial" w:hAnsi="Arial" w:cs="Arial"/>
          <w:sz w:val="24"/>
          <w:szCs w:val="24"/>
        </w:rPr>
        <w:t>ven with the</w:t>
      </w:r>
      <w:r>
        <w:rPr>
          <w:rFonts w:ascii="Arial" w:hAnsi="Arial" w:cs="Arial"/>
          <w:sz w:val="24"/>
          <w:szCs w:val="24"/>
        </w:rPr>
        <w:t xml:space="preserve"> Government’s furlough scheme, organisations have </w:t>
      </w:r>
      <w:r w:rsidRPr="00CC70C1">
        <w:rPr>
          <w:rFonts w:ascii="Arial" w:hAnsi="Arial" w:cs="Arial"/>
          <w:sz w:val="24"/>
          <w:szCs w:val="24"/>
        </w:rPr>
        <w:t>had to make redundancies due to the closure of their organisation or in order to make financial cuts</w:t>
      </w:r>
      <w:r>
        <w:rPr>
          <w:rFonts w:ascii="Arial" w:hAnsi="Arial" w:cs="Arial"/>
          <w:sz w:val="24"/>
          <w:szCs w:val="24"/>
        </w:rPr>
        <w:t xml:space="preserve"> to sustain themselves during this period of uncertainty.</w:t>
      </w:r>
      <w:sdt>
        <w:sdtPr>
          <w:rPr>
            <w:rFonts w:ascii="Arial" w:hAnsi="Arial" w:cs="Arial"/>
            <w:sz w:val="24"/>
            <w:szCs w:val="24"/>
          </w:rPr>
          <w:id w:val="-1208481462"/>
          <w:citation/>
        </w:sdtPr>
        <w:sdtEndPr/>
        <w:sdtContent>
          <w:r w:rsidRPr="00CC70C1">
            <w:rPr>
              <w:rFonts w:ascii="Arial" w:hAnsi="Arial" w:cs="Arial"/>
              <w:sz w:val="24"/>
              <w:szCs w:val="24"/>
            </w:rPr>
            <w:fldChar w:fldCharType="begin"/>
          </w:r>
          <w:r w:rsidRPr="00CC70C1">
            <w:rPr>
              <w:rFonts w:ascii="Arial" w:hAnsi="Arial" w:cs="Arial"/>
              <w:sz w:val="24"/>
              <w:szCs w:val="24"/>
            </w:rPr>
            <w:instrText xml:space="preserve"> CITATION CIP2013 \l 2057 </w:instrText>
          </w:r>
          <w:r w:rsidRPr="00CC70C1">
            <w:rPr>
              <w:rFonts w:ascii="Arial" w:hAnsi="Arial" w:cs="Arial"/>
              <w:sz w:val="24"/>
              <w:szCs w:val="24"/>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(CIPD, 2020)</w:t>
          </w:r>
          <w:r w:rsidRPr="00CC70C1">
            <w:rPr>
              <w:rFonts w:ascii="Arial" w:hAnsi="Arial" w:cs="Arial"/>
              <w:sz w:val="24"/>
              <w:szCs w:val="24"/>
            </w:rPr>
            <w:fldChar w:fldCharType="end"/>
          </w:r>
        </w:sdtContent>
      </w:sdt>
      <w:r w:rsidRPr="00CC70C1">
        <w:rPr>
          <w:rFonts w:ascii="Arial" w:hAnsi="Arial" w:cs="Arial"/>
          <w:sz w:val="24"/>
          <w:szCs w:val="24"/>
        </w:rPr>
        <w:t>.</w:t>
      </w:r>
    </w:p>
    <w:p w14:paraId="11A52F8E" w14:textId="165B6893" w:rsidR="000E598C" w:rsidRDefault="004765E8" w:rsidP="004765E8">
      <w:pPr>
        <w:spacing w:line="360" w:lineRule="auto"/>
        <w:jc w:val="both"/>
        <w:rPr>
          <w:rFonts w:ascii="Arial" w:hAnsi="Arial" w:cs="Arial"/>
          <w:sz w:val="24"/>
          <w:szCs w:val="24"/>
          <w:lang w:val="en"/>
        </w:rPr>
      </w:pPr>
      <w:r w:rsidRPr="00CC70C1">
        <w:rPr>
          <w:rFonts w:ascii="Arial" w:hAnsi="Arial" w:cs="Arial"/>
          <w:sz w:val="24"/>
          <w:szCs w:val="24"/>
        </w:rPr>
        <w:t xml:space="preserve">This however differed for the public sector, </w:t>
      </w:r>
      <w:r w:rsidR="00C50D9B">
        <w:rPr>
          <w:rFonts w:ascii="Arial" w:hAnsi="Arial" w:cs="Arial"/>
          <w:sz w:val="24"/>
          <w:szCs w:val="24"/>
        </w:rPr>
        <w:t>with</w:t>
      </w:r>
      <w:r w:rsidR="000E598C">
        <w:rPr>
          <w:rFonts w:ascii="Arial" w:hAnsi="Arial" w:cs="Arial"/>
          <w:sz w:val="24"/>
          <w:szCs w:val="24"/>
          <w:lang w:val="en"/>
        </w:rPr>
        <w:t xml:space="preserve"> the shortage of employees able to deal with </w:t>
      </w:r>
      <w:r w:rsidR="001915DE">
        <w:rPr>
          <w:rFonts w:ascii="Arial" w:hAnsi="Arial" w:cs="Arial"/>
          <w:sz w:val="24"/>
          <w:szCs w:val="24"/>
          <w:lang w:val="en"/>
        </w:rPr>
        <w:t xml:space="preserve">the pandemic </w:t>
      </w:r>
      <w:r w:rsidR="000C7CE2">
        <w:rPr>
          <w:rFonts w:ascii="Arial" w:hAnsi="Arial" w:cs="Arial"/>
          <w:sz w:val="24"/>
          <w:szCs w:val="24"/>
          <w:lang w:val="en"/>
        </w:rPr>
        <w:t>the government launched an appeal for volunteers to step forward to support the fight against the pandemic.  Over 405,000 UK wide volunteers had responded to the ‘call to arms’ within 2 days.</w:t>
      </w:r>
      <w:sdt>
        <w:sdtPr>
          <w:rPr>
            <w:rFonts w:ascii="Arial" w:hAnsi="Arial" w:cs="Arial"/>
            <w:sz w:val="24"/>
            <w:szCs w:val="24"/>
            <w:lang w:val="en"/>
          </w:rPr>
          <w:id w:val="-550299800"/>
          <w:citation/>
        </w:sdtPr>
        <w:sdtEndPr/>
        <w:sdtContent>
          <w:r w:rsidR="000C7CE2">
            <w:rPr>
              <w:rFonts w:ascii="Arial" w:hAnsi="Arial" w:cs="Arial"/>
              <w:sz w:val="24"/>
              <w:szCs w:val="24"/>
              <w:lang w:val="en"/>
            </w:rPr>
            <w:fldChar w:fldCharType="begin"/>
          </w:r>
          <w:r w:rsidR="000C7CE2">
            <w:rPr>
              <w:rFonts w:ascii="Arial" w:hAnsi="Arial" w:cs="Arial"/>
              <w:sz w:val="24"/>
              <w:szCs w:val="24"/>
            </w:rPr>
            <w:instrText xml:space="preserve"> CITATION Wha20 \l 2057 </w:instrText>
          </w:r>
          <w:r w:rsidR="000C7CE2">
            <w:rPr>
              <w:rFonts w:ascii="Arial" w:hAnsi="Arial" w:cs="Arial"/>
              <w:sz w:val="24"/>
              <w:szCs w:val="24"/>
              <w:lang w:val="en"/>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(Wharton, 2020)</w:t>
          </w:r>
          <w:r w:rsidR="000C7CE2">
            <w:rPr>
              <w:rFonts w:ascii="Arial" w:hAnsi="Arial" w:cs="Arial"/>
              <w:sz w:val="24"/>
              <w:szCs w:val="24"/>
              <w:lang w:val="en"/>
            </w:rPr>
            <w:fldChar w:fldCharType="end"/>
          </w:r>
        </w:sdtContent>
      </w:sdt>
    </w:p>
    <w:p w14:paraId="126A4351" w14:textId="2FB1C122" w:rsidR="000E598C" w:rsidRPr="000C7CE2" w:rsidRDefault="000C7CE2" w:rsidP="000E598C">
      <w:pPr>
        <w:pStyle w:val="ListParagraph"/>
        <w:spacing w:line="360" w:lineRule="auto"/>
        <w:ind w:left="0"/>
        <w:jc w:val="both"/>
        <w:rPr>
          <w:rFonts w:ascii="Arial" w:hAnsi="Arial" w:cs="Arial"/>
          <w:sz w:val="24"/>
          <w:szCs w:val="24"/>
          <w:lang w:val="en"/>
        </w:rPr>
      </w:pPr>
      <w:r>
        <w:rPr>
          <w:rFonts w:ascii="Arial" w:hAnsi="Arial" w:cs="Arial"/>
          <w:sz w:val="24"/>
          <w:szCs w:val="24"/>
          <w:lang w:val="en"/>
        </w:rPr>
        <w:t xml:space="preserve">Due </w:t>
      </w:r>
      <w:r w:rsidRPr="000C7CE2">
        <w:rPr>
          <w:rFonts w:ascii="Arial" w:hAnsi="Arial" w:cs="Arial"/>
          <w:sz w:val="24"/>
          <w:szCs w:val="24"/>
          <w:lang w:val="en"/>
        </w:rPr>
        <w:t xml:space="preserve">to the majority of volunteers supporting the </w:t>
      </w:r>
      <w:r>
        <w:rPr>
          <w:rFonts w:ascii="Arial" w:hAnsi="Arial" w:cs="Arial"/>
          <w:sz w:val="24"/>
          <w:szCs w:val="24"/>
          <w:lang w:val="en"/>
        </w:rPr>
        <w:t xml:space="preserve">NHS </w:t>
      </w:r>
      <w:r w:rsidRPr="000C7CE2">
        <w:rPr>
          <w:rFonts w:ascii="Arial" w:hAnsi="Arial" w:cs="Arial"/>
          <w:sz w:val="24"/>
          <w:szCs w:val="24"/>
          <w:lang w:val="en"/>
        </w:rPr>
        <w:t>hospital</w:t>
      </w:r>
      <w:r>
        <w:rPr>
          <w:rFonts w:ascii="Arial" w:hAnsi="Arial" w:cs="Arial"/>
          <w:sz w:val="24"/>
          <w:szCs w:val="24"/>
          <w:lang w:val="en"/>
        </w:rPr>
        <w:t xml:space="preserve">s within Wales </w:t>
      </w:r>
      <w:r w:rsidRPr="000C7CE2">
        <w:rPr>
          <w:rFonts w:ascii="Arial" w:hAnsi="Arial" w:cs="Arial"/>
          <w:sz w:val="24"/>
          <w:szCs w:val="24"/>
          <w:lang w:val="en"/>
        </w:rPr>
        <w:t>approximately</w:t>
      </w:r>
      <w:r w:rsidR="000E598C" w:rsidRPr="000C7CE2">
        <w:rPr>
          <w:rFonts w:ascii="Arial" w:hAnsi="Arial" w:cs="Arial"/>
          <w:sz w:val="24"/>
          <w:szCs w:val="24"/>
          <w:lang w:val="en"/>
        </w:rPr>
        <w:t xml:space="preserve"> 90 Royal Logistic Corps and the Royal Army Medical Corps soldiers </w:t>
      </w:r>
      <w:r w:rsidRPr="000C7CE2">
        <w:rPr>
          <w:rFonts w:ascii="Arial" w:hAnsi="Arial" w:cs="Arial"/>
          <w:sz w:val="24"/>
          <w:szCs w:val="24"/>
          <w:lang w:val="en"/>
        </w:rPr>
        <w:t xml:space="preserve">were </w:t>
      </w:r>
      <w:r w:rsidR="000E598C" w:rsidRPr="000C7CE2">
        <w:rPr>
          <w:rFonts w:ascii="Arial" w:hAnsi="Arial" w:cs="Arial"/>
          <w:sz w:val="24"/>
          <w:szCs w:val="24"/>
          <w:lang w:val="en"/>
        </w:rPr>
        <w:t>deployed to help deal with the growing pressures of Covid-19</w:t>
      </w:r>
      <w:r>
        <w:rPr>
          <w:rFonts w:ascii="Arial" w:hAnsi="Arial" w:cs="Arial"/>
          <w:sz w:val="24"/>
          <w:szCs w:val="24"/>
          <w:lang w:val="en"/>
        </w:rPr>
        <w:t xml:space="preserve"> within WAST</w:t>
      </w:r>
      <w:r w:rsidR="000E598C" w:rsidRPr="000C7CE2">
        <w:rPr>
          <w:rFonts w:ascii="Arial" w:hAnsi="Arial" w:cs="Arial"/>
          <w:sz w:val="24"/>
          <w:szCs w:val="24"/>
          <w:lang w:val="en"/>
        </w:rPr>
        <w:t>.</w:t>
      </w:r>
    </w:p>
    <w:p w14:paraId="30564008" w14:textId="68AD731C" w:rsidR="004765E8" w:rsidRPr="009C6BDE" w:rsidRDefault="004765E8" w:rsidP="004765E8">
      <w:pPr>
        <w:pStyle w:val="NoSpacing"/>
        <w:spacing w:line="360" w:lineRule="auto"/>
        <w:jc w:val="both"/>
        <w:rPr>
          <w:rFonts w:ascii="Arial" w:hAnsi="Arial" w:cs="Arial"/>
          <w:sz w:val="24"/>
          <w:szCs w:val="24"/>
        </w:rPr>
      </w:pPr>
      <w:r w:rsidRPr="009C6BDE">
        <w:rPr>
          <w:rFonts w:ascii="Arial" w:hAnsi="Arial" w:cs="Arial"/>
          <w:sz w:val="24"/>
          <w:szCs w:val="24"/>
        </w:rPr>
        <w:t xml:space="preserve">The amount of redundancies within </w:t>
      </w:r>
      <w:r w:rsidR="001E0AF5">
        <w:rPr>
          <w:rFonts w:ascii="Arial" w:hAnsi="Arial" w:cs="Arial"/>
          <w:sz w:val="24"/>
          <w:szCs w:val="24"/>
        </w:rPr>
        <w:t xml:space="preserve">nonpublic sector organisations in </w:t>
      </w:r>
      <w:r w:rsidRPr="009C6BDE">
        <w:rPr>
          <w:rFonts w:ascii="Arial" w:hAnsi="Arial" w:cs="Arial"/>
          <w:sz w:val="24"/>
          <w:szCs w:val="24"/>
        </w:rPr>
        <w:t>the UK were at 240,000 as at the end of June 2020 and it is predicted that these figures will increase up to over 700,000 by the end of 2020 and to over 1 million by the end of the COVID19 pandemic.</w:t>
      </w:r>
      <w:sdt>
        <w:sdtPr>
          <w:rPr>
            <w:rFonts w:ascii="Arial" w:hAnsi="Arial" w:cs="Arial"/>
            <w:sz w:val="24"/>
            <w:szCs w:val="24"/>
          </w:rPr>
          <w:id w:val="-1389793485"/>
          <w:citation/>
        </w:sdtPr>
        <w:sdtEndPr/>
        <w:sdtContent>
          <w:r w:rsidRPr="009C6BDE">
            <w:rPr>
              <w:rFonts w:ascii="Arial" w:hAnsi="Arial" w:cs="Arial"/>
              <w:sz w:val="24"/>
              <w:szCs w:val="24"/>
            </w:rPr>
            <w:fldChar w:fldCharType="begin"/>
          </w:r>
          <w:r w:rsidRPr="009C6BDE">
            <w:rPr>
              <w:rFonts w:ascii="Arial" w:hAnsi="Arial" w:cs="Arial"/>
              <w:sz w:val="24"/>
              <w:szCs w:val="24"/>
              <w:lang w:val="en-GB"/>
            </w:rPr>
            <w:instrText xml:space="preserve"> CITATION Jon20 \l 2057 </w:instrText>
          </w:r>
          <w:r w:rsidRPr="009C6BDE">
            <w:rPr>
              <w:rFonts w:ascii="Arial" w:hAnsi="Arial" w:cs="Arial"/>
              <w:sz w:val="24"/>
              <w:szCs w:val="24"/>
            </w:rPr>
            <w:fldChar w:fldCharType="separate"/>
          </w:r>
          <w:r w:rsidR="00F55A48">
            <w:rPr>
              <w:rFonts w:ascii="Arial" w:hAnsi="Arial" w:cs="Arial"/>
              <w:noProof/>
              <w:sz w:val="24"/>
              <w:szCs w:val="24"/>
              <w:lang w:val="en-GB"/>
            </w:rPr>
            <w:t xml:space="preserve"> </w:t>
          </w:r>
          <w:r w:rsidR="00F55A48" w:rsidRPr="00F55A48">
            <w:rPr>
              <w:rFonts w:ascii="Arial" w:hAnsi="Arial" w:cs="Arial"/>
              <w:noProof/>
              <w:sz w:val="24"/>
              <w:szCs w:val="24"/>
              <w:lang w:val="en-GB"/>
            </w:rPr>
            <w:t>(Jones, 2020)</w:t>
          </w:r>
          <w:r w:rsidRPr="009C6BDE">
            <w:rPr>
              <w:rFonts w:ascii="Arial" w:hAnsi="Arial" w:cs="Arial"/>
              <w:sz w:val="24"/>
              <w:szCs w:val="24"/>
            </w:rPr>
            <w:fldChar w:fldCharType="end"/>
          </w:r>
        </w:sdtContent>
      </w:sdt>
    </w:p>
    <w:p w14:paraId="15514D4F" w14:textId="77777777" w:rsidR="0012480F" w:rsidRDefault="0012480F" w:rsidP="00B66392">
      <w:pPr>
        <w:shd w:val="clear" w:color="auto" w:fill="FFFFFF" w:themeFill="background1"/>
        <w:spacing w:line="360" w:lineRule="auto"/>
        <w:jc w:val="both"/>
        <w:rPr>
          <w:rFonts w:ascii="Arial" w:hAnsi="Arial" w:cs="Arial"/>
          <w:sz w:val="24"/>
          <w:szCs w:val="24"/>
          <w:lang w:val="en"/>
        </w:rPr>
      </w:pPr>
    </w:p>
    <w:p w14:paraId="56FFD89A" w14:textId="23010E93" w:rsidR="00B66392" w:rsidRDefault="00966C63" w:rsidP="00B66392">
      <w:pPr>
        <w:shd w:val="clear" w:color="auto" w:fill="FFFFFF" w:themeFill="background1"/>
        <w:spacing w:line="360" w:lineRule="auto"/>
        <w:jc w:val="both"/>
        <w:rPr>
          <w:rFonts w:ascii="Arial" w:hAnsi="Arial" w:cs="Arial"/>
          <w:sz w:val="24"/>
          <w:szCs w:val="24"/>
          <w:lang w:val="en"/>
        </w:rPr>
      </w:pPr>
      <w:r>
        <w:rPr>
          <w:rFonts w:ascii="Arial" w:hAnsi="Arial" w:cs="Arial"/>
          <w:sz w:val="24"/>
          <w:szCs w:val="24"/>
          <w:lang w:val="en"/>
        </w:rPr>
        <w:t xml:space="preserve">With so many employees at risk of becoming unemployed the </w:t>
      </w:r>
      <w:r w:rsidR="00B66392">
        <w:rPr>
          <w:rFonts w:ascii="Arial" w:hAnsi="Arial" w:cs="Arial"/>
          <w:sz w:val="24"/>
          <w:szCs w:val="24"/>
          <w:lang w:val="en"/>
        </w:rPr>
        <w:t xml:space="preserve">drop in economic spending </w:t>
      </w:r>
      <w:r>
        <w:rPr>
          <w:rFonts w:ascii="Arial" w:hAnsi="Arial" w:cs="Arial"/>
          <w:sz w:val="24"/>
          <w:szCs w:val="24"/>
          <w:lang w:val="en"/>
        </w:rPr>
        <w:t>has had a</w:t>
      </w:r>
      <w:r w:rsidR="00B66392">
        <w:rPr>
          <w:rFonts w:ascii="Arial" w:hAnsi="Arial" w:cs="Arial"/>
          <w:sz w:val="24"/>
          <w:szCs w:val="24"/>
          <w:lang w:val="en"/>
        </w:rPr>
        <w:t xml:space="preserve"> substantial </w:t>
      </w:r>
      <w:r>
        <w:rPr>
          <w:rFonts w:ascii="Arial" w:hAnsi="Arial" w:cs="Arial"/>
          <w:sz w:val="24"/>
          <w:szCs w:val="24"/>
          <w:lang w:val="en"/>
        </w:rPr>
        <w:t xml:space="preserve">impact on </w:t>
      </w:r>
      <w:r w:rsidR="00B66392" w:rsidRPr="001C3BCB">
        <w:rPr>
          <w:rFonts w:ascii="Arial" w:hAnsi="Arial" w:cs="Arial"/>
          <w:sz w:val="24"/>
          <w:szCs w:val="24"/>
          <w:lang w:val="en"/>
        </w:rPr>
        <w:t xml:space="preserve">unemployment </w:t>
      </w:r>
      <w:r w:rsidR="00B66392">
        <w:rPr>
          <w:rFonts w:ascii="Arial" w:hAnsi="Arial" w:cs="Arial"/>
          <w:sz w:val="24"/>
          <w:szCs w:val="24"/>
          <w:lang w:val="en"/>
        </w:rPr>
        <w:t>throughout</w:t>
      </w:r>
      <w:r w:rsidR="00B66392" w:rsidRPr="001C3BCB">
        <w:rPr>
          <w:rFonts w:ascii="Arial" w:hAnsi="Arial" w:cs="Arial"/>
          <w:sz w:val="24"/>
          <w:szCs w:val="24"/>
          <w:lang w:val="en"/>
        </w:rPr>
        <w:t xml:space="preserve"> the UK</w:t>
      </w:r>
      <w:r w:rsidR="00B66392">
        <w:rPr>
          <w:rFonts w:ascii="Arial" w:hAnsi="Arial" w:cs="Arial"/>
          <w:sz w:val="24"/>
          <w:szCs w:val="24"/>
          <w:lang w:val="en"/>
        </w:rPr>
        <w:t xml:space="preserve"> and </w:t>
      </w:r>
      <w:r w:rsidR="00B66392" w:rsidRPr="001C3BCB">
        <w:rPr>
          <w:rFonts w:ascii="Arial" w:hAnsi="Arial" w:cs="Arial"/>
          <w:sz w:val="24"/>
          <w:szCs w:val="24"/>
          <w:lang w:val="en"/>
        </w:rPr>
        <w:t xml:space="preserve">in August 2020 </w:t>
      </w:r>
      <w:r w:rsidR="00B66392">
        <w:rPr>
          <w:rFonts w:ascii="Arial" w:hAnsi="Arial" w:cs="Arial"/>
          <w:sz w:val="24"/>
          <w:szCs w:val="24"/>
          <w:lang w:val="en"/>
        </w:rPr>
        <w:t>the unemployment rate was at</w:t>
      </w:r>
      <w:r w:rsidR="00B66392" w:rsidRPr="001C3BCB">
        <w:rPr>
          <w:rFonts w:ascii="Arial" w:hAnsi="Arial" w:cs="Arial"/>
          <w:sz w:val="24"/>
          <w:szCs w:val="24"/>
          <w:lang w:val="en"/>
        </w:rPr>
        <w:t xml:space="preserve"> 4.8 percent, th</w:t>
      </w:r>
      <w:r w:rsidR="00B66392">
        <w:rPr>
          <w:rFonts w:ascii="Arial" w:hAnsi="Arial" w:cs="Arial"/>
          <w:sz w:val="24"/>
          <w:szCs w:val="24"/>
          <w:lang w:val="en"/>
        </w:rPr>
        <w:t>is is the</w:t>
      </w:r>
      <w:r w:rsidR="00B66392" w:rsidRPr="001C3BCB">
        <w:rPr>
          <w:rFonts w:ascii="Arial" w:hAnsi="Arial" w:cs="Arial"/>
          <w:sz w:val="24"/>
          <w:szCs w:val="24"/>
          <w:lang w:val="en"/>
        </w:rPr>
        <w:t xml:space="preserve"> highest it has been since October 2016. Prior to the arrival of the C</w:t>
      </w:r>
      <w:r w:rsidR="00B66392">
        <w:rPr>
          <w:rFonts w:ascii="Arial" w:hAnsi="Arial" w:cs="Arial"/>
          <w:sz w:val="24"/>
          <w:szCs w:val="24"/>
          <w:lang w:val="en"/>
        </w:rPr>
        <w:t>OVID19</w:t>
      </w:r>
      <w:r w:rsidR="00B66392" w:rsidRPr="001C3BCB">
        <w:rPr>
          <w:rFonts w:ascii="Arial" w:hAnsi="Arial" w:cs="Arial"/>
          <w:sz w:val="24"/>
          <w:szCs w:val="24"/>
          <w:lang w:val="en"/>
        </w:rPr>
        <w:t xml:space="preserve"> pandemic, the UK </w:t>
      </w:r>
      <w:r w:rsidR="00B66392">
        <w:rPr>
          <w:rFonts w:ascii="Arial" w:hAnsi="Arial" w:cs="Arial"/>
          <w:sz w:val="24"/>
          <w:szCs w:val="24"/>
          <w:lang w:val="en"/>
        </w:rPr>
        <w:t xml:space="preserve">had </w:t>
      </w:r>
      <w:r w:rsidR="00B66392" w:rsidRPr="001C3BCB">
        <w:rPr>
          <w:rFonts w:ascii="Arial" w:hAnsi="Arial" w:cs="Arial"/>
          <w:sz w:val="24"/>
          <w:szCs w:val="24"/>
          <w:lang w:val="en"/>
        </w:rPr>
        <w:lastRenderedPageBreak/>
        <w:t xml:space="preserve">relatively low unemployment rates, </w:t>
      </w:r>
      <w:r w:rsidR="00B66392">
        <w:rPr>
          <w:rFonts w:ascii="Arial" w:hAnsi="Arial" w:cs="Arial"/>
          <w:sz w:val="24"/>
          <w:szCs w:val="24"/>
          <w:lang w:val="en"/>
        </w:rPr>
        <w:t xml:space="preserve">which were </w:t>
      </w:r>
      <w:r w:rsidR="00B66392" w:rsidRPr="001C3BCB">
        <w:rPr>
          <w:rFonts w:ascii="Arial" w:hAnsi="Arial" w:cs="Arial"/>
          <w:sz w:val="24"/>
          <w:szCs w:val="24"/>
          <w:lang w:val="en"/>
        </w:rPr>
        <w:t>comparable with the mid 1970s</w:t>
      </w:r>
      <w:sdt>
        <w:sdtPr>
          <w:rPr>
            <w:rFonts w:ascii="Arial" w:hAnsi="Arial" w:cs="Arial"/>
            <w:sz w:val="24"/>
            <w:szCs w:val="24"/>
            <w:lang w:val="en"/>
          </w:rPr>
          <w:id w:val="1535767421"/>
          <w:citation/>
        </w:sdtPr>
        <w:sdtEndPr/>
        <w:sdtContent>
          <w:r w:rsidR="00B66392" w:rsidRPr="001C3BCB">
            <w:rPr>
              <w:rFonts w:ascii="Arial" w:hAnsi="Arial" w:cs="Arial"/>
              <w:sz w:val="24"/>
              <w:szCs w:val="24"/>
              <w:lang w:val="en"/>
            </w:rPr>
            <w:fldChar w:fldCharType="begin"/>
          </w:r>
          <w:r w:rsidR="00B66392" w:rsidRPr="001C3BCB">
            <w:rPr>
              <w:rFonts w:ascii="Arial" w:hAnsi="Arial" w:cs="Arial"/>
              <w:sz w:val="24"/>
              <w:szCs w:val="24"/>
            </w:rPr>
            <w:instrText xml:space="preserve"> CITATION Cla20 \l 2057 </w:instrText>
          </w:r>
          <w:r w:rsidR="00B66392" w:rsidRPr="001C3BCB">
            <w:rPr>
              <w:rFonts w:ascii="Arial" w:hAnsi="Arial" w:cs="Arial"/>
              <w:sz w:val="24"/>
              <w:szCs w:val="24"/>
              <w:lang w:val="en"/>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(Clark, 2020)</w:t>
          </w:r>
          <w:r w:rsidR="00B66392" w:rsidRPr="001C3BCB">
            <w:rPr>
              <w:rFonts w:ascii="Arial" w:hAnsi="Arial" w:cs="Arial"/>
              <w:sz w:val="24"/>
              <w:szCs w:val="24"/>
              <w:lang w:val="en"/>
            </w:rPr>
            <w:fldChar w:fldCharType="end"/>
          </w:r>
        </w:sdtContent>
      </w:sdt>
      <w:r w:rsidR="00B66392">
        <w:rPr>
          <w:rFonts w:ascii="Arial" w:hAnsi="Arial" w:cs="Arial"/>
          <w:sz w:val="24"/>
          <w:szCs w:val="24"/>
          <w:lang w:val="en"/>
        </w:rPr>
        <w:t>.</w:t>
      </w:r>
      <w:r>
        <w:rPr>
          <w:rFonts w:ascii="Arial" w:hAnsi="Arial" w:cs="Arial"/>
          <w:sz w:val="24"/>
          <w:szCs w:val="24"/>
          <w:lang w:val="en"/>
        </w:rPr>
        <w:t xml:space="preserve"> </w:t>
      </w:r>
    </w:p>
    <w:p w14:paraId="45C1614E" w14:textId="420140E1" w:rsidR="001E79AC" w:rsidRPr="001E79AC" w:rsidRDefault="00966C63" w:rsidP="001E79AC">
      <w:pPr>
        <w:pStyle w:val="NormalWeb"/>
        <w:spacing w:line="360" w:lineRule="auto"/>
        <w:jc w:val="both"/>
        <w:rPr>
          <w:rFonts w:ascii="Arial" w:hAnsi="Arial" w:cs="Arial"/>
          <w:color w:val="3F3F42"/>
        </w:rPr>
      </w:pPr>
      <w:r w:rsidRPr="001E79AC">
        <w:rPr>
          <w:rFonts w:ascii="Arial" w:hAnsi="Arial" w:cs="Arial"/>
          <w:lang w:val="en"/>
        </w:rPr>
        <w:t>In the UK, the Gross Domestic Product (GDP) is estimated to have f</w:t>
      </w:r>
      <w:r w:rsidR="001E79AC" w:rsidRPr="001E79AC">
        <w:rPr>
          <w:rFonts w:ascii="Arial" w:hAnsi="Arial" w:cs="Arial"/>
          <w:lang w:val="en"/>
        </w:rPr>
        <w:t xml:space="preserve">allen substantially more compared to other </w:t>
      </w:r>
      <w:r w:rsidR="001E79AC" w:rsidRPr="001E79AC">
        <w:rPr>
          <w:rFonts w:ascii="Arial" w:hAnsi="Arial" w:cs="Arial"/>
          <w:color w:val="3F3F42"/>
        </w:rPr>
        <w:t>countries. The UK economy is 9.7% smaller than it was before the pandemic</w:t>
      </w:r>
      <w:r w:rsidR="004D671D">
        <w:rPr>
          <w:rFonts w:ascii="Arial" w:hAnsi="Arial" w:cs="Arial"/>
          <w:color w:val="3F3F42"/>
        </w:rPr>
        <w:t>.</w:t>
      </w:r>
      <w:r w:rsidR="001E79AC" w:rsidRPr="001E79AC">
        <w:rPr>
          <w:rFonts w:ascii="Arial" w:hAnsi="Arial" w:cs="Arial"/>
          <w:color w:val="3F3F42"/>
        </w:rPr>
        <w:t xml:space="preserve"> The UK's decrease compared with other countries is down to a longer lockdown</w:t>
      </w:r>
      <w:r w:rsidR="001E79AC">
        <w:rPr>
          <w:rFonts w:ascii="Arial" w:hAnsi="Arial" w:cs="Arial"/>
          <w:color w:val="3F3F42"/>
        </w:rPr>
        <w:t>.</w:t>
      </w:r>
      <w:r w:rsidR="001E79AC" w:rsidRPr="001E79AC">
        <w:rPr>
          <w:rFonts w:ascii="Arial" w:hAnsi="Arial" w:cs="Arial"/>
          <w:color w:val="3F3F42"/>
        </w:rPr>
        <w:t xml:space="preserve"> </w:t>
      </w:r>
      <w:sdt>
        <w:sdtPr>
          <w:rPr>
            <w:rFonts w:ascii="Arial" w:hAnsi="Arial" w:cs="Arial"/>
            <w:color w:val="3F3F42"/>
          </w:rPr>
          <w:id w:val="-352572644"/>
          <w:citation/>
        </w:sdtPr>
        <w:sdtEndPr/>
        <w:sdtContent>
          <w:r w:rsidR="001E79AC">
            <w:rPr>
              <w:rFonts w:ascii="Arial" w:hAnsi="Arial" w:cs="Arial"/>
              <w:color w:val="3F3F42"/>
            </w:rPr>
            <w:fldChar w:fldCharType="begin"/>
          </w:r>
          <w:r w:rsidR="001E79AC">
            <w:rPr>
              <w:rFonts w:ascii="Arial" w:hAnsi="Arial" w:cs="Arial"/>
              <w:color w:val="3F3F42"/>
            </w:rPr>
            <w:instrText xml:space="preserve"> CITATION Kin20 \l 2057 </w:instrText>
          </w:r>
          <w:r w:rsidR="001E79AC">
            <w:rPr>
              <w:rFonts w:ascii="Arial" w:hAnsi="Arial" w:cs="Arial"/>
              <w:color w:val="3F3F42"/>
            </w:rPr>
            <w:fldChar w:fldCharType="separate"/>
          </w:r>
          <w:r w:rsidR="00F55A48" w:rsidRPr="00F55A48">
            <w:rPr>
              <w:rFonts w:ascii="Arial" w:hAnsi="Arial" w:cs="Arial"/>
              <w:noProof/>
              <w:color w:val="3F3F42"/>
            </w:rPr>
            <w:t>(King , 2020)</w:t>
          </w:r>
          <w:r w:rsidR="001E79AC">
            <w:rPr>
              <w:rFonts w:ascii="Arial" w:hAnsi="Arial" w:cs="Arial"/>
              <w:color w:val="3F3F42"/>
            </w:rPr>
            <w:fldChar w:fldCharType="end"/>
          </w:r>
        </w:sdtContent>
      </w:sdt>
    </w:p>
    <w:p w14:paraId="342DB596" w14:textId="7338AC8D" w:rsidR="00966C63" w:rsidRDefault="0017228C" w:rsidP="00966C63">
      <w:pPr>
        <w:spacing w:line="360" w:lineRule="auto"/>
        <w:jc w:val="both"/>
        <w:rPr>
          <w:rFonts w:ascii="Arial" w:hAnsi="Arial" w:cs="Arial"/>
          <w:sz w:val="24"/>
          <w:szCs w:val="24"/>
          <w:lang w:val="en"/>
        </w:rPr>
      </w:pPr>
      <w:r w:rsidRPr="0017228C">
        <w:rPr>
          <w:rFonts w:ascii="Arial" w:hAnsi="Arial" w:cs="Arial"/>
          <w:sz w:val="24"/>
          <w:szCs w:val="24"/>
          <w:lang w:val="en"/>
        </w:rPr>
        <w:t xml:space="preserve">Following the substantial decrease of the GDP, Britain is to be declared in recession for the first time since the financial crash of 2009.  </w:t>
      </w:r>
      <w:sdt>
        <w:sdtPr>
          <w:rPr>
            <w:rFonts w:ascii="Arial" w:hAnsi="Arial" w:cs="Arial"/>
            <w:sz w:val="24"/>
            <w:szCs w:val="24"/>
            <w:lang w:val="en"/>
          </w:rPr>
          <w:id w:val="-1804917698"/>
          <w:citation/>
        </w:sdtPr>
        <w:sdtEndPr/>
        <w:sdtContent>
          <w:r w:rsidR="004765E8">
            <w:rPr>
              <w:rFonts w:ascii="Arial" w:hAnsi="Arial" w:cs="Arial"/>
              <w:sz w:val="24"/>
              <w:szCs w:val="24"/>
              <w:lang w:val="en"/>
            </w:rPr>
            <w:fldChar w:fldCharType="begin"/>
          </w:r>
          <w:r w:rsidR="004765E8">
            <w:rPr>
              <w:rFonts w:ascii="Arial" w:hAnsi="Arial" w:cs="Arial"/>
              <w:sz w:val="24"/>
              <w:szCs w:val="24"/>
            </w:rPr>
            <w:instrText xml:space="preserve"> CITATION sky20 \l 2057 </w:instrText>
          </w:r>
          <w:r w:rsidR="004765E8">
            <w:rPr>
              <w:rFonts w:ascii="Arial" w:hAnsi="Arial" w:cs="Arial"/>
              <w:sz w:val="24"/>
              <w:szCs w:val="24"/>
              <w:lang w:val="en"/>
            </w:rPr>
            <w:fldChar w:fldCharType="separate"/>
          </w:r>
          <w:r w:rsidR="00F55A48" w:rsidRPr="00F55A48">
            <w:rPr>
              <w:rFonts w:ascii="Arial" w:hAnsi="Arial" w:cs="Arial"/>
              <w:noProof/>
              <w:sz w:val="24"/>
              <w:szCs w:val="24"/>
            </w:rPr>
            <w:t>(news, 2020)</w:t>
          </w:r>
          <w:r w:rsidR="004765E8">
            <w:rPr>
              <w:rFonts w:ascii="Arial" w:hAnsi="Arial" w:cs="Arial"/>
              <w:sz w:val="24"/>
              <w:szCs w:val="24"/>
              <w:lang w:val="en"/>
            </w:rPr>
            <w:fldChar w:fldCharType="end"/>
          </w:r>
        </w:sdtContent>
      </w:sdt>
    </w:p>
    <w:p w14:paraId="23606DC1" w14:textId="77777777" w:rsidR="0012480F" w:rsidRDefault="00AB539D" w:rsidP="0012480F">
      <w:pPr>
        <w:pStyle w:val="NoSpacing"/>
        <w:spacing w:line="360" w:lineRule="auto"/>
        <w:jc w:val="both"/>
        <w:rPr>
          <w:rFonts w:ascii="Arial" w:hAnsi="Arial" w:cs="Arial"/>
          <w:sz w:val="24"/>
          <w:szCs w:val="24"/>
        </w:rPr>
      </w:pPr>
      <w:r w:rsidRPr="001915DE">
        <w:rPr>
          <w:rFonts w:ascii="Arial" w:hAnsi="Arial" w:cs="Arial"/>
          <w:sz w:val="24"/>
          <w:szCs w:val="24"/>
          <w:lang w:val="en"/>
        </w:rPr>
        <w:t xml:space="preserve">According to </w:t>
      </w:r>
      <w:r w:rsidRPr="001915DE">
        <w:rPr>
          <w:rFonts w:ascii="Arial" w:hAnsi="Arial" w:cs="Arial"/>
          <w:noProof/>
          <w:color w:val="3A3D3F"/>
          <w:sz w:val="24"/>
          <w:szCs w:val="24"/>
          <w:lang w:val="en-GB"/>
        </w:rPr>
        <w:t>Machin, (2020)</w:t>
      </w:r>
      <w:r w:rsidRPr="001915DE">
        <w:rPr>
          <w:rFonts w:ascii="Arial" w:hAnsi="Arial" w:cs="Arial"/>
          <w:sz w:val="24"/>
          <w:szCs w:val="24"/>
          <w:lang w:val="en"/>
        </w:rPr>
        <w:t xml:space="preserve"> </w:t>
      </w:r>
      <w:r w:rsidR="004765E8" w:rsidRPr="001915DE">
        <w:rPr>
          <w:rFonts w:ascii="Arial" w:hAnsi="Arial" w:cs="Arial"/>
          <w:sz w:val="24"/>
          <w:szCs w:val="24"/>
          <w:lang w:val="en"/>
        </w:rPr>
        <w:t>T</w:t>
      </w:r>
      <w:r w:rsidRPr="001915DE">
        <w:rPr>
          <w:rFonts w:ascii="Arial" w:hAnsi="Arial" w:cs="Arial"/>
          <w:sz w:val="24"/>
          <w:szCs w:val="24"/>
          <w:lang w:val="en"/>
        </w:rPr>
        <w:t xml:space="preserve">he current recession is having a greater impact on </w:t>
      </w:r>
      <w:r w:rsidRPr="001915DE">
        <w:rPr>
          <w:rFonts w:ascii="Arial" w:hAnsi="Arial" w:cs="Arial"/>
          <w:color w:val="3A3D3F"/>
          <w:sz w:val="24"/>
          <w:szCs w:val="24"/>
        </w:rPr>
        <w:t xml:space="preserve">individuals who are young, low-paid, black, in self-employment and those who have low education levels or live in large families. Statistics show that </w:t>
      </w:r>
      <w:r w:rsidR="000E598C" w:rsidRPr="001915DE">
        <w:rPr>
          <w:rFonts w:ascii="Arial" w:hAnsi="Arial" w:cs="Arial"/>
          <w:color w:val="43423E"/>
          <w:sz w:val="24"/>
          <w:szCs w:val="24"/>
          <w:lang w:val="en"/>
        </w:rPr>
        <w:t>65% of families in the lower</w:t>
      </w:r>
      <w:r w:rsidRPr="001915DE">
        <w:rPr>
          <w:rFonts w:ascii="Arial" w:hAnsi="Arial" w:cs="Arial"/>
          <w:color w:val="43423E"/>
          <w:sz w:val="24"/>
          <w:szCs w:val="24"/>
          <w:lang w:val="en"/>
        </w:rPr>
        <w:t xml:space="preserve"> income </w:t>
      </w:r>
      <w:r w:rsidR="000E598C" w:rsidRPr="001915DE">
        <w:rPr>
          <w:rFonts w:ascii="Arial" w:hAnsi="Arial" w:cs="Arial"/>
          <w:color w:val="43423E"/>
          <w:sz w:val="24"/>
          <w:szCs w:val="24"/>
          <w:lang w:val="en"/>
        </w:rPr>
        <w:t xml:space="preserve">jobs </w:t>
      </w:r>
      <w:r w:rsidRPr="001915DE">
        <w:rPr>
          <w:rFonts w:ascii="Arial" w:hAnsi="Arial" w:cs="Arial"/>
          <w:color w:val="43423E"/>
          <w:sz w:val="24"/>
          <w:szCs w:val="24"/>
          <w:lang w:val="en"/>
        </w:rPr>
        <w:t>had either no savings or savings below £1,500.</w:t>
      </w:r>
      <w:r w:rsidR="000E598C">
        <w:rPr>
          <w:rFonts w:ascii="Arial" w:hAnsi="Arial" w:cs="Arial"/>
          <w:color w:val="43423E"/>
          <w:sz w:val="24"/>
          <w:szCs w:val="24"/>
          <w:lang w:val="en"/>
        </w:rPr>
        <w:t xml:space="preserve"> </w:t>
      </w:r>
      <w:r w:rsidR="001915DE" w:rsidRPr="00C50D9B">
        <w:rPr>
          <w:rFonts w:ascii="Arial" w:hAnsi="Arial" w:cs="Arial"/>
          <w:color w:val="43423E"/>
          <w:sz w:val="24"/>
          <w:szCs w:val="24"/>
          <w:lang w:val="en"/>
        </w:rPr>
        <w:t>This is due to</w:t>
      </w:r>
      <w:r w:rsidR="00D428C2">
        <w:rPr>
          <w:rFonts w:ascii="Arial" w:hAnsi="Arial" w:cs="Arial"/>
          <w:color w:val="43423E"/>
          <w:sz w:val="24"/>
          <w:szCs w:val="24"/>
          <w:lang w:val="en"/>
        </w:rPr>
        <w:t xml:space="preserve"> the pandemic recession having</w:t>
      </w:r>
      <w:r w:rsidR="00C50D9B">
        <w:rPr>
          <w:rFonts w:ascii="Arial" w:hAnsi="Arial" w:cs="Arial"/>
          <w:color w:val="43423E"/>
          <w:sz w:val="24"/>
          <w:szCs w:val="24"/>
          <w:lang w:val="en"/>
        </w:rPr>
        <w:t xml:space="preserve"> led to more job losses within these groups.</w:t>
      </w:r>
      <w:sdt>
        <w:sdtPr>
          <w:rPr>
            <w:rFonts w:ascii="Arial" w:hAnsi="Arial" w:cs="Arial"/>
            <w:color w:val="43423E"/>
            <w:sz w:val="24"/>
            <w:szCs w:val="24"/>
            <w:lang w:val="en"/>
          </w:rPr>
          <w:id w:val="-1564244263"/>
          <w:citation/>
        </w:sdtPr>
        <w:sdtEndPr/>
        <w:sdtContent>
          <w:r w:rsidR="00C50D9B">
            <w:rPr>
              <w:rFonts w:ascii="Arial" w:hAnsi="Arial" w:cs="Arial"/>
              <w:color w:val="43423E"/>
              <w:sz w:val="24"/>
              <w:szCs w:val="24"/>
              <w:lang w:val="en"/>
            </w:rPr>
            <w:fldChar w:fldCharType="begin"/>
          </w:r>
          <w:r w:rsidR="00C50D9B">
            <w:rPr>
              <w:rFonts w:ascii="Arial" w:hAnsi="Arial" w:cs="Arial"/>
              <w:color w:val="43423E"/>
              <w:sz w:val="24"/>
              <w:szCs w:val="24"/>
              <w:lang w:val="en-GB"/>
            </w:rPr>
            <w:instrText xml:space="preserve"> CITATION RoC20 \l 2057 </w:instrText>
          </w:r>
          <w:r w:rsidR="00C50D9B">
            <w:rPr>
              <w:rFonts w:ascii="Arial" w:hAnsi="Arial" w:cs="Arial"/>
              <w:color w:val="43423E"/>
              <w:sz w:val="24"/>
              <w:szCs w:val="24"/>
              <w:lang w:val="en"/>
            </w:rPr>
            <w:fldChar w:fldCharType="separate"/>
          </w:r>
          <w:r w:rsidR="00F55A48">
            <w:rPr>
              <w:rFonts w:ascii="Arial" w:hAnsi="Arial" w:cs="Arial"/>
              <w:noProof/>
              <w:color w:val="43423E"/>
              <w:sz w:val="24"/>
              <w:szCs w:val="24"/>
              <w:lang w:val="en-GB"/>
            </w:rPr>
            <w:t xml:space="preserve"> </w:t>
          </w:r>
          <w:r w:rsidR="00F55A48" w:rsidRPr="00F55A48">
            <w:rPr>
              <w:rFonts w:ascii="Arial" w:hAnsi="Arial" w:cs="Arial"/>
              <w:noProof/>
              <w:color w:val="43423E"/>
              <w:sz w:val="24"/>
              <w:szCs w:val="24"/>
              <w:lang w:val="en-GB"/>
            </w:rPr>
            <w:t>(Ro, 2020)</w:t>
          </w:r>
          <w:r w:rsidR="00C50D9B">
            <w:rPr>
              <w:rFonts w:ascii="Arial" w:hAnsi="Arial" w:cs="Arial"/>
              <w:color w:val="43423E"/>
              <w:sz w:val="24"/>
              <w:szCs w:val="24"/>
              <w:lang w:val="en"/>
            </w:rPr>
            <w:fldChar w:fldCharType="end"/>
          </w:r>
        </w:sdtContent>
      </w:sdt>
    </w:p>
    <w:p w14:paraId="7446A547" w14:textId="77777777" w:rsidR="0012480F" w:rsidRDefault="0012480F" w:rsidP="0012480F">
      <w:pPr>
        <w:pStyle w:val="NoSpacing"/>
        <w:spacing w:line="360" w:lineRule="auto"/>
        <w:jc w:val="both"/>
        <w:rPr>
          <w:rFonts w:ascii="Arial" w:hAnsi="Arial" w:cs="Arial"/>
          <w:sz w:val="24"/>
          <w:szCs w:val="24"/>
        </w:rPr>
      </w:pPr>
    </w:p>
    <w:p w14:paraId="2027C5F1" w14:textId="553F96F1" w:rsidR="00B71EA5" w:rsidRDefault="0012480F" w:rsidP="0012480F">
      <w:pPr>
        <w:pStyle w:val="NoSpacing"/>
        <w:spacing w:line="360" w:lineRule="auto"/>
        <w:jc w:val="both"/>
        <w:rPr>
          <w:rFonts w:ascii="Arial" w:hAnsi="Arial" w:cs="Arial"/>
          <w:b/>
          <w:color w:val="000000"/>
          <w:sz w:val="24"/>
          <w:szCs w:val="24"/>
          <w:lang w:val="en"/>
        </w:rPr>
      </w:pPr>
      <w:r w:rsidRPr="0012480F">
        <w:rPr>
          <w:rFonts w:ascii="Arial" w:hAnsi="Arial" w:cs="Arial"/>
          <w:b/>
          <w:sz w:val="24"/>
          <w:szCs w:val="24"/>
        </w:rPr>
        <w:t>3.0</w:t>
      </w:r>
      <w:r>
        <w:rPr>
          <w:rFonts w:ascii="Arial" w:hAnsi="Arial" w:cs="Arial"/>
          <w:sz w:val="24"/>
          <w:szCs w:val="24"/>
        </w:rPr>
        <w:tab/>
      </w:r>
      <w:r w:rsidR="00C50D9B" w:rsidRPr="0012480F">
        <w:rPr>
          <w:rFonts w:ascii="Arial" w:hAnsi="Arial" w:cs="Arial"/>
          <w:b/>
          <w:color w:val="000000"/>
          <w:sz w:val="24"/>
          <w:szCs w:val="24"/>
          <w:lang w:val="en"/>
        </w:rPr>
        <w:t>Employee Engagement</w:t>
      </w:r>
    </w:p>
    <w:p w14:paraId="038E8906" w14:textId="77777777" w:rsidR="0012480F" w:rsidRDefault="0012480F" w:rsidP="0012480F">
      <w:pPr>
        <w:pStyle w:val="NoSpacing"/>
        <w:spacing w:line="360" w:lineRule="auto"/>
        <w:jc w:val="both"/>
        <w:rPr>
          <w:rFonts w:ascii="Arial" w:hAnsi="Arial" w:cs="Arial"/>
          <w:b/>
          <w:color w:val="000000"/>
          <w:sz w:val="24"/>
          <w:szCs w:val="24"/>
          <w:lang w:val="en"/>
        </w:rPr>
      </w:pPr>
    </w:p>
    <w:p w14:paraId="0E2B6D1F" w14:textId="38862759" w:rsidR="0012480F" w:rsidRPr="0012480F" w:rsidRDefault="0012480F" w:rsidP="0012480F">
      <w:pPr>
        <w:pStyle w:val="NoSpacing"/>
        <w:spacing w:line="360" w:lineRule="auto"/>
        <w:jc w:val="both"/>
        <w:rPr>
          <w:rFonts w:ascii="Arial" w:hAnsi="Arial" w:cs="Arial"/>
          <w:sz w:val="24"/>
          <w:szCs w:val="24"/>
        </w:rPr>
      </w:pPr>
      <w:r>
        <w:rPr>
          <w:rFonts w:ascii="Arial" w:hAnsi="Arial" w:cs="Arial"/>
          <w:b/>
          <w:color w:val="000000"/>
          <w:sz w:val="24"/>
          <w:szCs w:val="24"/>
          <w:lang w:val="en"/>
        </w:rPr>
        <w:t>3.1</w:t>
      </w:r>
      <w:r>
        <w:rPr>
          <w:rFonts w:ascii="Arial" w:hAnsi="Arial" w:cs="Arial"/>
          <w:b/>
          <w:color w:val="000000"/>
          <w:sz w:val="24"/>
          <w:szCs w:val="24"/>
          <w:lang w:val="en"/>
        </w:rPr>
        <w:tab/>
        <w:t>What is Employee Engagement?</w:t>
      </w:r>
    </w:p>
    <w:p w14:paraId="2B463D15" w14:textId="77777777" w:rsidR="000E598C" w:rsidRDefault="000E598C" w:rsidP="000E598C">
      <w:pPr>
        <w:pStyle w:val="NoSpacing"/>
        <w:spacing w:line="360" w:lineRule="auto"/>
        <w:jc w:val="both"/>
        <w:rPr>
          <w:rFonts w:ascii="Arial" w:hAnsi="Arial" w:cs="Arial"/>
          <w:color w:val="000000"/>
          <w:sz w:val="24"/>
          <w:szCs w:val="24"/>
          <w:lang w:val="en"/>
        </w:rPr>
      </w:pPr>
    </w:p>
    <w:p w14:paraId="55514D65" w14:textId="77777777" w:rsidR="000E598C" w:rsidRDefault="000E598C" w:rsidP="000E598C">
      <w:pPr>
        <w:pStyle w:val="NoSpacing"/>
        <w:spacing w:line="360" w:lineRule="auto"/>
        <w:jc w:val="both"/>
        <w:rPr>
          <w:rFonts w:ascii="Arial" w:hAnsi="Arial" w:cs="Arial"/>
          <w:sz w:val="24"/>
          <w:szCs w:val="24"/>
          <w:lang w:val="en"/>
        </w:rPr>
      </w:pPr>
      <w:r w:rsidRPr="009500F9">
        <w:rPr>
          <w:rFonts w:ascii="Arial" w:hAnsi="Arial" w:cs="Arial"/>
          <w:sz w:val="24"/>
          <w:szCs w:val="24"/>
          <w:lang w:val="en"/>
        </w:rPr>
        <w:t>According to the CIPD</w:t>
      </w:r>
      <w:r w:rsidRPr="009500F9">
        <w:rPr>
          <w:rFonts w:ascii="Arial" w:hAnsi="Arial" w:cs="Arial"/>
          <w:noProof/>
          <w:sz w:val="24"/>
          <w:szCs w:val="24"/>
          <w:lang w:val="en-GB"/>
        </w:rPr>
        <w:t xml:space="preserve"> (2020)</w:t>
      </w:r>
      <w:r>
        <w:rPr>
          <w:rFonts w:ascii="Arial" w:hAnsi="Arial" w:cs="Arial"/>
          <w:noProof/>
          <w:sz w:val="24"/>
          <w:szCs w:val="24"/>
          <w:lang w:val="en-GB"/>
        </w:rPr>
        <w:t>,</w:t>
      </w:r>
      <w:r w:rsidRPr="009500F9">
        <w:rPr>
          <w:rFonts w:ascii="Arial" w:hAnsi="Arial" w:cs="Arial"/>
          <w:sz w:val="24"/>
          <w:szCs w:val="24"/>
          <w:lang w:val="en"/>
        </w:rPr>
        <w:t xml:space="preserve"> strategic HR and the development of policies and procedures </w:t>
      </w:r>
      <w:r>
        <w:rPr>
          <w:rFonts w:ascii="Arial" w:hAnsi="Arial" w:cs="Arial"/>
          <w:sz w:val="24"/>
          <w:szCs w:val="24"/>
          <w:lang w:val="en"/>
        </w:rPr>
        <w:t>have</w:t>
      </w:r>
      <w:r w:rsidRPr="009500F9">
        <w:rPr>
          <w:rFonts w:ascii="Arial" w:hAnsi="Arial" w:cs="Arial"/>
          <w:sz w:val="24"/>
          <w:szCs w:val="24"/>
          <w:lang w:val="en"/>
        </w:rPr>
        <w:t xml:space="preserve"> always been linked with the long term goals of an organisations</w:t>
      </w:r>
      <w:r>
        <w:rPr>
          <w:rFonts w:ascii="Arial" w:hAnsi="Arial" w:cs="Arial"/>
          <w:sz w:val="24"/>
          <w:szCs w:val="24"/>
          <w:lang w:val="en"/>
        </w:rPr>
        <w:t xml:space="preserve">. </w:t>
      </w:r>
      <w:r w:rsidRPr="009500F9">
        <w:rPr>
          <w:rFonts w:ascii="Arial" w:hAnsi="Arial" w:cs="Arial"/>
          <w:sz w:val="24"/>
          <w:szCs w:val="24"/>
          <w:lang w:val="en"/>
        </w:rPr>
        <w:t xml:space="preserve">It </w:t>
      </w:r>
      <w:r>
        <w:rPr>
          <w:rFonts w:ascii="Arial" w:hAnsi="Arial" w:cs="Arial"/>
          <w:sz w:val="24"/>
          <w:szCs w:val="24"/>
          <w:lang w:val="en"/>
        </w:rPr>
        <w:t xml:space="preserve">describes the process of being able to focus </w:t>
      </w:r>
      <w:r w:rsidRPr="009500F9">
        <w:rPr>
          <w:rFonts w:ascii="Arial" w:hAnsi="Arial" w:cs="Arial"/>
          <w:sz w:val="24"/>
          <w:szCs w:val="24"/>
          <w:lang w:val="en"/>
        </w:rPr>
        <w:t xml:space="preserve">on longer-term people issues, </w:t>
      </w:r>
      <w:r>
        <w:rPr>
          <w:rFonts w:ascii="Arial" w:hAnsi="Arial" w:cs="Arial"/>
          <w:sz w:val="24"/>
          <w:szCs w:val="24"/>
          <w:lang w:val="en"/>
        </w:rPr>
        <w:t xml:space="preserve">aligning </w:t>
      </w:r>
      <w:r w:rsidRPr="009500F9">
        <w:rPr>
          <w:rFonts w:ascii="Arial" w:hAnsi="Arial" w:cs="Arial"/>
          <w:sz w:val="24"/>
          <w:szCs w:val="24"/>
          <w:lang w:val="en"/>
        </w:rPr>
        <w:t xml:space="preserve">resources to </w:t>
      </w:r>
      <w:r>
        <w:rPr>
          <w:rFonts w:ascii="Arial" w:hAnsi="Arial" w:cs="Arial"/>
          <w:sz w:val="24"/>
          <w:szCs w:val="24"/>
          <w:lang w:val="en"/>
        </w:rPr>
        <w:t xml:space="preserve">any </w:t>
      </w:r>
      <w:r w:rsidRPr="009500F9">
        <w:rPr>
          <w:rFonts w:ascii="Arial" w:hAnsi="Arial" w:cs="Arial"/>
          <w:sz w:val="24"/>
          <w:szCs w:val="24"/>
          <w:lang w:val="en"/>
        </w:rPr>
        <w:t xml:space="preserve">future needs, </w:t>
      </w:r>
      <w:r>
        <w:rPr>
          <w:rFonts w:ascii="Arial" w:hAnsi="Arial" w:cs="Arial"/>
          <w:sz w:val="24"/>
          <w:szCs w:val="24"/>
          <w:lang w:val="en"/>
        </w:rPr>
        <w:t>organisational</w:t>
      </w:r>
      <w:r w:rsidRPr="009500F9">
        <w:rPr>
          <w:rFonts w:ascii="Arial" w:hAnsi="Arial" w:cs="Arial"/>
          <w:sz w:val="24"/>
          <w:szCs w:val="24"/>
          <w:lang w:val="en"/>
        </w:rPr>
        <w:t xml:space="preserve"> structure</w:t>
      </w:r>
      <w:r>
        <w:rPr>
          <w:rFonts w:ascii="Arial" w:hAnsi="Arial" w:cs="Arial"/>
          <w:sz w:val="24"/>
          <w:szCs w:val="24"/>
          <w:lang w:val="en"/>
        </w:rPr>
        <w:t>s</w:t>
      </w:r>
      <w:r w:rsidRPr="009500F9">
        <w:rPr>
          <w:rFonts w:ascii="Arial" w:hAnsi="Arial" w:cs="Arial"/>
          <w:sz w:val="24"/>
          <w:szCs w:val="24"/>
          <w:lang w:val="en"/>
        </w:rPr>
        <w:t>, quality, culture, values and commitment</w:t>
      </w:r>
      <w:r>
        <w:rPr>
          <w:rFonts w:ascii="Arial" w:hAnsi="Arial" w:cs="Arial"/>
          <w:sz w:val="24"/>
          <w:szCs w:val="24"/>
          <w:lang w:val="en"/>
        </w:rPr>
        <w:t xml:space="preserve">.  </w:t>
      </w:r>
    </w:p>
    <w:p w14:paraId="2B12EE0A" w14:textId="77777777" w:rsidR="000E598C" w:rsidRDefault="000E598C" w:rsidP="000E598C">
      <w:pPr>
        <w:pStyle w:val="NoSpacing"/>
        <w:rPr>
          <w:rFonts w:ascii="Arial" w:hAnsi="Arial" w:cs="Arial"/>
          <w:color w:val="333333"/>
          <w:sz w:val="23"/>
          <w:szCs w:val="23"/>
          <w:highlight w:val="yellow"/>
          <w:lang w:val="en"/>
        </w:rPr>
      </w:pPr>
    </w:p>
    <w:p w14:paraId="1042C104" w14:textId="77777777" w:rsidR="000E598C" w:rsidRPr="001F4670" w:rsidRDefault="000E598C" w:rsidP="000E598C">
      <w:pPr>
        <w:pStyle w:val="NoSpacing"/>
        <w:spacing w:line="360" w:lineRule="auto"/>
        <w:jc w:val="both"/>
        <w:rPr>
          <w:rFonts w:ascii="Arial" w:hAnsi="Arial" w:cs="Arial"/>
          <w:sz w:val="24"/>
          <w:szCs w:val="24"/>
        </w:rPr>
      </w:pPr>
      <w:r w:rsidRPr="001F4670">
        <w:rPr>
          <w:rFonts w:ascii="Arial" w:hAnsi="Arial" w:cs="Arial"/>
          <w:sz w:val="24"/>
          <w:szCs w:val="24"/>
          <w:lang w:val="en"/>
        </w:rPr>
        <w:t>This has, however, changed since the emergence of COVID19.  Organisations have no longer been concentrating on the longer term plans in relations to policies and procedures, but have transitioned into “crisis mode” and have changed and adapted their working practices to deal with the “here and now”, concentrating on short term plans due to the future being so unpredictable</w:t>
      </w:r>
      <w:r w:rsidRPr="001F4670">
        <w:rPr>
          <w:rFonts w:ascii="Arial" w:hAnsi="Arial" w:cs="Arial"/>
          <w:sz w:val="23"/>
          <w:szCs w:val="23"/>
          <w:lang w:val="en"/>
        </w:rPr>
        <w:t xml:space="preserve">. </w:t>
      </w:r>
      <w:r w:rsidRPr="001F4670">
        <w:rPr>
          <w:rFonts w:ascii="Arial" w:hAnsi="Arial" w:cs="Arial"/>
          <w:sz w:val="24"/>
          <w:szCs w:val="24"/>
        </w:rPr>
        <w:t xml:space="preserve">Agility and adaptability are the key to the future success of any business in any industry at present </w:t>
      </w:r>
      <w:sdt>
        <w:sdtPr>
          <w:rPr>
            <w:rFonts w:ascii="Arial" w:hAnsi="Arial" w:cs="Arial"/>
            <w:sz w:val="24"/>
            <w:szCs w:val="24"/>
          </w:rPr>
          <w:id w:val="1849296000"/>
          <w:citation/>
        </w:sdtPr>
        <w:sdtEndPr/>
        <w:sdtContent>
          <w:r w:rsidRPr="001F4670">
            <w:rPr>
              <w:rFonts w:ascii="Arial" w:hAnsi="Arial" w:cs="Arial"/>
              <w:sz w:val="24"/>
              <w:szCs w:val="24"/>
            </w:rPr>
            <w:fldChar w:fldCharType="begin"/>
          </w:r>
          <w:r w:rsidRPr="001F4670">
            <w:rPr>
              <w:rFonts w:ascii="Arial" w:hAnsi="Arial" w:cs="Arial"/>
              <w:sz w:val="24"/>
              <w:szCs w:val="24"/>
              <w:lang w:val="en-GB"/>
            </w:rPr>
            <w:instrText xml:space="preserve"> CITATION Bro201 \l 2057 </w:instrText>
          </w:r>
          <w:r w:rsidRPr="001F4670">
            <w:rPr>
              <w:rFonts w:ascii="Arial" w:hAnsi="Arial" w:cs="Arial"/>
              <w:sz w:val="24"/>
              <w:szCs w:val="24"/>
            </w:rPr>
            <w:fldChar w:fldCharType="separate"/>
          </w:r>
          <w:r w:rsidR="00F55A48" w:rsidRPr="00F55A48">
            <w:rPr>
              <w:rFonts w:ascii="Arial" w:hAnsi="Arial" w:cs="Arial"/>
              <w:noProof/>
              <w:sz w:val="24"/>
              <w:szCs w:val="24"/>
              <w:lang w:val="en-GB"/>
            </w:rPr>
            <w:t>(Brown, 2020)</w:t>
          </w:r>
          <w:r w:rsidRPr="001F4670">
            <w:rPr>
              <w:rFonts w:ascii="Arial" w:hAnsi="Arial" w:cs="Arial"/>
              <w:sz w:val="24"/>
              <w:szCs w:val="24"/>
            </w:rPr>
            <w:fldChar w:fldCharType="end"/>
          </w:r>
        </w:sdtContent>
      </w:sdt>
      <w:r w:rsidRPr="001F4670">
        <w:rPr>
          <w:rFonts w:ascii="Arial" w:hAnsi="Arial" w:cs="Arial"/>
          <w:sz w:val="24"/>
          <w:szCs w:val="24"/>
        </w:rPr>
        <w:t>.</w:t>
      </w:r>
    </w:p>
    <w:p w14:paraId="23DB449A" w14:textId="77777777" w:rsidR="000E598C" w:rsidRDefault="000E598C" w:rsidP="000E598C">
      <w:pPr>
        <w:pStyle w:val="NoSpacing"/>
        <w:spacing w:line="360" w:lineRule="auto"/>
        <w:jc w:val="both"/>
        <w:rPr>
          <w:rFonts w:ascii="Arial" w:hAnsi="Arial" w:cs="Arial"/>
          <w:color w:val="000000"/>
          <w:sz w:val="24"/>
          <w:szCs w:val="24"/>
          <w:lang w:val="en"/>
        </w:rPr>
      </w:pPr>
    </w:p>
    <w:p w14:paraId="43CA4BDC" w14:textId="77777777" w:rsidR="000E598C" w:rsidRDefault="000E598C" w:rsidP="000E598C">
      <w:pPr>
        <w:pStyle w:val="NoSpacing"/>
        <w:spacing w:line="360" w:lineRule="auto"/>
        <w:jc w:val="both"/>
        <w:rPr>
          <w:rFonts w:ascii="Arial" w:hAnsi="Arial" w:cs="Arial"/>
          <w:sz w:val="24"/>
          <w:szCs w:val="24"/>
        </w:rPr>
      </w:pPr>
      <w:r>
        <w:rPr>
          <w:rFonts w:ascii="Arial" w:hAnsi="Arial" w:cs="Arial"/>
          <w:sz w:val="24"/>
          <w:szCs w:val="24"/>
        </w:rPr>
        <w:lastRenderedPageBreak/>
        <w:t xml:space="preserve">As stated by Brown (2020), working in “crisis mode” has never been more prevalent in today’s current working practices.  The WAST was not prepared or could even envisage the impact that COVID19 would have on the organisation.  </w:t>
      </w:r>
    </w:p>
    <w:p w14:paraId="7A08E3AA" w14:textId="77777777" w:rsidR="00F42AB2" w:rsidRPr="000B74F0" w:rsidRDefault="00F42AB2" w:rsidP="00F42AB2">
      <w:pPr>
        <w:pStyle w:val="NormalWeb"/>
        <w:shd w:val="clear" w:color="auto" w:fill="FFFFFF" w:themeFill="background1"/>
        <w:spacing w:line="360" w:lineRule="auto"/>
        <w:jc w:val="both"/>
        <w:rPr>
          <w:rFonts w:ascii="Arial" w:hAnsi="Arial" w:cs="Arial"/>
        </w:rPr>
      </w:pPr>
      <w:r w:rsidRPr="00CC70C1">
        <w:rPr>
          <w:rFonts w:ascii="Arial" w:hAnsi="Arial" w:cs="Arial"/>
          <w:lang w:val="en"/>
        </w:rPr>
        <w:t xml:space="preserve">The engagement of all employees, regardless of their length of service, has been crucial throughout the pandemic.  According to </w:t>
      </w:r>
      <w:r w:rsidRPr="00CC70C1">
        <w:rPr>
          <w:rFonts w:ascii="Arial" w:hAnsi="Arial" w:cs="Arial"/>
          <w:noProof/>
        </w:rPr>
        <w:t>Corbett (2020)</w:t>
      </w:r>
      <w:r w:rsidRPr="00CC70C1">
        <w:rPr>
          <w:rFonts w:ascii="Arial" w:hAnsi="Arial" w:cs="Arial"/>
          <w:lang w:val="en"/>
        </w:rPr>
        <w:t xml:space="preserve">, organisations </w:t>
      </w:r>
      <w:r w:rsidRPr="00CC70C1">
        <w:rPr>
          <w:rFonts w:ascii="Arial" w:hAnsi="Arial" w:cs="Arial"/>
          <w:color w:val="1A1A1A"/>
        </w:rPr>
        <w:t>need to develop and implement new employee engagement practices in order to support workers through times of uncertainty and ensure</w:t>
      </w:r>
      <w:r>
        <w:rPr>
          <w:rFonts w:ascii="Arial" w:hAnsi="Arial" w:cs="Arial"/>
          <w:color w:val="1A1A1A"/>
        </w:rPr>
        <w:t xml:space="preserve"> engagement is sustained throughout.</w:t>
      </w:r>
    </w:p>
    <w:p w14:paraId="7C68E1F6" w14:textId="77777777" w:rsidR="00F42AB2" w:rsidRDefault="00F42AB2" w:rsidP="00F42AB2">
      <w:pPr>
        <w:pStyle w:val="NoSpacing"/>
        <w:spacing w:line="360" w:lineRule="auto"/>
        <w:jc w:val="both"/>
        <w:rPr>
          <w:rFonts w:ascii="Arial" w:hAnsi="Arial" w:cs="Arial"/>
          <w:sz w:val="24"/>
          <w:szCs w:val="24"/>
        </w:rPr>
      </w:pPr>
      <w:r>
        <w:rPr>
          <w:rFonts w:ascii="Arial" w:hAnsi="Arial" w:cs="Arial"/>
          <w:sz w:val="24"/>
          <w:szCs w:val="24"/>
        </w:rPr>
        <w:t>Ensuring continued e</w:t>
      </w:r>
      <w:r w:rsidRPr="00F316EF">
        <w:rPr>
          <w:rFonts w:ascii="Arial" w:hAnsi="Arial" w:cs="Arial"/>
          <w:sz w:val="24"/>
          <w:szCs w:val="24"/>
        </w:rPr>
        <w:t xml:space="preserve">mployee engagement </w:t>
      </w:r>
      <w:r>
        <w:rPr>
          <w:rFonts w:ascii="Arial" w:hAnsi="Arial" w:cs="Arial"/>
          <w:sz w:val="24"/>
          <w:szCs w:val="24"/>
        </w:rPr>
        <w:t xml:space="preserve">throughout a pandemic is a priority for the WAST.  With the sudden increase in COVID19 related calls, the drop in resources due to staff isolating, staff absence, shortage of Personal Protective Equipment (PPE) and ongoing negative feedback from the media due to delays in hospitals can have a dramatic impact on an employee’s commitment to the organisation. </w:t>
      </w:r>
      <w:r w:rsidRPr="006F4EF3">
        <w:rPr>
          <w:rFonts w:ascii="Arial" w:hAnsi="Arial" w:cs="Arial"/>
          <w:sz w:val="24"/>
          <w:szCs w:val="24"/>
        </w:rPr>
        <w:t xml:space="preserve">Frontline </w:t>
      </w:r>
      <w:r w:rsidRPr="006F4EF3">
        <w:rPr>
          <w:rFonts w:ascii="Arial" w:hAnsi="Arial" w:cs="Arial"/>
          <w:sz w:val="24"/>
          <w:szCs w:val="24"/>
          <w:lang w:val="en"/>
        </w:rPr>
        <w:t xml:space="preserve">roles that are </w:t>
      </w:r>
      <w:r>
        <w:rPr>
          <w:rFonts w:ascii="Arial" w:hAnsi="Arial" w:cs="Arial"/>
          <w:sz w:val="24"/>
          <w:szCs w:val="24"/>
          <w:lang w:val="en"/>
        </w:rPr>
        <w:t xml:space="preserve">also </w:t>
      </w:r>
      <w:r w:rsidRPr="006F4EF3">
        <w:rPr>
          <w:rFonts w:ascii="Arial" w:hAnsi="Arial" w:cs="Arial"/>
          <w:sz w:val="24"/>
          <w:szCs w:val="24"/>
          <w:lang w:val="en"/>
        </w:rPr>
        <w:t>exposed to new or additional trauma have a higher risk of mental health problems such as depression and anxiety and possibly Post Traumatic Stress Disorder (PTSD), which could result in long-term sickness absence, either now or </w:t>
      </w:r>
      <w:r>
        <w:rPr>
          <w:rFonts w:ascii="Arial" w:hAnsi="Arial" w:cs="Arial"/>
          <w:sz w:val="24"/>
          <w:szCs w:val="24"/>
          <w:lang w:val="en"/>
        </w:rPr>
        <w:t>in years to come</w:t>
      </w:r>
      <w:r w:rsidRPr="006F4EF3">
        <w:rPr>
          <w:rFonts w:ascii="Arial" w:hAnsi="Arial" w:cs="Arial"/>
          <w:sz w:val="24"/>
          <w:szCs w:val="24"/>
          <w:lang w:val="en"/>
        </w:rPr>
        <w:t>. </w:t>
      </w:r>
      <w:r w:rsidRPr="006F4EF3">
        <w:rPr>
          <w:rFonts w:ascii="Arial" w:hAnsi="Arial" w:cs="Arial"/>
          <w:sz w:val="24"/>
          <w:szCs w:val="24"/>
        </w:rPr>
        <w:t xml:space="preserve"> </w:t>
      </w:r>
      <w:sdt>
        <w:sdtPr>
          <w:rPr>
            <w:rFonts w:ascii="Arial" w:hAnsi="Arial" w:cs="Arial"/>
            <w:sz w:val="24"/>
            <w:szCs w:val="24"/>
          </w:rPr>
          <w:id w:val="-1363657583"/>
          <w:citation/>
        </w:sdtPr>
        <w:sdtEndPr/>
        <w:sdtContent>
          <w:r>
            <w:rPr>
              <w:rFonts w:ascii="Arial" w:hAnsi="Arial" w:cs="Arial"/>
              <w:sz w:val="24"/>
              <w:szCs w:val="24"/>
            </w:rPr>
            <w:fldChar w:fldCharType="begin"/>
          </w:r>
          <w:r>
            <w:rPr>
              <w:rFonts w:ascii="Arial" w:hAnsi="Arial" w:cs="Arial"/>
              <w:sz w:val="24"/>
              <w:szCs w:val="24"/>
              <w:lang w:val="en-GB"/>
            </w:rPr>
            <w:instrText xml:space="preserve"> CITATION Ass20 \l 2057 </w:instrText>
          </w:r>
          <w:r>
            <w:rPr>
              <w:rFonts w:ascii="Arial" w:hAnsi="Arial" w:cs="Arial"/>
              <w:sz w:val="24"/>
              <w:szCs w:val="24"/>
            </w:rPr>
            <w:fldChar w:fldCharType="separate"/>
          </w:r>
          <w:r w:rsidR="00F55A48" w:rsidRPr="00F55A48">
            <w:rPr>
              <w:rFonts w:ascii="Arial" w:hAnsi="Arial" w:cs="Arial"/>
              <w:noProof/>
              <w:sz w:val="24"/>
              <w:szCs w:val="24"/>
              <w:lang w:val="en-GB"/>
            </w:rPr>
            <w:t>(Association, 2020)</w:t>
          </w:r>
          <w:r>
            <w:rPr>
              <w:rFonts w:ascii="Arial" w:hAnsi="Arial" w:cs="Arial"/>
              <w:sz w:val="24"/>
              <w:szCs w:val="24"/>
            </w:rPr>
            <w:fldChar w:fldCharType="end"/>
          </w:r>
        </w:sdtContent>
      </w:sdt>
    </w:p>
    <w:p w14:paraId="7C8E4C0F" w14:textId="77777777" w:rsidR="00F42AB2" w:rsidRDefault="00F42AB2" w:rsidP="004D671D">
      <w:pPr>
        <w:pStyle w:val="NoSpacing"/>
        <w:spacing w:line="360" w:lineRule="auto"/>
        <w:jc w:val="both"/>
        <w:rPr>
          <w:rFonts w:ascii="Arial" w:hAnsi="Arial" w:cs="Arial"/>
          <w:color w:val="000000"/>
          <w:sz w:val="24"/>
          <w:szCs w:val="24"/>
          <w:lang w:val="en"/>
        </w:rPr>
      </w:pPr>
    </w:p>
    <w:p w14:paraId="29A34C59" w14:textId="634AEEBE" w:rsidR="000E598C" w:rsidRDefault="000E598C" w:rsidP="000E598C">
      <w:pPr>
        <w:pStyle w:val="NoSpacing"/>
        <w:spacing w:line="360" w:lineRule="auto"/>
        <w:jc w:val="both"/>
        <w:rPr>
          <w:rFonts w:ascii="Arial" w:hAnsi="Arial" w:cs="Arial"/>
          <w:color w:val="000000" w:themeColor="text1"/>
          <w:sz w:val="24"/>
          <w:szCs w:val="24"/>
        </w:rPr>
      </w:pPr>
      <w:r w:rsidRPr="00C340CA">
        <w:rPr>
          <w:rFonts w:ascii="Arial" w:hAnsi="Arial" w:cs="Arial"/>
          <w:color w:val="000000" w:themeColor="text1"/>
          <w:sz w:val="24"/>
          <w:szCs w:val="24"/>
        </w:rPr>
        <w:t>The WAST endeavors to build a high trust, low process cul</w:t>
      </w:r>
      <w:r>
        <w:rPr>
          <w:rFonts w:ascii="Arial" w:hAnsi="Arial" w:cs="Arial"/>
          <w:color w:val="000000" w:themeColor="text1"/>
          <w:sz w:val="24"/>
          <w:szCs w:val="24"/>
        </w:rPr>
        <w:t xml:space="preserve">ture, to empower its workforce. </w:t>
      </w:r>
      <w:r w:rsidRPr="00C340CA">
        <w:rPr>
          <w:rFonts w:ascii="Arial" w:hAnsi="Arial" w:cs="Arial"/>
          <w:color w:val="000000" w:themeColor="text1"/>
          <w:sz w:val="24"/>
          <w:szCs w:val="24"/>
        </w:rPr>
        <w:t>This is demonstrated through consultative processes (e.g. for policies and organisational change), partnership working, regular engagement (e.g. staff surveys, workforce appraisals) and the use of the latest technology (e.g. iPads, remote working software, e-learning) to assist with quickly adapting to change</w:t>
      </w:r>
      <w:r>
        <w:rPr>
          <w:rFonts w:ascii="Arial" w:hAnsi="Arial" w:cs="Arial"/>
          <w:color w:val="000000" w:themeColor="text1"/>
          <w:sz w:val="24"/>
          <w:szCs w:val="24"/>
        </w:rPr>
        <w:t>.</w:t>
      </w:r>
      <w:r w:rsidR="001E0AF5">
        <w:rPr>
          <w:rFonts w:ascii="Arial" w:hAnsi="Arial" w:cs="Arial"/>
          <w:color w:val="000000" w:themeColor="text1"/>
          <w:sz w:val="24"/>
          <w:szCs w:val="24"/>
        </w:rPr>
        <w:t xml:space="preserve"> However the pace at which the organisation needed to adapt due to the COVID19 pandemic was unforeseeable.</w:t>
      </w:r>
    </w:p>
    <w:p w14:paraId="525BDFBE" w14:textId="77777777" w:rsidR="000E598C" w:rsidRDefault="000E598C" w:rsidP="004D671D">
      <w:pPr>
        <w:pStyle w:val="NoSpacing"/>
        <w:spacing w:line="360" w:lineRule="auto"/>
        <w:jc w:val="both"/>
        <w:rPr>
          <w:rFonts w:ascii="Arial" w:hAnsi="Arial" w:cs="Arial"/>
          <w:color w:val="000000"/>
          <w:sz w:val="24"/>
          <w:szCs w:val="24"/>
          <w:lang w:val="en"/>
        </w:rPr>
      </w:pPr>
    </w:p>
    <w:p w14:paraId="00F55A95" w14:textId="58052BAF" w:rsidR="00100BBA" w:rsidRDefault="00100BBA" w:rsidP="00D428C2">
      <w:pPr>
        <w:pStyle w:val="NoSpacing"/>
        <w:spacing w:line="360" w:lineRule="auto"/>
        <w:jc w:val="both"/>
        <w:rPr>
          <w:rFonts w:ascii="Arial" w:hAnsi="Arial" w:cs="Arial"/>
          <w:color w:val="333333"/>
          <w:sz w:val="24"/>
          <w:szCs w:val="24"/>
          <w:lang w:val="en"/>
        </w:rPr>
      </w:pPr>
      <w:r w:rsidRPr="00100BBA">
        <w:rPr>
          <w:rFonts w:ascii="Arial" w:hAnsi="Arial" w:cs="Arial"/>
          <w:color w:val="333333"/>
          <w:sz w:val="24"/>
          <w:szCs w:val="24"/>
          <w:lang w:val="en"/>
        </w:rPr>
        <w:t>Senior manage</w:t>
      </w:r>
      <w:r>
        <w:rPr>
          <w:rFonts w:ascii="Arial" w:hAnsi="Arial" w:cs="Arial"/>
          <w:color w:val="333333"/>
          <w:sz w:val="24"/>
          <w:szCs w:val="24"/>
          <w:lang w:val="en"/>
        </w:rPr>
        <w:t>rs</w:t>
      </w:r>
      <w:r w:rsidRPr="00100BBA">
        <w:rPr>
          <w:rFonts w:ascii="Arial" w:hAnsi="Arial" w:cs="Arial"/>
          <w:color w:val="333333"/>
          <w:sz w:val="24"/>
          <w:szCs w:val="24"/>
          <w:lang w:val="en"/>
        </w:rPr>
        <w:t xml:space="preserve"> need to </w:t>
      </w:r>
      <w:r>
        <w:rPr>
          <w:rFonts w:ascii="Arial" w:hAnsi="Arial" w:cs="Arial"/>
          <w:color w:val="333333"/>
          <w:sz w:val="24"/>
          <w:szCs w:val="24"/>
          <w:lang w:val="en"/>
        </w:rPr>
        <w:t xml:space="preserve">ensure they are demonstrating </w:t>
      </w:r>
      <w:r w:rsidRPr="00100BBA">
        <w:rPr>
          <w:rFonts w:ascii="Arial" w:hAnsi="Arial" w:cs="Arial"/>
          <w:color w:val="333333"/>
          <w:sz w:val="24"/>
          <w:szCs w:val="24"/>
          <w:lang w:val="en"/>
        </w:rPr>
        <w:t>compassion and empathy, giving guidance and instruction, and communicating clearly</w:t>
      </w:r>
      <w:r>
        <w:rPr>
          <w:rFonts w:ascii="Arial" w:hAnsi="Arial" w:cs="Arial"/>
          <w:color w:val="333333"/>
          <w:sz w:val="24"/>
          <w:szCs w:val="24"/>
          <w:lang w:val="en"/>
        </w:rPr>
        <w:t xml:space="preserve"> more than ever</w:t>
      </w:r>
      <w:r w:rsidRPr="00100BBA">
        <w:rPr>
          <w:rFonts w:ascii="Arial" w:hAnsi="Arial" w:cs="Arial"/>
          <w:color w:val="333333"/>
          <w:sz w:val="24"/>
          <w:szCs w:val="24"/>
          <w:lang w:val="en"/>
        </w:rPr>
        <w:t>.</w:t>
      </w:r>
      <w:r>
        <w:rPr>
          <w:rFonts w:ascii="Arial" w:hAnsi="Arial" w:cs="Arial"/>
          <w:color w:val="333333"/>
          <w:sz w:val="24"/>
          <w:szCs w:val="24"/>
          <w:lang w:val="en"/>
        </w:rPr>
        <w:t xml:space="preserve"> It is also recognised that it </w:t>
      </w:r>
      <w:r w:rsidRPr="00100BBA">
        <w:rPr>
          <w:rFonts w:ascii="Arial" w:hAnsi="Arial" w:cs="Arial"/>
          <w:color w:val="333333"/>
          <w:sz w:val="24"/>
          <w:szCs w:val="24"/>
          <w:lang w:val="en"/>
        </w:rPr>
        <w:t xml:space="preserve">can create internal advocates who </w:t>
      </w:r>
      <w:r>
        <w:rPr>
          <w:rFonts w:ascii="Arial" w:hAnsi="Arial" w:cs="Arial"/>
          <w:color w:val="333333"/>
          <w:sz w:val="24"/>
          <w:szCs w:val="24"/>
          <w:lang w:val="en"/>
        </w:rPr>
        <w:t>promote their organis</w:t>
      </w:r>
      <w:r w:rsidRPr="00100BBA">
        <w:rPr>
          <w:rFonts w:ascii="Arial" w:hAnsi="Arial" w:cs="Arial"/>
          <w:color w:val="333333"/>
          <w:sz w:val="24"/>
          <w:szCs w:val="24"/>
          <w:lang w:val="en"/>
        </w:rPr>
        <w:t xml:space="preserve">ation to team members and people </w:t>
      </w:r>
      <w:r>
        <w:rPr>
          <w:rFonts w:ascii="Arial" w:hAnsi="Arial" w:cs="Arial"/>
          <w:color w:val="333333"/>
          <w:sz w:val="24"/>
          <w:szCs w:val="24"/>
          <w:lang w:val="en"/>
        </w:rPr>
        <w:t>external to their organisation</w:t>
      </w:r>
      <w:r w:rsidRPr="00100BBA">
        <w:rPr>
          <w:rFonts w:ascii="Arial" w:hAnsi="Arial" w:cs="Arial"/>
          <w:color w:val="333333"/>
          <w:sz w:val="24"/>
          <w:szCs w:val="24"/>
          <w:lang w:val="en"/>
        </w:rPr>
        <w:t xml:space="preserve">. </w:t>
      </w:r>
      <w:r>
        <w:rPr>
          <w:rFonts w:ascii="Arial" w:hAnsi="Arial" w:cs="Arial"/>
          <w:color w:val="333333"/>
          <w:sz w:val="24"/>
          <w:szCs w:val="24"/>
          <w:lang w:val="en"/>
        </w:rPr>
        <w:t xml:space="preserve"> Engaging </w:t>
      </w:r>
      <w:r w:rsidRPr="00100BBA">
        <w:rPr>
          <w:rFonts w:ascii="Arial" w:hAnsi="Arial" w:cs="Arial"/>
          <w:color w:val="333333"/>
          <w:sz w:val="24"/>
          <w:szCs w:val="24"/>
          <w:lang w:val="en"/>
        </w:rPr>
        <w:t xml:space="preserve">with </w:t>
      </w:r>
      <w:r>
        <w:rPr>
          <w:rFonts w:ascii="Arial" w:hAnsi="Arial" w:cs="Arial"/>
          <w:color w:val="333333"/>
          <w:sz w:val="24"/>
          <w:szCs w:val="24"/>
          <w:lang w:val="en"/>
        </w:rPr>
        <w:t>employees i</w:t>
      </w:r>
      <w:r w:rsidRPr="00100BBA">
        <w:rPr>
          <w:rFonts w:ascii="Arial" w:hAnsi="Arial" w:cs="Arial"/>
          <w:color w:val="333333"/>
          <w:sz w:val="24"/>
          <w:szCs w:val="24"/>
          <w:lang w:val="en"/>
        </w:rPr>
        <w:t xml:space="preserve">s vital for engaging and building employee commitment. </w:t>
      </w:r>
      <w:sdt>
        <w:sdtPr>
          <w:rPr>
            <w:rFonts w:ascii="Arial" w:hAnsi="Arial" w:cs="Arial"/>
            <w:color w:val="333333"/>
            <w:sz w:val="24"/>
            <w:szCs w:val="24"/>
            <w:lang w:val="en"/>
          </w:rPr>
          <w:id w:val="-968197944"/>
          <w:citation/>
        </w:sdtPr>
        <w:sdtEndPr/>
        <w:sdtContent>
          <w:r>
            <w:rPr>
              <w:rFonts w:ascii="Arial" w:hAnsi="Arial" w:cs="Arial"/>
              <w:color w:val="333333"/>
              <w:sz w:val="24"/>
              <w:szCs w:val="24"/>
              <w:lang w:val="en"/>
            </w:rPr>
            <w:fldChar w:fldCharType="begin"/>
          </w:r>
          <w:r>
            <w:rPr>
              <w:rFonts w:ascii="Arial" w:hAnsi="Arial" w:cs="Arial"/>
              <w:color w:val="333333"/>
              <w:sz w:val="24"/>
              <w:szCs w:val="24"/>
              <w:lang w:val="en-GB"/>
            </w:rPr>
            <w:instrText xml:space="preserve"> CITATION Lak20 \l 2057 </w:instrText>
          </w:r>
          <w:r>
            <w:rPr>
              <w:rFonts w:ascii="Arial" w:hAnsi="Arial" w:cs="Arial"/>
              <w:color w:val="333333"/>
              <w:sz w:val="24"/>
              <w:szCs w:val="24"/>
              <w:lang w:val="en"/>
            </w:rPr>
            <w:fldChar w:fldCharType="separate"/>
          </w:r>
          <w:r w:rsidR="00F55A48" w:rsidRPr="00F55A48">
            <w:rPr>
              <w:rFonts w:ascii="Arial" w:hAnsi="Arial" w:cs="Arial"/>
              <w:noProof/>
              <w:color w:val="333333"/>
              <w:sz w:val="24"/>
              <w:szCs w:val="24"/>
              <w:lang w:val="en-GB"/>
            </w:rPr>
            <w:t>(Laker, 2020)</w:t>
          </w:r>
          <w:r>
            <w:rPr>
              <w:rFonts w:ascii="Arial" w:hAnsi="Arial" w:cs="Arial"/>
              <w:color w:val="333333"/>
              <w:sz w:val="24"/>
              <w:szCs w:val="24"/>
              <w:lang w:val="en"/>
            </w:rPr>
            <w:fldChar w:fldCharType="end"/>
          </w:r>
        </w:sdtContent>
      </w:sdt>
    </w:p>
    <w:p w14:paraId="33E36226" w14:textId="77777777" w:rsidR="00100BBA" w:rsidRDefault="00100BBA" w:rsidP="00D428C2">
      <w:pPr>
        <w:pStyle w:val="NoSpacing"/>
        <w:spacing w:line="360" w:lineRule="auto"/>
        <w:jc w:val="both"/>
        <w:rPr>
          <w:rFonts w:ascii="Arial" w:hAnsi="Arial" w:cs="Arial"/>
          <w:color w:val="333333"/>
          <w:sz w:val="24"/>
          <w:szCs w:val="24"/>
          <w:lang w:val="en"/>
        </w:rPr>
      </w:pPr>
    </w:p>
    <w:p w14:paraId="5F7C2705" w14:textId="772636B8" w:rsidR="00100BBA" w:rsidRPr="00100BBA" w:rsidRDefault="00100BBA" w:rsidP="00D428C2">
      <w:pPr>
        <w:pStyle w:val="NoSpacing"/>
        <w:spacing w:line="360" w:lineRule="auto"/>
        <w:jc w:val="both"/>
        <w:rPr>
          <w:rFonts w:ascii="Arial" w:hAnsi="Arial" w:cs="Arial"/>
          <w:sz w:val="24"/>
          <w:szCs w:val="24"/>
        </w:rPr>
      </w:pPr>
      <w:r>
        <w:rPr>
          <w:rFonts w:ascii="Arial" w:hAnsi="Arial" w:cs="Arial"/>
          <w:color w:val="333333"/>
          <w:sz w:val="24"/>
          <w:szCs w:val="24"/>
          <w:lang w:val="en"/>
        </w:rPr>
        <w:lastRenderedPageBreak/>
        <w:t>Engaging employees in this way will help organis</w:t>
      </w:r>
      <w:r w:rsidRPr="00100BBA">
        <w:rPr>
          <w:rFonts w:ascii="Arial" w:hAnsi="Arial" w:cs="Arial"/>
          <w:color w:val="333333"/>
          <w:sz w:val="24"/>
          <w:szCs w:val="24"/>
          <w:lang w:val="en"/>
        </w:rPr>
        <w:t>ations maintain their culture and team cohesion</w:t>
      </w:r>
      <w:r w:rsidR="001F4670">
        <w:rPr>
          <w:rFonts w:ascii="Arial" w:hAnsi="Arial" w:cs="Arial"/>
          <w:color w:val="333333"/>
          <w:sz w:val="24"/>
          <w:szCs w:val="24"/>
          <w:lang w:val="en"/>
        </w:rPr>
        <w:t>.  Engaged employees will increase productivity, lower costs and ensures</w:t>
      </w:r>
      <w:r>
        <w:rPr>
          <w:rFonts w:ascii="Arial" w:hAnsi="Arial" w:cs="Arial"/>
          <w:color w:val="333333"/>
          <w:sz w:val="24"/>
          <w:szCs w:val="24"/>
          <w:lang w:val="en"/>
        </w:rPr>
        <w:t xml:space="preserve"> that WAST continue to be an employer of choice during this time.</w:t>
      </w:r>
      <w:sdt>
        <w:sdtPr>
          <w:rPr>
            <w:rFonts w:ascii="Arial" w:hAnsi="Arial" w:cs="Arial"/>
            <w:color w:val="333333"/>
            <w:sz w:val="24"/>
            <w:szCs w:val="24"/>
            <w:lang w:val="en"/>
          </w:rPr>
          <w:id w:val="-812094723"/>
          <w:citation/>
        </w:sdtPr>
        <w:sdtEndPr/>
        <w:sdtContent>
          <w:r w:rsidR="001F4670">
            <w:rPr>
              <w:rFonts w:ascii="Arial" w:hAnsi="Arial" w:cs="Arial"/>
              <w:color w:val="333333"/>
              <w:sz w:val="24"/>
              <w:szCs w:val="24"/>
              <w:lang w:val="en"/>
            </w:rPr>
            <w:fldChar w:fldCharType="begin"/>
          </w:r>
          <w:r w:rsidR="001F4670">
            <w:rPr>
              <w:rFonts w:ascii="Arial" w:hAnsi="Arial" w:cs="Arial"/>
              <w:color w:val="333333"/>
              <w:sz w:val="24"/>
              <w:szCs w:val="24"/>
              <w:lang w:val="en-GB"/>
            </w:rPr>
            <w:instrText xml:space="preserve"> CITATION Ale20 \l 2057 </w:instrText>
          </w:r>
          <w:r w:rsidR="001F4670">
            <w:rPr>
              <w:rFonts w:ascii="Arial" w:hAnsi="Arial" w:cs="Arial"/>
              <w:color w:val="333333"/>
              <w:sz w:val="24"/>
              <w:szCs w:val="24"/>
              <w:lang w:val="en"/>
            </w:rPr>
            <w:fldChar w:fldCharType="separate"/>
          </w:r>
          <w:r w:rsidR="00F55A48">
            <w:rPr>
              <w:rFonts w:ascii="Arial" w:hAnsi="Arial" w:cs="Arial"/>
              <w:noProof/>
              <w:color w:val="333333"/>
              <w:sz w:val="24"/>
              <w:szCs w:val="24"/>
              <w:lang w:val="en-GB"/>
            </w:rPr>
            <w:t xml:space="preserve"> </w:t>
          </w:r>
          <w:r w:rsidR="00F55A48" w:rsidRPr="00F55A48">
            <w:rPr>
              <w:rFonts w:ascii="Arial" w:hAnsi="Arial" w:cs="Arial"/>
              <w:noProof/>
              <w:color w:val="333333"/>
              <w:sz w:val="24"/>
              <w:szCs w:val="24"/>
              <w:lang w:val="en-GB"/>
            </w:rPr>
            <w:t>(Alexander, et al., 2020)</w:t>
          </w:r>
          <w:r w:rsidR="001F4670">
            <w:rPr>
              <w:rFonts w:ascii="Arial" w:hAnsi="Arial" w:cs="Arial"/>
              <w:color w:val="333333"/>
              <w:sz w:val="24"/>
              <w:szCs w:val="24"/>
              <w:lang w:val="en"/>
            </w:rPr>
            <w:fldChar w:fldCharType="end"/>
          </w:r>
        </w:sdtContent>
      </w:sdt>
      <w:r w:rsidR="001F4670" w:rsidRPr="001F4670">
        <w:rPr>
          <w:rFonts w:ascii="McKinsey Sans" w:eastAsiaTheme="minorHAnsi" w:hAnsi="McKinsey Sans"/>
          <w:color w:val="333333"/>
          <w:lang w:val="en"/>
        </w:rPr>
        <w:t xml:space="preserve"> </w:t>
      </w:r>
    </w:p>
    <w:p w14:paraId="1AD94D4A" w14:textId="77777777" w:rsidR="006F4EF3" w:rsidRDefault="006F4EF3" w:rsidP="00D428C2">
      <w:pPr>
        <w:pStyle w:val="NoSpacing"/>
        <w:spacing w:line="360" w:lineRule="auto"/>
        <w:jc w:val="both"/>
        <w:rPr>
          <w:rFonts w:ascii="Arial" w:hAnsi="Arial" w:cs="Arial"/>
          <w:sz w:val="24"/>
          <w:szCs w:val="24"/>
        </w:rPr>
      </w:pPr>
    </w:p>
    <w:p w14:paraId="6EED4E23" w14:textId="2FF093A5" w:rsidR="00016070" w:rsidRPr="0012480F" w:rsidRDefault="0012480F" w:rsidP="0012480F">
      <w:pPr>
        <w:pStyle w:val="NoSpacing"/>
        <w:numPr>
          <w:ilvl w:val="1"/>
          <w:numId w:val="33"/>
        </w:numPr>
        <w:spacing w:line="360" w:lineRule="auto"/>
        <w:jc w:val="both"/>
        <w:rPr>
          <w:rFonts w:ascii="Arial" w:hAnsi="Arial" w:cs="Arial"/>
          <w:b/>
          <w:sz w:val="24"/>
          <w:szCs w:val="24"/>
        </w:rPr>
      </w:pPr>
      <w:r>
        <w:rPr>
          <w:rFonts w:ascii="Arial" w:hAnsi="Arial" w:cs="Arial"/>
          <w:b/>
          <w:sz w:val="24"/>
          <w:szCs w:val="24"/>
        </w:rPr>
        <w:tab/>
      </w:r>
      <w:r w:rsidR="00016070" w:rsidRPr="0012480F">
        <w:rPr>
          <w:rFonts w:ascii="Arial" w:hAnsi="Arial" w:cs="Arial"/>
          <w:b/>
          <w:sz w:val="24"/>
          <w:szCs w:val="24"/>
        </w:rPr>
        <w:t>Barriers to Employee Engagement</w:t>
      </w:r>
    </w:p>
    <w:p w14:paraId="4B0BE31F" w14:textId="735719EC" w:rsidR="00016070" w:rsidRDefault="00016070" w:rsidP="00016070">
      <w:pPr>
        <w:pStyle w:val="NoSpacing"/>
        <w:spacing w:line="360" w:lineRule="auto"/>
        <w:jc w:val="both"/>
        <w:rPr>
          <w:rFonts w:ascii="Arial" w:hAnsi="Arial" w:cs="Arial"/>
          <w:sz w:val="24"/>
          <w:szCs w:val="24"/>
        </w:rPr>
      </w:pPr>
      <w:r>
        <w:rPr>
          <w:rFonts w:ascii="Arial" w:hAnsi="Arial" w:cs="Arial"/>
          <w:sz w:val="24"/>
          <w:szCs w:val="24"/>
        </w:rPr>
        <w:t xml:space="preserve"> </w:t>
      </w:r>
    </w:p>
    <w:p w14:paraId="1A71D4AC" w14:textId="77777777" w:rsidR="009D0BE7" w:rsidRDefault="00016070" w:rsidP="00A8264D">
      <w:pPr>
        <w:pStyle w:val="NoSpacing"/>
        <w:spacing w:line="360" w:lineRule="auto"/>
        <w:jc w:val="both"/>
        <w:rPr>
          <w:rFonts w:ascii="Arial" w:hAnsi="Arial" w:cs="Arial"/>
          <w:sz w:val="24"/>
          <w:szCs w:val="24"/>
        </w:rPr>
      </w:pPr>
      <w:r w:rsidRPr="007E4138">
        <w:rPr>
          <w:rFonts w:ascii="Arial" w:hAnsi="Arial" w:cs="Arial"/>
          <w:sz w:val="24"/>
          <w:szCs w:val="24"/>
        </w:rPr>
        <w:t xml:space="preserve">Lack of engaging leaders and management is the main cause </w:t>
      </w:r>
      <w:r w:rsidR="007E4138" w:rsidRPr="007E4138">
        <w:rPr>
          <w:rFonts w:ascii="Arial" w:hAnsi="Arial" w:cs="Arial"/>
          <w:sz w:val="24"/>
          <w:szCs w:val="24"/>
        </w:rPr>
        <w:t xml:space="preserve">for </w:t>
      </w:r>
      <w:r w:rsidR="007E4138">
        <w:rPr>
          <w:rFonts w:ascii="Arial" w:hAnsi="Arial" w:cs="Arial"/>
          <w:sz w:val="24"/>
          <w:szCs w:val="24"/>
        </w:rPr>
        <w:t xml:space="preserve">poor </w:t>
      </w:r>
      <w:r w:rsidR="007E4138" w:rsidRPr="007E4138">
        <w:rPr>
          <w:rFonts w:ascii="Arial" w:hAnsi="Arial" w:cs="Arial"/>
          <w:sz w:val="24"/>
          <w:szCs w:val="24"/>
        </w:rPr>
        <w:t>employee engagement within organisations.</w:t>
      </w:r>
      <w:r w:rsidR="007E4138">
        <w:rPr>
          <w:rFonts w:ascii="Arial" w:hAnsi="Arial" w:cs="Arial"/>
          <w:sz w:val="24"/>
          <w:szCs w:val="24"/>
        </w:rPr>
        <w:t xml:space="preserve"> This was closely followed by the constantly changing teams and structures within an organisation.  </w:t>
      </w:r>
      <w:sdt>
        <w:sdtPr>
          <w:rPr>
            <w:rFonts w:ascii="Arial" w:hAnsi="Arial" w:cs="Arial"/>
            <w:sz w:val="24"/>
            <w:szCs w:val="24"/>
          </w:rPr>
          <w:id w:val="-1923178592"/>
          <w:citation/>
        </w:sdtPr>
        <w:sdtEndPr/>
        <w:sdtContent>
          <w:r w:rsidR="00A8264D">
            <w:rPr>
              <w:rFonts w:ascii="Arial" w:hAnsi="Arial" w:cs="Arial"/>
              <w:sz w:val="24"/>
              <w:szCs w:val="24"/>
            </w:rPr>
            <w:fldChar w:fldCharType="begin"/>
          </w:r>
          <w:r w:rsidR="00A8264D">
            <w:rPr>
              <w:rFonts w:ascii="Arial" w:hAnsi="Arial" w:cs="Arial"/>
              <w:sz w:val="24"/>
              <w:szCs w:val="24"/>
              <w:lang w:val="en-GB"/>
            </w:rPr>
            <w:instrText xml:space="preserve"> CITATION Gos13 \l 2057 </w:instrText>
          </w:r>
          <w:r w:rsidR="00A8264D">
            <w:rPr>
              <w:rFonts w:ascii="Arial" w:hAnsi="Arial" w:cs="Arial"/>
              <w:sz w:val="24"/>
              <w:szCs w:val="24"/>
            </w:rPr>
            <w:fldChar w:fldCharType="separate"/>
          </w:r>
          <w:r w:rsidR="00F55A48" w:rsidRPr="00F55A48">
            <w:rPr>
              <w:rFonts w:ascii="Arial" w:hAnsi="Arial" w:cs="Arial"/>
              <w:noProof/>
              <w:sz w:val="24"/>
              <w:szCs w:val="24"/>
              <w:lang w:val="en-GB"/>
            </w:rPr>
            <w:t>(Goss, 2013)</w:t>
          </w:r>
          <w:r w:rsidR="00A8264D">
            <w:rPr>
              <w:rFonts w:ascii="Arial" w:hAnsi="Arial" w:cs="Arial"/>
              <w:sz w:val="24"/>
              <w:szCs w:val="24"/>
            </w:rPr>
            <w:fldChar w:fldCharType="end"/>
          </w:r>
        </w:sdtContent>
      </w:sdt>
      <w:r w:rsidR="00A8264D">
        <w:rPr>
          <w:rFonts w:ascii="Arial" w:hAnsi="Arial" w:cs="Arial"/>
          <w:sz w:val="24"/>
          <w:szCs w:val="24"/>
        </w:rPr>
        <w:t xml:space="preserve"> </w:t>
      </w:r>
    </w:p>
    <w:p w14:paraId="4FC2D7ED" w14:textId="77777777" w:rsidR="009D0BE7" w:rsidRDefault="009D0BE7" w:rsidP="00A8264D">
      <w:pPr>
        <w:pStyle w:val="NoSpacing"/>
        <w:spacing w:line="360" w:lineRule="auto"/>
        <w:jc w:val="both"/>
        <w:rPr>
          <w:rFonts w:ascii="Arial" w:hAnsi="Arial" w:cs="Arial"/>
          <w:sz w:val="24"/>
          <w:szCs w:val="24"/>
        </w:rPr>
      </w:pPr>
    </w:p>
    <w:p w14:paraId="1A571EB8" w14:textId="1B58BD59" w:rsidR="009D0BE7" w:rsidRPr="009D0BE7" w:rsidRDefault="009D0BE7" w:rsidP="00A8264D">
      <w:pPr>
        <w:pStyle w:val="NoSpacing"/>
        <w:spacing w:line="360" w:lineRule="auto"/>
        <w:jc w:val="both"/>
        <w:rPr>
          <w:rFonts w:ascii="Arial" w:hAnsi="Arial" w:cs="Arial"/>
          <w:sz w:val="24"/>
          <w:szCs w:val="24"/>
        </w:rPr>
      </w:pPr>
      <w:r w:rsidRPr="009D0BE7">
        <w:rPr>
          <w:rFonts w:ascii="Arial" w:hAnsi="Arial" w:cs="Arial"/>
          <w:sz w:val="24"/>
          <w:szCs w:val="24"/>
          <w:lang w:val="en"/>
        </w:rPr>
        <w:t xml:space="preserve">People are naturally motivated to do a good job </w:t>
      </w:r>
      <w:r>
        <w:rPr>
          <w:rFonts w:ascii="Arial" w:hAnsi="Arial" w:cs="Arial"/>
          <w:sz w:val="24"/>
          <w:szCs w:val="24"/>
          <w:lang w:val="en"/>
        </w:rPr>
        <w:t xml:space="preserve">however when </w:t>
      </w:r>
      <w:r w:rsidRPr="009D0BE7">
        <w:rPr>
          <w:rFonts w:ascii="Arial" w:hAnsi="Arial" w:cs="Arial"/>
          <w:sz w:val="24"/>
          <w:szCs w:val="24"/>
          <w:lang w:val="en"/>
        </w:rPr>
        <w:t>they feel overwo</w:t>
      </w:r>
      <w:r>
        <w:rPr>
          <w:rFonts w:ascii="Arial" w:hAnsi="Arial" w:cs="Arial"/>
          <w:sz w:val="24"/>
          <w:szCs w:val="24"/>
          <w:lang w:val="en"/>
        </w:rPr>
        <w:t xml:space="preserve">rked, unsupported or frustrated this becomes a key factor in a barrier to employee engagement. </w:t>
      </w:r>
      <w:sdt>
        <w:sdtPr>
          <w:rPr>
            <w:rFonts w:ascii="Arial" w:hAnsi="Arial" w:cs="Arial"/>
            <w:sz w:val="24"/>
            <w:szCs w:val="24"/>
            <w:lang w:val="en"/>
          </w:rPr>
          <w:id w:val="-758599591"/>
          <w:citation/>
        </w:sdtPr>
        <w:sdtEndPr/>
        <w:sdtContent>
          <w:r>
            <w:rPr>
              <w:rFonts w:ascii="Arial" w:hAnsi="Arial" w:cs="Arial"/>
              <w:sz w:val="24"/>
              <w:szCs w:val="24"/>
              <w:lang w:val="en"/>
            </w:rPr>
            <w:fldChar w:fldCharType="begin"/>
          </w:r>
          <w:r>
            <w:rPr>
              <w:rFonts w:ascii="Arial" w:hAnsi="Arial" w:cs="Arial"/>
              <w:sz w:val="24"/>
              <w:szCs w:val="24"/>
              <w:lang w:val="en-GB"/>
            </w:rPr>
            <w:instrText xml:space="preserve"> CITATION CIP191 \l 2057 </w:instrText>
          </w:r>
          <w:r>
            <w:rPr>
              <w:rFonts w:ascii="Arial" w:hAnsi="Arial" w:cs="Arial"/>
              <w:sz w:val="24"/>
              <w:szCs w:val="24"/>
              <w:lang w:val="en"/>
            </w:rPr>
            <w:fldChar w:fldCharType="separate"/>
          </w:r>
          <w:r w:rsidR="00F55A48" w:rsidRPr="00F55A48">
            <w:rPr>
              <w:rFonts w:ascii="Arial" w:hAnsi="Arial" w:cs="Arial"/>
              <w:noProof/>
              <w:sz w:val="24"/>
              <w:szCs w:val="24"/>
              <w:lang w:val="en-GB"/>
            </w:rPr>
            <w:t>(CIPD, 2019)</w:t>
          </w:r>
          <w:r>
            <w:rPr>
              <w:rFonts w:ascii="Arial" w:hAnsi="Arial" w:cs="Arial"/>
              <w:sz w:val="24"/>
              <w:szCs w:val="24"/>
              <w:lang w:val="en"/>
            </w:rPr>
            <w:fldChar w:fldCharType="end"/>
          </w:r>
        </w:sdtContent>
      </w:sdt>
    </w:p>
    <w:p w14:paraId="2A9FCE87" w14:textId="77777777" w:rsidR="009D0BE7" w:rsidRDefault="009D0BE7" w:rsidP="00A8264D">
      <w:pPr>
        <w:pStyle w:val="NoSpacing"/>
        <w:spacing w:line="360" w:lineRule="auto"/>
        <w:jc w:val="both"/>
        <w:rPr>
          <w:rFonts w:ascii="Arial" w:hAnsi="Arial" w:cs="Arial"/>
          <w:sz w:val="24"/>
          <w:szCs w:val="24"/>
        </w:rPr>
      </w:pPr>
    </w:p>
    <w:p w14:paraId="1C8C5660" w14:textId="2CBAB4B2" w:rsidR="0072680A" w:rsidRPr="0012480F" w:rsidRDefault="0012480F" w:rsidP="0012480F">
      <w:pPr>
        <w:pStyle w:val="NoSpacing"/>
        <w:numPr>
          <w:ilvl w:val="1"/>
          <w:numId w:val="33"/>
        </w:numPr>
        <w:spacing w:line="360" w:lineRule="auto"/>
        <w:jc w:val="both"/>
        <w:rPr>
          <w:rFonts w:ascii="Arial" w:hAnsi="Arial" w:cs="Arial"/>
          <w:b/>
          <w:sz w:val="24"/>
          <w:szCs w:val="24"/>
        </w:rPr>
      </w:pPr>
      <w:r w:rsidRPr="0012480F">
        <w:rPr>
          <w:rFonts w:ascii="Arial" w:hAnsi="Arial" w:cs="Arial"/>
          <w:b/>
          <w:sz w:val="24"/>
          <w:szCs w:val="24"/>
        </w:rPr>
        <w:tab/>
      </w:r>
      <w:r>
        <w:rPr>
          <w:rFonts w:ascii="Arial" w:hAnsi="Arial" w:cs="Arial"/>
          <w:b/>
          <w:sz w:val="24"/>
          <w:szCs w:val="24"/>
        </w:rPr>
        <w:t>Implementing E</w:t>
      </w:r>
      <w:r w:rsidR="00A8264D" w:rsidRPr="0012480F">
        <w:rPr>
          <w:rFonts w:ascii="Arial" w:hAnsi="Arial" w:cs="Arial"/>
          <w:b/>
          <w:sz w:val="24"/>
          <w:szCs w:val="24"/>
        </w:rPr>
        <w:t>ffective Employee Engagement</w:t>
      </w:r>
      <w:r w:rsidR="0072680A" w:rsidRPr="0012480F">
        <w:rPr>
          <w:rFonts w:ascii="Arial" w:hAnsi="Arial" w:cs="Arial"/>
          <w:b/>
          <w:sz w:val="24"/>
          <w:szCs w:val="24"/>
        </w:rPr>
        <w:t xml:space="preserve"> P</w:t>
      </w:r>
      <w:r w:rsidR="00A8264D" w:rsidRPr="0012480F">
        <w:rPr>
          <w:rFonts w:ascii="Arial" w:hAnsi="Arial" w:cs="Arial"/>
          <w:b/>
          <w:sz w:val="24"/>
          <w:szCs w:val="24"/>
        </w:rPr>
        <w:t>ractices</w:t>
      </w:r>
    </w:p>
    <w:p w14:paraId="27504E2D" w14:textId="77777777" w:rsidR="0072680A" w:rsidRDefault="0072680A" w:rsidP="0072680A">
      <w:pPr>
        <w:pStyle w:val="NoSpacing"/>
        <w:spacing w:line="360" w:lineRule="auto"/>
        <w:jc w:val="both"/>
        <w:rPr>
          <w:rFonts w:ascii="Arial" w:hAnsi="Arial" w:cs="Arial"/>
          <w:sz w:val="24"/>
          <w:szCs w:val="24"/>
        </w:rPr>
      </w:pPr>
    </w:p>
    <w:p w14:paraId="6E7E7AD5" w14:textId="77777777" w:rsidR="0072680A" w:rsidRDefault="00A8264D" w:rsidP="00D428C2">
      <w:pPr>
        <w:pStyle w:val="NoSpacing"/>
        <w:spacing w:line="360" w:lineRule="auto"/>
        <w:jc w:val="both"/>
        <w:rPr>
          <w:rFonts w:ascii="Arial" w:eastAsiaTheme="minorHAnsi" w:hAnsi="Arial" w:cs="Arial"/>
          <w:sz w:val="24"/>
          <w:szCs w:val="24"/>
          <w:lang w:val="en"/>
        </w:rPr>
      </w:pPr>
      <w:r w:rsidRPr="0072680A">
        <w:rPr>
          <w:rFonts w:ascii="Arial" w:eastAsiaTheme="minorHAnsi" w:hAnsi="Arial" w:cs="Arial"/>
          <w:sz w:val="24"/>
          <w:szCs w:val="24"/>
          <w:lang w:val="en"/>
        </w:rPr>
        <w:t xml:space="preserve">Implementing </w:t>
      </w:r>
      <w:r w:rsidR="0072680A" w:rsidRPr="0072680A">
        <w:rPr>
          <w:rFonts w:ascii="Arial" w:eastAsiaTheme="minorHAnsi" w:hAnsi="Arial" w:cs="Arial"/>
          <w:sz w:val="24"/>
          <w:szCs w:val="24"/>
          <w:lang w:val="en"/>
        </w:rPr>
        <w:t>effective employee engagement practice are critical to maintain</w:t>
      </w:r>
      <w:r w:rsidR="0072680A">
        <w:rPr>
          <w:rFonts w:ascii="Arial" w:eastAsiaTheme="minorHAnsi" w:hAnsi="Arial" w:cs="Arial"/>
          <w:sz w:val="24"/>
          <w:szCs w:val="24"/>
          <w:lang w:val="en"/>
        </w:rPr>
        <w:t>ing</w:t>
      </w:r>
      <w:r w:rsidR="0072680A" w:rsidRPr="0072680A">
        <w:rPr>
          <w:rFonts w:ascii="Arial" w:eastAsiaTheme="minorHAnsi" w:hAnsi="Arial" w:cs="Arial"/>
          <w:sz w:val="24"/>
          <w:szCs w:val="24"/>
          <w:lang w:val="en"/>
        </w:rPr>
        <w:t xml:space="preserve"> eng</w:t>
      </w:r>
      <w:r w:rsidR="0072680A">
        <w:rPr>
          <w:rFonts w:ascii="Arial" w:eastAsiaTheme="minorHAnsi" w:hAnsi="Arial" w:cs="Arial"/>
          <w:sz w:val="24"/>
          <w:szCs w:val="24"/>
          <w:lang w:val="en"/>
        </w:rPr>
        <w:t>age</w:t>
      </w:r>
      <w:r w:rsidR="0072680A" w:rsidRPr="0072680A">
        <w:rPr>
          <w:rFonts w:ascii="Arial" w:eastAsiaTheme="minorHAnsi" w:hAnsi="Arial" w:cs="Arial"/>
          <w:sz w:val="24"/>
          <w:szCs w:val="24"/>
          <w:lang w:val="en"/>
        </w:rPr>
        <w:t xml:space="preserve">ment </w:t>
      </w:r>
      <w:r w:rsidR="0072680A">
        <w:rPr>
          <w:rFonts w:ascii="Arial" w:eastAsiaTheme="minorHAnsi" w:hAnsi="Arial" w:cs="Arial"/>
          <w:sz w:val="24"/>
          <w:szCs w:val="24"/>
          <w:lang w:val="en"/>
        </w:rPr>
        <w:t>with</w:t>
      </w:r>
      <w:r w:rsidR="0072680A" w:rsidRPr="0072680A">
        <w:rPr>
          <w:rFonts w:ascii="Arial" w:eastAsiaTheme="minorHAnsi" w:hAnsi="Arial" w:cs="Arial"/>
          <w:sz w:val="24"/>
          <w:szCs w:val="24"/>
          <w:lang w:val="en"/>
        </w:rPr>
        <w:t xml:space="preserve"> your employees at such a turbulent time.  S</w:t>
      </w:r>
      <w:r w:rsidRPr="0072680A">
        <w:rPr>
          <w:rFonts w:ascii="Arial" w:eastAsiaTheme="minorHAnsi" w:hAnsi="Arial" w:cs="Arial"/>
          <w:sz w:val="24"/>
          <w:szCs w:val="24"/>
          <w:lang w:val="en"/>
        </w:rPr>
        <w:t>olutions such as an</w:t>
      </w:r>
      <w:hyperlink r:id="rId13" w:history="1">
        <w:r w:rsidRPr="0072680A">
          <w:rPr>
            <w:rFonts w:ascii="Arial" w:eastAsiaTheme="minorHAnsi" w:hAnsi="Arial" w:cs="Arial"/>
            <w:sz w:val="24"/>
            <w:szCs w:val="24"/>
            <w:lang w:val="en"/>
          </w:rPr>
          <w:t xml:space="preserve"> employee engagement platform</w:t>
        </w:r>
      </w:hyperlink>
      <w:r w:rsidRPr="0072680A">
        <w:rPr>
          <w:rFonts w:ascii="Arial" w:eastAsiaTheme="minorHAnsi" w:hAnsi="Arial" w:cs="Arial"/>
          <w:sz w:val="24"/>
          <w:szCs w:val="24"/>
          <w:lang w:val="en"/>
        </w:rPr>
        <w:t xml:space="preserve">, to increase internal communication are often popular, along with a focus on </w:t>
      </w:r>
      <w:hyperlink r:id="rId14" w:history="1">
        <w:r w:rsidRPr="0072680A">
          <w:rPr>
            <w:rFonts w:ascii="Arial" w:eastAsiaTheme="minorHAnsi" w:hAnsi="Arial" w:cs="Arial"/>
            <w:sz w:val="24"/>
            <w:szCs w:val="24"/>
            <w:lang w:val="en"/>
          </w:rPr>
          <w:t xml:space="preserve">employee advocacy </w:t>
        </w:r>
      </w:hyperlink>
      <w:r w:rsidRPr="0072680A">
        <w:rPr>
          <w:rFonts w:ascii="Arial" w:eastAsiaTheme="minorHAnsi" w:hAnsi="Arial" w:cs="Arial"/>
          <w:sz w:val="24"/>
          <w:szCs w:val="24"/>
          <w:lang w:val="en"/>
        </w:rPr>
        <w:t xml:space="preserve">and making sure that everyone has a voice. </w:t>
      </w:r>
    </w:p>
    <w:p w14:paraId="49E4CF43" w14:textId="1EEEA9EF" w:rsidR="0072680A" w:rsidRDefault="0046161B" w:rsidP="00D428C2">
      <w:pPr>
        <w:pStyle w:val="NoSpacing"/>
        <w:spacing w:line="360" w:lineRule="auto"/>
        <w:jc w:val="both"/>
        <w:rPr>
          <w:rFonts w:ascii="Arial" w:eastAsiaTheme="minorHAnsi" w:hAnsi="Arial" w:cs="Arial"/>
          <w:sz w:val="24"/>
          <w:szCs w:val="24"/>
          <w:lang w:val="en"/>
        </w:rPr>
      </w:pPr>
      <w:sdt>
        <w:sdtPr>
          <w:rPr>
            <w:rFonts w:ascii="Arial" w:eastAsiaTheme="minorHAnsi" w:hAnsi="Arial" w:cs="Arial"/>
            <w:sz w:val="24"/>
            <w:szCs w:val="24"/>
            <w:lang w:val="en"/>
          </w:rPr>
          <w:id w:val="-468748301"/>
          <w:citation/>
        </w:sdtPr>
        <w:sdtEndPr/>
        <w:sdtContent>
          <w:r w:rsidR="0072680A" w:rsidRPr="0072680A">
            <w:rPr>
              <w:rFonts w:ascii="Arial" w:eastAsiaTheme="minorHAnsi" w:hAnsi="Arial" w:cs="Arial"/>
              <w:sz w:val="24"/>
              <w:szCs w:val="24"/>
              <w:lang w:val="en"/>
            </w:rPr>
            <w:fldChar w:fldCharType="begin"/>
          </w:r>
          <w:r w:rsidR="0072680A" w:rsidRPr="0072680A">
            <w:rPr>
              <w:rFonts w:ascii="Arial" w:eastAsiaTheme="minorHAnsi" w:hAnsi="Arial" w:cs="Arial"/>
              <w:sz w:val="24"/>
              <w:szCs w:val="24"/>
              <w:lang w:val="en-GB"/>
            </w:rPr>
            <w:instrText xml:space="preserve"> CITATION Ter20 \l 2057 </w:instrText>
          </w:r>
          <w:r w:rsidR="0072680A" w:rsidRPr="0072680A">
            <w:rPr>
              <w:rFonts w:ascii="Arial" w:eastAsiaTheme="minorHAnsi" w:hAnsi="Arial" w:cs="Arial"/>
              <w:sz w:val="24"/>
              <w:szCs w:val="24"/>
              <w:lang w:val="en"/>
            </w:rPr>
            <w:fldChar w:fldCharType="separate"/>
          </w:r>
          <w:r w:rsidR="00F55A48" w:rsidRPr="00F55A48">
            <w:rPr>
              <w:rFonts w:ascii="Arial" w:eastAsiaTheme="minorHAnsi" w:hAnsi="Arial" w:cs="Arial"/>
              <w:noProof/>
              <w:sz w:val="24"/>
              <w:szCs w:val="24"/>
              <w:lang w:val="en-GB"/>
            </w:rPr>
            <w:t>(Terry, 2020)</w:t>
          </w:r>
          <w:r w:rsidR="0072680A" w:rsidRPr="0072680A">
            <w:rPr>
              <w:rFonts w:ascii="Arial" w:eastAsiaTheme="minorHAnsi" w:hAnsi="Arial" w:cs="Arial"/>
              <w:sz w:val="24"/>
              <w:szCs w:val="24"/>
              <w:lang w:val="en"/>
            </w:rPr>
            <w:fldChar w:fldCharType="end"/>
          </w:r>
        </w:sdtContent>
      </w:sdt>
    </w:p>
    <w:p w14:paraId="449BD48E" w14:textId="77777777" w:rsidR="0072680A" w:rsidRDefault="0072680A" w:rsidP="0072680A">
      <w:pPr>
        <w:pStyle w:val="NoSpacing"/>
        <w:spacing w:line="360" w:lineRule="auto"/>
        <w:jc w:val="both"/>
        <w:rPr>
          <w:rFonts w:ascii="Arial" w:eastAsiaTheme="minorHAnsi" w:hAnsi="Arial" w:cs="Arial"/>
          <w:sz w:val="24"/>
          <w:szCs w:val="24"/>
          <w:lang w:val="en"/>
        </w:rPr>
      </w:pPr>
      <w:r>
        <w:rPr>
          <w:rFonts w:ascii="Arial" w:eastAsiaTheme="minorHAnsi" w:hAnsi="Arial" w:cs="Arial"/>
          <w:sz w:val="24"/>
          <w:szCs w:val="24"/>
          <w:lang w:val="en"/>
        </w:rPr>
        <w:t xml:space="preserve">For the majority of the WAST these can be easily implemented.  However with </w:t>
      </w:r>
      <w:r w:rsidR="00A8264D" w:rsidRPr="0072680A">
        <w:rPr>
          <w:rFonts w:ascii="Arial" w:eastAsiaTheme="minorHAnsi" w:hAnsi="Arial" w:cs="Arial"/>
          <w:sz w:val="24"/>
          <w:szCs w:val="24"/>
          <w:lang w:val="en"/>
        </w:rPr>
        <w:t xml:space="preserve">the additional challenges faced by remote and home workers; there </w:t>
      </w:r>
      <w:r>
        <w:rPr>
          <w:rFonts w:ascii="Arial" w:eastAsiaTheme="minorHAnsi" w:hAnsi="Arial" w:cs="Arial"/>
          <w:sz w:val="24"/>
          <w:szCs w:val="24"/>
          <w:lang w:val="en"/>
        </w:rPr>
        <w:t>is a</w:t>
      </w:r>
      <w:r w:rsidR="00A8264D" w:rsidRPr="0072680A">
        <w:rPr>
          <w:rFonts w:ascii="Arial" w:eastAsiaTheme="minorHAnsi" w:hAnsi="Arial" w:cs="Arial"/>
          <w:sz w:val="24"/>
          <w:szCs w:val="24"/>
          <w:lang w:val="en"/>
        </w:rPr>
        <w:t xml:space="preserve"> need to </w:t>
      </w:r>
      <w:r>
        <w:rPr>
          <w:rFonts w:ascii="Arial" w:eastAsiaTheme="minorHAnsi" w:hAnsi="Arial" w:cs="Arial"/>
          <w:sz w:val="24"/>
          <w:szCs w:val="24"/>
          <w:lang w:val="en"/>
        </w:rPr>
        <w:t xml:space="preserve">recognize and address these implications </w:t>
      </w:r>
      <w:r w:rsidR="00A8264D" w:rsidRPr="0072680A">
        <w:rPr>
          <w:rFonts w:ascii="Arial" w:eastAsiaTheme="minorHAnsi" w:hAnsi="Arial" w:cs="Arial"/>
          <w:sz w:val="24"/>
          <w:szCs w:val="24"/>
          <w:lang w:val="en"/>
        </w:rPr>
        <w:t>to</w:t>
      </w:r>
      <w:hyperlink r:id="rId15" w:history="1">
        <w:r w:rsidR="00A8264D" w:rsidRPr="0072680A">
          <w:rPr>
            <w:rFonts w:ascii="Arial" w:eastAsiaTheme="minorHAnsi" w:hAnsi="Arial" w:cs="Arial"/>
            <w:sz w:val="24"/>
            <w:szCs w:val="24"/>
            <w:lang w:val="en"/>
          </w:rPr>
          <w:t xml:space="preserve"> </w:t>
        </w:r>
        <w:r>
          <w:rPr>
            <w:rFonts w:ascii="Arial" w:eastAsiaTheme="minorHAnsi" w:hAnsi="Arial" w:cs="Arial"/>
            <w:sz w:val="24"/>
            <w:szCs w:val="24"/>
            <w:lang w:val="en"/>
          </w:rPr>
          <w:t xml:space="preserve">ensure </w:t>
        </w:r>
        <w:r w:rsidR="00A8264D" w:rsidRPr="0072680A">
          <w:rPr>
            <w:rFonts w:ascii="Arial" w:eastAsiaTheme="minorHAnsi" w:hAnsi="Arial" w:cs="Arial"/>
            <w:sz w:val="24"/>
            <w:szCs w:val="24"/>
            <w:lang w:val="en"/>
          </w:rPr>
          <w:t>employee engagement</w:t>
        </w:r>
      </w:hyperlink>
      <w:r w:rsidR="00A8264D" w:rsidRPr="0072680A">
        <w:rPr>
          <w:rFonts w:ascii="Arial" w:eastAsiaTheme="minorHAnsi" w:hAnsi="Arial" w:cs="Arial"/>
          <w:sz w:val="24"/>
          <w:szCs w:val="24"/>
          <w:lang w:val="en"/>
        </w:rPr>
        <w:t xml:space="preserve"> across every area of</w:t>
      </w:r>
      <w:r>
        <w:rPr>
          <w:rFonts w:ascii="Arial" w:eastAsiaTheme="minorHAnsi" w:hAnsi="Arial" w:cs="Arial"/>
          <w:sz w:val="24"/>
          <w:szCs w:val="24"/>
          <w:lang w:val="en"/>
        </w:rPr>
        <w:t xml:space="preserve"> the Trust is achieved</w:t>
      </w:r>
      <w:r w:rsidR="00A8264D" w:rsidRPr="0072680A">
        <w:rPr>
          <w:rFonts w:ascii="Arial" w:eastAsiaTheme="minorHAnsi" w:hAnsi="Arial" w:cs="Arial"/>
          <w:sz w:val="24"/>
          <w:szCs w:val="24"/>
          <w:lang w:val="en"/>
        </w:rPr>
        <w:t xml:space="preserve">. </w:t>
      </w:r>
      <w:sdt>
        <w:sdtPr>
          <w:rPr>
            <w:rFonts w:ascii="Arial" w:eastAsiaTheme="minorHAnsi" w:hAnsi="Arial" w:cs="Arial"/>
            <w:sz w:val="24"/>
            <w:szCs w:val="24"/>
            <w:lang w:val="en"/>
          </w:rPr>
          <w:id w:val="-1834524790"/>
          <w:citation/>
        </w:sdtPr>
        <w:sdtEndPr/>
        <w:sdtContent>
          <w:r w:rsidRPr="0072680A">
            <w:rPr>
              <w:rFonts w:ascii="Arial" w:eastAsiaTheme="minorHAnsi" w:hAnsi="Arial" w:cs="Arial"/>
              <w:sz w:val="24"/>
              <w:szCs w:val="24"/>
              <w:lang w:val="en"/>
            </w:rPr>
            <w:fldChar w:fldCharType="begin"/>
          </w:r>
          <w:r w:rsidRPr="0072680A">
            <w:rPr>
              <w:rFonts w:ascii="Arial" w:eastAsiaTheme="minorHAnsi" w:hAnsi="Arial" w:cs="Arial"/>
              <w:sz w:val="24"/>
              <w:szCs w:val="24"/>
              <w:lang w:val="en-GB"/>
            </w:rPr>
            <w:instrText xml:space="preserve"> CITATION Ter20 \l 2057 </w:instrText>
          </w:r>
          <w:r w:rsidRPr="0072680A">
            <w:rPr>
              <w:rFonts w:ascii="Arial" w:eastAsiaTheme="minorHAnsi" w:hAnsi="Arial" w:cs="Arial"/>
              <w:sz w:val="24"/>
              <w:szCs w:val="24"/>
              <w:lang w:val="en"/>
            </w:rPr>
            <w:fldChar w:fldCharType="separate"/>
          </w:r>
          <w:r w:rsidR="00F55A48" w:rsidRPr="00F55A48">
            <w:rPr>
              <w:rFonts w:ascii="Arial" w:eastAsiaTheme="minorHAnsi" w:hAnsi="Arial" w:cs="Arial"/>
              <w:noProof/>
              <w:sz w:val="24"/>
              <w:szCs w:val="24"/>
              <w:lang w:val="en-GB"/>
            </w:rPr>
            <w:t>(Terry, 2020)</w:t>
          </w:r>
          <w:r w:rsidRPr="0072680A">
            <w:rPr>
              <w:rFonts w:ascii="Arial" w:eastAsiaTheme="minorHAnsi" w:hAnsi="Arial" w:cs="Arial"/>
              <w:sz w:val="24"/>
              <w:szCs w:val="24"/>
              <w:lang w:val="en"/>
            </w:rPr>
            <w:fldChar w:fldCharType="end"/>
          </w:r>
        </w:sdtContent>
      </w:sdt>
    </w:p>
    <w:p w14:paraId="7E21BA19" w14:textId="1CAF944B" w:rsidR="00016070" w:rsidRPr="0072680A" w:rsidRDefault="00016070" w:rsidP="00D428C2">
      <w:pPr>
        <w:pStyle w:val="NoSpacing"/>
        <w:spacing w:line="360" w:lineRule="auto"/>
        <w:jc w:val="both"/>
        <w:rPr>
          <w:rFonts w:ascii="Arial" w:eastAsiaTheme="minorHAnsi" w:hAnsi="Arial" w:cs="Arial"/>
          <w:sz w:val="24"/>
          <w:szCs w:val="24"/>
          <w:lang w:val="en"/>
        </w:rPr>
      </w:pPr>
    </w:p>
    <w:p w14:paraId="0BAFF9A1" w14:textId="18D57DED" w:rsidR="00207284" w:rsidRPr="0012480F" w:rsidRDefault="0012480F" w:rsidP="0012480F">
      <w:pPr>
        <w:pStyle w:val="ListParagraph"/>
        <w:numPr>
          <w:ilvl w:val="0"/>
          <w:numId w:val="34"/>
        </w:numPr>
        <w:rPr>
          <w:rFonts w:ascii="Arial" w:hAnsi="Arial" w:cs="Arial"/>
          <w:b/>
          <w:sz w:val="24"/>
          <w:szCs w:val="24"/>
        </w:rPr>
      </w:pPr>
      <w:r>
        <w:rPr>
          <w:rFonts w:ascii="Arial" w:hAnsi="Arial" w:cs="Arial"/>
          <w:b/>
          <w:sz w:val="24"/>
          <w:szCs w:val="24"/>
        </w:rPr>
        <w:tab/>
        <w:t>Employee Relations D</w:t>
      </w:r>
      <w:r w:rsidR="000B74F0" w:rsidRPr="0012480F">
        <w:rPr>
          <w:rFonts w:ascii="Arial" w:hAnsi="Arial" w:cs="Arial"/>
          <w:b/>
          <w:sz w:val="24"/>
          <w:szCs w:val="24"/>
        </w:rPr>
        <w:t>uring COVID19</w:t>
      </w:r>
    </w:p>
    <w:p w14:paraId="2A68B965" w14:textId="77777777" w:rsidR="000B74F0" w:rsidRPr="000B74F0" w:rsidRDefault="000B74F0" w:rsidP="000B74F0">
      <w:pPr>
        <w:pStyle w:val="ListParagraph"/>
        <w:ind w:left="400"/>
        <w:rPr>
          <w:rFonts w:ascii="Arial" w:hAnsi="Arial" w:cs="Arial"/>
          <w:b/>
          <w:sz w:val="28"/>
          <w:szCs w:val="28"/>
        </w:rPr>
      </w:pPr>
    </w:p>
    <w:p w14:paraId="52432E64" w14:textId="485A633E" w:rsidR="001E0AF5" w:rsidRDefault="00DE3149" w:rsidP="001E0AF5">
      <w:pPr>
        <w:spacing w:line="360" w:lineRule="auto"/>
        <w:jc w:val="both"/>
        <w:rPr>
          <w:rFonts w:ascii="Arial" w:hAnsi="Arial" w:cs="Arial"/>
          <w:sz w:val="24"/>
          <w:szCs w:val="24"/>
        </w:rPr>
      </w:pPr>
      <w:r>
        <w:rPr>
          <w:rFonts w:ascii="Arial" w:hAnsi="Arial" w:cs="Arial"/>
          <w:sz w:val="24"/>
          <w:szCs w:val="24"/>
        </w:rPr>
        <w:t xml:space="preserve">At the time </w:t>
      </w:r>
      <w:r w:rsidR="001E0AF5" w:rsidRPr="001E0AF5">
        <w:rPr>
          <w:rFonts w:ascii="Arial" w:hAnsi="Arial" w:cs="Arial"/>
          <w:sz w:val="24"/>
          <w:szCs w:val="24"/>
        </w:rPr>
        <w:t xml:space="preserve">COVID19 was declared </w:t>
      </w:r>
      <w:r w:rsidRPr="001E0AF5">
        <w:rPr>
          <w:rFonts w:ascii="Arial" w:hAnsi="Arial" w:cs="Arial"/>
          <w:sz w:val="24"/>
          <w:szCs w:val="24"/>
        </w:rPr>
        <w:t xml:space="preserve">pandemic </w:t>
      </w:r>
      <w:r w:rsidR="001E0AF5" w:rsidRPr="001E0AF5">
        <w:rPr>
          <w:rFonts w:ascii="Arial" w:hAnsi="Arial" w:cs="Arial"/>
          <w:sz w:val="24"/>
          <w:szCs w:val="24"/>
        </w:rPr>
        <w:t xml:space="preserve">we were being led by a conservative government.  </w:t>
      </w:r>
      <w:r w:rsidR="00FA36C9">
        <w:rPr>
          <w:rFonts w:ascii="Arial" w:hAnsi="Arial" w:cs="Arial"/>
          <w:sz w:val="24"/>
          <w:szCs w:val="24"/>
        </w:rPr>
        <w:t>Boris Johnson had preceded Theresa May on the 24</w:t>
      </w:r>
      <w:r w:rsidR="00FA36C9" w:rsidRPr="00FA36C9">
        <w:rPr>
          <w:rFonts w:ascii="Arial" w:hAnsi="Arial" w:cs="Arial"/>
          <w:sz w:val="24"/>
          <w:szCs w:val="24"/>
          <w:vertAlign w:val="superscript"/>
        </w:rPr>
        <w:t>th</w:t>
      </w:r>
      <w:r w:rsidR="00FA36C9">
        <w:rPr>
          <w:rFonts w:ascii="Arial" w:hAnsi="Arial" w:cs="Arial"/>
          <w:sz w:val="24"/>
          <w:szCs w:val="24"/>
        </w:rPr>
        <w:t xml:space="preserve"> July 2019 to become Prime Minister and by promising that he would deliver a BREXIT deal by the 31</w:t>
      </w:r>
      <w:r w:rsidR="00FA36C9" w:rsidRPr="00FA36C9">
        <w:rPr>
          <w:rFonts w:ascii="Arial" w:hAnsi="Arial" w:cs="Arial"/>
          <w:sz w:val="24"/>
          <w:szCs w:val="24"/>
          <w:vertAlign w:val="superscript"/>
        </w:rPr>
        <w:t>st</w:t>
      </w:r>
      <w:r w:rsidR="00FA36C9">
        <w:rPr>
          <w:rFonts w:ascii="Arial" w:hAnsi="Arial" w:cs="Arial"/>
          <w:sz w:val="24"/>
          <w:szCs w:val="24"/>
        </w:rPr>
        <w:t xml:space="preserve"> October 2020.</w:t>
      </w:r>
      <w:sdt>
        <w:sdtPr>
          <w:rPr>
            <w:rFonts w:ascii="Arial" w:hAnsi="Arial" w:cs="Arial"/>
            <w:sz w:val="24"/>
            <w:szCs w:val="24"/>
          </w:rPr>
          <w:id w:val="1402325103"/>
          <w:citation/>
        </w:sdtPr>
        <w:sdtEndPr/>
        <w:sdtContent>
          <w:r w:rsidR="00FA36C9">
            <w:rPr>
              <w:rFonts w:ascii="Arial" w:hAnsi="Arial" w:cs="Arial"/>
              <w:sz w:val="24"/>
              <w:szCs w:val="24"/>
            </w:rPr>
            <w:fldChar w:fldCharType="begin"/>
          </w:r>
          <w:r w:rsidR="00FA36C9">
            <w:rPr>
              <w:rFonts w:ascii="Arial" w:hAnsi="Arial" w:cs="Arial"/>
              <w:sz w:val="24"/>
              <w:szCs w:val="24"/>
            </w:rPr>
            <w:instrText xml:space="preserve"> CITATION BBC19 \l 2057 </w:instrText>
          </w:r>
          <w:r w:rsidR="00FA36C9">
            <w:rPr>
              <w:rFonts w:ascii="Arial" w:hAnsi="Arial" w:cs="Arial"/>
              <w:sz w:val="24"/>
              <w:szCs w:val="24"/>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(BBC, 2019)</w:t>
          </w:r>
          <w:r w:rsidR="00FA36C9">
            <w:rPr>
              <w:rFonts w:ascii="Arial" w:hAnsi="Arial" w:cs="Arial"/>
              <w:sz w:val="24"/>
              <w:szCs w:val="24"/>
            </w:rPr>
            <w:fldChar w:fldCharType="end"/>
          </w:r>
        </w:sdtContent>
      </w:sdt>
    </w:p>
    <w:p w14:paraId="1F65DB0E" w14:textId="26038797" w:rsidR="000B74F0" w:rsidRDefault="00DE45B0" w:rsidP="001E0AF5">
      <w:pPr>
        <w:spacing w:line="360" w:lineRule="auto"/>
        <w:jc w:val="both"/>
        <w:rPr>
          <w:rFonts w:ascii="Arial" w:hAnsi="Arial" w:cs="Arial"/>
          <w:sz w:val="24"/>
          <w:szCs w:val="24"/>
          <w:lang w:val="en"/>
        </w:rPr>
      </w:pPr>
      <w:r w:rsidRPr="00DE45B0">
        <w:rPr>
          <w:rFonts w:ascii="Arial" w:hAnsi="Arial" w:cs="Arial"/>
          <w:sz w:val="24"/>
          <w:szCs w:val="24"/>
          <w:lang w:val="en"/>
        </w:rPr>
        <w:lastRenderedPageBreak/>
        <w:t xml:space="preserve">As well as </w:t>
      </w:r>
      <w:r>
        <w:rPr>
          <w:rFonts w:ascii="Arial" w:hAnsi="Arial" w:cs="Arial"/>
          <w:sz w:val="24"/>
          <w:szCs w:val="24"/>
          <w:lang w:val="en"/>
        </w:rPr>
        <w:t xml:space="preserve">the effects on </w:t>
      </w:r>
      <w:r w:rsidRPr="00DE45B0">
        <w:rPr>
          <w:rFonts w:ascii="Arial" w:hAnsi="Arial" w:cs="Arial"/>
          <w:sz w:val="24"/>
          <w:szCs w:val="24"/>
          <w:lang w:val="en"/>
        </w:rPr>
        <w:t xml:space="preserve">people's health and the healthcare services, </w:t>
      </w:r>
      <w:r>
        <w:rPr>
          <w:rFonts w:ascii="Arial" w:hAnsi="Arial" w:cs="Arial"/>
          <w:sz w:val="24"/>
          <w:szCs w:val="24"/>
          <w:lang w:val="en"/>
        </w:rPr>
        <w:t>t</w:t>
      </w:r>
      <w:r w:rsidRPr="00DE45B0">
        <w:rPr>
          <w:rFonts w:ascii="Arial" w:hAnsi="Arial" w:cs="Arial"/>
          <w:sz w:val="24"/>
          <w:szCs w:val="24"/>
        </w:rPr>
        <w:t>he cons</w:t>
      </w:r>
      <w:r>
        <w:rPr>
          <w:rFonts w:ascii="Arial" w:hAnsi="Arial" w:cs="Arial"/>
          <w:sz w:val="24"/>
          <w:szCs w:val="24"/>
        </w:rPr>
        <w:t xml:space="preserve">equences of COVID19 on the </w:t>
      </w:r>
      <w:r w:rsidR="009F5689">
        <w:rPr>
          <w:rFonts w:ascii="Arial" w:hAnsi="Arial" w:cs="Arial"/>
          <w:sz w:val="24"/>
          <w:szCs w:val="24"/>
        </w:rPr>
        <w:t xml:space="preserve">UK </w:t>
      </w:r>
      <w:r w:rsidR="009F5689" w:rsidRPr="00DE45B0">
        <w:rPr>
          <w:rFonts w:ascii="Arial" w:hAnsi="Arial" w:cs="Arial"/>
          <w:sz w:val="24"/>
          <w:szCs w:val="24"/>
          <w:lang w:val="en"/>
        </w:rPr>
        <w:t>is</w:t>
      </w:r>
      <w:r w:rsidRPr="00DE45B0">
        <w:rPr>
          <w:rFonts w:ascii="Arial" w:hAnsi="Arial" w:cs="Arial"/>
          <w:sz w:val="24"/>
          <w:szCs w:val="24"/>
          <w:lang w:val="en"/>
        </w:rPr>
        <w:t xml:space="preserve"> having a significant impact on businesses and the economy. </w:t>
      </w:r>
      <w:sdt>
        <w:sdtPr>
          <w:rPr>
            <w:rFonts w:ascii="Arial" w:hAnsi="Arial" w:cs="Arial"/>
            <w:sz w:val="24"/>
            <w:szCs w:val="24"/>
            <w:lang w:val="en"/>
          </w:rPr>
          <w:id w:val="-731003833"/>
          <w:citation/>
        </w:sdtPr>
        <w:sdtEndPr/>
        <w:sdtContent>
          <w:r w:rsidR="009F5689">
            <w:rPr>
              <w:rFonts w:ascii="Arial" w:hAnsi="Arial" w:cs="Arial"/>
              <w:sz w:val="24"/>
              <w:szCs w:val="24"/>
              <w:lang w:val="en"/>
            </w:rPr>
            <w:fldChar w:fldCharType="begin"/>
          </w:r>
          <w:r w:rsidR="009F5689">
            <w:rPr>
              <w:rFonts w:ascii="Arial" w:hAnsi="Arial" w:cs="Arial"/>
              <w:sz w:val="24"/>
              <w:szCs w:val="24"/>
            </w:rPr>
            <w:instrText xml:space="preserve"> CITATION Tho20 \l 2057 </w:instrText>
          </w:r>
          <w:r w:rsidR="009F5689">
            <w:rPr>
              <w:rFonts w:ascii="Arial" w:hAnsi="Arial" w:cs="Arial"/>
              <w:sz w:val="24"/>
              <w:szCs w:val="24"/>
              <w:lang w:val="en"/>
            </w:rPr>
            <w:fldChar w:fldCharType="separate"/>
          </w:r>
          <w:r w:rsidR="00F55A48" w:rsidRPr="00F55A48">
            <w:rPr>
              <w:rFonts w:ascii="Arial" w:hAnsi="Arial" w:cs="Arial"/>
              <w:noProof/>
              <w:sz w:val="24"/>
              <w:szCs w:val="24"/>
            </w:rPr>
            <w:t>(Thorlby, et al., 2020)</w:t>
          </w:r>
          <w:r w:rsidR="009F5689">
            <w:rPr>
              <w:rFonts w:ascii="Arial" w:hAnsi="Arial" w:cs="Arial"/>
              <w:sz w:val="24"/>
              <w:szCs w:val="24"/>
              <w:lang w:val="en"/>
            </w:rPr>
            <w:fldChar w:fldCharType="end"/>
          </w:r>
        </w:sdtContent>
      </w:sdt>
    </w:p>
    <w:p w14:paraId="5CDBCD6D" w14:textId="77777777" w:rsidR="0054342C" w:rsidRDefault="0054342C" w:rsidP="0054342C">
      <w:pPr>
        <w:spacing w:line="360" w:lineRule="auto"/>
        <w:jc w:val="both"/>
        <w:rPr>
          <w:rFonts w:ascii="Arial" w:hAnsi="Arial" w:cs="Arial"/>
          <w:sz w:val="24"/>
          <w:szCs w:val="24"/>
        </w:rPr>
      </w:pPr>
      <w:r w:rsidRPr="0054342C">
        <w:rPr>
          <w:rFonts w:ascii="Arial" w:hAnsi="Arial" w:cs="Arial"/>
          <w:sz w:val="24"/>
          <w:szCs w:val="24"/>
        </w:rPr>
        <w:t xml:space="preserve">The Covid19 pandemic will have a significant impact on demographics in the future.  The Office for National Statistics (ONS) are unable to predict the full impact and consider that this may take several years due to ongoing research and infection rates. </w:t>
      </w:r>
      <w:sdt>
        <w:sdtPr>
          <w:rPr>
            <w:rFonts w:ascii="Arial" w:hAnsi="Arial" w:cs="Arial"/>
            <w:sz w:val="24"/>
            <w:szCs w:val="24"/>
          </w:rPr>
          <w:id w:val="-308859738"/>
          <w:citation/>
        </w:sdtPr>
        <w:sdtEndPr/>
        <w:sdtContent>
          <w:r w:rsidRPr="0054342C">
            <w:rPr>
              <w:rFonts w:ascii="Arial" w:hAnsi="Arial" w:cs="Arial"/>
              <w:sz w:val="24"/>
              <w:szCs w:val="24"/>
            </w:rPr>
            <w:fldChar w:fldCharType="begin"/>
          </w:r>
          <w:r w:rsidRPr="0054342C">
            <w:rPr>
              <w:rFonts w:ascii="Arial" w:hAnsi="Arial" w:cs="Arial"/>
              <w:sz w:val="24"/>
              <w:szCs w:val="24"/>
            </w:rPr>
            <w:instrText xml:space="preserve"> CITATION Cro20 \l 2057 </w:instrText>
          </w:r>
          <w:r w:rsidRPr="0054342C">
            <w:rPr>
              <w:rFonts w:ascii="Arial" w:hAnsi="Arial" w:cs="Arial"/>
              <w:sz w:val="24"/>
              <w:szCs w:val="24"/>
            </w:rPr>
            <w:fldChar w:fldCharType="separate"/>
          </w:r>
          <w:r w:rsidR="00F55A48" w:rsidRPr="00F55A48">
            <w:rPr>
              <w:rFonts w:ascii="Arial" w:hAnsi="Arial" w:cs="Arial"/>
              <w:noProof/>
              <w:sz w:val="24"/>
              <w:szCs w:val="24"/>
            </w:rPr>
            <w:t>(Crofts, 2020)</w:t>
          </w:r>
          <w:r w:rsidRPr="0054342C">
            <w:rPr>
              <w:rFonts w:ascii="Arial" w:hAnsi="Arial" w:cs="Arial"/>
              <w:sz w:val="24"/>
              <w:szCs w:val="24"/>
            </w:rPr>
            <w:fldChar w:fldCharType="end"/>
          </w:r>
        </w:sdtContent>
      </w:sdt>
      <w:r w:rsidRPr="0054342C">
        <w:rPr>
          <w:rFonts w:ascii="Arial" w:hAnsi="Arial" w:cs="Arial"/>
          <w:sz w:val="24"/>
          <w:szCs w:val="24"/>
        </w:rPr>
        <w:t xml:space="preserve"> </w:t>
      </w:r>
    </w:p>
    <w:p w14:paraId="7F6C3367" w14:textId="39382F22" w:rsidR="004909BB" w:rsidRPr="004909BB" w:rsidRDefault="004909BB" w:rsidP="004909BB">
      <w:pPr>
        <w:spacing w:before="100" w:beforeAutospacing="1" w:after="100" w:afterAutospacing="1" w:line="360" w:lineRule="auto"/>
        <w:jc w:val="both"/>
        <w:rPr>
          <w:rFonts w:ascii="Arial" w:eastAsia="Times New Roman" w:hAnsi="Arial" w:cs="Arial"/>
          <w:bCs/>
          <w:sz w:val="24"/>
          <w:szCs w:val="24"/>
          <w:lang w:eastAsia="en-GB"/>
        </w:rPr>
      </w:pPr>
      <w:r>
        <w:rPr>
          <w:rFonts w:ascii="Arial" w:eastAsia="Times New Roman" w:hAnsi="Arial" w:cs="Arial"/>
          <w:sz w:val="24"/>
          <w:szCs w:val="24"/>
          <w:lang w:val="en" w:eastAsia="en-GB"/>
        </w:rPr>
        <w:t xml:space="preserve">Demographics will also be heavily influenced following Brexit. </w:t>
      </w:r>
      <w:r w:rsidRPr="004909BB">
        <w:rPr>
          <w:rFonts w:ascii="Arial" w:eastAsia="Times New Roman" w:hAnsi="Arial" w:cs="Arial"/>
          <w:sz w:val="24"/>
          <w:szCs w:val="24"/>
          <w:lang w:val="en" w:eastAsia="en-GB"/>
        </w:rPr>
        <w:t>As of the 1</w:t>
      </w:r>
      <w:r w:rsidRPr="004909BB">
        <w:rPr>
          <w:rFonts w:ascii="Arial" w:eastAsia="Times New Roman" w:hAnsi="Arial" w:cs="Arial"/>
          <w:sz w:val="24"/>
          <w:szCs w:val="24"/>
          <w:vertAlign w:val="superscript"/>
          <w:lang w:val="en" w:eastAsia="en-GB"/>
        </w:rPr>
        <w:t>st</w:t>
      </w:r>
      <w:r w:rsidRPr="004909BB">
        <w:rPr>
          <w:rFonts w:ascii="Arial" w:eastAsia="Times New Roman" w:hAnsi="Arial" w:cs="Arial"/>
          <w:sz w:val="24"/>
          <w:szCs w:val="24"/>
          <w:lang w:val="en" w:eastAsia="en-GB"/>
        </w:rPr>
        <w:t xml:space="preserve"> January 2021, the UK is no longer form part of the European Union (EU).</w:t>
      </w:r>
      <w:r w:rsidRPr="004909BB">
        <w:rPr>
          <w:rFonts w:ascii="Arial" w:eastAsia="Times New Roman" w:hAnsi="Arial" w:cs="Arial"/>
          <w:bCs/>
          <w:sz w:val="24"/>
          <w:szCs w:val="24"/>
          <w:lang w:eastAsia="en-GB"/>
        </w:rPr>
        <w:t xml:space="preserve">  The UK voted to leave the EU in 2016, but both parties agreed to continue as it was until the 31</w:t>
      </w:r>
      <w:r w:rsidRPr="004909BB">
        <w:rPr>
          <w:rFonts w:ascii="Arial" w:eastAsia="Times New Roman" w:hAnsi="Arial" w:cs="Arial"/>
          <w:bCs/>
          <w:sz w:val="24"/>
          <w:szCs w:val="24"/>
          <w:vertAlign w:val="superscript"/>
          <w:lang w:eastAsia="en-GB"/>
        </w:rPr>
        <w:t>st</w:t>
      </w:r>
      <w:r w:rsidRPr="004909BB">
        <w:rPr>
          <w:rFonts w:ascii="Arial" w:eastAsia="Times New Roman" w:hAnsi="Arial" w:cs="Arial"/>
          <w:bCs/>
          <w:sz w:val="24"/>
          <w:szCs w:val="24"/>
          <w:lang w:eastAsia="en-GB"/>
        </w:rPr>
        <w:t xml:space="preserve"> December 2020.  Following months of negotiations, the UK and European Union agreed a deal that will define their future relationship</w:t>
      </w:r>
      <w:sdt>
        <w:sdtPr>
          <w:rPr>
            <w:rFonts w:ascii="Arial" w:eastAsia="Times New Roman" w:hAnsi="Arial" w:cs="Arial"/>
            <w:bCs/>
            <w:sz w:val="24"/>
            <w:szCs w:val="24"/>
            <w:lang w:eastAsia="en-GB"/>
          </w:rPr>
          <w:id w:val="-1578978132"/>
          <w:citation/>
        </w:sdtPr>
        <w:sdtEndPr/>
        <w:sdtContent>
          <w:r w:rsidRPr="004909BB">
            <w:rPr>
              <w:rFonts w:ascii="Arial" w:eastAsia="Times New Roman" w:hAnsi="Arial" w:cs="Arial"/>
              <w:bCs/>
              <w:sz w:val="24"/>
              <w:szCs w:val="24"/>
              <w:lang w:eastAsia="en-GB"/>
            </w:rPr>
            <w:fldChar w:fldCharType="begin"/>
          </w:r>
          <w:r w:rsidRPr="004909BB">
            <w:rPr>
              <w:rFonts w:ascii="Arial" w:eastAsia="Times New Roman" w:hAnsi="Arial" w:cs="Arial"/>
              <w:bCs/>
              <w:sz w:val="24"/>
              <w:szCs w:val="24"/>
              <w:lang w:eastAsia="en-GB"/>
            </w:rPr>
            <w:instrText xml:space="preserve"> CITATION BBC201 \l 2057 </w:instrText>
          </w:r>
          <w:r w:rsidRPr="004909BB">
            <w:rPr>
              <w:rFonts w:ascii="Arial" w:eastAsia="Times New Roman" w:hAnsi="Arial" w:cs="Arial"/>
              <w:bCs/>
              <w:sz w:val="24"/>
              <w:szCs w:val="24"/>
              <w:lang w:eastAsia="en-GB"/>
            </w:rPr>
            <w:fldChar w:fldCharType="separate"/>
          </w:r>
          <w:r w:rsidRPr="004909BB">
            <w:rPr>
              <w:rFonts w:ascii="Arial" w:eastAsia="Times New Roman" w:hAnsi="Arial" w:cs="Arial"/>
              <w:bCs/>
              <w:noProof/>
              <w:sz w:val="24"/>
              <w:szCs w:val="24"/>
              <w:lang w:eastAsia="en-GB"/>
            </w:rPr>
            <w:t xml:space="preserve"> </w:t>
          </w:r>
          <w:r w:rsidRPr="004909BB">
            <w:rPr>
              <w:rFonts w:ascii="Arial" w:eastAsia="Times New Roman" w:hAnsi="Arial" w:cs="Arial"/>
              <w:noProof/>
              <w:sz w:val="24"/>
              <w:szCs w:val="24"/>
              <w:lang w:eastAsia="en-GB"/>
            </w:rPr>
            <w:t>(BBC, 2020)</w:t>
          </w:r>
          <w:r w:rsidRPr="004909BB">
            <w:rPr>
              <w:rFonts w:ascii="Arial" w:eastAsia="Times New Roman" w:hAnsi="Arial" w:cs="Arial"/>
              <w:bCs/>
              <w:sz w:val="24"/>
              <w:szCs w:val="24"/>
              <w:lang w:eastAsia="en-GB"/>
            </w:rPr>
            <w:fldChar w:fldCharType="end"/>
          </w:r>
        </w:sdtContent>
      </w:sdt>
      <w:r w:rsidRPr="004909BB">
        <w:rPr>
          <w:rFonts w:ascii="Arial" w:eastAsia="Times New Roman" w:hAnsi="Arial" w:cs="Arial"/>
          <w:bCs/>
          <w:sz w:val="24"/>
          <w:szCs w:val="24"/>
          <w:lang w:eastAsia="en-GB"/>
        </w:rPr>
        <w:t>.</w:t>
      </w:r>
    </w:p>
    <w:p w14:paraId="74FD0142" w14:textId="77777777" w:rsidR="004909BB" w:rsidRPr="004909BB" w:rsidRDefault="004909BB" w:rsidP="004909BB">
      <w:pPr>
        <w:spacing w:line="360" w:lineRule="auto"/>
        <w:contextualSpacing/>
        <w:jc w:val="both"/>
        <w:rPr>
          <w:rFonts w:ascii="Arial" w:hAnsi="Arial" w:cs="Arial"/>
          <w:sz w:val="24"/>
          <w:szCs w:val="24"/>
          <w:lang w:val="en"/>
        </w:rPr>
      </w:pPr>
      <w:r w:rsidRPr="004909BB">
        <w:rPr>
          <w:rFonts w:ascii="Arial" w:hAnsi="Arial" w:cs="Arial"/>
          <w:sz w:val="24"/>
          <w:szCs w:val="24"/>
          <w:lang w:val="en"/>
        </w:rPr>
        <w:t>EU, EEA or Swiss citizens and their family members, can apply to the EU Settlement Scheme to continue living in the UK after 30 June 2021, when the transition period ends.  In order to be eligible for this, individuals must be residing in the UK by 31 December 2020</w:t>
      </w:r>
      <w:sdt>
        <w:sdtPr>
          <w:rPr>
            <w:rFonts w:ascii="Arial" w:hAnsi="Arial" w:cs="Arial"/>
            <w:sz w:val="24"/>
            <w:szCs w:val="24"/>
            <w:lang w:val="en"/>
          </w:rPr>
          <w:id w:val="1307044636"/>
          <w:citation/>
        </w:sdtPr>
        <w:sdtEndPr/>
        <w:sdtContent>
          <w:r w:rsidRPr="004909BB">
            <w:rPr>
              <w:rFonts w:ascii="Arial" w:hAnsi="Arial" w:cs="Arial"/>
              <w:sz w:val="24"/>
              <w:szCs w:val="24"/>
              <w:lang w:val="en"/>
            </w:rPr>
            <w:fldChar w:fldCharType="begin"/>
          </w:r>
          <w:r w:rsidRPr="004909BB">
            <w:rPr>
              <w:rFonts w:ascii="Arial" w:hAnsi="Arial" w:cs="Arial"/>
              <w:sz w:val="24"/>
              <w:szCs w:val="24"/>
            </w:rPr>
            <w:instrText xml:space="preserve"> CITATION GOV20 \l 2057 </w:instrText>
          </w:r>
          <w:r w:rsidRPr="004909BB">
            <w:rPr>
              <w:rFonts w:ascii="Arial" w:hAnsi="Arial" w:cs="Arial"/>
              <w:sz w:val="24"/>
              <w:szCs w:val="24"/>
              <w:lang w:val="en"/>
            </w:rPr>
            <w:fldChar w:fldCharType="separate"/>
          </w:r>
          <w:r w:rsidRPr="004909BB">
            <w:rPr>
              <w:rFonts w:ascii="Arial" w:hAnsi="Arial" w:cs="Arial"/>
              <w:noProof/>
              <w:sz w:val="24"/>
              <w:szCs w:val="24"/>
            </w:rPr>
            <w:t xml:space="preserve"> (GOV.UK, 2020)</w:t>
          </w:r>
          <w:r w:rsidRPr="004909BB">
            <w:rPr>
              <w:rFonts w:ascii="Arial" w:hAnsi="Arial" w:cs="Arial"/>
              <w:sz w:val="24"/>
              <w:szCs w:val="24"/>
              <w:lang w:val="en"/>
            </w:rPr>
            <w:fldChar w:fldCharType="end"/>
          </w:r>
        </w:sdtContent>
      </w:sdt>
      <w:r w:rsidRPr="004909BB">
        <w:rPr>
          <w:rFonts w:ascii="Arial" w:hAnsi="Arial" w:cs="Arial"/>
          <w:sz w:val="24"/>
          <w:szCs w:val="24"/>
          <w:lang w:val="en"/>
        </w:rPr>
        <w:t>.</w:t>
      </w:r>
    </w:p>
    <w:p w14:paraId="056A8BCF" w14:textId="77777777" w:rsidR="004909BB" w:rsidRPr="0054342C" w:rsidRDefault="004909BB" w:rsidP="0054342C">
      <w:pPr>
        <w:spacing w:line="360" w:lineRule="auto"/>
        <w:jc w:val="both"/>
        <w:rPr>
          <w:rFonts w:ascii="Arial" w:hAnsi="Arial" w:cs="Arial"/>
          <w:sz w:val="24"/>
          <w:szCs w:val="24"/>
        </w:rPr>
      </w:pPr>
    </w:p>
    <w:p w14:paraId="27460414" w14:textId="147CE3B1" w:rsidR="0054342C" w:rsidRPr="0054342C" w:rsidRDefault="0054342C" w:rsidP="0054342C">
      <w:pPr>
        <w:spacing w:line="360" w:lineRule="auto"/>
        <w:jc w:val="both"/>
        <w:rPr>
          <w:rFonts w:ascii="Arial" w:hAnsi="Arial" w:cs="Arial"/>
          <w:sz w:val="24"/>
          <w:szCs w:val="24"/>
          <w:lang w:val="en"/>
        </w:rPr>
      </w:pPr>
      <w:r w:rsidRPr="0054342C">
        <w:rPr>
          <w:rFonts w:ascii="Arial" w:hAnsi="Arial" w:cs="Arial"/>
          <w:sz w:val="24"/>
          <w:szCs w:val="24"/>
        </w:rPr>
        <w:t>The reduction in global</w:t>
      </w:r>
      <w:r w:rsidRPr="0054342C">
        <w:rPr>
          <w:rFonts w:ascii="Arial" w:hAnsi="Arial" w:cs="Arial"/>
          <w:sz w:val="24"/>
          <w:szCs w:val="24"/>
          <w:lang w:val="en"/>
        </w:rPr>
        <w:t xml:space="preserve"> economic activity results in reducing export demand and affecting international supply chains. Organisations will then result in reduced revenue.  This will cause the organisations to make redundancies and household income will fall and as a result of this causing the UK to enter into a recession. </w:t>
      </w:r>
      <w:sdt>
        <w:sdtPr>
          <w:rPr>
            <w:rFonts w:ascii="Arial" w:hAnsi="Arial" w:cs="Arial"/>
            <w:sz w:val="24"/>
            <w:szCs w:val="24"/>
            <w:lang w:val="en"/>
          </w:rPr>
          <w:id w:val="-1329828476"/>
          <w:citation/>
        </w:sdtPr>
        <w:sdtEndPr/>
        <w:sdtContent>
          <w:r w:rsidRPr="0054342C">
            <w:rPr>
              <w:rFonts w:ascii="Arial" w:hAnsi="Arial" w:cs="Arial"/>
              <w:sz w:val="24"/>
              <w:szCs w:val="24"/>
              <w:lang w:val="en"/>
            </w:rPr>
            <w:fldChar w:fldCharType="begin"/>
          </w:r>
          <w:r w:rsidRPr="0054342C">
            <w:rPr>
              <w:rFonts w:ascii="Arial" w:hAnsi="Arial" w:cs="Arial"/>
              <w:sz w:val="24"/>
              <w:szCs w:val="24"/>
            </w:rPr>
            <w:instrText xml:space="preserve"> CITATION Sha20 \l 2057 </w:instrText>
          </w:r>
          <w:r w:rsidRPr="0054342C">
            <w:rPr>
              <w:rFonts w:ascii="Arial" w:hAnsi="Arial" w:cs="Arial"/>
              <w:sz w:val="24"/>
              <w:szCs w:val="24"/>
              <w:lang w:val="en"/>
            </w:rPr>
            <w:fldChar w:fldCharType="separate"/>
          </w:r>
          <w:r w:rsidR="00F55A48" w:rsidRPr="00F55A48">
            <w:rPr>
              <w:rFonts w:ascii="Arial" w:hAnsi="Arial" w:cs="Arial"/>
              <w:noProof/>
              <w:sz w:val="24"/>
              <w:szCs w:val="24"/>
            </w:rPr>
            <w:t>(Shadbolt, 2020)</w:t>
          </w:r>
          <w:r w:rsidRPr="0054342C">
            <w:rPr>
              <w:rFonts w:ascii="Arial" w:hAnsi="Arial" w:cs="Arial"/>
              <w:sz w:val="24"/>
              <w:szCs w:val="24"/>
              <w:lang w:val="en"/>
            </w:rPr>
            <w:fldChar w:fldCharType="end"/>
          </w:r>
        </w:sdtContent>
      </w:sdt>
    </w:p>
    <w:p w14:paraId="2F4FDA3C" w14:textId="084DCA97" w:rsidR="00AB539D" w:rsidRPr="00681FBF" w:rsidRDefault="00AB539D" w:rsidP="00AB539D">
      <w:pPr>
        <w:spacing w:line="360" w:lineRule="auto"/>
        <w:jc w:val="both"/>
        <w:rPr>
          <w:rFonts w:ascii="Arial" w:hAnsi="Arial" w:cs="Arial"/>
          <w:sz w:val="24"/>
          <w:szCs w:val="24"/>
        </w:rPr>
      </w:pPr>
      <w:r w:rsidRPr="00681FBF">
        <w:rPr>
          <w:rFonts w:ascii="Arial" w:hAnsi="Arial" w:cs="Arial"/>
          <w:sz w:val="24"/>
          <w:szCs w:val="24"/>
        </w:rPr>
        <w:t>It was previously predicted that prior to the COVID19 pandemic that two-thirds of the world’s population would live in urban areas by 2050 (Hing, 2014).</w:t>
      </w:r>
      <w:r w:rsidRPr="00AB539D">
        <w:rPr>
          <w:rFonts w:ascii="Arial" w:hAnsi="Arial" w:cs="Arial"/>
          <w:sz w:val="24"/>
          <w:szCs w:val="24"/>
        </w:rPr>
        <w:t xml:space="preserve"> </w:t>
      </w:r>
      <w:r w:rsidRPr="00681FBF">
        <w:rPr>
          <w:rFonts w:ascii="Arial" w:hAnsi="Arial" w:cs="Arial"/>
          <w:sz w:val="24"/>
          <w:szCs w:val="24"/>
        </w:rPr>
        <w:t>Following the COVID19 pandemic, however, urbanisation will have slowed du</w:t>
      </w:r>
      <w:r w:rsidR="006F4EF3">
        <w:rPr>
          <w:rFonts w:ascii="Arial" w:hAnsi="Arial" w:cs="Arial"/>
          <w:sz w:val="24"/>
          <w:szCs w:val="24"/>
        </w:rPr>
        <w:t xml:space="preserve">e to restrictions on travel, </w:t>
      </w:r>
      <w:r w:rsidRPr="00681FBF">
        <w:rPr>
          <w:rFonts w:ascii="Arial" w:hAnsi="Arial" w:cs="Arial"/>
          <w:sz w:val="24"/>
          <w:szCs w:val="24"/>
        </w:rPr>
        <w:t>movement</w:t>
      </w:r>
      <w:r w:rsidR="006F4EF3">
        <w:rPr>
          <w:rFonts w:ascii="Arial" w:hAnsi="Arial" w:cs="Arial"/>
          <w:sz w:val="24"/>
          <w:szCs w:val="24"/>
        </w:rPr>
        <w:t xml:space="preserve"> and homeworking</w:t>
      </w:r>
      <w:r w:rsidRPr="00681FBF">
        <w:rPr>
          <w:rFonts w:ascii="Arial" w:hAnsi="Arial" w:cs="Arial"/>
          <w:sz w:val="24"/>
          <w:szCs w:val="24"/>
        </w:rPr>
        <w:t>.  (Matrone, 2020).</w:t>
      </w:r>
    </w:p>
    <w:p w14:paraId="4EA336F5" w14:textId="77777777" w:rsidR="00DF088C" w:rsidRDefault="00681FBF" w:rsidP="00681FBF">
      <w:pPr>
        <w:spacing w:line="360" w:lineRule="auto"/>
        <w:jc w:val="both"/>
        <w:rPr>
          <w:rFonts w:ascii="Arial" w:hAnsi="Arial" w:cs="Arial"/>
          <w:sz w:val="24"/>
          <w:szCs w:val="24"/>
        </w:rPr>
      </w:pPr>
      <w:r w:rsidRPr="00681FBF">
        <w:rPr>
          <w:rFonts w:ascii="Arial" w:hAnsi="Arial" w:cs="Arial"/>
          <w:sz w:val="24"/>
          <w:szCs w:val="24"/>
        </w:rPr>
        <w:t xml:space="preserve">The increase in homeworking will also have an effect on these figures.  Agile working is becoming more popular as people do not require to be office based to undertake their role.  In April 2020, around 46.6% of people in the UK were working from home, with the majority (86.0%) working from home due to </w:t>
      </w:r>
      <w:r w:rsidR="000E598C" w:rsidRPr="00681FBF">
        <w:rPr>
          <w:rFonts w:ascii="Arial" w:hAnsi="Arial" w:cs="Arial"/>
          <w:sz w:val="24"/>
          <w:szCs w:val="24"/>
        </w:rPr>
        <w:t>COVID19 (</w:t>
      </w:r>
      <w:r w:rsidRPr="00681FBF">
        <w:rPr>
          <w:rFonts w:ascii="Arial" w:hAnsi="Arial" w:cs="Arial"/>
          <w:sz w:val="24"/>
          <w:szCs w:val="24"/>
        </w:rPr>
        <w:t xml:space="preserve">Cameron, 2020).  </w:t>
      </w:r>
    </w:p>
    <w:p w14:paraId="748DC80C" w14:textId="77777777" w:rsidR="0054342C" w:rsidRDefault="0054342C" w:rsidP="00681FBF">
      <w:pPr>
        <w:spacing w:line="360" w:lineRule="auto"/>
        <w:jc w:val="both"/>
        <w:rPr>
          <w:rFonts w:ascii="Arial" w:hAnsi="Arial" w:cs="Arial"/>
          <w:sz w:val="24"/>
          <w:szCs w:val="24"/>
        </w:rPr>
      </w:pPr>
    </w:p>
    <w:p w14:paraId="7E855660" w14:textId="79B90D3C" w:rsidR="00CC70C1" w:rsidRPr="00CC70C1" w:rsidRDefault="00DF088C" w:rsidP="00CC70C1">
      <w:pPr>
        <w:pStyle w:val="NoSpacing"/>
        <w:spacing w:line="360" w:lineRule="auto"/>
        <w:jc w:val="both"/>
        <w:rPr>
          <w:rFonts w:ascii="Arial" w:hAnsi="Arial" w:cs="Arial"/>
          <w:sz w:val="24"/>
          <w:szCs w:val="24"/>
        </w:rPr>
      </w:pPr>
      <w:r>
        <w:rPr>
          <w:rFonts w:ascii="Arial" w:hAnsi="Arial" w:cs="Arial"/>
          <w:sz w:val="24"/>
          <w:szCs w:val="24"/>
        </w:rPr>
        <w:lastRenderedPageBreak/>
        <w:t>M</w:t>
      </w:r>
      <w:r w:rsidRPr="00CC70C1">
        <w:rPr>
          <w:rFonts w:ascii="Arial" w:hAnsi="Arial" w:cs="Arial"/>
          <w:sz w:val="24"/>
          <w:szCs w:val="24"/>
        </w:rPr>
        <w:t>any managers are now leading remote teams for the first time</w:t>
      </w:r>
      <w:r>
        <w:rPr>
          <w:rFonts w:ascii="Arial" w:hAnsi="Arial" w:cs="Arial"/>
          <w:sz w:val="24"/>
          <w:szCs w:val="24"/>
        </w:rPr>
        <w:t>.</w:t>
      </w:r>
      <w:r w:rsidRPr="00CC70C1">
        <w:rPr>
          <w:rFonts w:ascii="Arial" w:hAnsi="Arial" w:cs="Arial"/>
          <w:sz w:val="24"/>
          <w:szCs w:val="24"/>
        </w:rPr>
        <w:t xml:space="preserve"> </w:t>
      </w:r>
      <w:sdt>
        <w:sdtPr>
          <w:rPr>
            <w:rFonts w:ascii="Arial" w:hAnsi="Arial" w:cs="Arial"/>
            <w:sz w:val="24"/>
            <w:szCs w:val="24"/>
          </w:rPr>
          <w:id w:val="595514903"/>
          <w:citation/>
        </w:sdtPr>
        <w:sdtEndPr/>
        <w:sdtContent>
          <w:r w:rsidRPr="00CC70C1">
            <w:rPr>
              <w:rFonts w:ascii="Arial" w:hAnsi="Arial" w:cs="Arial"/>
              <w:sz w:val="24"/>
              <w:szCs w:val="24"/>
            </w:rPr>
            <w:fldChar w:fldCharType="begin"/>
          </w:r>
          <w:r w:rsidRPr="00CC70C1">
            <w:rPr>
              <w:rFonts w:ascii="Arial" w:hAnsi="Arial" w:cs="Arial"/>
              <w:sz w:val="24"/>
              <w:szCs w:val="24"/>
            </w:rPr>
            <w:instrText xml:space="preserve"> CITATION Cal20 \l 2057 </w:instrText>
          </w:r>
          <w:r w:rsidRPr="00CC70C1">
            <w:rPr>
              <w:rFonts w:ascii="Arial" w:hAnsi="Arial" w:cs="Arial"/>
              <w:sz w:val="24"/>
              <w:szCs w:val="24"/>
            </w:rPr>
            <w:fldChar w:fldCharType="separate"/>
          </w:r>
          <w:r w:rsidR="00F55A48" w:rsidRPr="00F55A48">
            <w:rPr>
              <w:rFonts w:ascii="Arial" w:hAnsi="Arial" w:cs="Arial"/>
              <w:noProof/>
              <w:sz w:val="24"/>
              <w:szCs w:val="24"/>
            </w:rPr>
            <w:t>(Caligiuri, et al., 2020)</w:t>
          </w:r>
          <w:r w:rsidRPr="00CC70C1">
            <w:rPr>
              <w:rFonts w:ascii="Arial" w:hAnsi="Arial" w:cs="Arial"/>
              <w:sz w:val="24"/>
              <w:szCs w:val="24"/>
            </w:rPr>
            <w:fldChar w:fldCharType="end"/>
          </w:r>
        </w:sdtContent>
      </w:sdt>
      <w:r w:rsidRPr="00CC70C1">
        <w:rPr>
          <w:rFonts w:ascii="Arial" w:hAnsi="Arial" w:cs="Arial"/>
          <w:sz w:val="24"/>
          <w:szCs w:val="24"/>
        </w:rPr>
        <w:t xml:space="preserve"> </w:t>
      </w:r>
      <w:r w:rsidR="00CC70C1" w:rsidRPr="00CC70C1">
        <w:rPr>
          <w:rFonts w:ascii="Arial" w:hAnsi="Arial" w:cs="Arial"/>
          <w:sz w:val="24"/>
          <w:szCs w:val="24"/>
        </w:rPr>
        <w:t xml:space="preserve">COVID19 created additional concerns for managers who have been compelled to trust their employees and measure productivity through outcomes instead of presence. </w:t>
      </w:r>
      <w:sdt>
        <w:sdtPr>
          <w:rPr>
            <w:rFonts w:ascii="Arial" w:hAnsi="Arial" w:cs="Arial"/>
            <w:sz w:val="24"/>
            <w:szCs w:val="24"/>
          </w:rPr>
          <w:id w:val="-1620988791"/>
          <w:citation/>
        </w:sdtPr>
        <w:sdtEndPr/>
        <w:sdtContent>
          <w:r w:rsidR="00CC70C1" w:rsidRPr="00CC70C1">
            <w:rPr>
              <w:rFonts w:ascii="Arial" w:hAnsi="Arial" w:cs="Arial"/>
              <w:sz w:val="24"/>
              <w:szCs w:val="24"/>
            </w:rPr>
            <w:fldChar w:fldCharType="begin"/>
          </w:r>
          <w:r w:rsidR="00CC70C1" w:rsidRPr="00CC70C1">
            <w:rPr>
              <w:rFonts w:ascii="Arial" w:hAnsi="Arial" w:cs="Arial"/>
              <w:sz w:val="24"/>
              <w:szCs w:val="24"/>
            </w:rPr>
            <w:instrText xml:space="preserve"> CITATION Liv20 \l 2057 </w:instrText>
          </w:r>
          <w:r w:rsidR="00CC70C1" w:rsidRPr="00CC70C1">
            <w:rPr>
              <w:rFonts w:ascii="Arial" w:hAnsi="Arial" w:cs="Arial"/>
              <w:sz w:val="24"/>
              <w:szCs w:val="24"/>
            </w:rPr>
            <w:fldChar w:fldCharType="separate"/>
          </w:r>
          <w:r w:rsidR="00F55A48" w:rsidRPr="00F55A48">
            <w:rPr>
              <w:rFonts w:ascii="Arial" w:hAnsi="Arial" w:cs="Arial"/>
              <w:noProof/>
              <w:sz w:val="24"/>
              <w:szCs w:val="24"/>
            </w:rPr>
            <w:t>(Livigne, 2020)</w:t>
          </w:r>
          <w:r w:rsidR="00CC70C1" w:rsidRPr="00CC70C1">
            <w:rPr>
              <w:rFonts w:ascii="Arial" w:hAnsi="Arial" w:cs="Arial"/>
              <w:sz w:val="24"/>
              <w:szCs w:val="24"/>
            </w:rPr>
            <w:fldChar w:fldCharType="end"/>
          </w:r>
        </w:sdtContent>
      </w:sdt>
      <w:r w:rsidR="00CC70C1" w:rsidRPr="00CC70C1">
        <w:rPr>
          <w:rFonts w:ascii="Arial" w:hAnsi="Arial" w:cs="Arial"/>
          <w:sz w:val="24"/>
          <w:szCs w:val="24"/>
        </w:rPr>
        <w:t>.</w:t>
      </w:r>
    </w:p>
    <w:p w14:paraId="5C4FACEA" w14:textId="77777777" w:rsidR="00CC70C1" w:rsidRPr="00CC70C1" w:rsidRDefault="00CC70C1" w:rsidP="00CC70C1">
      <w:pPr>
        <w:pStyle w:val="NoSpacing"/>
        <w:spacing w:line="360" w:lineRule="auto"/>
        <w:jc w:val="both"/>
        <w:rPr>
          <w:rFonts w:ascii="Arial" w:hAnsi="Arial" w:cs="Arial"/>
          <w:sz w:val="24"/>
          <w:szCs w:val="24"/>
        </w:rPr>
      </w:pPr>
    </w:p>
    <w:p w14:paraId="77A97993" w14:textId="77777777" w:rsidR="00CC70C1" w:rsidRDefault="00CC70C1" w:rsidP="00CC70C1">
      <w:pPr>
        <w:pStyle w:val="NoSpacing"/>
        <w:spacing w:line="360" w:lineRule="auto"/>
        <w:jc w:val="both"/>
        <w:rPr>
          <w:rFonts w:ascii="Arial" w:hAnsi="Arial" w:cs="Arial"/>
          <w:sz w:val="24"/>
          <w:szCs w:val="24"/>
        </w:rPr>
      </w:pPr>
      <w:r w:rsidRPr="00CC70C1">
        <w:rPr>
          <w:rFonts w:ascii="Arial" w:hAnsi="Arial" w:cs="Arial"/>
          <w:sz w:val="24"/>
          <w:szCs w:val="24"/>
        </w:rPr>
        <w:t>Remote working can also be perceived as a positive for organisations. Companies such as Google, Twitter, BP and PWC have actively taken steps to offer their employees more flexibility of how and where they work in the future giving the employee more control and flexibility over their work</w:t>
      </w:r>
      <w:sdt>
        <w:sdtPr>
          <w:rPr>
            <w:rFonts w:ascii="Arial" w:hAnsi="Arial" w:cs="Arial"/>
            <w:sz w:val="24"/>
            <w:szCs w:val="24"/>
          </w:rPr>
          <w:id w:val="1437563394"/>
          <w:citation/>
        </w:sdtPr>
        <w:sdtEndPr/>
        <w:sdtContent>
          <w:r w:rsidRPr="00CC70C1">
            <w:rPr>
              <w:rFonts w:ascii="Arial" w:hAnsi="Arial" w:cs="Arial"/>
              <w:sz w:val="24"/>
              <w:szCs w:val="24"/>
            </w:rPr>
            <w:fldChar w:fldCharType="begin"/>
          </w:r>
          <w:r w:rsidRPr="00CC70C1">
            <w:rPr>
              <w:rFonts w:ascii="Arial" w:hAnsi="Arial" w:cs="Arial"/>
              <w:sz w:val="24"/>
              <w:szCs w:val="24"/>
              <w:lang w:val="en-GB"/>
            </w:rPr>
            <w:instrText xml:space="preserve"> CITATION Liv20 \l 2057 </w:instrText>
          </w:r>
          <w:r w:rsidRPr="00CC70C1">
            <w:rPr>
              <w:rFonts w:ascii="Arial" w:hAnsi="Arial" w:cs="Arial"/>
              <w:sz w:val="24"/>
              <w:szCs w:val="24"/>
            </w:rPr>
            <w:fldChar w:fldCharType="separate"/>
          </w:r>
          <w:r w:rsidR="00F55A48">
            <w:rPr>
              <w:rFonts w:ascii="Arial" w:hAnsi="Arial" w:cs="Arial"/>
              <w:noProof/>
              <w:sz w:val="24"/>
              <w:szCs w:val="24"/>
              <w:lang w:val="en-GB"/>
            </w:rPr>
            <w:t xml:space="preserve"> </w:t>
          </w:r>
          <w:r w:rsidR="00F55A48" w:rsidRPr="00F55A48">
            <w:rPr>
              <w:rFonts w:ascii="Arial" w:hAnsi="Arial" w:cs="Arial"/>
              <w:noProof/>
              <w:sz w:val="24"/>
              <w:szCs w:val="24"/>
              <w:lang w:val="en-GB"/>
            </w:rPr>
            <w:t>(Livigne, 2020)</w:t>
          </w:r>
          <w:r w:rsidRPr="00CC70C1">
            <w:rPr>
              <w:rFonts w:ascii="Arial" w:hAnsi="Arial" w:cs="Arial"/>
              <w:sz w:val="24"/>
              <w:szCs w:val="24"/>
            </w:rPr>
            <w:fldChar w:fldCharType="end"/>
          </w:r>
        </w:sdtContent>
      </w:sdt>
      <w:r w:rsidRPr="00CC70C1">
        <w:rPr>
          <w:rFonts w:ascii="Arial" w:hAnsi="Arial" w:cs="Arial"/>
          <w:sz w:val="24"/>
          <w:szCs w:val="24"/>
        </w:rPr>
        <w:t>.</w:t>
      </w:r>
    </w:p>
    <w:p w14:paraId="2AE6DB45" w14:textId="77777777" w:rsidR="00CC70C1" w:rsidRPr="00CC70C1" w:rsidRDefault="00CC70C1" w:rsidP="00CC70C1">
      <w:pPr>
        <w:pStyle w:val="NoSpacing"/>
        <w:spacing w:line="360" w:lineRule="auto"/>
        <w:jc w:val="both"/>
        <w:rPr>
          <w:rFonts w:ascii="Arial" w:hAnsi="Arial" w:cs="Arial"/>
          <w:sz w:val="24"/>
          <w:szCs w:val="24"/>
        </w:rPr>
      </w:pPr>
    </w:p>
    <w:p w14:paraId="597445FE" w14:textId="77777777" w:rsidR="00CB6F1E" w:rsidRDefault="00CB6F1E" w:rsidP="00CB6F1E">
      <w:pPr>
        <w:spacing w:line="360" w:lineRule="auto"/>
        <w:jc w:val="both"/>
        <w:rPr>
          <w:rFonts w:ascii="Arial" w:hAnsi="Arial" w:cs="Arial"/>
          <w:sz w:val="24"/>
          <w:szCs w:val="24"/>
        </w:rPr>
      </w:pPr>
      <w:r w:rsidRPr="00681FBF">
        <w:rPr>
          <w:rFonts w:ascii="Arial" w:hAnsi="Arial" w:cs="Arial"/>
          <w:sz w:val="24"/>
          <w:szCs w:val="24"/>
        </w:rPr>
        <w:t>The COVID19 pandemic, however, has had a substantial effect on organisations from a technology perspective.  It has compelled many organisations around the world to transition into virtual organisations overnight (Gigauri, 2020).</w:t>
      </w:r>
    </w:p>
    <w:p w14:paraId="5CAE0D78" w14:textId="26E5FCB5" w:rsidR="00CB6F1E" w:rsidRDefault="00CB6F1E" w:rsidP="00CB6F1E">
      <w:pPr>
        <w:spacing w:line="360" w:lineRule="auto"/>
        <w:jc w:val="both"/>
        <w:rPr>
          <w:rFonts w:ascii="Arial" w:hAnsi="Arial" w:cs="Arial"/>
          <w:sz w:val="24"/>
          <w:szCs w:val="24"/>
        </w:rPr>
      </w:pPr>
      <w:r w:rsidRPr="00681FBF">
        <w:rPr>
          <w:rFonts w:ascii="Arial" w:hAnsi="Arial" w:cs="Arial"/>
          <w:sz w:val="24"/>
          <w:szCs w:val="24"/>
        </w:rPr>
        <w:t>Remote working, and social distancing due to COVID19 has created a demand for technology that organisations were not prepared for (Yang &amp; Yamazaki, 2020).</w:t>
      </w:r>
    </w:p>
    <w:p w14:paraId="0D398ABA" w14:textId="601B849C" w:rsidR="0054342C" w:rsidRDefault="0054342C" w:rsidP="0054342C">
      <w:pPr>
        <w:pStyle w:val="NoSpacing"/>
        <w:spacing w:line="360" w:lineRule="auto"/>
        <w:jc w:val="both"/>
        <w:rPr>
          <w:rFonts w:ascii="Arial" w:hAnsi="Arial" w:cs="Arial"/>
          <w:sz w:val="24"/>
          <w:szCs w:val="24"/>
        </w:rPr>
      </w:pPr>
      <w:r w:rsidRPr="0054342C">
        <w:rPr>
          <w:rFonts w:ascii="Arial" w:hAnsi="Arial" w:cs="Arial"/>
          <w:noProof/>
          <w:sz w:val="24"/>
          <w:szCs w:val="24"/>
          <w:lang w:val="en-GB"/>
        </w:rPr>
        <w:t>Barry, (2020)</w:t>
      </w:r>
      <w:r w:rsidRPr="0054342C">
        <w:rPr>
          <w:rFonts w:ascii="Arial" w:hAnsi="Arial" w:cs="Arial"/>
          <w:sz w:val="24"/>
          <w:szCs w:val="24"/>
          <w:lang w:val="en"/>
        </w:rPr>
        <w:t xml:space="preserve"> states that the use of teleconferencing such as Zoom and Microsoft Teams have seen a vast increase in their usage since COVID19.  Zoom has had an increase of over 378% in its daily activity and Microsoft has had a </w:t>
      </w:r>
      <w:r w:rsidRPr="0054342C">
        <w:rPr>
          <w:rFonts w:ascii="Arial" w:hAnsi="Arial" w:cs="Arial"/>
          <w:sz w:val="24"/>
          <w:szCs w:val="24"/>
        </w:rPr>
        <w:t xml:space="preserve">775% increase teams calling and meetings.  </w:t>
      </w:r>
      <w:r w:rsidRPr="00CC70C1">
        <w:rPr>
          <w:rFonts w:ascii="Arial" w:hAnsi="Arial" w:cs="Arial"/>
          <w:sz w:val="24"/>
          <w:szCs w:val="24"/>
        </w:rPr>
        <w:t xml:space="preserve">This has </w:t>
      </w:r>
      <w:r>
        <w:rPr>
          <w:rFonts w:ascii="Arial" w:hAnsi="Arial" w:cs="Arial"/>
          <w:sz w:val="24"/>
          <w:szCs w:val="24"/>
        </w:rPr>
        <w:t xml:space="preserve">also </w:t>
      </w:r>
      <w:r w:rsidRPr="00CC70C1">
        <w:rPr>
          <w:rFonts w:ascii="Arial" w:hAnsi="Arial" w:cs="Arial"/>
          <w:sz w:val="24"/>
          <w:szCs w:val="24"/>
        </w:rPr>
        <w:t>placed undue pressure on organisations to ensure their systems are safe. It is believed that cybersecurity risks are likely to rise as a result of more people working remotely (Lohman, 2020).</w:t>
      </w:r>
    </w:p>
    <w:p w14:paraId="6D0AE3A1" w14:textId="77777777" w:rsidR="008B67E5" w:rsidRPr="0054342C" w:rsidRDefault="008B67E5" w:rsidP="0054342C">
      <w:pPr>
        <w:pStyle w:val="NoSpacing"/>
        <w:spacing w:line="360" w:lineRule="auto"/>
        <w:jc w:val="both"/>
        <w:rPr>
          <w:rFonts w:ascii="Arial" w:hAnsi="Arial" w:cs="Arial"/>
          <w:sz w:val="24"/>
          <w:szCs w:val="24"/>
          <w:lang w:val="en"/>
        </w:rPr>
      </w:pPr>
    </w:p>
    <w:p w14:paraId="630194FA" w14:textId="77777777" w:rsidR="008B67E5" w:rsidRPr="008B67E5" w:rsidRDefault="008B67E5" w:rsidP="008B67E5">
      <w:pPr>
        <w:spacing w:line="360" w:lineRule="auto"/>
        <w:jc w:val="both"/>
        <w:rPr>
          <w:rFonts w:ascii="Arial" w:hAnsi="Arial" w:cs="Arial"/>
          <w:sz w:val="24"/>
          <w:szCs w:val="24"/>
        </w:rPr>
      </w:pPr>
      <w:r w:rsidRPr="008B67E5">
        <w:rPr>
          <w:rFonts w:ascii="Arial" w:hAnsi="Arial" w:cs="Arial"/>
          <w:sz w:val="24"/>
          <w:szCs w:val="24"/>
        </w:rPr>
        <w:t xml:space="preserve">As many companies since the start of COVID19 have transitioned to remote working to reduce the spread of the pandemic, many new starters in organisations will be undertaking their onboarding virtually. </w:t>
      </w:r>
      <w:sdt>
        <w:sdtPr>
          <w:rPr>
            <w:rFonts w:ascii="Arial" w:hAnsi="Arial" w:cs="Arial"/>
            <w:sz w:val="24"/>
            <w:szCs w:val="24"/>
          </w:rPr>
          <w:id w:val="-1208101120"/>
          <w:citation/>
        </w:sdtPr>
        <w:sdtEndPr/>
        <w:sdtContent>
          <w:r w:rsidRPr="008B67E5">
            <w:rPr>
              <w:rFonts w:ascii="Arial" w:hAnsi="Arial" w:cs="Arial"/>
              <w:sz w:val="24"/>
              <w:szCs w:val="24"/>
            </w:rPr>
            <w:fldChar w:fldCharType="begin"/>
          </w:r>
          <w:r w:rsidRPr="008B67E5">
            <w:rPr>
              <w:rFonts w:ascii="Arial" w:hAnsi="Arial" w:cs="Arial"/>
              <w:sz w:val="24"/>
              <w:szCs w:val="24"/>
            </w:rPr>
            <w:instrText xml:space="preserve"> CITATION Roe20 \l 2057 </w:instrText>
          </w:r>
          <w:r w:rsidRPr="008B67E5">
            <w:rPr>
              <w:rFonts w:ascii="Arial" w:hAnsi="Arial" w:cs="Arial"/>
              <w:sz w:val="24"/>
              <w:szCs w:val="24"/>
            </w:rPr>
            <w:fldChar w:fldCharType="separate"/>
          </w:r>
          <w:r w:rsidRPr="008B67E5">
            <w:rPr>
              <w:rFonts w:ascii="Arial" w:hAnsi="Arial" w:cs="Arial"/>
              <w:noProof/>
              <w:sz w:val="24"/>
              <w:szCs w:val="24"/>
            </w:rPr>
            <w:t>(Roepe, 2020)</w:t>
          </w:r>
          <w:r w:rsidRPr="008B67E5">
            <w:rPr>
              <w:rFonts w:ascii="Arial" w:hAnsi="Arial" w:cs="Arial"/>
              <w:sz w:val="24"/>
              <w:szCs w:val="24"/>
            </w:rPr>
            <w:fldChar w:fldCharType="end"/>
          </w:r>
        </w:sdtContent>
      </w:sdt>
    </w:p>
    <w:p w14:paraId="4EBD26A4" w14:textId="77777777" w:rsidR="008B67E5" w:rsidRPr="008B67E5" w:rsidRDefault="008B67E5" w:rsidP="008B67E5">
      <w:pPr>
        <w:spacing w:after="0" w:line="240" w:lineRule="auto"/>
        <w:jc w:val="both"/>
        <w:rPr>
          <w:rFonts w:ascii="Arial" w:eastAsiaTheme="minorEastAsia" w:hAnsi="Arial" w:cs="Arial"/>
          <w:sz w:val="24"/>
          <w:szCs w:val="24"/>
          <w:lang w:val="en"/>
        </w:rPr>
      </w:pPr>
    </w:p>
    <w:p w14:paraId="49804A07" w14:textId="77777777" w:rsidR="008B67E5" w:rsidRPr="008B67E5" w:rsidRDefault="008B67E5" w:rsidP="008B67E5">
      <w:pPr>
        <w:spacing w:after="0" w:line="360" w:lineRule="auto"/>
        <w:jc w:val="both"/>
        <w:rPr>
          <w:rFonts w:ascii="Arial" w:eastAsiaTheme="minorEastAsia" w:hAnsi="Arial" w:cs="Arial"/>
          <w:sz w:val="24"/>
          <w:szCs w:val="24"/>
          <w:lang w:val="en"/>
        </w:rPr>
      </w:pPr>
      <w:r w:rsidRPr="008B67E5">
        <w:rPr>
          <w:rFonts w:ascii="Arial" w:eastAsiaTheme="minorEastAsia" w:hAnsi="Arial" w:cs="Arial"/>
          <w:sz w:val="24"/>
          <w:szCs w:val="24"/>
          <w:lang w:val="en"/>
        </w:rPr>
        <w:t xml:space="preserve">Recruitment during Covid19 ceased for many organisations but 6.1% of all employed people moved roles in the first half of 2020 and more than half of those transitioned into a totally different role. Organisations have found the recruitment process a challenge whilst having to work from home and maintain social distancing. With the use of technology and interviewing via teams or zoom and conducting inductions via the same platforms, has allowed organisations to continue to recruit throughout. </w:t>
      </w:r>
      <w:sdt>
        <w:sdtPr>
          <w:rPr>
            <w:rFonts w:ascii="Arial" w:eastAsiaTheme="minorEastAsia" w:hAnsi="Arial" w:cs="Arial"/>
            <w:sz w:val="24"/>
            <w:szCs w:val="24"/>
            <w:lang w:val="en"/>
          </w:rPr>
          <w:id w:val="472260047"/>
          <w:citation/>
        </w:sdtPr>
        <w:sdtEndPr/>
        <w:sdtContent>
          <w:r w:rsidRPr="008B67E5">
            <w:rPr>
              <w:rFonts w:ascii="Arial" w:eastAsiaTheme="minorEastAsia" w:hAnsi="Arial" w:cs="Arial"/>
              <w:sz w:val="24"/>
              <w:szCs w:val="24"/>
              <w:lang w:val="en"/>
            </w:rPr>
            <w:fldChar w:fldCharType="begin"/>
          </w:r>
          <w:r w:rsidRPr="008B67E5">
            <w:rPr>
              <w:rFonts w:ascii="Arial" w:eastAsiaTheme="minorEastAsia" w:hAnsi="Arial" w:cs="Arial"/>
              <w:sz w:val="24"/>
              <w:szCs w:val="24"/>
            </w:rPr>
            <w:instrText xml:space="preserve"> CITATION Far20 \l 2057 </w:instrText>
          </w:r>
          <w:r w:rsidRPr="008B67E5">
            <w:rPr>
              <w:rFonts w:ascii="Arial" w:eastAsiaTheme="minorEastAsia" w:hAnsi="Arial" w:cs="Arial"/>
              <w:sz w:val="24"/>
              <w:szCs w:val="24"/>
              <w:lang w:val="en"/>
            </w:rPr>
            <w:fldChar w:fldCharType="separate"/>
          </w:r>
          <w:r w:rsidRPr="008B67E5">
            <w:rPr>
              <w:rFonts w:ascii="Arial" w:eastAsiaTheme="minorEastAsia" w:hAnsi="Arial" w:cs="Arial"/>
              <w:noProof/>
              <w:sz w:val="24"/>
              <w:szCs w:val="24"/>
            </w:rPr>
            <w:t>(Faragher, 2020)</w:t>
          </w:r>
          <w:r w:rsidRPr="008B67E5">
            <w:rPr>
              <w:rFonts w:ascii="Arial" w:eastAsiaTheme="minorEastAsia" w:hAnsi="Arial" w:cs="Arial"/>
              <w:sz w:val="24"/>
              <w:szCs w:val="24"/>
              <w:lang w:val="en"/>
            </w:rPr>
            <w:fldChar w:fldCharType="end"/>
          </w:r>
        </w:sdtContent>
      </w:sdt>
      <w:r w:rsidRPr="008B67E5">
        <w:rPr>
          <w:rFonts w:ascii="Arial" w:eastAsiaTheme="minorEastAsia" w:hAnsi="Arial" w:cs="Arial"/>
          <w:sz w:val="24"/>
          <w:szCs w:val="24"/>
          <w:lang w:val="en"/>
        </w:rPr>
        <w:t xml:space="preserve"> </w:t>
      </w:r>
    </w:p>
    <w:p w14:paraId="59A4D053" w14:textId="77777777" w:rsidR="008B67E5" w:rsidRPr="008B67E5" w:rsidRDefault="008B67E5" w:rsidP="008B67E5">
      <w:pPr>
        <w:shd w:val="clear" w:color="auto" w:fill="FFFFFF" w:themeFill="background1"/>
        <w:spacing w:before="100" w:beforeAutospacing="1" w:after="100" w:afterAutospacing="1" w:line="360" w:lineRule="auto"/>
        <w:jc w:val="both"/>
        <w:rPr>
          <w:rFonts w:ascii="Arial" w:eastAsia="Times New Roman" w:hAnsi="Arial" w:cs="Arial"/>
          <w:color w:val="1A1A1A"/>
          <w:sz w:val="24"/>
          <w:szCs w:val="24"/>
          <w:lang w:eastAsia="en-GB"/>
        </w:rPr>
      </w:pPr>
      <w:r w:rsidRPr="008B67E5">
        <w:rPr>
          <w:rFonts w:ascii="Arial" w:eastAsia="Times New Roman" w:hAnsi="Arial" w:cs="Arial"/>
          <w:sz w:val="24"/>
          <w:szCs w:val="24"/>
          <w:lang w:val="en" w:eastAsia="en-GB"/>
        </w:rPr>
        <w:lastRenderedPageBreak/>
        <w:t xml:space="preserve">Engagement of all employees regardless of length of service has been crucial throughout the pandemic.  According to </w:t>
      </w:r>
      <w:r w:rsidRPr="008B67E5">
        <w:rPr>
          <w:rFonts w:ascii="Arial" w:eastAsia="Times New Roman" w:hAnsi="Arial" w:cs="Arial"/>
          <w:noProof/>
          <w:sz w:val="24"/>
          <w:szCs w:val="24"/>
          <w:lang w:eastAsia="en-GB"/>
        </w:rPr>
        <w:t>Corbett, (2020)</w:t>
      </w:r>
      <w:r w:rsidRPr="008B67E5">
        <w:rPr>
          <w:rFonts w:ascii="Arial" w:eastAsia="Times New Roman" w:hAnsi="Arial" w:cs="Arial"/>
          <w:sz w:val="24"/>
          <w:szCs w:val="24"/>
          <w:lang w:val="en" w:eastAsia="en-GB"/>
        </w:rPr>
        <w:t xml:space="preserve"> organisation </w:t>
      </w:r>
      <w:r w:rsidRPr="008B67E5">
        <w:rPr>
          <w:rFonts w:ascii="Arial" w:eastAsia="Times New Roman" w:hAnsi="Arial" w:cs="Arial"/>
          <w:color w:val="1A1A1A"/>
          <w:sz w:val="24"/>
          <w:szCs w:val="24"/>
          <w:lang w:eastAsia="en-GB"/>
        </w:rPr>
        <w:t>need to develop and implement new employee engagement practices in order to support workers through times of uncertainty and ensure engagement is sustained in the remote working environment.</w:t>
      </w:r>
    </w:p>
    <w:p w14:paraId="22D8DB91" w14:textId="77777777" w:rsidR="008B67E5" w:rsidRPr="008B67E5" w:rsidRDefault="008B67E5" w:rsidP="008B67E5">
      <w:pPr>
        <w:shd w:val="clear" w:color="auto" w:fill="FFFFFF" w:themeFill="background1"/>
        <w:spacing w:before="100" w:beforeAutospacing="1" w:after="100" w:afterAutospacing="1" w:line="360" w:lineRule="auto"/>
        <w:jc w:val="both"/>
        <w:rPr>
          <w:rFonts w:ascii="Arial" w:eastAsia="Times New Roman" w:hAnsi="Arial" w:cs="Arial"/>
          <w:sz w:val="24"/>
          <w:szCs w:val="24"/>
          <w:lang w:val="en" w:eastAsia="en-GB"/>
        </w:rPr>
      </w:pPr>
      <w:r w:rsidRPr="008B67E5">
        <w:rPr>
          <w:rFonts w:ascii="Arial" w:eastAsia="Times New Roman" w:hAnsi="Arial" w:cs="Arial"/>
          <w:sz w:val="24"/>
          <w:szCs w:val="24"/>
          <w:lang w:val="en" w:eastAsia="en-GB"/>
        </w:rPr>
        <w:t>Managers need to recognise the potential for conflict among employees in the current climate.  They should promote fairness and consistency whilst also being flexible in the support they provide to meet people’s individual circumstances.</w:t>
      </w:r>
      <w:sdt>
        <w:sdtPr>
          <w:rPr>
            <w:rFonts w:ascii="Arial" w:eastAsia="Times New Roman" w:hAnsi="Arial" w:cs="Arial"/>
            <w:sz w:val="24"/>
            <w:szCs w:val="24"/>
            <w:lang w:val="en" w:eastAsia="en-GB"/>
          </w:rPr>
          <w:id w:val="1627887962"/>
          <w:citation/>
        </w:sdtPr>
        <w:sdtEndPr/>
        <w:sdtContent>
          <w:r w:rsidRPr="008B67E5">
            <w:rPr>
              <w:rFonts w:ascii="Arial" w:eastAsia="Times New Roman" w:hAnsi="Arial" w:cs="Arial"/>
              <w:sz w:val="24"/>
              <w:szCs w:val="24"/>
              <w:lang w:val="en" w:eastAsia="en-GB"/>
            </w:rPr>
            <w:fldChar w:fldCharType="begin"/>
          </w:r>
          <w:r w:rsidRPr="008B67E5">
            <w:rPr>
              <w:rFonts w:ascii="Arial" w:eastAsia="Times New Roman" w:hAnsi="Arial" w:cs="Arial"/>
              <w:sz w:val="24"/>
              <w:szCs w:val="24"/>
              <w:lang w:eastAsia="en-GB"/>
            </w:rPr>
            <w:instrText xml:space="preserve"> CITATION CIP209 \l 2057 </w:instrText>
          </w:r>
          <w:r w:rsidRPr="008B67E5">
            <w:rPr>
              <w:rFonts w:ascii="Arial" w:eastAsia="Times New Roman" w:hAnsi="Arial" w:cs="Arial"/>
              <w:sz w:val="24"/>
              <w:szCs w:val="24"/>
              <w:lang w:val="en" w:eastAsia="en-GB"/>
            </w:rPr>
            <w:fldChar w:fldCharType="separate"/>
          </w:r>
          <w:r w:rsidRPr="008B67E5">
            <w:rPr>
              <w:rFonts w:ascii="Arial" w:eastAsia="Times New Roman" w:hAnsi="Arial" w:cs="Arial"/>
              <w:noProof/>
              <w:sz w:val="24"/>
              <w:szCs w:val="24"/>
              <w:lang w:eastAsia="en-GB"/>
            </w:rPr>
            <w:t xml:space="preserve"> (CIPD, 2020)</w:t>
          </w:r>
          <w:r w:rsidRPr="008B67E5">
            <w:rPr>
              <w:rFonts w:ascii="Arial" w:eastAsia="Times New Roman" w:hAnsi="Arial" w:cs="Arial"/>
              <w:sz w:val="24"/>
              <w:szCs w:val="24"/>
              <w:lang w:val="en" w:eastAsia="en-GB"/>
            </w:rPr>
            <w:fldChar w:fldCharType="end"/>
          </w:r>
        </w:sdtContent>
      </w:sdt>
    </w:p>
    <w:p w14:paraId="746C143A" w14:textId="77777777" w:rsidR="008B67E5" w:rsidRPr="008B67E5" w:rsidRDefault="008B67E5" w:rsidP="008B67E5">
      <w:pPr>
        <w:shd w:val="clear" w:color="auto" w:fill="FFFFFF" w:themeFill="background1"/>
        <w:spacing w:line="360" w:lineRule="auto"/>
        <w:jc w:val="both"/>
        <w:rPr>
          <w:rFonts w:ascii="Arial" w:hAnsi="Arial" w:cs="Arial"/>
          <w:sz w:val="24"/>
          <w:szCs w:val="24"/>
        </w:rPr>
      </w:pPr>
      <w:r w:rsidRPr="008B67E5">
        <w:rPr>
          <w:rFonts w:ascii="Arial" w:hAnsi="Arial" w:cs="Arial"/>
          <w:sz w:val="24"/>
          <w:szCs w:val="24"/>
        </w:rPr>
        <w:t xml:space="preserve">The numbers of disputes fell significantly during the first wave of Covid-19 according to </w:t>
      </w:r>
      <w:r w:rsidRPr="008B67E5">
        <w:rPr>
          <w:rFonts w:ascii="Arial" w:hAnsi="Arial" w:cs="Arial"/>
          <w:noProof/>
          <w:sz w:val="24"/>
          <w:szCs w:val="24"/>
        </w:rPr>
        <w:t>Saundry, (2020)</w:t>
      </w:r>
      <w:r w:rsidRPr="008B67E5">
        <w:rPr>
          <w:rFonts w:ascii="Arial" w:hAnsi="Arial" w:cs="Arial"/>
          <w:sz w:val="24"/>
          <w:szCs w:val="24"/>
        </w:rPr>
        <w:t xml:space="preserve">. He states that this due to the postponement of formal conflict and disciplinary procedures.  The period during lockdown also led to an increase in partnership working between management and unions, improved communications, more agile working and flexibility. </w:t>
      </w:r>
    </w:p>
    <w:p w14:paraId="1ABB46B7" w14:textId="77777777" w:rsidR="0054342C" w:rsidRDefault="0054342C" w:rsidP="00CC70C1">
      <w:pPr>
        <w:pStyle w:val="NoSpacing"/>
        <w:spacing w:line="360" w:lineRule="auto"/>
        <w:jc w:val="both"/>
        <w:rPr>
          <w:rFonts w:ascii="Arial" w:hAnsi="Arial" w:cs="Arial"/>
          <w:sz w:val="24"/>
          <w:szCs w:val="24"/>
          <w:lang w:val="en"/>
        </w:rPr>
      </w:pPr>
    </w:p>
    <w:p w14:paraId="6BA8113C" w14:textId="3DB266B2" w:rsidR="00CB6F1E" w:rsidRDefault="001404DB" w:rsidP="00CC70C1">
      <w:pPr>
        <w:pStyle w:val="NoSpacing"/>
        <w:spacing w:line="360" w:lineRule="auto"/>
        <w:jc w:val="both"/>
        <w:rPr>
          <w:rFonts w:ascii="Arial" w:hAnsi="Arial" w:cs="Arial"/>
          <w:sz w:val="24"/>
          <w:szCs w:val="24"/>
          <w:lang w:val="en"/>
        </w:rPr>
      </w:pPr>
      <w:r>
        <w:rPr>
          <w:rFonts w:ascii="Arial" w:hAnsi="Arial" w:cs="Arial"/>
          <w:sz w:val="24"/>
          <w:szCs w:val="24"/>
          <w:lang w:val="en"/>
        </w:rPr>
        <w:t>With the need to recruit additional staff the WAST resorted to an online recruitment process during lockdown.  With t</w:t>
      </w:r>
      <w:r w:rsidR="00CC70C1" w:rsidRPr="00CC70C1">
        <w:rPr>
          <w:rFonts w:ascii="Arial" w:hAnsi="Arial" w:cs="Arial"/>
          <w:sz w:val="24"/>
          <w:szCs w:val="24"/>
          <w:lang w:val="en"/>
        </w:rPr>
        <w:t xml:space="preserve">he use of technology, including interviewing </w:t>
      </w:r>
      <w:r w:rsidR="00CB6F1E" w:rsidRPr="00CC70C1">
        <w:rPr>
          <w:rFonts w:ascii="Arial" w:hAnsi="Arial" w:cs="Arial"/>
          <w:sz w:val="24"/>
          <w:szCs w:val="24"/>
          <w:lang w:val="en"/>
        </w:rPr>
        <w:t>candidates and</w:t>
      </w:r>
      <w:r w:rsidR="00CC70C1" w:rsidRPr="00CC70C1">
        <w:rPr>
          <w:rFonts w:ascii="Arial" w:hAnsi="Arial" w:cs="Arial"/>
          <w:sz w:val="24"/>
          <w:szCs w:val="24"/>
          <w:lang w:val="en"/>
        </w:rPr>
        <w:t xml:space="preserve"> completing i</w:t>
      </w:r>
      <w:r>
        <w:rPr>
          <w:rFonts w:ascii="Arial" w:hAnsi="Arial" w:cs="Arial"/>
          <w:sz w:val="24"/>
          <w:szCs w:val="24"/>
          <w:lang w:val="en"/>
        </w:rPr>
        <w:t>nductions via Microsoft Teams and</w:t>
      </w:r>
      <w:r w:rsidR="00CC70C1" w:rsidRPr="00CC70C1">
        <w:rPr>
          <w:rFonts w:ascii="Arial" w:hAnsi="Arial" w:cs="Arial"/>
          <w:sz w:val="24"/>
          <w:szCs w:val="24"/>
          <w:lang w:val="en"/>
        </w:rPr>
        <w:t xml:space="preserve"> Zoom has allowed </w:t>
      </w:r>
      <w:r>
        <w:rPr>
          <w:rFonts w:ascii="Arial" w:hAnsi="Arial" w:cs="Arial"/>
          <w:sz w:val="24"/>
          <w:szCs w:val="24"/>
          <w:lang w:val="en"/>
        </w:rPr>
        <w:t xml:space="preserve">the </w:t>
      </w:r>
      <w:r w:rsidR="00CC70C1" w:rsidRPr="00CC70C1">
        <w:rPr>
          <w:rFonts w:ascii="Arial" w:hAnsi="Arial" w:cs="Arial"/>
          <w:sz w:val="24"/>
          <w:szCs w:val="24"/>
          <w:lang w:val="en"/>
        </w:rPr>
        <w:t xml:space="preserve">organisations to continue to recruit throughout the </w:t>
      </w:r>
      <w:r>
        <w:rPr>
          <w:rFonts w:ascii="Arial" w:hAnsi="Arial" w:cs="Arial"/>
          <w:sz w:val="24"/>
          <w:szCs w:val="24"/>
          <w:lang w:val="en"/>
        </w:rPr>
        <w:t>pandemic.</w:t>
      </w:r>
    </w:p>
    <w:p w14:paraId="29363383" w14:textId="77777777" w:rsidR="0072680A" w:rsidRDefault="0072680A" w:rsidP="00CC70C1">
      <w:pPr>
        <w:pStyle w:val="NoSpacing"/>
        <w:spacing w:line="360" w:lineRule="auto"/>
        <w:jc w:val="both"/>
        <w:rPr>
          <w:rFonts w:ascii="Arial" w:hAnsi="Arial" w:cs="Arial"/>
          <w:sz w:val="24"/>
          <w:szCs w:val="24"/>
          <w:lang w:val="en"/>
        </w:rPr>
      </w:pPr>
    </w:p>
    <w:p w14:paraId="0B1EB1AC" w14:textId="49285EEB" w:rsidR="0054342C" w:rsidRPr="0054342C" w:rsidRDefault="0054342C" w:rsidP="0054342C">
      <w:pPr>
        <w:spacing w:line="360" w:lineRule="auto"/>
        <w:contextualSpacing/>
        <w:jc w:val="both"/>
        <w:rPr>
          <w:rFonts w:ascii="Arial" w:hAnsi="Arial" w:cs="Arial"/>
          <w:sz w:val="24"/>
          <w:szCs w:val="24"/>
        </w:rPr>
      </w:pPr>
      <w:r w:rsidRPr="0054342C">
        <w:rPr>
          <w:rFonts w:ascii="Arial" w:hAnsi="Arial" w:cs="Arial"/>
          <w:sz w:val="24"/>
          <w:szCs w:val="24"/>
        </w:rPr>
        <w:t xml:space="preserve">According to </w:t>
      </w:r>
      <w:r w:rsidRPr="0054342C">
        <w:rPr>
          <w:rFonts w:ascii="Arial" w:hAnsi="Arial" w:cs="Arial"/>
          <w:noProof/>
          <w:sz w:val="24"/>
          <w:szCs w:val="24"/>
        </w:rPr>
        <w:t>Forster, et al., (2020)</w:t>
      </w:r>
      <w:r w:rsidRPr="0054342C">
        <w:rPr>
          <w:rFonts w:ascii="Arial" w:hAnsi="Arial" w:cs="Arial"/>
          <w:sz w:val="24"/>
          <w:szCs w:val="24"/>
        </w:rPr>
        <w:t xml:space="preserve"> the COVID19 pandemic has had a positive effect </w:t>
      </w:r>
      <w:r>
        <w:rPr>
          <w:rFonts w:ascii="Arial" w:hAnsi="Arial" w:cs="Arial"/>
          <w:sz w:val="24"/>
          <w:szCs w:val="24"/>
        </w:rPr>
        <w:t xml:space="preserve">however </w:t>
      </w:r>
      <w:r w:rsidRPr="0054342C">
        <w:rPr>
          <w:rFonts w:ascii="Arial" w:hAnsi="Arial" w:cs="Arial"/>
          <w:sz w:val="24"/>
          <w:szCs w:val="24"/>
        </w:rPr>
        <w:t xml:space="preserve">on the climate.  There has been a decrease in emissions and air pollution for the first time in several years.  It has seen a reduction of emissions by at least 30% as of April due to transportation and industrial activity. </w:t>
      </w:r>
      <w:r w:rsidRPr="0054342C">
        <w:rPr>
          <w:sz w:val="16"/>
          <w:szCs w:val="16"/>
        </w:rPr>
        <w:commentReference w:id="5"/>
      </w:r>
    </w:p>
    <w:p w14:paraId="3392CB28" w14:textId="77777777" w:rsidR="0054342C" w:rsidRPr="0054342C" w:rsidRDefault="0054342C" w:rsidP="0054342C">
      <w:pPr>
        <w:spacing w:line="360" w:lineRule="auto"/>
        <w:contextualSpacing/>
        <w:jc w:val="both"/>
        <w:rPr>
          <w:rFonts w:ascii="Arial" w:hAnsi="Arial" w:cs="Arial"/>
          <w:sz w:val="24"/>
          <w:szCs w:val="24"/>
          <w:u w:val="single"/>
        </w:rPr>
      </w:pPr>
    </w:p>
    <w:p w14:paraId="1F62FFF5" w14:textId="218895CD" w:rsidR="0072680A" w:rsidRDefault="0054342C" w:rsidP="0054342C">
      <w:pPr>
        <w:pStyle w:val="NoSpacing"/>
        <w:spacing w:line="360" w:lineRule="auto"/>
        <w:jc w:val="both"/>
        <w:rPr>
          <w:rFonts w:ascii="Arial" w:hAnsi="Arial" w:cs="Arial"/>
          <w:sz w:val="24"/>
          <w:szCs w:val="24"/>
          <w:lang w:val="en"/>
        </w:rPr>
      </w:pPr>
      <w:r w:rsidRPr="0054342C">
        <w:rPr>
          <w:rFonts w:ascii="Arial" w:eastAsiaTheme="minorHAnsi" w:hAnsi="Arial" w:cs="Arial"/>
          <w:sz w:val="24"/>
          <w:szCs w:val="24"/>
          <w:lang w:val="en-GB"/>
        </w:rPr>
        <w:t xml:space="preserve">The COVID19 pandemic has also had a negative effect in terms of resource scarcity.  The demand for Personal Protective Equipment (PPE) and respiratory equipment and ventilators in the wealthiest countries have been challenging but even more so for low income countries. </w:t>
      </w:r>
      <w:sdt>
        <w:sdtPr>
          <w:rPr>
            <w:rFonts w:ascii="Arial" w:eastAsiaTheme="minorHAnsi" w:hAnsi="Arial" w:cs="Arial"/>
            <w:sz w:val="24"/>
            <w:szCs w:val="24"/>
            <w:lang w:val="en-GB"/>
          </w:rPr>
          <w:id w:val="403193670"/>
          <w:citation/>
        </w:sdtPr>
        <w:sdtEndPr/>
        <w:sdtContent>
          <w:r w:rsidRPr="0054342C">
            <w:rPr>
              <w:rFonts w:ascii="Arial" w:eastAsiaTheme="minorHAnsi" w:hAnsi="Arial" w:cs="Arial"/>
              <w:sz w:val="24"/>
              <w:szCs w:val="24"/>
              <w:lang w:val="en-GB"/>
            </w:rPr>
            <w:fldChar w:fldCharType="begin"/>
          </w:r>
          <w:r w:rsidRPr="0054342C">
            <w:rPr>
              <w:rFonts w:ascii="Arial" w:eastAsiaTheme="minorHAnsi" w:hAnsi="Arial" w:cs="Arial"/>
              <w:sz w:val="24"/>
              <w:szCs w:val="24"/>
              <w:lang w:val="en-GB"/>
            </w:rPr>
            <w:instrText xml:space="preserve"> CITATION McM20 \l 2057 </w:instrText>
          </w:r>
          <w:r w:rsidRPr="0054342C">
            <w:rPr>
              <w:rFonts w:ascii="Arial" w:eastAsiaTheme="minorHAnsi" w:hAnsi="Arial" w:cs="Arial"/>
              <w:sz w:val="24"/>
              <w:szCs w:val="24"/>
              <w:lang w:val="en-GB"/>
            </w:rPr>
            <w:fldChar w:fldCharType="separate"/>
          </w:r>
          <w:r w:rsidR="00F55A48" w:rsidRPr="00F55A48">
            <w:rPr>
              <w:rFonts w:ascii="Arial" w:eastAsiaTheme="minorHAnsi" w:hAnsi="Arial" w:cs="Arial"/>
              <w:noProof/>
              <w:sz w:val="24"/>
              <w:szCs w:val="24"/>
              <w:lang w:val="en-GB"/>
            </w:rPr>
            <w:t>(McMahon, et al., 2020)</w:t>
          </w:r>
          <w:r w:rsidRPr="0054342C">
            <w:rPr>
              <w:rFonts w:ascii="Arial" w:eastAsiaTheme="minorHAnsi" w:hAnsi="Arial" w:cs="Arial"/>
              <w:sz w:val="24"/>
              <w:szCs w:val="24"/>
              <w:lang w:val="en-GB"/>
            </w:rPr>
            <w:fldChar w:fldCharType="end"/>
          </w:r>
        </w:sdtContent>
      </w:sdt>
    </w:p>
    <w:p w14:paraId="34022BE7" w14:textId="77777777" w:rsidR="0072680A" w:rsidRDefault="0072680A" w:rsidP="00CC70C1">
      <w:pPr>
        <w:pStyle w:val="NoSpacing"/>
        <w:spacing w:line="360" w:lineRule="auto"/>
        <w:jc w:val="both"/>
        <w:rPr>
          <w:rFonts w:ascii="Arial" w:hAnsi="Arial" w:cs="Arial"/>
          <w:sz w:val="24"/>
          <w:szCs w:val="24"/>
          <w:lang w:val="en"/>
        </w:rPr>
      </w:pPr>
    </w:p>
    <w:p w14:paraId="5D9C0B35" w14:textId="77777777" w:rsidR="001B48EA" w:rsidRDefault="004D1A91" w:rsidP="001B48EA">
      <w:pPr>
        <w:spacing w:line="360" w:lineRule="auto"/>
        <w:jc w:val="both"/>
        <w:rPr>
          <w:rFonts w:ascii="Arial" w:hAnsi="Arial" w:cs="Arial"/>
          <w:sz w:val="24"/>
          <w:szCs w:val="24"/>
        </w:rPr>
      </w:pPr>
      <w:r>
        <w:rPr>
          <w:rFonts w:ascii="Arial" w:hAnsi="Arial" w:cs="Arial"/>
          <w:sz w:val="24"/>
          <w:szCs w:val="24"/>
          <w:lang w:val="en"/>
        </w:rPr>
        <w:t>To summarize t</w:t>
      </w:r>
      <w:r w:rsidRPr="00100BBA">
        <w:rPr>
          <w:rFonts w:ascii="Arial" w:hAnsi="Arial" w:cs="Arial"/>
          <w:sz w:val="24"/>
          <w:szCs w:val="24"/>
          <w:lang w:val="en"/>
        </w:rPr>
        <w:t xml:space="preserve">he pandemic has presented very immediate challenges to all organisations and has an immense impact on </w:t>
      </w:r>
      <w:r>
        <w:rPr>
          <w:rFonts w:ascii="Arial" w:hAnsi="Arial" w:cs="Arial"/>
          <w:sz w:val="24"/>
          <w:szCs w:val="24"/>
          <w:lang w:val="en"/>
        </w:rPr>
        <w:t xml:space="preserve">the world of work and people </w:t>
      </w:r>
      <w:r>
        <w:rPr>
          <w:rFonts w:ascii="Arial" w:hAnsi="Arial" w:cs="Arial"/>
          <w:sz w:val="24"/>
          <w:szCs w:val="24"/>
          <w:lang w:val="en"/>
        </w:rPr>
        <w:lastRenderedPageBreak/>
        <w:t>management.</w:t>
      </w:r>
      <w:r w:rsidRPr="00100BBA">
        <w:rPr>
          <w:rFonts w:ascii="Arial" w:hAnsi="Arial" w:cs="Arial"/>
          <w:sz w:val="24"/>
          <w:szCs w:val="24"/>
        </w:rPr>
        <w:t xml:space="preserve"> What is not yet clear is the ex</w:t>
      </w:r>
      <w:r>
        <w:rPr>
          <w:rFonts w:ascii="Arial" w:hAnsi="Arial" w:cs="Arial"/>
          <w:sz w:val="24"/>
          <w:szCs w:val="24"/>
        </w:rPr>
        <w:t>tent to how COVID will shape employee relations</w:t>
      </w:r>
      <w:r w:rsidRPr="00100BBA">
        <w:rPr>
          <w:rFonts w:ascii="Arial" w:hAnsi="Arial" w:cs="Arial"/>
          <w:sz w:val="24"/>
          <w:szCs w:val="24"/>
        </w:rPr>
        <w:t xml:space="preserve"> in the longer term</w:t>
      </w:r>
      <w:r>
        <w:rPr>
          <w:rFonts w:ascii="Arial" w:hAnsi="Arial" w:cs="Arial"/>
          <w:sz w:val="24"/>
          <w:szCs w:val="24"/>
        </w:rPr>
        <w:t>.</w:t>
      </w:r>
      <w:sdt>
        <w:sdtPr>
          <w:rPr>
            <w:rFonts w:ascii="Arial" w:hAnsi="Arial" w:cs="Arial"/>
            <w:sz w:val="24"/>
            <w:szCs w:val="24"/>
          </w:rPr>
          <w:id w:val="-1450857780"/>
          <w:citation/>
        </w:sdtPr>
        <w:sdtEndPr/>
        <w:sdtContent>
          <w:r>
            <w:rPr>
              <w:rFonts w:ascii="Arial" w:hAnsi="Arial" w:cs="Arial"/>
              <w:sz w:val="24"/>
              <w:szCs w:val="24"/>
            </w:rPr>
            <w:fldChar w:fldCharType="begin"/>
          </w:r>
          <w:r>
            <w:rPr>
              <w:rFonts w:ascii="Arial" w:hAnsi="Arial" w:cs="Arial"/>
              <w:sz w:val="24"/>
              <w:szCs w:val="24"/>
            </w:rPr>
            <w:instrText xml:space="preserve"> CITATION Luf20 \l 2057 </w:instrText>
          </w:r>
          <w:r>
            <w:rPr>
              <w:rFonts w:ascii="Arial" w:hAnsi="Arial" w:cs="Arial"/>
              <w:sz w:val="24"/>
              <w:szCs w:val="24"/>
            </w:rPr>
            <w:fldChar w:fldCharType="separate"/>
          </w:r>
          <w:r w:rsidR="00F55A48">
            <w:rPr>
              <w:rFonts w:ascii="Arial" w:hAnsi="Arial" w:cs="Arial"/>
              <w:noProof/>
              <w:sz w:val="24"/>
              <w:szCs w:val="24"/>
            </w:rPr>
            <w:t xml:space="preserve"> </w:t>
          </w:r>
          <w:r w:rsidR="00F55A48" w:rsidRPr="00F55A48">
            <w:rPr>
              <w:rFonts w:ascii="Arial" w:hAnsi="Arial" w:cs="Arial"/>
              <w:noProof/>
              <w:sz w:val="24"/>
              <w:szCs w:val="24"/>
            </w:rPr>
            <w:t>(Lufkin &amp; Mishael, 2020)</w:t>
          </w:r>
          <w:r>
            <w:rPr>
              <w:rFonts w:ascii="Arial" w:hAnsi="Arial" w:cs="Arial"/>
              <w:sz w:val="24"/>
              <w:szCs w:val="24"/>
            </w:rPr>
            <w:fldChar w:fldCharType="end"/>
          </w:r>
        </w:sdtContent>
      </w:sdt>
    </w:p>
    <w:p w14:paraId="65D32B4B" w14:textId="6FB19468" w:rsidR="001D2227" w:rsidRPr="001B48EA" w:rsidRDefault="001B48EA" w:rsidP="001B48EA">
      <w:pPr>
        <w:spacing w:line="360" w:lineRule="auto"/>
        <w:jc w:val="both"/>
        <w:rPr>
          <w:rFonts w:ascii="Arial" w:hAnsi="Arial" w:cs="Arial"/>
          <w:b/>
          <w:sz w:val="28"/>
          <w:szCs w:val="28"/>
        </w:rPr>
      </w:pPr>
      <w:r>
        <w:rPr>
          <w:rFonts w:ascii="Arial" w:hAnsi="Arial" w:cs="Arial"/>
          <w:sz w:val="24"/>
          <w:szCs w:val="24"/>
        </w:rPr>
        <w:t xml:space="preserve">5. </w:t>
      </w:r>
      <w:r>
        <w:rPr>
          <w:rFonts w:ascii="Arial" w:hAnsi="Arial" w:cs="Arial"/>
          <w:sz w:val="24"/>
          <w:szCs w:val="24"/>
        </w:rPr>
        <w:tab/>
      </w:r>
      <w:r w:rsidR="00D47486">
        <w:rPr>
          <w:rFonts w:ascii="Arial" w:hAnsi="Arial" w:cs="Arial"/>
          <w:b/>
          <w:sz w:val="28"/>
          <w:szCs w:val="28"/>
        </w:rPr>
        <w:t>F</w:t>
      </w:r>
      <w:r w:rsidR="0072680A">
        <w:rPr>
          <w:rFonts w:ascii="Arial" w:hAnsi="Arial" w:cs="Arial"/>
          <w:b/>
          <w:sz w:val="28"/>
          <w:szCs w:val="28"/>
        </w:rPr>
        <w:t xml:space="preserve">indings </w:t>
      </w:r>
    </w:p>
    <w:p w14:paraId="74A193D4" w14:textId="13E8BA07" w:rsidR="001F4670" w:rsidRPr="00F671B1" w:rsidRDefault="009434E2" w:rsidP="001F4670">
      <w:pPr>
        <w:pStyle w:val="NoSpacing"/>
        <w:spacing w:line="360" w:lineRule="auto"/>
        <w:jc w:val="both"/>
        <w:rPr>
          <w:rFonts w:ascii="Arial" w:hAnsi="Arial" w:cs="Arial"/>
          <w:sz w:val="24"/>
          <w:szCs w:val="24"/>
        </w:rPr>
      </w:pPr>
      <w:r w:rsidRPr="009434E2">
        <w:rPr>
          <w:rFonts w:ascii="Arial" w:hAnsi="Arial" w:cs="Arial"/>
          <w:sz w:val="24"/>
          <w:szCs w:val="24"/>
        </w:rPr>
        <w:t xml:space="preserve">In summary, the key findings from the literature demonstrates that the implementation of effective </w:t>
      </w:r>
      <w:r w:rsidR="0072680A">
        <w:rPr>
          <w:rFonts w:ascii="Arial" w:hAnsi="Arial" w:cs="Arial"/>
          <w:sz w:val="24"/>
          <w:szCs w:val="24"/>
        </w:rPr>
        <w:t xml:space="preserve">employee engagement strategies is one way an </w:t>
      </w:r>
      <w:r w:rsidRPr="009434E2">
        <w:rPr>
          <w:rFonts w:ascii="Arial" w:hAnsi="Arial" w:cs="Arial"/>
          <w:sz w:val="24"/>
          <w:szCs w:val="24"/>
        </w:rPr>
        <w:t xml:space="preserve">organisation can ensure that the </w:t>
      </w:r>
      <w:r w:rsidR="0072680A">
        <w:rPr>
          <w:rFonts w:ascii="Arial" w:hAnsi="Arial" w:cs="Arial"/>
          <w:sz w:val="24"/>
          <w:szCs w:val="24"/>
        </w:rPr>
        <w:t xml:space="preserve">engagement </w:t>
      </w:r>
      <w:r w:rsidRPr="009434E2">
        <w:rPr>
          <w:rFonts w:ascii="Arial" w:hAnsi="Arial" w:cs="Arial"/>
          <w:sz w:val="24"/>
          <w:szCs w:val="24"/>
        </w:rPr>
        <w:t xml:space="preserve">of its employees is placed at the forefront and will prepare itself for the issues it will face in the future.  </w:t>
      </w:r>
      <w:r w:rsidRPr="00F671B1">
        <w:rPr>
          <w:rFonts w:ascii="Arial" w:hAnsi="Arial" w:cs="Arial"/>
          <w:sz w:val="24"/>
          <w:szCs w:val="24"/>
        </w:rPr>
        <w:t>As stated by</w:t>
      </w:r>
      <w:r w:rsidRPr="00F671B1">
        <w:rPr>
          <w:rFonts w:ascii="Arial" w:eastAsia="Times New Roman" w:hAnsi="Arial" w:cs="Arial"/>
          <w:sz w:val="24"/>
          <w:szCs w:val="24"/>
          <w:lang w:eastAsia="en-GB"/>
        </w:rPr>
        <w:t xml:space="preserve"> </w:t>
      </w:r>
      <w:r w:rsidR="001F4670" w:rsidRPr="00F671B1">
        <w:rPr>
          <w:rFonts w:ascii="Arial" w:hAnsi="Arial" w:cs="Arial"/>
          <w:noProof/>
          <w:sz w:val="24"/>
          <w:szCs w:val="24"/>
          <w:lang w:val="en-GB"/>
        </w:rPr>
        <w:t>Alexander, et al., (2020)</w:t>
      </w:r>
      <w:r w:rsidR="001F4670" w:rsidRPr="00F671B1">
        <w:rPr>
          <w:rFonts w:ascii="McKinsey Sans" w:eastAsiaTheme="minorHAnsi" w:hAnsi="McKinsey Sans"/>
          <w:lang w:val="en"/>
        </w:rPr>
        <w:t xml:space="preserve"> </w:t>
      </w:r>
      <w:r w:rsidRPr="00F671B1">
        <w:rPr>
          <w:rFonts w:ascii="Arial" w:eastAsia="Times New Roman" w:hAnsi="Arial" w:cs="Arial"/>
          <w:sz w:val="24"/>
          <w:szCs w:val="24"/>
          <w:lang w:eastAsia="en-GB"/>
        </w:rPr>
        <w:t xml:space="preserve">improving </w:t>
      </w:r>
      <w:r w:rsidR="001F4670" w:rsidRPr="00F671B1">
        <w:rPr>
          <w:rFonts w:ascii="Arial" w:hAnsi="Arial" w:cs="Arial"/>
          <w:sz w:val="24"/>
          <w:szCs w:val="24"/>
          <w:lang w:val="en"/>
        </w:rPr>
        <w:t>will help organisations maintain their culture and team cohesion.  Engaged employees will increase productivity, lower costs and ensures that WAST continue to be an employer of choice during this time.</w:t>
      </w:r>
      <w:r w:rsidR="001F4670" w:rsidRPr="00F671B1">
        <w:rPr>
          <w:rFonts w:ascii="McKinsey Sans" w:eastAsiaTheme="minorHAnsi" w:hAnsi="McKinsey Sans"/>
          <w:lang w:val="en"/>
        </w:rPr>
        <w:t xml:space="preserve"> </w:t>
      </w:r>
    </w:p>
    <w:p w14:paraId="6235620D" w14:textId="77777777" w:rsidR="001F4670" w:rsidRDefault="001F4670" w:rsidP="00DE3149">
      <w:pPr>
        <w:spacing w:line="360" w:lineRule="auto"/>
        <w:jc w:val="both"/>
        <w:rPr>
          <w:rFonts w:ascii="Arial" w:hAnsi="Arial" w:cs="Arial"/>
          <w:sz w:val="24"/>
          <w:szCs w:val="24"/>
          <w:lang w:val="en"/>
        </w:rPr>
      </w:pPr>
    </w:p>
    <w:p w14:paraId="2F3E65D4" w14:textId="77777777" w:rsidR="00DE3149" w:rsidRPr="00DE3149" w:rsidRDefault="00DE3149" w:rsidP="00DE3149">
      <w:pPr>
        <w:spacing w:line="360" w:lineRule="auto"/>
        <w:jc w:val="both"/>
        <w:rPr>
          <w:rFonts w:ascii="Arial" w:hAnsi="Arial" w:cs="Arial"/>
          <w:sz w:val="24"/>
          <w:szCs w:val="24"/>
          <w:lang w:val="en"/>
        </w:rPr>
      </w:pPr>
      <w:r w:rsidRPr="00DE3149">
        <w:rPr>
          <w:rFonts w:ascii="Arial" w:hAnsi="Arial" w:cs="Arial"/>
          <w:sz w:val="24"/>
          <w:szCs w:val="24"/>
          <w:lang w:val="en"/>
        </w:rPr>
        <w:t xml:space="preserve">A SWOT analysis is a planning tool used to understand key factors; strengths, weaknesses, opportunities and threats. It involves stating the objective of the organisation or project and identifying the internal and external factors that are either supportive or unfavourable to achieving that objective. SWOT is often used as part of a strategic or planning process, but can be when applied to aid in the understanding of an organisation or a situation, and also for decision-making for many different scenarios </w:t>
      </w:r>
      <w:sdt>
        <w:sdtPr>
          <w:rPr>
            <w:rFonts w:ascii="Arial" w:hAnsi="Arial" w:cs="Arial"/>
            <w:sz w:val="24"/>
            <w:szCs w:val="24"/>
            <w:lang w:val="en"/>
          </w:rPr>
          <w:id w:val="-1486554231"/>
          <w:citation/>
        </w:sdtPr>
        <w:sdtEndPr/>
        <w:sdtContent>
          <w:r w:rsidRPr="00DE3149">
            <w:rPr>
              <w:rFonts w:ascii="Arial" w:hAnsi="Arial" w:cs="Arial"/>
              <w:sz w:val="24"/>
              <w:szCs w:val="24"/>
              <w:lang w:val="en"/>
            </w:rPr>
            <w:fldChar w:fldCharType="begin"/>
          </w:r>
          <w:r w:rsidRPr="00DE3149">
            <w:rPr>
              <w:rFonts w:ascii="Arial" w:hAnsi="Arial" w:cs="Arial"/>
              <w:sz w:val="24"/>
              <w:szCs w:val="24"/>
            </w:rPr>
            <w:instrText xml:space="preserve">CITATION Placeholder1 \l 2057 </w:instrText>
          </w:r>
          <w:r w:rsidRPr="00DE3149">
            <w:rPr>
              <w:rFonts w:ascii="Arial" w:hAnsi="Arial" w:cs="Arial"/>
              <w:sz w:val="24"/>
              <w:szCs w:val="24"/>
              <w:lang w:val="en"/>
            </w:rPr>
            <w:fldChar w:fldCharType="separate"/>
          </w:r>
          <w:r w:rsidR="00F55A48" w:rsidRPr="00F55A48">
            <w:rPr>
              <w:rFonts w:ascii="Arial" w:hAnsi="Arial" w:cs="Arial"/>
              <w:noProof/>
              <w:sz w:val="24"/>
              <w:szCs w:val="24"/>
            </w:rPr>
            <w:t>(CIPD, 2018)</w:t>
          </w:r>
          <w:r w:rsidRPr="00DE3149">
            <w:rPr>
              <w:rFonts w:ascii="Arial" w:hAnsi="Arial" w:cs="Arial"/>
              <w:sz w:val="24"/>
              <w:szCs w:val="24"/>
              <w:lang w:val="en"/>
            </w:rPr>
            <w:fldChar w:fldCharType="end"/>
          </w:r>
        </w:sdtContent>
      </w:sdt>
      <w:r w:rsidRPr="00DE3149">
        <w:rPr>
          <w:rFonts w:ascii="Arial" w:hAnsi="Arial" w:cs="Arial"/>
          <w:sz w:val="24"/>
          <w:szCs w:val="24"/>
          <w:lang w:val="en"/>
        </w:rPr>
        <w:t>.</w:t>
      </w:r>
    </w:p>
    <w:p w14:paraId="07D53EC6" w14:textId="312014A7" w:rsidR="00DE3149" w:rsidRPr="00DE3149" w:rsidRDefault="00DE3149" w:rsidP="00DE3149">
      <w:pPr>
        <w:spacing w:line="360" w:lineRule="auto"/>
        <w:jc w:val="both"/>
        <w:rPr>
          <w:rFonts w:ascii="Arial" w:hAnsi="Arial" w:cs="Arial"/>
          <w:sz w:val="24"/>
          <w:szCs w:val="24"/>
          <w:lang w:val="en"/>
        </w:rPr>
      </w:pPr>
      <w:r w:rsidRPr="00DE3149">
        <w:rPr>
          <w:rFonts w:ascii="Arial" w:hAnsi="Arial" w:cs="Arial"/>
          <w:sz w:val="24"/>
          <w:szCs w:val="24"/>
          <w:lang w:val="en"/>
        </w:rPr>
        <w:t>The detailed SWOT analysis for the</w:t>
      </w:r>
      <w:r>
        <w:rPr>
          <w:rFonts w:ascii="Arial" w:hAnsi="Arial" w:cs="Arial"/>
          <w:sz w:val="24"/>
          <w:szCs w:val="24"/>
          <w:lang w:val="en"/>
        </w:rPr>
        <w:t xml:space="preserve"> WAST can be found in Appendix 2</w:t>
      </w:r>
      <w:r w:rsidRPr="00DE3149">
        <w:rPr>
          <w:rFonts w:ascii="Arial" w:hAnsi="Arial" w:cs="Arial"/>
          <w:sz w:val="24"/>
          <w:szCs w:val="24"/>
          <w:lang w:val="en"/>
        </w:rPr>
        <w:t>.</w:t>
      </w:r>
    </w:p>
    <w:p w14:paraId="1AD5F3B8" w14:textId="7C6CCB8F" w:rsidR="00DE3149" w:rsidRPr="0085326B" w:rsidRDefault="00DE3149" w:rsidP="00DE3149">
      <w:pPr>
        <w:spacing w:line="360" w:lineRule="auto"/>
        <w:jc w:val="both"/>
        <w:rPr>
          <w:rFonts w:ascii="Arial" w:hAnsi="Arial" w:cs="Arial"/>
          <w:sz w:val="24"/>
          <w:szCs w:val="24"/>
          <w:lang w:val="en"/>
        </w:rPr>
      </w:pPr>
      <w:r w:rsidRPr="0085326B">
        <w:rPr>
          <w:rFonts w:ascii="Arial" w:hAnsi="Arial" w:cs="Arial"/>
          <w:sz w:val="24"/>
          <w:szCs w:val="24"/>
          <w:lang w:val="en"/>
        </w:rPr>
        <w:t xml:space="preserve">The findings from the SWOT analysis highlight that WAST is not currently efficient at </w:t>
      </w:r>
      <w:r w:rsidR="00F671B1" w:rsidRPr="0085326B">
        <w:rPr>
          <w:rFonts w:ascii="Arial" w:hAnsi="Arial" w:cs="Arial"/>
          <w:sz w:val="24"/>
          <w:szCs w:val="24"/>
          <w:lang w:val="en"/>
        </w:rPr>
        <w:t>effective employee engagement and giving their employees a voice.</w:t>
      </w:r>
    </w:p>
    <w:p w14:paraId="5E2A46AE" w14:textId="77777777" w:rsidR="005422AB" w:rsidRDefault="005422AB" w:rsidP="005422AB">
      <w:pPr>
        <w:pStyle w:val="NoSpacing"/>
        <w:spacing w:line="360" w:lineRule="auto"/>
        <w:jc w:val="both"/>
        <w:rPr>
          <w:rFonts w:ascii="Arial" w:hAnsi="Arial" w:cs="Arial"/>
          <w:sz w:val="24"/>
          <w:szCs w:val="24"/>
          <w:lang w:val="en"/>
        </w:rPr>
      </w:pPr>
      <w:r w:rsidRPr="0085326B">
        <w:rPr>
          <w:rFonts w:ascii="Arial" w:hAnsi="Arial" w:cs="Arial"/>
          <w:sz w:val="24"/>
          <w:szCs w:val="24"/>
          <w:lang w:val="en"/>
        </w:rPr>
        <w:t>Engaging employees in this way will help organisations maintain their culture and team cohesion.  Engaged employees will increase productivity, lower costs and ensures that WAST continue to be an employer of choice during this time.</w:t>
      </w:r>
      <w:sdt>
        <w:sdtPr>
          <w:rPr>
            <w:rFonts w:ascii="Arial" w:hAnsi="Arial" w:cs="Arial"/>
            <w:sz w:val="24"/>
            <w:szCs w:val="24"/>
            <w:lang w:val="en"/>
          </w:rPr>
          <w:id w:val="-1843160373"/>
          <w:citation/>
        </w:sdtPr>
        <w:sdtEndPr/>
        <w:sdtContent>
          <w:r w:rsidRPr="0085326B">
            <w:rPr>
              <w:rFonts w:ascii="Arial" w:hAnsi="Arial" w:cs="Arial"/>
              <w:sz w:val="24"/>
              <w:szCs w:val="24"/>
              <w:lang w:val="en"/>
            </w:rPr>
            <w:fldChar w:fldCharType="begin"/>
          </w:r>
          <w:r w:rsidRPr="0085326B">
            <w:rPr>
              <w:rFonts w:ascii="Arial" w:hAnsi="Arial" w:cs="Arial"/>
              <w:sz w:val="24"/>
              <w:szCs w:val="24"/>
              <w:lang w:val="en-GB"/>
            </w:rPr>
            <w:instrText xml:space="preserve"> CITATION Ale20 \l 2057 </w:instrText>
          </w:r>
          <w:r w:rsidRPr="0085326B">
            <w:rPr>
              <w:rFonts w:ascii="Arial" w:hAnsi="Arial" w:cs="Arial"/>
              <w:sz w:val="24"/>
              <w:szCs w:val="24"/>
              <w:lang w:val="en"/>
            </w:rPr>
            <w:fldChar w:fldCharType="separate"/>
          </w:r>
          <w:r w:rsidR="00F55A48" w:rsidRPr="0085326B">
            <w:rPr>
              <w:rFonts w:ascii="Arial" w:hAnsi="Arial" w:cs="Arial"/>
              <w:noProof/>
              <w:sz w:val="24"/>
              <w:szCs w:val="24"/>
              <w:lang w:val="en-GB"/>
            </w:rPr>
            <w:t xml:space="preserve"> (Alexander, et al., 2020)</w:t>
          </w:r>
          <w:r w:rsidRPr="0085326B">
            <w:rPr>
              <w:rFonts w:ascii="Arial" w:hAnsi="Arial" w:cs="Arial"/>
              <w:sz w:val="24"/>
              <w:szCs w:val="24"/>
              <w:lang w:val="en"/>
            </w:rPr>
            <w:fldChar w:fldCharType="end"/>
          </w:r>
        </w:sdtContent>
      </w:sdt>
    </w:p>
    <w:p w14:paraId="6811D107" w14:textId="77777777" w:rsidR="0085326B" w:rsidRDefault="0085326B" w:rsidP="005422AB">
      <w:pPr>
        <w:pStyle w:val="NoSpacing"/>
        <w:spacing w:line="360" w:lineRule="auto"/>
        <w:jc w:val="both"/>
        <w:rPr>
          <w:rFonts w:ascii="Arial" w:hAnsi="Arial" w:cs="Arial"/>
          <w:sz w:val="24"/>
          <w:szCs w:val="24"/>
          <w:lang w:val="en"/>
        </w:rPr>
      </w:pPr>
    </w:p>
    <w:p w14:paraId="4FDA476E" w14:textId="77777777" w:rsidR="0085326B" w:rsidRPr="0085326B" w:rsidRDefault="0085326B" w:rsidP="005422AB">
      <w:pPr>
        <w:pStyle w:val="NoSpacing"/>
        <w:spacing w:line="360" w:lineRule="auto"/>
        <w:jc w:val="both"/>
        <w:rPr>
          <w:rFonts w:ascii="Arial" w:hAnsi="Arial" w:cs="Arial"/>
          <w:sz w:val="24"/>
          <w:szCs w:val="24"/>
        </w:rPr>
      </w:pPr>
    </w:p>
    <w:p w14:paraId="16E66624" w14:textId="77777777" w:rsidR="005422AB" w:rsidRPr="0085326B" w:rsidRDefault="005422AB" w:rsidP="005422AB">
      <w:pPr>
        <w:pStyle w:val="NoSpacing"/>
        <w:spacing w:line="360" w:lineRule="auto"/>
        <w:jc w:val="both"/>
        <w:rPr>
          <w:rFonts w:ascii="Arial" w:hAnsi="Arial" w:cs="Arial"/>
          <w:sz w:val="24"/>
          <w:szCs w:val="24"/>
          <w:lang w:val="en"/>
        </w:rPr>
      </w:pPr>
    </w:p>
    <w:p w14:paraId="5A981511" w14:textId="77777777" w:rsidR="00DE3149" w:rsidRDefault="00DE3149" w:rsidP="00B948ED">
      <w:pPr>
        <w:pStyle w:val="ListParagraph"/>
        <w:spacing w:line="240" w:lineRule="auto"/>
        <w:ind w:left="0"/>
        <w:rPr>
          <w:rFonts w:ascii="Arial" w:hAnsi="Arial" w:cs="Arial"/>
          <w:b/>
          <w:bCs/>
        </w:rPr>
      </w:pPr>
    </w:p>
    <w:p w14:paraId="176D249D" w14:textId="77777777" w:rsidR="00DE3149" w:rsidRDefault="00DE3149" w:rsidP="00B948ED">
      <w:pPr>
        <w:pStyle w:val="ListParagraph"/>
        <w:spacing w:line="240" w:lineRule="auto"/>
        <w:ind w:left="0"/>
        <w:rPr>
          <w:rFonts w:ascii="Arial" w:hAnsi="Arial" w:cs="Arial"/>
          <w:b/>
          <w:bCs/>
        </w:rPr>
      </w:pPr>
    </w:p>
    <w:p w14:paraId="5122630A" w14:textId="77777777" w:rsidR="00DE3149" w:rsidRDefault="00DE3149" w:rsidP="00B948ED">
      <w:pPr>
        <w:pStyle w:val="ListParagraph"/>
        <w:spacing w:line="240" w:lineRule="auto"/>
        <w:ind w:left="0"/>
        <w:rPr>
          <w:rFonts w:ascii="Arial" w:hAnsi="Arial" w:cs="Arial"/>
          <w:b/>
          <w:bCs/>
        </w:rPr>
      </w:pPr>
    </w:p>
    <w:p w14:paraId="05262823" w14:textId="77777777" w:rsidR="00AC6934" w:rsidRDefault="00AC6934" w:rsidP="005736E1">
      <w:pPr>
        <w:shd w:val="clear" w:color="auto" w:fill="FFFFFF" w:themeFill="background1"/>
        <w:rPr>
          <w:rFonts w:ascii="Arial" w:hAnsi="Arial" w:cs="Arial"/>
          <w:b/>
          <w:sz w:val="28"/>
          <w:szCs w:val="28"/>
        </w:rPr>
      </w:pPr>
    </w:p>
    <w:p w14:paraId="26423B29" w14:textId="77777777" w:rsidR="005736E1" w:rsidRDefault="005736E1" w:rsidP="005736E1">
      <w:pPr>
        <w:shd w:val="clear" w:color="auto" w:fill="FFFFFF" w:themeFill="background1"/>
        <w:rPr>
          <w:rFonts w:ascii="Arial" w:hAnsi="Arial" w:cs="Arial"/>
          <w:b/>
          <w:sz w:val="28"/>
          <w:szCs w:val="28"/>
        </w:rPr>
      </w:pPr>
    </w:p>
    <w:p w14:paraId="5F447414" w14:textId="0A974C80" w:rsidR="00B044C2" w:rsidRPr="001B48EA" w:rsidRDefault="001B48EA" w:rsidP="00B044C2">
      <w:pPr>
        <w:rPr>
          <w:rFonts w:ascii="Arial" w:hAnsi="Arial" w:cs="Arial"/>
          <w:b/>
          <w:sz w:val="28"/>
          <w:szCs w:val="28"/>
        </w:rPr>
      </w:pPr>
      <w:r w:rsidRPr="001B48EA">
        <w:rPr>
          <w:rFonts w:ascii="Arial" w:hAnsi="Arial" w:cs="Arial"/>
          <w:b/>
          <w:sz w:val="28"/>
          <w:szCs w:val="28"/>
        </w:rPr>
        <w:lastRenderedPageBreak/>
        <w:t>6.</w:t>
      </w:r>
      <w:r w:rsidRPr="001B48EA">
        <w:rPr>
          <w:rFonts w:ascii="Arial" w:hAnsi="Arial" w:cs="Arial"/>
          <w:b/>
          <w:sz w:val="28"/>
          <w:szCs w:val="28"/>
        </w:rPr>
        <w:tab/>
      </w:r>
      <w:r w:rsidR="00AC6934" w:rsidRPr="001B48EA">
        <w:rPr>
          <w:rFonts w:ascii="Arial" w:hAnsi="Arial" w:cs="Arial"/>
          <w:b/>
          <w:sz w:val="28"/>
          <w:szCs w:val="28"/>
        </w:rPr>
        <w:t>Conclusion</w:t>
      </w:r>
      <w:r w:rsidR="005422AB" w:rsidRPr="001B48EA">
        <w:rPr>
          <w:rFonts w:ascii="Arial" w:hAnsi="Arial" w:cs="Arial"/>
          <w:b/>
          <w:sz w:val="28"/>
          <w:szCs w:val="28"/>
        </w:rPr>
        <w:t xml:space="preserve"> </w:t>
      </w:r>
    </w:p>
    <w:p w14:paraId="307C57AA" w14:textId="7B9047AA" w:rsidR="00B044C2" w:rsidRDefault="00B044C2" w:rsidP="00B044C2">
      <w:pPr>
        <w:spacing w:line="360" w:lineRule="auto"/>
        <w:jc w:val="both"/>
        <w:rPr>
          <w:rFonts w:ascii="Arial" w:hAnsi="Arial" w:cs="Arial"/>
          <w:b/>
          <w:sz w:val="28"/>
          <w:szCs w:val="28"/>
        </w:rPr>
      </w:pPr>
      <w:r w:rsidRPr="00931C30">
        <w:rPr>
          <w:rFonts w:ascii="Arial" w:hAnsi="Arial" w:cs="Arial"/>
          <w:sz w:val="24"/>
          <w:szCs w:val="24"/>
        </w:rPr>
        <w:t xml:space="preserve">Employee </w:t>
      </w:r>
      <w:r>
        <w:rPr>
          <w:rFonts w:ascii="Arial" w:hAnsi="Arial" w:cs="Arial"/>
          <w:sz w:val="24"/>
          <w:szCs w:val="24"/>
        </w:rPr>
        <w:t>R</w:t>
      </w:r>
      <w:r w:rsidRPr="00931C30">
        <w:rPr>
          <w:rFonts w:ascii="Arial" w:hAnsi="Arial" w:cs="Arial"/>
          <w:sz w:val="24"/>
          <w:szCs w:val="24"/>
        </w:rPr>
        <w:t xml:space="preserve">elations (ER), also previously known as industrial relations, according to the </w:t>
      </w:r>
      <w:r w:rsidRPr="00931C30">
        <w:rPr>
          <w:rFonts w:ascii="Arial" w:hAnsi="Arial" w:cs="Arial"/>
          <w:noProof/>
          <w:sz w:val="24"/>
          <w:szCs w:val="24"/>
        </w:rPr>
        <w:t>CIPD (2</w:t>
      </w:r>
      <w:r w:rsidRPr="00931C30">
        <w:rPr>
          <w:rFonts w:ascii="Arial" w:hAnsi="Arial" w:cs="Arial"/>
          <w:sz w:val="24"/>
          <w:szCs w:val="24"/>
        </w:rPr>
        <w:t>020)</w:t>
      </w:r>
      <w:r>
        <w:rPr>
          <w:rFonts w:ascii="Arial" w:hAnsi="Arial" w:cs="Arial"/>
          <w:sz w:val="24"/>
          <w:szCs w:val="24"/>
        </w:rPr>
        <w:t>,</w:t>
      </w:r>
      <w:r w:rsidRPr="00931C30">
        <w:rPr>
          <w:rFonts w:ascii="Arial" w:hAnsi="Arial" w:cs="Arial"/>
          <w:sz w:val="24"/>
          <w:szCs w:val="24"/>
        </w:rPr>
        <w:t xml:space="preserve"> is the relationship between an employer and its employees. </w:t>
      </w:r>
      <w:r w:rsidRPr="00931C30">
        <w:rPr>
          <w:rFonts w:ascii="Arial" w:hAnsi="Arial" w:cs="Arial"/>
          <w:color w:val="232323"/>
          <w:sz w:val="24"/>
          <w:szCs w:val="24"/>
        </w:rPr>
        <w:t xml:space="preserve">It </w:t>
      </w:r>
      <w:r w:rsidRPr="00931C30">
        <w:rPr>
          <w:rFonts w:ascii="Arial" w:hAnsi="Arial" w:cs="Arial"/>
          <w:sz w:val="24"/>
          <w:szCs w:val="24"/>
        </w:rPr>
        <w:t xml:space="preserve">encompasses not only </w:t>
      </w:r>
      <w:r w:rsidRPr="00931C30">
        <w:rPr>
          <w:rFonts w:ascii="Arial" w:hAnsi="Arial" w:cs="Arial"/>
          <w:color w:val="232323"/>
          <w:sz w:val="24"/>
          <w:szCs w:val="24"/>
        </w:rPr>
        <w:t xml:space="preserve">the contractual and emotional elements of working, but also the physical and practical relationship between an employer and employee. </w:t>
      </w:r>
      <w:r w:rsidRPr="00931C30">
        <w:rPr>
          <w:rFonts w:ascii="Arial" w:hAnsi="Arial" w:cs="Arial"/>
          <w:sz w:val="24"/>
          <w:szCs w:val="24"/>
        </w:rPr>
        <w:t xml:space="preserve"> </w:t>
      </w:r>
      <w:sdt>
        <w:sdtPr>
          <w:rPr>
            <w:rFonts w:ascii="Arial" w:hAnsi="Arial" w:cs="Arial"/>
            <w:sz w:val="24"/>
            <w:szCs w:val="24"/>
          </w:rPr>
          <w:id w:val="16520375"/>
          <w:citation/>
        </w:sdtPr>
        <w:sdtEndPr/>
        <w:sdtContent>
          <w:r w:rsidRPr="00931C30">
            <w:rPr>
              <w:rFonts w:ascii="Arial" w:hAnsi="Arial" w:cs="Arial"/>
              <w:sz w:val="24"/>
              <w:szCs w:val="24"/>
            </w:rPr>
            <w:fldChar w:fldCharType="begin"/>
          </w:r>
          <w:r w:rsidRPr="00931C30">
            <w:rPr>
              <w:rFonts w:ascii="Arial" w:hAnsi="Arial" w:cs="Arial"/>
              <w:sz w:val="24"/>
              <w:szCs w:val="24"/>
            </w:rPr>
            <w:instrText xml:space="preserve"> CITATION Ben20 \l 2057 </w:instrText>
          </w:r>
          <w:r w:rsidRPr="00931C30">
            <w:rPr>
              <w:rFonts w:ascii="Arial" w:hAnsi="Arial" w:cs="Arial"/>
              <w:sz w:val="24"/>
              <w:szCs w:val="24"/>
            </w:rPr>
            <w:fldChar w:fldCharType="separate"/>
          </w:r>
          <w:r w:rsidR="00F55A48" w:rsidRPr="00F55A48">
            <w:rPr>
              <w:rFonts w:ascii="Arial" w:hAnsi="Arial" w:cs="Arial"/>
              <w:noProof/>
              <w:sz w:val="24"/>
              <w:szCs w:val="24"/>
            </w:rPr>
            <w:t>(Bennett, et al., 2020)</w:t>
          </w:r>
          <w:r w:rsidRPr="00931C30">
            <w:rPr>
              <w:rFonts w:ascii="Arial" w:hAnsi="Arial" w:cs="Arial"/>
              <w:sz w:val="24"/>
              <w:szCs w:val="24"/>
            </w:rPr>
            <w:fldChar w:fldCharType="end"/>
          </w:r>
        </w:sdtContent>
      </w:sdt>
      <w:r w:rsidRPr="00931C30">
        <w:rPr>
          <w:rFonts w:ascii="Arial" w:hAnsi="Arial" w:cs="Arial"/>
          <w:sz w:val="24"/>
          <w:szCs w:val="24"/>
        </w:rPr>
        <w:t xml:space="preserve">.  </w:t>
      </w:r>
    </w:p>
    <w:p w14:paraId="77570B0A" w14:textId="6A05C72D" w:rsidR="00B044C2" w:rsidRPr="00100BBA" w:rsidRDefault="00B044C2" w:rsidP="00B044C2">
      <w:pPr>
        <w:pStyle w:val="NoSpacing"/>
        <w:spacing w:line="360" w:lineRule="auto"/>
        <w:jc w:val="both"/>
        <w:rPr>
          <w:rFonts w:ascii="Arial" w:hAnsi="Arial" w:cs="Arial"/>
          <w:sz w:val="24"/>
          <w:szCs w:val="24"/>
        </w:rPr>
      </w:pPr>
      <w:r>
        <w:rPr>
          <w:rFonts w:ascii="Arial" w:hAnsi="Arial" w:cs="Arial"/>
          <w:color w:val="333333"/>
          <w:sz w:val="24"/>
          <w:szCs w:val="24"/>
          <w:lang w:val="en"/>
        </w:rPr>
        <w:t>Engaging employees will help the WAST maintain their cult</w:t>
      </w:r>
      <w:r w:rsidRPr="00100BBA">
        <w:rPr>
          <w:rFonts w:ascii="Arial" w:hAnsi="Arial" w:cs="Arial"/>
          <w:color w:val="333333"/>
          <w:sz w:val="24"/>
          <w:szCs w:val="24"/>
          <w:lang w:val="en"/>
        </w:rPr>
        <w:t>ure and team cohesion</w:t>
      </w:r>
      <w:r>
        <w:rPr>
          <w:rFonts w:ascii="Arial" w:hAnsi="Arial" w:cs="Arial"/>
          <w:color w:val="333333"/>
          <w:sz w:val="24"/>
          <w:szCs w:val="24"/>
          <w:lang w:val="en"/>
        </w:rPr>
        <w:t>.  Engaged employees will increase productivity, lower costs and ensures that WAST continue to be an employer of choice during this time.</w:t>
      </w:r>
      <w:sdt>
        <w:sdtPr>
          <w:rPr>
            <w:rFonts w:ascii="Arial" w:hAnsi="Arial" w:cs="Arial"/>
            <w:color w:val="333333"/>
            <w:sz w:val="24"/>
            <w:szCs w:val="24"/>
            <w:lang w:val="en"/>
          </w:rPr>
          <w:id w:val="-1209179715"/>
          <w:citation/>
        </w:sdtPr>
        <w:sdtEndPr/>
        <w:sdtContent>
          <w:r>
            <w:rPr>
              <w:rFonts w:ascii="Arial" w:hAnsi="Arial" w:cs="Arial"/>
              <w:color w:val="333333"/>
              <w:sz w:val="24"/>
              <w:szCs w:val="24"/>
              <w:lang w:val="en"/>
            </w:rPr>
            <w:fldChar w:fldCharType="begin"/>
          </w:r>
          <w:r>
            <w:rPr>
              <w:rFonts w:ascii="Arial" w:hAnsi="Arial" w:cs="Arial"/>
              <w:color w:val="333333"/>
              <w:sz w:val="24"/>
              <w:szCs w:val="24"/>
              <w:lang w:val="en-GB"/>
            </w:rPr>
            <w:instrText xml:space="preserve"> CITATION Ale20 \l 2057 </w:instrText>
          </w:r>
          <w:r>
            <w:rPr>
              <w:rFonts w:ascii="Arial" w:hAnsi="Arial" w:cs="Arial"/>
              <w:color w:val="333333"/>
              <w:sz w:val="24"/>
              <w:szCs w:val="24"/>
              <w:lang w:val="en"/>
            </w:rPr>
            <w:fldChar w:fldCharType="separate"/>
          </w:r>
          <w:r w:rsidR="00F55A48">
            <w:rPr>
              <w:rFonts w:ascii="Arial" w:hAnsi="Arial" w:cs="Arial"/>
              <w:noProof/>
              <w:color w:val="333333"/>
              <w:sz w:val="24"/>
              <w:szCs w:val="24"/>
              <w:lang w:val="en-GB"/>
            </w:rPr>
            <w:t xml:space="preserve"> </w:t>
          </w:r>
          <w:r w:rsidR="00F55A48" w:rsidRPr="00F55A48">
            <w:rPr>
              <w:rFonts w:ascii="Arial" w:hAnsi="Arial" w:cs="Arial"/>
              <w:noProof/>
              <w:color w:val="333333"/>
              <w:sz w:val="24"/>
              <w:szCs w:val="24"/>
              <w:lang w:val="en-GB"/>
            </w:rPr>
            <w:t>(Alexander, et al., 2020)</w:t>
          </w:r>
          <w:r>
            <w:rPr>
              <w:rFonts w:ascii="Arial" w:hAnsi="Arial" w:cs="Arial"/>
              <w:color w:val="333333"/>
              <w:sz w:val="24"/>
              <w:szCs w:val="24"/>
              <w:lang w:val="en"/>
            </w:rPr>
            <w:fldChar w:fldCharType="end"/>
          </w:r>
        </w:sdtContent>
      </w:sdt>
      <w:r w:rsidRPr="001F4670">
        <w:rPr>
          <w:rFonts w:ascii="McKinsey Sans" w:eastAsiaTheme="minorHAnsi" w:hAnsi="McKinsey Sans"/>
          <w:color w:val="333333"/>
          <w:lang w:val="en"/>
        </w:rPr>
        <w:t xml:space="preserve"> </w:t>
      </w:r>
    </w:p>
    <w:p w14:paraId="19D718F7" w14:textId="77777777" w:rsidR="00377C78" w:rsidRDefault="00377C78" w:rsidP="00377C78">
      <w:pPr>
        <w:pStyle w:val="NoSpacing"/>
        <w:spacing w:line="360" w:lineRule="auto"/>
        <w:jc w:val="both"/>
        <w:rPr>
          <w:rFonts w:ascii="Arial" w:eastAsiaTheme="minorHAnsi" w:hAnsi="Arial" w:cs="Arial"/>
          <w:sz w:val="24"/>
          <w:szCs w:val="24"/>
          <w:lang w:val="en"/>
        </w:rPr>
      </w:pPr>
    </w:p>
    <w:p w14:paraId="56132F14" w14:textId="77777777" w:rsidR="00377C78" w:rsidRDefault="00377C78" w:rsidP="00377C78">
      <w:pPr>
        <w:pStyle w:val="NoSpacing"/>
        <w:spacing w:line="360" w:lineRule="auto"/>
        <w:jc w:val="both"/>
        <w:rPr>
          <w:rFonts w:ascii="Arial" w:eastAsiaTheme="minorHAnsi" w:hAnsi="Arial" w:cs="Arial"/>
          <w:sz w:val="24"/>
          <w:szCs w:val="24"/>
          <w:lang w:val="en"/>
        </w:rPr>
      </w:pPr>
      <w:r w:rsidRPr="0072680A">
        <w:rPr>
          <w:rFonts w:ascii="Arial" w:eastAsiaTheme="minorHAnsi" w:hAnsi="Arial" w:cs="Arial"/>
          <w:sz w:val="24"/>
          <w:szCs w:val="24"/>
          <w:lang w:val="en"/>
        </w:rPr>
        <w:t>Implementing effective employee engagement practice are critical to maintain</w:t>
      </w:r>
      <w:r>
        <w:rPr>
          <w:rFonts w:ascii="Arial" w:eastAsiaTheme="minorHAnsi" w:hAnsi="Arial" w:cs="Arial"/>
          <w:sz w:val="24"/>
          <w:szCs w:val="24"/>
          <w:lang w:val="en"/>
        </w:rPr>
        <w:t>ing</w:t>
      </w:r>
      <w:r w:rsidRPr="0072680A">
        <w:rPr>
          <w:rFonts w:ascii="Arial" w:eastAsiaTheme="minorHAnsi" w:hAnsi="Arial" w:cs="Arial"/>
          <w:sz w:val="24"/>
          <w:szCs w:val="24"/>
          <w:lang w:val="en"/>
        </w:rPr>
        <w:t xml:space="preserve"> eng</w:t>
      </w:r>
      <w:r>
        <w:rPr>
          <w:rFonts w:ascii="Arial" w:eastAsiaTheme="minorHAnsi" w:hAnsi="Arial" w:cs="Arial"/>
          <w:sz w:val="24"/>
          <w:szCs w:val="24"/>
          <w:lang w:val="en"/>
        </w:rPr>
        <w:t>age</w:t>
      </w:r>
      <w:r w:rsidRPr="0072680A">
        <w:rPr>
          <w:rFonts w:ascii="Arial" w:eastAsiaTheme="minorHAnsi" w:hAnsi="Arial" w:cs="Arial"/>
          <w:sz w:val="24"/>
          <w:szCs w:val="24"/>
          <w:lang w:val="en"/>
        </w:rPr>
        <w:t xml:space="preserve">ment </w:t>
      </w:r>
      <w:r>
        <w:rPr>
          <w:rFonts w:ascii="Arial" w:eastAsiaTheme="minorHAnsi" w:hAnsi="Arial" w:cs="Arial"/>
          <w:sz w:val="24"/>
          <w:szCs w:val="24"/>
          <w:lang w:val="en"/>
        </w:rPr>
        <w:t>with</w:t>
      </w:r>
      <w:r w:rsidRPr="0072680A">
        <w:rPr>
          <w:rFonts w:ascii="Arial" w:eastAsiaTheme="minorHAnsi" w:hAnsi="Arial" w:cs="Arial"/>
          <w:sz w:val="24"/>
          <w:szCs w:val="24"/>
          <w:lang w:val="en"/>
        </w:rPr>
        <w:t xml:space="preserve"> your employees at such a turbulent time.  Solutions such as an</w:t>
      </w:r>
      <w:hyperlink r:id="rId16" w:history="1">
        <w:r w:rsidRPr="0072680A">
          <w:rPr>
            <w:rFonts w:ascii="Arial" w:eastAsiaTheme="minorHAnsi" w:hAnsi="Arial" w:cs="Arial"/>
            <w:sz w:val="24"/>
            <w:szCs w:val="24"/>
            <w:lang w:val="en"/>
          </w:rPr>
          <w:t xml:space="preserve"> employee engagement platform</w:t>
        </w:r>
      </w:hyperlink>
      <w:r w:rsidRPr="0072680A">
        <w:rPr>
          <w:rFonts w:ascii="Arial" w:eastAsiaTheme="minorHAnsi" w:hAnsi="Arial" w:cs="Arial"/>
          <w:sz w:val="24"/>
          <w:szCs w:val="24"/>
          <w:lang w:val="en"/>
        </w:rPr>
        <w:t xml:space="preserve">, to increase internal communication are often popular, along with a focus on </w:t>
      </w:r>
      <w:hyperlink r:id="rId17" w:history="1">
        <w:r w:rsidRPr="0072680A">
          <w:rPr>
            <w:rFonts w:ascii="Arial" w:eastAsiaTheme="minorHAnsi" w:hAnsi="Arial" w:cs="Arial"/>
            <w:sz w:val="24"/>
            <w:szCs w:val="24"/>
            <w:lang w:val="en"/>
          </w:rPr>
          <w:t xml:space="preserve">employee advocacy </w:t>
        </w:r>
      </w:hyperlink>
      <w:r w:rsidRPr="0072680A">
        <w:rPr>
          <w:rFonts w:ascii="Arial" w:eastAsiaTheme="minorHAnsi" w:hAnsi="Arial" w:cs="Arial"/>
          <w:sz w:val="24"/>
          <w:szCs w:val="24"/>
          <w:lang w:val="en"/>
        </w:rPr>
        <w:t xml:space="preserve">and making sure that everyone has a voice. </w:t>
      </w:r>
    </w:p>
    <w:p w14:paraId="3901EC68" w14:textId="77777777" w:rsidR="00377C78" w:rsidRDefault="0046161B" w:rsidP="00377C78">
      <w:pPr>
        <w:pStyle w:val="NoSpacing"/>
        <w:spacing w:line="360" w:lineRule="auto"/>
        <w:jc w:val="both"/>
        <w:rPr>
          <w:rFonts w:ascii="Arial" w:eastAsiaTheme="minorHAnsi" w:hAnsi="Arial" w:cs="Arial"/>
          <w:sz w:val="24"/>
          <w:szCs w:val="24"/>
          <w:lang w:val="en"/>
        </w:rPr>
      </w:pPr>
      <w:sdt>
        <w:sdtPr>
          <w:rPr>
            <w:rFonts w:ascii="Arial" w:eastAsiaTheme="minorHAnsi" w:hAnsi="Arial" w:cs="Arial"/>
            <w:sz w:val="24"/>
            <w:szCs w:val="24"/>
            <w:lang w:val="en"/>
          </w:rPr>
          <w:id w:val="-864135286"/>
          <w:citation/>
        </w:sdtPr>
        <w:sdtEndPr/>
        <w:sdtContent>
          <w:r w:rsidR="00377C78" w:rsidRPr="0072680A">
            <w:rPr>
              <w:rFonts w:ascii="Arial" w:eastAsiaTheme="minorHAnsi" w:hAnsi="Arial" w:cs="Arial"/>
              <w:sz w:val="24"/>
              <w:szCs w:val="24"/>
              <w:lang w:val="en"/>
            </w:rPr>
            <w:fldChar w:fldCharType="begin"/>
          </w:r>
          <w:r w:rsidR="00377C78" w:rsidRPr="0072680A">
            <w:rPr>
              <w:rFonts w:ascii="Arial" w:eastAsiaTheme="minorHAnsi" w:hAnsi="Arial" w:cs="Arial"/>
              <w:sz w:val="24"/>
              <w:szCs w:val="24"/>
              <w:lang w:val="en-GB"/>
            </w:rPr>
            <w:instrText xml:space="preserve"> CITATION Ter20 \l 2057 </w:instrText>
          </w:r>
          <w:r w:rsidR="00377C78" w:rsidRPr="0072680A">
            <w:rPr>
              <w:rFonts w:ascii="Arial" w:eastAsiaTheme="minorHAnsi" w:hAnsi="Arial" w:cs="Arial"/>
              <w:sz w:val="24"/>
              <w:szCs w:val="24"/>
              <w:lang w:val="en"/>
            </w:rPr>
            <w:fldChar w:fldCharType="separate"/>
          </w:r>
          <w:r w:rsidR="00F55A48" w:rsidRPr="00F55A48">
            <w:rPr>
              <w:rFonts w:ascii="Arial" w:eastAsiaTheme="minorHAnsi" w:hAnsi="Arial" w:cs="Arial"/>
              <w:noProof/>
              <w:sz w:val="24"/>
              <w:szCs w:val="24"/>
              <w:lang w:val="en-GB"/>
            </w:rPr>
            <w:t>(Terry, 2020)</w:t>
          </w:r>
          <w:r w:rsidR="00377C78" w:rsidRPr="0072680A">
            <w:rPr>
              <w:rFonts w:ascii="Arial" w:eastAsiaTheme="minorHAnsi" w:hAnsi="Arial" w:cs="Arial"/>
              <w:sz w:val="24"/>
              <w:szCs w:val="24"/>
              <w:lang w:val="en"/>
            </w:rPr>
            <w:fldChar w:fldCharType="end"/>
          </w:r>
        </w:sdtContent>
      </w:sdt>
    </w:p>
    <w:p w14:paraId="2D3BF27F" w14:textId="77777777" w:rsidR="00B044C2" w:rsidRDefault="00B044C2" w:rsidP="00B044C2">
      <w:pPr>
        <w:rPr>
          <w:rFonts w:ascii="Arial" w:hAnsi="Arial" w:cs="Arial"/>
          <w:b/>
          <w:sz w:val="28"/>
          <w:szCs w:val="28"/>
        </w:rPr>
      </w:pPr>
    </w:p>
    <w:p w14:paraId="65993643" w14:textId="6E91E431" w:rsidR="00DF5DF9" w:rsidRPr="00F42AB2" w:rsidRDefault="00DF5DF9" w:rsidP="00DF5DF9">
      <w:pPr>
        <w:spacing w:line="360" w:lineRule="auto"/>
        <w:jc w:val="both"/>
        <w:rPr>
          <w:rFonts w:ascii="Arial" w:hAnsi="Arial" w:cs="Arial"/>
          <w:sz w:val="24"/>
          <w:szCs w:val="24"/>
        </w:rPr>
      </w:pPr>
      <w:r w:rsidRPr="00F42AB2">
        <w:rPr>
          <w:rFonts w:ascii="Arial" w:hAnsi="Arial" w:cs="Arial"/>
          <w:sz w:val="24"/>
          <w:szCs w:val="24"/>
        </w:rPr>
        <w:t xml:space="preserve">It is evident that the WAST faces a challenging time in endeavouring to </w:t>
      </w:r>
      <w:r w:rsidR="00F42AB2" w:rsidRPr="00F42AB2">
        <w:rPr>
          <w:rFonts w:ascii="Arial" w:hAnsi="Arial" w:cs="Arial"/>
          <w:sz w:val="24"/>
          <w:szCs w:val="24"/>
        </w:rPr>
        <w:t>ensure the WAST employees remain engaged in such a ‘VUCA’ environment.</w:t>
      </w:r>
      <w:r w:rsidRPr="00F42AB2">
        <w:rPr>
          <w:rFonts w:ascii="Arial" w:hAnsi="Arial" w:cs="Arial"/>
          <w:sz w:val="24"/>
          <w:szCs w:val="24"/>
        </w:rPr>
        <w:t xml:space="preserve"> The WAST needs to understand the importance of </w:t>
      </w:r>
      <w:r w:rsidR="00F42AB2" w:rsidRPr="00F42AB2">
        <w:rPr>
          <w:rFonts w:ascii="Arial" w:hAnsi="Arial" w:cs="Arial"/>
          <w:sz w:val="24"/>
          <w:szCs w:val="24"/>
        </w:rPr>
        <w:t>employee engagement w</w:t>
      </w:r>
      <w:r w:rsidRPr="00F42AB2">
        <w:rPr>
          <w:rFonts w:ascii="Arial" w:hAnsi="Arial" w:cs="Arial"/>
          <w:sz w:val="24"/>
          <w:szCs w:val="24"/>
        </w:rPr>
        <w:t>ithin its organisation to ensure employees feel supported by them and this will ensure its sustainability in the future competitive market.</w:t>
      </w:r>
    </w:p>
    <w:p w14:paraId="48F081FB" w14:textId="5BE1F372" w:rsidR="002D4BE6" w:rsidRPr="0014198F" w:rsidRDefault="00DF5DF9" w:rsidP="004D1A91">
      <w:pPr>
        <w:spacing w:line="360" w:lineRule="auto"/>
        <w:jc w:val="both"/>
        <w:rPr>
          <w:rFonts w:ascii="Arial" w:hAnsi="Arial" w:cs="Arial"/>
          <w:sz w:val="24"/>
          <w:szCs w:val="24"/>
        </w:rPr>
      </w:pPr>
      <w:r w:rsidRPr="00F42AB2">
        <w:rPr>
          <w:rFonts w:ascii="Arial" w:hAnsi="Arial" w:cs="Arial"/>
          <w:sz w:val="24"/>
          <w:szCs w:val="24"/>
        </w:rPr>
        <w:t xml:space="preserve">The literature from within this report demonstrates that </w:t>
      </w:r>
      <w:r w:rsidR="00F42AB2" w:rsidRPr="00F42AB2">
        <w:rPr>
          <w:rFonts w:ascii="Arial" w:hAnsi="Arial" w:cs="Arial"/>
          <w:sz w:val="24"/>
          <w:szCs w:val="24"/>
        </w:rPr>
        <w:t xml:space="preserve">as </w:t>
      </w:r>
      <w:r w:rsidRPr="00F42AB2">
        <w:rPr>
          <w:rFonts w:ascii="Arial" w:hAnsi="Arial" w:cs="Arial"/>
          <w:sz w:val="24"/>
          <w:szCs w:val="24"/>
        </w:rPr>
        <w:t xml:space="preserve">the WAST is a unique employer and the exposure of its employees to traumatic events are inevitable and part of the role.  </w:t>
      </w:r>
      <w:r w:rsidR="00F42AB2" w:rsidRPr="00F42AB2">
        <w:rPr>
          <w:rFonts w:ascii="Arial" w:hAnsi="Arial" w:cs="Arial"/>
          <w:sz w:val="24"/>
          <w:szCs w:val="24"/>
        </w:rPr>
        <w:t xml:space="preserve">Ensuring engagement is maintained </w:t>
      </w:r>
      <w:r w:rsidR="004D1A91">
        <w:rPr>
          <w:rFonts w:ascii="Arial" w:hAnsi="Arial" w:cs="Arial"/>
          <w:sz w:val="24"/>
          <w:szCs w:val="24"/>
        </w:rPr>
        <w:t>is a</w:t>
      </w:r>
      <w:r w:rsidR="005422AB">
        <w:rPr>
          <w:rFonts w:ascii="Arial" w:hAnsi="Arial" w:cs="Arial"/>
          <w:sz w:val="24"/>
          <w:szCs w:val="24"/>
        </w:rPr>
        <w:t xml:space="preserve"> </w:t>
      </w:r>
      <w:r w:rsidR="004D1A91">
        <w:rPr>
          <w:rFonts w:ascii="Arial" w:hAnsi="Arial" w:cs="Arial"/>
          <w:sz w:val="24"/>
          <w:szCs w:val="24"/>
        </w:rPr>
        <w:t xml:space="preserve">key priority to ensure its ongoing sustainability whilst </w:t>
      </w:r>
      <w:r w:rsidR="005422AB">
        <w:rPr>
          <w:rFonts w:ascii="Arial" w:hAnsi="Arial" w:cs="Arial"/>
          <w:sz w:val="24"/>
          <w:szCs w:val="24"/>
        </w:rPr>
        <w:t>dealing</w:t>
      </w:r>
      <w:r w:rsidR="004D1A91">
        <w:rPr>
          <w:rFonts w:ascii="Arial" w:hAnsi="Arial" w:cs="Arial"/>
          <w:sz w:val="24"/>
          <w:szCs w:val="24"/>
        </w:rPr>
        <w:t xml:space="preserve"> with the demands of the COVID19 pandemic.</w:t>
      </w:r>
    </w:p>
    <w:p w14:paraId="14EB136A" w14:textId="77777777" w:rsidR="00AC6934" w:rsidRDefault="00AC6934" w:rsidP="005422AB">
      <w:pPr>
        <w:spacing w:line="360" w:lineRule="auto"/>
        <w:jc w:val="both"/>
        <w:rPr>
          <w:rFonts w:ascii="Arial" w:hAnsi="Arial" w:cs="Arial"/>
          <w:b/>
          <w:sz w:val="28"/>
          <w:szCs w:val="28"/>
        </w:rPr>
      </w:pPr>
    </w:p>
    <w:p w14:paraId="31CBEB76" w14:textId="77777777" w:rsidR="005422AB" w:rsidRDefault="005422AB" w:rsidP="0054342C">
      <w:pPr>
        <w:spacing w:line="360" w:lineRule="auto"/>
        <w:jc w:val="both"/>
        <w:rPr>
          <w:rFonts w:ascii="Arial" w:hAnsi="Arial" w:cs="Arial"/>
          <w:b/>
          <w:sz w:val="28"/>
          <w:szCs w:val="28"/>
        </w:rPr>
      </w:pPr>
    </w:p>
    <w:p w14:paraId="19547618" w14:textId="77777777" w:rsidR="00AC6934" w:rsidRDefault="00AC6934" w:rsidP="00AC6934">
      <w:pPr>
        <w:rPr>
          <w:rFonts w:ascii="Arial" w:hAnsi="Arial" w:cs="Arial"/>
          <w:b/>
          <w:sz w:val="28"/>
          <w:szCs w:val="28"/>
        </w:rPr>
      </w:pPr>
    </w:p>
    <w:p w14:paraId="695E8192" w14:textId="77777777" w:rsidR="001B48EA" w:rsidRDefault="001B48EA" w:rsidP="00AC6934">
      <w:pPr>
        <w:rPr>
          <w:rFonts w:ascii="Arial" w:hAnsi="Arial" w:cs="Arial"/>
          <w:b/>
          <w:sz w:val="28"/>
          <w:szCs w:val="28"/>
        </w:rPr>
      </w:pPr>
    </w:p>
    <w:p w14:paraId="58432D1E" w14:textId="77777777" w:rsidR="00AC6934" w:rsidRDefault="00AC6934" w:rsidP="00AC6934">
      <w:pPr>
        <w:rPr>
          <w:rFonts w:ascii="Arial" w:hAnsi="Arial" w:cs="Arial"/>
          <w:b/>
          <w:sz w:val="28"/>
          <w:szCs w:val="28"/>
        </w:rPr>
      </w:pPr>
    </w:p>
    <w:p w14:paraId="383DEAA2" w14:textId="56AE3DD2" w:rsidR="00D47486" w:rsidRDefault="00D47486" w:rsidP="00D47486">
      <w:pPr>
        <w:rPr>
          <w:rFonts w:ascii="Arial" w:hAnsi="Arial" w:cs="Arial"/>
          <w:b/>
          <w:sz w:val="28"/>
          <w:szCs w:val="28"/>
        </w:rPr>
      </w:pPr>
      <w:r>
        <w:rPr>
          <w:rFonts w:ascii="Arial" w:hAnsi="Arial" w:cs="Arial"/>
          <w:b/>
          <w:sz w:val="28"/>
          <w:szCs w:val="28"/>
        </w:rPr>
        <w:lastRenderedPageBreak/>
        <w:t xml:space="preserve">Recommendations </w:t>
      </w:r>
    </w:p>
    <w:p w14:paraId="3A5F1C53" w14:textId="77777777" w:rsidR="00D47486" w:rsidRPr="005736E1" w:rsidRDefault="00D47486" w:rsidP="00D47486">
      <w:pPr>
        <w:pStyle w:val="ListParagraph"/>
        <w:spacing w:line="240" w:lineRule="auto"/>
        <w:rPr>
          <w:rFonts w:ascii="Arial" w:hAnsi="Arial" w:cs="Arial"/>
          <w:b/>
          <w:bCs/>
          <w:u w:val="single"/>
        </w:rPr>
      </w:pPr>
    </w:p>
    <w:p w14:paraId="3B00A1B5" w14:textId="4D85D560" w:rsidR="00EE2E8D" w:rsidRDefault="00EE2E8D" w:rsidP="00EE2E8D">
      <w:pPr>
        <w:spacing w:line="360" w:lineRule="auto"/>
        <w:jc w:val="both"/>
        <w:rPr>
          <w:rFonts w:ascii="Arial" w:hAnsi="Arial" w:cs="Arial"/>
          <w:sz w:val="24"/>
          <w:szCs w:val="24"/>
        </w:rPr>
      </w:pPr>
      <w:r>
        <w:rPr>
          <w:rFonts w:ascii="Arial" w:hAnsi="Arial" w:cs="Arial"/>
          <w:sz w:val="24"/>
          <w:szCs w:val="24"/>
        </w:rPr>
        <w:t xml:space="preserve">Recommendations for how the WAST can improve its </w:t>
      </w:r>
      <w:r w:rsidR="009434E2">
        <w:rPr>
          <w:rFonts w:ascii="Arial" w:hAnsi="Arial" w:cs="Arial"/>
          <w:sz w:val="24"/>
          <w:szCs w:val="24"/>
        </w:rPr>
        <w:t xml:space="preserve">employee engagement </w:t>
      </w:r>
      <w:r>
        <w:rPr>
          <w:rFonts w:ascii="Arial" w:hAnsi="Arial" w:cs="Arial"/>
          <w:sz w:val="24"/>
          <w:szCs w:val="24"/>
        </w:rPr>
        <w:t xml:space="preserve">to account for </w:t>
      </w:r>
      <w:r w:rsidR="009434E2">
        <w:rPr>
          <w:rFonts w:ascii="Arial" w:hAnsi="Arial" w:cs="Arial"/>
          <w:sz w:val="24"/>
          <w:szCs w:val="24"/>
        </w:rPr>
        <w:t>the turbulent changes</w:t>
      </w:r>
      <w:r>
        <w:rPr>
          <w:rFonts w:ascii="Arial" w:hAnsi="Arial" w:cs="Arial"/>
          <w:sz w:val="24"/>
          <w:szCs w:val="24"/>
        </w:rPr>
        <w:t xml:space="preserve"> in the environment</w:t>
      </w:r>
      <w:r w:rsidR="009434E2">
        <w:rPr>
          <w:rFonts w:ascii="Arial" w:hAnsi="Arial" w:cs="Arial"/>
          <w:sz w:val="24"/>
          <w:szCs w:val="24"/>
        </w:rPr>
        <w:t xml:space="preserve"> brought on by COVID19</w:t>
      </w:r>
      <w:r>
        <w:rPr>
          <w:rFonts w:ascii="Arial" w:hAnsi="Arial" w:cs="Arial"/>
          <w:sz w:val="24"/>
          <w:szCs w:val="24"/>
        </w:rPr>
        <w:t>:</w:t>
      </w:r>
    </w:p>
    <w:p w14:paraId="52DD612A" w14:textId="77777777" w:rsidR="00EE2E8D" w:rsidRDefault="00EE2E8D" w:rsidP="00EE2E8D">
      <w:pPr>
        <w:pStyle w:val="ListParagraph"/>
        <w:numPr>
          <w:ilvl w:val="0"/>
          <w:numId w:val="29"/>
        </w:numPr>
        <w:spacing w:line="360" w:lineRule="auto"/>
        <w:jc w:val="both"/>
        <w:rPr>
          <w:rFonts w:ascii="Arial" w:hAnsi="Arial" w:cs="Arial"/>
          <w:sz w:val="24"/>
          <w:szCs w:val="24"/>
        </w:rPr>
      </w:pPr>
      <w:r>
        <w:rPr>
          <w:rFonts w:ascii="Arial" w:hAnsi="Arial" w:cs="Arial"/>
          <w:sz w:val="24"/>
          <w:szCs w:val="24"/>
        </w:rPr>
        <w:t>Respond to, and be ready for change in the VUCA environment.</w:t>
      </w:r>
    </w:p>
    <w:p w14:paraId="11E55FDA" w14:textId="45DD5620" w:rsidR="00EE2E8D" w:rsidRDefault="009434E2" w:rsidP="00EE2E8D">
      <w:pPr>
        <w:pStyle w:val="ListParagraph"/>
        <w:numPr>
          <w:ilvl w:val="0"/>
          <w:numId w:val="29"/>
        </w:numPr>
        <w:spacing w:line="360" w:lineRule="auto"/>
        <w:jc w:val="both"/>
        <w:rPr>
          <w:rFonts w:ascii="Arial" w:hAnsi="Arial" w:cs="Arial"/>
          <w:sz w:val="24"/>
          <w:szCs w:val="24"/>
        </w:rPr>
      </w:pPr>
      <w:r>
        <w:rPr>
          <w:rFonts w:ascii="Arial" w:hAnsi="Arial" w:cs="Arial"/>
          <w:sz w:val="24"/>
          <w:szCs w:val="24"/>
        </w:rPr>
        <w:t>Ongoing communication.</w:t>
      </w:r>
    </w:p>
    <w:p w14:paraId="279AEEA3" w14:textId="1AC45CFE" w:rsidR="00EE2E8D" w:rsidRDefault="00EE2E8D" w:rsidP="00EE2E8D">
      <w:pPr>
        <w:pStyle w:val="ListParagraph"/>
        <w:numPr>
          <w:ilvl w:val="0"/>
          <w:numId w:val="29"/>
        </w:numPr>
        <w:spacing w:line="360" w:lineRule="auto"/>
        <w:jc w:val="both"/>
        <w:rPr>
          <w:rFonts w:ascii="Arial" w:hAnsi="Arial" w:cs="Arial"/>
          <w:sz w:val="24"/>
          <w:szCs w:val="24"/>
        </w:rPr>
      </w:pPr>
      <w:r>
        <w:rPr>
          <w:rFonts w:ascii="Arial" w:hAnsi="Arial" w:cs="Arial"/>
          <w:sz w:val="24"/>
          <w:szCs w:val="24"/>
        </w:rPr>
        <w:t xml:space="preserve">Increased investment </w:t>
      </w:r>
      <w:r w:rsidR="009434E2">
        <w:rPr>
          <w:rFonts w:ascii="Arial" w:hAnsi="Arial" w:cs="Arial"/>
          <w:sz w:val="24"/>
          <w:szCs w:val="24"/>
        </w:rPr>
        <w:t xml:space="preserve">in </w:t>
      </w:r>
      <w:r w:rsidR="0054342C">
        <w:rPr>
          <w:rFonts w:ascii="Arial" w:hAnsi="Arial" w:cs="Arial"/>
          <w:sz w:val="24"/>
          <w:szCs w:val="24"/>
        </w:rPr>
        <w:t>promoting the employee voice</w:t>
      </w:r>
    </w:p>
    <w:p w14:paraId="07F54802" w14:textId="0DDF9A6A" w:rsidR="00EE2E8D" w:rsidRDefault="00EE2E8D" w:rsidP="00EE2E8D">
      <w:pPr>
        <w:spacing w:line="360" w:lineRule="auto"/>
        <w:jc w:val="both"/>
        <w:rPr>
          <w:rFonts w:ascii="Arial" w:hAnsi="Arial" w:cs="Arial"/>
          <w:sz w:val="24"/>
          <w:szCs w:val="24"/>
        </w:rPr>
      </w:pPr>
      <w:r>
        <w:rPr>
          <w:rFonts w:ascii="Arial" w:hAnsi="Arial" w:cs="Arial"/>
          <w:sz w:val="24"/>
          <w:szCs w:val="24"/>
        </w:rPr>
        <w:t xml:space="preserve">The literature review and evidence presented within this report encompasses all of the above, and presents a compelling case for the need to </w:t>
      </w:r>
      <w:r w:rsidR="009434E2">
        <w:rPr>
          <w:rFonts w:ascii="Arial" w:hAnsi="Arial" w:cs="Arial"/>
          <w:sz w:val="24"/>
          <w:szCs w:val="24"/>
        </w:rPr>
        <w:t xml:space="preserve">ensure that management </w:t>
      </w:r>
      <w:r w:rsidR="005422AB">
        <w:rPr>
          <w:rFonts w:ascii="Arial" w:hAnsi="Arial" w:cs="Arial"/>
          <w:sz w:val="24"/>
          <w:szCs w:val="24"/>
        </w:rPr>
        <w:t xml:space="preserve">encompass </w:t>
      </w:r>
      <w:r w:rsidR="009434E2">
        <w:rPr>
          <w:rFonts w:ascii="Arial" w:hAnsi="Arial" w:cs="Arial"/>
          <w:sz w:val="24"/>
          <w:szCs w:val="24"/>
        </w:rPr>
        <w:t>employee engagement.</w:t>
      </w:r>
    </w:p>
    <w:p w14:paraId="34AF23E3" w14:textId="3A0CD023" w:rsidR="005422AB" w:rsidRDefault="005422AB" w:rsidP="00EE2E8D">
      <w:pPr>
        <w:spacing w:line="360" w:lineRule="auto"/>
        <w:jc w:val="both"/>
        <w:rPr>
          <w:rFonts w:ascii="Arial" w:hAnsi="Arial" w:cs="Arial"/>
          <w:sz w:val="24"/>
          <w:szCs w:val="24"/>
        </w:rPr>
      </w:pPr>
      <w:r w:rsidRPr="005422AB">
        <w:rPr>
          <w:rFonts w:ascii="Arial" w:hAnsi="Arial" w:cs="Arial"/>
          <w:sz w:val="24"/>
          <w:szCs w:val="24"/>
        </w:rPr>
        <w:t>F</w:t>
      </w:r>
      <w:r w:rsidR="00EE2E8D" w:rsidRPr="005422AB">
        <w:rPr>
          <w:rFonts w:ascii="Arial" w:hAnsi="Arial" w:cs="Arial"/>
          <w:sz w:val="24"/>
          <w:szCs w:val="24"/>
        </w:rPr>
        <w:t xml:space="preserve">ollowing </w:t>
      </w:r>
      <w:r w:rsidRPr="005422AB">
        <w:rPr>
          <w:rFonts w:ascii="Arial" w:hAnsi="Arial" w:cs="Arial"/>
          <w:sz w:val="24"/>
          <w:szCs w:val="24"/>
        </w:rPr>
        <w:t xml:space="preserve">the conclusion from this report a </w:t>
      </w:r>
      <w:r w:rsidR="00EE2E8D" w:rsidRPr="005422AB">
        <w:rPr>
          <w:rFonts w:ascii="Arial" w:hAnsi="Arial" w:cs="Arial"/>
          <w:sz w:val="24"/>
          <w:szCs w:val="24"/>
        </w:rPr>
        <w:t xml:space="preserve">recommendation </w:t>
      </w:r>
      <w:r>
        <w:rPr>
          <w:rFonts w:ascii="Arial" w:hAnsi="Arial" w:cs="Arial"/>
          <w:sz w:val="24"/>
          <w:szCs w:val="24"/>
        </w:rPr>
        <w:t>is for WAST to</w:t>
      </w:r>
      <w:r w:rsidR="00EE2E8D" w:rsidRPr="005422AB">
        <w:rPr>
          <w:rFonts w:ascii="Arial" w:hAnsi="Arial" w:cs="Arial"/>
          <w:sz w:val="24"/>
          <w:szCs w:val="24"/>
        </w:rPr>
        <w:t xml:space="preserve"> </w:t>
      </w:r>
      <w:r w:rsidR="00B044C2" w:rsidRPr="005422AB">
        <w:rPr>
          <w:rFonts w:ascii="Arial" w:hAnsi="Arial" w:cs="Arial"/>
          <w:sz w:val="24"/>
          <w:szCs w:val="24"/>
        </w:rPr>
        <w:t xml:space="preserve">improve employee engagement </w:t>
      </w:r>
      <w:r>
        <w:rPr>
          <w:rFonts w:ascii="Arial" w:hAnsi="Arial" w:cs="Arial"/>
          <w:sz w:val="24"/>
          <w:szCs w:val="24"/>
        </w:rPr>
        <w:t xml:space="preserve">through its leaders and give the </w:t>
      </w:r>
      <w:r w:rsidR="00D17E68">
        <w:rPr>
          <w:rFonts w:ascii="Arial" w:hAnsi="Arial" w:cs="Arial"/>
          <w:sz w:val="24"/>
          <w:szCs w:val="24"/>
        </w:rPr>
        <w:t>employees</w:t>
      </w:r>
      <w:r>
        <w:rPr>
          <w:rFonts w:ascii="Arial" w:hAnsi="Arial" w:cs="Arial"/>
          <w:sz w:val="24"/>
          <w:szCs w:val="24"/>
        </w:rPr>
        <w:t xml:space="preserve"> a voice in decisions that are made throughout the trust.</w:t>
      </w:r>
    </w:p>
    <w:p w14:paraId="5F7A439B" w14:textId="336E89A6" w:rsidR="00B4062C" w:rsidRDefault="00B4062C" w:rsidP="00EE2E8D">
      <w:pPr>
        <w:spacing w:line="360" w:lineRule="auto"/>
        <w:jc w:val="both"/>
        <w:rPr>
          <w:rFonts w:ascii="Arial" w:hAnsi="Arial" w:cs="Arial"/>
          <w:sz w:val="24"/>
          <w:szCs w:val="24"/>
        </w:rPr>
      </w:pPr>
      <w:r>
        <w:rPr>
          <w:rFonts w:ascii="Arial" w:hAnsi="Arial" w:cs="Arial"/>
          <w:sz w:val="24"/>
          <w:szCs w:val="24"/>
        </w:rPr>
        <w:t>This can be achieved through our leaders by:</w:t>
      </w:r>
    </w:p>
    <w:p w14:paraId="70807A95" w14:textId="430CDA3D" w:rsidR="00B4062C" w:rsidRDefault="00B4062C" w:rsidP="00B4062C">
      <w:pPr>
        <w:pStyle w:val="ListParagraph"/>
        <w:numPr>
          <w:ilvl w:val="0"/>
          <w:numId w:val="35"/>
        </w:numPr>
        <w:spacing w:line="360" w:lineRule="auto"/>
        <w:jc w:val="both"/>
        <w:rPr>
          <w:rFonts w:ascii="Arial" w:hAnsi="Arial" w:cs="Arial"/>
          <w:sz w:val="24"/>
          <w:szCs w:val="24"/>
        </w:rPr>
      </w:pPr>
      <w:r>
        <w:rPr>
          <w:rFonts w:ascii="Arial" w:hAnsi="Arial" w:cs="Arial"/>
          <w:sz w:val="24"/>
          <w:szCs w:val="24"/>
        </w:rPr>
        <w:t>Regular surveys with their employees regularly to obtain feedback on their views</w:t>
      </w:r>
    </w:p>
    <w:p w14:paraId="7CCA7D99" w14:textId="5DA6D314" w:rsidR="00B4062C" w:rsidRDefault="00B4062C" w:rsidP="00B4062C">
      <w:pPr>
        <w:pStyle w:val="ListParagraph"/>
        <w:numPr>
          <w:ilvl w:val="0"/>
          <w:numId w:val="35"/>
        </w:numPr>
        <w:spacing w:line="360" w:lineRule="auto"/>
        <w:jc w:val="both"/>
        <w:rPr>
          <w:rFonts w:ascii="Arial" w:hAnsi="Arial" w:cs="Arial"/>
          <w:sz w:val="24"/>
          <w:szCs w:val="24"/>
        </w:rPr>
      </w:pPr>
      <w:r>
        <w:rPr>
          <w:rFonts w:ascii="Arial" w:hAnsi="Arial" w:cs="Arial"/>
          <w:sz w:val="24"/>
          <w:szCs w:val="24"/>
        </w:rPr>
        <w:t>Ensure communication is fed back from all stakeholders</w:t>
      </w:r>
    </w:p>
    <w:p w14:paraId="19ED7167" w14:textId="05F56D4B" w:rsidR="00B4062C" w:rsidRDefault="00B4062C" w:rsidP="00B4062C">
      <w:pPr>
        <w:pStyle w:val="ListParagraph"/>
        <w:numPr>
          <w:ilvl w:val="0"/>
          <w:numId w:val="35"/>
        </w:numPr>
        <w:spacing w:line="360" w:lineRule="auto"/>
        <w:jc w:val="both"/>
        <w:rPr>
          <w:rFonts w:ascii="Arial" w:hAnsi="Arial" w:cs="Arial"/>
          <w:sz w:val="24"/>
          <w:szCs w:val="24"/>
        </w:rPr>
      </w:pPr>
      <w:r>
        <w:rPr>
          <w:rFonts w:ascii="Arial" w:hAnsi="Arial" w:cs="Arial"/>
          <w:sz w:val="24"/>
          <w:szCs w:val="24"/>
        </w:rPr>
        <w:t>Promote open and compassionate conversations with your employees</w:t>
      </w:r>
    </w:p>
    <w:p w14:paraId="5F1D2402" w14:textId="38DE4C77" w:rsidR="00B4062C" w:rsidRDefault="00B4062C" w:rsidP="00B4062C">
      <w:pPr>
        <w:pStyle w:val="ListParagraph"/>
        <w:numPr>
          <w:ilvl w:val="0"/>
          <w:numId w:val="35"/>
        </w:numPr>
        <w:spacing w:line="360" w:lineRule="auto"/>
        <w:jc w:val="both"/>
        <w:rPr>
          <w:rFonts w:ascii="Arial" w:hAnsi="Arial" w:cs="Arial"/>
          <w:sz w:val="24"/>
          <w:szCs w:val="24"/>
        </w:rPr>
      </w:pPr>
      <w:r>
        <w:rPr>
          <w:rFonts w:ascii="Arial" w:hAnsi="Arial" w:cs="Arial"/>
          <w:sz w:val="24"/>
          <w:szCs w:val="24"/>
        </w:rPr>
        <w:t>Showing gratitude for the work that the employees are doing</w:t>
      </w:r>
    </w:p>
    <w:p w14:paraId="1417CC34" w14:textId="4D938C43" w:rsidR="00B4062C" w:rsidRDefault="0085326B" w:rsidP="00B4062C">
      <w:pPr>
        <w:pStyle w:val="ListParagraph"/>
        <w:numPr>
          <w:ilvl w:val="0"/>
          <w:numId w:val="35"/>
        </w:numPr>
        <w:spacing w:line="360" w:lineRule="auto"/>
        <w:jc w:val="both"/>
        <w:rPr>
          <w:rFonts w:ascii="Arial" w:hAnsi="Arial" w:cs="Arial"/>
          <w:sz w:val="24"/>
          <w:szCs w:val="24"/>
        </w:rPr>
      </w:pPr>
      <w:r>
        <w:rPr>
          <w:rFonts w:ascii="Arial" w:hAnsi="Arial" w:cs="Arial"/>
          <w:sz w:val="24"/>
          <w:szCs w:val="24"/>
        </w:rPr>
        <w:t>Give all employees a voice and invite to regular department meetings</w:t>
      </w:r>
    </w:p>
    <w:p w14:paraId="73D09D8D" w14:textId="53775B68" w:rsidR="00B4062C" w:rsidRDefault="00B4062C" w:rsidP="00B4062C">
      <w:pPr>
        <w:pStyle w:val="ListParagraph"/>
        <w:numPr>
          <w:ilvl w:val="0"/>
          <w:numId w:val="35"/>
        </w:numPr>
        <w:spacing w:line="360" w:lineRule="auto"/>
        <w:jc w:val="both"/>
        <w:rPr>
          <w:rFonts w:ascii="Arial" w:hAnsi="Arial" w:cs="Arial"/>
          <w:sz w:val="24"/>
          <w:szCs w:val="24"/>
        </w:rPr>
      </w:pPr>
      <w:r>
        <w:rPr>
          <w:rFonts w:ascii="Arial" w:hAnsi="Arial" w:cs="Arial"/>
          <w:sz w:val="24"/>
          <w:szCs w:val="24"/>
        </w:rPr>
        <w:t>Ensure communication with remote employees are maintained</w:t>
      </w:r>
    </w:p>
    <w:p w14:paraId="0B85AC3B" w14:textId="3E00906F" w:rsidR="00EE2E8D" w:rsidRPr="005422AB" w:rsidRDefault="00EE2E8D" w:rsidP="00EE2E8D">
      <w:pPr>
        <w:spacing w:line="360" w:lineRule="auto"/>
        <w:jc w:val="both"/>
        <w:rPr>
          <w:rFonts w:ascii="Arial" w:hAnsi="Arial" w:cs="Arial"/>
          <w:sz w:val="24"/>
          <w:szCs w:val="24"/>
        </w:rPr>
      </w:pPr>
      <w:r w:rsidRPr="005422AB">
        <w:rPr>
          <w:rFonts w:ascii="Arial" w:hAnsi="Arial" w:cs="Arial"/>
          <w:sz w:val="24"/>
          <w:szCs w:val="24"/>
        </w:rPr>
        <w:t xml:space="preserve"> A full summary of the costs relating to the recommendations can be found in Appendix 2.</w:t>
      </w:r>
    </w:p>
    <w:p w14:paraId="3779E745" w14:textId="0D247F83" w:rsidR="00EE2E8D" w:rsidRDefault="00EE2E8D" w:rsidP="00EE2E8D">
      <w:pPr>
        <w:spacing w:line="360" w:lineRule="auto"/>
        <w:jc w:val="both"/>
        <w:rPr>
          <w:rFonts w:ascii="Arial" w:hAnsi="Arial" w:cs="Arial"/>
          <w:sz w:val="24"/>
          <w:szCs w:val="24"/>
        </w:rPr>
      </w:pPr>
      <w:r w:rsidRPr="005422AB">
        <w:rPr>
          <w:rFonts w:ascii="Arial" w:hAnsi="Arial" w:cs="Arial"/>
          <w:sz w:val="24"/>
          <w:szCs w:val="24"/>
        </w:rPr>
        <w:t xml:space="preserve">The cost to the WAST of not implementing these recommendations will result in </w:t>
      </w:r>
      <w:r w:rsidR="00D17E68">
        <w:rPr>
          <w:rFonts w:ascii="Arial" w:hAnsi="Arial" w:cs="Arial"/>
          <w:sz w:val="24"/>
          <w:szCs w:val="24"/>
        </w:rPr>
        <w:t xml:space="preserve">a breakdown in the psychological contract, disengaged employees, </w:t>
      </w:r>
      <w:r w:rsidRPr="005422AB">
        <w:rPr>
          <w:rFonts w:ascii="Arial" w:hAnsi="Arial" w:cs="Arial"/>
          <w:sz w:val="24"/>
          <w:szCs w:val="24"/>
        </w:rPr>
        <w:t xml:space="preserve">low morale and not being </w:t>
      </w:r>
      <w:r w:rsidR="00D17E68">
        <w:rPr>
          <w:rFonts w:ascii="Arial" w:hAnsi="Arial" w:cs="Arial"/>
          <w:sz w:val="24"/>
          <w:szCs w:val="24"/>
        </w:rPr>
        <w:t>able to continue as being the employer of choice.</w:t>
      </w:r>
    </w:p>
    <w:p w14:paraId="4A484D1A" w14:textId="77777777" w:rsidR="00EE2E8D" w:rsidRDefault="00EE2E8D" w:rsidP="00EE2E8D">
      <w:pPr>
        <w:spacing w:line="360" w:lineRule="auto"/>
        <w:jc w:val="both"/>
        <w:rPr>
          <w:rFonts w:ascii="Arial" w:hAnsi="Arial" w:cs="Arial"/>
          <w:sz w:val="24"/>
          <w:szCs w:val="24"/>
        </w:rPr>
      </w:pPr>
      <w:r w:rsidRPr="00B044C2">
        <w:rPr>
          <w:rFonts w:ascii="Arial" w:hAnsi="Arial" w:cs="Arial"/>
          <w:sz w:val="24"/>
          <w:szCs w:val="24"/>
        </w:rPr>
        <w:t xml:space="preserve">The recommendations, as part of this research will be presented to the Executive Team, and wider Trade Union colleagues for discussion and presentation of the key findings from this report. Following agreement by the Executive Board for the </w:t>
      </w:r>
      <w:r w:rsidRPr="00B044C2">
        <w:rPr>
          <w:rFonts w:ascii="Arial" w:hAnsi="Arial" w:cs="Arial"/>
          <w:sz w:val="24"/>
          <w:szCs w:val="24"/>
        </w:rPr>
        <w:lastRenderedPageBreak/>
        <w:t>recommendations to be implemented it will then be required to go out for consultation with the operational employees of the WAST.</w:t>
      </w:r>
    </w:p>
    <w:p w14:paraId="4F14770B" w14:textId="77777777" w:rsidR="00AC6934" w:rsidRDefault="00AC6934" w:rsidP="00AC6934">
      <w:pPr>
        <w:rPr>
          <w:rFonts w:ascii="Arial" w:hAnsi="Arial" w:cs="Arial"/>
          <w:b/>
          <w:sz w:val="28"/>
          <w:szCs w:val="28"/>
        </w:rPr>
      </w:pPr>
    </w:p>
    <w:p w14:paraId="5F27B9B6" w14:textId="77777777" w:rsidR="00AC6934" w:rsidRDefault="00AC6934" w:rsidP="00AC6934">
      <w:pPr>
        <w:rPr>
          <w:rFonts w:ascii="Arial" w:hAnsi="Arial" w:cs="Arial"/>
          <w:b/>
          <w:sz w:val="28"/>
          <w:szCs w:val="28"/>
        </w:rPr>
      </w:pPr>
    </w:p>
    <w:p w14:paraId="120C575B" w14:textId="77777777" w:rsidR="00AC6934" w:rsidRDefault="00AC6934" w:rsidP="00AC6934">
      <w:pPr>
        <w:rPr>
          <w:rFonts w:ascii="Arial" w:hAnsi="Arial" w:cs="Arial"/>
          <w:b/>
          <w:sz w:val="28"/>
          <w:szCs w:val="28"/>
        </w:rPr>
      </w:pPr>
    </w:p>
    <w:p w14:paraId="3078CB92" w14:textId="77777777" w:rsidR="0085326B" w:rsidRDefault="0085326B" w:rsidP="00AC6934">
      <w:pPr>
        <w:rPr>
          <w:rFonts w:ascii="Arial" w:hAnsi="Arial" w:cs="Arial"/>
          <w:b/>
          <w:sz w:val="28"/>
          <w:szCs w:val="28"/>
        </w:rPr>
      </w:pPr>
    </w:p>
    <w:p w14:paraId="252662BA" w14:textId="77777777" w:rsidR="0085326B" w:rsidRDefault="0085326B" w:rsidP="00AC6934">
      <w:pPr>
        <w:rPr>
          <w:rFonts w:ascii="Arial" w:hAnsi="Arial" w:cs="Arial"/>
          <w:b/>
          <w:sz w:val="28"/>
          <w:szCs w:val="28"/>
        </w:rPr>
      </w:pPr>
    </w:p>
    <w:p w14:paraId="4CA6465F" w14:textId="77777777" w:rsidR="0085326B" w:rsidRDefault="0085326B" w:rsidP="00AC6934">
      <w:pPr>
        <w:rPr>
          <w:rFonts w:ascii="Arial" w:hAnsi="Arial" w:cs="Arial"/>
          <w:b/>
          <w:sz w:val="28"/>
          <w:szCs w:val="28"/>
        </w:rPr>
      </w:pPr>
    </w:p>
    <w:p w14:paraId="21E68B52" w14:textId="77777777" w:rsidR="0085326B" w:rsidRDefault="0085326B" w:rsidP="00AC6934">
      <w:pPr>
        <w:rPr>
          <w:rFonts w:ascii="Arial" w:hAnsi="Arial" w:cs="Arial"/>
          <w:b/>
          <w:sz w:val="28"/>
          <w:szCs w:val="28"/>
        </w:rPr>
      </w:pPr>
    </w:p>
    <w:p w14:paraId="247B9658" w14:textId="77777777" w:rsidR="0085326B" w:rsidRDefault="0085326B" w:rsidP="00AC6934">
      <w:pPr>
        <w:rPr>
          <w:rFonts w:ascii="Arial" w:hAnsi="Arial" w:cs="Arial"/>
          <w:b/>
          <w:sz w:val="28"/>
          <w:szCs w:val="28"/>
        </w:rPr>
      </w:pPr>
    </w:p>
    <w:p w14:paraId="3443615F" w14:textId="77777777" w:rsidR="0085326B" w:rsidRDefault="0085326B" w:rsidP="00AC6934">
      <w:pPr>
        <w:rPr>
          <w:rFonts w:ascii="Arial" w:hAnsi="Arial" w:cs="Arial"/>
          <w:b/>
          <w:sz w:val="28"/>
          <w:szCs w:val="28"/>
        </w:rPr>
      </w:pPr>
    </w:p>
    <w:p w14:paraId="17FB4438" w14:textId="77777777" w:rsidR="0085326B" w:rsidRDefault="0085326B" w:rsidP="00AC6934">
      <w:pPr>
        <w:rPr>
          <w:rFonts w:ascii="Arial" w:hAnsi="Arial" w:cs="Arial"/>
          <w:b/>
          <w:sz w:val="28"/>
          <w:szCs w:val="28"/>
        </w:rPr>
      </w:pPr>
    </w:p>
    <w:p w14:paraId="1D74CF7E" w14:textId="77777777" w:rsidR="0085326B" w:rsidRDefault="0085326B" w:rsidP="00AC6934">
      <w:pPr>
        <w:rPr>
          <w:rFonts w:ascii="Arial" w:hAnsi="Arial" w:cs="Arial"/>
          <w:b/>
          <w:sz w:val="28"/>
          <w:szCs w:val="28"/>
        </w:rPr>
      </w:pPr>
    </w:p>
    <w:p w14:paraId="2548E2A0" w14:textId="77777777" w:rsidR="0085326B" w:rsidRDefault="0085326B" w:rsidP="00AC6934">
      <w:pPr>
        <w:rPr>
          <w:rFonts w:ascii="Arial" w:hAnsi="Arial" w:cs="Arial"/>
          <w:b/>
          <w:sz w:val="28"/>
          <w:szCs w:val="28"/>
        </w:rPr>
      </w:pPr>
    </w:p>
    <w:p w14:paraId="782AE365" w14:textId="77777777" w:rsidR="0085326B" w:rsidRDefault="0085326B" w:rsidP="00AC6934">
      <w:pPr>
        <w:rPr>
          <w:rFonts w:ascii="Arial" w:hAnsi="Arial" w:cs="Arial"/>
          <w:b/>
          <w:sz w:val="28"/>
          <w:szCs w:val="28"/>
        </w:rPr>
      </w:pPr>
    </w:p>
    <w:p w14:paraId="2062A0A4" w14:textId="77777777" w:rsidR="0085326B" w:rsidRDefault="0085326B" w:rsidP="00AC6934">
      <w:pPr>
        <w:rPr>
          <w:rFonts w:ascii="Arial" w:hAnsi="Arial" w:cs="Arial"/>
          <w:b/>
          <w:sz w:val="28"/>
          <w:szCs w:val="28"/>
        </w:rPr>
      </w:pPr>
    </w:p>
    <w:p w14:paraId="02B96C4E" w14:textId="77777777" w:rsidR="0085326B" w:rsidRDefault="0085326B" w:rsidP="00AC6934">
      <w:pPr>
        <w:rPr>
          <w:rFonts w:ascii="Arial" w:hAnsi="Arial" w:cs="Arial"/>
          <w:b/>
          <w:sz w:val="28"/>
          <w:szCs w:val="28"/>
        </w:rPr>
      </w:pPr>
    </w:p>
    <w:p w14:paraId="1E7C8CB5" w14:textId="77777777" w:rsidR="0085326B" w:rsidRDefault="0085326B" w:rsidP="00AC6934">
      <w:pPr>
        <w:rPr>
          <w:rFonts w:ascii="Arial" w:hAnsi="Arial" w:cs="Arial"/>
          <w:b/>
          <w:sz w:val="28"/>
          <w:szCs w:val="28"/>
        </w:rPr>
      </w:pPr>
    </w:p>
    <w:p w14:paraId="2B2EC137" w14:textId="77777777" w:rsidR="0085326B" w:rsidRDefault="0085326B" w:rsidP="00AC6934">
      <w:pPr>
        <w:rPr>
          <w:rFonts w:ascii="Arial" w:hAnsi="Arial" w:cs="Arial"/>
          <w:b/>
          <w:sz w:val="28"/>
          <w:szCs w:val="28"/>
        </w:rPr>
      </w:pPr>
    </w:p>
    <w:p w14:paraId="3BB73412" w14:textId="77777777" w:rsidR="0085326B" w:rsidRDefault="0085326B" w:rsidP="00AC6934">
      <w:pPr>
        <w:rPr>
          <w:rFonts w:ascii="Arial" w:hAnsi="Arial" w:cs="Arial"/>
          <w:b/>
          <w:sz w:val="28"/>
          <w:szCs w:val="28"/>
        </w:rPr>
      </w:pPr>
    </w:p>
    <w:p w14:paraId="7E556F40" w14:textId="77777777" w:rsidR="0085326B" w:rsidRDefault="0085326B" w:rsidP="00AC6934">
      <w:pPr>
        <w:rPr>
          <w:rFonts w:ascii="Arial" w:hAnsi="Arial" w:cs="Arial"/>
          <w:b/>
          <w:sz w:val="28"/>
          <w:szCs w:val="28"/>
        </w:rPr>
      </w:pPr>
    </w:p>
    <w:p w14:paraId="2E99ECDA" w14:textId="77777777" w:rsidR="0085326B" w:rsidRDefault="0085326B" w:rsidP="00AC6934">
      <w:pPr>
        <w:rPr>
          <w:rFonts w:ascii="Arial" w:hAnsi="Arial" w:cs="Arial"/>
          <w:b/>
          <w:sz w:val="28"/>
          <w:szCs w:val="28"/>
        </w:rPr>
      </w:pPr>
    </w:p>
    <w:p w14:paraId="622031BF" w14:textId="77777777" w:rsidR="0085326B" w:rsidRDefault="0085326B" w:rsidP="00AC6934">
      <w:pPr>
        <w:rPr>
          <w:rFonts w:ascii="Arial" w:hAnsi="Arial" w:cs="Arial"/>
          <w:b/>
          <w:sz w:val="28"/>
          <w:szCs w:val="28"/>
        </w:rPr>
      </w:pPr>
    </w:p>
    <w:p w14:paraId="7E800889" w14:textId="77777777" w:rsidR="00AC6934" w:rsidRDefault="00AC6934" w:rsidP="00AC6934">
      <w:pPr>
        <w:rPr>
          <w:rFonts w:ascii="Arial" w:hAnsi="Arial" w:cs="Arial"/>
          <w:b/>
          <w:sz w:val="28"/>
          <w:szCs w:val="28"/>
        </w:rPr>
      </w:pPr>
    </w:p>
    <w:p w14:paraId="75868311" w14:textId="77777777" w:rsidR="0042204F" w:rsidRDefault="0042204F" w:rsidP="00AC6934">
      <w:pPr>
        <w:rPr>
          <w:rFonts w:ascii="Arial" w:hAnsi="Arial" w:cs="Arial"/>
          <w:b/>
          <w:sz w:val="28"/>
          <w:szCs w:val="28"/>
        </w:rPr>
      </w:pPr>
    </w:p>
    <w:p w14:paraId="445F24F4" w14:textId="77777777" w:rsidR="0042204F" w:rsidRDefault="0042204F" w:rsidP="00AC6934">
      <w:pPr>
        <w:rPr>
          <w:rFonts w:ascii="Arial" w:hAnsi="Arial" w:cs="Arial"/>
          <w:b/>
          <w:sz w:val="28"/>
          <w:szCs w:val="28"/>
        </w:rPr>
      </w:pPr>
    </w:p>
    <w:sdt>
      <w:sdtPr>
        <w:rPr>
          <w:rFonts w:asciiTheme="minorHAnsi" w:eastAsiaTheme="minorHAnsi" w:hAnsiTheme="minorHAnsi" w:cstheme="minorBidi"/>
          <w:color w:val="auto"/>
          <w:sz w:val="22"/>
          <w:szCs w:val="22"/>
        </w:rPr>
        <w:id w:val="1730644727"/>
        <w:docPartObj>
          <w:docPartGallery w:val="Bibliographies"/>
          <w:docPartUnique/>
        </w:docPartObj>
      </w:sdtPr>
      <w:sdtEndPr/>
      <w:sdtContent>
        <w:p w14:paraId="5F17E3EB" w14:textId="5E385EA5" w:rsidR="00F55A48" w:rsidRDefault="00F55A48">
          <w:pPr>
            <w:pStyle w:val="Heading1"/>
          </w:pPr>
          <w:r>
            <w:t>Bibliography</w:t>
          </w:r>
        </w:p>
        <w:sdt>
          <w:sdtPr>
            <w:id w:val="111145805"/>
            <w:bibliography/>
          </w:sdtPr>
          <w:sdtEndPr/>
          <w:sdtContent>
            <w:p w14:paraId="4D817453" w14:textId="791D6FF3" w:rsidR="00F55A48" w:rsidRDefault="00F55A48" w:rsidP="00F55A48">
              <w:pPr>
                <w:pStyle w:val="Bibliography"/>
                <w:rPr>
                  <w:noProof/>
                  <w:sz w:val="24"/>
                  <w:szCs w:val="24"/>
                </w:rPr>
              </w:pPr>
              <w:r>
                <w:fldChar w:fldCharType="begin"/>
              </w:r>
              <w:r>
                <w:instrText xml:space="preserve"> BIBLIOGRAPHY </w:instrText>
              </w:r>
              <w:r>
                <w:fldChar w:fldCharType="separate"/>
              </w:r>
            </w:p>
            <w:p w14:paraId="2C6C875D" w14:textId="77777777" w:rsidR="00F55A48" w:rsidRDefault="00F55A48" w:rsidP="00F55A48">
              <w:pPr>
                <w:pStyle w:val="Bibliography"/>
                <w:rPr>
                  <w:noProof/>
                </w:rPr>
              </w:pPr>
              <w:r>
                <w:rPr>
                  <w:noProof/>
                </w:rPr>
                <w:t xml:space="preserve">Alexander, A., De Smet, A. &amp; Mysore, M., 2020. </w:t>
              </w:r>
              <w:r>
                <w:rPr>
                  <w:i/>
                  <w:iCs/>
                  <w:noProof/>
                </w:rPr>
                <w:t xml:space="preserve">Reimagining the postpandemic workforce. </w:t>
              </w:r>
              <w:r>
                <w:rPr>
                  <w:noProof/>
                </w:rPr>
                <w:t xml:space="preserve">[Online] </w:t>
              </w:r>
              <w:r>
                <w:rPr>
                  <w:noProof/>
                </w:rPr>
                <w:br/>
                <w:t xml:space="preserve">Available at: </w:t>
              </w:r>
              <w:r>
                <w:rPr>
                  <w:noProof/>
                  <w:u w:val="single"/>
                </w:rPr>
                <w:t>https://www.mckinsey.com/business-functions/organization/our-insights/reimagining-the-postpandemic-workforce#</w:t>
              </w:r>
              <w:r>
                <w:rPr>
                  <w:noProof/>
                </w:rPr>
                <w:br/>
                <w:t>[Accessed 08 January 2021].</w:t>
              </w:r>
            </w:p>
            <w:p w14:paraId="5A91B9F3" w14:textId="77777777" w:rsidR="00F55A48" w:rsidRDefault="00F55A48" w:rsidP="00F55A48">
              <w:pPr>
                <w:pStyle w:val="Bibliography"/>
                <w:rPr>
                  <w:noProof/>
                </w:rPr>
              </w:pPr>
              <w:r>
                <w:rPr>
                  <w:noProof/>
                </w:rPr>
                <w:t xml:space="preserve">Allas, T., Canal, M. &amp; Hunt, V., 2020. </w:t>
              </w:r>
              <w:r>
                <w:rPr>
                  <w:i/>
                  <w:iCs/>
                  <w:noProof/>
                </w:rPr>
                <w:t xml:space="preserve">COVID-19 in the United Kingdom: Assessing jobs at risk and the impact on people and places. </w:t>
              </w:r>
              <w:r>
                <w:rPr>
                  <w:noProof/>
                </w:rPr>
                <w:t xml:space="preserve">[Online] </w:t>
              </w:r>
              <w:r>
                <w:rPr>
                  <w:noProof/>
                </w:rPr>
                <w:br/>
                <w:t xml:space="preserve">Available at: </w:t>
              </w:r>
              <w:r>
                <w:rPr>
                  <w:noProof/>
                  <w:u w:val="single"/>
                </w:rPr>
                <w:t>https://www.mckinsey.com/industries/public-and-social-sector/our-insights/covid-19-in-the-united-kingdom-assessing-jobs-at-risk-and-the-impact-on-people-and-places#</w:t>
              </w:r>
              <w:r>
                <w:rPr>
                  <w:noProof/>
                </w:rPr>
                <w:br/>
                <w:t>[Accessed 13 December 2020].</w:t>
              </w:r>
            </w:p>
            <w:p w14:paraId="23977DD7" w14:textId="77777777" w:rsidR="00F55A48" w:rsidRDefault="00F55A48" w:rsidP="00F55A48">
              <w:pPr>
                <w:pStyle w:val="Bibliography"/>
                <w:rPr>
                  <w:noProof/>
                </w:rPr>
              </w:pPr>
              <w:r>
                <w:rPr>
                  <w:noProof/>
                </w:rPr>
                <w:t xml:space="preserve">Allas, T., Canal, M. &amp; Hunt, V., 2020. </w:t>
              </w:r>
              <w:r>
                <w:rPr>
                  <w:i/>
                  <w:iCs/>
                  <w:noProof/>
                </w:rPr>
                <w:t xml:space="preserve">COVID-19 in the United Kingdom: Assessing jobs at risk and the impact on people and places. </w:t>
              </w:r>
              <w:r>
                <w:rPr>
                  <w:noProof/>
                </w:rPr>
                <w:t xml:space="preserve">[Online] </w:t>
              </w:r>
              <w:r>
                <w:rPr>
                  <w:noProof/>
                </w:rPr>
                <w:br/>
                <w:t xml:space="preserve">Available at: </w:t>
              </w:r>
              <w:r>
                <w:rPr>
                  <w:noProof/>
                  <w:u w:val="single"/>
                </w:rPr>
                <w:t>https://www.mckinsey.com/industries/public-and-social-sector/our-insights/covid-19-in-the-united-kingdom-assessing-jobs-at-risk-and-the-impact-on-people-and-places#</w:t>
              </w:r>
              <w:r>
                <w:rPr>
                  <w:noProof/>
                </w:rPr>
                <w:br/>
                <w:t>[Accessed 13 December 2020].</w:t>
              </w:r>
            </w:p>
            <w:p w14:paraId="05C35D6D" w14:textId="77777777" w:rsidR="00F55A48" w:rsidRDefault="00F55A48" w:rsidP="00F55A48">
              <w:pPr>
                <w:pStyle w:val="Bibliography"/>
                <w:rPr>
                  <w:noProof/>
                </w:rPr>
              </w:pPr>
              <w:r>
                <w:rPr>
                  <w:noProof/>
                </w:rPr>
                <w:t xml:space="preserve">Amadeo, K. &amp; Cheng, M., 2020. </w:t>
              </w:r>
              <w:r>
                <w:rPr>
                  <w:i/>
                  <w:iCs/>
                  <w:noProof/>
                </w:rPr>
                <w:t xml:space="preserve">Economic Power, Who Has It, How to Get It. </w:t>
              </w:r>
              <w:r>
                <w:rPr>
                  <w:noProof/>
                </w:rPr>
                <w:t xml:space="preserve">[Online] </w:t>
              </w:r>
              <w:r>
                <w:rPr>
                  <w:noProof/>
                </w:rPr>
                <w:br/>
                <w:t xml:space="preserve">Available at: </w:t>
              </w:r>
              <w:r>
                <w:rPr>
                  <w:noProof/>
                  <w:u w:val="single"/>
                </w:rPr>
                <w:t>https://www.thebalance.com/the-power-of-the-u-s-economy-3306226</w:t>
              </w:r>
              <w:r>
                <w:rPr>
                  <w:noProof/>
                </w:rPr>
                <w:br/>
                <w:t>[Accessed 02 January 2021].</w:t>
              </w:r>
            </w:p>
            <w:p w14:paraId="32E3DA8B" w14:textId="77777777" w:rsidR="00F55A48" w:rsidRDefault="00F55A48" w:rsidP="00F55A48">
              <w:pPr>
                <w:pStyle w:val="Bibliography"/>
                <w:rPr>
                  <w:noProof/>
                </w:rPr>
              </w:pPr>
              <w:r>
                <w:rPr>
                  <w:noProof/>
                </w:rPr>
                <w:t xml:space="preserve">Anon., 2016. [Online] </w:t>
              </w:r>
              <w:r>
                <w:rPr>
                  <w:noProof/>
                </w:rPr>
                <w:br/>
                <w:t xml:space="preserve">Available at: </w:t>
              </w:r>
              <w:r>
                <w:rPr>
                  <w:noProof/>
                  <w:u w:val="single"/>
                </w:rPr>
                <w:t>https://www.pwc.com/gx/en/government-public-services/assets/five-megatrends-implications.pdf</w:t>
              </w:r>
              <w:r>
                <w:rPr>
                  <w:noProof/>
                </w:rPr>
                <w:br/>
                <w:t>[Accessed 02 January 2020].</w:t>
              </w:r>
            </w:p>
            <w:p w14:paraId="6A43C5F5" w14:textId="77777777" w:rsidR="00F55A48" w:rsidRDefault="00F55A48" w:rsidP="00F55A48">
              <w:pPr>
                <w:pStyle w:val="Bibliography"/>
                <w:rPr>
                  <w:noProof/>
                </w:rPr>
              </w:pPr>
              <w:r>
                <w:rPr>
                  <w:noProof/>
                </w:rPr>
                <w:t xml:space="preserve">Anon., 2020. </w:t>
              </w:r>
              <w:r>
                <w:rPr>
                  <w:i/>
                  <w:iCs/>
                  <w:noProof/>
                </w:rPr>
                <w:t xml:space="preserve">Coronavirus Legislation. </w:t>
              </w:r>
              <w:r>
                <w:rPr>
                  <w:noProof/>
                </w:rPr>
                <w:t xml:space="preserve">[Online] </w:t>
              </w:r>
              <w:r>
                <w:rPr>
                  <w:noProof/>
                </w:rPr>
                <w:br/>
                <w:t xml:space="preserve">Available at: </w:t>
              </w:r>
              <w:r>
                <w:rPr>
                  <w:noProof/>
                  <w:u w:val="single"/>
                </w:rPr>
                <w:t>https://www.legislation.gov.uk/coronavirus</w:t>
              </w:r>
              <w:r>
                <w:rPr>
                  <w:noProof/>
                </w:rPr>
                <w:br/>
                <w:t>[Accessed 03 January 2021].</w:t>
              </w:r>
            </w:p>
            <w:p w14:paraId="450E4270" w14:textId="77777777" w:rsidR="00F55A48" w:rsidRDefault="00F55A48" w:rsidP="00F55A48">
              <w:pPr>
                <w:pStyle w:val="Bibliography"/>
                <w:rPr>
                  <w:noProof/>
                </w:rPr>
              </w:pPr>
              <w:r>
                <w:rPr>
                  <w:noProof/>
                </w:rPr>
                <w:t xml:space="preserve">Association, L. G., 2020. </w:t>
              </w:r>
              <w:r>
                <w:rPr>
                  <w:i/>
                  <w:iCs/>
                  <w:noProof/>
                </w:rPr>
                <w:t xml:space="preserve">Protecting the mental health of front line staff and key workers during COVID-19. </w:t>
              </w:r>
              <w:r>
                <w:rPr>
                  <w:noProof/>
                </w:rPr>
                <w:t xml:space="preserve">[Online] </w:t>
              </w:r>
              <w:r>
                <w:rPr>
                  <w:noProof/>
                </w:rPr>
                <w:br/>
                <w:t xml:space="preserve">Available at: </w:t>
              </w:r>
              <w:r>
                <w:rPr>
                  <w:noProof/>
                  <w:u w:val="single"/>
                </w:rPr>
                <w:t>https://www.local.gov.uk/our-support/workforce-and-hr-support/wellbeing/wellbeing-front-line-staff</w:t>
              </w:r>
              <w:r>
                <w:rPr>
                  <w:noProof/>
                </w:rPr>
                <w:br/>
                <w:t>[Accessed 06 January 2021].</w:t>
              </w:r>
            </w:p>
            <w:p w14:paraId="4F1794E2" w14:textId="77777777" w:rsidR="00F55A48" w:rsidRDefault="00F55A48" w:rsidP="00F55A48">
              <w:pPr>
                <w:pStyle w:val="Bibliography"/>
                <w:rPr>
                  <w:noProof/>
                </w:rPr>
              </w:pPr>
              <w:r>
                <w:rPr>
                  <w:noProof/>
                </w:rPr>
                <w:t xml:space="preserve">Bajpai, P., 2020. </w:t>
              </w:r>
              <w:r>
                <w:rPr>
                  <w:i/>
                  <w:iCs/>
                  <w:noProof/>
                </w:rPr>
                <w:t xml:space="preserve">The 5 Largest Economies In The World And Their Growth In 2020. </w:t>
              </w:r>
              <w:r>
                <w:rPr>
                  <w:noProof/>
                </w:rPr>
                <w:t xml:space="preserve">[Online] </w:t>
              </w:r>
              <w:r>
                <w:rPr>
                  <w:noProof/>
                </w:rPr>
                <w:br/>
                <w:t xml:space="preserve">Available at: </w:t>
              </w:r>
              <w:r>
                <w:rPr>
                  <w:noProof/>
                  <w:u w:val="single"/>
                </w:rPr>
                <w:t>https://www.nasdaq.com/articles/the-5-largest-economies-in-the-world-and-their-growth-in-2020-2020-01-22</w:t>
              </w:r>
              <w:r>
                <w:rPr>
                  <w:noProof/>
                </w:rPr>
                <w:br/>
                <w:t>[Accessed 02 January 2021].</w:t>
              </w:r>
            </w:p>
            <w:p w14:paraId="56B785E8" w14:textId="77777777" w:rsidR="00F55A48" w:rsidRDefault="00F55A48" w:rsidP="00F55A48">
              <w:pPr>
                <w:pStyle w:val="Bibliography"/>
                <w:rPr>
                  <w:noProof/>
                </w:rPr>
              </w:pPr>
              <w:r>
                <w:rPr>
                  <w:noProof/>
                </w:rPr>
                <w:t xml:space="preserve">Barry, E., 2020. </w:t>
              </w:r>
              <w:r>
                <w:rPr>
                  <w:i/>
                  <w:iCs/>
                  <w:noProof/>
                </w:rPr>
                <w:t xml:space="preserve">Zoom, Microsoft Teams usage are rocketing during coronavirus pandemic, new data show. </w:t>
              </w:r>
              <w:r>
                <w:rPr>
                  <w:noProof/>
                </w:rPr>
                <w:t xml:space="preserve">[Online] </w:t>
              </w:r>
              <w:r>
                <w:rPr>
                  <w:noProof/>
                </w:rPr>
                <w:br/>
                <w:t xml:space="preserve">Available at: </w:t>
              </w:r>
              <w:r>
                <w:rPr>
                  <w:noProof/>
                  <w:u w:val="single"/>
                </w:rPr>
                <w:t>https://www.marketwatch.com/story/zoom-microsoft-cloud-usage-are-rocketing-during-coronavirus-pandemic-new-data-show-2020-03-30</w:t>
              </w:r>
              <w:r>
                <w:rPr>
                  <w:noProof/>
                </w:rPr>
                <w:br/>
                <w:t>[Accessed 03 January 2021].</w:t>
              </w:r>
            </w:p>
            <w:p w14:paraId="5998ED05" w14:textId="77777777" w:rsidR="00F55A48" w:rsidRDefault="00F55A48" w:rsidP="00F55A48">
              <w:pPr>
                <w:pStyle w:val="Bibliography"/>
                <w:rPr>
                  <w:noProof/>
                </w:rPr>
              </w:pPr>
              <w:r>
                <w:rPr>
                  <w:noProof/>
                </w:rPr>
                <w:lastRenderedPageBreak/>
                <w:t xml:space="preserve">BBC, 2019. </w:t>
              </w:r>
              <w:r>
                <w:rPr>
                  <w:i/>
                  <w:iCs/>
                  <w:noProof/>
                </w:rPr>
                <w:t xml:space="preserve">Boris Johnson becomes the UK's new prime minister. </w:t>
              </w:r>
              <w:r>
                <w:rPr>
                  <w:noProof/>
                </w:rPr>
                <w:t xml:space="preserve">[Online] </w:t>
              </w:r>
              <w:r>
                <w:rPr>
                  <w:noProof/>
                </w:rPr>
                <w:br/>
                <w:t xml:space="preserve">Available at: </w:t>
              </w:r>
              <w:r>
                <w:rPr>
                  <w:noProof/>
                  <w:u w:val="single"/>
                </w:rPr>
                <w:t>https://www.bbc.co.uk/49081103</w:t>
              </w:r>
              <w:r>
                <w:rPr>
                  <w:noProof/>
                </w:rPr>
                <w:br/>
                <w:t>[Accessed 07 January 2021].</w:t>
              </w:r>
            </w:p>
            <w:p w14:paraId="5AC9CD8E" w14:textId="77777777" w:rsidR="00F55A48" w:rsidRDefault="00F55A48" w:rsidP="00F55A48">
              <w:pPr>
                <w:pStyle w:val="Bibliography"/>
                <w:rPr>
                  <w:noProof/>
                </w:rPr>
              </w:pPr>
              <w:r>
                <w:rPr>
                  <w:noProof/>
                </w:rPr>
                <w:t xml:space="preserve">BBC, 2020. </w:t>
              </w:r>
              <w:r>
                <w:rPr>
                  <w:i/>
                  <w:iCs/>
                  <w:noProof/>
                </w:rPr>
                <w:t xml:space="preserve">Brexit: What you need to know about the UK leaving the EU. </w:t>
              </w:r>
              <w:r>
                <w:rPr>
                  <w:noProof/>
                </w:rPr>
                <w:t xml:space="preserve">[Online] </w:t>
              </w:r>
              <w:r>
                <w:rPr>
                  <w:noProof/>
                </w:rPr>
                <w:br/>
                <w:t xml:space="preserve">Available at: </w:t>
              </w:r>
              <w:r>
                <w:rPr>
                  <w:noProof/>
                  <w:u w:val="single"/>
                </w:rPr>
                <w:t>https://www.bbc.co.uk/news/uk-politics-32810887</w:t>
              </w:r>
              <w:r>
                <w:rPr>
                  <w:noProof/>
                </w:rPr>
                <w:br/>
                <w:t>[Accessed 03 January 2021].</w:t>
              </w:r>
            </w:p>
            <w:p w14:paraId="0ADF9A47" w14:textId="77777777" w:rsidR="00F55A48" w:rsidRDefault="00F55A48" w:rsidP="00F55A48">
              <w:pPr>
                <w:pStyle w:val="Bibliography"/>
                <w:rPr>
                  <w:noProof/>
                </w:rPr>
              </w:pPr>
              <w:r>
                <w:rPr>
                  <w:noProof/>
                </w:rPr>
                <w:t xml:space="preserve">Bennett, P. et al., 2004. </w:t>
              </w:r>
              <w:r>
                <w:rPr>
                  <w:i/>
                  <w:iCs/>
                  <w:noProof/>
                </w:rPr>
                <w:t xml:space="preserve">Levels of mental health problems among UK emergency ambulance workers. </w:t>
              </w:r>
              <w:r>
                <w:rPr>
                  <w:noProof/>
                </w:rPr>
                <w:t xml:space="preserve">[Online] </w:t>
              </w:r>
              <w:r>
                <w:rPr>
                  <w:noProof/>
                </w:rPr>
                <w:br/>
                <w:t>[Accessed 15 08 2020].</w:t>
              </w:r>
            </w:p>
            <w:p w14:paraId="3F2E5987" w14:textId="77777777" w:rsidR="00F55A48" w:rsidRDefault="00F55A48" w:rsidP="00F55A48">
              <w:pPr>
                <w:pStyle w:val="Bibliography"/>
                <w:rPr>
                  <w:noProof/>
                </w:rPr>
              </w:pPr>
              <w:r>
                <w:rPr>
                  <w:noProof/>
                </w:rPr>
                <w:t xml:space="preserve">Bennett, T., Saundry, R. &amp; Fisher, V., 2020. Managing Employee Relations. In: </w:t>
              </w:r>
              <w:r>
                <w:rPr>
                  <w:i/>
                  <w:iCs/>
                  <w:noProof/>
                </w:rPr>
                <w:t xml:space="preserve">Managaing Employee Relations. </w:t>
              </w:r>
              <w:r>
                <w:rPr>
                  <w:noProof/>
                </w:rPr>
                <w:t>London: Kogan Page, p. 2.</w:t>
              </w:r>
            </w:p>
            <w:p w14:paraId="702D71AC" w14:textId="77777777" w:rsidR="00F55A48" w:rsidRDefault="00F55A48" w:rsidP="00F55A48">
              <w:pPr>
                <w:pStyle w:val="Bibliography"/>
                <w:rPr>
                  <w:noProof/>
                </w:rPr>
              </w:pPr>
              <w:r>
                <w:rPr>
                  <w:noProof/>
                </w:rPr>
                <w:t xml:space="preserve">Bennett, T., Saundry, R. &amp; Fisher, V., 2020. </w:t>
              </w:r>
              <w:r>
                <w:rPr>
                  <w:i/>
                  <w:iCs/>
                  <w:noProof/>
                </w:rPr>
                <w:t xml:space="preserve">Managing Employee Relations. </w:t>
              </w:r>
              <w:r>
                <w:rPr>
                  <w:noProof/>
                </w:rPr>
                <w:t>7th Edition ed. London: Kogan Page.</w:t>
              </w:r>
            </w:p>
            <w:p w14:paraId="1A6EC753" w14:textId="77777777" w:rsidR="00F55A48" w:rsidRDefault="00F55A48" w:rsidP="00F55A48">
              <w:pPr>
                <w:pStyle w:val="Bibliography"/>
                <w:rPr>
                  <w:noProof/>
                </w:rPr>
              </w:pPr>
              <w:r>
                <w:rPr>
                  <w:noProof/>
                </w:rPr>
                <w:t xml:space="preserve">Bingham, S., 2020. </w:t>
              </w:r>
              <w:r>
                <w:rPr>
                  <w:i/>
                  <w:iCs/>
                  <w:noProof/>
                </w:rPr>
                <w:t xml:space="preserve">How HR Leaders Can Adapt To Uncertain Times. </w:t>
              </w:r>
              <w:r>
                <w:rPr>
                  <w:noProof/>
                </w:rPr>
                <w:t xml:space="preserve">[Online] </w:t>
              </w:r>
              <w:r>
                <w:rPr>
                  <w:noProof/>
                </w:rPr>
                <w:br/>
                <w:t>[Accessed 30 December 2020].</w:t>
              </w:r>
            </w:p>
            <w:p w14:paraId="26E18E1A" w14:textId="77777777" w:rsidR="00F55A48" w:rsidRDefault="00F55A48" w:rsidP="00F55A48">
              <w:pPr>
                <w:pStyle w:val="Bibliography"/>
                <w:rPr>
                  <w:noProof/>
                </w:rPr>
              </w:pPr>
              <w:r>
                <w:rPr>
                  <w:noProof/>
                </w:rPr>
                <w:t xml:space="preserve">Bingham, S., 2020. </w:t>
              </w:r>
              <w:r>
                <w:rPr>
                  <w:i/>
                  <w:iCs/>
                  <w:noProof/>
                </w:rPr>
                <w:t xml:space="preserve">How HR Leaders Can Adapt to Uncertain Times. </w:t>
              </w:r>
              <w:r>
                <w:rPr>
                  <w:noProof/>
                </w:rPr>
                <w:t xml:space="preserve">[Online] </w:t>
              </w:r>
              <w:r>
                <w:rPr>
                  <w:noProof/>
                </w:rPr>
                <w:br/>
                <w:t xml:space="preserve">Available at: </w:t>
              </w:r>
              <w:r>
                <w:rPr>
                  <w:noProof/>
                  <w:u w:val="single"/>
                </w:rPr>
                <w:t>https://hbr.org/2020/08/how-hr-leaders-can-adapt-to-uncertain-times?utm_source=facebook&amp;utm_medium=social&amp;utm_campaign=hbr&amp;fbclid=IwAR1VmOk0nQrnpyjnbC16fgJlasJA-6-G7UL6TMr1oGY7CUZTzOZ3v1RzbAY</w:t>
              </w:r>
              <w:r>
                <w:rPr>
                  <w:noProof/>
                </w:rPr>
                <w:br/>
                <w:t>[Accessed 30 December 2020].</w:t>
              </w:r>
            </w:p>
            <w:p w14:paraId="361531D8" w14:textId="77777777" w:rsidR="00F55A48" w:rsidRDefault="00F55A48" w:rsidP="00F55A48">
              <w:pPr>
                <w:pStyle w:val="Bibliography"/>
                <w:rPr>
                  <w:noProof/>
                </w:rPr>
              </w:pPr>
              <w:r>
                <w:rPr>
                  <w:noProof/>
                </w:rPr>
                <w:t xml:space="preserve">Bloom, N. et al., 2020. </w:t>
              </w:r>
              <w:r>
                <w:rPr>
                  <w:i/>
                  <w:iCs/>
                  <w:noProof/>
                </w:rPr>
                <w:t xml:space="preserve">The impact of Covid-19 on businesses’ expectations: evidence from the Decision Maker Panel. </w:t>
              </w:r>
              <w:r>
                <w:rPr>
                  <w:noProof/>
                </w:rPr>
                <w:t xml:space="preserve">[Online] </w:t>
              </w:r>
              <w:r>
                <w:rPr>
                  <w:noProof/>
                </w:rPr>
                <w:br/>
                <w:t xml:space="preserve">Available at: </w:t>
              </w:r>
              <w:r>
                <w:rPr>
                  <w:noProof/>
                  <w:u w:val="single"/>
                </w:rPr>
                <w:t>https://www.bankofengland.co.uk/quarterly-bulletin/2020/2020-q3/the-impact-of-covid-19-on-businesses-expectations-evidence-from-the-decision-maker-panel</w:t>
              </w:r>
              <w:r>
                <w:rPr>
                  <w:noProof/>
                </w:rPr>
                <w:br/>
                <w:t>[Accessed 02 January 2021].</w:t>
              </w:r>
            </w:p>
            <w:p w14:paraId="6626005C" w14:textId="77777777" w:rsidR="00F55A48" w:rsidRDefault="00F55A48" w:rsidP="00F55A48">
              <w:pPr>
                <w:pStyle w:val="Bibliography"/>
                <w:rPr>
                  <w:noProof/>
                </w:rPr>
              </w:pPr>
              <w:r>
                <w:rPr>
                  <w:noProof/>
                </w:rPr>
                <w:t xml:space="preserve">Brower, T., 2020. </w:t>
              </w:r>
              <w:r>
                <w:rPr>
                  <w:i/>
                  <w:iCs/>
                  <w:noProof/>
                </w:rPr>
                <w:t xml:space="preserve">5 Predictions About How Coronavirus Will Change The Future Of Work. </w:t>
              </w:r>
              <w:r>
                <w:rPr>
                  <w:noProof/>
                </w:rPr>
                <w:t xml:space="preserve">[Online] </w:t>
              </w:r>
              <w:r>
                <w:rPr>
                  <w:noProof/>
                </w:rPr>
                <w:br/>
                <w:t xml:space="preserve">Available at: </w:t>
              </w:r>
              <w:r>
                <w:rPr>
                  <w:noProof/>
                  <w:u w:val="single"/>
                </w:rPr>
                <w:t>https://www.forbes.com/sites/tracybrower/2020/04/06/how-the-post-covid-future-will-be-different-5-positive-predictions-about-the-future-of-work-to-help-your-mood-and-your-sanity/</w:t>
              </w:r>
              <w:r>
                <w:rPr>
                  <w:noProof/>
                </w:rPr>
                <w:br/>
                <w:t>[Accessed 13 12 2020].</w:t>
              </w:r>
            </w:p>
            <w:p w14:paraId="5AE8C1E8" w14:textId="77777777" w:rsidR="00F55A48" w:rsidRDefault="00F55A48" w:rsidP="00F55A48">
              <w:pPr>
                <w:pStyle w:val="Bibliography"/>
                <w:rPr>
                  <w:noProof/>
                </w:rPr>
              </w:pPr>
              <w:r>
                <w:rPr>
                  <w:noProof/>
                </w:rPr>
                <w:t xml:space="preserve">Brown, A., 2020. </w:t>
              </w:r>
              <w:r>
                <w:rPr>
                  <w:i/>
                  <w:iCs/>
                  <w:noProof/>
                </w:rPr>
                <w:t xml:space="preserve">What COVID-19 has taught us about engagement and leadership. </w:t>
              </w:r>
              <w:r>
                <w:rPr>
                  <w:noProof/>
                </w:rPr>
                <w:t xml:space="preserve">[Online] </w:t>
              </w:r>
              <w:r>
                <w:rPr>
                  <w:noProof/>
                </w:rPr>
                <w:br/>
                <w:t xml:space="preserve">Available at: </w:t>
              </w:r>
              <w:r>
                <w:rPr>
                  <w:noProof/>
                  <w:u w:val="single"/>
                </w:rPr>
                <w:t>https://www.thehrdirector.com/features/leadership/lessons-for-the-long-term-what-the-covid-19-crisis-has-taught-us-about-engagement-and-leadership/</w:t>
              </w:r>
              <w:r>
                <w:rPr>
                  <w:noProof/>
                </w:rPr>
                <w:br/>
                <w:t>[Accessed 15 December 2020].</w:t>
              </w:r>
            </w:p>
            <w:p w14:paraId="2E63BE1E" w14:textId="77777777" w:rsidR="00F55A48" w:rsidRDefault="00F55A48" w:rsidP="00F55A48">
              <w:pPr>
                <w:pStyle w:val="Bibliography"/>
                <w:rPr>
                  <w:noProof/>
                </w:rPr>
              </w:pPr>
              <w:r>
                <w:rPr>
                  <w:noProof/>
                </w:rPr>
                <w:t xml:space="preserve">Bryson, A. &amp; Blanchflower, D., 2008. </w:t>
              </w:r>
              <w:r>
                <w:rPr>
                  <w:i/>
                  <w:iCs/>
                  <w:noProof/>
                </w:rPr>
                <w:t xml:space="preserve">The end of trade unionism. </w:t>
              </w:r>
              <w:r>
                <w:rPr>
                  <w:noProof/>
                </w:rPr>
                <w:t xml:space="preserve">[Online] </w:t>
              </w:r>
              <w:r>
                <w:rPr>
                  <w:noProof/>
                </w:rPr>
                <w:br/>
                <w:t xml:space="preserve">Available at: </w:t>
              </w:r>
              <w:r>
                <w:rPr>
                  <w:noProof/>
                  <w:u w:val="single"/>
                </w:rPr>
                <w:t>https://cep.lse.ac.uk/pubs/download/cp268.pdf</w:t>
              </w:r>
              <w:r>
                <w:rPr>
                  <w:noProof/>
                </w:rPr>
                <w:br/>
                <w:t>[Accessed 06 January 2021].</w:t>
              </w:r>
            </w:p>
            <w:p w14:paraId="438160C3" w14:textId="77777777" w:rsidR="00F55A48" w:rsidRDefault="00F55A48" w:rsidP="00F55A48">
              <w:pPr>
                <w:pStyle w:val="Bibliography"/>
                <w:rPr>
                  <w:noProof/>
                </w:rPr>
              </w:pPr>
              <w:r>
                <w:rPr>
                  <w:noProof/>
                </w:rPr>
                <w:t xml:space="preserve">Caligiuri, P. et al., 2020. International HRM insights for navigating the COVID-19 pandemic: Implications for future research and practice. </w:t>
              </w:r>
              <w:r>
                <w:rPr>
                  <w:i/>
                  <w:iCs/>
                  <w:noProof/>
                </w:rPr>
                <w:t xml:space="preserve">Springer Link, </w:t>
              </w:r>
              <w:r>
                <w:rPr>
                  <w:noProof/>
                </w:rPr>
                <w:t>02 June, 9(51), p. 697–713 .</w:t>
              </w:r>
            </w:p>
            <w:p w14:paraId="5569E6D7" w14:textId="77777777" w:rsidR="00F55A48" w:rsidRDefault="00F55A48" w:rsidP="00F55A48">
              <w:pPr>
                <w:pStyle w:val="Bibliography"/>
                <w:rPr>
                  <w:noProof/>
                </w:rPr>
              </w:pPr>
              <w:r>
                <w:rPr>
                  <w:noProof/>
                </w:rPr>
                <w:t xml:space="preserve">Cameron, A., 2020. </w:t>
              </w:r>
              <w:r>
                <w:rPr>
                  <w:i/>
                  <w:iCs/>
                  <w:noProof/>
                </w:rPr>
                <w:t xml:space="preserve">Coronavirus and homeworking in the UK: April 2020. </w:t>
              </w:r>
              <w:r>
                <w:rPr>
                  <w:noProof/>
                </w:rPr>
                <w:t xml:space="preserve">[Online] </w:t>
              </w:r>
              <w:r>
                <w:rPr>
                  <w:noProof/>
                </w:rPr>
                <w:br/>
                <w:t xml:space="preserve">Available at: </w:t>
              </w:r>
              <w:r>
                <w:rPr>
                  <w:noProof/>
                  <w:u w:val="single"/>
                </w:rPr>
                <w:lastRenderedPageBreak/>
                <w:t>https://www.ons.gov.uk/employmentandlabourmarket/peopleinwork/employmentandemployeetypes/bulletins/coronavirusandhomeworkingintheuk/april2020</w:t>
              </w:r>
              <w:r>
                <w:rPr>
                  <w:noProof/>
                </w:rPr>
                <w:br/>
                <w:t>[Accessed 01 January 2021].</w:t>
              </w:r>
            </w:p>
            <w:p w14:paraId="5AC9A351" w14:textId="77777777" w:rsidR="00F55A48" w:rsidRDefault="00F55A48" w:rsidP="00F55A48">
              <w:pPr>
                <w:pStyle w:val="Bibliography"/>
                <w:rPr>
                  <w:noProof/>
                </w:rPr>
              </w:pPr>
              <w:r>
                <w:rPr>
                  <w:noProof/>
                </w:rPr>
                <w:t xml:space="preserve">Cara, K., 2015. </w:t>
              </w:r>
              <w:r>
                <w:rPr>
                  <w:i/>
                  <w:iCs/>
                  <w:noProof/>
                </w:rPr>
                <w:t xml:space="preserve">What is John Dunlop Systems Theory in Industrial Relations about? What is he trying to say about the relationships with the actors an the ideoligies?. </w:t>
              </w:r>
              <w:r>
                <w:rPr>
                  <w:noProof/>
                </w:rPr>
                <w:t xml:space="preserve">[Online] </w:t>
              </w:r>
              <w:r>
                <w:rPr>
                  <w:noProof/>
                </w:rPr>
                <w:br/>
                <w:t xml:space="preserve">Available at: </w:t>
              </w:r>
              <w:r>
                <w:rPr>
                  <w:noProof/>
                  <w:u w:val="single"/>
                </w:rPr>
                <w:t>https://www.enotes.com/homework-help/what-john-dunlop-systems-theory-industrial-104953</w:t>
              </w:r>
              <w:r>
                <w:rPr>
                  <w:noProof/>
                </w:rPr>
                <w:br/>
                <w:t>[Accessed 30 December 2020].</w:t>
              </w:r>
            </w:p>
            <w:p w14:paraId="048B32C5" w14:textId="77777777" w:rsidR="00F55A48" w:rsidRDefault="00F55A48" w:rsidP="00F55A48">
              <w:pPr>
                <w:pStyle w:val="Bibliography"/>
                <w:rPr>
                  <w:noProof/>
                </w:rPr>
              </w:pPr>
              <w:r>
                <w:rPr>
                  <w:noProof/>
                </w:rPr>
                <w:t xml:space="preserve">CIPD, 2018. </w:t>
              </w:r>
              <w:r>
                <w:rPr>
                  <w:i/>
                  <w:iCs/>
                  <w:noProof/>
                </w:rPr>
                <w:t xml:space="preserve">SWOT Analysis Factsheet.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11 December 2020].</w:t>
              </w:r>
            </w:p>
            <w:p w14:paraId="6B2768F6" w14:textId="77777777" w:rsidR="00F55A48" w:rsidRDefault="00F55A48" w:rsidP="00F55A48">
              <w:pPr>
                <w:pStyle w:val="Bibliography"/>
                <w:rPr>
                  <w:noProof/>
                </w:rPr>
              </w:pPr>
              <w:r>
                <w:rPr>
                  <w:noProof/>
                </w:rPr>
                <w:t xml:space="preserve">CIPD, 2018. </w:t>
              </w:r>
              <w:r>
                <w:rPr>
                  <w:i/>
                  <w:iCs/>
                  <w:noProof/>
                </w:rPr>
                <w:t xml:space="preserve">SWOT Analysis Factsheet.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26 January 2020].</w:t>
              </w:r>
            </w:p>
            <w:p w14:paraId="61F28473" w14:textId="77777777" w:rsidR="00F55A48" w:rsidRDefault="00F55A48" w:rsidP="00F55A48">
              <w:pPr>
                <w:pStyle w:val="Bibliography"/>
                <w:rPr>
                  <w:noProof/>
                </w:rPr>
              </w:pPr>
              <w:r>
                <w:rPr>
                  <w:noProof/>
                </w:rPr>
                <w:t xml:space="preserve">CIPD, 2019.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w:t>
              </w:r>
              <w:r>
                <w:rPr>
                  <w:noProof/>
                </w:rPr>
                <w:br/>
                <w:t>[Accessed 08 January 2020].</w:t>
              </w:r>
            </w:p>
            <w:p w14:paraId="2FD01CF3" w14:textId="77777777" w:rsidR="00F55A48" w:rsidRDefault="00F55A48" w:rsidP="00F55A48">
              <w:pPr>
                <w:pStyle w:val="Bibliography"/>
                <w:rPr>
                  <w:noProof/>
                </w:rPr>
              </w:pPr>
              <w:r>
                <w:rPr>
                  <w:noProof/>
                </w:rPr>
                <w:t xml:space="preserve">CIPD, 2019. </w:t>
              </w:r>
              <w:r>
                <w:rPr>
                  <w:i/>
                  <w:iCs/>
                  <w:noProof/>
                </w:rPr>
                <w:t xml:space="preserve">Performan Management an Introduction. </w:t>
              </w:r>
              <w:r>
                <w:rPr>
                  <w:noProof/>
                </w:rPr>
                <w:t xml:space="preserve">[Online] </w:t>
              </w:r>
              <w:r>
                <w:rPr>
                  <w:noProof/>
                </w:rPr>
                <w:br/>
                <w:t xml:space="preserve">Available at: </w:t>
              </w:r>
              <w:r>
                <w:rPr>
                  <w:noProof/>
                  <w:u w:val="single"/>
                </w:rPr>
                <w:t>https://www.cipd.co.uk/knowledge/fundamentals/people/performance/factsheet</w:t>
              </w:r>
              <w:r>
                <w:rPr>
                  <w:noProof/>
                </w:rPr>
                <w:br/>
                <w:t>[Accessed 26 January 2020].</w:t>
              </w:r>
            </w:p>
            <w:p w14:paraId="5DF362B4" w14:textId="77777777" w:rsidR="00F55A48" w:rsidRDefault="00F55A48" w:rsidP="00F55A48">
              <w:pPr>
                <w:pStyle w:val="Bibliography"/>
                <w:rPr>
                  <w:noProof/>
                </w:rPr>
              </w:pPr>
              <w:r>
                <w:rPr>
                  <w:noProof/>
                </w:rPr>
                <w:t xml:space="preserve">CIPD, 2020. </w:t>
              </w:r>
              <w:r>
                <w:rPr>
                  <w:i/>
                  <w:iCs/>
                  <w:noProof/>
                </w:rPr>
                <w:t xml:space="preserve">Brexit and future immigration policy. </w:t>
              </w:r>
              <w:r>
                <w:rPr>
                  <w:noProof/>
                </w:rPr>
                <w:t xml:space="preserve">[Online] </w:t>
              </w:r>
              <w:r>
                <w:rPr>
                  <w:noProof/>
                </w:rPr>
                <w:br/>
                <w:t xml:space="preserve">Available at: </w:t>
              </w:r>
              <w:r>
                <w:rPr>
                  <w:noProof/>
                  <w:u w:val="single"/>
                </w:rPr>
                <w:t>https://www.cipd.co.uk/news-views/viewpoint/brexit-immigration-policy</w:t>
              </w:r>
              <w:r>
                <w:rPr>
                  <w:noProof/>
                </w:rPr>
                <w:br/>
                <w:t>[Accessed 03 January 2021].</w:t>
              </w:r>
            </w:p>
            <w:p w14:paraId="5D1E77B8" w14:textId="77777777" w:rsidR="00F55A48" w:rsidRDefault="00F55A48" w:rsidP="00F55A48">
              <w:pPr>
                <w:pStyle w:val="Bibliography"/>
                <w:rPr>
                  <w:noProof/>
                </w:rPr>
              </w:pPr>
              <w:r>
                <w:rPr>
                  <w:noProof/>
                </w:rPr>
                <w:t xml:space="preserve">CIPD, 2020. </w:t>
              </w:r>
              <w:r>
                <w:rPr>
                  <w:i/>
                  <w:iCs/>
                  <w:noProof/>
                </w:rPr>
                <w:t xml:space="preserve">Change Management. </w:t>
              </w:r>
              <w:r>
                <w:rPr>
                  <w:noProof/>
                </w:rPr>
                <w:t xml:space="preserve">[Online] </w:t>
              </w:r>
              <w:r>
                <w:rPr>
                  <w:noProof/>
                </w:rPr>
                <w:br/>
                <w:t xml:space="preserve">Available at: </w:t>
              </w:r>
              <w:r>
                <w:rPr>
                  <w:noProof/>
                  <w:u w:val="single"/>
                </w:rPr>
                <w:t>https://www.cipd.co.uk/knowledge/strategy/change/management-factsheet#</w:t>
              </w:r>
              <w:r>
                <w:rPr>
                  <w:noProof/>
                </w:rPr>
                <w:br/>
                <w:t>[Accessed 15 December 2020].</w:t>
              </w:r>
            </w:p>
            <w:p w14:paraId="74E3AFFF" w14:textId="77777777" w:rsidR="00F55A48" w:rsidRDefault="00F55A48" w:rsidP="00F55A48">
              <w:pPr>
                <w:pStyle w:val="Bibliography"/>
                <w:rPr>
                  <w:noProof/>
                </w:rPr>
              </w:pPr>
              <w:r>
                <w:rPr>
                  <w:noProof/>
                </w:rPr>
                <w:t xml:space="preserve">CIPD, 2020. </w:t>
              </w:r>
              <w:r>
                <w:rPr>
                  <w:i/>
                  <w:iCs/>
                  <w:noProof/>
                </w:rPr>
                <w:t xml:space="preserve">Coronavirus (COVID-19): Flexible working during the pandemic and beyond. </w:t>
              </w:r>
              <w:r>
                <w:rPr>
                  <w:noProof/>
                </w:rPr>
                <w:t xml:space="preserve">[Online] </w:t>
              </w:r>
              <w:r>
                <w:rPr>
                  <w:noProof/>
                </w:rPr>
                <w:br/>
                <w:t xml:space="preserve">Available at: </w:t>
              </w:r>
              <w:r>
                <w:rPr>
                  <w:noProof/>
                  <w:u w:val="single"/>
                </w:rPr>
                <w:t>https://www.cipd.co.uk/knowledge/fundamentals/relations/flexible-working/during-COVID-19-and-beyond</w:t>
              </w:r>
              <w:r>
                <w:rPr>
                  <w:noProof/>
                </w:rPr>
                <w:br/>
                <w:t>[Accessed 13 December 2020].</w:t>
              </w:r>
            </w:p>
            <w:p w14:paraId="5DE3C7E4" w14:textId="77777777" w:rsidR="00F55A48" w:rsidRDefault="00F55A48" w:rsidP="00F55A48">
              <w:pPr>
                <w:pStyle w:val="Bibliography"/>
                <w:rPr>
                  <w:noProof/>
                </w:rPr>
              </w:pPr>
              <w:r>
                <w:rPr>
                  <w:noProof/>
                </w:rPr>
                <w:t xml:space="preserve">CIPD, 2020. </w:t>
              </w:r>
              <w:r>
                <w:rPr>
                  <w:i/>
                  <w:iCs/>
                  <w:noProof/>
                </w:rPr>
                <w:t xml:space="preserve">Coronavirus (COVID-19): furlough guide. </w:t>
              </w:r>
              <w:r>
                <w:rPr>
                  <w:noProof/>
                </w:rPr>
                <w:t xml:space="preserve">[Online] </w:t>
              </w:r>
              <w:r>
                <w:rPr>
                  <w:noProof/>
                </w:rPr>
                <w:br/>
                <w:t xml:space="preserve">Available at: </w:t>
              </w:r>
              <w:r>
                <w:rPr>
                  <w:noProof/>
                  <w:u w:val="single"/>
                </w:rPr>
                <w:t>https://www.cipd.co.uk/knowledge/fundamentals/emp-law/employees/furlough</w:t>
              </w:r>
              <w:r>
                <w:rPr>
                  <w:noProof/>
                </w:rPr>
                <w:br/>
                <w:t>[Accessed 02 January 2021].</w:t>
              </w:r>
            </w:p>
            <w:p w14:paraId="06785238" w14:textId="77777777" w:rsidR="00F55A48" w:rsidRDefault="00F55A48" w:rsidP="00F55A48">
              <w:pPr>
                <w:pStyle w:val="Bibliography"/>
                <w:rPr>
                  <w:noProof/>
                </w:rPr>
              </w:pPr>
              <w:r>
                <w:rPr>
                  <w:noProof/>
                </w:rPr>
                <w:t xml:space="preserve">CIPD, 2020. </w:t>
              </w:r>
              <w:r>
                <w:rPr>
                  <w:i/>
                  <w:iCs/>
                  <w:noProof/>
                </w:rPr>
                <w:t xml:space="preserve">Coronavirus (COVID-19): furlough guide. </w:t>
              </w:r>
              <w:r>
                <w:rPr>
                  <w:noProof/>
                </w:rPr>
                <w:t xml:space="preserve">[Online] </w:t>
              </w:r>
              <w:r>
                <w:rPr>
                  <w:noProof/>
                </w:rPr>
                <w:br/>
                <w:t xml:space="preserve">Available at: </w:t>
              </w:r>
              <w:r>
                <w:rPr>
                  <w:noProof/>
                  <w:u w:val="single"/>
                </w:rPr>
                <w:t>https://www.cipd.co.uk/knowledge/fundamentals/emp-law/employees/furlough</w:t>
              </w:r>
              <w:r>
                <w:rPr>
                  <w:noProof/>
                </w:rPr>
                <w:br/>
                <w:t>[Accessed 03 January 2021].</w:t>
              </w:r>
            </w:p>
            <w:p w14:paraId="50F6E065" w14:textId="77777777" w:rsidR="00F55A48" w:rsidRDefault="00F55A48" w:rsidP="00F55A48">
              <w:pPr>
                <w:pStyle w:val="Bibliography"/>
                <w:rPr>
                  <w:noProof/>
                </w:rPr>
              </w:pPr>
              <w:r>
                <w:rPr>
                  <w:noProof/>
                </w:rPr>
                <w:t xml:space="preserve">CIPD, 2020. </w:t>
              </w:r>
              <w:r>
                <w:rPr>
                  <w:i/>
                  <w:iCs/>
                  <w:noProof/>
                </w:rPr>
                <w:t xml:space="preserve">Coronavirus (COVID-19): redundancy guide. </w:t>
              </w:r>
              <w:r>
                <w:rPr>
                  <w:noProof/>
                </w:rPr>
                <w:t xml:space="preserve">[Online] </w:t>
              </w:r>
              <w:r>
                <w:rPr>
                  <w:noProof/>
                </w:rPr>
                <w:br/>
                <w:t xml:space="preserve">Available at: </w:t>
              </w:r>
              <w:r>
                <w:rPr>
                  <w:noProof/>
                  <w:u w:val="single"/>
                </w:rPr>
                <w:t>https://www.cipd.co.uk/knowledge/fundamentals/emp-law/redundancy/coronavirus-guide</w:t>
              </w:r>
              <w:r>
                <w:rPr>
                  <w:noProof/>
                </w:rPr>
                <w:br/>
                <w:t>[Accessed 03 January 2021].</w:t>
              </w:r>
            </w:p>
            <w:p w14:paraId="2A0B696B" w14:textId="77777777" w:rsidR="00F55A48" w:rsidRDefault="00F55A48" w:rsidP="00F55A48">
              <w:pPr>
                <w:pStyle w:val="Bibliography"/>
                <w:rPr>
                  <w:noProof/>
                </w:rPr>
              </w:pPr>
              <w:r>
                <w:rPr>
                  <w:noProof/>
                </w:rPr>
                <w:lastRenderedPageBreak/>
                <w:t xml:space="preserve">CIPD, 2020. </w:t>
              </w:r>
              <w:r>
                <w:rPr>
                  <w:i/>
                  <w:iCs/>
                  <w:noProof/>
                </w:rPr>
                <w:t xml:space="preserve">Economic transformation remains the biggest driver of change in organisations. </w:t>
              </w:r>
              <w:r>
                <w:rPr>
                  <w:noProof/>
                </w:rPr>
                <w:t xml:space="preserve">[Online] </w:t>
              </w:r>
              <w:r>
                <w:rPr>
                  <w:noProof/>
                </w:rPr>
                <w:br/>
                <w:t xml:space="preserve">Available at: </w:t>
              </w:r>
              <w:r>
                <w:rPr>
                  <w:noProof/>
                  <w:u w:val="single"/>
                </w:rPr>
                <w:t>https://peopleprofession.cipd.org/insights/articles/economic-transformation-driver-change-organisations</w:t>
              </w:r>
              <w:r>
                <w:rPr>
                  <w:noProof/>
                </w:rPr>
                <w:br/>
                <w:t>[Accessed 15 December 2020].</w:t>
              </w:r>
            </w:p>
            <w:p w14:paraId="12D808D6" w14:textId="77777777" w:rsidR="00F55A48" w:rsidRDefault="00F55A48" w:rsidP="00F55A48">
              <w:pPr>
                <w:pStyle w:val="Bibliography"/>
                <w:rPr>
                  <w:noProof/>
                </w:rPr>
              </w:pPr>
              <w:r>
                <w:rPr>
                  <w:noProof/>
                </w:rPr>
                <w:t xml:space="preserve">CIPD, 2020. </w:t>
              </w:r>
              <w:r>
                <w:rPr>
                  <w:i/>
                  <w:iCs/>
                  <w:noProof/>
                </w:rPr>
                <w:t xml:space="preserve">Employee Relations Factsheet. </w:t>
              </w:r>
              <w:r>
                <w:rPr>
                  <w:noProof/>
                </w:rPr>
                <w:t xml:space="preserve">[Online] </w:t>
              </w:r>
              <w:r>
                <w:rPr>
                  <w:noProof/>
                </w:rPr>
                <w:br/>
                <w:t xml:space="preserve">Available at: </w:t>
              </w:r>
              <w:r>
                <w:rPr>
                  <w:noProof/>
                  <w:u w:val="single"/>
                </w:rPr>
                <w:t>https://www.cipd.co.uk/knowledge/fundamentals/relations/employees/factsheet#6065</w:t>
              </w:r>
              <w:r>
                <w:rPr>
                  <w:noProof/>
                </w:rPr>
                <w:br/>
                <w:t>[Accessed 06 January 2021].</w:t>
              </w:r>
            </w:p>
            <w:p w14:paraId="04D7C0DA" w14:textId="77777777" w:rsidR="00F55A48" w:rsidRDefault="00F55A48" w:rsidP="00F55A48">
              <w:pPr>
                <w:pStyle w:val="Bibliography"/>
                <w:rPr>
                  <w:noProof/>
                </w:rPr>
              </w:pPr>
              <w:r>
                <w:rPr>
                  <w:noProof/>
                </w:rPr>
                <w:t xml:space="preserve">CIPD, 2020.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03 January 2021].</w:t>
              </w:r>
            </w:p>
            <w:p w14:paraId="640E2D21" w14:textId="77777777" w:rsidR="00F55A48" w:rsidRDefault="00F55A48" w:rsidP="00F55A48">
              <w:pPr>
                <w:pStyle w:val="Bibliography"/>
                <w:rPr>
                  <w:noProof/>
                </w:rPr>
              </w:pPr>
              <w:r>
                <w:rPr>
                  <w:noProof/>
                </w:rPr>
                <w:t xml:space="preserve">CIPD, 2020.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https://www.cipd.co.uk/knowledge/fundamentals/relations/employees/factsheet#6069</w:t>
              </w:r>
              <w:r>
                <w:rPr>
                  <w:noProof/>
                </w:rPr>
                <w:br/>
                <w:t>[Accessed 06 January 2020].</w:t>
              </w:r>
            </w:p>
            <w:p w14:paraId="0EE64533" w14:textId="77777777" w:rsidR="00F55A48" w:rsidRDefault="00F55A48" w:rsidP="00F55A48">
              <w:pPr>
                <w:pStyle w:val="Bibliography"/>
                <w:rPr>
                  <w:noProof/>
                </w:rPr>
              </w:pPr>
              <w:r>
                <w:rPr>
                  <w:noProof/>
                </w:rPr>
                <w:t xml:space="preserve">CIPD, 2020.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https://www.cipd.co.uk/knowledge/fundamentals/relations/employees/factsheet#6059</w:t>
              </w:r>
              <w:r>
                <w:rPr>
                  <w:noProof/>
                </w:rPr>
                <w:br/>
                <w:t>[Accessed 11 12 2020].</w:t>
              </w:r>
            </w:p>
            <w:p w14:paraId="32F972D2" w14:textId="77777777" w:rsidR="00F55A48" w:rsidRDefault="00F55A48" w:rsidP="00F55A48">
              <w:pPr>
                <w:pStyle w:val="Bibliography"/>
                <w:rPr>
                  <w:noProof/>
                </w:rPr>
              </w:pPr>
              <w:r>
                <w:rPr>
                  <w:noProof/>
                </w:rPr>
                <w:t xml:space="preserve">CIPD, 2020.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07 January 2021].</w:t>
              </w:r>
            </w:p>
            <w:p w14:paraId="26B6AC18" w14:textId="77777777" w:rsidR="00F55A48" w:rsidRDefault="00F55A48" w:rsidP="00F55A48">
              <w:pPr>
                <w:pStyle w:val="Bibliography"/>
                <w:rPr>
                  <w:noProof/>
                </w:rPr>
              </w:pPr>
              <w:r>
                <w:rPr>
                  <w:noProof/>
                </w:rPr>
                <w:t xml:space="preserve">CIPD, 2020. </w:t>
              </w:r>
              <w:r>
                <w:rPr>
                  <w:i/>
                  <w:iCs/>
                  <w:noProof/>
                </w:rPr>
                <w:t xml:space="preserve">Recent and forthcoming legislation. </w:t>
              </w:r>
              <w:r>
                <w:rPr>
                  <w:noProof/>
                </w:rPr>
                <w:t xml:space="preserve">[Online] </w:t>
              </w:r>
              <w:r>
                <w:rPr>
                  <w:noProof/>
                </w:rPr>
                <w:br/>
                <w:t xml:space="preserve">Available at: </w:t>
              </w:r>
              <w:r>
                <w:rPr>
                  <w:noProof/>
                  <w:u w:val="single"/>
                </w:rPr>
                <w:t>https://www.cipd.co.uk/knowledge/fundamentals/emp-law/about/legislation-updates</w:t>
              </w:r>
              <w:r>
                <w:rPr>
                  <w:noProof/>
                </w:rPr>
                <w:br/>
                <w:t>[Accessed 03 January 2021].</w:t>
              </w:r>
            </w:p>
            <w:p w14:paraId="48F4EB56" w14:textId="77777777" w:rsidR="00F55A48" w:rsidRDefault="00F55A48" w:rsidP="00F55A48">
              <w:pPr>
                <w:pStyle w:val="Bibliography"/>
                <w:rPr>
                  <w:noProof/>
                </w:rPr>
              </w:pPr>
              <w:r>
                <w:rPr>
                  <w:noProof/>
                </w:rPr>
                <w:t xml:space="preserve">CIPD, 2020. </w:t>
              </w:r>
              <w:r>
                <w:rPr>
                  <w:i/>
                  <w:iCs/>
                  <w:noProof/>
                </w:rPr>
                <w:t xml:space="preserve">Responding to the coronavirus. </w:t>
              </w:r>
              <w:r>
                <w:rPr>
                  <w:noProof/>
                </w:rPr>
                <w:t xml:space="preserve">[Online] </w:t>
              </w:r>
              <w:r>
                <w:rPr>
                  <w:noProof/>
                </w:rPr>
                <w:br/>
                <w:t xml:space="preserve">Available at: </w:t>
              </w:r>
              <w:r>
                <w:rPr>
                  <w:noProof/>
                  <w:u w:val="single"/>
                </w:rPr>
                <w:t>https://www.cipd.co.uk/news-views/coronavirus</w:t>
              </w:r>
              <w:r>
                <w:rPr>
                  <w:noProof/>
                </w:rPr>
                <w:br/>
                <w:t>[Accessed 03 January 2021].</w:t>
              </w:r>
            </w:p>
            <w:p w14:paraId="76F51B2E" w14:textId="77777777" w:rsidR="00F55A48" w:rsidRDefault="00F55A48" w:rsidP="00F55A48">
              <w:pPr>
                <w:pStyle w:val="Bibliography"/>
                <w:rPr>
                  <w:noProof/>
                </w:rPr>
              </w:pPr>
              <w:r>
                <w:rPr>
                  <w:noProof/>
                </w:rPr>
                <w:t xml:space="preserve">CIPD, 2020. </w:t>
              </w:r>
              <w:r>
                <w:rPr>
                  <w:i/>
                  <w:iCs/>
                  <w:noProof/>
                </w:rPr>
                <w:t xml:space="preserve">Strategic human resource management. </w:t>
              </w:r>
              <w:r>
                <w:rPr>
                  <w:noProof/>
                </w:rPr>
                <w:t xml:space="preserve">[Online] </w:t>
              </w:r>
              <w:r>
                <w:rPr>
                  <w:noProof/>
                </w:rPr>
                <w:br/>
                <w:t xml:space="preserve">Available at: </w:t>
              </w:r>
              <w:r>
                <w:rPr>
                  <w:noProof/>
                  <w:u w:val="single"/>
                </w:rPr>
                <w:t>https://www.cipd.co.uk/knowledge/strategy/hr/strategic-hrm-factsheet</w:t>
              </w:r>
              <w:r>
                <w:rPr>
                  <w:noProof/>
                </w:rPr>
                <w:br/>
                <w:t>[Accessed 15 December 2020].</w:t>
              </w:r>
            </w:p>
            <w:p w14:paraId="3420A4DB" w14:textId="77777777" w:rsidR="00F55A48" w:rsidRDefault="00F55A48" w:rsidP="00F55A48">
              <w:pPr>
                <w:pStyle w:val="Bibliography"/>
                <w:rPr>
                  <w:noProof/>
                </w:rPr>
              </w:pPr>
              <w:r>
                <w:rPr>
                  <w:noProof/>
                </w:rPr>
                <w:t xml:space="preserve">Clark, D., 2020. </w:t>
              </w:r>
              <w:r>
                <w:rPr>
                  <w:i/>
                  <w:iCs/>
                  <w:noProof/>
                </w:rPr>
                <w:t xml:space="preserve">Unemployment rate in the United Kingdom from February 1971 to August 2020. </w:t>
              </w:r>
              <w:r>
                <w:rPr>
                  <w:noProof/>
                </w:rPr>
                <w:t xml:space="preserve">[Online] </w:t>
              </w:r>
              <w:r>
                <w:rPr>
                  <w:noProof/>
                </w:rPr>
                <w:br/>
                <w:t xml:space="preserve">Available at: </w:t>
              </w:r>
              <w:r>
                <w:rPr>
                  <w:noProof/>
                  <w:u w:val="single"/>
                </w:rPr>
                <w:t>https://www.statista.com/statistics/279898/unemployment-rate-in-the-united-kingdom-uk/</w:t>
              </w:r>
              <w:r>
                <w:rPr>
                  <w:noProof/>
                </w:rPr>
                <w:br/>
                <w:t>[Accessed 15 December 2020].</w:t>
              </w:r>
            </w:p>
            <w:p w14:paraId="636123D2" w14:textId="77777777" w:rsidR="00F55A48" w:rsidRDefault="00F55A48" w:rsidP="00F55A48">
              <w:pPr>
                <w:pStyle w:val="Bibliography"/>
                <w:rPr>
                  <w:noProof/>
                </w:rPr>
              </w:pPr>
              <w:r>
                <w:rPr>
                  <w:noProof/>
                </w:rPr>
                <w:t xml:space="preserve">Collington, M., 2020. </w:t>
              </w:r>
              <w:r>
                <w:rPr>
                  <w:i/>
                  <w:iCs/>
                  <w:noProof/>
                </w:rPr>
                <w:t xml:space="preserve">The New role for HR following the Covid-19 Pandemic. </w:t>
              </w:r>
              <w:r>
                <w:rPr>
                  <w:noProof/>
                </w:rPr>
                <w:t xml:space="preserve">[Online] </w:t>
              </w:r>
              <w:r>
                <w:rPr>
                  <w:noProof/>
                </w:rPr>
                <w:br/>
                <w:t xml:space="preserve">Available at: </w:t>
              </w:r>
              <w:r>
                <w:rPr>
                  <w:noProof/>
                  <w:u w:val="single"/>
                </w:rPr>
                <w:t>https://www.thehrdirector.com/features/cultural-change/the-new-role-for-hr-following-the-covid-19-pandemic/</w:t>
              </w:r>
              <w:r>
                <w:rPr>
                  <w:noProof/>
                </w:rPr>
                <w:br/>
                <w:t>[Accessed 15 December 2020].</w:t>
              </w:r>
            </w:p>
            <w:p w14:paraId="20A82D52" w14:textId="77777777" w:rsidR="00F55A48" w:rsidRDefault="00F55A48" w:rsidP="00F55A48">
              <w:pPr>
                <w:pStyle w:val="Bibliography"/>
                <w:rPr>
                  <w:noProof/>
                </w:rPr>
              </w:pPr>
              <w:r>
                <w:rPr>
                  <w:noProof/>
                </w:rPr>
                <w:lastRenderedPageBreak/>
                <w:t xml:space="preserve">Corbett, D., 2020. </w:t>
              </w:r>
              <w:r>
                <w:rPr>
                  <w:i/>
                  <w:iCs/>
                  <w:noProof/>
                </w:rPr>
                <w:t xml:space="preserve">Maintaining engagement in a post-COVID workplace. </w:t>
              </w:r>
              <w:r>
                <w:rPr>
                  <w:noProof/>
                </w:rPr>
                <w:t xml:space="preserve">[Online] </w:t>
              </w:r>
              <w:r>
                <w:rPr>
                  <w:noProof/>
                </w:rPr>
                <w:br/>
                <w:t xml:space="preserve">Available at: </w:t>
              </w:r>
              <w:r>
                <w:rPr>
                  <w:noProof/>
                  <w:u w:val="single"/>
                </w:rPr>
                <w:t>https://www.hrmagazine.co.uk/article-details/maintaining-engagement-in-a-post-covid-workplace</w:t>
              </w:r>
              <w:r>
                <w:rPr>
                  <w:noProof/>
                </w:rPr>
                <w:br/>
                <w:t>[Accessed 03 January 2021].</w:t>
              </w:r>
            </w:p>
            <w:p w14:paraId="6EDF6A31" w14:textId="77777777" w:rsidR="00F55A48" w:rsidRDefault="00F55A48" w:rsidP="00F55A48">
              <w:pPr>
                <w:pStyle w:val="Bibliography"/>
                <w:rPr>
                  <w:noProof/>
                </w:rPr>
              </w:pPr>
              <w:r>
                <w:rPr>
                  <w:noProof/>
                </w:rPr>
                <w:t xml:space="preserve">Crofts, S., 2020. </w:t>
              </w:r>
              <w:r>
                <w:rPr>
                  <w:i/>
                  <w:iCs/>
                  <w:noProof/>
                </w:rPr>
                <w:t xml:space="preserve">What could the impact of COVID-19 be on UK demography?. </w:t>
              </w:r>
              <w:r>
                <w:rPr>
                  <w:noProof/>
                </w:rPr>
                <w:t xml:space="preserve">[Online] </w:t>
              </w:r>
              <w:r>
                <w:rPr>
                  <w:noProof/>
                </w:rPr>
                <w:br/>
                <w:t xml:space="preserve">Available at: </w:t>
              </w:r>
              <w:r>
                <w:rPr>
                  <w:noProof/>
                  <w:u w:val="single"/>
                </w:rPr>
                <w:t>https://blog.ons.gov.uk/2020/12/07/what-could-the-impact-of-covid-19-be-on-uk-demography/</w:t>
              </w:r>
              <w:r>
                <w:rPr>
                  <w:noProof/>
                </w:rPr>
                <w:br/>
                <w:t>[Accessed 03 January 2021].</w:t>
              </w:r>
            </w:p>
            <w:p w14:paraId="0BF9DDFA" w14:textId="77777777" w:rsidR="00F55A48" w:rsidRDefault="00F55A48" w:rsidP="00F55A48">
              <w:pPr>
                <w:pStyle w:val="Bibliography"/>
                <w:rPr>
                  <w:noProof/>
                </w:rPr>
              </w:pPr>
              <w:r>
                <w:rPr>
                  <w:noProof/>
                </w:rPr>
                <w:t xml:space="preserve">Deloitte, 2020. </w:t>
              </w:r>
              <w:r>
                <w:rPr>
                  <w:i/>
                  <w:iCs/>
                  <w:noProof/>
                </w:rPr>
                <w:t xml:space="preserve">COVID-19’s impact on the workforce. </w:t>
              </w:r>
              <w:r>
                <w:rPr>
                  <w:noProof/>
                </w:rPr>
                <w:t xml:space="preserve">[Online] </w:t>
              </w:r>
              <w:r>
                <w:rPr>
                  <w:noProof/>
                </w:rPr>
                <w:br/>
                <w:t>[Accessed 15 December 2020].</w:t>
              </w:r>
            </w:p>
            <w:p w14:paraId="0BC5832F" w14:textId="77777777" w:rsidR="00F55A48" w:rsidRDefault="00F55A48" w:rsidP="00F55A48">
              <w:pPr>
                <w:pStyle w:val="Bibliography"/>
                <w:rPr>
                  <w:noProof/>
                </w:rPr>
              </w:pPr>
              <w:r>
                <w:rPr>
                  <w:noProof/>
                </w:rPr>
                <w:t xml:space="preserve">Department for Business, E. a. I. S., 2020. </w:t>
              </w:r>
              <w:r>
                <w:rPr>
                  <w:i/>
                  <w:iCs/>
                  <w:noProof/>
                </w:rPr>
                <w:t xml:space="preserve">Trade Union Membership, UK 1995-2019: Statistical Bulletin. </w:t>
              </w:r>
              <w:r>
                <w:rPr>
                  <w:noProof/>
                </w:rPr>
                <w:t xml:space="preserve">[Online] </w:t>
              </w:r>
              <w:r>
                <w:rPr>
                  <w:noProof/>
                </w:rPr>
                <w:br/>
                <w:t xml:space="preserve">Available at: </w:t>
              </w:r>
              <w:r>
                <w:rPr>
                  <w:noProof/>
                  <w:u w:val="single"/>
                </w:rPr>
                <w:t>https://assets.publishing.service.gov.uk/government/uploads/system/uploads/attachment_data/file/887740/Trade-union-membership-2019-statistical-bulletin.pdf</w:t>
              </w:r>
              <w:r>
                <w:rPr>
                  <w:noProof/>
                </w:rPr>
                <w:br/>
                <w:t>[Accessed 06 January 2021].</w:t>
              </w:r>
            </w:p>
            <w:p w14:paraId="334660DD" w14:textId="77777777" w:rsidR="00F55A48" w:rsidRDefault="00F55A48" w:rsidP="00F55A48">
              <w:pPr>
                <w:pStyle w:val="Bibliography"/>
                <w:rPr>
                  <w:noProof/>
                </w:rPr>
              </w:pPr>
              <w:r>
                <w:rPr>
                  <w:noProof/>
                </w:rPr>
                <w:t xml:space="preserve">Down, R., 2019. </w:t>
              </w:r>
              <w:r>
                <w:rPr>
                  <w:i/>
                  <w:iCs/>
                  <w:noProof/>
                </w:rPr>
                <w:t xml:space="preserve">What are Employee Relations?. </w:t>
              </w:r>
              <w:r>
                <w:rPr>
                  <w:noProof/>
                </w:rPr>
                <w:t xml:space="preserve">[Online] </w:t>
              </w:r>
              <w:r>
                <w:rPr>
                  <w:noProof/>
                </w:rPr>
                <w:br/>
                <w:t xml:space="preserve">Available at: </w:t>
              </w:r>
              <w:r>
                <w:rPr>
                  <w:noProof/>
                  <w:u w:val="single"/>
                </w:rPr>
                <w:t>https://www.breathehr.com/blog/topic/employee-engagement/what-are-employee-relations</w:t>
              </w:r>
              <w:r>
                <w:rPr>
                  <w:noProof/>
                </w:rPr>
                <w:br/>
                <w:t>[Accessed 11 12 2020].</w:t>
              </w:r>
            </w:p>
            <w:p w14:paraId="2DFEE05E" w14:textId="77777777" w:rsidR="00F55A48" w:rsidRDefault="00F55A48" w:rsidP="00F55A48">
              <w:pPr>
                <w:pStyle w:val="Bibliography"/>
                <w:rPr>
                  <w:noProof/>
                </w:rPr>
              </w:pPr>
              <w:r>
                <w:rPr>
                  <w:noProof/>
                </w:rPr>
                <w:t xml:space="preserve">Drane, S., 2008. </w:t>
              </w:r>
              <w:r>
                <w:rPr>
                  <w:i/>
                  <w:iCs/>
                  <w:noProof/>
                </w:rPr>
                <w:t xml:space="preserve">Labor History and Labor Unions. </w:t>
              </w:r>
              <w:r>
                <w:rPr>
                  <w:noProof/>
                </w:rPr>
                <w:t xml:space="preserve">[Online] </w:t>
              </w:r>
              <w:r>
                <w:rPr>
                  <w:noProof/>
                </w:rPr>
                <w:br/>
                <w:t xml:space="preserve">Available at: </w:t>
              </w:r>
              <w:r>
                <w:rPr>
                  <w:noProof/>
                  <w:u w:val="single"/>
                </w:rPr>
                <w:t>https://riversofsteel.com/_uploads/files/SteelHer-LaborHistandUnions.pdf</w:t>
              </w:r>
              <w:r>
                <w:rPr>
                  <w:noProof/>
                </w:rPr>
                <w:br/>
                <w:t>[Accessed 11 12 2020].</w:t>
              </w:r>
            </w:p>
            <w:p w14:paraId="25F24713" w14:textId="77777777" w:rsidR="00F55A48" w:rsidRDefault="00F55A48" w:rsidP="00F55A48">
              <w:pPr>
                <w:pStyle w:val="Bibliography"/>
                <w:rPr>
                  <w:noProof/>
                </w:rPr>
              </w:pPr>
              <w:r>
                <w:rPr>
                  <w:noProof/>
                </w:rPr>
                <w:t xml:space="preserve">Faragher, J., 2020. </w:t>
              </w:r>
              <w:r>
                <w:rPr>
                  <w:i/>
                  <w:iCs/>
                  <w:noProof/>
                </w:rPr>
                <w:t xml:space="preserve">Why virtual onboarding can still be a warm welcome. </w:t>
              </w:r>
              <w:r>
                <w:rPr>
                  <w:noProof/>
                </w:rPr>
                <w:t xml:space="preserve">[Online] </w:t>
              </w:r>
              <w:r>
                <w:rPr>
                  <w:noProof/>
                </w:rPr>
                <w:br/>
                <w:t xml:space="preserve">Available at: </w:t>
              </w:r>
              <w:r>
                <w:rPr>
                  <w:noProof/>
                  <w:u w:val="single"/>
                </w:rPr>
                <w:t>https://www.personneltoday.com/hr/why-virtual-onboarding-can-still-be-a-warm-welcome/</w:t>
              </w:r>
              <w:r>
                <w:rPr>
                  <w:noProof/>
                </w:rPr>
                <w:br/>
                <w:t>[Accessed 03 January 2021].</w:t>
              </w:r>
            </w:p>
            <w:p w14:paraId="5A9D5DF8" w14:textId="77777777" w:rsidR="00F55A48" w:rsidRDefault="00F55A48" w:rsidP="00F55A48">
              <w:pPr>
                <w:pStyle w:val="Bibliography"/>
                <w:rPr>
                  <w:noProof/>
                </w:rPr>
              </w:pPr>
              <w:r>
                <w:rPr>
                  <w:noProof/>
                </w:rPr>
                <w:t xml:space="preserve">Feron, D. &amp; Dettmann, J., 2020. </w:t>
              </w:r>
              <w:r>
                <w:rPr>
                  <w:i/>
                  <w:iCs/>
                  <w:noProof/>
                </w:rPr>
                <w:t xml:space="preserve">Eight forces driving HR transformation right now. </w:t>
              </w:r>
              <w:r>
                <w:rPr>
                  <w:noProof/>
                </w:rPr>
                <w:t xml:space="preserve">[Online] </w:t>
              </w:r>
              <w:r>
                <w:rPr>
                  <w:noProof/>
                </w:rPr>
                <w:br/>
                <w:t xml:space="preserve">Available at: </w:t>
              </w:r>
              <w:r>
                <w:rPr>
                  <w:noProof/>
                  <w:u w:val="single"/>
                </w:rPr>
                <w:t>https://www.ey.com/en_gl/workforce/eight-forces-driving-hr-transformation-right-now</w:t>
              </w:r>
              <w:r>
                <w:rPr>
                  <w:noProof/>
                </w:rPr>
                <w:br/>
                <w:t>[Accessed 15 December 2020].</w:t>
              </w:r>
            </w:p>
            <w:p w14:paraId="622AEA87" w14:textId="77777777" w:rsidR="00F55A48" w:rsidRDefault="00F55A48" w:rsidP="00F55A48">
              <w:pPr>
                <w:pStyle w:val="Bibliography"/>
                <w:rPr>
                  <w:noProof/>
                </w:rPr>
              </w:pPr>
              <w:r>
                <w:rPr>
                  <w:noProof/>
                </w:rPr>
                <w:t xml:space="preserve">Fisk, P., 2019. </w:t>
              </w:r>
              <w:r>
                <w:rPr>
                  <w:i/>
                  <w:iCs/>
                  <w:noProof/>
                </w:rPr>
                <w:t xml:space="preserve">Megatrends 2020-2030 … what they mean for you and your business, and how to seize the new opportunities for innovation and growth. </w:t>
              </w:r>
              <w:r>
                <w:rPr>
                  <w:noProof/>
                </w:rPr>
                <w:t xml:space="preserve">[Online] </w:t>
              </w:r>
              <w:r>
                <w:rPr>
                  <w:noProof/>
                </w:rPr>
                <w:br/>
                <w:t xml:space="preserve">Available at: </w:t>
              </w:r>
              <w:r>
                <w:rPr>
                  <w:noProof/>
                  <w:u w:val="single"/>
                </w:rPr>
                <w:t>https://www.thegeniusworks.com/2019/12/mega-trends-with-mega-impacts-embracing-the-forces-of-change-to-seize-the-best-future-opportunities/</w:t>
              </w:r>
              <w:r>
                <w:rPr>
                  <w:noProof/>
                </w:rPr>
                <w:br/>
                <w:t>[Accessed 03 January 2020].</w:t>
              </w:r>
            </w:p>
            <w:p w14:paraId="23742B6A" w14:textId="77777777" w:rsidR="00F55A48" w:rsidRDefault="00F55A48" w:rsidP="00F55A48">
              <w:pPr>
                <w:pStyle w:val="Bibliography"/>
                <w:rPr>
                  <w:noProof/>
                </w:rPr>
              </w:pPr>
              <w:r>
                <w:rPr>
                  <w:noProof/>
                </w:rPr>
                <w:t xml:space="preserve">Forster, P. M. et al., 2020. </w:t>
              </w:r>
              <w:r>
                <w:rPr>
                  <w:i/>
                  <w:iCs/>
                  <w:noProof/>
                </w:rPr>
                <w:t xml:space="preserve">Current and future global climate impacts resulting from COVID-19. </w:t>
              </w:r>
              <w:r>
                <w:rPr>
                  <w:noProof/>
                </w:rPr>
                <w:t xml:space="preserve">[Online] </w:t>
              </w:r>
              <w:r>
                <w:rPr>
                  <w:noProof/>
                </w:rPr>
                <w:br/>
                <w:t xml:space="preserve">Available at: </w:t>
              </w:r>
              <w:r>
                <w:rPr>
                  <w:noProof/>
                  <w:u w:val="single"/>
                </w:rPr>
                <w:t>https://www.nature.com/articles/s41558-020-0883-0#citeas</w:t>
              </w:r>
              <w:r>
                <w:rPr>
                  <w:noProof/>
                </w:rPr>
                <w:br/>
                <w:t>[Accessed 03 January 2021].</w:t>
              </w:r>
            </w:p>
            <w:p w14:paraId="3AB24A57" w14:textId="77777777" w:rsidR="00F55A48" w:rsidRDefault="00F55A48" w:rsidP="00F55A48">
              <w:pPr>
                <w:pStyle w:val="Bibliography"/>
                <w:rPr>
                  <w:noProof/>
                </w:rPr>
              </w:pPr>
              <w:r>
                <w:rPr>
                  <w:noProof/>
                </w:rPr>
                <w:t xml:space="preserve">Ghabour, E., 2020. </w:t>
              </w:r>
              <w:r>
                <w:rPr>
                  <w:i/>
                  <w:iCs/>
                  <w:noProof/>
                </w:rPr>
                <w:t xml:space="preserve">A New VUCA Model to Train Leaders to Manage Through COVID-19 and Beyond. </w:t>
              </w:r>
              <w:r>
                <w:rPr>
                  <w:noProof/>
                </w:rPr>
                <w:t xml:space="preserve">[Online] </w:t>
              </w:r>
              <w:r>
                <w:rPr>
                  <w:noProof/>
                </w:rPr>
                <w:br/>
              </w:r>
              <w:r>
                <w:rPr>
                  <w:noProof/>
                </w:rPr>
                <w:lastRenderedPageBreak/>
                <w:t xml:space="preserve">Available at: </w:t>
              </w:r>
              <w:r>
                <w:rPr>
                  <w:noProof/>
                  <w:u w:val="single"/>
                </w:rPr>
                <w:t>https://trainingindustry.com/articles/leadership/a-new-vuca-model-to-train-leaders-to-manage-through-covid-19-and-beyond/</w:t>
              </w:r>
              <w:r>
                <w:rPr>
                  <w:noProof/>
                </w:rPr>
                <w:br/>
                <w:t>[Accessed 14 December 2020].</w:t>
              </w:r>
            </w:p>
            <w:p w14:paraId="64DAB45C" w14:textId="77777777" w:rsidR="00F55A48" w:rsidRDefault="00F55A48" w:rsidP="00F55A48">
              <w:pPr>
                <w:pStyle w:val="Bibliography"/>
                <w:rPr>
                  <w:noProof/>
                </w:rPr>
              </w:pPr>
              <w:r>
                <w:rPr>
                  <w:noProof/>
                </w:rPr>
                <w:t xml:space="preserve">Ghebreyesus, T., 2020. </w:t>
              </w:r>
              <w:r>
                <w:rPr>
                  <w:i/>
                  <w:iCs/>
                  <w:noProof/>
                </w:rPr>
                <w:t xml:space="preserve">Coronavirus confirmed as pandemic by World Health Organization. </w:t>
              </w:r>
              <w:r>
                <w:rPr>
                  <w:noProof/>
                </w:rPr>
                <w:t xml:space="preserve">[Online] </w:t>
              </w:r>
              <w:r>
                <w:rPr>
                  <w:noProof/>
                </w:rPr>
                <w:br/>
                <w:t xml:space="preserve">Available at: </w:t>
              </w:r>
              <w:r>
                <w:rPr>
                  <w:noProof/>
                  <w:u w:val="single"/>
                </w:rPr>
                <w:t>https://www.bbc.co.uk/news/world-51839944</w:t>
              </w:r>
              <w:r>
                <w:rPr>
                  <w:noProof/>
                </w:rPr>
                <w:br/>
                <w:t>[Accessed 13 12 2020].</w:t>
              </w:r>
            </w:p>
            <w:p w14:paraId="35461593" w14:textId="77777777" w:rsidR="00F55A48" w:rsidRDefault="00F55A48" w:rsidP="00F55A48">
              <w:pPr>
                <w:pStyle w:val="Bibliography"/>
                <w:rPr>
                  <w:noProof/>
                </w:rPr>
              </w:pPr>
              <w:r>
                <w:rPr>
                  <w:noProof/>
                </w:rPr>
                <w:t xml:space="preserve">Gigauri, I., 2020. Effects of Covid-19 on Human Resource Management from the Perspective of Digitalization and Work-life-balance. </w:t>
              </w:r>
              <w:r>
                <w:rPr>
                  <w:i/>
                  <w:iCs/>
                  <w:noProof/>
                </w:rPr>
                <w:t xml:space="preserve">Inertnational Journals of Innovative Technologies in Economy, </w:t>
              </w:r>
              <w:r>
                <w:rPr>
                  <w:noProof/>
                </w:rPr>
                <w:t>05 September.4(31).</w:t>
              </w:r>
            </w:p>
            <w:p w14:paraId="5CB66E4F" w14:textId="77777777" w:rsidR="00F55A48" w:rsidRDefault="00F55A48" w:rsidP="00F55A48">
              <w:pPr>
                <w:pStyle w:val="Bibliography"/>
                <w:rPr>
                  <w:noProof/>
                </w:rPr>
              </w:pPr>
              <w:r>
                <w:rPr>
                  <w:noProof/>
                </w:rPr>
                <w:t xml:space="preserve">Goss, F., 2013. </w:t>
              </w:r>
              <w:r>
                <w:rPr>
                  <w:i/>
                  <w:iCs/>
                  <w:noProof/>
                </w:rPr>
                <w:t xml:space="preserve">Management still the biggest barrier to employee engagement. </w:t>
              </w:r>
              <w:r>
                <w:rPr>
                  <w:noProof/>
                </w:rPr>
                <w:t xml:space="preserve">[Online] </w:t>
              </w:r>
              <w:r>
                <w:rPr>
                  <w:noProof/>
                </w:rPr>
                <w:br/>
                <w:t xml:space="preserve">Available at: </w:t>
              </w:r>
              <w:r>
                <w:rPr>
                  <w:noProof/>
                  <w:u w:val="single"/>
                </w:rPr>
                <w:t>https://engageforsuccess.org/management-still-the-biggest-barrier-to-employee-engagement</w:t>
              </w:r>
              <w:r>
                <w:rPr>
                  <w:noProof/>
                </w:rPr>
                <w:br/>
                <w:t>[Accessed 08 January 2020].</w:t>
              </w:r>
            </w:p>
            <w:p w14:paraId="5DB2B898" w14:textId="77777777" w:rsidR="00F55A48" w:rsidRDefault="00F55A48" w:rsidP="00F55A48">
              <w:pPr>
                <w:pStyle w:val="Bibliography"/>
                <w:rPr>
                  <w:noProof/>
                </w:rPr>
              </w:pPr>
              <w:r>
                <w:rPr>
                  <w:noProof/>
                </w:rPr>
                <w:t xml:space="preserve">GOV.UK, 2020. </w:t>
              </w:r>
              <w:r>
                <w:rPr>
                  <w:i/>
                  <w:iCs/>
                  <w:noProof/>
                </w:rPr>
                <w:t xml:space="preserve">Apply to the EU Settlement Scheme (settled and pre-settled status). </w:t>
              </w:r>
              <w:r>
                <w:rPr>
                  <w:noProof/>
                </w:rPr>
                <w:t xml:space="preserve">[Online] </w:t>
              </w:r>
              <w:r>
                <w:rPr>
                  <w:noProof/>
                </w:rPr>
                <w:br/>
                <w:t xml:space="preserve">Available at: </w:t>
              </w:r>
              <w:r>
                <w:rPr>
                  <w:noProof/>
                  <w:u w:val="single"/>
                </w:rPr>
                <w:t>https://www.gov.uk/settled-status-eu-citizens-families</w:t>
              </w:r>
              <w:r>
                <w:rPr>
                  <w:noProof/>
                </w:rPr>
                <w:br/>
                <w:t>[Accessed 03 January 2021].</w:t>
              </w:r>
            </w:p>
            <w:p w14:paraId="2C608EA3" w14:textId="77777777" w:rsidR="00F55A48" w:rsidRDefault="00F55A48" w:rsidP="00F55A48">
              <w:pPr>
                <w:pStyle w:val="Bibliography"/>
                <w:rPr>
                  <w:noProof/>
                </w:rPr>
              </w:pPr>
              <w:r>
                <w:rPr>
                  <w:noProof/>
                </w:rPr>
                <w:t xml:space="preserve">Hing, E., 2014. </w:t>
              </w:r>
              <w:r>
                <w:rPr>
                  <w:i/>
                  <w:iCs/>
                  <w:noProof/>
                </w:rPr>
                <w:t xml:space="preserve">Megatrends in action. </w:t>
              </w:r>
              <w:r>
                <w:rPr>
                  <w:noProof/>
                </w:rPr>
                <w:t xml:space="preserve">[Online] </w:t>
              </w:r>
              <w:r>
                <w:rPr>
                  <w:noProof/>
                </w:rPr>
                <w:br/>
                <w:t xml:space="preserve">Available at: </w:t>
              </w:r>
              <w:r>
                <w:rPr>
                  <w:noProof/>
                  <w:u w:val="single"/>
                </w:rPr>
                <w:t>https://www.blackrock.com/sg/en/investment-ideas/themes/megatrends-in-action</w:t>
              </w:r>
              <w:r>
                <w:rPr>
                  <w:noProof/>
                </w:rPr>
                <w:br/>
                <w:t>[Accessed 02 January 2021].</w:t>
              </w:r>
            </w:p>
            <w:p w14:paraId="0F4CE0E1" w14:textId="77777777" w:rsidR="00F55A48" w:rsidRDefault="00F55A48" w:rsidP="00F55A48">
              <w:pPr>
                <w:pStyle w:val="Bibliography"/>
                <w:rPr>
                  <w:noProof/>
                </w:rPr>
              </w:pPr>
              <w:r>
                <w:rPr>
                  <w:noProof/>
                </w:rPr>
                <w:t xml:space="preserve">Hing, E., n.d. </w:t>
              </w:r>
              <w:r>
                <w:rPr>
                  <w:i/>
                  <w:iCs/>
                  <w:noProof/>
                </w:rPr>
                <w:t xml:space="preserve">Megatrends in action. </w:t>
              </w:r>
              <w:r>
                <w:rPr>
                  <w:noProof/>
                </w:rPr>
                <w:t>[Online].</w:t>
              </w:r>
            </w:p>
            <w:p w14:paraId="135BCD2A" w14:textId="77777777" w:rsidR="00F55A48" w:rsidRDefault="00F55A48" w:rsidP="00F55A48">
              <w:pPr>
                <w:pStyle w:val="Bibliography"/>
                <w:rPr>
                  <w:noProof/>
                </w:rPr>
              </w:pPr>
              <w:r>
                <w:rPr>
                  <w:noProof/>
                </w:rPr>
                <w:t xml:space="preserve">Ikejezie, J., 2020. </w:t>
              </w:r>
              <w:r>
                <w:rPr>
                  <w:i/>
                  <w:iCs/>
                  <w:noProof/>
                </w:rPr>
                <w:t xml:space="preserve">Coronavirus disease 2019 (COVID-19). </w:t>
              </w:r>
              <w:r>
                <w:rPr>
                  <w:noProof/>
                </w:rPr>
                <w:t xml:space="preserve">[Online] </w:t>
              </w:r>
              <w:r>
                <w:rPr>
                  <w:noProof/>
                </w:rPr>
                <w:br/>
                <w:t xml:space="preserve">Available at: </w:t>
              </w:r>
              <w:r>
                <w:rPr>
                  <w:noProof/>
                  <w:u w:val="single"/>
                </w:rPr>
                <w:t>https://www.who.int/docs/default-source/coronaviruse/situation-reports/20200423-sitrep-94-covid-19.pdf#:~:text=All%20available%20evidence%20for%20COVID,has%20not%20been%20identified.</w:t>
              </w:r>
              <w:r>
                <w:rPr>
                  <w:noProof/>
                </w:rPr>
                <w:br/>
                <w:t>[Accessed 12 12 2020].</w:t>
              </w:r>
            </w:p>
            <w:p w14:paraId="43DA8B4A" w14:textId="77777777" w:rsidR="00F55A48" w:rsidRDefault="00F55A48" w:rsidP="00F55A48">
              <w:pPr>
                <w:pStyle w:val="Bibliography"/>
                <w:rPr>
                  <w:noProof/>
                </w:rPr>
              </w:pPr>
              <w:r>
                <w:rPr>
                  <w:noProof/>
                </w:rPr>
                <w:t xml:space="preserve">Johnson, L., 2018. </w:t>
              </w:r>
              <w:r>
                <w:rPr>
                  <w:i/>
                  <w:iCs/>
                  <w:noProof/>
                </w:rPr>
                <w:t xml:space="preserve">Megatrends. </w:t>
              </w:r>
              <w:r>
                <w:rPr>
                  <w:noProof/>
                </w:rPr>
                <w:t xml:space="preserve">[Online] </w:t>
              </w:r>
              <w:r>
                <w:rPr>
                  <w:noProof/>
                </w:rPr>
                <w:br/>
                <w:t xml:space="preserve">Available at: </w:t>
              </w:r>
              <w:r>
                <w:rPr>
                  <w:noProof/>
                  <w:u w:val="single"/>
                </w:rPr>
                <w:t>https://www.pwc.co.uk/issues/megatrends.html</w:t>
              </w:r>
              <w:r>
                <w:rPr>
                  <w:noProof/>
                </w:rPr>
                <w:br/>
                <w:t>[Accessed 02 January 2021].</w:t>
              </w:r>
            </w:p>
            <w:p w14:paraId="321E7737" w14:textId="77777777" w:rsidR="00F55A48" w:rsidRDefault="00F55A48" w:rsidP="00F55A48">
              <w:pPr>
                <w:pStyle w:val="Bibliography"/>
                <w:rPr>
                  <w:noProof/>
                </w:rPr>
              </w:pPr>
              <w:r>
                <w:rPr>
                  <w:noProof/>
                </w:rPr>
                <w:t xml:space="preserve">Jones, R., 2020. </w:t>
              </w:r>
              <w:r>
                <w:rPr>
                  <w:i/>
                  <w:iCs/>
                  <w:noProof/>
                </w:rPr>
                <w:t xml:space="preserve">UK's autumn Covid-19 redundancies could exceed 700,000. </w:t>
              </w:r>
              <w:r>
                <w:rPr>
                  <w:noProof/>
                </w:rPr>
                <w:t xml:space="preserve">[Online] </w:t>
              </w:r>
              <w:r>
                <w:rPr>
                  <w:noProof/>
                </w:rPr>
                <w:br/>
                <w:t xml:space="preserve">Available at: </w:t>
              </w:r>
              <w:r>
                <w:rPr>
                  <w:noProof/>
                  <w:u w:val="single"/>
                </w:rPr>
                <w:t>https://www.theguardian.com/business/2020/sep/14/uk-autumn-covid-19-redundancies-could-exceed-700000</w:t>
              </w:r>
              <w:r>
                <w:rPr>
                  <w:noProof/>
                </w:rPr>
                <w:br/>
                <w:t>[Accessed 06 Jannuary 2021].</w:t>
              </w:r>
            </w:p>
            <w:p w14:paraId="55D050F2" w14:textId="77777777" w:rsidR="00F55A48" w:rsidRDefault="00F55A48" w:rsidP="00F55A48">
              <w:pPr>
                <w:pStyle w:val="Bibliography"/>
                <w:rPr>
                  <w:noProof/>
                </w:rPr>
              </w:pPr>
              <w:r>
                <w:rPr>
                  <w:noProof/>
                </w:rPr>
                <w:t xml:space="preserve">Kicova, E., 2019. Specifics of Human Resources in non-profit organisations in the process of globalisation. </w:t>
              </w:r>
              <w:r>
                <w:rPr>
                  <w:i/>
                  <w:iCs/>
                  <w:noProof/>
                </w:rPr>
                <w:t xml:space="preserve">EDP Sciences, </w:t>
              </w:r>
              <w:r>
                <w:rPr>
                  <w:noProof/>
                </w:rPr>
                <w:t>1(74), p. 1.</w:t>
              </w:r>
            </w:p>
            <w:p w14:paraId="33BE3732" w14:textId="77777777" w:rsidR="00F55A48" w:rsidRDefault="00F55A48" w:rsidP="00F55A48">
              <w:pPr>
                <w:pStyle w:val="Bibliography"/>
                <w:rPr>
                  <w:noProof/>
                </w:rPr>
              </w:pPr>
              <w:r>
                <w:rPr>
                  <w:noProof/>
                </w:rPr>
                <w:t xml:space="preserve">King , B., 2020. </w:t>
              </w:r>
              <w:r>
                <w:rPr>
                  <w:i/>
                  <w:iCs/>
                  <w:noProof/>
                </w:rPr>
                <w:t xml:space="preserve">Coronavirus: What is a recession and how could it affect me?. </w:t>
              </w:r>
              <w:r>
                <w:rPr>
                  <w:noProof/>
                </w:rPr>
                <w:t xml:space="preserve">[Online] </w:t>
              </w:r>
              <w:r>
                <w:rPr>
                  <w:noProof/>
                </w:rPr>
                <w:br/>
                <w:t xml:space="preserve">Available at: </w:t>
              </w:r>
              <w:r>
                <w:rPr>
                  <w:noProof/>
                  <w:u w:val="single"/>
                </w:rPr>
                <w:t>https://www.bbc.co.uk/news/business-52986863</w:t>
              </w:r>
              <w:r>
                <w:rPr>
                  <w:noProof/>
                </w:rPr>
                <w:br/>
                <w:t>[Accessed 06 January 2021].</w:t>
              </w:r>
            </w:p>
            <w:p w14:paraId="2358467E" w14:textId="77777777" w:rsidR="00F55A48" w:rsidRDefault="00F55A48" w:rsidP="00F55A48">
              <w:pPr>
                <w:pStyle w:val="Bibliography"/>
                <w:rPr>
                  <w:noProof/>
                </w:rPr>
              </w:pPr>
              <w:r>
                <w:rPr>
                  <w:noProof/>
                </w:rPr>
                <w:t xml:space="preserve">Koshemani, O., 2020. </w:t>
              </w:r>
              <w:r>
                <w:rPr>
                  <w:i/>
                  <w:iCs/>
                  <w:noProof/>
                </w:rPr>
                <w:t xml:space="preserve">In this even more VUCA world, HR has never been more vital. </w:t>
              </w:r>
              <w:r>
                <w:rPr>
                  <w:noProof/>
                </w:rPr>
                <w:t xml:space="preserve">[Online] </w:t>
              </w:r>
              <w:r>
                <w:rPr>
                  <w:noProof/>
                </w:rPr>
                <w:br/>
                <w:t xml:space="preserve">Available at: </w:t>
              </w:r>
              <w:r>
                <w:rPr>
                  <w:noProof/>
                  <w:u w:val="single"/>
                </w:rPr>
                <w:t>https://www.peoplemanagement.co.uk/voices/comment/in-this-vuca-world-hr-has-never-been-more-vital</w:t>
              </w:r>
              <w:r>
                <w:rPr>
                  <w:noProof/>
                </w:rPr>
                <w:br/>
                <w:t>[Accessed 11 December 2020].</w:t>
              </w:r>
            </w:p>
            <w:p w14:paraId="0C9514A3" w14:textId="77777777" w:rsidR="00F55A48" w:rsidRDefault="00F55A48" w:rsidP="00F55A48">
              <w:pPr>
                <w:pStyle w:val="Bibliography"/>
                <w:rPr>
                  <w:noProof/>
                </w:rPr>
              </w:pPr>
              <w:r>
                <w:rPr>
                  <w:noProof/>
                </w:rPr>
                <w:lastRenderedPageBreak/>
                <w:t xml:space="preserve">Kukreja, S., 2020. </w:t>
              </w:r>
              <w:r>
                <w:rPr>
                  <w:i/>
                  <w:iCs/>
                  <w:noProof/>
                </w:rPr>
                <w:t xml:space="preserve">Cuses of Industrial Disputes. </w:t>
              </w:r>
              <w:r>
                <w:rPr>
                  <w:noProof/>
                </w:rPr>
                <w:t xml:space="preserve">[Online] </w:t>
              </w:r>
              <w:r>
                <w:rPr>
                  <w:noProof/>
                </w:rPr>
                <w:br/>
                <w:t xml:space="preserve">Available at: </w:t>
              </w:r>
              <w:r>
                <w:rPr>
                  <w:noProof/>
                  <w:u w:val="single"/>
                </w:rPr>
                <w:t>https://www.managementstudyhq.com/causes-of-industrial-disputes.html</w:t>
              </w:r>
              <w:r>
                <w:rPr>
                  <w:noProof/>
                </w:rPr>
                <w:br/>
                <w:t>[Accessed 01 January 2021].</w:t>
              </w:r>
            </w:p>
            <w:p w14:paraId="4E4561EB" w14:textId="77777777" w:rsidR="00F55A48" w:rsidRDefault="00F55A48" w:rsidP="00F55A48">
              <w:pPr>
                <w:pStyle w:val="Bibliography"/>
                <w:rPr>
                  <w:noProof/>
                </w:rPr>
              </w:pPr>
              <w:r>
                <w:rPr>
                  <w:noProof/>
                </w:rPr>
                <w:t xml:space="preserve">La Torre, R., 2020. </w:t>
              </w:r>
              <w:r>
                <w:rPr>
                  <w:i/>
                  <w:iCs/>
                  <w:noProof/>
                </w:rPr>
                <w:t xml:space="preserve">In the coronavirus crisis, do workers have the right to strike?. </w:t>
              </w:r>
              <w:r>
                <w:rPr>
                  <w:noProof/>
                </w:rPr>
                <w:t xml:space="preserve">[Online] </w:t>
              </w:r>
              <w:r>
                <w:rPr>
                  <w:noProof/>
                </w:rPr>
                <w:br/>
                <w:t xml:space="preserve">Available at: </w:t>
              </w:r>
              <w:r>
                <w:rPr>
                  <w:noProof/>
                  <w:u w:val="single"/>
                </w:rPr>
                <w:t>https://www.fbu.org.uk/blog/coronavirus-crisis-do-workers-have-right-strike</w:t>
              </w:r>
              <w:r>
                <w:rPr>
                  <w:noProof/>
                </w:rPr>
                <w:br/>
                <w:t>[Accessed 03 January 2021].</w:t>
              </w:r>
            </w:p>
            <w:p w14:paraId="56CA50C2" w14:textId="77777777" w:rsidR="00F55A48" w:rsidRDefault="00F55A48" w:rsidP="00F55A48">
              <w:pPr>
                <w:pStyle w:val="Bibliography"/>
                <w:rPr>
                  <w:noProof/>
                </w:rPr>
              </w:pPr>
              <w:r>
                <w:rPr>
                  <w:noProof/>
                </w:rPr>
                <w:t xml:space="preserve">Lacobucci, G., 2018. </w:t>
              </w:r>
              <w:r>
                <w:rPr>
                  <w:i/>
                  <w:iCs/>
                  <w:noProof/>
                </w:rPr>
                <w:t xml:space="preserve">NHS staff shortages could reach 250 000 by 2030 without urgent action, experts warn. </w:t>
              </w:r>
              <w:r>
                <w:rPr>
                  <w:noProof/>
                </w:rPr>
                <w:t xml:space="preserve">[Online] </w:t>
              </w:r>
              <w:r>
                <w:rPr>
                  <w:noProof/>
                </w:rPr>
                <w:br/>
                <w:t xml:space="preserve">Available at: </w:t>
              </w:r>
              <w:r>
                <w:rPr>
                  <w:noProof/>
                  <w:u w:val="single"/>
                </w:rPr>
                <w:t>https://www.bmj.com/content/363/bmj.k4831.full</w:t>
              </w:r>
              <w:r>
                <w:rPr>
                  <w:noProof/>
                </w:rPr>
                <w:br/>
                <w:t>[Accessed 26 January 2020].</w:t>
              </w:r>
            </w:p>
            <w:p w14:paraId="2A88FAE5" w14:textId="77777777" w:rsidR="00F55A48" w:rsidRDefault="00F55A48" w:rsidP="00F55A48">
              <w:pPr>
                <w:pStyle w:val="Bibliography"/>
                <w:rPr>
                  <w:noProof/>
                </w:rPr>
              </w:pPr>
              <w:r>
                <w:rPr>
                  <w:noProof/>
                </w:rPr>
                <w:t xml:space="preserve">Laker, B., 2020. </w:t>
              </w:r>
              <w:r>
                <w:rPr>
                  <w:i/>
                  <w:iCs/>
                  <w:noProof/>
                </w:rPr>
                <w:t xml:space="preserve">How To Keep Workers Engaged During The Coronavirus Crisis. </w:t>
              </w:r>
              <w:r>
                <w:rPr>
                  <w:noProof/>
                </w:rPr>
                <w:t xml:space="preserve">[Online] </w:t>
              </w:r>
              <w:r>
                <w:rPr>
                  <w:noProof/>
                </w:rPr>
                <w:br/>
                <w:t xml:space="preserve">Available at: </w:t>
              </w:r>
              <w:r>
                <w:rPr>
                  <w:noProof/>
                  <w:u w:val="single"/>
                </w:rPr>
                <w:t>https://www.forbes.com/sites/benjaminlaker/2020/06/22/how-to-keep-workers-engaged-during-the-coronavirus-crisis/</w:t>
              </w:r>
              <w:r>
                <w:rPr>
                  <w:noProof/>
                </w:rPr>
                <w:br/>
                <w:t>[Accessed 08 January 2020].</w:t>
              </w:r>
            </w:p>
            <w:p w14:paraId="640DE38E" w14:textId="77777777" w:rsidR="00F55A48" w:rsidRDefault="00F55A48" w:rsidP="00F55A48">
              <w:pPr>
                <w:pStyle w:val="Bibliography"/>
                <w:rPr>
                  <w:noProof/>
                </w:rPr>
              </w:pPr>
              <w:r>
                <w:rPr>
                  <w:noProof/>
                </w:rPr>
                <w:t xml:space="preserve">Livigne, N., 2020. </w:t>
              </w:r>
              <w:r>
                <w:rPr>
                  <w:i/>
                  <w:iCs/>
                  <w:noProof/>
                </w:rPr>
                <w:t xml:space="preserve">The future is hybrid: so where will we work?. </w:t>
              </w:r>
              <w:r>
                <w:rPr>
                  <w:noProof/>
                </w:rPr>
                <w:t xml:space="preserve">[Online] </w:t>
              </w:r>
              <w:r>
                <w:rPr>
                  <w:noProof/>
                </w:rPr>
                <w:br/>
                <w:t xml:space="preserve">Available at: </w:t>
              </w:r>
              <w:r>
                <w:rPr>
                  <w:noProof/>
                  <w:u w:val="single"/>
                </w:rPr>
                <w:t>https://www.personneltoday.com/hr/the-future-is-hybrid-so-where-will-we-work/</w:t>
              </w:r>
              <w:r>
                <w:rPr>
                  <w:noProof/>
                </w:rPr>
                <w:br/>
                <w:t>[Accessed 15 December 2020].</w:t>
              </w:r>
            </w:p>
            <w:p w14:paraId="03DF998E" w14:textId="77777777" w:rsidR="00F55A48" w:rsidRDefault="00F55A48" w:rsidP="00F55A48">
              <w:pPr>
                <w:pStyle w:val="Bibliography"/>
                <w:rPr>
                  <w:noProof/>
                </w:rPr>
              </w:pPr>
              <w:r>
                <w:rPr>
                  <w:noProof/>
                </w:rPr>
                <w:t xml:space="preserve">Lohman, D., 2020. </w:t>
              </w:r>
              <w:r>
                <w:rPr>
                  <w:i/>
                  <w:iCs/>
                  <w:noProof/>
                </w:rPr>
                <w:t xml:space="preserve">2020: The Year the COVID-19 Crisis Brought a Cyber Pandemic. </w:t>
              </w:r>
              <w:r>
                <w:rPr>
                  <w:noProof/>
                </w:rPr>
                <w:t xml:space="preserve">[Online] </w:t>
              </w:r>
              <w:r>
                <w:rPr>
                  <w:noProof/>
                </w:rPr>
                <w:br/>
                <w:t xml:space="preserve">Available at: </w:t>
              </w:r>
              <w:r>
                <w:rPr>
                  <w:noProof/>
                  <w:u w:val="single"/>
                </w:rPr>
                <w:t>https://www.govtech.com/blogs/lohrmann-on-cybersecurity/2020-the-year-the-covid-19-crisis-brought-a-cyber-pandemic.html</w:t>
              </w:r>
              <w:r>
                <w:rPr>
                  <w:noProof/>
                </w:rPr>
                <w:br/>
                <w:t>[Accessed 03 January 2021].</w:t>
              </w:r>
            </w:p>
            <w:p w14:paraId="34127D55" w14:textId="77777777" w:rsidR="00F55A48" w:rsidRDefault="00F55A48" w:rsidP="00F55A48">
              <w:pPr>
                <w:pStyle w:val="Bibliography"/>
                <w:rPr>
                  <w:noProof/>
                </w:rPr>
              </w:pPr>
              <w:r>
                <w:rPr>
                  <w:noProof/>
                </w:rPr>
                <w:t xml:space="preserve">Lufkin, B. &amp; Mishael, R., 2020. </w:t>
              </w:r>
              <w:r>
                <w:rPr>
                  <w:i/>
                  <w:iCs/>
                  <w:noProof/>
                </w:rPr>
                <w:t xml:space="preserve">Coronavirus: How the world of work may change forever. </w:t>
              </w:r>
              <w:r>
                <w:rPr>
                  <w:noProof/>
                </w:rPr>
                <w:t xml:space="preserve">[Online] </w:t>
              </w:r>
              <w:r>
                <w:rPr>
                  <w:noProof/>
                </w:rPr>
                <w:br/>
                <w:t xml:space="preserve">Available at: </w:t>
              </w:r>
              <w:r>
                <w:rPr>
                  <w:noProof/>
                  <w:u w:val="single"/>
                </w:rPr>
                <w:t>https://www.bbc.com/worklife/article/20201029-the-biggest-unknowns-in-a-post-pandemic-work-world</w:t>
              </w:r>
              <w:r>
                <w:rPr>
                  <w:noProof/>
                </w:rPr>
                <w:br/>
                <w:t>[Accessed 08 January 2021].</w:t>
              </w:r>
            </w:p>
            <w:p w14:paraId="445EE7D1" w14:textId="77777777" w:rsidR="00F55A48" w:rsidRDefault="00F55A48" w:rsidP="00F55A48">
              <w:pPr>
                <w:pStyle w:val="Bibliography"/>
                <w:rPr>
                  <w:noProof/>
                </w:rPr>
              </w:pPr>
              <w:r>
                <w:rPr>
                  <w:noProof/>
                </w:rPr>
                <w:t xml:space="preserve">Lutz, W., 2020. </w:t>
              </w:r>
              <w:r>
                <w:rPr>
                  <w:i/>
                  <w:iCs/>
                  <w:noProof/>
                </w:rPr>
                <w:t xml:space="preserve">Demographic Aspects of the COVID-19 Pandemic and its Consequences. </w:t>
              </w:r>
              <w:r>
                <w:rPr>
                  <w:noProof/>
                </w:rPr>
                <w:t>Vienna, Vienna Institute of Demography.</w:t>
              </w:r>
            </w:p>
            <w:p w14:paraId="07F010C6" w14:textId="77777777" w:rsidR="00F55A48" w:rsidRDefault="00F55A48" w:rsidP="00F55A48">
              <w:pPr>
                <w:pStyle w:val="Bibliography"/>
                <w:rPr>
                  <w:noProof/>
                </w:rPr>
              </w:pPr>
              <w:r>
                <w:rPr>
                  <w:noProof/>
                </w:rPr>
                <w:t xml:space="preserve">Machin, P., 2020. </w:t>
              </w:r>
              <w:r>
                <w:rPr>
                  <w:i/>
                  <w:iCs/>
                  <w:noProof/>
                </w:rPr>
                <w:t xml:space="preserve">COVID-19 recession is having a disproportionate impact on the most vulnerable. </w:t>
              </w:r>
              <w:r>
                <w:rPr>
                  <w:noProof/>
                </w:rPr>
                <w:t xml:space="preserve">[Online] </w:t>
              </w:r>
              <w:r>
                <w:rPr>
                  <w:noProof/>
                </w:rPr>
                <w:br/>
                <w:t xml:space="preserve">Available at: </w:t>
              </w:r>
              <w:r>
                <w:rPr>
                  <w:noProof/>
                  <w:u w:val="single"/>
                </w:rPr>
                <w:t>https://www.lse.ac.uk/News/Latest-news-from-LSE/2020/h-August-20/COVID-19-recession-is-having-a-disproportionate-impact-on-the-most-vulnerable</w:t>
              </w:r>
              <w:r>
                <w:rPr>
                  <w:noProof/>
                </w:rPr>
                <w:br/>
                <w:t>[Accessed 07 January 2021].</w:t>
              </w:r>
            </w:p>
            <w:p w14:paraId="1FC03939" w14:textId="77777777" w:rsidR="00F55A48" w:rsidRDefault="00F55A48" w:rsidP="00F55A48">
              <w:pPr>
                <w:pStyle w:val="Bibliography"/>
                <w:rPr>
                  <w:noProof/>
                </w:rPr>
              </w:pPr>
              <w:r>
                <w:rPr>
                  <w:noProof/>
                </w:rPr>
                <w:t xml:space="preserve">Matrone, L., 2020. </w:t>
              </w:r>
              <w:r>
                <w:rPr>
                  <w:i/>
                  <w:iCs/>
                  <w:noProof/>
                </w:rPr>
                <w:t xml:space="preserve">The five megatrends that will shape the post-COVID world. </w:t>
              </w:r>
              <w:r>
                <w:rPr>
                  <w:noProof/>
                </w:rPr>
                <w:t xml:space="preserve">[Online] </w:t>
              </w:r>
              <w:r>
                <w:rPr>
                  <w:noProof/>
                </w:rPr>
                <w:br/>
                <w:t xml:space="preserve">Available at: </w:t>
              </w:r>
              <w:r>
                <w:rPr>
                  <w:noProof/>
                  <w:u w:val="single"/>
                </w:rPr>
                <w:t>https://ebusinessinstitute.com/the-five-megatrends-that-will-shape-the-post-covid-world/</w:t>
              </w:r>
              <w:r>
                <w:rPr>
                  <w:noProof/>
                </w:rPr>
                <w:br/>
                <w:t>[Accessed 02 january 2021].</w:t>
              </w:r>
            </w:p>
            <w:p w14:paraId="2C600983" w14:textId="77777777" w:rsidR="00F55A48" w:rsidRDefault="00F55A48" w:rsidP="00F55A48">
              <w:pPr>
                <w:pStyle w:val="Bibliography"/>
                <w:rPr>
                  <w:noProof/>
                </w:rPr>
              </w:pPr>
              <w:r>
                <w:rPr>
                  <w:noProof/>
                </w:rPr>
                <w:t xml:space="preserve">McCartney, C., 2020. </w:t>
              </w:r>
              <w:r>
                <w:rPr>
                  <w:i/>
                  <w:iCs/>
                  <w:noProof/>
                </w:rPr>
                <w:t xml:space="preserve">Resourcing and the impact of COVID-19. </w:t>
              </w:r>
              <w:r>
                <w:rPr>
                  <w:noProof/>
                </w:rPr>
                <w:t xml:space="preserve">[Online] </w:t>
              </w:r>
              <w:r>
                <w:rPr>
                  <w:noProof/>
                </w:rPr>
                <w:br/>
                <w:t xml:space="preserve">Available at: </w:t>
              </w:r>
              <w:r>
                <w:rPr>
                  <w:noProof/>
                  <w:u w:val="single"/>
                </w:rPr>
                <w:t>https://www.cipd.co.uk/Community/blogs/b/policy_at_work/posts/resourcing-and-the-impact-of-covid-19</w:t>
              </w:r>
              <w:r>
                <w:rPr>
                  <w:noProof/>
                </w:rPr>
                <w:br/>
                <w:t>[Accessed 03 january 2021].</w:t>
              </w:r>
            </w:p>
            <w:p w14:paraId="7B59BD34" w14:textId="77777777" w:rsidR="00F55A48" w:rsidRDefault="00F55A48" w:rsidP="00F55A48">
              <w:pPr>
                <w:pStyle w:val="Bibliography"/>
                <w:rPr>
                  <w:noProof/>
                </w:rPr>
              </w:pPr>
              <w:r>
                <w:rPr>
                  <w:noProof/>
                </w:rPr>
                <w:t xml:space="preserve">McGuigan, D., 2020. </w:t>
              </w:r>
              <w:r>
                <w:rPr>
                  <w:i/>
                  <w:iCs/>
                  <w:noProof/>
                </w:rPr>
                <w:t xml:space="preserve">The long-term impact of Covid on the workplace. </w:t>
              </w:r>
              <w:r>
                <w:rPr>
                  <w:noProof/>
                </w:rPr>
                <w:t xml:space="preserve">[Online] </w:t>
              </w:r>
              <w:r>
                <w:rPr>
                  <w:noProof/>
                </w:rPr>
                <w:br/>
                <w:t xml:space="preserve">Available at: </w:t>
              </w:r>
              <w:r>
                <w:rPr>
                  <w:noProof/>
                  <w:u w:val="single"/>
                </w:rPr>
                <w:t>https://www.peoplemanagement.co.uk/experts/legal/the-long-term-impact-of-covid-</w:t>
              </w:r>
              <w:r>
                <w:rPr>
                  <w:noProof/>
                  <w:u w:val="single"/>
                </w:rPr>
                <w:lastRenderedPageBreak/>
                <w:t>on-the-workplace</w:t>
              </w:r>
              <w:r>
                <w:rPr>
                  <w:noProof/>
                </w:rPr>
                <w:br/>
                <w:t>[Accessed 13 December 2020].</w:t>
              </w:r>
            </w:p>
            <w:p w14:paraId="3CBC7332" w14:textId="77777777" w:rsidR="00F55A48" w:rsidRDefault="00F55A48" w:rsidP="00F55A48">
              <w:pPr>
                <w:pStyle w:val="Bibliography"/>
                <w:rPr>
                  <w:noProof/>
                </w:rPr>
              </w:pPr>
              <w:r>
                <w:rPr>
                  <w:noProof/>
                </w:rPr>
                <w:t xml:space="preserve">McInnis, K. J., Meyer, J. P. &amp; Feldman, S., 2009. </w:t>
              </w:r>
              <w:r>
                <w:rPr>
                  <w:i/>
                  <w:iCs/>
                  <w:noProof/>
                </w:rPr>
                <w:t xml:space="preserve">Psychological Contracts and their Implications for Behaviour. </w:t>
              </w:r>
              <w:r>
                <w:rPr>
                  <w:noProof/>
                </w:rPr>
                <w:t xml:space="preserve">[Online] </w:t>
              </w:r>
              <w:r>
                <w:rPr>
                  <w:noProof/>
                </w:rPr>
                <w:br/>
                <w:t xml:space="preserve">Available at: </w:t>
              </w:r>
              <w:r>
                <w:rPr>
                  <w:noProof/>
                  <w:u w:val="single"/>
                </w:rPr>
                <w:t>https://www.researchgate.net/publication/200824495_Psychological_Contracts_and_their_Implications_for_Commitment_A_Feature-Based_Approach</w:t>
              </w:r>
              <w:r>
                <w:rPr>
                  <w:noProof/>
                </w:rPr>
                <w:br/>
                <w:t>[Accessed 05 January 2021].</w:t>
              </w:r>
            </w:p>
            <w:p w14:paraId="249C1005" w14:textId="77777777" w:rsidR="00F55A48" w:rsidRDefault="00F55A48" w:rsidP="00F55A48">
              <w:pPr>
                <w:pStyle w:val="Bibliography"/>
                <w:rPr>
                  <w:noProof/>
                </w:rPr>
              </w:pPr>
              <w:r>
                <w:rPr>
                  <w:noProof/>
                </w:rPr>
                <w:t xml:space="preserve">McMahon, D. E., Peters, G. A., Ivers, L. C. &amp; Freeman, E. E., 2020. </w:t>
              </w:r>
              <w:r>
                <w:rPr>
                  <w:i/>
                  <w:iCs/>
                  <w:noProof/>
                </w:rPr>
                <w:t xml:space="preserve">Global resource shortages during COVID-19: Bad news for low-income countries. </w:t>
              </w:r>
              <w:r>
                <w:rPr>
                  <w:noProof/>
                </w:rPr>
                <w:t xml:space="preserve">[Online] </w:t>
              </w:r>
              <w:r>
                <w:rPr>
                  <w:noProof/>
                </w:rPr>
                <w:br/>
                <w:t xml:space="preserve">Available at: </w:t>
              </w:r>
              <w:r>
                <w:rPr>
                  <w:noProof/>
                  <w:u w:val="single"/>
                </w:rPr>
                <w:t>Global resource shortages during COVID-19: Bad news for low-income countries</w:t>
              </w:r>
              <w:r>
                <w:rPr>
                  <w:noProof/>
                </w:rPr>
                <w:br/>
                <w:t>[Accessed 03 January 2020].</w:t>
              </w:r>
            </w:p>
            <w:p w14:paraId="121F54E7" w14:textId="77777777" w:rsidR="00F55A48" w:rsidRDefault="00F55A48" w:rsidP="00F55A48">
              <w:pPr>
                <w:pStyle w:val="Bibliography"/>
                <w:rPr>
                  <w:noProof/>
                </w:rPr>
              </w:pPr>
              <w:r>
                <w:rPr>
                  <w:noProof/>
                </w:rPr>
                <w:t xml:space="preserve">Mitchell, J., 2016. </w:t>
              </w:r>
              <w:r>
                <w:rPr>
                  <w:i/>
                  <w:iCs/>
                  <w:noProof/>
                </w:rPr>
                <w:t xml:space="preserve">What’s the difference between an employment contract and an iceberg?. </w:t>
              </w:r>
              <w:r>
                <w:rPr>
                  <w:noProof/>
                </w:rPr>
                <w:t xml:space="preserve">[Online] </w:t>
              </w:r>
              <w:r>
                <w:rPr>
                  <w:noProof/>
                </w:rPr>
                <w:br/>
                <w:t xml:space="preserve">Available at: </w:t>
              </w:r>
              <w:r>
                <w:rPr>
                  <w:noProof/>
                  <w:u w:val="single"/>
                </w:rPr>
                <w:t>http://www.grantahr.com/whats-difference-employment-contract-iceberg-less-might-think/</w:t>
              </w:r>
              <w:r>
                <w:rPr>
                  <w:noProof/>
                </w:rPr>
                <w:br/>
                <w:t>[Accessed 30 December 2020].</w:t>
              </w:r>
            </w:p>
            <w:p w14:paraId="5708E786" w14:textId="77777777" w:rsidR="00F55A48" w:rsidRDefault="00F55A48" w:rsidP="00F55A48">
              <w:pPr>
                <w:pStyle w:val="Bibliography"/>
                <w:rPr>
                  <w:noProof/>
                </w:rPr>
              </w:pPr>
              <w:r>
                <w:rPr>
                  <w:noProof/>
                </w:rPr>
                <w:t xml:space="preserve">Modly, T., 2016. </w:t>
              </w:r>
              <w:r>
                <w:rPr>
                  <w:i/>
                  <w:iCs/>
                  <w:noProof/>
                </w:rPr>
                <w:t xml:space="preserve">Five Megatrends. </w:t>
              </w:r>
              <w:r>
                <w:rPr>
                  <w:noProof/>
                </w:rPr>
                <w:t xml:space="preserve">[Online] </w:t>
              </w:r>
              <w:r>
                <w:rPr>
                  <w:noProof/>
                </w:rPr>
                <w:br/>
                <w:t xml:space="preserve">Available at: </w:t>
              </w:r>
              <w:r>
                <w:rPr>
                  <w:noProof/>
                  <w:u w:val="single"/>
                </w:rPr>
                <w:t>https://www.pwc.com/gx/en/government-public-services/assets/five-megatrends-implications.pdf</w:t>
              </w:r>
              <w:r>
                <w:rPr>
                  <w:noProof/>
                </w:rPr>
                <w:br/>
                <w:t>[Accessed 30 December 2020].</w:t>
              </w:r>
            </w:p>
            <w:p w14:paraId="0BA6F612" w14:textId="77777777" w:rsidR="00F55A48" w:rsidRDefault="00F55A48" w:rsidP="00F55A48">
              <w:pPr>
                <w:pStyle w:val="Bibliography"/>
                <w:rPr>
                  <w:noProof/>
                </w:rPr>
              </w:pPr>
              <w:r>
                <w:rPr>
                  <w:noProof/>
                </w:rPr>
                <w:t xml:space="preserve">news, s., 2020. </w:t>
              </w:r>
              <w:r>
                <w:rPr>
                  <w:i/>
                  <w:iCs/>
                  <w:noProof/>
                </w:rPr>
                <w:t xml:space="preserve">Coronavirus: UK to nosedive into recession after COVID-19 triggers record slump. </w:t>
              </w:r>
              <w:r>
                <w:rPr>
                  <w:noProof/>
                </w:rPr>
                <w:t xml:space="preserve">[Online] </w:t>
              </w:r>
              <w:r>
                <w:rPr>
                  <w:noProof/>
                </w:rPr>
                <w:br/>
                <w:t xml:space="preserve">Available at: </w:t>
              </w:r>
              <w:r>
                <w:rPr>
                  <w:noProof/>
                  <w:u w:val="single"/>
                </w:rPr>
                <w:t>https://news.sky.com/story/coronavirus-uk-to-nosedive-into-recession-after-covid-19-triggers-record-slump-12047281</w:t>
              </w:r>
              <w:r>
                <w:rPr>
                  <w:noProof/>
                </w:rPr>
                <w:br/>
                <w:t>[Accessed 07 January 2021].</w:t>
              </w:r>
            </w:p>
            <w:p w14:paraId="1F3AC3B8" w14:textId="77777777" w:rsidR="00F55A48" w:rsidRDefault="00F55A48" w:rsidP="00F55A48">
              <w:pPr>
                <w:pStyle w:val="Bibliography"/>
                <w:rPr>
                  <w:noProof/>
                </w:rPr>
              </w:pPr>
              <w:r>
                <w:rPr>
                  <w:noProof/>
                </w:rPr>
                <w:t xml:space="preserve">Organisation, I. L., 2020. </w:t>
              </w:r>
              <w:r>
                <w:rPr>
                  <w:i/>
                  <w:iCs/>
                  <w:noProof/>
                </w:rPr>
                <w:t xml:space="preserve">Almost 25 million jobs could be lost worldwide as a result of COVID-19, says ILO. </w:t>
              </w:r>
              <w:r>
                <w:rPr>
                  <w:noProof/>
                </w:rPr>
                <w:t xml:space="preserve">[Online] </w:t>
              </w:r>
              <w:r>
                <w:rPr>
                  <w:noProof/>
                </w:rPr>
                <w:br/>
                <w:t xml:space="preserve">Available at: </w:t>
              </w:r>
              <w:r>
                <w:rPr>
                  <w:noProof/>
                  <w:u w:val="single"/>
                </w:rPr>
                <w:t>https://www.ilo.org/global/about-the-ilo/newsroom/news/WCMS_738742/lang--en/index.htm</w:t>
              </w:r>
              <w:r>
                <w:rPr>
                  <w:noProof/>
                </w:rPr>
                <w:br/>
                <w:t>[Accessed 14 December 2020].</w:t>
              </w:r>
            </w:p>
            <w:p w14:paraId="2C731FA5" w14:textId="77777777" w:rsidR="00F55A48" w:rsidRDefault="00F55A48" w:rsidP="00F55A48">
              <w:pPr>
                <w:pStyle w:val="Bibliography"/>
                <w:rPr>
                  <w:noProof/>
                </w:rPr>
              </w:pPr>
              <w:r>
                <w:rPr>
                  <w:noProof/>
                </w:rPr>
                <w:t xml:space="preserve">O'Sullivan, M., Turner, T., Kennedy, M. &amp; Wallace, J., 2015. </w:t>
              </w:r>
              <w:r>
                <w:rPr>
                  <w:i/>
                  <w:iCs/>
                  <w:noProof/>
                </w:rPr>
                <w:t xml:space="preserve">Is Individual Employment Law Displacing the Role of Trade Unions?. </w:t>
              </w:r>
              <w:r>
                <w:rPr>
                  <w:noProof/>
                </w:rPr>
                <w:t xml:space="preserve">[Online] </w:t>
              </w:r>
              <w:r>
                <w:rPr>
                  <w:noProof/>
                </w:rPr>
                <w:br/>
                <w:t xml:space="preserve">Available at: </w:t>
              </w:r>
              <w:r>
                <w:rPr>
                  <w:noProof/>
                  <w:u w:val="single"/>
                </w:rPr>
                <w:t>https://www.researchgate.net/publication/276010522_Is_Individual_Employment_Law_Displacing_the_Role_of_Trade_Unions/citation/download</w:t>
              </w:r>
              <w:r>
                <w:rPr>
                  <w:noProof/>
                </w:rPr>
                <w:br/>
                <w:t>[Accessed 06 January 2021].</w:t>
              </w:r>
            </w:p>
            <w:p w14:paraId="5791C073" w14:textId="77777777" w:rsidR="00F55A48" w:rsidRDefault="00F55A48" w:rsidP="00F55A48">
              <w:pPr>
                <w:pStyle w:val="Bibliography"/>
                <w:rPr>
                  <w:noProof/>
                </w:rPr>
              </w:pPr>
              <w:r>
                <w:rPr>
                  <w:noProof/>
                </w:rPr>
                <w:t xml:space="preserve">Parul, S., 2020. </w:t>
              </w:r>
              <w:r>
                <w:rPr>
                  <w:i/>
                  <w:iCs/>
                  <w:noProof/>
                </w:rPr>
                <w:t xml:space="preserve">Approaches to Industrial Relations | Management. </w:t>
              </w:r>
              <w:r>
                <w:rPr>
                  <w:noProof/>
                </w:rPr>
                <w:t xml:space="preserve">[Online] </w:t>
              </w:r>
              <w:r>
                <w:rPr>
                  <w:noProof/>
                </w:rPr>
                <w:br/>
                <w:t xml:space="preserve">Available at: </w:t>
              </w:r>
              <w:r>
                <w:rPr>
                  <w:noProof/>
                  <w:u w:val="single"/>
                </w:rPr>
                <w:t>https://www.businessmanagementideas.com/industries/industrial-relations-industries/approaches-to-industrial-relations-management/17211</w:t>
              </w:r>
              <w:r>
                <w:rPr>
                  <w:noProof/>
                </w:rPr>
                <w:br/>
                <w:t>[Accessed 01 January 2021].</w:t>
              </w:r>
            </w:p>
            <w:p w14:paraId="0D90EEDF" w14:textId="77777777" w:rsidR="00F55A48" w:rsidRDefault="00F55A48" w:rsidP="00F55A48">
              <w:pPr>
                <w:pStyle w:val="Bibliography"/>
                <w:rPr>
                  <w:noProof/>
                </w:rPr>
              </w:pPr>
              <w:r>
                <w:rPr>
                  <w:noProof/>
                </w:rPr>
                <w:t xml:space="preserve">PersonnelToday, 2006. </w:t>
              </w:r>
              <w:r>
                <w:rPr>
                  <w:i/>
                  <w:iCs/>
                  <w:noProof/>
                </w:rPr>
                <w:t xml:space="preserve">Trade secrets: Protecting the psychological contract. </w:t>
              </w:r>
              <w:r>
                <w:rPr>
                  <w:noProof/>
                </w:rPr>
                <w:t xml:space="preserve">[Online] </w:t>
              </w:r>
              <w:r>
                <w:rPr>
                  <w:noProof/>
                </w:rPr>
                <w:br/>
                <w:t xml:space="preserve">Available at: </w:t>
              </w:r>
              <w:r>
                <w:rPr>
                  <w:noProof/>
                  <w:u w:val="single"/>
                </w:rPr>
                <w:t>https://www.personneltoday.com/hr/trade-secrets-protecting-the-psychological-</w:t>
              </w:r>
              <w:r>
                <w:rPr>
                  <w:noProof/>
                  <w:u w:val="single"/>
                </w:rPr>
                <w:lastRenderedPageBreak/>
                <w:t>contract/</w:t>
              </w:r>
              <w:r>
                <w:rPr>
                  <w:noProof/>
                </w:rPr>
                <w:br/>
                <w:t>[Accessed 06 January 2021].</w:t>
              </w:r>
            </w:p>
            <w:p w14:paraId="0C28947E" w14:textId="77777777" w:rsidR="00F55A48" w:rsidRDefault="00F55A48" w:rsidP="00F55A48">
              <w:pPr>
                <w:pStyle w:val="Bibliography"/>
                <w:rPr>
                  <w:noProof/>
                </w:rPr>
              </w:pPr>
              <w:r>
                <w:rPr>
                  <w:noProof/>
                </w:rPr>
                <w:t xml:space="preserve">Prachi, M., 2019. </w:t>
              </w:r>
              <w:r>
                <w:rPr>
                  <w:i/>
                  <w:iCs/>
                  <w:noProof/>
                </w:rPr>
                <w:t xml:space="preserve">Approaches to Industrial Relations. </w:t>
              </w:r>
              <w:r>
                <w:rPr>
                  <w:noProof/>
                </w:rPr>
                <w:t xml:space="preserve">[Online] </w:t>
              </w:r>
              <w:r>
                <w:rPr>
                  <w:noProof/>
                </w:rPr>
                <w:br/>
                <w:t xml:space="preserve">Available at: </w:t>
              </w:r>
              <w:r>
                <w:rPr>
                  <w:noProof/>
                  <w:u w:val="single"/>
                </w:rPr>
                <w:t>https://theinvestorsbook.com/approaches-to-industrial-relations.html</w:t>
              </w:r>
              <w:r>
                <w:rPr>
                  <w:noProof/>
                </w:rPr>
                <w:br/>
                <w:t>[Accessed 01 January 2021].</w:t>
              </w:r>
            </w:p>
            <w:p w14:paraId="0BD55116" w14:textId="77777777" w:rsidR="00F55A48" w:rsidRDefault="00F55A48" w:rsidP="00F55A48">
              <w:pPr>
                <w:pStyle w:val="Bibliography"/>
                <w:rPr>
                  <w:noProof/>
                </w:rPr>
              </w:pPr>
              <w:r>
                <w:rPr>
                  <w:noProof/>
                </w:rPr>
                <w:t xml:space="preserve">Radin, J. &amp; Korba, C., 2020. </w:t>
              </w:r>
              <w:r>
                <w:rPr>
                  <w:i/>
                  <w:iCs/>
                  <w:noProof/>
                </w:rPr>
                <w:t xml:space="preserve">COVID-19 as catalyst. </w:t>
              </w:r>
              <w:r>
                <w:rPr>
                  <w:noProof/>
                </w:rPr>
                <w:t xml:space="preserve">[Online] </w:t>
              </w:r>
              <w:r>
                <w:rPr>
                  <w:noProof/>
                </w:rPr>
                <w:br/>
                <w:t xml:space="preserve">Available at: </w:t>
              </w:r>
              <w:r>
                <w:rPr>
                  <w:noProof/>
                  <w:u w:val="single"/>
                </w:rPr>
                <w:t>https://www2.deloitte.com/uk/en/insights/industry/health-care/health-care-workforce-trends.html</w:t>
              </w:r>
              <w:r>
                <w:rPr>
                  <w:noProof/>
                </w:rPr>
                <w:br/>
                <w:t>[Accessed 15 December 2020].</w:t>
              </w:r>
            </w:p>
            <w:p w14:paraId="11946C06" w14:textId="77777777" w:rsidR="00F55A48" w:rsidRDefault="00F55A48" w:rsidP="00F55A48">
              <w:pPr>
                <w:pStyle w:val="Bibliography"/>
                <w:rPr>
                  <w:noProof/>
                </w:rPr>
              </w:pPr>
              <w:r>
                <w:rPr>
                  <w:noProof/>
                </w:rPr>
                <w:t xml:space="preserve">Ro, C., 2020. </w:t>
              </w:r>
              <w:r>
                <w:rPr>
                  <w:i/>
                  <w:iCs/>
                  <w:noProof/>
                </w:rPr>
                <w:t xml:space="preserve">The Covid-19 recession is unique among modern economic shocks in its harm to women’s finances and prospects. Can this be reversed?. </w:t>
              </w:r>
              <w:r>
                <w:rPr>
                  <w:noProof/>
                </w:rPr>
                <w:t xml:space="preserve">[Online] </w:t>
              </w:r>
              <w:r>
                <w:rPr>
                  <w:noProof/>
                </w:rPr>
                <w:br/>
                <w:t xml:space="preserve">Available at: </w:t>
              </w:r>
              <w:r>
                <w:rPr>
                  <w:noProof/>
                  <w:u w:val="single"/>
                </w:rPr>
                <w:t>https://www.bbc.com/worklife/article/20201021-why-this-recession-disproportionately-affects-women</w:t>
              </w:r>
              <w:r>
                <w:rPr>
                  <w:noProof/>
                </w:rPr>
                <w:br/>
                <w:t>[Accessed 08 January 2021].</w:t>
              </w:r>
            </w:p>
            <w:p w14:paraId="0600CA0C" w14:textId="77777777" w:rsidR="00F55A48" w:rsidRDefault="00F55A48" w:rsidP="00F55A48">
              <w:pPr>
                <w:pStyle w:val="Bibliography"/>
                <w:rPr>
                  <w:noProof/>
                </w:rPr>
              </w:pPr>
              <w:r>
                <w:rPr>
                  <w:noProof/>
                </w:rPr>
                <w:t xml:space="preserve">Roepe, L. R., 2020. </w:t>
              </w:r>
              <w:r>
                <w:rPr>
                  <w:i/>
                  <w:iCs/>
                  <w:noProof/>
                </w:rPr>
                <w:t xml:space="preserve">Starting a New Job Remotely During Coronavirus? Here’s What You Need to Know to Succeed. </w:t>
              </w:r>
              <w:r>
                <w:rPr>
                  <w:noProof/>
                </w:rPr>
                <w:t xml:space="preserve">[Online] </w:t>
              </w:r>
              <w:r>
                <w:rPr>
                  <w:noProof/>
                </w:rPr>
                <w:br/>
                <w:t xml:space="preserve">Available at: </w:t>
              </w:r>
              <w:r>
                <w:rPr>
                  <w:noProof/>
                  <w:u w:val="single"/>
                </w:rPr>
                <w:t>https://www.themuse.com/advice/starting-new-job-remotely-coronavirus</w:t>
              </w:r>
              <w:r>
                <w:rPr>
                  <w:noProof/>
                </w:rPr>
                <w:br/>
                <w:t>[Accessed 03 January 2021].</w:t>
              </w:r>
            </w:p>
            <w:p w14:paraId="6753D3BF" w14:textId="77777777" w:rsidR="00F55A48" w:rsidRDefault="00F55A48" w:rsidP="00F55A48">
              <w:pPr>
                <w:pStyle w:val="Bibliography"/>
                <w:rPr>
                  <w:noProof/>
                </w:rPr>
              </w:pPr>
              <w:r>
                <w:rPr>
                  <w:noProof/>
                </w:rPr>
                <w:t xml:space="preserve">Saundry, R., 2020. </w:t>
              </w:r>
              <w:r>
                <w:rPr>
                  <w:i/>
                  <w:iCs/>
                  <w:noProof/>
                </w:rPr>
                <w:t xml:space="preserve">The Impact of Covid-19 on employee Relations within the NHS. </w:t>
              </w:r>
              <w:r>
                <w:rPr>
                  <w:noProof/>
                </w:rPr>
                <w:t xml:space="preserve">[Online] </w:t>
              </w:r>
              <w:r>
                <w:rPr>
                  <w:noProof/>
                </w:rPr>
                <w:br/>
                <w:t xml:space="preserve">Available at: </w:t>
              </w:r>
              <w:r>
                <w:rPr>
                  <w:noProof/>
                  <w:u w:val="single"/>
                </w:rPr>
                <w:t>https://www.thehrdirector.com/business-news/employee-engagement/pandemic-solidarity-holds-key-to-the-future-of-employment-relations-says-research/</w:t>
              </w:r>
              <w:r>
                <w:rPr>
                  <w:noProof/>
                </w:rPr>
                <w:br/>
                <w:t>[Accessed 2020 December 13].</w:t>
              </w:r>
            </w:p>
            <w:p w14:paraId="15EF38BB" w14:textId="77777777" w:rsidR="00F55A48" w:rsidRDefault="00F55A48" w:rsidP="00F55A48">
              <w:pPr>
                <w:pStyle w:val="Bibliography"/>
                <w:rPr>
                  <w:noProof/>
                </w:rPr>
              </w:pPr>
              <w:r>
                <w:rPr>
                  <w:noProof/>
                </w:rPr>
                <w:t xml:space="preserve">Shadbolt, N., 2020. </w:t>
              </w:r>
              <w:r>
                <w:rPr>
                  <w:i/>
                  <w:iCs/>
                  <w:noProof/>
                </w:rPr>
                <w:t xml:space="preserve">How does Covid-19 affect economic activity and inflation?. </w:t>
              </w:r>
              <w:r>
                <w:rPr>
                  <w:noProof/>
                </w:rPr>
                <w:t xml:space="preserve">[Online] </w:t>
              </w:r>
              <w:r>
                <w:rPr>
                  <w:noProof/>
                </w:rPr>
                <w:br/>
                <w:t xml:space="preserve">Available at: </w:t>
              </w:r>
              <w:r>
                <w:rPr>
                  <w:noProof/>
                  <w:u w:val="single"/>
                </w:rPr>
                <w:t>https://www.bankofengland.co.uk/bank-overground/2020/how-does-covid-19-affect-economic-activity-and-inflation</w:t>
              </w:r>
              <w:r>
                <w:rPr>
                  <w:noProof/>
                </w:rPr>
                <w:br/>
                <w:t>[Accessed 02 January 2021].</w:t>
              </w:r>
            </w:p>
            <w:p w14:paraId="15601875" w14:textId="77777777" w:rsidR="00F55A48" w:rsidRDefault="00F55A48" w:rsidP="00F55A48">
              <w:pPr>
                <w:pStyle w:val="Bibliography"/>
                <w:rPr>
                  <w:noProof/>
                </w:rPr>
              </w:pPr>
              <w:r>
                <w:rPr>
                  <w:noProof/>
                </w:rPr>
                <w:t xml:space="preserve">Sharp, R., 2019. </w:t>
              </w:r>
              <w:r>
                <w:rPr>
                  <w:i/>
                  <w:iCs/>
                  <w:noProof/>
                </w:rPr>
                <w:t xml:space="preserve">A new dawn for trade unions?. </w:t>
              </w:r>
              <w:r>
                <w:rPr>
                  <w:noProof/>
                </w:rPr>
                <w:t xml:space="preserve">[Online] </w:t>
              </w:r>
              <w:r>
                <w:rPr>
                  <w:noProof/>
                </w:rPr>
                <w:br/>
                <w:t xml:space="preserve">Available at: </w:t>
              </w:r>
              <w:r>
                <w:rPr>
                  <w:noProof/>
                  <w:u w:val="single"/>
                </w:rPr>
                <w:t>https://www.hrmagazine.co.uk/article-details/a-new-dawn-for-trade-unions</w:t>
              </w:r>
              <w:r>
                <w:rPr>
                  <w:noProof/>
                </w:rPr>
                <w:br/>
                <w:t>[Accessed 06 January 2021].</w:t>
              </w:r>
            </w:p>
            <w:p w14:paraId="2296EEA9" w14:textId="77777777" w:rsidR="00F55A48" w:rsidRDefault="00F55A48" w:rsidP="00F55A48">
              <w:pPr>
                <w:pStyle w:val="Bibliography"/>
                <w:rPr>
                  <w:noProof/>
                </w:rPr>
              </w:pPr>
              <w:r>
                <w:rPr>
                  <w:noProof/>
                </w:rPr>
                <w:t xml:space="preserve">Shettle, A., 2020. </w:t>
              </w:r>
              <w:r>
                <w:rPr>
                  <w:i/>
                  <w:iCs/>
                  <w:noProof/>
                </w:rPr>
                <w:t xml:space="preserve">Employee relations during organisational change. </w:t>
              </w:r>
              <w:r>
                <w:rPr>
                  <w:noProof/>
                </w:rPr>
                <w:t xml:space="preserve">[Online] </w:t>
              </w:r>
              <w:r>
                <w:rPr>
                  <w:noProof/>
                </w:rPr>
                <w:br/>
                <w:t xml:space="preserve">Available at: </w:t>
              </w:r>
              <w:r>
                <w:rPr>
                  <w:noProof/>
                  <w:u w:val="single"/>
                </w:rPr>
                <w:t>https://www.hrmagazine.co.uk/article-details/employee-relations-during-organisational-change</w:t>
              </w:r>
              <w:r>
                <w:rPr>
                  <w:noProof/>
                </w:rPr>
                <w:br/>
                <w:t>[Accessed 15 December 2020].</w:t>
              </w:r>
            </w:p>
            <w:p w14:paraId="134E9F0A" w14:textId="77777777" w:rsidR="00F55A48" w:rsidRDefault="00F55A48" w:rsidP="00F55A48">
              <w:pPr>
                <w:pStyle w:val="Bibliography"/>
                <w:rPr>
                  <w:noProof/>
                </w:rPr>
              </w:pPr>
              <w:r>
                <w:rPr>
                  <w:noProof/>
                </w:rPr>
                <w:t xml:space="preserve">Simpkin, J., 2020. </w:t>
              </w:r>
              <w:r>
                <w:rPr>
                  <w:i/>
                  <w:iCs/>
                  <w:noProof/>
                </w:rPr>
                <w:t xml:space="preserve">1871 Trade union Act. </w:t>
              </w:r>
              <w:r>
                <w:rPr>
                  <w:noProof/>
                </w:rPr>
                <w:t xml:space="preserve">[Online] </w:t>
              </w:r>
              <w:r>
                <w:rPr>
                  <w:noProof/>
                </w:rPr>
                <w:br/>
                <w:t xml:space="preserve">Available at: </w:t>
              </w:r>
              <w:r>
                <w:rPr>
                  <w:noProof/>
                  <w:u w:val="single"/>
                </w:rPr>
                <w:t>https://spartacus-educational.com/Ltrade.htm</w:t>
              </w:r>
              <w:r>
                <w:rPr>
                  <w:noProof/>
                </w:rPr>
                <w:br/>
                <w:t>[Accessed 11 12 2020].</w:t>
              </w:r>
            </w:p>
            <w:p w14:paraId="4A380DB6" w14:textId="77777777" w:rsidR="00F55A48" w:rsidRDefault="00F55A48" w:rsidP="00F55A48">
              <w:pPr>
                <w:pStyle w:val="Bibliography"/>
                <w:rPr>
                  <w:noProof/>
                </w:rPr>
              </w:pPr>
              <w:r>
                <w:rPr>
                  <w:noProof/>
                </w:rPr>
                <w:t xml:space="preserve">Stevenson, M., 2018. </w:t>
              </w:r>
              <w:r>
                <w:rPr>
                  <w:i/>
                  <w:iCs/>
                  <w:noProof/>
                </w:rPr>
                <w:t xml:space="preserve">The Importance of the Psychological Contract. </w:t>
              </w:r>
              <w:r>
                <w:rPr>
                  <w:noProof/>
                </w:rPr>
                <w:t xml:space="preserve">[Online] </w:t>
              </w:r>
              <w:r>
                <w:rPr>
                  <w:noProof/>
                </w:rPr>
                <w:br/>
                <w:t xml:space="preserve">Available at: </w:t>
              </w:r>
              <w:r>
                <w:rPr>
                  <w:noProof/>
                  <w:u w:val="single"/>
                </w:rPr>
                <w:t>https://www.hrexchangenetwork.com/employee-engagement/articles/the-importance-of-the-psychological-contract</w:t>
              </w:r>
              <w:r>
                <w:rPr>
                  <w:noProof/>
                </w:rPr>
                <w:br/>
                <w:t>[Accessed 06 January 2021].</w:t>
              </w:r>
            </w:p>
            <w:p w14:paraId="6372D91B" w14:textId="77777777" w:rsidR="00F55A48" w:rsidRDefault="00F55A48" w:rsidP="00F55A48">
              <w:pPr>
                <w:pStyle w:val="Bibliography"/>
                <w:rPr>
                  <w:noProof/>
                </w:rPr>
              </w:pPr>
              <w:r>
                <w:rPr>
                  <w:noProof/>
                </w:rPr>
                <w:t xml:space="preserve">Sullivan, D. J., 2012. </w:t>
              </w:r>
              <w:r>
                <w:rPr>
                  <w:i/>
                  <w:iCs/>
                  <w:noProof/>
                </w:rPr>
                <w:t xml:space="preserve">VUCA: the New Normal for Talent Management and Workforce Planning. </w:t>
              </w:r>
              <w:r>
                <w:rPr>
                  <w:noProof/>
                </w:rPr>
                <w:t xml:space="preserve">[Online] </w:t>
              </w:r>
              <w:r>
                <w:rPr>
                  <w:noProof/>
                </w:rPr>
                <w:br/>
              </w:r>
              <w:r>
                <w:rPr>
                  <w:noProof/>
                </w:rPr>
                <w:lastRenderedPageBreak/>
                <w:t xml:space="preserve">Available at: </w:t>
              </w:r>
              <w:r>
                <w:rPr>
                  <w:noProof/>
                  <w:u w:val="single"/>
                </w:rPr>
                <w:t>https://www.ere.net/vuca-the-new-normal-for-talent-management-and-workforce-planning/</w:t>
              </w:r>
              <w:r>
                <w:rPr>
                  <w:noProof/>
                </w:rPr>
                <w:br/>
                <w:t>[Accessed 05 February 2020].</w:t>
              </w:r>
            </w:p>
            <w:p w14:paraId="76484491" w14:textId="77777777" w:rsidR="00F55A48" w:rsidRDefault="00F55A48" w:rsidP="00F55A48">
              <w:pPr>
                <w:pStyle w:val="Bibliography"/>
                <w:rPr>
                  <w:noProof/>
                  <w:sz w:val="24"/>
                  <w:szCs w:val="24"/>
                </w:rPr>
              </w:pPr>
              <w:r>
                <w:rPr>
                  <w:noProof/>
                </w:rPr>
                <w:t xml:space="preserve">Swayambika , R., 2020. </w:t>
              </w:r>
              <w:r>
                <w:rPr>
                  <w:i/>
                  <w:iCs/>
                  <w:noProof/>
                </w:rPr>
                <w:t xml:space="preserve">Approaches to Industrial Relations. </w:t>
              </w:r>
              <w:r>
                <w:rPr>
                  <w:noProof/>
                </w:rPr>
                <w:t xml:space="preserve">[Online] </w:t>
              </w:r>
              <w:r>
                <w:rPr>
                  <w:noProof/>
                </w:rPr>
                <w:br/>
                <w:t xml:space="preserve">Available at: </w:t>
              </w:r>
              <w:r>
                <w:rPr>
                  <w:noProof/>
                  <w:u w:val="single"/>
                </w:rPr>
                <w:t>https://www.economicsdiscussion.net/industries/approaches-to-industrial-relations/31776</w:t>
              </w:r>
              <w:r>
                <w:rPr>
                  <w:noProof/>
                </w:rPr>
                <w:br/>
                <w:t>[Accessed 30 December 2020].</w:t>
              </w:r>
            </w:p>
            <w:p w14:paraId="47FFC06B" w14:textId="77777777" w:rsidR="00F55A48" w:rsidRDefault="00F55A48" w:rsidP="00F55A48">
              <w:pPr>
                <w:pStyle w:val="Bibliography"/>
                <w:rPr>
                  <w:noProof/>
                </w:rPr>
              </w:pPr>
              <w:r>
                <w:rPr>
                  <w:noProof/>
                </w:rPr>
                <w:t xml:space="preserve">Terry, M., 2020. </w:t>
              </w:r>
              <w:r>
                <w:rPr>
                  <w:i/>
                  <w:iCs/>
                  <w:noProof/>
                </w:rPr>
                <w:t xml:space="preserve">Barriers to Employee Engagement: Out of Sight Out Of Mind. </w:t>
              </w:r>
              <w:r>
                <w:rPr>
                  <w:noProof/>
                </w:rPr>
                <w:t xml:space="preserve">[Online] </w:t>
              </w:r>
              <w:r>
                <w:rPr>
                  <w:noProof/>
                </w:rPr>
                <w:br/>
                <w:t xml:space="preserve">Available at: </w:t>
              </w:r>
              <w:r>
                <w:rPr>
                  <w:noProof/>
                  <w:u w:val="single"/>
                </w:rPr>
                <w:t>https://www.talkfreely.com/blog/barriers-to-employee-engagement</w:t>
              </w:r>
              <w:r>
                <w:rPr>
                  <w:noProof/>
                </w:rPr>
                <w:br/>
                <w:t>[Accessed 08 January 2021].</w:t>
              </w:r>
            </w:p>
            <w:p w14:paraId="39859A05" w14:textId="77777777" w:rsidR="00F55A48" w:rsidRDefault="00F55A48" w:rsidP="00F55A48">
              <w:pPr>
                <w:pStyle w:val="Bibliography"/>
                <w:rPr>
                  <w:noProof/>
                </w:rPr>
              </w:pPr>
              <w:r>
                <w:rPr>
                  <w:noProof/>
                </w:rPr>
                <w:t xml:space="preserve">Thorlby, R., Tinson, A. &amp; Kraindler, J., 2020. </w:t>
              </w:r>
              <w:r>
                <w:rPr>
                  <w:i/>
                  <w:iCs/>
                  <w:noProof/>
                </w:rPr>
                <w:t xml:space="preserve">COVID-19: Five dimensions of impact. </w:t>
              </w:r>
              <w:r>
                <w:rPr>
                  <w:noProof/>
                </w:rPr>
                <w:t xml:space="preserve">[Online] </w:t>
              </w:r>
              <w:r>
                <w:rPr>
                  <w:noProof/>
                </w:rPr>
                <w:br/>
                <w:t xml:space="preserve">Available at: </w:t>
              </w:r>
              <w:r>
                <w:rPr>
                  <w:noProof/>
                  <w:u w:val="single"/>
                </w:rPr>
                <w:t>https://www.health.org.uk/news-and-comment/blogs/covid-19-five-dimensions-of-impact</w:t>
              </w:r>
              <w:r>
                <w:rPr>
                  <w:noProof/>
                </w:rPr>
                <w:br/>
                <w:t>[Accessed 08 January 2021].</w:t>
              </w:r>
            </w:p>
            <w:p w14:paraId="557280CA" w14:textId="77777777" w:rsidR="00F55A48" w:rsidRDefault="00F55A48" w:rsidP="00F55A48">
              <w:pPr>
                <w:pStyle w:val="Bibliography"/>
                <w:rPr>
                  <w:noProof/>
                </w:rPr>
              </w:pPr>
              <w:r>
                <w:rPr>
                  <w:noProof/>
                </w:rPr>
                <w:t xml:space="preserve">Viens, A., 2019. </w:t>
              </w:r>
              <w:r>
                <w:rPr>
                  <w:i/>
                  <w:iCs/>
                  <w:noProof/>
                </w:rPr>
                <w:t xml:space="preserve">An Investing Megatrend: How Demographics and Social Changes are Shaping the Future. </w:t>
              </w:r>
              <w:r>
                <w:rPr>
                  <w:noProof/>
                </w:rPr>
                <w:t xml:space="preserve">[Online] </w:t>
              </w:r>
              <w:r>
                <w:rPr>
                  <w:noProof/>
                </w:rPr>
                <w:br/>
                <w:t xml:space="preserve">Available at: </w:t>
              </w:r>
              <w:r>
                <w:rPr>
                  <w:noProof/>
                  <w:u w:val="single"/>
                </w:rPr>
                <w:t>https://www.visualcapitalist.com/investing-megatrend-how-demographics-social-changes-shape-the-future/</w:t>
              </w:r>
              <w:r>
                <w:rPr>
                  <w:noProof/>
                </w:rPr>
                <w:br/>
                <w:t>[Accessed 02 January 2021].</w:t>
              </w:r>
            </w:p>
            <w:p w14:paraId="24C3B075" w14:textId="77777777" w:rsidR="00F55A48" w:rsidRDefault="00F55A48" w:rsidP="00F55A48">
              <w:pPr>
                <w:pStyle w:val="Bibliography"/>
                <w:rPr>
                  <w:noProof/>
                </w:rPr>
              </w:pPr>
              <w:r>
                <w:rPr>
                  <w:noProof/>
                </w:rPr>
                <w:t xml:space="preserve">Watson, W., 2017. </w:t>
              </w:r>
              <w:r>
                <w:rPr>
                  <w:i/>
                  <w:iCs/>
                  <w:noProof/>
                </w:rPr>
                <w:t xml:space="preserve">Responding to Megatrends. </w:t>
              </w:r>
              <w:r>
                <w:rPr>
                  <w:noProof/>
                </w:rPr>
                <w:t xml:space="preserve">[Online] </w:t>
              </w:r>
              <w:r>
                <w:rPr>
                  <w:noProof/>
                </w:rPr>
                <w:br/>
                <w:t xml:space="preserve">Available at: </w:t>
              </w:r>
              <w:r>
                <w:rPr>
                  <w:noProof/>
                  <w:u w:val="single"/>
                </w:rPr>
                <w:t>https://www.unpri.org/download?ac=4078</w:t>
              </w:r>
              <w:r>
                <w:rPr>
                  <w:noProof/>
                </w:rPr>
                <w:br/>
                <w:t>[Accessed 30 December 2020].</w:t>
              </w:r>
            </w:p>
            <w:p w14:paraId="025541A3" w14:textId="77777777" w:rsidR="00F55A48" w:rsidRDefault="00F55A48" w:rsidP="00F55A48">
              <w:pPr>
                <w:pStyle w:val="Bibliography"/>
                <w:rPr>
                  <w:noProof/>
                </w:rPr>
              </w:pPr>
              <w:r>
                <w:rPr>
                  <w:noProof/>
                </w:rPr>
                <w:t xml:space="preserve">Wharton, J., 2020. </w:t>
              </w:r>
              <w:r>
                <w:rPr>
                  <w:i/>
                  <w:iCs/>
                  <w:noProof/>
                </w:rPr>
                <w:t xml:space="preserve">405,000 people answer government’s call to arms to help NHS in coronavirus fight. </w:t>
              </w:r>
              <w:r>
                <w:rPr>
                  <w:noProof/>
                </w:rPr>
                <w:t xml:space="preserve">[Online] </w:t>
              </w:r>
              <w:r>
                <w:rPr>
                  <w:noProof/>
                </w:rPr>
                <w:br/>
                <w:t xml:space="preserve">Available at: </w:t>
              </w:r>
              <w:r>
                <w:rPr>
                  <w:noProof/>
                  <w:u w:val="single"/>
                </w:rPr>
                <w:t>https://metro.co.uk/2020/03/25/405000-people-answer-governments-call-arms-help-nhs-coronavirus-fight-12456607/</w:t>
              </w:r>
              <w:r>
                <w:rPr>
                  <w:noProof/>
                </w:rPr>
                <w:br/>
                <w:t>[Accessed 07 January 2021].</w:t>
              </w:r>
            </w:p>
            <w:p w14:paraId="1BC3C87C" w14:textId="77777777" w:rsidR="00F55A48" w:rsidRDefault="00F55A48" w:rsidP="00F55A48">
              <w:pPr>
                <w:pStyle w:val="Bibliography"/>
                <w:rPr>
                  <w:noProof/>
                </w:rPr>
              </w:pPr>
              <w:r>
                <w:rPr>
                  <w:noProof/>
                </w:rPr>
                <w:t xml:space="preserve">Wilson, C., 2020. </w:t>
              </w:r>
              <w:r>
                <w:rPr>
                  <w:i/>
                  <w:iCs/>
                  <w:noProof/>
                </w:rPr>
                <w:t xml:space="preserve">Mental health impacts of COVID-19 on NHS healthcare staff. </w:t>
              </w:r>
              <w:r>
                <w:rPr>
                  <w:noProof/>
                </w:rPr>
                <w:t xml:space="preserve">[Online] </w:t>
              </w:r>
              <w:r>
                <w:rPr>
                  <w:noProof/>
                </w:rPr>
                <w:br/>
                <w:t xml:space="preserve">Available at: </w:t>
              </w:r>
              <w:r>
                <w:rPr>
                  <w:noProof/>
                  <w:u w:val="single"/>
                </w:rPr>
                <w:t>https://post.parliament.uk/mental-health-impacts-of-covid-19-on-nhs-healthcare-staff/</w:t>
              </w:r>
              <w:r>
                <w:rPr>
                  <w:noProof/>
                </w:rPr>
                <w:br/>
                <w:t>[Accessed 13 December 2020].</w:t>
              </w:r>
            </w:p>
            <w:p w14:paraId="40EEEE5A" w14:textId="77777777" w:rsidR="00F55A48" w:rsidRDefault="00F55A48" w:rsidP="00F55A48">
              <w:pPr>
                <w:pStyle w:val="Bibliography"/>
                <w:rPr>
                  <w:noProof/>
                </w:rPr>
              </w:pPr>
              <w:r>
                <w:rPr>
                  <w:noProof/>
                </w:rPr>
                <w:t xml:space="preserve">Worley, C. G. &amp; Claudy, J., 2020. COVID-19’s Uncomfortable Revelations About Agile and Sustainable Organizations in a VUCA World. </w:t>
              </w:r>
              <w:r>
                <w:rPr>
                  <w:i/>
                  <w:iCs/>
                  <w:noProof/>
                </w:rPr>
                <w:t xml:space="preserve">The Journal of Applied Behvioural Science, </w:t>
              </w:r>
              <w:r>
                <w:rPr>
                  <w:noProof/>
                </w:rPr>
                <w:t>16 June, 56(3), pp. 279-283 .</w:t>
              </w:r>
            </w:p>
            <w:p w14:paraId="293AD11B" w14:textId="77777777" w:rsidR="00F55A48" w:rsidRDefault="00F55A48" w:rsidP="00F55A48">
              <w:pPr>
                <w:pStyle w:val="Bibliography"/>
                <w:rPr>
                  <w:noProof/>
                </w:rPr>
              </w:pPr>
              <w:r>
                <w:rPr>
                  <w:noProof/>
                </w:rPr>
                <w:t xml:space="preserve">Yang, H. &amp; Yamazaki, M., 2020. </w:t>
              </w:r>
              <w:r>
                <w:rPr>
                  <w:i/>
                  <w:iCs/>
                  <w:noProof/>
                </w:rPr>
                <w:t xml:space="preserve">Home work triggers demand jump for chips, laptops and network goods. </w:t>
              </w:r>
              <w:r>
                <w:rPr>
                  <w:noProof/>
                </w:rPr>
                <w:t xml:space="preserve">[Online] </w:t>
              </w:r>
              <w:r>
                <w:rPr>
                  <w:noProof/>
                </w:rPr>
                <w:br/>
                <w:t xml:space="preserve">Available at: </w:t>
              </w:r>
              <w:r>
                <w:rPr>
                  <w:noProof/>
                  <w:u w:val="single"/>
                </w:rPr>
                <w:t>https://fr.reuters.com/article/us-health-coronavirus-tech-demand/home-work-triggers-demand-jump-for-chips-laptops-and-network-goods-idUSKBN21A0Y9</w:t>
              </w:r>
              <w:r>
                <w:rPr>
                  <w:noProof/>
                </w:rPr>
                <w:br/>
                <w:t>[Accessed 03 January 2020].</w:t>
              </w:r>
            </w:p>
            <w:p w14:paraId="5074CD8D" w14:textId="77777777" w:rsidR="00F55A48" w:rsidRDefault="00F55A48" w:rsidP="00F55A48">
              <w:pPr>
                <w:pStyle w:val="Bibliography"/>
                <w:rPr>
                  <w:noProof/>
                </w:rPr>
              </w:pPr>
              <w:r>
                <w:rPr>
                  <w:noProof/>
                </w:rPr>
                <w:t xml:space="preserve">Zone, H., 2019. </w:t>
              </w:r>
              <w:r>
                <w:rPr>
                  <w:i/>
                  <w:iCs/>
                  <w:noProof/>
                </w:rPr>
                <w:t xml:space="preserve">What is Employee Relations?. </w:t>
              </w:r>
              <w:r>
                <w:rPr>
                  <w:noProof/>
                </w:rPr>
                <w:t xml:space="preserve">[Online] </w:t>
              </w:r>
              <w:r>
                <w:rPr>
                  <w:noProof/>
                </w:rPr>
                <w:br/>
                <w:t xml:space="preserve">Available at: </w:t>
              </w:r>
              <w:r>
                <w:rPr>
                  <w:noProof/>
                  <w:u w:val="single"/>
                </w:rPr>
                <w:t>https://www.hrzone.com/hr-glossary/what-are-employee-relations</w:t>
              </w:r>
              <w:r>
                <w:rPr>
                  <w:noProof/>
                </w:rPr>
                <w:br/>
                <w:t>[Accessed 11 12 2020].</w:t>
              </w:r>
            </w:p>
            <w:p w14:paraId="328F9FBD" w14:textId="2BFE84C6" w:rsidR="00F55A48" w:rsidRDefault="00F55A48" w:rsidP="00F55A48">
              <w:r>
                <w:rPr>
                  <w:b/>
                  <w:bCs/>
                  <w:noProof/>
                </w:rPr>
                <w:fldChar w:fldCharType="end"/>
              </w:r>
            </w:p>
          </w:sdtContent>
        </w:sdt>
      </w:sdtContent>
    </w:sdt>
    <w:p w14:paraId="020F8FFB" w14:textId="0EA1320B" w:rsidR="001915DE" w:rsidRPr="00F55A48" w:rsidRDefault="00AC6934" w:rsidP="00F55A48">
      <w:pPr>
        <w:rPr>
          <w:rFonts w:ascii="Arial" w:hAnsi="Arial" w:cs="Arial"/>
          <w:sz w:val="24"/>
          <w:szCs w:val="24"/>
        </w:rPr>
      </w:pPr>
      <w:r w:rsidRPr="000B74F0">
        <w:rPr>
          <w:rFonts w:ascii="Arial" w:hAnsi="Arial" w:cs="Arial"/>
          <w:b/>
          <w:sz w:val="24"/>
          <w:szCs w:val="24"/>
        </w:rPr>
        <w:lastRenderedPageBreak/>
        <w:t>Appendix</w:t>
      </w:r>
      <w:r w:rsidR="005736E1" w:rsidRPr="000B74F0">
        <w:rPr>
          <w:rFonts w:ascii="Arial" w:hAnsi="Arial" w:cs="Arial"/>
          <w:b/>
          <w:sz w:val="24"/>
          <w:szCs w:val="24"/>
        </w:rPr>
        <w:t xml:space="preserve"> </w:t>
      </w:r>
      <w:r w:rsidR="00033056" w:rsidRPr="000B74F0">
        <w:rPr>
          <w:rFonts w:ascii="Arial" w:hAnsi="Arial" w:cs="Arial"/>
          <w:b/>
          <w:sz w:val="24"/>
          <w:szCs w:val="24"/>
        </w:rPr>
        <w:t>1 –</w:t>
      </w:r>
      <w:r w:rsidR="000B74F0" w:rsidRPr="000B74F0">
        <w:rPr>
          <w:rFonts w:ascii="Arial" w:hAnsi="Arial" w:cs="Arial"/>
          <w:b/>
          <w:sz w:val="24"/>
          <w:szCs w:val="24"/>
        </w:rPr>
        <w:t xml:space="preserve"> </w:t>
      </w:r>
      <w:r w:rsidR="00314302" w:rsidRPr="00F55A48">
        <w:rPr>
          <w:rFonts w:ascii="Arial" w:hAnsi="Arial" w:cs="Arial"/>
          <w:b/>
          <w:sz w:val="24"/>
          <w:szCs w:val="24"/>
        </w:rPr>
        <w:t>SWOT Analysis on the Wel</w:t>
      </w:r>
      <w:r w:rsidR="00F55A48" w:rsidRPr="00F55A48">
        <w:rPr>
          <w:rFonts w:ascii="Arial" w:hAnsi="Arial" w:cs="Arial"/>
          <w:b/>
          <w:sz w:val="24"/>
          <w:szCs w:val="24"/>
        </w:rPr>
        <w:t>sh Ambulance Services NHS Trust</w:t>
      </w:r>
    </w:p>
    <w:tbl>
      <w:tblPr>
        <w:tblStyle w:val="ListTable3-Accent6"/>
        <w:tblpPr w:leftFromText="180" w:rightFromText="180" w:vertAnchor="text" w:horzAnchor="margin" w:tblpY="10"/>
        <w:tblW w:w="934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73"/>
        <w:gridCol w:w="4671"/>
      </w:tblGrid>
      <w:tr w:rsidR="0042204F" w:rsidRPr="00630053" w14:paraId="6C582B95" w14:textId="77777777" w:rsidTr="0042204F">
        <w:trPr>
          <w:cnfStyle w:val="100000000000" w:firstRow="1" w:lastRow="0" w:firstColumn="0" w:lastColumn="0" w:oddVBand="0" w:evenVBand="0" w:oddHBand="0" w:evenHBand="0" w:firstRowFirstColumn="0" w:firstRowLastColumn="0" w:lastRowFirstColumn="0" w:lastRowLastColumn="0"/>
          <w:trHeight w:val="679"/>
        </w:trPr>
        <w:tc>
          <w:tcPr>
            <w:cnfStyle w:val="001000000100" w:firstRow="0" w:lastRow="0" w:firstColumn="1" w:lastColumn="0" w:oddVBand="0" w:evenVBand="0" w:oddHBand="0" w:evenHBand="0" w:firstRowFirstColumn="1" w:firstRowLastColumn="0" w:lastRowFirstColumn="0" w:lastRowLastColumn="0"/>
            <w:tcW w:w="4673" w:type="dxa"/>
            <w:tcBorders>
              <w:bottom w:val="none" w:sz="0" w:space="0" w:color="auto"/>
              <w:right w:val="none" w:sz="0" w:space="0" w:color="auto"/>
            </w:tcBorders>
            <w:shd w:val="clear" w:color="auto" w:fill="A8D08D" w:themeFill="accent6" w:themeFillTint="99"/>
            <w:vAlign w:val="center"/>
          </w:tcPr>
          <w:p w14:paraId="1A64DE4F" w14:textId="77777777" w:rsidR="0042204F" w:rsidRPr="0042204F" w:rsidRDefault="0042204F" w:rsidP="0042204F">
            <w:pPr>
              <w:jc w:val="center"/>
              <w:rPr>
                <w:rFonts w:ascii="Arial" w:hAnsi="Arial" w:cs="Arial"/>
                <w:color w:val="385623" w:themeColor="accent6" w:themeShade="80"/>
                <w:sz w:val="20"/>
                <w:szCs w:val="20"/>
              </w:rPr>
            </w:pPr>
            <w:r w:rsidRPr="0042204F">
              <w:rPr>
                <w:rFonts w:ascii="Arial" w:hAnsi="Arial" w:cs="Arial"/>
                <w:color w:val="385623" w:themeColor="accent6" w:themeShade="80"/>
                <w:sz w:val="20"/>
                <w:szCs w:val="20"/>
              </w:rPr>
              <w:t>Strengths</w:t>
            </w:r>
          </w:p>
        </w:tc>
        <w:tc>
          <w:tcPr>
            <w:tcW w:w="4671" w:type="dxa"/>
            <w:shd w:val="clear" w:color="auto" w:fill="A8D08D" w:themeFill="accent6" w:themeFillTint="99"/>
            <w:vAlign w:val="center"/>
          </w:tcPr>
          <w:p w14:paraId="2AB13C04" w14:textId="77777777" w:rsidR="0042204F" w:rsidRPr="0042204F" w:rsidRDefault="0042204F" w:rsidP="0042204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385623" w:themeColor="accent6" w:themeShade="80"/>
                <w:sz w:val="20"/>
                <w:szCs w:val="20"/>
              </w:rPr>
            </w:pPr>
            <w:r w:rsidRPr="0042204F">
              <w:rPr>
                <w:rFonts w:ascii="Arial" w:hAnsi="Arial" w:cs="Arial"/>
                <w:color w:val="385623" w:themeColor="accent6" w:themeShade="80"/>
                <w:sz w:val="20"/>
                <w:szCs w:val="20"/>
              </w:rPr>
              <w:t>Weaknesses</w:t>
            </w:r>
          </w:p>
        </w:tc>
      </w:tr>
      <w:tr w:rsidR="0042204F" w:rsidRPr="00630053" w14:paraId="5DBAB3E7" w14:textId="77777777" w:rsidTr="0042204F">
        <w:trPr>
          <w:cnfStyle w:val="000000100000" w:firstRow="0" w:lastRow="0" w:firstColumn="0" w:lastColumn="0" w:oddVBand="0" w:evenVBand="0" w:oddHBand="1" w:evenHBand="0" w:firstRowFirstColumn="0" w:firstRowLastColumn="0" w:lastRowFirstColumn="0" w:lastRowLastColumn="0"/>
          <w:trHeight w:val="2945"/>
        </w:trPr>
        <w:tc>
          <w:tcPr>
            <w:cnfStyle w:val="001000000000" w:firstRow="0" w:lastRow="0" w:firstColumn="1" w:lastColumn="0" w:oddVBand="0" w:evenVBand="0" w:oddHBand="0" w:evenHBand="0" w:firstRowFirstColumn="0" w:firstRowLastColumn="0" w:lastRowFirstColumn="0" w:lastRowLastColumn="0"/>
            <w:tcW w:w="4673" w:type="dxa"/>
            <w:tcBorders>
              <w:top w:val="none" w:sz="0" w:space="0" w:color="auto"/>
              <w:bottom w:val="single" w:sz="12" w:space="0" w:color="auto"/>
              <w:right w:val="none" w:sz="0" w:space="0" w:color="auto"/>
            </w:tcBorders>
          </w:tcPr>
          <w:p w14:paraId="4641D2E6" w14:textId="77777777" w:rsidR="0042204F" w:rsidRDefault="00F55A48" w:rsidP="00F55A48">
            <w:pPr>
              <w:jc w:val="center"/>
              <w:rPr>
                <w:rFonts w:ascii="Arial" w:hAnsi="Arial" w:cs="Arial"/>
                <w:b w:val="0"/>
                <w:sz w:val="16"/>
                <w:szCs w:val="16"/>
              </w:rPr>
            </w:pPr>
            <w:r w:rsidRPr="00F55A48">
              <w:rPr>
                <w:rFonts w:ascii="Arial" w:hAnsi="Arial" w:cs="Arial"/>
                <w:b w:val="0"/>
                <w:sz w:val="16"/>
                <w:szCs w:val="16"/>
              </w:rPr>
              <w:t>Partnership working was encouraged throughout pandemic</w:t>
            </w:r>
          </w:p>
          <w:p w14:paraId="6644A954" w14:textId="77777777" w:rsidR="00F55A48" w:rsidRDefault="00F55A48" w:rsidP="00F55A48">
            <w:pPr>
              <w:jc w:val="center"/>
              <w:rPr>
                <w:rFonts w:ascii="Arial" w:hAnsi="Arial" w:cs="Arial"/>
                <w:b w:val="0"/>
                <w:sz w:val="16"/>
                <w:szCs w:val="16"/>
              </w:rPr>
            </w:pPr>
          </w:p>
          <w:p w14:paraId="054DD964" w14:textId="77777777" w:rsidR="00F55A48" w:rsidRDefault="00F55A48" w:rsidP="00F55A48">
            <w:pPr>
              <w:jc w:val="center"/>
              <w:rPr>
                <w:rFonts w:ascii="Arial" w:hAnsi="Arial" w:cs="Arial"/>
                <w:b w:val="0"/>
                <w:sz w:val="16"/>
                <w:szCs w:val="16"/>
              </w:rPr>
            </w:pPr>
            <w:r w:rsidRPr="00F55A48">
              <w:rPr>
                <w:rFonts w:ascii="Arial" w:hAnsi="Arial" w:cs="Arial"/>
                <w:b w:val="0"/>
                <w:sz w:val="16"/>
                <w:szCs w:val="16"/>
              </w:rPr>
              <w:t>Local pandemic teams were set up for each area within the organisation to target and resolve queries and concerns.</w:t>
            </w:r>
          </w:p>
          <w:p w14:paraId="16997E10" w14:textId="77777777" w:rsidR="00F55A48" w:rsidRDefault="00F55A48" w:rsidP="00F55A48">
            <w:pPr>
              <w:jc w:val="center"/>
              <w:rPr>
                <w:rFonts w:ascii="Arial" w:hAnsi="Arial" w:cs="Arial"/>
                <w:b w:val="0"/>
                <w:sz w:val="16"/>
                <w:szCs w:val="16"/>
              </w:rPr>
            </w:pPr>
          </w:p>
          <w:p w14:paraId="4BC04FEC" w14:textId="66F94EB8" w:rsidR="00F55A48" w:rsidRPr="008B312B" w:rsidRDefault="00F55A48" w:rsidP="00F55A48">
            <w:pPr>
              <w:jc w:val="center"/>
              <w:rPr>
                <w:rFonts w:ascii="Arial" w:hAnsi="Arial" w:cs="Arial"/>
                <w:b w:val="0"/>
                <w:sz w:val="16"/>
                <w:szCs w:val="16"/>
                <w:highlight w:val="yellow"/>
              </w:rPr>
            </w:pPr>
          </w:p>
        </w:tc>
        <w:tc>
          <w:tcPr>
            <w:tcW w:w="4671" w:type="dxa"/>
            <w:tcBorders>
              <w:top w:val="none" w:sz="0" w:space="0" w:color="auto"/>
              <w:bottom w:val="single" w:sz="12" w:space="0" w:color="auto"/>
            </w:tcBorders>
          </w:tcPr>
          <w:p w14:paraId="2BC6F4FD" w14:textId="4A2BDE02"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 xml:space="preserve">Failure to adequately </w:t>
            </w:r>
            <w:r w:rsidR="00D17E68" w:rsidRPr="000D44FE">
              <w:rPr>
                <w:rFonts w:ascii="Arial" w:hAnsi="Arial" w:cs="Arial"/>
                <w:sz w:val="16"/>
                <w:szCs w:val="16"/>
              </w:rPr>
              <w:t>communicate with frontline staff</w:t>
            </w:r>
          </w:p>
          <w:p w14:paraId="0AB1691A" w14:textId="77777777"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5319C018" w14:textId="46A09313"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 xml:space="preserve">Failure to develop adequate </w:t>
            </w:r>
            <w:r w:rsidR="00D17E68" w:rsidRPr="000D44FE">
              <w:rPr>
                <w:rFonts w:ascii="Arial" w:hAnsi="Arial" w:cs="Arial"/>
                <w:sz w:val="16"/>
                <w:szCs w:val="16"/>
              </w:rPr>
              <w:t>workplace policies promptly to comply with Government changes</w:t>
            </w:r>
          </w:p>
          <w:p w14:paraId="1DEB34A8" w14:textId="77777777"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634FE600" w14:textId="77777777"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Relying on an annual PADR to keep staff motivated and engaged.</w:t>
            </w:r>
          </w:p>
          <w:p w14:paraId="0B376718" w14:textId="77777777"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677AB612" w14:textId="5DD1C0D8"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Inability to respon</w:t>
            </w:r>
            <w:r w:rsidR="00D17E68" w:rsidRPr="000D44FE">
              <w:rPr>
                <w:rFonts w:ascii="Arial" w:hAnsi="Arial" w:cs="Arial"/>
                <w:sz w:val="16"/>
                <w:szCs w:val="16"/>
              </w:rPr>
              <w:t>d to the increasing demand for PPE</w:t>
            </w:r>
          </w:p>
          <w:p w14:paraId="69A7ACC6" w14:textId="77777777"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609C18C5" w14:textId="52E000B3"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Sustained high levels of sickness absence</w:t>
            </w:r>
            <w:r w:rsidR="00D17E68" w:rsidRPr="000D44FE">
              <w:rPr>
                <w:rFonts w:ascii="Arial" w:hAnsi="Arial" w:cs="Arial"/>
                <w:sz w:val="16"/>
                <w:szCs w:val="16"/>
              </w:rPr>
              <w:t xml:space="preserve"> due to COVID19</w:t>
            </w:r>
          </w:p>
          <w:p w14:paraId="5F6F2C89" w14:textId="77777777"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470C5DFC" w14:textId="3D0AE3EE" w:rsidR="0042204F"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 xml:space="preserve">Lack of significant </w:t>
            </w:r>
            <w:r w:rsidR="00D17E68" w:rsidRPr="000D44FE">
              <w:rPr>
                <w:rFonts w:ascii="Arial" w:hAnsi="Arial" w:cs="Arial"/>
                <w:sz w:val="16"/>
                <w:szCs w:val="16"/>
              </w:rPr>
              <w:t>engagement tools to ensure staff are kept motivated.</w:t>
            </w:r>
          </w:p>
          <w:p w14:paraId="4FBD1D43" w14:textId="77777777" w:rsidR="000D44FE"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2518677C" w14:textId="52330335" w:rsidR="000D44FE"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Insufficient stock of laptops, screens and other technology to allow more staff to work from home and to protect them from the risk of contracting COVID19</w:t>
            </w:r>
          </w:p>
          <w:p w14:paraId="1AFAFE07" w14:textId="77777777" w:rsidR="000D44FE"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29F005B8" w14:textId="7A83AB3D" w:rsidR="000D44FE" w:rsidRPr="000D44FE"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Insufficient trained staff to support in the non-operational roles such as our Clinical contact centres to cope with increase in demand from calls</w:t>
            </w:r>
          </w:p>
          <w:p w14:paraId="407E5AB3" w14:textId="77777777" w:rsidR="0042204F" w:rsidRPr="008B312B"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highlight w:val="yellow"/>
              </w:rPr>
            </w:pPr>
          </w:p>
          <w:p w14:paraId="6A9E80A9" w14:textId="77777777" w:rsidR="0042204F" w:rsidRPr="008B312B" w:rsidRDefault="0042204F" w:rsidP="000D44FE">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highlight w:val="yellow"/>
              </w:rPr>
            </w:pPr>
          </w:p>
        </w:tc>
      </w:tr>
      <w:tr w:rsidR="0042204F" w:rsidRPr="00314302" w14:paraId="51602A30" w14:textId="77777777" w:rsidTr="0042204F">
        <w:trPr>
          <w:trHeight w:val="700"/>
        </w:trPr>
        <w:tc>
          <w:tcPr>
            <w:cnfStyle w:val="001000000000" w:firstRow="0" w:lastRow="0" w:firstColumn="1" w:lastColumn="0" w:oddVBand="0" w:evenVBand="0" w:oddHBand="0" w:evenHBand="0" w:firstRowFirstColumn="0" w:firstRowLastColumn="0" w:lastRowFirstColumn="0" w:lastRowLastColumn="0"/>
            <w:tcW w:w="4673" w:type="dxa"/>
            <w:tcBorders>
              <w:top w:val="single" w:sz="12" w:space="0" w:color="auto"/>
              <w:left w:val="single" w:sz="12" w:space="0" w:color="auto"/>
              <w:bottom w:val="single" w:sz="12" w:space="0" w:color="auto"/>
              <w:right w:val="single" w:sz="12" w:space="0" w:color="auto"/>
            </w:tcBorders>
            <w:shd w:val="clear" w:color="auto" w:fill="A8D08D" w:themeFill="accent6" w:themeFillTint="99"/>
          </w:tcPr>
          <w:p w14:paraId="5E947CF5" w14:textId="77777777" w:rsidR="0042204F" w:rsidRPr="0042204F" w:rsidRDefault="0042204F" w:rsidP="0042204F">
            <w:pPr>
              <w:jc w:val="center"/>
              <w:rPr>
                <w:rFonts w:ascii="Arial" w:hAnsi="Arial" w:cs="Arial"/>
                <w:color w:val="385623" w:themeColor="accent6" w:themeShade="80"/>
              </w:rPr>
            </w:pPr>
          </w:p>
          <w:p w14:paraId="018AAD42" w14:textId="77777777" w:rsidR="0042204F" w:rsidRPr="0042204F" w:rsidRDefault="0042204F" w:rsidP="0042204F">
            <w:pPr>
              <w:jc w:val="center"/>
              <w:rPr>
                <w:rFonts w:ascii="Arial" w:hAnsi="Arial" w:cs="Arial"/>
                <w:b w:val="0"/>
                <w:color w:val="385623" w:themeColor="accent6" w:themeShade="80"/>
              </w:rPr>
            </w:pPr>
            <w:r w:rsidRPr="0042204F">
              <w:rPr>
                <w:rFonts w:ascii="Arial" w:hAnsi="Arial" w:cs="Arial"/>
                <w:color w:val="385623" w:themeColor="accent6" w:themeShade="80"/>
              </w:rPr>
              <w:t>Opportunities</w:t>
            </w:r>
          </w:p>
          <w:p w14:paraId="40255FD2" w14:textId="77777777" w:rsidR="0042204F" w:rsidRPr="0042204F" w:rsidRDefault="0042204F" w:rsidP="0042204F">
            <w:pPr>
              <w:jc w:val="center"/>
              <w:rPr>
                <w:rFonts w:ascii="Arial" w:hAnsi="Arial" w:cs="Arial"/>
                <w:color w:val="385623" w:themeColor="accent6" w:themeShade="80"/>
              </w:rPr>
            </w:pPr>
          </w:p>
          <w:p w14:paraId="74D9C085" w14:textId="77777777" w:rsidR="0042204F" w:rsidRPr="0042204F" w:rsidRDefault="0042204F" w:rsidP="0042204F">
            <w:pPr>
              <w:jc w:val="center"/>
              <w:rPr>
                <w:rFonts w:ascii="Arial" w:hAnsi="Arial" w:cs="Arial"/>
                <w:color w:val="385623" w:themeColor="accent6" w:themeShade="80"/>
              </w:rPr>
            </w:pPr>
          </w:p>
        </w:tc>
        <w:tc>
          <w:tcPr>
            <w:tcW w:w="4671" w:type="dxa"/>
            <w:tcBorders>
              <w:top w:val="single" w:sz="12" w:space="0" w:color="auto"/>
              <w:left w:val="single" w:sz="12" w:space="0" w:color="auto"/>
              <w:bottom w:val="single" w:sz="12" w:space="0" w:color="auto"/>
              <w:right w:val="single" w:sz="12" w:space="0" w:color="auto"/>
            </w:tcBorders>
            <w:shd w:val="clear" w:color="auto" w:fill="A8D08D" w:themeFill="accent6" w:themeFillTint="99"/>
          </w:tcPr>
          <w:p w14:paraId="60BBB3B0" w14:textId="77777777" w:rsidR="0042204F" w:rsidRPr="0042204F" w:rsidRDefault="0042204F" w:rsidP="0042204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385623" w:themeColor="accent6" w:themeShade="80"/>
              </w:rPr>
            </w:pPr>
          </w:p>
          <w:p w14:paraId="1BE94D11" w14:textId="77777777" w:rsidR="0042204F" w:rsidRPr="0042204F" w:rsidRDefault="0042204F" w:rsidP="0042204F">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385623" w:themeColor="accent6" w:themeShade="80"/>
              </w:rPr>
            </w:pPr>
            <w:r w:rsidRPr="0042204F">
              <w:rPr>
                <w:rFonts w:ascii="Arial" w:hAnsi="Arial" w:cs="Arial"/>
                <w:b/>
                <w:color w:val="385623" w:themeColor="accent6" w:themeShade="80"/>
              </w:rPr>
              <w:t>Threats</w:t>
            </w:r>
          </w:p>
          <w:p w14:paraId="603E4EC1" w14:textId="77777777" w:rsidR="0042204F" w:rsidRPr="0042204F" w:rsidRDefault="0042204F" w:rsidP="0042204F">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p>
        </w:tc>
      </w:tr>
      <w:tr w:rsidR="0042204F" w:rsidRPr="00630053" w14:paraId="61C08F7F" w14:textId="77777777" w:rsidTr="0042204F">
        <w:trPr>
          <w:cnfStyle w:val="000000100000" w:firstRow="0" w:lastRow="0" w:firstColumn="0" w:lastColumn="0" w:oddVBand="0" w:evenVBand="0" w:oddHBand="1" w:evenHBand="0" w:firstRowFirstColumn="0" w:firstRowLastColumn="0" w:lastRowFirstColumn="0" w:lastRowLastColumn="0"/>
          <w:trHeight w:val="2850"/>
        </w:trPr>
        <w:tc>
          <w:tcPr>
            <w:cnfStyle w:val="001000000000" w:firstRow="0" w:lastRow="0" w:firstColumn="1" w:lastColumn="0" w:oddVBand="0" w:evenVBand="0" w:oddHBand="0" w:evenHBand="0" w:firstRowFirstColumn="0" w:firstRowLastColumn="0" w:lastRowFirstColumn="0" w:lastRowLastColumn="0"/>
            <w:tcW w:w="4673" w:type="dxa"/>
            <w:tcBorders>
              <w:top w:val="single" w:sz="12" w:space="0" w:color="auto"/>
              <w:bottom w:val="none" w:sz="0" w:space="0" w:color="auto"/>
              <w:right w:val="none" w:sz="0" w:space="0" w:color="auto"/>
            </w:tcBorders>
          </w:tcPr>
          <w:p w14:paraId="0E254142" w14:textId="2F5C909D" w:rsidR="000D44FE" w:rsidRPr="000D44FE" w:rsidRDefault="000D44FE" w:rsidP="0042204F">
            <w:pPr>
              <w:jc w:val="center"/>
              <w:rPr>
                <w:rFonts w:ascii="Arial" w:hAnsi="Arial" w:cs="Arial"/>
                <w:b w:val="0"/>
                <w:sz w:val="16"/>
                <w:szCs w:val="16"/>
              </w:rPr>
            </w:pPr>
            <w:r w:rsidRPr="000D44FE">
              <w:rPr>
                <w:rFonts w:ascii="Arial" w:hAnsi="Arial" w:cs="Arial"/>
                <w:b w:val="0"/>
                <w:sz w:val="16"/>
                <w:szCs w:val="16"/>
              </w:rPr>
              <w:t>Allow employees to form part of the WAST pandemic teams</w:t>
            </w:r>
          </w:p>
          <w:p w14:paraId="263C3AAE" w14:textId="27CD6841" w:rsidR="0042204F" w:rsidRPr="008B312B" w:rsidRDefault="000D44FE" w:rsidP="0042204F">
            <w:pPr>
              <w:jc w:val="center"/>
              <w:rPr>
                <w:rFonts w:ascii="Arial" w:hAnsi="Arial" w:cs="Arial"/>
                <w:b w:val="0"/>
                <w:sz w:val="16"/>
                <w:szCs w:val="16"/>
                <w:highlight w:val="yellow"/>
              </w:rPr>
            </w:pPr>
            <w:r>
              <w:rPr>
                <w:rFonts w:ascii="Arial" w:hAnsi="Arial" w:cs="Arial"/>
                <w:b w:val="0"/>
                <w:sz w:val="16"/>
                <w:szCs w:val="16"/>
                <w:highlight w:val="yellow"/>
              </w:rPr>
              <w:t xml:space="preserve"> </w:t>
            </w:r>
          </w:p>
          <w:p w14:paraId="7EED04E1" w14:textId="77777777" w:rsidR="0042204F" w:rsidRPr="008B312B" w:rsidRDefault="0042204F" w:rsidP="0042204F">
            <w:pPr>
              <w:jc w:val="center"/>
              <w:rPr>
                <w:rFonts w:ascii="Arial" w:hAnsi="Arial" w:cs="Arial"/>
                <w:b w:val="0"/>
                <w:sz w:val="16"/>
                <w:szCs w:val="16"/>
                <w:highlight w:val="yellow"/>
              </w:rPr>
            </w:pPr>
          </w:p>
          <w:p w14:paraId="0768B071" w14:textId="706E9590" w:rsidR="0042204F" w:rsidRPr="000D44FE" w:rsidRDefault="000D44FE" w:rsidP="0042204F">
            <w:pPr>
              <w:jc w:val="center"/>
              <w:rPr>
                <w:rFonts w:ascii="Arial" w:hAnsi="Arial" w:cs="Arial"/>
                <w:b w:val="0"/>
                <w:sz w:val="16"/>
                <w:szCs w:val="16"/>
              </w:rPr>
            </w:pPr>
            <w:r w:rsidRPr="000D44FE">
              <w:rPr>
                <w:rFonts w:ascii="Arial" w:hAnsi="Arial" w:cs="Arial"/>
                <w:b w:val="0"/>
                <w:sz w:val="16"/>
                <w:szCs w:val="16"/>
              </w:rPr>
              <w:t>Developing an implementing engagement strategies to engage with our employees</w:t>
            </w:r>
          </w:p>
          <w:p w14:paraId="5D6CBB5C" w14:textId="77777777" w:rsidR="000D44FE" w:rsidRPr="000D44FE" w:rsidRDefault="000D44FE" w:rsidP="0042204F">
            <w:pPr>
              <w:jc w:val="center"/>
              <w:rPr>
                <w:rFonts w:ascii="Arial" w:hAnsi="Arial" w:cs="Arial"/>
                <w:b w:val="0"/>
                <w:sz w:val="16"/>
                <w:szCs w:val="16"/>
              </w:rPr>
            </w:pPr>
          </w:p>
          <w:p w14:paraId="5645A6D5" w14:textId="6538D12A" w:rsidR="0042204F" w:rsidRPr="000D44FE" w:rsidRDefault="0042204F" w:rsidP="0042204F">
            <w:pPr>
              <w:jc w:val="center"/>
              <w:rPr>
                <w:rFonts w:ascii="Arial" w:hAnsi="Arial" w:cs="Arial"/>
                <w:b w:val="0"/>
                <w:sz w:val="16"/>
                <w:szCs w:val="16"/>
              </w:rPr>
            </w:pPr>
            <w:r w:rsidRPr="000D44FE">
              <w:rPr>
                <w:rFonts w:ascii="Arial" w:hAnsi="Arial" w:cs="Arial"/>
                <w:b w:val="0"/>
                <w:sz w:val="16"/>
                <w:szCs w:val="16"/>
              </w:rPr>
              <w:t>Expand acce</w:t>
            </w:r>
            <w:r w:rsidR="000D44FE" w:rsidRPr="000D44FE">
              <w:rPr>
                <w:rFonts w:ascii="Arial" w:hAnsi="Arial" w:cs="Arial"/>
                <w:b w:val="0"/>
                <w:sz w:val="16"/>
                <w:szCs w:val="16"/>
              </w:rPr>
              <w:t>ss to homeworking where possible by having sufficient technology available</w:t>
            </w:r>
          </w:p>
          <w:p w14:paraId="7710772F" w14:textId="77777777" w:rsidR="0042204F" w:rsidRPr="008B312B" w:rsidRDefault="0042204F" w:rsidP="0042204F">
            <w:pPr>
              <w:jc w:val="center"/>
              <w:rPr>
                <w:rFonts w:ascii="Arial" w:hAnsi="Arial" w:cs="Arial"/>
                <w:b w:val="0"/>
                <w:sz w:val="16"/>
                <w:szCs w:val="16"/>
                <w:highlight w:val="yellow"/>
              </w:rPr>
            </w:pPr>
          </w:p>
          <w:p w14:paraId="4DB93CE9" w14:textId="4DB28C45" w:rsidR="0042204F" w:rsidRPr="000D44FE" w:rsidRDefault="000D44FE" w:rsidP="0042204F">
            <w:pPr>
              <w:jc w:val="center"/>
              <w:rPr>
                <w:rFonts w:ascii="Arial" w:hAnsi="Arial" w:cs="Arial"/>
                <w:b w:val="0"/>
                <w:sz w:val="16"/>
                <w:szCs w:val="16"/>
              </w:rPr>
            </w:pPr>
            <w:r w:rsidRPr="000D44FE">
              <w:rPr>
                <w:rFonts w:ascii="Arial" w:hAnsi="Arial" w:cs="Arial"/>
                <w:b w:val="0"/>
                <w:sz w:val="16"/>
                <w:szCs w:val="16"/>
              </w:rPr>
              <w:t>Training staff in other non-clinical roles to ensure a larger pool of available and trained staff for further instances of this degree.</w:t>
            </w:r>
          </w:p>
          <w:p w14:paraId="566293C8" w14:textId="77777777" w:rsidR="0042204F" w:rsidRPr="008B312B" w:rsidRDefault="0042204F" w:rsidP="0042204F">
            <w:pPr>
              <w:jc w:val="center"/>
              <w:rPr>
                <w:rFonts w:ascii="Arial" w:hAnsi="Arial" w:cs="Arial"/>
                <w:b w:val="0"/>
                <w:sz w:val="16"/>
                <w:szCs w:val="16"/>
                <w:highlight w:val="yellow"/>
              </w:rPr>
            </w:pPr>
          </w:p>
          <w:p w14:paraId="1ECC3108" w14:textId="55F0AE0B" w:rsidR="0042204F" w:rsidRPr="00F55A48" w:rsidRDefault="00F55A48" w:rsidP="0042204F">
            <w:pPr>
              <w:jc w:val="center"/>
              <w:rPr>
                <w:rFonts w:ascii="Arial" w:hAnsi="Arial" w:cs="Arial"/>
                <w:b w:val="0"/>
                <w:sz w:val="16"/>
                <w:szCs w:val="16"/>
              </w:rPr>
            </w:pPr>
            <w:r w:rsidRPr="00F55A48">
              <w:rPr>
                <w:rFonts w:ascii="Arial" w:hAnsi="Arial" w:cs="Arial"/>
                <w:b w:val="0"/>
                <w:sz w:val="16"/>
                <w:szCs w:val="16"/>
              </w:rPr>
              <w:t xml:space="preserve">Ensure OH are available to support staff with any queries or concerns and to </w:t>
            </w:r>
            <w:r w:rsidR="0042204F" w:rsidRPr="00F55A48">
              <w:rPr>
                <w:rFonts w:ascii="Arial" w:hAnsi="Arial" w:cs="Arial"/>
                <w:b w:val="0"/>
                <w:sz w:val="16"/>
                <w:szCs w:val="16"/>
              </w:rPr>
              <w:t>reduce Sickness Absence figures</w:t>
            </w:r>
          </w:p>
          <w:p w14:paraId="1A81BD6D" w14:textId="77777777" w:rsidR="0042204F" w:rsidRPr="00F55A48" w:rsidRDefault="0042204F" w:rsidP="0042204F">
            <w:pPr>
              <w:jc w:val="center"/>
              <w:rPr>
                <w:rFonts w:ascii="Arial" w:hAnsi="Arial" w:cs="Arial"/>
                <w:b w:val="0"/>
                <w:sz w:val="16"/>
                <w:szCs w:val="16"/>
              </w:rPr>
            </w:pPr>
          </w:p>
          <w:p w14:paraId="7E4CB6F1" w14:textId="2B5FB34C" w:rsidR="0042204F" w:rsidRPr="00F55A48" w:rsidRDefault="0042204F" w:rsidP="0042204F">
            <w:pPr>
              <w:jc w:val="center"/>
              <w:rPr>
                <w:rFonts w:ascii="Arial" w:hAnsi="Arial" w:cs="Arial"/>
                <w:b w:val="0"/>
                <w:sz w:val="16"/>
                <w:szCs w:val="16"/>
              </w:rPr>
            </w:pPr>
            <w:r w:rsidRPr="00F55A48">
              <w:rPr>
                <w:rFonts w:ascii="Arial" w:hAnsi="Arial" w:cs="Arial"/>
                <w:b w:val="0"/>
                <w:sz w:val="16"/>
                <w:szCs w:val="16"/>
              </w:rPr>
              <w:t xml:space="preserve">Expand </w:t>
            </w:r>
            <w:r w:rsidR="000D44FE" w:rsidRPr="00F55A48">
              <w:rPr>
                <w:rFonts w:ascii="Arial" w:hAnsi="Arial" w:cs="Arial"/>
                <w:b w:val="0"/>
                <w:sz w:val="16"/>
                <w:szCs w:val="16"/>
              </w:rPr>
              <w:t>training</w:t>
            </w:r>
            <w:r w:rsidRPr="00F55A48">
              <w:rPr>
                <w:rFonts w:ascii="Arial" w:hAnsi="Arial" w:cs="Arial"/>
                <w:b w:val="0"/>
                <w:sz w:val="16"/>
                <w:szCs w:val="16"/>
              </w:rPr>
              <w:t xml:space="preserve"> on technology </w:t>
            </w:r>
            <w:r w:rsidR="000D44FE" w:rsidRPr="00F55A48">
              <w:rPr>
                <w:rFonts w:ascii="Arial" w:hAnsi="Arial" w:cs="Arial"/>
                <w:b w:val="0"/>
                <w:sz w:val="16"/>
                <w:szCs w:val="16"/>
              </w:rPr>
              <w:t>to increase in home working</w:t>
            </w:r>
            <w:r w:rsidR="00F55A48" w:rsidRPr="00F55A48">
              <w:rPr>
                <w:rFonts w:ascii="Arial" w:hAnsi="Arial" w:cs="Arial"/>
                <w:b w:val="0"/>
                <w:sz w:val="16"/>
                <w:szCs w:val="16"/>
              </w:rPr>
              <w:t xml:space="preserve"> where possible. </w:t>
            </w:r>
            <w:r w:rsidR="000D44FE" w:rsidRPr="00F55A48">
              <w:rPr>
                <w:rFonts w:ascii="Arial" w:hAnsi="Arial" w:cs="Arial"/>
                <w:b w:val="0"/>
                <w:sz w:val="16"/>
                <w:szCs w:val="16"/>
              </w:rPr>
              <w:t xml:space="preserve"> </w:t>
            </w:r>
            <w:r w:rsidR="00F55A48" w:rsidRPr="00F55A48">
              <w:rPr>
                <w:rFonts w:ascii="Arial" w:hAnsi="Arial" w:cs="Arial"/>
                <w:b w:val="0"/>
                <w:sz w:val="16"/>
                <w:szCs w:val="16"/>
              </w:rPr>
              <w:t xml:space="preserve">This will also allow </w:t>
            </w:r>
            <w:r w:rsidRPr="00F55A48">
              <w:rPr>
                <w:rFonts w:ascii="Arial" w:hAnsi="Arial" w:cs="Arial"/>
                <w:b w:val="0"/>
                <w:sz w:val="16"/>
                <w:szCs w:val="16"/>
              </w:rPr>
              <w:t xml:space="preserve">people </w:t>
            </w:r>
            <w:r w:rsidR="00F55A48" w:rsidRPr="00F55A48">
              <w:rPr>
                <w:rFonts w:ascii="Arial" w:hAnsi="Arial" w:cs="Arial"/>
                <w:b w:val="0"/>
                <w:sz w:val="16"/>
                <w:szCs w:val="16"/>
              </w:rPr>
              <w:t xml:space="preserve">to </w:t>
            </w:r>
            <w:r w:rsidRPr="00F55A48">
              <w:rPr>
                <w:rFonts w:ascii="Arial" w:hAnsi="Arial" w:cs="Arial"/>
                <w:b w:val="0"/>
                <w:sz w:val="16"/>
                <w:szCs w:val="16"/>
              </w:rPr>
              <w:t>have access learning and to consider alternative methods to ensure geographical</w:t>
            </w:r>
            <w:r w:rsidR="00F55A48" w:rsidRPr="00F55A48">
              <w:rPr>
                <w:rFonts w:ascii="Arial" w:hAnsi="Arial" w:cs="Arial"/>
                <w:b w:val="0"/>
                <w:sz w:val="16"/>
                <w:szCs w:val="16"/>
              </w:rPr>
              <w:t xml:space="preserve"> constraints do not hinder their progression.</w:t>
            </w:r>
            <w:r w:rsidRPr="00F55A48">
              <w:rPr>
                <w:rFonts w:ascii="Arial" w:hAnsi="Arial" w:cs="Arial"/>
                <w:b w:val="0"/>
                <w:sz w:val="16"/>
                <w:szCs w:val="16"/>
              </w:rPr>
              <w:t xml:space="preserve"> </w:t>
            </w:r>
          </w:p>
          <w:p w14:paraId="60132C2B" w14:textId="77777777" w:rsidR="0042204F" w:rsidRPr="00F55A48" w:rsidRDefault="0042204F" w:rsidP="0042204F">
            <w:pPr>
              <w:jc w:val="center"/>
              <w:rPr>
                <w:rFonts w:ascii="Arial" w:hAnsi="Arial" w:cs="Arial"/>
                <w:b w:val="0"/>
                <w:sz w:val="16"/>
                <w:szCs w:val="16"/>
              </w:rPr>
            </w:pPr>
          </w:p>
          <w:p w14:paraId="5A9247C2" w14:textId="77777777" w:rsidR="0042204F" w:rsidRPr="00F55A48" w:rsidRDefault="0042204F" w:rsidP="0042204F">
            <w:pPr>
              <w:jc w:val="center"/>
              <w:rPr>
                <w:rFonts w:ascii="Arial" w:hAnsi="Arial" w:cs="Arial"/>
                <w:b w:val="0"/>
                <w:sz w:val="16"/>
                <w:szCs w:val="16"/>
              </w:rPr>
            </w:pPr>
            <w:r w:rsidRPr="00F55A48">
              <w:rPr>
                <w:rFonts w:ascii="Arial" w:hAnsi="Arial" w:cs="Arial"/>
                <w:b w:val="0"/>
                <w:sz w:val="16"/>
                <w:szCs w:val="16"/>
              </w:rPr>
              <w:t>Few competitors in our field of work</w:t>
            </w:r>
          </w:p>
          <w:p w14:paraId="38D7CB06" w14:textId="77777777" w:rsidR="0042204F" w:rsidRPr="008B312B" w:rsidRDefault="0042204F" w:rsidP="0042204F">
            <w:pPr>
              <w:jc w:val="center"/>
              <w:rPr>
                <w:rFonts w:ascii="Arial" w:hAnsi="Arial" w:cs="Arial"/>
                <w:b w:val="0"/>
                <w:sz w:val="16"/>
                <w:szCs w:val="16"/>
                <w:highlight w:val="yellow"/>
              </w:rPr>
            </w:pPr>
          </w:p>
          <w:p w14:paraId="49946E16" w14:textId="77777777" w:rsidR="0042204F" w:rsidRPr="008B312B" w:rsidRDefault="0042204F" w:rsidP="0042204F">
            <w:pPr>
              <w:jc w:val="center"/>
              <w:rPr>
                <w:rFonts w:ascii="Arial" w:hAnsi="Arial" w:cs="Arial"/>
                <w:b w:val="0"/>
                <w:sz w:val="16"/>
                <w:szCs w:val="16"/>
                <w:highlight w:val="yellow"/>
              </w:rPr>
            </w:pPr>
          </w:p>
        </w:tc>
        <w:tc>
          <w:tcPr>
            <w:tcW w:w="4671" w:type="dxa"/>
            <w:tcBorders>
              <w:top w:val="single" w:sz="12" w:space="0" w:color="auto"/>
              <w:bottom w:val="none" w:sz="0" w:space="0" w:color="auto"/>
            </w:tcBorders>
          </w:tcPr>
          <w:p w14:paraId="5E5011B7" w14:textId="4F8BDEC5" w:rsidR="0042204F" w:rsidRPr="000D44FE"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 xml:space="preserve">No planning completed for </w:t>
            </w:r>
            <w:r w:rsidR="000D44FE" w:rsidRPr="000D44FE">
              <w:rPr>
                <w:rFonts w:ascii="Arial" w:hAnsi="Arial" w:cs="Arial"/>
                <w:sz w:val="16"/>
                <w:szCs w:val="16"/>
              </w:rPr>
              <w:t>a pandemic of this enormity</w:t>
            </w:r>
            <w:r w:rsidRPr="000D44FE">
              <w:rPr>
                <w:rFonts w:ascii="Arial" w:hAnsi="Arial" w:cs="Arial"/>
                <w:sz w:val="16"/>
                <w:szCs w:val="16"/>
              </w:rPr>
              <w:t xml:space="preserve"> and the forthcoming changes.</w:t>
            </w:r>
          </w:p>
          <w:p w14:paraId="40C47D83" w14:textId="77777777" w:rsidR="0042204F" w:rsidRPr="008B312B"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highlight w:val="yellow"/>
              </w:rPr>
            </w:pPr>
          </w:p>
          <w:p w14:paraId="72CCE362" w14:textId="73AD07D9" w:rsidR="0042204F" w:rsidRPr="000D44FE"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Insufficient staff resources due the increase in staff with underlying health conditions having to shield.</w:t>
            </w:r>
          </w:p>
          <w:p w14:paraId="501302B2" w14:textId="77777777" w:rsidR="000D44FE" w:rsidRPr="008B312B"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highlight w:val="yellow"/>
              </w:rPr>
            </w:pPr>
          </w:p>
          <w:p w14:paraId="53CEDCD3" w14:textId="77777777" w:rsidR="0042204F" w:rsidRPr="000D44FE"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 xml:space="preserve">Risk of increased absence due to the threat of employees not engaging with the organisation </w:t>
            </w:r>
          </w:p>
          <w:p w14:paraId="0A0EF3B4" w14:textId="77777777" w:rsidR="000D44FE" w:rsidRPr="008B312B" w:rsidRDefault="000D44FE"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highlight w:val="yellow"/>
              </w:rPr>
            </w:pPr>
          </w:p>
          <w:p w14:paraId="0D51B7F0" w14:textId="77777777" w:rsidR="0042204F" w:rsidRDefault="0042204F"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0D44FE">
              <w:rPr>
                <w:rFonts w:ascii="Arial" w:hAnsi="Arial" w:cs="Arial"/>
                <w:sz w:val="16"/>
                <w:szCs w:val="16"/>
              </w:rPr>
              <w:t>Negative Press/ Media coverage of WAST</w:t>
            </w:r>
          </w:p>
          <w:p w14:paraId="130A20CC" w14:textId="77777777" w:rsidR="00F55A48" w:rsidRDefault="00F55A48"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0698E4D7" w14:textId="77777777" w:rsidR="00F55A48" w:rsidRDefault="00F55A48"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Turnover of staff due to disengagement and concerns over frontline working</w:t>
            </w:r>
          </w:p>
          <w:p w14:paraId="4F8A6ABD" w14:textId="77777777" w:rsidR="00F55A48" w:rsidRDefault="00F55A48"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74F7CEAC" w14:textId="77777777" w:rsidR="00F55A48" w:rsidRPr="008B312B" w:rsidRDefault="00F55A48" w:rsidP="0042204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highlight w:val="yellow"/>
              </w:rPr>
            </w:pPr>
          </w:p>
        </w:tc>
      </w:tr>
    </w:tbl>
    <w:p w14:paraId="0C2DC581" w14:textId="77777777" w:rsidR="00F55A48" w:rsidRDefault="00F55A48" w:rsidP="00314302">
      <w:pPr>
        <w:rPr>
          <w:rFonts w:ascii="Arial" w:hAnsi="Arial" w:cs="Arial"/>
          <w:sz w:val="28"/>
          <w:szCs w:val="28"/>
        </w:rPr>
      </w:pPr>
    </w:p>
    <w:p w14:paraId="52FEAE78" w14:textId="77777777" w:rsidR="00F55A48" w:rsidRDefault="00F55A48" w:rsidP="00314302">
      <w:pPr>
        <w:rPr>
          <w:rFonts w:ascii="Arial" w:hAnsi="Arial" w:cs="Arial"/>
          <w:sz w:val="28"/>
          <w:szCs w:val="28"/>
        </w:rPr>
      </w:pPr>
    </w:p>
    <w:p w14:paraId="0F780BD0" w14:textId="77777777" w:rsidR="00F55A48" w:rsidRDefault="00F55A48" w:rsidP="00314302">
      <w:pPr>
        <w:rPr>
          <w:rFonts w:ascii="Arial" w:hAnsi="Arial" w:cs="Arial"/>
          <w:sz w:val="28"/>
          <w:szCs w:val="28"/>
        </w:rPr>
      </w:pPr>
    </w:p>
    <w:p w14:paraId="0B69D25A" w14:textId="77777777" w:rsidR="00F55A48" w:rsidRDefault="00F55A48" w:rsidP="00314302">
      <w:pPr>
        <w:rPr>
          <w:rFonts w:ascii="Arial" w:hAnsi="Arial" w:cs="Arial"/>
          <w:sz w:val="28"/>
          <w:szCs w:val="28"/>
        </w:rPr>
      </w:pPr>
    </w:p>
    <w:p w14:paraId="56F492C4" w14:textId="77777777" w:rsidR="0085326B" w:rsidRDefault="0085326B" w:rsidP="00314302">
      <w:pPr>
        <w:rPr>
          <w:rFonts w:ascii="Arial" w:hAnsi="Arial" w:cs="Arial"/>
          <w:sz w:val="28"/>
          <w:szCs w:val="28"/>
        </w:rPr>
      </w:pPr>
    </w:p>
    <w:p w14:paraId="7F3D5393" w14:textId="328FBE75" w:rsidR="001915DE" w:rsidRDefault="0042204F" w:rsidP="00314302">
      <w:pPr>
        <w:rPr>
          <w:rFonts w:ascii="Arial" w:hAnsi="Arial" w:cs="Arial"/>
          <w:sz w:val="28"/>
          <w:szCs w:val="28"/>
        </w:rPr>
      </w:pPr>
      <w:r>
        <w:rPr>
          <w:rFonts w:ascii="Arial" w:hAnsi="Arial" w:cs="Arial"/>
          <w:sz w:val="28"/>
          <w:szCs w:val="28"/>
        </w:rPr>
        <w:lastRenderedPageBreak/>
        <w:t>Appendix 2 –Implementation and Costings of Recommendations</w:t>
      </w:r>
    </w:p>
    <w:tbl>
      <w:tblPr>
        <w:tblStyle w:val="GridTable6Colorful-Accent6"/>
        <w:tblpPr w:leftFromText="180" w:rightFromText="180" w:vertAnchor="page" w:horzAnchor="margin" w:tblpY="2341"/>
        <w:tblW w:w="8731" w:type="dxa"/>
        <w:tblLook w:val="04A0" w:firstRow="1" w:lastRow="0" w:firstColumn="1" w:lastColumn="0" w:noHBand="0" w:noVBand="1"/>
      </w:tblPr>
      <w:tblGrid>
        <w:gridCol w:w="3885"/>
        <w:gridCol w:w="1504"/>
        <w:gridCol w:w="1529"/>
        <w:gridCol w:w="1813"/>
      </w:tblGrid>
      <w:tr w:rsidR="0042204F" w14:paraId="6EEE4158" w14:textId="77777777" w:rsidTr="0042204F">
        <w:trPr>
          <w:cnfStyle w:val="100000000000" w:firstRow="1" w:lastRow="0" w:firstColumn="0" w:lastColumn="0" w:oddVBand="0" w:evenVBand="0" w:oddHBand="0"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3885" w:type="dxa"/>
            <w:vAlign w:val="center"/>
          </w:tcPr>
          <w:p w14:paraId="75EFBDDC" w14:textId="77777777" w:rsidR="0042204F" w:rsidRDefault="0042204F" w:rsidP="0042204F">
            <w:pPr>
              <w:jc w:val="center"/>
              <w:rPr>
                <w:rFonts w:ascii="Arial" w:hAnsi="Arial" w:cs="Arial"/>
                <w:b w:val="0"/>
                <w:sz w:val="24"/>
                <w:szCs w:val="24"/>
              </w:rPr>
            </w:pPr>
            <w:r>
              <w:rPr>
                <w:rFonts w:ascii="Arial" w:hAnsi="Arial" w:cs="Arial"/>
                <w:sz w:val="24"/>
                <w:szCs w:val="24"/>
              </w:rPr>
              <w:t>Reason for Cost</w:t>
            </w:r>
          </w:p>
        </w:tc>
        <w:tc>
          <w:tcPr>
            <w:tcW w:w="1504" w:type="dxa"/>
            <w:vAlign w:val="center"/>
          </w:tcPr>
          <w:p w14:paraId="095391B1" w14:textId="77777777" w:rsidR="0042204F" w:rsidRDefault="0042204F" w:rsidP="0042204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Quantity</w:t>
            </w:r>
          </w:p>
        </w:tc>
        <w:tc>
          <w:tcPr>
            <w:tcW w:w="1529" w:type="dxa"/>
            <w:vAlign w:val="center"/>
          </w:tcPr>
          <w:p w14:paraId="6608F503" w14:textId="77777777" w:rsidR="0042204F" w:rsidRDefault="0042204F" w:rsidP="0042204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Price</w:t>
            </w:r>
          </w:p>
        </w:tc>
        <w:tc>
          <w:tcPr>
            <w:tcW w:w="1813" w:type="dxa"/>
            <w:vAlign w:val="center"/>
          </w:tcPr>
          <w:p w14:paraId="00AC5966" w14:textId="77777777" w:rsidR="0042204F" w:rsidRDefault="0042204F" w:rsidP="0042204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Total</w:t>
            </w:r>
          </w:p>
        </w:tc>
      </w:tr>
      <w:tr w:rsidR="0042204F" w:rsidRPr="000444F0" w14:paraId="6BED1B6B" w14:textId="77777777" w:rsidTr="0085326B">
        <w:trPr>
          <w:cnfStyle w:val="000000100000" w:firstRow="0" w:lastRow="0" w:firstColumn="0" w:lastColumn="0" w:oddVBand="0" w:evenVBand="0" w:oddHBand="1" w:evenHBand="0" w:firstRowFirstColumn="0" w:firstRowLastColumn="0" w:lastRowFirstColumn="0" w:lastRowLastColumn="0"/>
          <w:trHeight w:val="1117"/>
        </w:trPr>
        <w:tc>
          <w:tcPr>
            <w:cnfStyle w:val="001000000000" w:firstRow="0" w:lastRow="0" w:firstColumn="1" w:lastColumn="0" w:oddVBand="0" w:evenVBand="0" w:oddHBand="0" w:evenHBand="0" w:firstRowFirstColumn="0" w:firstRowLastColumn="0" w:lastRowFirstColumn="0" w:lastRowLastColumn="0"/>
            <w:tcW w:w="3885" w:type="dxa"/>
            <w:vAlign w:val="center"/>
          </w:tcPr>
          <w:p w14:paraId="21591324" w14:textId="714008FE" w:rsidR="0042204F" w:rsidRDefault="0085326B" w:rsidP="0042204F">
            <w:pPr>
              <w:rPr>
                <w:rFonts w:ascii="Arial" w:hAnsi="Arial" w:cs="Arial"/>
                <w:sz w:val="24"/>
                <w:szCs w:val="24"/>
              </w:rPr>
            </w:pPr>
            <w:r>
              <w:rPr>
                <w:rFonts w:ascii="Arial" w:hAnsi="Arial" w:cs="Arial"/>
                <w:sz w:val="24"/>
                <w:szCs w:val="24"/>
              </w:rPr>
              <w:t>Task and finish group to develop communication to inform staff of employee engagement and support.</w:t>
            </w:r>
          </w:p>
          <w:p w14:paraId="454DBC03" w14:textId="6172F7C2" w:rsidR="0085326B" w:rsidRPr="0085326B" w:rsidRDefault="0085326B" w:rsidP="0042204F">
            <w:pPr>
              <w:rPr>
                <w:rFonts w:ascii="Arial" w:hAnsi="Arial" w:cs="Arial"/>
                <w:sz w:val="24"/>
                <w:szCs w:val="24"/>
              </w:rPr>
            </w:pPr>
            <w:r>
              <w:rPr>
                <w:rFonts w:ascii="Arial" w:hAnsi="Arial" w:cs="Arial"/>
                <w:sz w:val="24"/>
                <w:szCs w:val="24"/>
              </w:rPr>
              <w:t>Representatives from HR, Operational and non-operational Managers, Trade Unions and employee representatives</w:t>
            </w:r>
          </w:p>
        </w:tc>
        <w:tc>
          <w:tcPr>
            <w:tcW w:w="1504" w:type="dxa"/>
            <w:vAlign w:val="center"/>
          </w:tcPr>
          <w:p w14:paraId="14AE0718" w14:textId="4394F1F8" w:rsidR="0042204F" w:rsidRPr="0085326B" w:rsidRDefault="0042204F" w:rsidP="0085326B">
            <w:pPr>
              <w:pStyle w:val="ListParagraph"/>
              <w:numPr>
                <w:ilvl w:val="0"/>
                <w:numId w:val="33"/>
              </w:num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326B">
              <w:rPr>
                <w:rFonts w:ascii="Arial" w:hAnsi="Arial" w:cs="Arial"/>
                <w:sz w:val="24"/>
                <w:szCs w:val="24"/>
              </w:rPr>
              <w:t>hours initial set up</w:t>
            </w:r>
          </w:p>
          <w:p w14:paraId="5232ABCF" w14:textId="77777777" w:rsidR="0085326B" w:rsidRPr="0085326B" w:rsidRDefault="0085326B" w:rsidP="0085326B">
            <w:pPr>
              <w:pStyle w:val="ListParagraph"/>
              <w:ind w:left="360"/>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529" w:type="dxa"/>
            <w:vAlign w:val="center"/>
          </w:tcPr>
          <w:p w14:paraId="7CF6138A" w14:textId="1297B302" w:rsidR="0042204F" w:rsidRPr="0085326B" w:rsidRDefault="0042204F" w:rsidP="0085326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326B">
              <w:rPr>
                <w:rFonts w:ascii="Arial" w:hAnsi="Arial" w:cs="Arial"/>
                <w:sz w:val="24"/>
                <w:szCs w:val="24"/>
              </w:rPr>
              <w:t>£24.21 per hour average</w:t>
            </w:r>
            <w:r w:rsidR="0085326B">
              <w:rPr>
                <w:rFonts w:ascii="Arial" w:hAnsi="Arial" w:cs="Arial"/>
                <w:sz w:val="24"/>
                <w:szCs w:val="24"/>
              </w:rPr>
              <w:t xml:space="preserve"> x 5 people</w:t>
            </w:r>
          </w:p>
        </w:tc>
        <w:tc>
          <w:tcPr>
            <w:tcW w:w="1813" w:type="dxa"/>
            <w:vAlign w:val="center"/>
          </w:tcPr>
          <w:p w14:paraId="07589231" w14:textId="02C53F6B" w:rsidR="0042204F" w:rsidRPr="0085326B" w:rsidRDefault="0085326B" w:rsidP="0085326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£484.20</w:t>
            </w:r>
          </w:p>
        </w:tc>
      </w:tr>
      <w:tr w:rsidR="0085326B" w:rsidRPr="000444F0" w14:paraId="14EEB25D" w14:textId="77777777" w:rsidTr="0085326B">
        <w:trPr>
          <w:trHeight w:val="1160"/>
        </w:trPr>
        <w:tc>
          <w:tcPr>
            <w:cnfStyle w:val="001000000000" w:firstRow="0" w:lastRow="0" w:firstColumn="1" w:lastColumn="0" w:oddVBand="0" w:evenVBand="0" w:oddHBand="0" w:evenHBand="0" w:firstRowFirstColumn="0" w:firstRowLastColumn="0" w:lastRowFirstColumn="0" w:lastRowLastColumn="0"/>
            <w:tcW w:w="3885" w:type="dxa"/>
            <w:vAlign w:val="center"/>
          </w:tcPr>
          <w:p w14:paraId="0241CBDD" w14:textId="0854620B" w:rsidR="0085326B" w:rsidRPr="0085326B" w:rsidRDefault="0085326B" w:rsidP="0085326B">
            <w:pPr>
              <w:rPr>
                <w:rFonts w:ascii="Arial" w:hAnsi="Arial" w:cs="Arial"/>
                <w:sz w:val="24"/>
                <w:szCs w:val="24"/>
                <w:highlight w:val="yellow"/>
              </w:rPr>
            </w:pPr>
            <w:r w:rsidRPr="0085326B">
              <w:rPr>
                <w:rFonts w:ascii="Arial" w:hAnsi="Arial" w:cs="Arial"/>
                <w:sz w:val="24"/>
                <w:szCs w:val="24"/>
              </w:rPr>
              <w:t>Locality manager to communicate employee engagement practices to staff</w:t>
            </w:r>
          </w:p>
        </w:tc>
        <w:tc>
          <w:tcPr>
            <w:tcW w:w="1504" w:type="dxa"/>
            <w:vAlign w:val="center"/>
          </w:tcPr>
          <w:p w14:paraId="313697A8" w14:textId="502FCC5D" w:rsidR="0085326B" w:rsidRPr="0085326B" w:rsidRDefault="0085326B" w:rsidP="0085326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highlight w:val="yellow"/>
              </w:rPr>
            </w:pPr>
            <w:r w:rsidRPr="0085326B">
              <w:rPr>
                <w:rFonts w:ascii="Arial" w:hAnsi="Arial" w:cs="Arial"/>
                <w:b/>
                <w:sz w:val="24"/>
                <w:szCs w:val="24"/>
              </w:rPr>
              <w:t>4 hours initial set up</w:t>
            </w:r>
          </w:p>
        </w:tc>
        <w:tc>
          <w:tcPr>
            <w:tcW w:w="1529" w:type="dxa"/>
            <w:vAlign w:val="center"/>
          </w:tcPr>
          <w:p w14:paraId="1664CE9E" w14:textId="05A794D0" w:rsidR="0085326B" w:rsidRPr="0085326B" w:rsidRDefault="0085326B" w:rsidP="0085326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highlight w:val="yellow"/>
              </w:rPr>
            </w:pPr>
            <w:r w:rsidRPr="0085326B">
              <w:rPr>
                <w:rFonts w:ascii="Arial" w:hAnsi="Arial" w:cs="Arial"/>
                <w:b/>
                <w:sz w:val="24"/>
                <w:szCs w:val="24"/>
              </w:rPr>
              <w:t>£24.21 per hour average</w:t>
            </w:r>
          </w:p>
        </w:tc>
        <w:tc>
          <w:tcPr>
            <w:tcW w:w="1813" w:type="dxa"/>
            <w:vAlign w:val="center"/>
          </w:tcPr>
          <w:p w14:paraId="345751ED" w14:textId="0904A8F6" w:rsidR="0085326B" w:rsidRPr="0085326B" w:rsidRDefault="0085326B" w:rsidP="0085326B">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highlight w:val="yellow"/>
              </w:rPr>
            </w:pPr>
            <w:r w:rsidRPr="0085326B">
              <w:rPr>
                <w:rFonts w:ascii="Arial" w:hAnsi="Arial" w:cs="Arial"/>
                <w:b/>
                <w:sz w:val="24"/>
                <w:szCs w:val="24"/>
              </w:rPr>
              <w:t>£96.84</w:t>
            </w:r>
          </w:p>
        </w:tc>
      </w:tr>
      <w:tr w:rsidR="0042204F" w14:paraId="176BEFC8" w14:textId="77777777" w:rsidTr="0085326B">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6918" w:type="dxa"/>
            <w:gridSpan w:val="3"/>
            <w:vAlign w:val="center"/>
          </w:tcPr>
          <w:p w14:paraId="243D5548" w14:textId="5090FFAC" w:rsidR="0042204F" w:rsidRPr="0085326B" w:rsidRDefault="0042204F" w:rsidP="0085326B">
            <w:pPr>
              <w:rPr>
                <w:rFonts w:ascii="Arial" w:hAnsi="Arial" w:cs="Arial"/>
                <w:sz w:val="24"/>
                <w:szCs w:val="24"/>
              </w:rPr>
            </w:pPr>
            <w:r w:rsidRPr="0085326B">
              <w:rPr>
                <w:rFonts w:ascii="Arial" w:hAnsi="Arial" w:cs="Arial"/>
                <w:sz w:val="24"/>
                <w:szCs w:val="24"/>
              </w:rPr>
              <w:t xml:space="preserve">Total cost of developing a </w:t>
            </w:r>
            <w:r w:rsidR="0085326B">
              <w:rPr>
                <w:rFonts w:ascii="Arial" w:hAnsi="Arial" w:cs="Arial"/>
                <w:sz w:val="24"/>
                <w:szCs w:val="24"/>
              </w:rPr>
              <w:t>proposal for employee engagement within the WAST</w:t>
            </w:r>
          </w:p>
        </w:tc>
        <w:tc>
          <w:tcPr>
            <w:tcW w:w="1813" w:type="dxa"/>
            <w:vAlign w:val="center"/>
          </w:tcPr>
          <w:p w14:paraId="5FFD672C" w14:textId="65AD474B" w:rsidR="0042204F" w:rsidRPr="0085326B" w:rsidRDefault="0085326B" w:rsidP="0085326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£581.04</w:t>
            </w:r>
          </w:p>
        </w:tc>
      </w:tr>
    </w:tbl>
    <w:p w14:paraId="6EBC3C04" w14:textId="77777777" w:rsidR="001915DE" w:rsidRPr="001C7B6E" w:rsidRDefault="001915DE" w:rsidP="00314302">
      <w:pPr>
        <w:rPr>
          <w:rFonts w:ascii="Arial" w:hAnsi="Arial" w:cs="Arial"/>
          <w:sz w:val="28"/>
          <w:szCs w:val="28"/>
        </w:rPr>
      </w:pPr>
    </w:p>
    <w:p w14:paraId="431A4A92" w14:textId="09D07EBE" w:rsidR="001D4D8A" w:rsidRDefault="001D4D8A" w:rsidP="001D4D8A">
      <w:pPr>
        <w:rPr>
          <w:rFonts w:ascii="Arial" w:hAnsi="Arial" w:cs="Arial"/>
          <w:noProof/>
          <w:sz w:val="24"/>
          <w:szCs w:val="24"/>
          <w:lang w:eastAsia="en-GB"/>
        </w:rPr>
      </w:pPr>
    </w:p>
    <w:p w14:paraId="5EA586AD" w14:textId="77777777" w:rsidR="001D4D8A" w:rsidRDefault="001D4D8A" w:rsidP="001D4D8A">
      <w:pPr>
        <w:rPr>
          <w:rFonts w:ascii="Arial" w:hAnsi="Arial" w:cs="Arial"/>
          <w:noProof/>
          <w:sz w:val="24"/>
          <w:szCs w:val="24"/>
          <w:lang w:eastAsia="en-GB"/>
        </w:rPr>
      </w:pPr>
    </w:p>
    <w:p w14:paraId="19426F6A" w14:textId="4AB271D2" w:rsidR="001D4D8A" w:rsidRPr="00D3343E" w:rsidRDefault="001D4D8A" w:rsidP="00033056">
      <w:pPr>
        <w:pStyle w:val="ListParagraph"/>
        <w:spacing w:line="240" w:lineRule="auto"/>
        <w:ind w:left="0"/>
        <w:rPr>
          <w:rFonts w:ascii="Arial" w:hAnsi="Arial" w:cs="Arial"/>
        </w:rPr>
      </w:pPr>
    </w:p>
    <w:sectPr w:rsidR="001D4D8A" w:rsidRPr="00D3343E" w:rsidSect="0049498C">
      <w:footerReference w:type="default" r:id="rId18"/>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Deborah Rees" w:date="2021-01-04T10:45:00Z" w:initials="DR">
    <w:p w14:paraId="1C64E672" w14:textId="77777777" w:rsidR="0085326B" w:rsidRDefault="0085326B" w:rsidP="00974BE0">
      <w:pPr>
        <w:pStyle w:val="CommentText"/>
      </w:pPr>
      <w:r>
        <w:rPr>
          <w:rStyle w:val="CommentReference"/>
        </w:rPr>
        <w:annotationRef/>
      </w:r>
      <w:r>
        <w:t>There is a lot of word count taken up with explaining the work of others, you could reduce this by brining in some critical thinking of these perspectives – thus demonstrating knowledge and understanding by application rather than lengthy explanations.</w:t>
      </w:r>
    </w:p>
  </w:comment>
  <w:comment w:id="2" w:author="Deborah Rees" w:date="2021-01-04T10:45:00Z" w:initials="DR">
    <w:p w14:paraId="65E9748F" w14:textId="77777777" w:rsidR="0085326B" w:rsidRDefault="0085326B" w:rsidP="00974BE0">
      <w:pPr>
        <w:pStyle w:val="CommentText"/>
      </w:pPr>
      <w:r>
        <w:rPr>
          <w:rStyle w:val="CommentReference"/>
        </w:rPr>
        <w:annotationRef/>
      </w:r>
      <w:r>
        <w:t>If you wanted to bring in some critical thinking you could talk about the radical perspective opposing capitalism, and that since COVID there has been an increase in interest in this perspective – due to the inequality that has been evidenced since COVID, much of which has it’s origin’s in our capitalist society – RSA and Yanis Varoufakis podcast are great sources for this debate.</w:t>
      </w:r>
    </w:p>
  </w:comment>
  <w:comment w:id="3" w:author="Deborah Rees" w:date="2021-01-04T10:40:00Z" w:initials="DR">
    <w:p w14:paraId="6D0F81E1" w14:textId="77777777" w:rsidR="0085326B" w:rsidRDefault="0085326B" w:rsidP="00A2274A">
      <w:pPr>
        <w:pStyle w:val="CommentText"/>
      </w:pPr>
      <w:r>
        <w:rPr>
          <w:rStyle w:val="CommentReference"/>
        </w:rPr>
        <w:annotationRef/>
      </w:r>
      <w:r>
        <w:t>If tight on word count, remove the BREXIT section and include in a PESTLE Appendix.</w:t>
      </w:r>
    </w:p>
    <w:p w14:paraId="06F6746D" w14:textId="77777777" w:rsidR="0085326B" w:rsidRDefault="0085326B" w:rsidP="00A2274A">
      <w:pPr>
        <w:pStyle w:val="CommentText"/>
      </w:pPr>
    </w:p>
    <w:p w14:paraId="37DD2B6D" w14:textId="77777777" w:rsidR="0085326B" w:rsidRDefault="0085326B" w:rsidP="00A2274A">
      <w:pPr>
        <w:pStyle w:val="CommentText"/>
      </w:pPr>
      <w:r>
        <w:t>Also, there is quite a lot of descriptive content in here, this could be reduced and instead include some hard hitting facts about the changes that COVID has created for the employment relationship.</w:t>
      </w:r>
    </w:p>
    <w:p w14:paraId="3AD7C66C" w14:textId="77777777" w:rsidR="0085326B" w:rsidRDefault="0085326B" w:rsidP="00A2274A">
      <w:pPr>
        <w:pStyle w:val="CommentText"/>
      </w:pPr>
    </w:p>
    <w:p w14:paraId="02E3DE34" w14:textId="77777777" w:rsidR="0085326B" w:rsidRDefault="0085326B" w:rsidP="00A2274A">
      <w:pPr>
        <w:pStyle w:val="CommentText"/>
      </w:pPr>
      <w:r>
        <w:t>E.g. – detail on furlough – underpinned by the legislation, details of the recession and job cuts, details on H&amp;S obligations on employers.</w:t>
      </w:r>
    </w:p>
  </w:comment>
  <w:comment w:id="4" w:author="Deborah Rees" w:date="2021-01-04T10:49:00Z" w:initials="DR">
    <w:p w14:paraId="343FD4EA" w14:textId="77777777" w:rsidR="0085326B" w:rsidRDefault="0085326B" w:rsidP="00B66392">
      <w:pPr>
        <w:pStyle w:val="CommentText"/>
      </w:pPr>
      <w:r>
        <w:rPr>
          <w:rStyle w:val="CommentReference"/>
        </w:rPr>
        <w:annotationRef/>
      </w:r>
      <w:r>
        <w:t>Good – critical thinking and independent research.</w:t>
      </w:r>
    </w:p>
  </w:comment>
  <w:comment w:id="5" w:author="Deborah Rees" w:date="2021-01-04T10:48:00Z" w:initials="DR">
    <w:p w14:paraId="0FE78BE7" w14:textId="77777777" w:rsidR="0085326B" w:rsidRDefault="0085326B" w:rsidP="0054342C">
      <w:pPr>
        <w:pStyle w:val="CommentText"/>
      </w:pPr>
      <w:r>
        <w:rPr>
          <w:rStyle w:val="CommentReference"/>
        </w:rPr>
        <w:annotationRef/>
      </w:r>
      <w:r>
        <w:t>This is less relevant, if tight on word count remove this.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C64E672" w15:done="0"/>
  <w15:commentEx w15:paraId="65E9748F" w15:done="0"/>
  <w15:commentEx w15:paraId="02E3DE34" w15:done="0"/>
  <w15:commentEx w15:paraId="343FD4EA" w15:done="0"/>
  <w15:commentEx w15:paraId="0FE78B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D75CF" w16cex:dateUtc="2021-01-04T11:09:00Z"/>
  <w16cex:commentExtensible w16cex:durableId="239D6DCE" w16cex:dateUtc="2021-01-04T10:34:00Z"/>
  <w16cex:commentExtensible w16cex:durableId="239D6E2C" w16cex:dateUtc="2021-01-04T10:36:00Z"/>
  <w16cex:commentExtensible w16cex:durableId="239D6EBF" w16cex:dateUtc="2021-01-04T10:38:00Z"/>
  <w16cex:commentExtensible w16cex:durableId="239D6F2C" w16cex:dateUtc="2021-01-04T10:40:00Z"/>
  <w16cex:commentExtensible w16cex:durableId="239D6FBE" w16cex:dateUtc="2021-01-04T10:43:00Z"/>
  <w16cex:commentExtensible w16cex:durableId="239D7060" w16cex:dateUtc="2021-01-04T10:45:00Z"/>
  <w16cex:commentExtensible w16cex:durableId="239D7037" w16cex:dateUtc="2021-01-04T10:45:00Z"/>
  <w16cex:commentExtensible w16cex:durableId="239D70A6" w16cex:dateUtc="2021-01-04T10:47:00Z"/>
  <w16cex:commentExtensible w16cex:durableId="239D70E4" w16cex:dateUtc="2021-01-04T10:48:00Z"/>
  <w16cex:commentExtensible w16cex:durableId="239D70F9" w16cex:dateUtc="2021-01-04T10:48:00Z"/>
  <w16cex:commentExtensible w16cex:durableId="239D713F" w16cex:dateUtc="2021-01-04T10:49:00Z"/>
  <w16cex:commentExtensible w16cex:durableId="239D716D" w16cex:dateUtc="2021-01-04T10:50:00Z"/>
  <w16cex:commentExtensible w16cex:durableId="239D768C" w16cex:dateUtc="2021-01-04T11:12:00Z"/>
  <w16cex:commentExtensible w16cex:durableId="239D71A1" w16cex:dateUtc="2021-01-04T10:51:00Z"/>
  <w16cex:commentExtensible w16cex:durableId="239D71B3" w16cex:dateUtc="2021-01-04T10:51:00Z"/>
  <w16cex:commentExtensible w16cex:durableId="239D71ED" w16cex:dateUtc="2021-01-04T10:52:00Z"/>
  <w16cex:commentExtensible w16cex:durableId="239D7314" w16cex:dateUtc="2021-01-04T1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14C2652" w16cid:durableId="239D75CF"/>
  <w16cid:commentId w16cid:paraId="2F816761" w16cid:durableId="239D6DCE"/>
  <w16cid:commentId w16cid:paraId="47D0ADA3" w16cid:durableId="239D6E2C"/>
  <w16cid:commentId w16cid:paraId="43D0DC2F" w16cid:durableId="239D6EBF"/>
  <w16cid:commentId w16cid:paraId="7CEA14E9" w16cid:durableId="239D6F2C"/>
  <w16cid:commentId w16cid:paraId="1D3B6178" w16cid:durableId="239D6FBE"/>
  <w16cid:commentId w16cid:paraId="2D3CD8E9" w16cid:durableId="239D7060"/>
  <w16cid:commentId w16cid:paraId="007D7E26" w16cid:durableId="239D7037"/>
  <w16cid:commentId w16cid:paraId="4043FD39" w16cid:durableId="239D70A6"/>
  <w16cid:commentId w16cid:paraId="69F39AF5" w16cid:durableId="239D70E4"/>
  <w16cid:commentId w16cid:paraId="614C509C" w16cid:durableId="239D70F9"/>
  <w16cid:commentId w16cid:paraId="643DBA21" w16cid:durableId="239D713F"/>
  <w16cid:commentId w16cid:paraId="72A1A192" w16cid:durableId="239D716D"/>
  <w16cid:commentId w16cid:paraId="28F016E5" w16cid:durableId="239D768C"/>
  <w16cid:commentId w16cid:paraId="78203C36" w16cid:durableId="239D71A1"/>
  <w16cid:commentId w16cid:paraId="4416F4E3" w16cid:durableId="239D71B3"/>
  <w16cid:commentId w16cid:paraId="5B53ADE1" w16cid:durableId="239D71ED"/>
  <w16cid:commentId w16cid:paraId="0685AE65" w16cid:durableId="239D73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008CF3" w14:textId="77777777" w:rsidR="0046161B" w:rsidRDefault="0046161B" w:rsidP="0049498C">
      <w:pPr>
        <w:spacing w:after="0" w:line="240" w:lineRule="auto"/>
      </w:pPr>
      <w:r>
        <w:separator/>
      </w:r>
    </w:p>
  </w:endnote>
  <w:endnote w:type="continuationSeparator" w:id="0">
    <w:p w14:paraId="2E0F8E1D" w14:textId="77777777" w:rsidR="0046161B" w:rsidRDefault="0046161B" w:rsidP="00494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Open Sans">
    <w:altName w:val="Times New Roman"/>
    <w:charset w:val="00"/>
    <w:family w:val="auto"/>
    <w:pitch w:val="default"/>
  </w:font>
  <w:font w:name="Raleway">
    <w:altName w:val="Times New Roman"/>
    <w:charset w:val="00"/>
    <w:family w:val="auto"/>
    <w:pitch w:val="default"/>
  </w:font>
  <w:font w:name="McKinsey Sans">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4943599"/>
      <w:docPartObj>
        <w:docPartGallery w:val="Page Numbers (Bottom of Page)"/>
        <w:docPartUnique/>
      </w:docPartObj>
    </w:sdtPr>
    <w:sdtEndPr>
      <w:rPr>
        <w:color w:val="7F7F7F" w:themeColor="background1" w:themeShade="7F"/>
        <w:spacing w:val="60"/>
      </w:rPr>
    </w:sdtEndPr>
    <w:sdtContent>
      <w:p w14:paraId="7183232F" w14:textId="77777777" w:rsidR="0085326B" w:rsidRDefault="0085326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15200" w:rsidRPr="00415200">
          <w:rPr>
            <w:b/>
            <w:bCs/>
            <w:noProof/>
          </w:rPr>
          <w:t>20</w:t>
        </w:r>
        <w:r>
          <w:rPr>
            <w:b/>
            <w:bCs/>
            <w:noProof/>
          </w:rPr>
          <w:fldChar w:fldCharType="end"/>
        </w:r>
        <w:r>
          <w:rPr>
            <w:b/>
            <w:bCs/>
          </w:rPr>
          <w:t xml:space="preserve"> | </w:t>
        </w:r>
        <w:r>
          <w:rPr>
            <w:color w:val="7F7F7F" w:themeColor="background1" w:themeShade="7F"/>
            <w:spacing w:val="60"/>
          </w:rPr>
          <w:t>Page</w:t>
        </w:r>
      </w:p>
    </w:sdtContent>
  </w:sdt>
  <w:p w14:paraId="4EE9B10B" w14:textId="77777777" w:rsidR="0085326B" w:rsidRDefault="008532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D17C9A" w14:textId="77777777" w:rsidR="0046161B" w:rsidRDefault="0046161B" w:rsidP="0049498C">
      <w:pPr>
        <w:spacing w:after="0" w:line="240" w:lineRule="auto"/>
      </w:pPr>
      <w:r>
        <w:separator/>
      </w:r>
    </w:p>
  </w:footnote>
  <w:footnote w:type="continuationSeparator" w:id="0">
    <w:p w14:paraId="7F75B357" w14:textId="77777777" w:rsidR="0046161B" w:rsidRDefault="0046161B" w:rsidP="004949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15:restartNumberingAfterBreak="0">
    <w:nsid w:val="011105BE"/>
    <w:multiLevelType w:val="hybridMultilevel"/>
    <w:tmpl w:val="E1C25D74"/>
    <w:lvl w:ilvl="0" w:tplc="B57AA76E">
      <w:start w:val="1"/>
      <w:numFmt w:val="bullet"/>
      <w:lvlText w:val="•"/>
      <w:lvlJc w:val="left"/>
      <w:pPr>
        <w:tabs>
          <w:tab w:val="num" w:pos="720"/>
        </w:tabs>
        <w:ind w:left="720" w:hanging="360"/>
      </w:pPr>
      <w:rPr>
        <w:rFonts w:ascii="Arial" w:hAnsi="Arial" w:hint="default"/>
      </w:rPr>
    </w:lvl>
    <w:lvl w:ilvl="1" w:tplc="9DA07B30">
      <w:numFmt w:val="bullet"/>
      <w:lvlText w:val="•"/>
      <w:lvlJc w:val="left"/>
      <w:pPr>
        <w:tabs>
          <w:tab w:val="num" w:pos="1440"/>
        </w:tabs>
        <w:ind w:left="1440" w:hanging="360"/>
      </w:pPr>
      <w:rPr>
        <w:rFonts w:ascii="Arial" w:hAnsi="Arial" w:hint="default"/>
      </w:rPr>
    </w:lvl>
    <w:lvl w:ilvl="2" w:tplc="3D2E806C" w:tentative="1">
      <w:start w:val="1"/>
      <w:numFmt w:val="bullet"/>
      <w:lvlText w:val="•"/>
      <w:lvlJc w:val="left"/>
      <w:pPr>
        <w:tabs>
          <w:tab w:val="num" w:pos="2160"/>
        </w:tabs>
        <w:ind w:left="2160" w:hanging="360"/>
      </w:pPr>
      <w:rPr>
        <w:rFonts w:ascii="Arial" w:hAnsi="Arial" w:hint="default"/>
      </w:rPr>
    </w:lvl>
    <w:lvl w:ilvl="3" w:tplc="436E370C" w:tentative="1">
      <w:start w:val="1"/>
      <w:numFmt w:val="bullet"/>
      <w:lvlText w:val="•"/>
      <w:lvlJc w:val="left"/>
      <w:pPr>
        <w:tabs>
          <w:tab w:val="num" w:pos="2880"/>
        </w:tabs>
        <w:ind w:left="2880" w:hanging="360"/>
      </w:pPr>
      <w:rPr>
        <w:rFonts w:ascii="Arial" w:hAnsi="Arial" w:hint="default"/>
      </w:rPr>
    </w:lvl>
    <w:lvl w:ilvl="4" w:tplc="58D07E0E" w:tentative="1">
      <w:start w:val="1"/>
      <w:numFmt w:val="bullet"/>
      <w:lvlText w:val="•"/>
      <w:lvlJc w:val="left"/>
      <w:pPr>
        <w:tabs>
          <w:tab w:val="num" w:pos="3600"/>
        </w:tabs>
        <w:ind w:left="3600" w:hanging="360"/>
      </w:pPr>
      <w:rPr>
        <w:rFonts w:ascii="Arial" w:hAnsi="Arial" w:hint="default"/>
      </w:rPr>
    </w:lvl>
    <w:lvl w:ilvl="5" w:tplc="607033DA" w:tentative="1">
      <w:start w:val="1"/>
      <w:numFmt w:val="bullet"/>
      <w:lvlText w:val="•"/>
      <w:lvlJc w:val="left"/>
      <w:pPr>
        <w:tabs>
          <w:tab w:val="num" w:pos="4320"/>
        </w:tabs>
        <w:ind w:left="4320" w:hanging="360"/>
      </w:pPr>
      <w:rPr>
        <w:rFonts w:ascii="Arial" w:hAnsi="Arial" w:hint="default"/>
      </w:rPr>
    </w:lvl>
    <w:lvl w:ilvl="6" w:tplc="AE4AD1B6" w:tentative="1">
      <w:start w:val="1"/>
      <w:numFmt w:val="bullet"/>
      <w:lvlText w:val="•"/>
      <w:lvlJc w:val="left"/>
      <w:pPr>
        <w:tabs>
          <w:tab w:val="num" w:pos="5040"/>
        </w:tabs>
        <w:ind w:left="5040" w:hanging="360"/>
      </w:pPr>
      <w:rPr>
        <w:rFonts w:ascii="Arial" w:hAnsi="Arial" w:hint="default"/>
      </w:rPr>
    </w:lvl>
    <w:lvl w:ilvl="7" w:tplc="D4988514" w:tentative="1">
      <w:start w:val="1"/>
      <w:numFmt w:val="bullet"/>
      <w:lvlText w:val="•"/>
      <w:lvlJc w:val="left"/>
      <w:pPr>
        <w:tabs>
          <w:tab w:val="num" w:pos="5760"/>
        </w:tabs>
        <w:ind w:left="5760" w:hanging="360"/>
      </w:pPr>
      <w:rPr>
        <w:rFonts w:ascii="Arial" w:hAnsi="Arial" w:hint="default"/>
      </w:rPr>
    </w:lvl>
    <w:lvl w:ilvl="8" w:tplc="D864F5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045D7F"/>
    <w:multiLevelType w:val="hybridMultilevel"/>
    <w:tmpl w:val="1594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84184"/>
    <w:multiLevelType w:val="multilevel"/>
    <w:tmpl w:val="6B16BA7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1F0175"/>
    <w:multiLevelType w:val="hybridMultilevel"/>
    <w:tmpl w:val="1E18F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45B2D"/>
    <w:multiLevelType w:val="hybridMultilevel"/>
    <w:tmpl w:val="407A10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E2D76"/>
    <w:multiLevelType w:val="multilevel"/>
    <w:tmpl w:val="7CB4A5D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28806F3"/>
    <w:multiLevelType w:val="hybridMultilevel"/>
    <w:tmpl w:val="6C601670"/>
    <w:lvl w:ilvl="0" w:tplc="EC144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B4621F"/>
    <w:multiLevelType w:val="multilevel"/>
    <w:tmpl w:val="425AF97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C2672D5"/>
    <w:multiLevelType w:val="hybridMultilevel"/>
    <w:tmpl w:val="587E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E34840"/>
    <w:multiLevelType w:val="hybridMultilevel"/>
    <w:tmpl w:val="26AAC6A0"/>
    <w:lvl w:ilvl="0" w:tplc="30B4B2F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605B9C"/>
    <w:multiLevelType w:val="hybridMultilevel"/>
    <w:tmpl w:val="808C1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2A197E"/>
    <w:multiLevelType w:val="multilevel"/>
    <w:tmpl w:val="2F10E154"/>
    <w:lvl w:ilvl="0">
      <w:start w:val="1"/>
      <w:numFmt w:val="decimal"/>
      <w:lvlText w:val="%1."/>
      <w:lvlJc w:val="left"/>
      <w:pPr>
        <w:ind w:left="643" w:hanging="360"/>
      </w:pPr>
      <w:rPr>
        <w:rFonts w:hint="default"/>
      </w:rPr>
    </w:lvl>
    <w:lvl w:ilvl="1">
      <w:start w:val="3"/>
      <w:numFmt w:val="decimal"/>
      <w:isLgl/>
      <w:lvlText w:val="%1.%2"/>
      <w:lvlJc w:val="left"/>
      <w:pPr>
        <w:ind w:left="1003" w:hanging="72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363" w:hanging="108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723" w:hanging="144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2083" w:hanging="1800"/>
      </w:pPr>
      <w:rPr>
        <w:rFonts w:hint="default"/>
      </w:rPr>
    </w:lvl>
    <w:lvl w:ilvl="8">
      <w:start w:val="1"/>
      <w:numFmt w:val="decimal"/>
      <w:isLgl/>
      <w:lvlText w:val="%1.%2.%3.%4.%5.%6.%7.%8.%9"/>
      <w:lvlJc w:val="left"/>
      <w:pPr>
        <w:ind w:left="2083" w:hanging="1800"/>
      </w:pPr>
      <w:rPr>
        <w:rFonts w:hint="default"/>
      </w:rPr>
    </w:lvl>
  </w:abstractNum>
  <w:abstractNum w:abstractNumId="12" w15:restartNumberingAfterBreak="0">
    <w:nsid w:val="356C4135"/>
    <w:multiLevelType w:val="hybridMultilevel"/>
    <w:tmpl w:val="8AF4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87173"/>
    <w:multiLevelType w:val="hybridMultilevel"/>
    <w:tmpl w:val="362C7F82"/>
    <w:lvl w:ilvl="0" w:tplc="C45CA736">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95463"/>
    <w:multiLevelType w:val="hybridMultilevel"/>
    <w:tmpl w:val="67825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BA2896"/>
    <w:multiLevelType w:val="hybridMultilevel"/>
    <w:tmpl w:val="52503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9776B0"/>
    <w:multiLevelType w:val="hybridMultilevel"/>
    <w:tmpl w:val="1C34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AE04CD"/>
    <w:multiLevelType w:val="hybridMultilevel"/>
    <w:tmpl w:val="F3D8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048B4"/>
    <w:multiLevelType w:val="multilevel"/>
    <w:tmpl w:val="B1E6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6620F6"/>
    <w:multiLevelType w:val="hybridMultilevel"/>
    <w:tmpl w:val="DE6ECCE2"/>
    <w:lvl w:ilvl="0" w:tplc="8A72D3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CA1505"/>
    <w:multiLevelType w:val="multilevel"/>
    <w:tmpl w:val="41D4BFB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AC02FCE"/>
    <w:multiLevelType w:val="hybridMultilevel"/>
    <w:tmpl w:val="77F44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3F4FA9"/>
    <w:multiLevelType w:val="hybridMultilevel"/>
    <w:tmpl w:val="A47A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2D1E64"/>
    <w:multiLevelType w:val="multilevel"/>
    <w:tmpl w:val="D30AD38A"/>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691CE1"/>
    <w:multiLevelType w:val="hybridMultilevel"/>
    <w:tmpl w:val="8304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9C1A8C"/>
    <w:multiLevelType w:val="hybridMultilevel"/>
    <w:tmpl w:val="387C7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4B2DE4"/>
    <w:multiLevelType w:val="hybridMultilevel"/>
    <w:tmpl w:val="7FB266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5C21B1F"/>
    <w:multiLevelType w:val="hybridMultilevel"/>
    <w:tmpl w:val="AAA62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BC2201"/>
    <w:multiLevelType w:val="multilevel"/>
    <w:tmpl w:val="5422238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11B5659"/>
    <w:multiLevelType w:val="hybridMultilevel"/>
    <w:tmpl w:val="AF62F42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0" w15:restartNumberingAfterBreak="0">
    <w:nsid w:val="71A5086F"/>
    <w:multiLevelType w:val="multilevel"/>
    <w:tmpl w:val="9032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A7CF6"/>
    <w:multiLevelType w:val="hybridMultilevel"/>
    <w:tmpl w:val="82F8DE66"/>
    <w:lvl w:ilvl="0" w:tplc="7916B35C">
      <w:start w:val="1"/>
      <w:numFmt w:val="bullet"/>
      <w:lvlText w:val="•"/>
      <w:lvlJc w:val="left"/>
      <w:pPr>
        <w:tabs>
          <w:tab w:val="num" w:pos="720"/>
        </w:tabs>
        <w:ind w:left="720" w:hanging="360"/>
      </w:pPr>
      <w:rPr>
        <w:rFonts w:ascii="Arial" w:hAnsi="Arial" w:hint="default"/>
      </w:rPr>
    </w:lvl>
    <w:lvl w:ilvl="1" w:tplc="7ABE5AEC">
      <w:numFmt w:val="bullet"/>
      <w:lvlText w:val="•"/>
      <w:lvlJc w:val="left"/>
      <w:pPr>
        <w:tabs>
          <w:tab w:val="num" w:pos="1440"/>
        </w:tabs>
        <w:ind w:left="1440" w:hanging="360"/>
      </w:pPr>
      <w:rPr>
        <w:rFonts w:ascii="Arial" w:hAnsi="Arial" w:hint="default"/>
      </w:rPr>
    </w:lvl>
    <w:lvl w:ilvl="2" w:tplc="8416B902" w:tentative="1">
      <w:start w:val="1"/>
      <w:numFmt w:val="bullet"/>
      <w:lvlText w:val="•"/>
      <w:lvlJc w:val="left"/>
      <w:pPr>
        <w:tabs>
          <w:tab w:val="num" w:pos="2160"/>
        </w:tabs>
        <w:ind w:left="2160" w:hanging="360"/>
      </w:pPr>
      <w:rPr>
        <w:rFonts w:ascii="Arial" w:hAnsi="Arial" w:hint="default"/>
      </w:rPr>
    </w:lvl>
    <w:lvl w:ilvl="3" w:tplc="17DEECF4" w:tentative="1">
      <w:start w:val="1"/>
      <w:numFmt w:val="bullet"/>
      <w:lvlText w:val="•"/>
      <w:lvlJc w:val="left"/>
      <w:pPr>
        <w:tabs>
          <w:tab w:val="num" w:pos="2880"/>
        </w:tabs>
        <w:ind w:left="2880" w:hanging="360"/>
      </w:pPr>
      <w:rPr>
        <w:rFonts w:ascii="Arial" w:hAnsi="Arial" w:hint="default"/>
      </w:rPr>
    </w:lvl>
    <w:lvl w:ilvl="4" w:tplc="D3B43CF0" w:tentative="1">
      <w:start w:val="1"/>
      <w:numFmt w:val="bullet"/>
      <w:lvlText w:val="•"/>
      <w:lvlJc w:val="left"/>
      <w:pPr>
        <w:tabs>
          <w:tab w:val="num" w:pos="3600"/>
        </w:tabs>
        <w:ind w:left="3600" w:hanging="360"/>
      </w:pPr>
      <w:rPr>
        <w:rFonts w:ascii="Arial" w:hAnsi="Arial" w:hint="default"/>
      </w:rPr>
    </w:lvl>
    <w:lvl w:ilvl="5" w:tplc="54DE514E" w:tentative="1">
      <w:start w:val="1"/>
      <w:numFmt w:val="bullet"/>
      <w:lvlText w:val="•"/>
      <w:lvlJc w:val="left"/>
      <w:pPr>
        <w:tabs>
          <w:tab w:val="num" w:pos="4320"/>
        </w:tabs>
        <w:ind w:left="4320" w:hanging="360"/>
      </w:pPr>
      <w:rPr>
        <w:rFonts w:ascii="Arial" w:hAnsi="Arial" w:hint="default"/>
      </w:rPr>
    </w:lvl>
    <w:lvl w:ilvl="6" w:tplc="8E04AEA0" w:tentative="1">
      <w:start w:val="1"/>
      <w:numFmt w:val="bullet"/>
      <w:lvlText w:val="•"/>
      <w:lvlJc w:val="left"/>
      <w:pPr>
        <w:tabs>
          <w:tab w:val="num" w:pos="5040"/>
        </w:tabs>
        <w:ind w:left="5040" w:hanging="360"/>
      </w:pPr>
      <w:rPr>
        <w:rFonts w:ascii="Arial" w:hAnsi="Arial" w:hint="default"/>
      </w:rPr>
    </w:lvl>
    <w:lvl w:ilvl="7" w:tplc="CC58D508" w:tentative="1">
      <w:start w:val="1"/>
      <w:numFmt w:val="bullet"/>
      <w:lvlText w:val="•"/>
      <w:lvlJc w:val="left"/>
      <w:pPr>
        <w:tabs>
          <w:tab w:val="num" w:pos="5760"/>
        </w:tabs>
        <w:ind w:left="5760" w:hanging="360"/>
      </w:pPr>
      <w:rPr>
        <w:rFonts w:ascii="Arial" w:hAnsi="Arial" w:hint="default"/>
      </w:rPr>
    </w:lvl>
    <w:lvl w:ilvl="8" w:tplc="0E0AF12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4E41A9B"/>
    <w:multiLevelType w:val="hybridMultilevel"/>
    <w:tmpl w:val="ADD661DC"/>
    <w:lvl w:ilvl="0" w:tplc="B8924FD4">
      <w:start w:val="1"/>
      <w:numFmt w:val="bullet"/>
      <w:lvlText w:val="•"/>
      <w:lvlJc w:val="left"/>
      <w:pPr>
        <w:tabs>
          <w:tab w:val="num" w:pos="720"/>
        </w:tabs>
        <w:ind w:left="720" w:hanging="360"/>
      </w:pPr>
      <w:rPr>
        <w:rFonts w:ascii="Arial" w:hAnsi="Arial" w:hint="default"/>
      </w:rPr>
    </w:lvl>
    <w:lvl w:ilvl="1" w:tplc="D144DC48" w:tentative="1">
      <w:start w:val="1"/>
      <w:numFmt w:val="bullet"/>
      <w:lvlText w:val="•"/>
      <w:lvlJc w:val="left"/>
      <w:pPr>
        <w:tabs>
          <w:tab w:val="num" w:pos="1440"/>
        </w:tabs>
        <w:ind w:left="1440" w:hanging="360"/>
      </w:pPr>
      <w:rPr>
        <w:rFonts w:ascii="Arial" w:hAnsi="Arial" w:hint="default"/>
      </w:rPr>
    </w:lvl>
    <w:lvl w:ilvl="2" w:tplc="4F34E200" w:tentative="1">
      <w:start w:val="1"/>
      <w:numFmt w:val="bullet"/>
      <w:lvlText w:val="•"/>
      <w:lvlJc w:val="left"/>
      <w:pPr>
        <w:tabs>
          <w:tab w:val="num" w:pos="2160"/>
        </w:tabs>
        <w:ind w:left="2160" w:hanging="360"/>
      </w:pPr>
      <w:rPr>
        <w:rFonts w:ascii="Arial" w:hAnsi="Arial" w:hint="default"/>
      </w:rPr>
    </w:lvl>
    <w:lvl w:ilvl="3" w:tplc="CAA4AF9C" w:tentative="1">
      <w:start w:val="1"/>
      <w:numFmt w:val="bullet"/>
      <w:lvlText w:val="•"/>
      <w:lvlJc w:val="left"/>
      <w:pPr>
        <w:tabs>
          <w:tab w:val="num" w:pos="2880"/>
        </w:tabs>
        <w:ind w:left="2880" w:hanging="360"/>
      </w:pPr>
      <w:rPr>
        <w:rFonts w:ascii="Arial" w:hAnsi="Arial" w:hint="default"/>
      </w:rPr>
    </w:lvl>
    <w:lvl w:ilvl="4" w:tplc="8C3A3768" w:tentative="1">
      <w:start w:val="1"/>
      <w:numFmt w:val="bullet"/>
      <w:lvlText w:val="•"/>
      <w:lvlJc w:val="left"/>
      <w:pPr>
        <w:tabs>
          <w:tab w:val="num" w:pos="3600"/>
        </w:tabs>
        <w:ind w:left="3600" w:hanging="360"/>
      </w:pPr>
      <w:rPr>
        <w:rFonts w:ascii="Arial" w:hAnsi="Arial" w:hint="default"/>
      </w:rPr>
    </w:lvl>
    <w:lvl w:ilvl="5" w:tplc="F7369BCE" w:tentative="1">
      <w:start w:val="1"/>
      <w:numFmt w:val="bullet"/>
      <w:lvlText w:val="•"/>
      <w:lvlJc w:val="left"/>
      <w:pPr>
        <w:tabs>
          <w:tab w:val="num" w:pos="4320"/>
        </w:tabs>
        <w:ind w:left="4320" w:hanging="360"/>
      </w:pPr>
      <w:rPr>
        <w:rFonts w:ascii="Arial" w:hAnsi="Arial" w:hint="default"/>
      </w:rPr>
    </w:lvl>
    <w:lvl w:ilvl="6" w:tplc="977E23F0" w:tentative="1">
      <w:start w:val="1"/>
      <w:numFmt w:val="bullet"/>
      <w:lvlText w:val="•"/>
      <w:lvlJc w:val="left"/>
      <w:pPr>
        <w:tabs>
          <w:tab w:val="num" w:pos="5040"/>
        </w:tabs>
        <w:ind w:left="5040" w:hanging="360"/>
      </w:pPr>
      <w:rPr>
        <w:rFonts w:ascii="Arial" w:hAnsi="Arial" w:hint="default"/>
      </w:rPr>
    </w:lvl>
    <w:lvl w:ilvl="7" w:tplc="176280FA" w:tentative="1">
      <w:start w:val="1"/>
      <w:numFmt w:val="bullet"/>
      <w:lvlText w:val="•"/>
      <w:lvlJc w:val="left"/>
      <w:pPr>
        <w:tabs>
          <w:tab w:val="num" w:pos="5760"/>
        </w:tabs>
        <w:ind w:left="5760" w:hanging="360"/>
      </w:pPr>
      <w:rPr>
        <w:rFonts w:ascii="Arial" w:hAnsi="Arial" w:hint="default"/>
      </w:rPr>
    </w:lvl>
    <w:lvl w:ilvl="8" w:tplc="728CCD7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5087BC3"/>
    <w:multiLevelType w:val="hybridMultilevel"/>
    <w:tmpl w:val="6C600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644D51"/>
    <w:multiLevelType w:val="hybridMultilevel"/>
    <w:tmpl w:val="B80EA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1"/>
  </w:num>
  <w:num w:numId="3">
    <w:abstractNumId w:val="27"/>
  </w:num>
  <w:num w:numId="4">
    <w:abstractNumId w:val="15"/>
  </w:num>
  <w:num w:numId="5">
    <w:abstractNumId w:val="29"/>
  </w:num>
  <w:num w:numId="6">
    <w:abstractNumId w:val="10"/>
  </w:num>
  <w:num w:numId="7">
    <w:abstractNumId w:val="1"/>
  </w:num>
  <w:num w:numId="8">
    <w:abstractNumId w:val="33"/>
  </w:num>
  <w:num w:numId="9">
    <w:abstractNumId w:val="22"/>
  </w:num>
  <w:num w:numId="10">
    <w:abstractNumId w:val="24"/>
  </w:num>
  <w:num w:numId="11">
    <w:abstractNumId w:val="13"/>
  </w:num>
  <w:num w:numId="12">
    <w:abstractNumId w:val="18"/>
  </w:num>
  <w:num w:numId="13">
    <w:abstractNumId w:val="30"/>
  </w:num>
  <w:num w:numId="14">
    <w:abstractNumId w:val="12"/>
  </w:num>
  <w:num w:numId="15">
    <w:abstractNumId w:val="6"/>
  </w:num>
  <w:num w:numId="16">
    <w:abstractNumId w:val="9"/>
  </w:num>
  <w:num w:numId="17">
    <w:abstractNumId w:val="34"/>
  </w:num>
  <w:num w:numId="18">
    <w:abstractNumId w:val="17"/>
  </w:num>
  <w:num w:numId="19">
    <w:abstractNumId w:val="25"/>
  </w:num>
  <w:num w:numId="20">
    <w:abstractNumId w:val="4"/>
  </w:num>
  <w:num w:numId="21">
    <w:abstractNumId w:val="7"/>
  </w:num>
  <w:num w:numId="22">
    <w:abstractNumId w:val="26"/>
  </w:num>
  <w:num w:numId="23">
    <w:abstractNumId w:val="21"/>
  </w:num>
  <w:num w:numId="24">
    <w:abstractNumId w:val="32"/>
  </w:num>
  <w:num w:numId="25">
    <w:abstractNumId w:val="31"/>
  </w:num>
  <w:num w:numId="26">
    <w:abstractNumId w:val="0"/>
  </w:num>
  <w:num w:numId="27">
    <w:abstractNumId w:val="5"/>
  </w:num>
  <w:num w:numId="28">
    <w:abstractNumId w:val="16"/>
  </w:num>
  <w:num w:numId="29">
    <w:abstractNumId w:val="8"/>
  </w:num>
  <w:num w:numId="30">
    <w:abstractNumId w:val="20"/>
  </w:num>
  <w:num w:numId="31">
    <w:abstractNumId w:val="14"/>
  </w:num>
  <w:num w:numId="32">
    <w:abstractNumId w:val="23"/>
  </w:num>
  <w:num w:numId="33">
    <w:abstractNumId w:val="2"/>
  </w:num>
  <w:num w:numId="34">
    <w:abstractNumId w:val="28"/>
  </w:num>
  <w:num w:numId="3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eborah Rees">
    <w15:presenceInfo w15:providerId="Windows Live" w15:userId="7625dfb349b2cb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58E"/>
    <w:rsid w:val="00001944"/>
    <w:rsid w:val="000034D3"/>
    <w:rsid w:val="00005BB2"/>
    <w:rsid w:val="00007D07"/>
    <w:rsid w:val="00016070"/>
    <w:rsid w:val="000164E9"/>
    <w:rsid w:val="00025B5F"/>
    <w:rsid w:val="00032631"/>
    <w:rsid w:val="00033056"/>
    <w:rsid w:val="00040B81"/>
    <w:rsid w:val="000416FA"/>
    <w:rsid w:val="00046496"/>
    <w:rsid w:val="000514C4"/>
    <w:rsid w:val="00054E62"/>
    <w:rsid w:val="00057A2F"/>
    <w:rsid w:val="00066D80"/>
    <w:rsid w:val="0007076F"/>
    <w:rsid w:val="00070E4E"/>
    <w:rsid w:val="0007474F"/>
    <w:rsid w:val="00074944"/>
    <w:rsid w:val="00081B71"/>
    <w:rsid w:val="000967EC"/>
    <w:rsid w:val="0009771D"/>
    <w:rsid w:val="000A1600"/>
    <w:rsid w:val="000B74F0"/>
    <w:rsid w:val="000C7CE2"/>
    <w:rsid w:val="000D0F7D"/>
    <w:rsid w:val="000D44FE"/>
    <w:rsid w:val="000D73A9"/>
    <w:rsid w:val="000D7A9D"/>
    <w:rsid w:val="000E598C"/>
    <w:rsid w:val="000F4FFC"/>
    <w:rsid w:val="000F7F41"/>
    <w:rsid w:val="00100BBA"/>
    <w:rsid w:val="00100EBB"/>
    <w:rsid w:val="0010681E"/>
    <w:rsid w:val="00113CD8"/>
    <w:rsid w:val="00114ECE"/>
    <w:rsid w:val="001236F1"/>
    <w:rsid w:val="0012480F"/>
    <w:rsid w:val="001404DB"/>
    <w:rsid w:val="00145C41"/>
    <w:rsid w:val="001515C8"/>
    <w:rsid w:val="00156957"/>
    <w:rsid w:val="00162CAE"/>
    <w:rsid w:val="001637CD"/>
    <w:rsid w:val="001701CB"/>
    <w:rsid w:val="001718FF"/>
    <w:rsid w:val="0017228C"/>
    <w:rsid w:val="00172B38"/>
    <w:rsid w:val="00187992"/>
    <w:rsid w:val="0019055A"/>
    <w:rsid w:val="001915DE"/>
    <w:rsid w:val="00191FC4"/>
    <w:rsid w:val="001963B2"/>
    <w:rsid w:val="001A5125"/>
    <w:rsid w:val="001B1D60"/>
    <w:rsid w:val="001B48EA"/>
    <w:rsid w:val="001B53A8"/>
    <w:rsid w:val="001C3512"/>
    <w:rsid w:val="001C3BCB"/>
    <w:rsid w:val="001C6486"/>
    <w:rsid w:val="001C6D52"/>
    <w:rsid w:val="001C7B6E"/>
    <w:rsid w:val="001D2227"/>
    <w:rsid w:val="001D4D8A"/>
    <w:rsid w:val="001E0AF5"/>
    <w:rsid w:val="001E2D40"/>
    <w:rsid w:val="001E3A0B"/>
    <w:rsid w:val="001E79AC"/>
    <w:rsid w:val="001F314B"/>
    <w:rsid w:val="001F4670"/>
    <w:rsid w:val="00206A4B"/>
    <w:rsid w:val="00207284"/>
    <w:rsid w:val="00224560"/>
    <w:rsid w:val="00233438"/>
    <w:rsid w:val="0023417F"/>
    <w:rsid w:val="0023758E"/>
    <w:rsid w:val="00244526"/>
    <w:rsid w:val="002650D4"/>
    <w:rsid w:val="002805BB"/>
    <w:rsid w:val="00285C20"/>
    <w:rsid w:val="0028744A"/>
    <w:rsid w:val="00292224"/>
    <w:rsid w:val="002A4383"/>
    <w:rsid w:val="002A4E19"/>
    <w:rsid w:val="002A5696"/>
    <w:rsid w:val="002A77B3"/>
    <w:rsid w:val="002A7FD1"/>
    <w:rsid w:val="002C55A4"/>
    <w:rsid w:val="002C59E9"/>
    <w:rsid w:val="002C7F5A"/>
    <w:rsid w:val="002D4BE6"/>
    <w:rsid w:val="002D5DC0"/>
    <w:rsid w:val="002D659A"/>
    <w:rsid w:val="002E026A"/>
    <w:rsid w:val="002E2062"/>
    <w:rsid w:val="002E5540"/>
    <w:rsid w:val="002F4A95"/>
    <w:rsid w:val="002F5AF1"/>
    <w:rsid w:val="002F60DA"/>
    <w:rsid w:val="003049DD"/>
    <w:rsid w:val="003055E0"/>
    <w:rsid w:val="0030571C"/>
    <w:rsid w:val="00314302"/>
    <w:rsid w:val="003206B6"/>
    <w:rsid w:val="003321EB"/>
    <w:rsid w:val="00335850"/>
    <w:rsid w:val="0034222B"/>
    <w:rsid w:val="00343CE1"/>
    <w:rsid w:val="00346657"/>
    <w:rsid w:val="00351AA8"/>
    <w:rsid w:val="003774A0"/>
    <w:rsid w:val="00377C78"/>
    <w:rsid w:val="00380A0E"/>
    <w:rsid w:val="003819AA"/>
    <w:rsid w:val="00382048"/>
    <w:rsid w:val="00391BE3"/>
    <w:rsid w:val="0039230A"/>
    <w:rsid w:val="003B0E86"/>
    <w:rsid w:val="003B3606"/>
    <w:rsid w:val="003C223A"/>
    <w:rsid w:val="003C2970"/>
    <w:rsid w:val="003D3410"/>
    <w:rsid w:val="003E168A"/>
    <w:rsid w:val="003E758E"/>
    <w:rsid w:val="003F24CB"/>
    <w:rsid w:val="003F5BD7"/>
    <w:rsid w:val="004100F2"/>
    <w:rsid w:val="00410CD8"/>
    <w:rsid w:val="00415200"/>
    <w:rsid w:val="00415F26"/>
    <w:rsid w:val="0042204F"/>
    <w:rsid w:val="0042481F"/>
    <w:rsid w:val="00442C7D"/>
    <w:rsid w:val="004442A4"/>
    <w:rsid w:val="0044597D"/>
    <w:rsid w:val="00450E53"/>
    <w:rsid w:val="00450FB7"/>
    <w:rsid w:val="00451E78"/>
    <w:rsid w:val="004554BA"/>
    <w:rsid w:val="00456FA2"/>
    <w:rsid w:val="00457499"/>
    <w:rsid w:val="0046161B"/>
    <w:rsid w:val="00462EBF"/>
    <w:rsid w:val="00464215"/>
    <w:rsid w:val="0046587E"/>
    <w:rsid w:val="00465AE4"/>
    <w:rsid w:val="004700CF"/>
    <w:rsid w:val="0047536E"/>
    <w:rsid w:val="004765E8"/>
    <w:rsid w:val="00481986"/>
    <w:rsid w:val="004858E4"/>
    <w:rsid w:val="0048613B"/>
    <w:rsid w:val="004909BB"/>
    <w:rsid w:val="00490FBB"/>
    <w:rsid w:val="00491343"/>
    <w:rsid w:val="0049498C"/>
    <w:rsid w:val="004969FA"/>
    <w:rsid w:val="004A541F"/>
    <w:rsid w:val="004B1165"/>
    <w:rsid w:val="004B5B36"/>
    <w:rsid w:val="004C0017"/>
    <w:rsid w:val="004C40E5"/>
    <w:rsid w:val="004D04FE"/>
    <w:rsid w:val="004D1A91"/>
    <w:rsid w:val="004D671D"/>
    <w:rsid w:val="004D7BB7"/>
    <w:rsid w:val="004E1578"/>
    <w:rsid w:val="004E2EC7"/>
    <w:rsid w:val="004E3B5C"/>
    <w:rsid w:val="004E70B3"/>
    <w:rsid w:val="004F0E07"/>
    <w:rsid w:val="00502889"/>
    <w:rsid w:val="00505A03"/>
    <w:rsid w:val="00533602"/>
    <w:rsid w:val="00534757"/>
    <w:rsid w:val="005373E9"/>
    <w:rsid w:val="00540697"/>
    <w:rsid w:val="0054090C"/>
    <w:rsid w:val="005422AB"/>
    <w:rsid w:val="0054342C"/>
    <w:rsid w:val="00545F77"/>
    <w:rsid w:val="005518F4"/>
    <w:rsid w:val="00555F61"/>
    <w:rsid w:val="00557DE0"/>
    <w:rsid w:val="00566491"/>
    <w:rsid w:val="00573535"/>
    <w:rsid w:val="005736E1"/>
    <w:rsid w:val="005749DE"/>
    <w:rsid w:val="00586ABA"/>
    <w:rsid w:val="00592A73"/>
    <w:rsid w:val="005B1EE2"/>
    <w:rsid w:val="005B2851"/>
    <w:rsid w:val="005D480F"/>
    <w:rsid w:val="005E0134"/>
    <w:rsid w:val="005E1F2B"/>
    <w:rsid w:val="005E75E7"/>
    <w:rsid w:val="005E7F5A"/>
    <w:rsid w:val="005F0965"/>
    <w:rsid w:val="005F0A2D"/>
    <w:rsid w:val="006053B7"/>
    <w:rsid w:val="0060741B"/>
    <w:rsid w:val="0062125A"/>
    <w:rsid w:val="006238D7"/>
    <w:rsid w:val="00624564"/>
    <w:rsid w:val="00624A4A"/>
    <w:rsid w:val="006314A1"/>
    <w:rsid w:val="00637490"/>
    <w:rsid w:val="00640138"/>
    <w:rsid w:val="00640557"/>
    <w:rsid w:val="00645582"/>
    <w:rsid w:val="00653DD6"/>
    <w:rsid w:val="006637A4"/>
    <w:rsid w:val="00666BCE"/>
    <w:rsid w:val="00681FBF"/>
    <w:rsid w:val="00686FFF"/>
    <w:rsid w:val="006907D2"/>
    <w:rsid w:val="006968BC"/>
    <w:rsid w:val="006A062A"/>
    <w:rsid w:val="006A26D7"/>
    <w:rsid w:val="006A491B"/>
    <w:rsid w:val="006B46BD"/>
    <w:rsid w:val="006D5A4B"/>
    <w:rsid w:val="006D6C92"/>
    <w:rsid w:val="006D7878"/>
    <w:rsid w:val="006E1251"/>
    <w:rsid w:val="006E680C"/>
    <w:rsid w:val="006F4C6C"/>
    <w:rsid w:val="006F4EF3"/>
    <w:rsid w:val="006F7ADF"/>
    <w:rsid w:val="007007AD"/>
    <w:rsid w:val="007071C7"/>
    <w:rsid w:val="00711F28"/>
    <w:rsid w:val="007142DC"/>
    <w:rsid w:val="00717015"/>
    <w:rsid w:val="00721E76"/>
    <w:rsid w:val="00724CA8"/>
    <w:rsid w:val="0072680A"/>
    <w:rsid w:val="00736D9D"/>
    <w:rsid w:val="00743F44"/>
    <w:rsid w:val="0074777D"/>
    <w:rsid w:val="0075148A"/>
    <w:rsid w:val="00754FCF"/>
    <w:rsid w:val="007624DF"/>
    <w:rsid w:val="00766354"/>
    <w:rsid w:val="00785A1C"/>
    <w:rsid w:val="00797CA0"/>
    <w:rsid w:val="007A195C"/>
    <w:rsid w:val="007A3209"/>
    <w:rsid w:val="007A3BC1"/>
    <w:rsid w:val="007A66E8"/>
    <w:rsid w:val="007A6FD7"/>
    <w:rsid w:val="007A70E9"/>
    <w:rsid w:val="007B71EF"/>
    <w:rsid w:val="007D3525"/>
    <w:rsid w:val="007D440B"/>
    <w:rsid w:val="007D4B29"/>
    <w:rsid w:val="007D4D53"/>
    <w:rsid w:val="007E4138"/>
    <w:rsid w:val="007E74AB"/>
    <w:rsid w:val="007F7014"/>
    <w:rsid w:val="00801CB0"/>
    <w:rsid w:val="008105ED"/>
    <w:rsid w:val="00816A93"/>
    <w:rsid w:val="00823DFB"/>
    <w:rsid w:val="008460A9"/>
    <w:rsid w:val="0085326B"/>
    <w:rsid w:val="00853480"/>
    <w:rsid w:val="00856FF7"/>
    <w:rsid w:val="00861083"/>
    <w:rsid w:val="00862671"/>
    <w:rsid w:val="0086299E"/>
    <w:rsid w:val="008640BF"/>
    <w:rsid w:val="00867F93"/>
    <w:rsid w:val="00872E41"/>
    <w:rsid w:val="0087528E"/>
    <w:rsid w:val="00876D15"/>
    <w:rsid w:val="00880DB8"/>
    <w:rsid w:val="00882B13"/>
    <w:rsid w:val="00883675"/>
    <w:rsid w:val="0088698E"/>
    <w:rsid w:val="008876D4"/>
    <w:rsid w:val="00890E6E"/>
    <w:rsid w:val="008A0BFC"/>
    <w:rsid w:val="008A182C"/>
    <w:rsid w:val="008A2983"/>
    <w:rsid w:val="008A6648"/>
    <w:rsid w:val="008B312B"/>
    <w:rsid w:val="008B4CBD"/>
    <w:rsid w:val="008B549C"/>
    <w:rsid w:val="008B67E5"/>
    <w:rsid w:val="008B7F8F"/>
    <w:rsid w:val="008C663D"/>
    <w:rsid w:val="008D0FFD"/>
    <w:rsid w:val="008D5CCB"/>
    <w:rsid w:val="008E5781"/>
    <w:rsid w:val="008F0164"/>
    <w:rsid w:val="008F10B8"/>
    <w:rsid w:val="008F346A"/>
    <w:rsid w:val="008F39F2"/>
    <w:rsid w:val="009140D7"/>
    <w:rsid w:val="00914851"/>
    <w:rsid w:val="00916CBF"/>
    <w:rsid w:val="00927FD4"/>
    <w:rsid w:val="009310F1"/>
    <w:rsid w:val="009312ED"/>
    <w:rsid w:val="00931C30"/>
    <w:rsid w:val="00933C7D"/>
    <w:rsid w:val="00935D9C"/>
    <w:rsid w:val="009407C8"/>
    <w:rsid w:val="00940F7D"/>
    <w:rsid w:val="009434E2"/>
    <w:rsid w:val="009478B6"/>
    <w:rsid w:val="009500F9"/>
    <w:rsid w:val="00950F33"/>
    <w:rsid w:val="00951214"/>
    <w:rsid w:val="0095356B"/>
    <w:rsid w:val="009612ED"/>
    <w:rsid w:val="0096194F"/>
    <w:rsid w:val="00963DE9"/>
    <w:rsid w:val="00966C63"/>
    <w:rsid w:val="00970919"/>
    <w:rsid w:val="0097098B"/>
    <w:rsid w:val="00974BE0"/>
    <w:rsid w:val="009775D7"/>
    <w:rsid w:val="00986E9F"/>
    <w:rsid w:val="009945C5"/>
    <w:rsid w:val="00997E60"/>
    <w:rsid w:val="009A1985"/>
    <w:rsid w:val="009B440E"/>
    <w:rsid w:val="009B63BE"/>
    <w:rsid w:val="009C1698"/>
    <w:rsid w:val="009C2680"/>
    <w:rsid w:val="009C5F56"/>
    <w:rsid w:val="009C6BDE"/>
    <w:rsid w:val="009D0551"/>
    <w:rsid w:val="009D0BE7"/>
    <w:rsid w:val="009E1B4D"/>
    <w:rsid w:val="009F5689"/>
    <w:rsid w:val="009F7DB9"/>
    <w:rsid w:val="00A04E53"/>
    <w:rsid w:val="00A068AA"/>
    <w:rsid w:val="00A10C71"/>
    <w:rsid w:val="00A2274A"/>
    <w:rsid w:val="00A25EDF"/>
    <w:rsid w:val="00A26522"/>
    <w:rsid w:val="00A26D4B"/>
    <w:rsid w:val="00A440F4"/>
    <w:rsid w:val="00A47EA5"/>
    <w:rsid w:val="00A50AEB"/>
    <w:rsid w:val="00A519AC"/>
    <w:rsid w:val="00A6002C"/>
    <w:rsid w:val="00A61596"/>
    <w:rsid w:val="00A619A9"/>
    <w:rsid w:val="00A6336C"/>
    <w:rsid w:val="00A65EA7"/>
    <w:rsid w:val="00A729E9"/>
    <w:rsid w:val="00A77D52"/>
    <w:rsid w:val="00A80544"/>
    <w:rsid w:val="00A8264D"/>
    <w:rsid w:val="00AA1936"/>
    <w:rsid w:val="00AA7B84"/>
    <w:rsid w:val="00AB07EE"/>
    <w:rsid w:val="00AB122C"/>
    <w:rsid w:val="00AB1A2A"/>
    <w:rsid w:val="00AB4878"/>
    <w:rsid w:val="00AB539D"/>
    <w:rsid w:val="00AC6934"/>
    <w:rsid w:val="00AD6D5F"/>
    <w:rsid w:val="00AE27C8"/>
    <w:rsid w:val="00AF12A7"/>
    <w:rsid w:val="00AF544D"/>
    <w:rsid w:val="00AF6AC3"/>
    <w:rsid w:val="00B008FE"/>
    <w:rsid w:val="00B044C2"/>
    <w:rsid w:val="00B129BA"/>
    <w:rsid w:val="00B12A64"/>
    <w:rsid w:val="00B12C23"/>
    <w:rsid w:val="00B22C03"/>
    <w:rsid w:val="00B27149"/>
    <w:rsid w:val="00B332C5"/>
    <w:rsid w:val="00B33C4E"/>
    <w:rsid w:val="00B348B8"/>
    <w:rsid w:val="00B34C74"/>
    <w:rsid w:val="00B377FA"/>
    <w:rsid w:val="00B4062C"/>
    <w:rsid w:val="00B47E90"/>
    <w:rsid w:val="00B51457"/>
    <w:rsid w:val="00B52CED"/>
    <w:rsid w:val="00B5319F"/>
    <w:rsid w:val="00B5451D"/>
    <w:rsid w:val="00B63AC3"/>
    <w:rsid w:val="00B66392"/>
    <w:rsid w:val="00B71EA5"/>
    <w:rsid w:val="00B75AEA"/>
    <w:rsid w:val="00B804F2"/>
    <w:rsid w:val="00B84949"/>
    <w:rsid w:val="00B8644D"/>
    <w:rsid w:val="00B948ED"/>
    <w:rsid w:val="00BA775B"/>
    <w:rsid w:val="00BB753C"/>
    <w:rsid w:val="00BD3C64"/>
    <w:rsid w:val="00BD459C"/>
    <w:rsid w:val="00BD76D2"/>
    <w:rsid w:val="00BE2B21"/>
    <w:rsid w:val="00BF026E"/>
    <w:rsid w:val="00BF518E"/>
    <w:rsid w:val="00C0043C"/>
    <w:rsid w:val="00C012E5"/>
    <w:rsid w:val="00C065CD"/>
    <w:rsid w:val="00C06BA2"/>
    <w:rsid w:val="00C12066"/>
    <w:rsid w:val="00C14FEC"/>
    <w:rsid w:val="00C15C80"/>
    <w:rsid w:val="00C1726E"/>
    <w:rsid w:val="00C340CA"/>
    <w:rsid w:val="00C361E7"/>
    <w:rsid w:val="00C44254"/>
    <w:rsid w:val="00C50D9B"/>
    <w:rsid w:val="00C50EF2"/>
    <w:rsid w:val="00C561AC"/>
    <w:rsid w:val="00C61C50"/>
    <w:rsid w:val="00C6486E"/>
    <w:rsid w:val="00C97189"/>
    <w:rsid w:val="00C976DA"/>
    <w:rsid w:val="00CA06CF"/>
    <w:rsid w:val="00CA2BBB"/>
    <w:rsid w:val="00CA3A07"/>
    <w:rsid w:val="00CB2DAD"/>
    <w:rsid w:val="00CB37AF"/>
    <w:rsid w:val="00CB6F1E"/>
    <w:rsid w:val="00CB71F9"/>
    <w:rsid w:val="00CC24BB"/>
    <w:rsid w:val="00CC70C1"/>
    <w:rsid w:val="00CD2CF0"/>
    <w:rsid w:val="00CD5A2C"/>
    <w:rsid w:val="00CE13F9"/>
    <w:rsid w:val="00CE4910"/>
    <w:rsid w:val="00CE4C86"/>
    <w:rsid w:val="00CF5FA9"/>
    <w:rsid w:val="00CF7EFE"/>
    <w:rsid w:val="00D13683"/>
    <w:rsid w:val="00D16933"/>
    <w:rsid w:val="00D17E68"/>
    <w:rsid w:val="00D2149F"/>
    <w:rsid w:val="00D2334E"/>
    <w:rsid w:val="00D32C10"/>
    <w:rsid w:val="00D33978"/>
    <w:rsid w:val="00D3726F"/>
    <w:rsid w:val="00D428C2"/>
    <w:rsid w:val="00D436B7"/>
    <w:rsid w:val="00D47486"/>
    <w:rsid w:val="00D47522"/>
    <w:rsid w:val="00D53834"/>
    <w:rsid w:val="00D57E85"/>
    <w:rsid w:val="00D665FA"/>
    <w:rsid w:val="00D71F44"/>
    <w:rsid w:val="00D75CCD"/>
    <w:rsid w:val="00D802DA"/>
    <w:rsid w:val="00D80EE7"/>
    <w:rsid w:val="00D83E36"/>
    <w:rsid w:val="00DA0AB8"/>
    <w:rsid w:val="00DA33EE"/>
    <w:rsid w:val="00DA3BA9"/>
    <w:rsid w:val="00DC0AD9"/>
    <w:rsid w:val="00DC19B6"/>
    <w:rsid w:val="00DC3C26"/>
    <w:rsid w:val="00DD420D"/>
    <w:rsid w:val="00DD5570"/>
    <w:rsid w:val="00DD74EF"/>
    <w:rsid w:val="00DE3149"/>
    <w:rsid w:val="00DE45B0"/>
    <w:rsid w:val="00DE7282"/>
    <w:rsid w:val="00DE799B"/>
    <w:rsid w:val="00DF088C"/>
    <w:rsid w:val="00DF14A2"/>
    <w:rsid w:val="00DF5DF9"/>
    <w:rsid w:val="00DF611F"/>
    <w:rsid w:val="00E049A1"/>
    <w:rsid w:val="00E116D1"/>
    <w:rsid w:val="00E200D6"/>
    <w:rsid w:val="00E20968"/>
    <w:rsid w:val="00E21117"/>
    <w:rsid w:val="00E242AB"/>
    <w:rsid w:val="00E247FA"/>
    <w:rsid w:val="00E502F4"/>
    <w:rsid w:val="00E50AED"/>
    <w:rsid w:val="00E50CFD"/>
    <w:rsid w:val="00E51F06"/>
    <w:rsid w:val="00E52941"/>
    <w:rsid w:val="00E54473"/>
    <w:rsid w:val="00E57A3A"/>
    <w:rsid w:val="00E61BA1"/>
    <w:rsid w:val="00E6447B"/>
    <w:rsid w:val="00E713FB"/>
    <w:rsid w:val="00E76C5B"/>
    <w:rsid w:val="00E81149"/>
    <w:rsid w:val="00E817E9"/>
    <w:rsid w:val="00E8593A"/>
    <w:rsid w:val="00EA2003"/>
    <w:rsid w:val="00EA3BCA"/>
    <w:rsid w:val="00EB5B27"/>
    <w:rsid w:val="00ED21F0"/>
    <w:rsid w:val="00ED5E46"/>
    <w:rsid w:val="00EE2E8D"/>
    <w:rsid w:val="00EE3663"/>
    <w:rsid w:val="00F1170A"/>
    <w:rsid w:val="00F151E6"/>
    <w:rsid w:val="00F21938"/>
    <w:rsid w:val="00F2202C"/>
    <w:rsid w:val="00F23FA0"/>
    <w:rsid w:val="00F241A6"/>
    <w:rsid w:val="00F316EF"/>
    <w:rsid w:val="00F32C79"/>
    <w:rsid w:val="00F373B7"/>
    <w:rsid w:val="00F42AB2"/>
    <w:rsid w:val="00F55A48"/>
    <w:rsid w:val="00F562C3"/>
    <w:rsid w:val="00F56405"/>
    <w:rsid w:val="00F6364A"/>
    <w:rsid w:val="00F671B1"/>
    <w:rsid w:val="00F70818"/>
    <w:rsid w:val="00F70F50"/>
    <w:rsid w:val="00F76468"/>
    <w:rsid w:val="00F8467C"/>
    <w:rsid w:val="00F91D33"/>
    <w:rsid w:val="00F93185"/>
    <w:rsid w:val="00FA0A7B"/>
    <w:rsid w:val="00FA0C3D"/>
    <w:rsid w:val="00FA36C9"/>
    <w:rsid w:val="00FB454A"/>
    <w:rsid w:val="00FC50F8"/>
    <w:rsid w:val="00FD5AB9"/>
    <w:rsid w:val="00FD7876"/>
    <w:rsid w:val="00FE43D4"/>
    <w:rsid w:val="00FE4AEA"/>
    <w:rsid w:val="00FF08AD"/>
    <w:rsid w:val="00FF4EE8"/>
    <w:rsid w:val="00FF4FA5"/>
    <w:rsid w:val="00FF6001"/>
    <w:rsid w:val="00FF6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02325"/>
  <w15:chartTrackingRefBased/>
  <w15:docId w15:val="{934BED2C-CD24-462F-9D5C-A98898A4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35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B71F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49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98C"/>
    <w:rPr>
      <w:rFonts w:eastAsiaTheme="minorEastAsia"/>
      <w:lang w:val="en-US"/>
    </w:rPr>
  </w:style>
  <w:style w:type="paragraph" w:styleId="Header">
    <w:name w:val="header"/>
    <w:basedOn w:val="Normal"/>
    <w:link w:val="HeaderChar"/>
    <w:uiPriority w:val="99"/>
    <w:unhideWhenUsed/>
    <w:rsid w:val="00494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98C"/>
  </w:style>
  <w:style w:type="paragraph" w:styleId="Footer">
    <w:name w:val="footer"/>
    <w:basedOn w:val="Normal"/>
    <w:link w:val="FooterChar"/>
    <w:uiPriority w:val="99"/>
    <w:unhideWhenUsed/>
    <w:rsid w:val="00494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98C"/>
  </w:style>
  <w:style w:type="character" w:customStyle="1" w:styleId="Heading1Char">
    <w:name w:val="Heading 1 Char"/>
    <w:basedOn w:val="DefaultParagraphFont"/>
    <w:link w:val="Heading1"/>
    <w:uiPriority w:val="9"/>
    <w:rsid w:val="0057353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73535"/>
    <w:pPr>
      <w:outlineLvl w:val="9"/>
    </w:pPr>
    <w:rPr>
      <w:lang w:val="en-US"/>
    </w:rPr>
  </w:style>
  <w:style w:type="paragraph" w:styleId="TOC2">
    <w:name w:val="toc 2"/>
    <w:basedOn w:val="Normal"/>
    <w:next w:val="Normal"/>
    <w:autoRedefine/>
    <w:uiPriority w:val="39"/>
    <w:unhideWhenUsed/>
    <w:rsid w:val="004D1A91"/>
    <w:pPr>
      <w:spacing w:after="100" w:line="360" w:lineRule="auto"/>
      <w:ind w:left="-57"/>
    </w:pPr>
    <w:rPr>
      <w:rFonts w:ascii="Arial" w:eastAsiaTheme="minorEastAsia" w:hAnsi="Arial" w:cs="Arial"/>
      <w:sz w:val="24"/>
      <w:szCs w:val="24"/>
      <w:lang w:val="en-US"/>
    </w:rPr>
  </w:style>
  <w:style w:type="paragraph" w:styleId="TOC1">
    <w:name w:val="toc 1"/>
    <w:basedOn w:val="Normal"/>
    <w:next w:val="Normal"/>
    <w:autoRedefine/>
    <w:uiPriority w:val="39"/>
    <w:unhideWhenUsed/>
    <w:rsid w:val="00573535"/>
    <w:pPr>
      <w:spacing w:after="100"/>
    </w:pPr>
    <w:rPr>
      <w:rFonts w:eastAsiaTheme="minorEastAsia" w:cs="Times New Roman"/>
      <w:lang w:val="en-US"/>
    </w:rPr>
  </w:style>
  <w:style w:type="paragraph" w:styleId="TOC3">
    <w:name w:val="toc 3"/>
    <w:basedOn w:val="Normal"/>
    <w:next w:val="Normal"/>
    <w:autoRedefine/>
    <w:uiPriority w:val="39"/>
    <w:unhideWhenUsed/>
    <w:rsid w:val="00573535"/>
    <w:pPr>
      <w:spacing w:after="100"/>
      <w:ind w:left="440"/>
    </w:pPr>
    <w:rPr>
      <w:rFonts w:eastAsiaTheme="minorEastAsia" w:cs="Times New Roman"/>
      <w:lang w:val="en-US"/>
    </w:rPr>
  </w:style>
  <w:style w:type="paragraph" w:styleId="ListParagraph">
    <w:name w:val="List Paragraph"/>
    <w:basedOn w:val="Normal"/>
    <w:uiPriority w:val="34"/>
    <w:qFormat/>
    <w:rsid w:val="00573535"/>
    <w:pPr>
      <w:ind w:left="720"/>
      <w:contextualSpacing/>
    </w:pPr>
  </w:style>
  <w:style w:type="character" w:styleId="Hyperlink">
    <w:name w:val="Hyperlink"/>
    <w:basedOn w:val="DefaultParagraphFont"/>
    <w:uiPriority w:val="99"/>
    <w:unhideWhenUsed/>
    <w:rsid w:val="00AC6934"/>
    <w:rPr>
      <w:color w:val="0563C1" w:themeColor="hyperlink"/>
      <w:u w:val="single"/>
    </w:rPr>
  </w:style>
  <w:style w:type="paragraph" w:styleId="Bibliography">
    <w:name w:val="Bibliography"/>
    <w:basedOn w:val="Normal"/>
    <w:next w:val="Normal"/>
    <w:uiPriority w:val="37"/>
    <w:unhideWhenUsed/>
    <w:rsid w:val="00D802DA"/>
  </w:style>
  <w:style w:type="character" w:customStyle="1" w:styleId="Heading3Char">
    <w:name w:val="Heading 3 Char"/>
    <w:basedOn w:val="DefaultParagraphFont"/>
    <w:link w:val="Heading3"/>
    <w:uiPriority w:val="9"/>
    <w:semiHidden/>
    <w:rsid w:val="00CB71F9"/>
    <w:rPr>
      <w:rFonts w:asciiTheme="majorHAnsi" w:eastAsiaTheme="majorEastAsia" w:hAnsiTheme="majorHAnsi" w:cstheme="majorBidi"/>
      <w:color w:val="1F4D78" w:themeColor="accent1" w:themeShade="7F"/>
      <w:sz w:val="24"/>
      <w:szCs w:val="24"/>
    </w:rPr>
  </w:style>
  <w:style w:type="character" w:customStyle="1" w:styleId="hgkelc">
    <w:name w:val="hgkelc"/>
    <w:basedOn w:val="DefaultParagraphFont"/>
    <w:rsid w:val="0062125A"/>
  </w:style>
  <w:style w:type="character" w:styleId="Strong">
    <w:name w:val="Strong"/>
    <w:basedOn w:val="DefaultParagraphFont"/>
    <w:uiPriority w:val="22"/>
    <w:qFormat/>
    <w:rsid w:val="008C663D"/>
    <w:rPr>
      <w:b/>
      <w:bCs/>
    </w:rPr>
  </w:style>
  <w:style w:type="paragraph" w:styleId="BalloonText">
    <w:name w:val="Balloon Text"/>
    <w:basedOn w:val="Normal"/>
    <w:link w:val="BalloonTextChar"/>
    <w:uiPriority w:val="99"/>
    <w:semiHidden/>
    <w:unhideWhenUsed/>
    <w:rsid w:val="002874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44A"/>
    <w:rPr>
      <w:rFonts w:ascii="Segoe UI" w:hAnsi="Segoe UI" w:cs="Segoe UI"/>
      <w:sz w:val="18"/>
      <w:szCs w:val="18"/>
    </w:rPr>
  </w:style>
  <w:style w:type="character" w:styleId="Emphasis">
    <w:name w:val="Emphasis"/>
    <w:basedOn w:val="DefaultParagraphFont"/>
    <w:uiPriority w:val="20"/>
    <w:qFormat/>
    <w:rsid w:val="00566491"/>
    <w:rPr>
      <w:i/>
      <w:iCs/>
    </w:rPr>
  </w:style>
  <w:style w:type="paragraph" w:styleId="NormalWeb">
    <w:name w:val="Normal (Web)"/>
    <w:basedOn w:val="Normal"/>
    <w:uiPriority w:val="99"/>
    <w:unhideWhenUsed/>
    <w:rsid w:val="009407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607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lternative-font3">
    <w:name w:val="alternative-font3"/>
    <w:basedOn w:val="DefaultParagraphFont"/>
    <w:rsid w:val="00206A4B"/>
    <w:rPr>
      <w:rFonts w:ascii="Comic Sans MS" w:hAnsi="Comic Sans MS" w:hint="default"/>
      <w:color w:val="A71A34"/>
      <w:sz w:val="38"/>
      <w:szCs w:val="38"/>
    </w:rPr>
  </w:style>
  <w:style w:type="character" w:styleId="CommentReference">
    <w:name w:val="annotation reference"/>
    <w:basedOn w:val="DefaultParagraphFont"/>
    <w:uiPriority w:val="99"/>
    <w:semiHidden/>
    <w:unhideWhenUsed/>
    <w:rsid w:val="00D80EE7"/>
    <w:rPr>
      <w:sz w:val="16"/>
      <w:szCs w:val="16"/>
    </w:rPr>
  </w:style>
  <w:style w:type="paragraph" w:styleId="CommentText">
    <w:name w:val="annotation text"/>
    <w:basedOn w:val="Normal"/>
    <w:link w:val="CommentTextChar"/>
    <w:uiPriority w:val="99"/>
    <w:semiHidden/>
    <w:unhideWhenUsed/>
    <w:rsid w:val="00D80EE7"/>
    <w:pPr>
      <w:spacing w:line="240" w:lineRule="auto"/>
    </w:pPr>
    <w:rPr>
      <w:sz w:val="20"/>
      <w:szCs w:val="20"/>
    </w:rPr>
  </w:style>
  <w:style w:type="character" w:customStyle="1" w:styleId="CommentTextChar">
    <w:name w:val="Comment Text Char"/>
    <w:basedOn w:val="DefaultParagraphFont"/>
    <w:link w:val="CommentText"/>
    <w:uiPriority w:val="99"/>
    <w:semiHidden/>
    <w:rsid w:val="00D80EE7"/>
    <w:rPr>
      <w:sz w:val="20"/>
      <w:szCs w:val="20"/>
    </w:rPr>
  </w:style>
  <w:style w:type="paragraph" w:styleId="CommentSubject">
    <w:name w:val="annotation subject"/>
    <w:basedOn w:val="CommentText"/>
    <w:next w:val="CommentText"/>
    <w:link w:val="CommentSubjectChar"/>
    <w:uiPriority w:val="99"/>
    <w:semiHidden/>
    <w:unhideWhenUsed/>
    <w:rsid w:val="00D80EE7"/>
    <w:rPr>
      <w:b/>
      <w:bCs/>
    </w:rPr>
  </w:style>
  <w:style w:type="character" w:customStyle="1" w:styleId="CommentSubjectChar">
    <w:name w:val="Comment Subject Char"/>
    <w:basedOn w:val="CommentTextChar"/>
    <w:link w:val="CommentSubject"/>
    <w:uiPriority w:val="99"/>
    <w:semiHidden/>
    <w:rsid w:val="00D80EE7"/>
    <w:rPr>
      <w:b/>
      <w:bCs/>
      <w:sz w:val="20"/>
      <w:szCs w:val="20"/>
    </w:rPr>
  </w:style>
  <w:style w:type="paragraph" w:styleId="Revision">
    <w:name w:val="Revision"/>
    <w:hidden/>
    <w:uiPriority w:val="99"/>
    <w:semiHidden/>
    <w:rsid w:val="00C340CA"/>
    <w:pPr>
      <w:spacing w:after="0" w:line="240" w:lineRule="auto"/>
    </w:pPr>
  </w:style>
  <w:style w:type="table" w:styleId="TableGrid">
    <w:name w:val="Table Grid"/>
    <w:basedOn w:val="TableNormal"/>
    <w:uiPriority w:val="39"/>
    <w:rsid w:val="0003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03305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033056"/>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6">
    <w:name w:val="Grid Table 2 Accent 6"/>
    <w:basedOn w:val="TableNormal"/>
    <w:uiPriority w:val="47"/>
    <w:rsid w:val="001D4D8A"/>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6">
    <w:name w:val="List Table 3 Accent 6"/>
    <w:basedOn w:val="TableNormal"/>
    <w:uiPriority w:val="48"/>
    <w:rsid w:val="00314302"/>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085">
      <w:bodyDiv w:val="1"/>
      <w:marLeft w:val="0"/>
      <w:marRight w:val="0"/>
      <w:marTop w:val="0"/>
      <w:marBottom w:val="0"/>
      <w:divBdr>
        <w:top w:val="none" w:sz="0" w:space="0" w:color="auto"/>
        <w:left w:val="none" w:sz="0" w:space="0" w:color="auto"/>
        <w:bottom w:val="none" w:sz="0" w:space="0" w:color="auto"/>
        <w:right w:val="none" w:sz="0" w:space="0" w:color="auto"/>
      </w:divBdr>
    </w:div>
    <w:div w:id="3016816">
      <w:bodyDiv w:val="1"/>
      <w:marLeft w:val="0"/>
      <w:marRight w:val="0"/>
      <w:marTop w:val="0"/>
      <w:marBottom w:val="0"/>
      <w:divBdr>
        <w:top w:val="none" w:sz="0" w:space="0" w:color="auto"/>
        <w:left w:val="none" w:sz="0" w:space="0" w:color="auto"/>
        <w:bottom w:val="none" w:sz="0" w:space="0" w:color="auto"/>
        <w:right w:val="none" w:sz="0" w:space="0" w:color="auto"/>
      </w:divBdr>
    </w:div>
    <w:div w:id="4789375">
      <w:bodyDiv w:val="1"/>
      <w:marLeft w:val="0"/>
      <w:marRight w:val="0"/>
      <w:marTop w:val="0"/>
      <w:marBottom w:val="0"/>
      <w:divBdr>
        <w:top w:val="none" w:sz="0" w:space="0" w:color="auto"/>
        <w:left w:val="none" w:sz="0" w:space="0" w:color="auto"/>
        <w:bottom w:val="none" w:sz="0" w:space="0" w:color="auto"/>
        <w:right w:val="none" w:sz="0" w:space="0" w:color="auto"/>
      </w:divBdr>
    </w:div>
    <w:div w:id="4982953">
      <w:bodyDiv w:val="1"/>
      <w:marLeft w:val="0"/>
      <w:marRight w:val="0"/>
      <w:marTop w:val="0"/>
      <w:marBottom w:val="0"/>
      <w:divBdr>
        <w:top w:val="none" w:sz="0" w:space="0" w:color="auto"/>
        <w:left w:val="none" w:sz="0" w:space="0" w:color="auto"/>
        <w:bottom w:val="none" w:sz="0" w:space="0" w:color="auto"/>
        <w:right w:val="none" w:sz="0" w:space="0" w:color="auto"/>
      </w:divBdr>
    </w:div>
    <w:div w:id="5063713">
      <w:bodyDiv w:val="1"/>
      <w:marLeft w:val="0"/>
      <w:marRight w:val="0"/>
      <w:marTop w:val="0"/>
      <w:marBottom w:val="0"/>
      <w:divBdr>
        <w:top w:val="none" w:sz="0" w:space="0" w:color="auto"/>
        <w:left w:val="none" w:sz="0" w:space="0" w:color="auto"/>
        <w:bottom w:val="none" w:sz="0" w:space="0" w:color="auto"/>
        <w:right w:val="none" w:sz="0" w:space="0" w:color="auto"/>
      </w:divBdr>
    </w:div>
    <w:div w:id="5837475">
      <w:bodyDiv w:val="1"/>
      <w:marLeft w:val="0"/>
      <w:marRight w:val="0"/>
      <w:marTop w:val="0"/>
      <w:marBottom w:val="0"/>
      <w:divBdr>
        <w:top w:val="none" w:sz="0" w:space="0" w:color="auto"/>
        <w:left w:val="none" w:sz="0" w:space="0" w:color="auto"/>
        <w:bottom w:val="none" w:sz="0" w:space="0" w:color="auto"/>
        <w:right w:val="none" w:sz="0" w:space="0" w:color="auto"/>
      </w:divBdr>
    </w:div>
    <w:div w:id="6639599">
      <w:bodyDiv w:val="1"/>
      <w:marLeft w:val="0"/>
      <w:marRight w:val="0"/>
      <w:marTop w:val="0"/>
      <w:marBottom w:val="0"/>
      <w:divBdr>
        <w:top w:val="none" w:sz="0" w:space="0" w:color="auto"/>
        <w:left w:val="none" w:sz="0" w:space="0" w:color="auto"/>
        <w:bottom w:val="none" w:sz="0" w:space="0" w:color="auto"/>
        <w:right w:val="none" w:sz="0" w:space="0" w:color="auto"/>
      </w:divBdr>
    </w:div>
    <w:div w:id="6711726">
      <w:bodyDiv w:val="1"/>
      <w:marLeft w:val="0"/>
      <w:marRight w:val="0"/>
      <w:marTop w:val="0"/>
      <w:marBottom w:val="0"/>
      <w:divBdr>
        <w:top w:val="none" w:sz="0" w:space="0" w:color="auto"/>
        <w:left w:val="none" w:sz="0" w:space="0" w:color="auto"/>
        <w:bottom w:val="none" w:sz="0" w:space="0" w:color="auto"/>
        <w:right w:val="none" w:sz="0" w:space="0" w:color="auto"/>
      </w:divBdr>
    </w:div>
    <w:div w:id="7873905">
      <w:bodyDiv w:val="1"/>
      <w:marLeft w:val="0"/>
      <w:marRight w:val="0"/>
      <w:marTop w:val="0"/>
      <w:marBottom w:val="0"/>
      <w:divBdr>
        <w:top w:val="none" w:sz="0" w:space="0" w:color="auto"/>
        <w:left w:val="none" w:sz="0" w:space="0" w:color="auto"/>
        <w:bottom w:val="none" w:sz="0" w:space="0" w:color="auto"/>
        <w:right w:val="none" w:sz="0" w:space="0" w:color="auto"/>
      </w:divBdr>
    </w:div>
    <w:div w:id="8652128">
      <w:bodyDiv w:val="1"/>
      <w:marLeft w:val="0"/>
      <w:marRight w:val="0"/>
      <w:marTop w:val="0"/>
      <w:marBottom w:val="0"/>
      <w:divBdr>
        <w:top w:val="none" w:sz="0" w:space="0" w:color="auto"/>
        <w:left w:val="none" w:sz="0" w:space="0" w:color="auto"/>
        <w:bottom w:val="none" w:sz="0" w:space="0" w:color="auto"/>
        <w:right w:val="none" w:sz="0" w:space="0" w:color="auto"/>
      </w:divBdr>
    </w:div>
    <w:div w:id="10500431">
      <w:bodyDiv w:val="1"/>
      <w:marLeft w:val="0"/>
      <w:marRight w:val="0"/>
      <w:marTop w:val="0"/>
      <w:marBottom w:val="0"/>
      <w:divBdr>
        <w:top w:val="none" w:sz="0" w:space="0" w:color="auto"/>
        <w:left w:val="none" w:sz="0" w:space="0" w:color="auto"/>
        <w:bottom w:val="none" w:sz="0" w:space="0" w:color="auto"/>
        <w:right w:val="none" w:sz="0" w:space="0" w:color="auto"/>
      </w:divBdr>
    </w:div>
    <w:div w:id="11998581">
      <w:bodyDiv w:val="1"/>
      <w:marLeft w:val="0"/>
      <w:marRight w:val="0"/>
      <w:marTop w:val="0"/>
      <w:marBottom w:val="0"/>
      <w:divBdr>
        <w:top w:val="none" w:sz="0" w:space="0" w:color="auto"/>
        <w:left w:val="none" w:sz="0" w:space="0" w:color="auto"/>
        <w:bottom w:val="none" w:sz="0" w:space="0" w:color="auto"/>
        <w:right w:val="none" w:sz="0" w:space="0" w:color="auto"/>
      </w:divBdr>
    </w:div>
    <w:div w:id="12390594">
      <w:bodyDiv w:val="1"/>
      <w:marLeft w:val="0"/>
      <w:marRight w:val="0"/>
      <w:marTop w:val="0"/>
      <w:marBottom w:val="0"/>
      <w:divBdr>
        <w:top w:val="none" w:sz="0" w:space="0" w:color="auto"/>
        <w:left w:val="none" w:sz="0" w:space="0" w:color="auto"/>
        <w:bottom w:val="none" w:sz="0" w:space="0" w:color="auto"/>
        <w:right w:val="none" w:sz="0" w:space="0" w:color="auto"/>
      </w:divBdr>
    </w:div>
    <w:div w:id="12460044">
      <w:bodyDiv w:val="1"/>
      <w:marLeft w:val="0"/>
      <w:marRight w:val="0"/>
      <w:marTop w:val="0"/>
      <w:marBottom w:val="0"/>
      <w:divBdr>
        <w:top w:val="none" w:sz="0" w:space="0" w:color="auto"/>
        <w:left w:val="none" w:sz="0" w:space="0" w:color="auto"/>
        <w:bottom w:val="none" w:sz="0" w:space="0" w:color="auto"/>
        <w:right w:val="none" w:sz="0" w:space="0" w:color="auto"/>
      </w:divBdr>
    </w:div>
    <w:div w:id="12609904">
      <w:bodyDiv w:val="1"/>
      <w:marLeft w:val="0"/>
      <w:marRight w:val="0"/>
      <w:marTop w:val="0"/>
      <w:marBottom w:val="0"/>
      <w:divBdr>
        <w:top w:val="none" w:sz="0" w:space="0" w:color="auto"/>
        <w:left w:val="none" w:sz="0" w:space="0" w:color="auto"/>
        <w:bottom w:val="none" w:sz="0" w:space="0" w:color="auto"/>
        <w:right w:val="none" w:sz="0" w:space="0" w:color="auto"/>
      </w:divBdr>
    </w:div>
    <w:div w:id="14504738">
      <w:bodyDiv w:val="1"/>
      <w:marLeft w:val="0"/>
      <w:marRight w:val="0"/>
      <w:marTop w:val="0"/>
      <w:marBottom w:val="0"/>
      <w:divBdr>
        <w:top w:val="none" w:sz="0" w:space="0" w:color="auto"/>
        <w:left w:val="none" w:sz="0" w:space="0" w:color="auto"/>
        <w:bottom w:val="none" w:sz="0" w:space="0" w:color="auto"/>
        <w:right w:val="none" w:sz="0" w:space="0" w:color="auto"/>
      </w:divBdr>
    </w:div>
    <w:div w:id="15427616">
      <w:bodyDiv w:val="1"/>
      <w:marLeft w:val="0"/>
      <w:marRight w:val="0"/>
      <w:marTop w:val="0"/>
      <w:marBottom w:val="0"/>
      <w:divBdr>
        <w:top w:val="none" w:sz="0" w:space="0" w:color="auto"/>
        <w:left w:val="none" w:sz="0" w:space="0" w:color="auto"/>
        <w:bottom w:val="none" w:sz="0" w:space="0" w:color="auto"/>
        <w:right w:val="none" w:sz="0" w:space="0" w:color="auto"/>
      </w:divBdr>
    </w:div>
    <w:div w:id="17850237">
      <w:bodyDiv w:val="1"/>
      <w:marLeft w:val="0"/>
      <w:marRight w:val="0"/>
      <w:marTop w:val="0"/>
      <w:marBottom w:val="0"/>
      <w:divBdr>
        <w:top w:val="none" w:sz="0" w:space="0" w:color="auto"/>
        <w:left w:val="none" w:sz="0" w:space="0" w:color="auto"/>
        <w:bottom w:val="none" w:sz="0" w:space="0" w:color="auto"/>
        <w:right w:val="none" w:sz="0" w:space="0" w:color="auto"/>
      </w:divBdr>
    </w:div>
    <w:div w:id="22680367">
      <w:bodyDiv w:val="1"/>
      <w:marLeft w:val="0"/>
      <w:marRight w:val="0"/>
      <w:marTop w:val="0"/>
      <w:marBottom w:val="0"/>
      <w:divBdr>
        <w:top w:val="none" w:sz="0" w:space="0" w:color="auto"/>
        <w:left w:val="none" w:sz="0" w:space="0" w:color="auto"/>
        <w:bottom w:val="none" w:sz="0" w:space="0" w:color="auto"/>
        <w:right w:val="none" w:sz="0" w:space="0" w:color="auto"/>
      </w:divBdr>
    </w:div>
    <w:div w:id="24335101">
      <w:bodyDiv w:val="1"/>
      <w:marLeft w:val="0"/>
      <w:marRight w:val="0"/>
      <w:marTop w:val="0"/>
      <w:marBottom w:val="0"/>
      <w:divBdr>
        <w:top w:val="none" w:sz="0" w:space="0" w:color="auto"/>
        <w:left w:val="none" w:sz="0" w:space="0" w:color="auto"/>
        <w:bottom w:val="none" w:sz="0" w:space="0" w:color="auto"/>
        <w:right w:val="none" w:sz="0" w:space="0" w:color="auto"/>
      </w:divBdr>
    </w:div>
    <w:div w:id="24916761">
      <w:bodyDiv w:val="1"/>
      <w:marLeft w:val="0"/>
      <w:marRight w:val="0"/>
      <w:marTop w:val="0"/>
      <w:marBottom w:val="0"/>
      <w:divBdr>
        <w:top w:val="none" w:sz="0" w:space="0" w:color="auto"/>
        <w:left w:val="none" w:sz="0" w:space="0" w:color="auto"/>
        <w:bottom w:val="none" w:sz="0" w:space="0" w:color="auto"/>
        <w:right w:val="none" w:sz="0" w:space="0" w:color="auto"/>
      </w:divBdr>
    </w:div>
    <w:div w:id="25909712">
      <w:bodyDiv w:val="1"/>
      <w:marLeft w:val="0"/>
      <w:marRight w:val="0"/>
      <w:marTop w:val="0"/>
      <w:marBottom w:val="0"/>
      <w:divBdr>
        <w:top w:val="none" w:sz="0" w:space="0" w:color="auto"/>
        <w:left w:val="none" w:sz="0" w:space="0" w:color="auto"/>
        <w:bottom w:val="none" w:sz="0" w:space="0" w:color="auto"/>
        <w:right w:val="none" w:sz="0" w:space="0" w:color="auto"/>
      </w:divBdr>
    </w:div>
    <w:div w:id="28339874">
      <w:bodyDiv w:val="1"/>
      <w:marLeft w:val="0"/>
      <w:marRight w:val="0"/>
      <w:marTop w:val="0"/>
      <w:marBottom w:val="0"/>
      <w:divBdr>
        <w:top w:val="none" w:sz="0" w:space="0" w:color="auto"/>
        <w:left w:val="none" w:sz="0" w:space="0" w:color="auto"/>
        <w:bottom w:val="none" w:sz="0" w:space="0" w:color="auto"/>
        <w:right w:val="none" w:sz="0" w:space="0" w:color="auto"/>
      </w:divBdr>
    </w:div>
    <w:div w:id="28532976">
      <w:bodyDiv w:val="1"/>
      <w:marLeft w:val="0"/>
      <w:marRight w:val="0"/>
      <w:marTop w:val="0"/>
      <w:marBottom w:val="0"/>
      <w:divBdr>
        <w:top w:val="none" w:sz="0" w:space="0" w:color="auto"/>
        <w:left w:val="none" w:sz="0" w:space="0" w:color="auto"/>
        <w:bottom w:val="none" w:sz="0" w:space="0" w:color="auto"/>
        <w:right w:val="none" w:sz="0" w:space="0" w:color="auto"/>
      </w:divBdr>
    </w:div>
    <w:div w:id="30350851">
      <w:bodyDiv w:val="1"/>
      <w:marLeft w:val="0"/>
      <w:marRight w:val="0"/>
      <w:marTop w:val="0"/>
      <w:marBottom w:val="0"/>
      <w:divBdr>
        <w:top w:val="none" w:sz="0" w:space="0" w:color="auto"/>
        <w:left w:val="none" w:sz="0" w:space="0" w:color="auto"/>
        <w:bottom w:val="none" w:sz="0" w:space="0" w:color="auto"/>
        <w:right w:val="none" w:sz="0" w:space="0" w:color="auto"/>
      </w:divBdr>
    </w:div>
    <w:div w:id="30617827">
      <w:bodyDiv w:val="1"/>
      <w:marLeft w:val="0"/>
      <w:marRight w:val="0"/>
      <w:marTop w:val="0"/>
      <w:marBottom w:val="0"/>
      <w:divBdr>
        <w:top w:val="none" w:sz="0" w:space="0" w:color="auto"/>
        <w:left w:val="none" w:sz="0" w:space="0" w:color="auto"/>
        <w:bottom w:val="none" w:sz="0" w:space="0" w:color="auto"/>
        <w:right w:val="none" w:sz="0" w:space="0" w:color="auto"/>
      </w:divBdr>
    </w:div>
    <w:div w:id="31225800">
      <w:bodyDiv w:val="1"/>
      <w:marLeft w:val="0"/>
      <w:marRight w:val="0"/>
      <w:marTop w:val="0"/>
      <w:marBottom w:val="0"/>
      <w:divBdr>
        <w:top w:val="none" w:sz="0" w:space="0" w:color="auto"/>
        <w:left w:val="none" w:sz="0" w:space="0" w:color="auto"/>
        <w:bottom w:val="none" w:sz="0" w:space="0" w:color="auto"/>
        <w:right w:val="none" w:sz="0" w:space="0" w:color="auto"/>
      </w:divBdr>
    </w:div>
    <w:div w:id="31618722">
      <w:bodyDiv w:val="1"/>
      <w:marLeft w:val="0"/>
      <w:marRight w:val="0"/>
      <w:marTop w:val="0"/>
      <w:marBottom w:val="0"/>
      <w:divBdr>
        <w:top w:val="none" w:sz="0" w:space="0" w:color="auto"/>
        <w:left w:val="none" w:sz="0" w:space="0" w:color="auto"/>
        <w:bottom w:val="none" w:sz="0" w:space="0" w:color="auto"/>
        <w:right w:val="none" w:sz="0" w:space="0" w:color="auto"/>
      </w:divBdr>
    </w:div>
    <w:div w:id="32464433">
      <w:bodyDiv w:val="1"/>
      <w:marLeft w:val="0"/>
      <w:marRight w:val="0"/>
      <w:marTop w:val="0"/>
      <w:marBottom w:val="0"/>
      <w:divBdr>
        <w:top w:val="none" w:sz="0" w:space="0" w:color="auto"/>
        <w:left w:val="none" w:sz="0" w:space="0" w:color="auto"/>
        <w:bottom w:val="none" w:sz="0" w:space="0" w:color="auto"/>
        <w:right w:val="none" w:sz="0" w:space="0" w:color="auto"/>
      </w:divBdr>
    </w:div>
    <w:div w:id="33117322">
      <w:bodyDiv w:val="1"/>
      <w:marLeft w:val="0"/>
      <w:marRight w:val="0"/>
      <w:marTop w:val="0"/>
      <w:marBottom w:val="0"/>
      <w:divBdr>
        <w:top w:val="none" w:sz="0" w:space="0" w:color="auto"/>
        <w:left w:val="none" w:sz="0" w:space="0" w:color="auto"/>
        <w:bottom w:val="none" w:sz="0" w:space="0" w:color="auto"/>
        <w:right w:val="none" w:sz="0" w:space="0" w:color="auto"/>
      </w:divBdr>
    </w:div>
    <w:div w:id="33316484">
      <w:bodyDiv w:val="1"/>
      <w:marLeft w:val="0"/>
      <w:marRight w:val="0"/>
      <w:marTop w:val="0"/>
      <w:marBottom w:val="0"/>
      <w:divBdr>
        <w:top w:val="none" w:sz="0" w:space="0" w:color="auto"/>
        <w:left w:val="none" w:sz="0" w:space="0" w:color="auto"/>
        <w:bottom w:val="none" w:sz="0" w:space="0" w:color="auto"/>
        <w:right w:val="none" w:sz="0" w:space="0" w:color="auto"/>
      </w:divBdr>
    </w:div>
    <w:div w:id="33893087">
      <w:bodyDiv w:val="1"/>
      <w:marLeft w:val="0"/>
      <w:marRight w:val="0"/>
      <w:marTop w:val="0"/>
      <w:marBottom w:val="0"/>
      <w:divBdr>
        <w:top w:val="none" w:sz="0" w:space="0" w:color="auto"/>
        <w:left w:val="none" w:sz="0" w:space="0" w:color="auto"/>
        <w:bottom w:val="none" w:sz="0" w:space="0" w:color="auto"/>
        <w:right w:val="none" w:sz="0" w:space="0" w:color="auto"/>
      </w:divBdr>
    </w:div>
    <w:div w:id="34744482">
      <w:bodyDiv w:val="1"/>
      <w:marLeft w:val="0"/>
      <w:marRight w:val="0"/>
      <w:marTop w:val="0"/>
      <w:marBottom w:val="0"/>
      <w:divBdr>
        <w:top w:val="none" w:sz="0" w:space="0" w:color="auto"/>
        <w:left w:val="none" w:sz="0" w:space="0" w:color="auto"/>
        <w:bottom w:val="none" w:sz="0" w:space="0" w:color="auto"/>
        <w:right w:val="none" w:sz="0" w:space="0" w:color="auto"/>
      </w:divBdr>
    </w:div>
    <w:div w:id="35744146">
      <w:bodyDiv w:val="1"/>
      <w:marLeft w:val="0"/>
      <w:marRight w:val="0"/>
      <w:marTop w:val="0"/>
      <w:marBottom w:val="0"/>
      <w:divBdr>
        <w:top w:val="none" w:sz="0" w:space="0" w:color="auto"/>
        <w:left w:val="none" w:sz="0" w:space="0" w:color="auto"/>
        <w:bottom w:val="none" w:sz="0" w:space="0" w:color="auto"/>
        <w:right w:val="none" w:sz="0" w:space="0" w:color="auto"/>
      </w:divBdr>
    </w:div>
    <w:div w:id="38936683">
      <w:bodyDiv w:val="1"/>
      <w:marLeft w:val="0"/>
      <w:marRight w:val="0"/>
      <w:marTop w:val="0"/>
      <w:marBottom w:val="0"/>
      <w:divBdr>
        <w:top w:val="none" w:sz="0" w:space="0" w:color="auto"/>
        <w:left w:val="none" w:sz="0" w:space="0" w:color="auto"/>
        <w:bottom w:val="none" w:sz="0" w:space="0" w:color="auto"/>
        <w:right w:val="none" w:sz="0" w:space="0" w:color="auto"/>
      </w:divBdr>
    </w:div>
    <w:div w:id="39130263">
      <w:bodyDiv w:val="1"/>
      <w:marLeft w:val="0"/>
      <w:marRight w:val="0"/>
      <w:marTop w:val="0"/>
      <w:marBottom w:val="0"/>
      <w:divBdr>
        <w:top w:val="none" w:sz="0" w:space="0" w:color="auto"/>
        <w:left w:val="none" w:sz="0" w:space="0" w:color="auto"/>
        <w:bottom w:val="none" w:sz="0" w:space="0" w:color="auto"/>
        <w:right w:val="none" w:sz="0" w:space="0" w:color="auto"/>
      </w:divBdr>
    </w:div>
    <w:div w:id="39213152">
      <w:bodyDiv w:val="1"/>
      <w:marLeft w:val="0"/>
      <w:marRight w:val="0"/>
      <w:marTop w:val="0"/>
      <w:marBottom w:val="0"/>
      <w:divBdr>
        <w:top w:val="none" w:sz="0" w:space="0" w:color="auto"/>
        <w:left w:val="none" w:sz="0" w:space="0" w:color="auto"/>
        <w:bottom w:val="none" w:sz="0" w:space="0" w:color="auto"/>
        <w:right w:val="none" w:sz="0" w:space="0" w:color="auto"/>
      </w:divBdr>
    </w:div>
    <w:div w:id="42146786">
      <w:bodyDiv w:val="1"/>
      <w:marLeft w:val="0"/>
      <w:marRight w:val="0"/>
      <w:marTop w:val="0"/>
      <w:marBottom w:val="0"/>
      <w:divBdr>
        <w:top w:val="none" w:sz="0" w:space="0" w:color="auto"/>
        <w:left w:val="none" w:sz="0" w:space="0" w:color="auto"/>
        <w:bottom w:val="none" w:sz="0" w:space="0" w:color="auto"/>
        <w:right w:val="none" w:sz="0" w:space="0" w:color="auto"/>
      </w:divBdr>
    </w:div>
    <w:div w:id="42680407">
      <w:bodyDiv w:val="1"/>
      <w:marLeft w:val="0"/>
      <w:marRight w:val="0"/>
      <w:marTop w:val="0"/>
      <w:marBottom w:val="0"/>
      <w:divBdr>
        <w:top w:val="none" w:sz="0" w:space="0" w:color="auto"/>
        <w:left w:val="none" w:sz="0" w:space="0" w:color="auto"/>
        <w:bottom w:val="none" w:sz="0" w:space="0" w:color="auto"/>
        <w:right w:val="none" w:sz="0" w:space="0" w:color="auto"/>
      </w:divBdr>
    </w:div>
    <w:div w:id="42876242">
      <w:bodyDiv w:val="1"/>
      <w:marLeft w:val="0"/>
      <w:marRight w:val="0"/>
      <w:marTop w:val="0"/>
      <w:marBottom w:val="0"/>
      <w:divBdr>
        <w:top w:val="none" w:sz="0" w:space="0" w:color="auto"/>
        <w:left w:val="none" w:sz="0" w:space="0" w:color="auto"/>
        <w:bottom w:val="none" w:sz="0" w:space="0" w:color="auto"/>
        <w:right w:val="none" w:sz="0" w:space="0" w:color="auto"/>
      </w:divBdr>
    </w:div>
    <w:div w:id="44529206">
      <w:bodyDiv w:val="1"/>
      <w:marLeft w:val="0"/>
      <w:marRight w:val="0"/>
      <w:marTop w:val="0"/>
      <w:marBottom w:val="0"/>
      <w:divBdr>
        <w:top w:val="none" w:sz="0" w:space="0" w:color="auto"/>
        <w:left w:val="none" w:sz="0" w:space="0" w:color="auto"/>
        <w:bottom w:val="none" w:sz="0" w:space="0" w:color="auto"/>
        <w:right w:val="none" w:sz="0" w:space="0" w:color="auto"/>
      </w:divBdr>
    </w:div>
    <w:div w:id="44836428">
      <w:bodyDiv w:val="1"/>
      <w:marLeft w:val="0"/>
      <w:marRight w:val="0"/>
      <w:marTop w:val="0"/>
      <w:marBottom w:val="0"/>
      <w:divBdr>
        <w:top w:val="none" w:sz="0" w:space="0" w:color="auto"/>
        <w:left w:val="none" w:sz="0" w:space="0" w:color="auto"/>
        <w:bottom w:val="none" w:sz="0" w:space="0" w:color="auto"/>
        <w:right w:val="none" w:sz="0" w:space="0" w:color="auto"/>
      </w:divBdr>
    </w:div>
    <w:div w:id="45686404">
      <w:bodyDiv w:val="1"/>
      <w:marLeft w:val="0"/>
      <w:marRight w:val="0"/>
      <w:marTop w:val="0"/>
      <w:marBottom w:val="0"/>
      <w:divBdr>
        <w:top w:val="none" w:sz="0" w:space="0" w:color="auto"/>
        <w:left w:val="none" w:sz="0" w:space="0" w:color="auto"/>
        <w:bottom w:val="none" w:sz="0" w:space="0" w:color="auto"/>
        <w:right w:val="none" w:sz="0" w:space="0" w:color="auto"/>
      </w:divBdr>
    </w:div>
    <w:div w:id="47413946">
      <w:bodyDiv w:val="1"/>
      <w:marLeft w:val="0"/>
      <w:marRight w:val="0"/>
      <w:marTop w:val="0"/>
      <w:marBottom w:val="0"/>
      <w:divBdr>
        <w:top w:val="none" w:sz="0" w:space="0" w:color="auto"/>
        <w:left w:val="none" w:sz="0" w:space="0" w:color="auto"/>
        <w:bottom w:val="none" w:sz="0" w:space="0" w:color="auto"/>
        <w:right w:val="none" w:sz="0" w:space="0" w:color="auto"/>
      </w:divBdr>
    </w:div>
    <w:div w:id="47581400">
      <w:bodyDiv w:val="1"/>
      <w:marLeft w:val="0"/>
      <w:marRight w:val="0"/>
      <w:marTop w:val="0"/>
      <w:marBottom w:val="0"/>
      <w:divBdr>
        <w:top w:val="none" w:sz="0" w:space="0" w:color="auto"/>
        <w:left w:val="none" w:sz="0" w:space="0" w:color="auto"/>
        <w:bottom w:val="none" w:sz="0" w:space="0" w:color="auto"/>
        <w:right w:val="none" w:sz="0" w:space="0" w:color="auto"/>
      </w:divBdr>
    </w:div>
    <w:div w:id="48193099">
      <w:bodyDiv w:val="1"/>
      <w:marLeft w:val="0"/>
      <w:marRight w:val="0"/>
      <w:marTop w:val="0"/>
      <w:marBottom w:val="0"/>
      <w:divBdr>
        <w:top w:val="none" w:sz="0" w:space="0" w:color="auto"/>
        <w:left w:val="none" w:sz="0" w:space="0" w:color="auto"/>
        <w:bottom w:val="none" w:sz="0" w:space="0" w:color="auto"/>
        <w:right w:val="none" w:sz="0" w:space="0" w:color="auto"/>
      </w:divBdr>
    </w:div>
    <w:div w:id="50352371">
      <w:bodyDiv w:val="1"/>
      <w:marLeft w:val="0"/>
      <w:marRight w:val="0"/>
      <w:marTop w:val="0"/>
      <w:marBottom w:val="0"/>
      <w:divBdr>
        <w:top w:val="none" w:sz="0" w:space="0" w:color="auto"/>
        <w:left w:val="none" w:sz="0" w:space="0" w:color="auto"/>
        <w:bottom w:val="none" w:sz="0" w:space="0" w:color="auto"/>
        <w:right w:val="none" w:sz="0" w:space="0" w:color="auto"/>
      </w:divBdr>
    </w:div>
    <w:div w:id="51468388">
      <w:bodyDiv w:val="1"/>
      <w:marLeft w:val="0"/>
      <w:marRight w:val="0"/>
      <w:marTop w:val="0"/>
      <w:marBottom w:val="0"/>
      <w:divBdr>
        <w:top w:val="none" w:sz="0" w:space="0" w:color="auto"/>
        <w:left w:val="none" w:sz="0" w:space="0" w:color="auto"/>
        <w:bottom w:val="none" w:sz="0" w:space="0" w:color="auto"/>
        <w:right w:val="none" w:sz="0" w:space="0" w:color="auto"/>
      </w:divBdr>
    </w:div>
    <w:div w:id="52121985">
      <w:bodyDiv w:val="1"/>
      <w:marLeft w:val="0"/>
      <w:marRight w:val="0"/>
      <w:marTop w:val="0"/>
      <w:marBottom w:val="0"/>
      <w:divBdr>
        <w:top w:val="none" w:sz="0" w:space="0" w:color="auto"/>
        <w:left w:val="none" w:sz="0" w:space="0" w:color="auto"/>
        <w:bottom w:val="none" w:sz="0" w:space="0" w:color="auto"/>
        <w:right w:val="none" w:sz="0" w:space="0" w:color="auto"/>
      </w:divBdr>
    </w:div>
    <w:div w:id="52894368">
      <w:bodyDiv w:val="1"/>
      <w:marLeft w:val="0"/>
      <w:marRight w:val="0"/>
      <w:marTop w:val="0"/>
      <w:marBottom w:val="0"/>
      <w:divBdr>
        <w:top w:val="none" w:sz="0" w:space="0" w:color="auto"/>
        <w:left w:val="none" w:sz="0" w:space="0" w:color="auto"/>
        <w:bottom w:val="none" w:sz="0" w:space="0" w:color="auto"/>
        <w:right w:val="none" w:sz="0" w:space="0" w:color="auto"/>
      </w:divBdr>
    </w:div>
    <w:div w:id="53747009">
      <w:bodyDiv w:val="1"/>
      <w:marLeft w:val="0"/>
      <w:marRight w:val="0"/>
      <w:marTop w:val="0"/>
      <w:marBottom w:val="0"/>
      <w:divBdr>
        <w:top w:val="none" w:sz="0" w:space="0" w:color="auto"/>
        <w:left w:val="none" w:sz="0" w:space="0" w:color="auto"/>
        <w:bottom w:val="none" w:sz="0" w:space="0" w:color="auto"/>
        <w:right w:val="none" w:sz="0" w:space="0" w:color="auto"/>
      </w:divBdr>
    </w:div>
    <w:div w:id="55276694">
      <w:bodyDiv w:val="1"/>
      <w:marLeft w:val="0"/>
      <w:marRight w:val="0"/>
      <w:marTop w:val="0"/>
      <w:marBottom w:val="0"/>
      <w:divBdr>
        <w:top w:val="none" w:sz="0" w:space="0" w:color="auto"/>
        <w:left w:val="none" w:sz="0" w:space="0" w:color="auto"/>
        <w:bottom w:val="none" w:sz="0" w:space="0" w:color="auto"/>
        <w:right w:val="none" w:sz="0" w:space="0" w:color="auto"/>
      </w:divBdr>
    </w:div>
    <w:div w:id="57829173">
      <w:bodyDiv w:val="1"/>
      <w:marLeft w:val="0"/>
      <w:marRight w:val="0"/>
      <w:marTop w:val="0"/>
      <w:marBottom w:val="0"/>
      <w:divBdr>
        <w:top w:val="none" w:sz="0" w:space="0" w:color="auto"/>
        <w:left w:val="none" w:sz="0" w:space="0" w:color="auto"/>
        <w:bottom w:val="none" w:sz="0" w:space="0" w:color="auto"/>
        <w:right w:val="none" w:sz="0" w:space="0" w:color="auto"/>
      </w:divBdr>
    </w:div>
    <w:div w:id="58481482">
      <w:bodyDiv w:val="1"/>
      <w:marLeft w:val="0"/>
      <w:marRight w:val="0"/>
      <w:marTop w:val="0"/>
      <w:marBottom w:val="0"/>
      <w:divBdr>
        <w:top w:val="none" w:sz="0" w:space="0" w:color="auto"/>
        <w:left w:val="none" w:sz="0" w:space="0" w:color="auto"/>
        <w:bottom w:val="none" w:sz="0" w:space="0" w:color="auto"/>
        <w:right w:val="none" w:sz="0" w:space="0" w:color="auto"/>
      </w:divBdr>
    </w:div>
    <w:div w:id="58556214">
      <w:bodyDiv w:val="1"/>
      <w:marLeft w:val="0"/>
      <w:marRight w:val="0"/>
      <w:marTop w:val="0"/>
      <w:marBottom w:val="0"/>
      <w:divBdr>
        <w:top w:val="none" w:sz="0" w:space="0" w:color="auto"/>
        <w:left w:val="none" w:sz="0" w:space="0" w:color="auto"/>
        <w:bottom w:val="none" w:sz="0" w:space="0" w:color="auto"/>
        <w:right w:val="none" w:sz="0" w:space="0" w:color="auto"/>
      </w:divBdr>
    </w:div>
    <w:div w:id="58794350">
      <w:bodyDiv w:val="1"/>
      <w:marLeft w:val="0"/>
      <w:marRight w:val="0"/>
      <w:marTop w:val="0"/>
      <w:marBottom w:val="0"/>
      <w:divBdr>
        <w:top w:val="none" w:sz="0" w:space="0" w:color="auto"/>
        <w:left w:val="none" w:sz="0" w:space="0" w:color="auto"/>
        <w:bottom w:val="none" w:sz="0" w:space="0" w:color="auto"/>
        <w:right w:val="none" w:sz="0" w:space="0" w:color="auto"/>
      </w:divBdr>
    </w:div>
    <w:div w:id="58945550">
      <w:bodyDiv w:val="1"/>
      <w:marLeft w:val="0"/>
      <w:marRight w:val="0"/>
      <w:marTop w:val="0"/>
      <w:marBottom w:val="0"/>
      <w:divBdr>
        <w:top w:val="none" w:sz="0" w:space="0" w:color="auto"/>
        <w:left w:val="none" w:sz="0" w:space="0" w:color="auto"/>
        <w:bottom w:val="none" w:sz="0" w:space="0" w:color="auto"/>
        <w:right w:val="none" w:sz="0" w:space="0" w:color="auto"/>
      </w:divBdr>
    </w:div>
    <w:div w:id="58986666">
      <w:bodyDiv w:val="1"/>
      <w:marLeft w:val="0"/>
      <w:marRight w:val="0"/>
      <w:marTop w:val="0"/>
      <w:marBottom w:val="0"/>
      <w:divBdr>
        <w:top w:val="none" w:sz="0" w:space="0" w:color="auto"/>
        <w:left w:val="none" w:sz="0" w:space="0" w:color="auto"/>
        <w:bottom w:val="none" w:sz="0" w:space="0" w:color="auto"/>
        <w:right w:val="none" w:sz="0" w:space="0" w:color="auto"/>
      </w:divBdr>
    </w:div>
    <w:div w:id="59330948">
      <w:bodyDiv w:val="1"/>
      <w:marLeft w:val="0"/>
      <w:marRight w:val="0"/>
      <w:marTop w:val="0"/>
      <w:marBottom w:val="0"/>
      <w:divBdr>
        <w:top w:val="none" w:sz="0" w:space="0" w:color="auto"/>
        <w:left w:val="none" w:sz="0" w:space="0" w:color="auto"/>
        <w:bottom w:val="none" w:sz="0" w:space="0" w:color="auto"/>
        <w:right w:val="none" w:sz="0" w:space="0" w:color="auto"/>
      </w:divBdr>
    </w:div>
    <w:div w:id="59598660">
      <w:bodyDiv w:val="1"/>
      <w:marLeft w:val="0"/>
      <w:marRight w:val="0"/>
      <w:marTop w:val="0"/>
      <w:marBottom w:val="0"/>
      <w:divBdr>
        <w:top w:val="none" w:sz="0" w:space="0" w:color="auto"/>
        <w:left w:val="none" w:sz="0" w:space="0" w:color="auto"/>
        <w:bottom w:val="none" w:sz="0" w:space="0" w:color="auto"/>
        <w:right w:val="none" w:sz="0" w:space="0" w:color="auto"/>
      </w:divBdr>
    </w:div>
    <w:div w:id="59642400">
      <w:bodyDiv w:val="1"/>
      <w:marLeft w:val="0"/>
      <w:marRight w:val="0"/>
      <w:marTop w:val="0"/>
      <w:marBottom w:val="0"/>
      <w:divBdr>
        <w:top w:val="none" w:sz="0" w:space="0" w:color="auto"/>
        <w:left w:val="none" w:sz="0" w:space="0" w:color="auto"/>
        <w:bottom w:val="none" w:sz="0" w:space="0" w:color="auto"/>
        <w:right w:val="none" w:sz="0" w:space="0" w:color="auto"/>
      </w:divBdr>
    </w:div>
    <w:div w:id="60058384">
      <w:bodyDiv w:val="1"/>
      <w:marLeft w:val="0"/>
      <w:marRight w:val="0"/>
      <w:marTop w:val="0"/>
      <w:marBottom w:val="0"/>
      <w:divBdr>
        <w:top w:val="none" w:sz="0" w:space="0" w:color="auto"/>
        <w:left w:val="none" w:sz="0" w:space="0" w:color="auto"/>
        <w:bottom w:val="none" w:sz="0" w:space="0" w:color="auto"/>
        <w:right w:val="none" w:sz="0" w:space="0" w:color="auto"/>
      </w:divBdr>
    </w:div>
    <w:div w:id="60956437">
      <w:bodyDiv w:val="1"/>
      <w:marLeft w:val="0"/>
      <w:marRight w:val="0"/>
      <w:marTop w:val="0"/>
      <w:marBottom w:val="0"/>
      <w:divBdr>
        <w:top w:val="none" w:sz="0" w:space="0" w:color="auto"/>
        <w:left w:val="none" w:sz="0" w:space="0" w:color="auto"/>
        <w:bottom w:val="none" w:sz="0" w:space="0" w:color="auto"/>
        <w:right w:val="none" w:sz="0" w:space="0" w:color="auto"/>
      </w:divBdr>
    </w:div>
    <w:div w:id="61148127">
      <w:bodyDiv w:val="1"/>
      <w:marLeft w:val="0"/>
      <w:marRight w:val="0"/>
      <w:marTop w:val="0"/>
      <w:marBottom w:val="0"/>
      <w:divBdr>
        <w:top w:val="none" w:sz="0" w:space="0" w:color="auto"/>
        <w:left w:val="none" w:sz="0" w:space="0" w:color="auto"/>
        <w:bottom w:val="none" w:sz="0" w:space="0" w:color="auto"/>
        <w:right w:val="none" w:sz="0" w:space="0" w:color="auto"/>
      </w:divBdr>
    </w:div>
    <w:div w:id="61415028">
      <w:bodyDiv w:val="1"/>
      <w:marLeft w:val="0"/>
      <w:marRight w:val="0"/>
      <w:marTop w:val="0"/>
      <w:marBottom w:val="0"/>
      <w:divBdr>
        <w:top w:val="none" w:sz="0" w:space="0" w:color="auto"/>
        <w:left w:val="none" w:sz="0" w:space="0" w:color="auto"/>
        <w:bottom w:val="none" w:sz="0" w:space="0" w:color="auto"/>
        <w:right w:val="none" w:sz="0" w:space="0" w:color="auto"/>
      </w:divBdr>
    </w:div>
    <w:div w:id="62265417">
      <w:bodyDiv w:val="1"/>
      <w:marLeft w:val="0"/>
      <w:marRight w:val="0"/>
      <w:marTop w:val="0"/>
      <w:marBottom w:val="0"/>
      <w:divBdr>
        <w:top w:val="none" w:sz="0" w:space="0" w:color="auto"/>
        <w:left w:val="none" w:sz="0" w:space="0" w:color="auto"/>
        <w:bottom w:val="none" w:sz="0" w:space="0" w:color="auto"/>
        <w:right w:val="none" w:sz="0" w:space="0" w:color="auto"/>
      </w:divBdr>
    </w:div>
    <w:div w:id="62266903">
      <w:bodyDiv w:val="1"/>
      <w:marLeft w:val="0"/>
      <w:marRight w:val="0"/>
      <w:marTop w:val="0"/>
      <w:marBottom w:val="0"/>
      <w:divBdr>
        <w:top w:val="none" w:sz="0" w:space="0" w:color="auto"/>
        <w:left w:val="none" w:sz="0" w:space="0" w:color="auto"/>
        <w:bottom w:val="none" w:sz="0" w:space="0" w:color="auto"/>
        <w:right w:val="none" w:sz="0" w:space="0" w:color="auto"/>
      </w:divBdr>
    </w:div>
    <w:div w:id="64500997">
      <w:bodyDiv w:val="1"/>
      <w:marLeft w:val="0"/>
      <w:marRight w:val="0"/>
      <w:marTop w:val="0"/>
      <w:marBottom w:val="0"/>
      <w:divBdr>
        <w:top w:val="none" w:sz="0" w:space="0" w:color="auto"/>
        <w:left w:val="none" w:sz="0" w:space="0" w:color="auto"/>
        <w:bottom w:val="none" w:sz="0" w:space="0" w:color="auto"/>
        <w:right w:val="none" w:sz="0" w:space="0" w:color="auto"/>
      </w:divBdr>
    </w:div>
    <w:div w:id="65031218">
      <w:bodyDiv w:val="1"/>
      <w:marLeft w:val="0"/>
      <w:marRight w:val="0"/>
      <w:marTop w:val="0"/>
      <w:marBottom w:val="0"/>
      <w:divBdr>
        <w:top w:val="none" w:sz="0" w:space="0" w:color="auto"/>
        <w:left w:val="none" w:sz="0" w:space="0" w:color="auto"/>
        <w:bottom w:val="none" w:sz="0" w:space="0" w:color="auto"/>
        <w:right w:val="none" w:sz="0" w:space="0" w:color="auto"/>
      </w:divBdr>
    </w:div>
    <w:div w:id="65998795">
      <w:bodyDiv w:val="1"/>
      <w:marLeft w:val="0"/>
      <w:marRight w:val="0"/>
      <w:marTop w:val="0"/>
      <w:marBottom w:val="0"/>
      <w:divBdr>
        <w:top w:val="none" w:sz="0" w:space="0" w:color="auto"/>
        <w:left w:val="none" w:sz="0" w:space="0" w:color="auto"/>
        <w:bottom w:val="none" w:sz="0" w:space="0" w:color="auto"/>
        <w:right w:val="none" w:sz="0" w:space="0" w:color="auto"/>
      </w:divBdr>
    </w:div>
    <w:div w:id="67270881">
      <w:bodyDiv w:val="1"/>
      <w:marLeft w:val="0"/>
      <w:marRight w:val="0"/>
      <w:marTop w:val="0"/>
      <w:marBottom w:val="0"/>
      <w:divBdr>
        <w:top w:val="none" w:sz="0" w:space="0" w:color="auto"/>
        <w:left w:val="none" w:sz="0" w:space="0" w:color="auto"/>
        <w:bottom w:val="none" w:sz="0" w:space="0" w:color="auto"/>
        <w:right w:val="none" w:sz="0" w:space="0" w:color="auto"/>
      </w:divBdr>
    </w:div>
    <w:div w:id="68577997">
      <w:bodyDiv w:val="1"/>
      <w:marLeft w:val="0"/>
      <w:marRight w:val="0"/>
      <w:marTop w:val="0"/>
      <w:marBottom w:val="0"/>
      <w:divBdr>
        <w:top w:val="none" w:sz="0" w:space="0" w:color="auto"/>
        <w:left w:val="none" w:sz="0" w:space="0" w:color="auto"/>
        <w:bottom w:val="none" w:sz="0" w:space="0" w:color="auto"/>
        <w:right w:val="none" w:sz="0" w:space="0" w:color="auto"/>
      </w:divBdr>
    </w:div>
    <w:div w:id="69933115">
      <w:bodyDiv w:val="1"/>
      <w:marLeft w:val="0"/>
      <w:marRight w:val="0"/>
      <w:marTop w:val="0"/>
      <w:marBottom w:val="0"/>
      <w:divBdr>
        <w:top w:val="none" w:sz="0" w:space="0" w:color="auto"/>
        <w:left w:val="none" w:sz="0" w:space="0" w:color="auto"/>
        <w:bottom w:val="none" w:sz="0" w:space="0" w:color="auto"/>
        <w:right w:val="none" w:sz="0" w:space="0" w:color="auto"/>
      </w:divBdr>
    </w:div>
    <w:div w:id="70592467">
      <w:bodyDiv w:val="1"/>
      <w:marLeft w:val="0"/>
      <w:marRight w:val="0"/>
      <w:marTop w:val="0"/>
      <w:marBottom w:val="0"/>
      <w:divBdr>
        <w:top w:val="none" w:sz="0" w:space="0" w:color="auto"/>
        <w:left w:val="none" w:sz="0" w:space="0" w:color="auto"/>
        <w:bottom w:val="none" w:sz="0" w:space="0" w:color="auto"/>
        <w:right w:val="none" w:sz="0" w:space="0" w:color="auto"/>
      </w:divBdr>
    </w:div>
    <w:div w:id="71784112">
      <w:bodyDiv w:val="1"/>
      <w:marLeft w:val="0"/>
      <w:marRight w:val="0"/>
      <w:marTop w:val="0"/>
      <w:marBottom w:val="0"/>
      <w:divBdr>
        <w:top w:val="none" w:sz="0" w:space="0" w:color="auto"/>
        <w:left w:val="none" w:sz="0" w:space="0" w:color="auto"/>
        <w:bottom w:val="none" w:sz="0" w:space="0" w:color="auto"/>
        <w:right w:val="none" w:sz="0" w:space="0" w:color="auto"/>
      </w:divBdr>
    </w:div>
    <w:div w:id="71976746">
      <w:bodyDiv w:val="1"/>
      <w:marLeft w:val="0"/>
      <w:marRight w:val="0"/>
      <w:marTop w:val="0"/>
      <w:marBottom w:val="0"/>
      <w:divBdr>
        <w:top w:val="none" w:sz="0" w:space="0" w:color="auto"/>
        <w:left w:val="none" w:sz="0" w:space="0" w:color="auto"/>
        <w:bottom w:val="none" w:sz="0" w:space="0" w:color="auto"/>
        <w:right w:val="none" w:sz="0" w:space="0" w:color="auto"/>
      </w:divBdr>
    </w:div>
    <w:div w:id="72825297">
      <w:bodyDiv w:val="1"/>
      <w:marLeft w:val="0"/>
      <w:marRight w:val="0"/>
      <w:marTop w:val="0"/>
      <w:marBottom w:val="0"/>
      <w:divBdr>
        <w:top w:val="none" w:sz="0" w:space="0" w:color="auto"/>
        <w:left w:val="none" w:sz="0" w:space="0" w:color="auto"/>
        <w:bottom w:val="none" w:sz="0" w:space="0" w:color="auto"/>
        <w:right w:val="none" w:sz="0" w:space="0" w:color="auto"/>
      </w:divBdr>
    </w:div>
    <w:div w:id="73017217">
      <w:bodyDiv w:val="1"/>
      <w:marLeft w:val="0"/>
      <w:marRight w:val="0"/>
      <w:marTop w:val="0"/>
      <w:marBottom w:val="0"/>
      <w:divBdr>
        <w:top w:val="none" w:sz="0" w:space="0" w:color="auto"/>
        <w:left w:val="none" w:sz="0" w:space="0" w:color="auto"/>
        <w:bottom w:val="none" w:sz="0" w:space="0" w:color="auto"/>
        <w:right w:val="none" w:sz="0" w:space="0" w:color="auto"/>
      </w:divBdr>
    </w:div>
    <w:div w:id="73599739">
      <w:bodyDiv w:val="1"/>
      <w:marLeft w:val="0"/>
      <w:marRight w:val="0"/>
      <w:marTop w:val="0"/>
      <w:marBottom w:val="0"/>
      <w:divBdr>
        <w:top w:val="none" w:sz="0" w:space="0" w:color="auto"/>
        <w:left w:val="none" w:sz="0" w:space="0" w:color="auto"/>
        <w:bottom w:val="none" w:sz="0" w:space="0" w:color="auto"/>
        <w:right w:val="none" w:sz="0" w:space="0" w:color="auto"/>
      </w:divBdr>
    </w:div>
    <w:div w:id="74666252">
      <w:bodyDiv w:val="1"/>
      <w:marLeft w:val="0"/>
      <w:marRight w:val="0"/>
      <w:marTop w:val="0"/>
      <w:marBottom w:val="0"/>
      <w:divBdr>
        <w:top w:val="none" w:sz="0" w:space="0" w:color="auto"/>
        <w:left w:val="none" w:sz="0" w:space="0" w:color="auto"/>
        <w:bottom w:val="none" w:sz="0" w:space="0" w:color="auto"/>
        <w:right w:val="none" w:sz="0" w:space="0" w:color="auto"/>
      </w:divBdr>
    </w:div>
    <w:div w:id="75637151">
      <w:bodyDiv w:val="1"/>
      <w:marLeft w:val="0"/>
      <w:marRight w:val="0"/>
      <w:marTop w:val="0"/>
      <w:marBottom w:val="0"/>
      <w:divBdr>
        <w:top w:val="none" w:sz="0" w:space="0" w:color="auto"/>
        <w:left w:val="none" w:sz="0" w:space="0" w:color="auto"/>
        <w:bottom w:val="none" w:sz="0" w:space="0" w:color="auto"/>
        <w:right w:val="none" w:sz="0" w:space="0" w:color="auto"/>
      </w:divBdr>
    </w:div>
    <w:div w:id="75904640">
      <w:bodyDiv w:val="1"/>
      <w:marLeft w:val="0"/>
      <w:marRight w:val="0"/>
      <w:marTop w:val="0"/>
      <w:marBottom w:val="0"/>
      <w:divBdr>
        <w:top w:val="none" w:sz="0" w:space="0" w:color="auto"/>
        <w:left w:val="none" w:sz="0" w:space="0" w:color="auto"/>
        <w:bottom w:val="none" w:sz="0" w:space="0" w:color="auto"/>
        <w:right w:val="none" w:sz="0" w:space="0" w:color="auto"/>
      </w:divBdr>
    </w:div>
    <w:div w:id="76832732">
      <w:bodyDiv w:val="1"/>
      <w:marLeft w:val="0"/>
      <w:marRight w:val="0"/>
      <w:marTop w:val="0"/>
      <w:marBottom w:val="0"/>
      <w:divBdr>
        <w:top w:val="none" w:sz="0" w:space="0" w:color="auto"/>
        <w:left w:val="none" w:sz="0" w:space="0" w:color="auto"/>
        <w:bottom w:val="none" w:sz="0" w:space="0" w:color="auto"/>
        <w:right w:val="none" w:sz="0" w:space="0" w:color="auto"/>
      </w:divBdr>
    </w:div>
    <w:div w:id="78455446">
      <w:bodyDiv w:val="1"/>
      <w:marLeft w:val="0"/>
      <w:marRight w:val="0"/>
      <w:marTop w:val="0"/>
      <w:marBottom w:val="0"/>
      <w:divBdr>
        <w:top w:val="none" w:sz="0" w:space="0" w:color="auto"/>
        <w:left w:val="none" w:sz="0" w:space="0" w:color="auto"/>
        <w:bottom w:val="none" w:sz="0" w:space="0" w:color="auto"/>
        <w:right w:val="none" w:sz="0" w:space="0" w:color="auto"/>
      </w:divBdr>
    </w:div>
    <w:div w:id="82343549">
      <w:bodyDiv w:val="1"/>
      <w:marLeft w:val="0"/>
      <w:marRight w:val="0"/>
      <w:marTop w:val="0"/>
      <w:marBottom w:val="0"/>
      <w:divBdr>
        <w:top w:val="none" w:sz="0" w:space="0" w:color="auto"/>
        <w:left w:val="none" w:sz="0" w:space="0" w:color="auto"/>
        <w:bottom w:val="none" w:sz="0" w:space="0" w:color="auto"/>
        <w:right w:val="none" w:sz="0" w:space="0" w:color="auto"/>
      </w:divBdr>
    </w:div>
    <w:div w:id="82803580">
      <w:bodyDiv w:val="1"/>
      <w:marLeft w:val="0"/>
      <w:marRight w:val="0"/>
      <w:marTop w:val="0"/>
      <w:marBottom w:val="0"/>
      <w:divBdr>
        <w:top w:val="none" w:sz="0" w:space="0" w:color="auto"/>
        <w:left w:val="none" w:sz="0" w:space="0" w:color="auto"/>
        <w:bottom w:val="none" w:sz="0" w:space="0" w:color="auto"/>
        <w:right w:val="none" w:sz="0" w:space="0" w:color="auto"/>
      </w:divBdr>
    </w:div>
    <w:div w:id="83190569">
      <w:bodyDiv w:val="1"/>
      <w:marLeft w:val="0"/>
      <w:marRight w:val="0"/>
      <w:marTop w:val="0"/>
      <w:marBottom w:val="0"/>
      <w:divBdr>
        <w:top w:val="none" w:sz="0" w:space="0" w:color="auto"/>
        <w:left w:val="none" w:sz="0" w:space="0" w:color="auto"/>
        <w:bottom w:val="none" w:sz="0" w:space="0" w:color="auto"/>
        <w:right w:val="none" w:sz="0" w:space="0" w:color="auto"/>
      </w:divBdr>
    </w:div>
    <w:div w:id="84232379">
      <w:bodyDiv w:val="1"/>
      <w:marLeft w:val="0"/>
      <w:marRight w:val="0"/>
      <w:marTop w:val="0"/>
      <w:marBottom w:val="0"/>
      <w:divBdr>
        <w:top w:val="none" w:sz="0" w:space="0" w:color="auto"/>
        <w:left w:val="none" w:sz="0" w:space="0" w:color="auto"/>
        <w:bottom w:val="none" w:sz="0" w:space="0" w:color="auto"/>
        <w:right w:val="none" w:sz="0" w:space="0" w:color="auto"/>
      </w:divBdr>
    </w:div>
    <w:div w:id="84964463">
      <w:bodyDiv w:val="1"/>
      <w:marLeft w:val="0"/>
      <w:marRight w:val="0"/>
      <w:marTop w:val="0"/>
      <w:marBottom w:val="0"/>
      <w:divBdr>
        <w:top w:val="none" w:sz="0" w:space="0" w:color="auto"/>
        <w:left w:val="none" w:sz="0" w:space="0" w:color="auto"/>
        <w:bottom w:val="none" w:sz="0" w:space="0" w:color="auto"/>
        <w:right w:val="none" w:sz="0" w:space="0" w:color="auto"/>
      </w:divBdr>
    </w:div>
    <w:div w:id="85734900">
      <w:bodyDiv w:val="1"/>
      <w:marLeft w:val="0"/>
      <w:marRight w:val="0"/>
      <w:marTop w:val="0"/>
      <w:marBottom w:val="0"/>
      <w:divBdr>
        <w:top w:val="none" w:sz="0" w:space="0" w:color="auto"/>
        <w:left w:val="none" w:sz="0" w:space="0" w:color="auto"/>
        <w:bottom w:val="none" w:sz="0" w:space="0" w:color="auto"/>
        <w:right w:val="none" w:sz="0" w:space="0" w:color="auto"/>
      </w:divBdr>
    </w:div>
    <w:div w:id="86196304">
      <w:bodyDiv w:val="1"/>
      <w:marLeft w:val="0"/>
      <w:marRight w:val="0"/>
      <w:marTop w:val="0"/>
      <w:marBottom w:val="0"/>
      <w:divBdr>
        <w:top w:val="none" w:sz="0" w:space="0" w:color="auto"/>
        <w:left w:val="none" w:sz="0" w:space="0" w:color="auto"/>
        <w:bottom w:val="none" w:sz="0" w:space="0" w:color="auto"/>
        <w:right w:val="none" w:sz="0" w:space="0" w:color="auto"/>
      </w:divBdr>
    </w:div>
    <w:div w:id="86275619">
      <w:bodyDiv w:val="1"/>
      <w:marLeft w:val="0"/>
      <w:marRight w:val="0"/>
      <w:marTop w:val="0"/>
      <w:marBottom w:val="0"/>
      <w:divBdr>
        <w:top w:val="none" w:sz="0" w:space="0" w:color="auto"/>
        <w:left w:val="none" w:sz="0" w:space="0" w:color="auto"/>
        <w:bottom w:val="none" w:sz="0" w:space="0" w:color="auto"/>
        <w:right w:val="none" w:sz="0" w:space="0" w:color="auto"/>
      </w:divBdr>
    </w:div>
    <w:div w:id="86512126">
      <w:bodyDiv w:val="1"/>
      <w:marLeft w:val="0"/>
      <w:marRight w:val="0"/>
      <w:marTop w:val="0"/>
      <w:marBottom w:val="0"/>
      <w:divBdr>
        <w:top w:val="none" w:sz="0" w:space="0" w:color="auto"/>
        <w:left w:val="none" w:sz="0" w:space="0" w:color="auto"/>
        <w:bottom w:val="none" w:sz="0" w:space="0" w:color="auto"/>
        <w:right w:val="none" w:sz="0" w:space="0" w:color="auto"/>
      </w:divBdr>
    </w:div>
    <w:div w:id="87850875">
      <w:bodyDiv w:val="1"/>
      <w:marLeft w:val="0"/>
      <w:marRight w:val="0"/>
      <w:marTop w:val="0"/>
      <w:marBottom w:val="0"/>
      <w:divBdr>
        <w:top w:val="none" w:sz="0" w:space="0" w:color="auto"/>
        <w:left w:val="none" w:sz="0" w:space="0" w:color="auto"/>
        <w:bottom w:val="none" w:sz="0" w:space="0" w:color="auto"/>
        <w:right w:val="none" w:sz="0" w:space="0" w:color="auto"/>
      </w:divBdr>
    </w:div>
    <w:div w:id="88475352">
      <w:bodyDiv w:val="1"/>
      <w:marLeft w:val="0"/>
      <w:marRight w:val="0"/>
      <w:marTop w:val="0"/>
      <w:marBottom w:val="0"/>
      <w:divBdr>
        <w:top w:val="none" w:sz="0" w:space="0" w:color="auto"/>
        <w:left w:val="none" w:sz="0" w:space="0" w:color="auto"/>
        <w:bottom w:val="none" w:sz="0" w:space="0" w:color="auto"/>
        <w:right w:val="none" w:sz="0" w:space="0" w:color="auto"/>
      </w:divBdr>
    </w:div>
    <w:div w:id="90052042">
      <w:bodyDiv w:val="1"/>
      <w:marLeft w:val="0"/>
      <w:marRight w:val="0"/>
      <w:marTop w:val="0"/>
      <w:marBottom w:val="0"/>
      <w:divBdr>
        <w:top w:val="none" w:sz="0" w:space="0" w:color="auto"/>
        <w:left w:val="none" w:sz="0" w:space="0" w:color="auto"/>
        <w:bottom w:val="none" w:sz="0" w:space="0" w:color="auto"/>
        <w:right w:val="none" w:sz="0" w:space="0" w:color="auto"/>
      </w:divBdr>
    </w:div>
    <w:div w:id="91555923">
      <w:bodyDiv w:val="1"/>
      <w:marLeft w:val="0"/>
      <w:marRight w:val="0"/>
      <w:marTop w:val="0"/>
      <w:marBottom w:val="0"/>
      <w:divBdr>
        <w:top w:val="none" w:sz="0" w:space="0" w:color="auto"/>
        <w:left w:val="none" w:sz="0" w:space="0" w:color="auto"/>
        <w:bottom w:val="none" w:sz="0" w:space="0" w:color="auto"/>
        <w:right w:val="none" w:sz="0" w:space="0" w:color="auto"/>
      </w:divBdr>
    </w:div>
    <w:div w:id="93480841">
      <w:bodyDiv w:val="1"/>
      <w:marLeft w:val="0"/>
      <w:marRight w:val="0"/>
      <w:marTop w:val="0"/>
      <w:marBottom w:val="0"/>
      <w:divBdr>
        <w:top w:val="none" w:sz="0" w:space="0" w:color="auto"/>
        <w:left w:val="none" w:sz="0" w:space="0" w:color="auto"/>
        <w:bottom w:val="none" w:sz="0" w:space="0" w:color="auto"/>
        <w:right w:val="none" w:sz="0" w:space="0" w:color="auto"/>
      </w:divBdr>
    </w:div>
    <w:div w:id="94591875">
      <w:bodyDiv w:val="1"/>
      <w:marLeft w:val="0"/>
      <w:marRight w:val="0"/>
      <w:marTop w:val="0"/>
      <w:marBottom w:val="0"/>
      <w:divBdr>
        <w:top w:val="none" w:sz="0" w:space="0" w:color="auto"/>
        <w:left w:val="none" w:sz="0" w:space="0" w:color="auto"/>
        <w:bottom w:val="none" w:sz="0" w:space="0" w:color="auto"/>
        <w:right w:val="none" w:sz="0" w:space="0" w:color="auto"/>
      </w:divBdr>
    </w:div>
    <w:div w:id="95173665">
      <w:bodyDiv w:val="1"/>
      <w:marLeft w:val="0"/>
      <w:marRight w:val="0"/>
      <w:marTop w:val="0"/>
      <w:marBottom w:val="0"/>
      <w:divBdr>
        <w:top w:val="none" w:sz="0" w:space="0" w:color="auto"/>
        <w:left w:val="none" w:sz="0" w:space="0" w:color="auto"/>
        <w:bottom w:val="none" w:sz="0" w:space="0" w:color="auto"/>
        <w:right w:val="none" w:sz="0" w:space="0" w:color="auto"/>
      </w:divBdr>
    </w:div>
    <w:div w:id="97067717">
      <w:bodyDiv w:val="1"/>
      <w:marLeft w:val="0"/>
      <w:marRight w:val="0"/>
      <w:marTop w:val="0"/>
      <w:marBottom w:val="0"/>
      <w:divBdr>
        <w:top w:val="none" w:sz="0" w:space="0" w:color="auto"/>
        <w:left w:val="none" w:sz="0" w:space="0" w:color="auto"/>
        <w:bottom w:val="none" w:sz="0" w:space="0" w:color="auto"/>
        <w:right w:val="none" w:sz="0" w:space="0" w:color="auto"/>
      </w:divBdr>
    </w:div>
    <w:div w:id="97868735">
      <w:bodyDiv w:val="1"/>
      <w:marLeft w:val="0"/>
      <w:marRight w:val="0"/>
      <w:marTop w:val="0"/>
      <w:marBottom w:val="0"/>
      <w:divBdr>
        <w:top w:val="none" w:sz="0" w:space="0" w:color="auto"/>
        <w:left w:val="none" w:sz="0" w:space="0" w:color="auto"/>
        <w:bottom w:val="none" w:sz="0" w:space="0" w:color="auto"/>
        <w:right w:val="none" w:sz="0" w:space="0" w:color="auto"/>
      </w:divBdr>
    </w:div>
    <w:div w:id="98259052">
      <w:bodyDiv w:val="1"/>
      <w:marLeft w:val="0"/>
      <w:marRight w:val="0"/>
      <w:marTop w:val="0"/>
      <w:marBottom w:val="0"/>
      <w:divBdr>
        <w:top w:val="none" w:sz="0" w:space="0" w:color="auto"/>
        <w:left w:val="none" w:sz="0" w:space="0" w:color="auto"/>
        <w:bottom w:val="none" w:sz="0" w:space="0" w:color="auto"/>
        <w:right w:val="none" w:sz="0" w:space="0" w:color="auto"/>
      </w:divBdr>
    </w:div>
    <w:div w:id="100302570">
      <w:bodyDiv w:val="1"/>
      <w:marLeft w:val="0"/>
      <w:marRight w:val="0"/>
      <w:marTop w:val="0"/>
      <w:marBottom w:val="0"/>
      <w:divBdr>
        <w:top w:val="none" w:sz="0" w:space="0" w:color="auto"/>
        <w:left w:val="none" w:sz="0" w:space="0" w:color="auto"/>
        <w:bottom w:val="none" w:sz="0" w:space="0" w:color="auto"/>
        <w:right w:val="none" w:sz="0" w:space="0" w:color="auto"/>
      </w:divBdr>
    </w:div>
    <w:div w:id="100734009">
      <w:bodyDiv w:val="1"/>
      <w:marLeft w:val="0"/>
      <w:marRight w:val="0"/>
      <w:marTop w:val="0"/>
      <w:marBottom w:val="0"/>
      <w:divBdr>
        <w:top w:val="none" w:sz="0" w:space="0" w:color="auto"/>
        <w:left w:val="none" w:sz="0" w:space="0" w:color="auto"/>
        <w:bottom w:val="none" w:sz="0" w:space="0" w:color="auto"/>
        <w:right w:val="none" w:sz="0" w:space="0" w:color="auto"/>
      </w:divBdr>
    </w:div>
    <w:div w:id="104086188">
      <w:bodyDiv w:val="1"/>
      <w:marLeft w:val="0"/>
      <w:marRight w:val="0"/>
      <w:marTop w:val="0"/>
      <w:marBottom w:val="0"/>
      <w:divBdr>
        <w:top w:val="none" w:sz="0" w:space="0" w:color="auto"/>
        <w:left w:val="none" w:sz="0" w:space="0" w:color="auto"/>
        <w:bottom w:val="none" w:sz="0" w:space="0" w:color="auto"/>
        <w:right w:val="none" w:sz="0" w:space="0" w:color="auto"/>
      </w:divBdr>
    </w:div>
    <w:div w:id="104350662">
      <w:bodyDiv w:val="1"/>
      <w:marLeft w:val="0"/>
      <w:marRight w:val="0"/>
      <w:marTop w:val="0"/>
      <w:marBottom w:val="0"/>
      <w:divBdr>
        <w:top w:val="none" w:sz="0" w:space="0" w:color="auto"/>
        <w:left w:val="none" w:sz="0" w:space="0" w:color="auto"/>
        <w:bottom w:val="none" w:sz="0" w:space="0" w:color="auto"/>
        <w:right w:val="none" w:sz="0" w:space="0" w:color="auto"/>
      </w:divBdr>
    </w:div>
    <w:div w:id="104545003">
      <w:bodyDiv w:val="1"/>
      <w:marLeft w:val="0"/>
      <w:marRight w:val="0"/>
      <w:marTop w:val="0"/>
      <w:marBottom w:val="0"/>
      <w:divBdr>
        <w:top w:val="none" w:sz="0" w:space="0" w:color="auto"/>
        <w:left w:val="none" w:sz="0" w:space="0" w:color="auto"/>
        <w:bottom w:val="none" w:sz="0" w:space="0" w:color="auto"/>
        <w:right w:val="none" w:sz="0" w:space="0" w:color="auto"/>
      </w:divBdr>
    </w:div>
    <w:div w:id="105273420">
      <w:bodyDiv w:val="1"/>
      <w:marLeft w:val="0"/>
      <w:marRight w:val="0"/>
      <w:marTop w:val="0"/>
      <w:marBottom w:val="0"/>
      <w:divBdr>
        <w:top w:val="none" w:sz="0" w:space="0" w:color="auto"/>
        <w:left w:val="none" w:sz="0" w:space="0" w:color="auto"/>
        <w:bottom w:val="none" w:sz="0" w:space="0" w:color="auto"/>
        <w:right w:val="none" w:sz="0" w:space="0" w:color="auto"/>
      </w:divBdr>
    </w:div>
    <w:div w:id="106628938">
      <w:bodyDiv w:val="1"/>
      <w:marLeft w:val="0"/>
      <w:marRight w:val="0"/>
      <w:marTop w:val="0"/>
      <w:marBottom w:val="0"/>
      <w:divBdr>
        <w:top w:val="none" w:sz="0" w:space="0" w:color="auto"/>
        <w:left w:val="none" w:sz="0" w:space="0" w:color="auto"/>
        <w:bottom w:val="none" w:sz="0" w:space="0" w:color="auto"/>
        <w:right w:val="none" w:sz="0" w:space="0" w:color="auto"/>
      </w:divBdr>
    </w:div>
    <w:div w:id="106895174">
      <w:bodyDiv w:val="1"/>
      <w:marLeft w:val="0"/>
      <w:marRight w:val="0"/>
      <w:marTop w:val="0"/>
      <w:marBottom w:val="0"/>
      <w:divBdr>
        <w:top w:val="none" w:sz="0" w:space="0" w:color="auto"/>
        <w:left w:val="none" w:sz="0" w:space="0" w:color="auto"/>
        <w:bottom w:val="none" w:sz="0" w:space="0" w:color="auto"/>
        <w:right w:val="none" w:sz="0" w:space="0" w:color="auto"/>
      </w:divBdr>
    </w:div>
    <w:div w:id="109016139">
      <w:bodyDiv w:val="1"/>
      <w:marLeft w:val="0"/>
      <w:marRight w:val="0"/>
      <w:marTop w:val="0"/>
      <w:marBottom w:val="0"/>
      <w:divBdr>
        <w:top w:val="none" w:sz="0" w:space="0" w:color="auto"/>
        <w:left w:val="none" w:sz="0" w:space="0" w:color="auto"/>
        <w:bottom w:val="none" w:sz="0" w:space="0" w:color="auto"/>
        <w:right w:val="none" w:sz="0" w:space="0" w:color="auto"/>
      </w:divBdr>
    </w:div>
    <w:div w:id="109396376">
      <w:bodyDiv w:val="1"/>
      <w:marLeft w:val="0"/>
      <w:marRight w:val="0"/>
      <w:marTop w:val="0"/>
      <w:marBottom w:val="0"/>
      <w:divBdr>
        <w:top w:val="none" w:sz="0" w:space="0" w:color="auto"/>
        <w:left w:val="none" w:sz="0" w:space="0" w:color="auto"/>
        <w:bottom w:val="none" w:sz="0" w:space="0" w:color="auto"/>
        <w:right w:val="none" w:sz="0" w:space="0" w:color="auto"/>
      </w:divBdr>
    </w:div>
    <w:div w:id="111749292">
      <w:bodyDiv w:val="1"/>
      <w:marLeft w:val="0"/>
      <w:marRight w:val="0"/>
      <w:marTop w:val="0"/>
      <w:marBottom w:val="0"/>
      <w:divBdr>
        <w:top w:val="none" w:sz="0" w:space="0" w:color="auto"/>
        <w:left w:val="none" w:sz="0" w:space="0" w:color="auto"/>
        <w:bottom w:val="none" w:sz="0" w:space="0" w:color="auto"/>
        <w:right w:val="none" w:sz="0" w:space="0" w:color="auto"/>
      </w:divBdr>
    </w:div>
    <w:div w:id="111752173">
      <w:bodyDiv w:val="1"/>
      <w:marLeft w:val="0"/>
      <w:marRight w:val="0"/>
      <w:marTop w:val="0"/>
      <w:marBottom w:val="0"/>
      <w:divBdr>
        <w:top w:val="none" w:sz="0" w:space="0" w:color="auto"/>
        <w:left w:val="none" w:sz="0" w:space="0" w:color="auto"/>
        <w:bottom w:val="none" w:sz="0" w:space="0" w:color="auto"/>
        <w:right w:val="none" w:sz="0" w:space="0" w:color="auto"/>
      </w:divBdr>
    </w:div>
    <w:div w:id="112093786">
      <w:bodyDiv w:val="1"/>
      <w:marLeft w:val="0"/>
      <w:marRight w:val="0"/>
      <w:marTop w:val="0"/>
      <w:marBottom w:val="0"/>
      <w:divBdr>
        <w:top w:val="none" w:sz="0" w:space="0" w:color="auto"/>
        <w:left w:val="none" w:sz="0" w:space="0" w:color="auto"/>
        <w:bottom w:val="none" w:sz="0" w:space="0" w:color="auto"/>
        <w:right w:val="none" w:sz="0" w:space="0" w:color="auto"/>
      </w:divBdr>
    </w:div>
    <w:div w:id="113905960">
      <w:bodyDiv w:val="1"/>
      <w:marLeft w:val="0"/>
      <w:marRight w:val="0"/>
      <w:marTop w:val="0"/>
      <w:marBottom w:val="0"/>
      <w:divBdr>
        <w:top w:val="none" w:sz="0" w:space="0" w:color="auto"/>
        <w:left w:val="none" w:sz="0" w:space="0" w:color="auto"/>
        <w:bottom w:val="none" w:sz="0" w:space="0" w:color="auto"/>
        <w:right w:val="none" w:sz="0" w:space="0" w:color="auto"/>
      </w:divBdr>
    </w:div>
    <w:div w:id="114761656">
      <w:bodyDiv w:val="1"/>
      <w:marLeft w:val="0"/>
      <w:marRight w:val="0"/>
      <w:marTop w:val="0"/>
      <w:marBottom w:val="0"/>
      <w:divBdr>
        <w:top w:val="none" w:sz="0" w:space="0" w:color="auto"/>
        <w:left w:val="none" w:sz="0" w:space="0" w:color="auto"/>
        <w:bottom w:val="none" w:sz="0" w:space="0" w:color="auto"/>
        <w:right w:val="none" w:sz="0" w:space="0" w:color="auto"/>
      </w:divBdr>
    </w:div>
    <w:div w:id="114761907">
      <w:bodyDiv w:val="1"/>
      <w:marLeft w:val="0"/>
      <w:marRight w:val="0"/>
      <w:marTop w:val="0"/>
      <w:marBottom w:val="0"/>
      <w:divBdr>
        <w:top w:val="none" w:sz="0" w:space="0" w:color="auto"/>
        <w:left w:val="none" w:sz="0" w:space="0" w:color="auto"/>
        <w:bottom w:val="none" w:sz="0" w:space="0" w:color="auto"/>
        <w:right w:val="none" w:sz="0" w:space="0" w:color="auto"/>
      </w:divBdr>
    </w:div>
    <w:div w:id="115368789">
      <w:bodyDiv w:val="1"/>
      <w:marLeft w:val="0"/>
      <w:marRight w:val="0"/>
      <w:marTop w:val="0"/>
      <w:marBottom w:val="0"/>
      <w:divBdr>
        <w:top w:val="none" w:sz="0" w:space="0" w:color="auto"/>
        <w:left w:val="none" w:sz="0" w:space="0" w:color="auto"/>
        <w:bottom w:val="none" w:sz="0" w:space="0" w:color="auto"/>
        <w:right w:val="none" w:sz="0" w:space="0" w:color="auto"/>
      </w:divBdr>
    </w:div>
    <w:div w:id="118304397">
      <w:bodyDiv w:val="1"/>
      <w:marLeft w:val="0"/>
      <w:marRight w:val="0"/>
      <w:marTop w:val="0"/>
      <w:marBottom w:val="0"/>
      <w:divBdr>
        <w:top w:val="none" w:sz="0" w:space="0" w:color="auto"/>
        <w:left w:val="none" w:sz="0" w:space="0" w:color="auto"/>
        <w:bottom w:val="none" w:sz="0" w:space="0" w:color="auto"/>
        <w:right w:val="none" w:sz="0" w:space="0" w:color="auto"/>
      </w:divBdr>
    </w:div>
    <w:div w:id="121383840">
      <w:bodyDiv w:val="1"/>
      <w:marLeft w:val="0"/>
      <w:marRight w:val="0"/>
      <w:marTop w:val="0"/>
      <w:marBottom w:val="0"/>
      <w:divBdr>
        <w:top w:val="none" w:sz="0" w:space="0" w:color="auto"/>
        <w:left w:val="none" w:sz="0" w:space="0" w:color="auto"/>
        <w:bottom w:val="none" w:sz="0" w:space="0" w:color="auto"/>
        <w:right w:val="none" w:sz="0" w:space="0" w:color="auto"/>
      </w:divBdr>
    </w:div>
    <w:div w:id="121769638">
      <w:bodyDiv w:val="1"/>
      <w:marLeft w:val="0"/>
      <w:marRight w:val="0"/>
      <w:marTop w:val="0"/>
      <w:marBottom w:val="0"/>
      <w:divBdr>
        <w:top w:val="none" w:sz="0" w:space="0" w:color="auto"/>
        <w:left w:val="none" w:sz="0" w:space="0" w:color="auto"/>
        <w:bottom w:val="none" w:sz="0" w:space="0" w:color="auto"/>
        <w:right w:val="none" w:sz="0" w:space="0" w:color="auto"/>
      </w:divBdr>
    </w:div>
    <w:div w:id="122887329">
      <w:bodyDiv w:val="1"/>
      <w:marLeft w:val="0"/>
      <w:marRight w:val="0"/>
      <w:marTop w:val="0"/>
      <w:marBottom w:val="0"/>
      <w:divBdr>
        <w:top w:val="none" w:sz="0" w:space="0" w:color="auto"/>
        <w:left w:val="none" w:sz="0" w:space="0" w:color="auto"/>
        <w:bottom w:val="none" w:sz="0" w:space="0" w:color="auto"/>
        <w:right w:val="none" w:sz="0" w:space="0" w:color="auto"/>
      </w:divBdr>
    </w:div>
    <w:div w:id="123737968">
      <w:bodyDiv w:val="1"/>
      <w:marLeft w:val="0"/>
      <w:marRight w:val="0"/>
      <w:marTop w:val="0"/>
      <w:marBottom w:val="0"/>
      <w:divBdr>
        <w:top w:val="none" w:sz="0" w:space="0" w:color="auto"/>
        <w:left w:val="none" w:sz="0" w:space="0" w:color="auto"/>
        <w:bottom w:val="none" w:sz="0" w:space="0" w:color="auto"/>
        <w:right w:val="none" w:sz="0" w:space="0" w:color="auto"/>
      </w:divBdr>
    </w:div>
    <w:div w:id="124201377">
      <w:bodyDiv w:val="1"/>
      <w:marLeft w:val="0"/>
      <w:marRight w:val="0"/>
      <w:marTop w:val="0"/>
      <w:marBottom w:val="0"/>
      <w:divBdr>
        <w:top w:val="none" w:sz="0" w:space="0" w:color="auto"/>
        <w:left w:val="none" w:sz="0" w:space="0" w:color="auto"/>
        <w:bottom w:val="none" w:sz="0" w:space="0" w:color="auto"/>
        <w:right w:val="none" w:sz="0" w:space="0" w:color="auto"/>
      </w:divBdr>
    </w:div>
    <w:div w:id="125466562">
      <w:bodyDiv w:val="1"/>
      <w:marLeft w:val="0"/>
      <w:marRight w:val="0"/>
      <w:marTop w:val="0"/>
      <w:marBottom w:val="0"/>
      <w:divBdr>
        <w:top w:val="none" w:sz="0" w:space="0" w:color="auto"/>
        <w:left w:val="none" w:sz="0" w:space="0" w:color="auto"/>
        <w:bottom w:val="none" w:sz="0" w:space="0" w:color="auto"/>
        <w:right w:val="none" w:sz="0" w:space="0" w:color="auto"/>
      </w:divBdr>
    </w:div>
    <w:div w:id="125972434">
      <w:bodyDiv w:val="1"/>
      <w:marLeft w:val="0"/>
      <w:marRight w:val="0"/>
      <w:marTop w:val="0"/>
      <w:marBottom w:val="0"/>
      <w:divBdr>
        <w:top w:val="none" w:sz="0" w:space="0" w:color="auto"/>
        <w:left w:val="none" w:sz="0" w:space="0" w:color="auto"/>
        <w:bottom w:val="none" w:sz="0" w:space="0" w:color="auto"/>
        <w:right w:val="none" w:sz="0" w:space="0" w:color="auto"/>
      </w:divBdr>
    </w:div>
    <w:div w:id="127893007">
      <w:bodyDiv w:val="1"/>
      <w:marLeft w:val="0"/>
      <w:marRight w:val="0"/>
      <w:marTop w:val="0"/>
      <w:marBottom w:val="0"/>
      <w:divBdr>
        <w:top w:val="none" w:sz="0" w:space="0" w:color="auto"/>
        <w:left w:val="none" w:sz="0" w:space="0" w:color="auto"/>
        <w:bottom w:val="none" w:sz="0" w:space="0" w:color="auto"/>
        <w:right w:val="none" w:sz="0" w:space="0" w:color="auto"/>
      </w:divBdr>
    </w:div>
    <w:div w:id="128792315">
      <w:bodyDiv w:val="1"/>
      <w:marLeft w:val="0"/>
      <w:marRight w:val="0"/>
      <w:marTop w:val="0"/>
      <w:marBottom w:val="0"/>
      <w:divBdr>
        <w:top w:val="none" w:sz="0" w:space="0" w:color="auto"/>
        <w:left w:val="none" w:sz="0" w:space="0" w:color="auto"/>
        <w:bottom w:val="none" w:sz="0" w:space="0" w:color="auto"/>
        <w:right w:val="none" w:sz="0" w:space="0" w:color="auto"/>
      </w:divBdr>
    </w:div>
    <w:div w:id="129176170">
      <w:bodyDiv w:val="1"/>
      <w:marLeft w:val="0"/>
      <w:marRight w:val="0"/>
      <w:marTop w:val="0"/>
      <w:marBottom w:val="0"/>
      <w:divBdr>
        <w:top w:val="none" w:sz="0" w:space="0" w:color="auto"/>
        <w:left w:val="none" w:sz="0" w:space="0" w:color="auto"/>
        <w:bottom w:val="none" w:sz="0" w:space="0" w:color="auto"/>
        <w:right w:val="none" w:sz="0" w:space="0" w:color="auto"/>
      </w:divBdr>
    </w:div>
    <w:div w:id="129398399">
      <w:bodyDiv w:val="1"/>
      <w:marLeft w:val="0"/>
      <w:marRight w:val="0"/>
      <w:marTop w:val="0"/>
      <w:marBottom w:val="0"/>
      <w:divBdr>
        <w:top w:val="none" w:sz="0" w:space="0" w:color="auto"/>
        <w:left w:val="none" w:sz="0" w:space="0" w:color="auto"/>
        <w:bottom w:val="none" w:sz="0" w:space="0" w:color="auto"/>
        <w:right w:val="none" w:sz="0" w:space="0" w:color="auto"/>
      </w:divBdr>
    </w:div>
    <w:div w:id="129714417">
      <w:bodyDiv w:val="1"/>
      <w:marLeft w:val="0"/>
      <w:marRight w:val="0"/>
      <w:marTop w:val="0"/>
      <w:marBottom w:val="0"/>
      <w:divBdr>
        <w:top w:val="none" w:sz="0" w:space="0" w:color="auto"/>
        <w:left w:val="none" w:sz="0" w:space="0" w:color="auto"/>
        <w:bottom w:val="none" w:sz="0" w:space="0" w:color="auto"/>
        <w:right w:val="none" w:sz="0" w:space="0" w:color="auto"/>
      </w:divBdr>
    </w:div>
    <w:div w:id="130679674">
      <w:bodyDiv w:val="1"/>
      <w:marLeft w:val="0"/>
      <w:marRight w:val="0"/>
      <w:marTop w:val="0"/>
      <w:marBottom w:val="0"/>
      <w:divBdr>
        <w:top w:val="none" w:sz="0" w:space="0" w:color="auto"/>
        <w:left w:val="none" w:sz="0" w:space="0" w:color="auto"/>
        <w:bottom w:val="none" w:sz="0" w:space="0" w:color="auto"/>
        <w:right w:val="none" w:sz="0" w:space="0" w:color="auto"/>
      </w:divBdr>
    </w:div>
    <w:div w:id="130749688">
      <w:bodyDiv w:val="1"/>
      <w:marLeft w:val="0"/>
      <w:marRight w:val="0"/>
      <w:marTop w:val="0"/>
      <w:marBottom w:val="0"/>
      <w:divBdr>
        <w:top w:val="none" w:sz="0" w:space="0" w:color="auto"/>
        <w:left w:val="none" w:sz="0" w:space="0" w:color="auto"/>
        <w:bottom w:val="none" w:sz="0" w:space="0" w:color="auto"/>
        <w:right w:val="none" w:sz="0" w:space="0" w:color="auto"/>
      </w:divBdr>
    </w:div>
    <w:div w:id="131362259">
      <w:bodyDiv w:val="1"/>
      <w:marLeft w:val="0"/>
      <w:marRight w:val="0"/>
      <w:marTop w:val="0"/>
      <w:marBottom w:val="0"/>
      <w:divBdr>
        <w:top w:val="none" w:sz="0" w:space="0" w:color="auto"/>
        <w:left w:val="none" w:sz="0" w:space="0" w:color="auto"/>
        <w:bottom w:val="none" w:sz="0" w:space="0" w:color="auto"/>
        <w:right w:val="none" w:sz="0" w:space="0" w:color="auto"/>
      </w:divBdr>
    </w:div>
    <w:div w:id="132408630">
      <w:bodyDiv w:val="1"/>
      <w:marLeft w:val="0"/>
      <w:marRight w:val="0"/>
      <w:marTop w:val="0"/>
      <w:marBottom w:val="0"/>
      <w:divBdr>
        <w:top w:val="none" w:sz="0" w:space="0" w:color="auto"/>
        <w:left w:val="none" w:sz="0" w:space="0" w:color="auto"/>
        <w:bottom w:val="none" w:sz="0" w:space="0" w:color="auto"/>
        <w:right w:val="none" w:sz="0" w:space="0" w:color="auto"/>
      </w:divBdr>
    </w:div>
    <w:div w:id="132410837">
      <w:bodyDiv w:val="1"/>
      <w:marLeft w:val="0"/>
      <w:marRight w:val="0"/>
      <w:marTop w:val="0"/>
      <w:marBottom w:val="0"/>
      <w:divBdr>
        <w:top w:val="none" w:sz="0" w:space="0" w:color="auto"/>
        <w:left w:val="none" w:sz="0" w:space="0" w:color="auto"/>
        <w:bottom w:val="none" w:sz="0" w:space="0" w:color="auto"/>
        <w:right w:val="none" w:sz="0" w:space="0" w:color="auto"/>
      </w:divBdr>
    </w:div>
    <w:div w:id="132793769">
      <w:bodyDiv w:val="1"/>
      <w:marLeft w:val="0"/>
      <w:marRight w:val="0"/>
      <w:marTop w:val="0"/>
      <w:marBottom w:val="0"/>
      <w:divBdr>
        <w:top w:val="none" w:sz="0" w:space="0" w:color="auto"/>
        <w:left w:val="none" w:sz="0" w:space="0" w:color="auto"/>
        <w:bottom w:val="none" w:sz="0" w:space="0" w:color="auto"/>
        <w:right w:val="none" w:sz="0" w:space="0" w:color="auto"/>
      </w:divBdr>
    </w:div>
    <w:div w:id="133983793">
      <w:bodyDiv w:val="1"/>
      <w:marLeft w:val="0"/>
      <w:marRight w:val="0"/>
      <w:marTop w:val="0"/>
      <w:marBottom w:val="0"/>
      <w:divBdr>
        <w:top w:val="none" w:sz="0" w:space="0" w:color="auto"/>
        <w:left w:val="none" w:sz="0" w:space="0" w:color="auto"/>
        <w:bottom w:val="none" w:sz="0" w:space="0" w:color="auto"/>
        <w:right w:val="none" w:sz="0" w:space="0" w:color="auto"/>
      </w:divBdr>
    </w:div>
    <w:div w:id="134414630">
      <w:bodyDiv w:val="1"/>
      <w:marLeft w:val="0"/>
      <w:marRight w:val="0"/>
      <w:marTop w:val="0"/>
      <w:marBottom w:val="0"/>
      <w:divBdr>
        <w:top w:val="none" w:sz="0" w:space="0" w:color="auto"/>
        <w:left w:val="none" w:sz="0" w:space="0" w:color="auto"/>
        <w:bottom w:val="none" w:sz="0" w:space="0" w:color="auto"/>
        <w:right w:val="none" w:sz="0" w:space="0" w:color="auto"/>
      </w:divBdr>
    </w:div>
    <w:div w:id="135689696">
      <w:bodyDiv w:val="1"/>
      <w:marLeft w:val="0"/>
      <w:marRight w:val="0"/>
      <w:marTop w:val="0"/>
      <w:marBottom w:val="0"/>
      <w:divBdr>
        <w:top w:val="none" w:sz="0" w:space="0" w:color="auto"/>
        <w:left w:val="none" w:sz="0" w:space="0" w:color="auto"/>
        <w:bottom w:val="none" w:sz="0" w:space="0" w:color="auto"/>
        <w:right w:val="none" w:sz="0" w:space="0" w:color="auto"/>
      </w:divBdr>
    </w:div>
    <w:div w:id="135950608">
      <w:bodyDiv w:val="1"/>
      <w:marLeft w:val="0"/>
      <w:marRight w:val="0"/>
      <w:marTop w:val="0"/>
      <w:marBottom w:val="0"/>
      <w:divBdr>
        <w:top w:val="none" w:sz="0" w:space="0" w:color="auto"/>
        <w:left w:val="none" w:sz="0" w:space="0" w:color="auto"/>
        <w:bottom w:val="none" w:sz="0" w:space="0" w:color="auto"/>
        <w:right w:val="none" w:sz="0" w:space="0" w:color="auto"/>
      </w:divBdr>
    </w:div>
    <w:div w:id="136071337">
      <w:bodyDiv w:val="1"/>
      <w:marLeft w:val="0"/>
      <w:marRight w:val="0"/>
      <w:marTop w:val="0"/>
      <w:marBottom w:val="0"/>
      <w:divBdr>
        <w:top w:val="none" w:sz="0" w:space="0" w:color="auto"/>
        <w:left w:val="none" w:sz="0" w:space="0" w:color="auto"/>
        <w:bottom w:val="none" w:sz="0" w:space="0" w:color="auto"/>
        <w:right w:val="none" w:sz="0" w:space="0" w:color="auto"/>
      </w:divBdr>
    </w:div>
    <w:div w:id="137458985">
      <w:bodyDiv w:val="1"/>
      <w:marLeft w:val="0"/>
      <w:marRight w:val="0"/>
      <w:marTop w:val="0"/>
      <w:marBottom w:val="0"/>
      <w:divBdr>
        <w:top w:val="none" w:sz="0" w:space="0" w:color="auto"/>
        <w:left w:val="none" w:sz="0" w:space="0" w:color="auto"/>
        <w:bottom w:val="none" w:sz="0" w:space="0" w:color="auto"/>
        <w:right w:val="none" w:sz="0" w:space="0" w:color="auto"/>
      </w:divBdr>
    </w:div>
    <w:div w:id="138152247">
      <w:bodyDiv w:val="1"/>
      <w:marLeft w:val="0"/>
      <w:marRight w:val="0"/>
      <w:marTop w:val="0"/>
      <w:marBottom w:val="0"/>
      <w:divBdr>
        <w:top w:val="none" w:sz="0" w:space="0" w:color="auto"/>
        <w:left w:val="none" w:sz="0" w:space="0" w:color="auto"/>
        <w:bottom w:val="none" w:sz="0" w:space="0" w:color="auto"/>
        <w:right w:val="none" w:sz="0" w:space="0" w:color="auto"/>
      </w:divBdr>
    </w:div>
    <w:div w:id="138425692">
      <w:bodyDiv w:val="1"/>
      <w:marLeft w:val="0"/>
      <w:marRight w:val="0"/>
      <w:marTop w:val="0"/>
      <w:marBottom w:val="0"/>
      <w:divBdr>
        <w:top w:val="none" w:sz="0" w:space="0" w:color="auto"/>
        <w:left w:val="none" w:sz="0" w:space="0" w:color="auto"/>
        <w:bottom w:val="none" w:sz="0" w:space="0" w:color="auto"/>
        <w:right w:val="none" w:sz="0" w:space="0" w:color="auto"/>
      </w:divBdr>
    </w:div>
    <w:div w:id="138574663">
      <w:bodyDiv w:val="1"/>
      <w:marLeft w:val="0"/>
      <w:marRight w:val="0"/>
      <w:marTop w:val="0"/>
      <w:marBottom w:val="0"/>
      <w:divBdr>
        <w:top w:val="none" w:sz="0" w:space="0" w:color="auto"/>
        <w:left w:val="none" w:sz="0" w:space="0" w:color="auto"/>
        <w:bottom w:val="none" w:sz="0" w:space="0" w:color="auto"/>
        <w:right w:val="none" w:sz="0" w:space="0" w:color="auto"/>
      </w:divBdr>
    </w:div>
    <w:div w:id="139084030">
      <w:bodyDiv w:val="1"/>
      <w:marLeft w:val="0"/>
      <w:marRight w:val="0"/>
      <w:marTop w:val="0"/>
      <w:marBottom w:val="0"/>
      <w:divBdr>
        <w:top w:val="none" w:sz="0" w:space="0" w:color="auto"/>
        <w:left w:val="none" w:sz="0" w:space="0" w:color="auto"/>
        <w:bottom w:val="none" w:sz="0" w:space="0" w:color="auto"/>
        <w:right w:val="none" w:sz="0" w:space="0" w:color="auto"/>
      </w:divBdr>
    </w:div>
    <w:div w:id="140193000">
      <w:bodyDiv w:val="1"/>
      <w:marLeft w:val="0"/>
      <w:marRight w:val="0"/>
      <w:marTop w:val="0"/>
      <w:marBottom w:val="0"/>
      <w:divBdr>
        <w:top w:val="none" w:sz="0" w:space="0" w:color="auto"/>
        <w:left w:val="none" w:sz="0" w:space="0" w:color="auto"/>
        <w:bottom w:val="none" w:sz="0" w:space="0" w:color="auto"/>
        <w:right w:val="none" w:sz="0" w:space="0" w:color="auto"/>
      </w:divBdr>
    </w:div>
    <w:div w:id="140931776">
      <w:bodyDiv w:val="1"/>
      <w:marLeft w:val="0"/>
      <w:marRight w:val="0"/>
      <w:marTop w:val="0"/>
      <w:marBottom w:val="0"/>
      <w:divBdr>
        <w:top w:val="none" w:sz="0" w:space="0" w:color="auto"/>
        <w:left w:val="none" w:sz="0" w:space="0" w:color="auto"/>
        <w:bottom w:val="none" w:sz="0" w:space="0" w:color="auto"/>
        <w:right w:val="none" w:sz="0" w:space="0" w:color="auto"/>
      </w:divBdr>
    </w:div>
    <w:div w:id="144444487">
      <w:bodyDiv w:val="1"/>
      <w:marLeft w:val="0"/>
      <w:marRight w:val="0"/>
      <w:marTop w:val="0"/>
      <w:marBottom w:val="0"/>
      <w:divBdr>
        <w:top w:val="none" w:sz="0" w:space="0" w:color="auto"/>
        <w:left w:val="none" w:sz="0" w:space="0" w:color="auto"/>
        <w:bottom w:val="none" w:sz="0" w:space="0" w:color="auto"/>
        <w:right w:val="none" w:sz="0" w:space="0" w:color="auto"/>
      </w:divBdr>
    </w:div>
    <w:div w:id="144855390">
      <w:bodyDiv w:val="1"/>
      <w:marLeft w:val="0"/>
      <w:marRight w:val="0"/>
      <w:marTop w:val="0"/>
      <w:marBottom w:val="0"/>
      <w:divBdr>
        <w:top w:val="none" w:sz="0" w:space="0" w:color="auto"/>
        <w:left w:val="none" w:sz="0" w:space="0" w:color="auto"/>
        <w:bottom w:val="none" w:sz="0" w:space="0" w:color="auto"/>
        <w:right w:val="none" w:sz="0" w:space="0" w:color="auto"/>
      </w:divBdr>
      <w:divsChild>
        <w:div w:id="1684357502">
          <w:marLeft w:val="0"/>
          <w:marRight w:val="0"/>
          <w:marTop w:val="0"/>
          <w:marBottom w:val="0"/>
          <w:divBdr>
            <w:top w:val="none" w:sz="0" w:space="0" w:color="auto"/>
            <w:left w:val="none" w:sz="0" w:space="0" w:color="auto"/>
            <w:bottom w:val="none" w:sz="0" w:space="0" w:color="auto"/>
            <w:right w:val="none" w:sz="0" w:space="0" w:color="auto"/>
          </w:divBdr>
          <w:divsChild>
            <w:div w:id="115486285">
              <w:marLeft w:val="0"/>
              <w:marRight w:val="0"/>
              <w:marTop w:val="0"/>
              <w:marBottom w:val="0"/>
              <w:divBdr>
                <w:top w:val="none" w:sz="0" w:space="0" w:color="auto"/>
                <w:left w:val="none" w:sz="0" w:space="0" w:color="auto"/>
                <w:bottom w:val="none" w:sz="0" w:space="0" w:color="auto"/>
                <w:right w:val="none" w:sz="0" w:space="0" w:color="auto"/>
              </w:divBdr>
              <w:divsChild>
                <w:div w:id="769157004">
                  <w:marLeft w:val="0"/>
                  <w:marRight w:val="0"/>
                  <w:marTop w:val="0"/>
                  <w:marBottom w:val="0"/>
                  <w:divBdr>
                    <w:top w:val="none" w:sz="0" w:space="0" w:color="auto"/>
                    <w:left w:val="none" w:sz="0" w:space="0" w:color="auto"/>
                    <w:bottom w:val="none" w:sz="0" w:space="0" w:color="auto"/>
                    <w:right w:val="none" w:sz="0" w:space="0" w:color="auto"/>
                  </w:divBdr>
                  <w:divsChild>
                    <w:div w:id="117534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97977">
      <w:bodyDiv w:val="1"/>
      <w:marLeft w:val="0"/>
      <w:marRight w:val="0"/>
      <w:marTop w:val="0"/>
      <w:marBottom w:val="0"/>
      <w:divBdr>
        <w:top w:val="none" w:sz="0" w:space="0" w:color="auto"/>
        <w:left w:val="none" w:sz="0" w:space="0" w:color="auto"/>
        <w:bottom w:val="none" w:sz="0" w:space="0" w:color="auto"/>
        <w:right w:val="none" w:sz="0" w:space="0" w:color="auto"/>
      </w:divBdr>
    </w:div>
    <w:div w:id="146669779">
      <w:bodyDiv w:val="1"/>
      <w:marLeft w:val="0"/>
      <w:marRight w:val="0"/>
      <w:marTop w:val="0"/>
      <w:marBottom w:val="0"/>
      <w:divBdr>
        <w:top w:val="none" w:sz="0" w:space="0" w:color="auto"/>
        <w:left w:val="none" w:sz="0" w:space="0" w:color="auto"/>
        <w:bottom w:val="none" w:sz="0" w:space="0" w:color="auto"/>
        <w:right w:val="none" w:sz="0" w:space="0" w:color="auto"/>
      </w:divBdr>
    </w:div>
    <w:div w:id="146673581">
      <w:bodyDiv w:val="1"/>
      <w:marLeft w:val="0"/>
      <w:marRight w:val="0"/>
      <w:marTop w:val="0"/>
      <w:marBottom w:val="0"/>
      <w:divBdr>
        <w:top w:val="none" w:sz="0" w:space="0" w:color="auto"/>
        <w:left w:val="none" w:sz="0" w:space="0" w:color="auto"/>
        <w:bottom w:val="none" w:sz="0" w:space="0" w:color="auto"/>
        <w:right w:val="none" w:sz="0" w:space="0" w:color="auto"/>
      </w:divBdr>
    </w:div>
    <w:div w:id="147214504">
      <w:bodyDiv w:val="1"/>
      <w:marLeft w:val="0"/>
      <w:marRight w:val="0"/>
      <w:marTop w:val="0"/>
      <w:marBottom w:val="0"/>
      <w:divBdr>
        <w:top w:val="none" w:sz="0" w:space="0" w:color="auto"/>
        <w:left w:val="none" w:sz="0" w:space="0" w:color="auto"/>
        <w:bottom w:val="none" w:sz="0" w:space="0" w:color="auto"/>
        <w:right w:val="none" w:sz="0" w:space="0" w:color="auto"/>
      </w:divBdr>
    </w:div>
    <w:div w:id="147551913">
      <w:bodyDiv w:val="1"/>
      <w:marLeft w:val="0"/>
      <w:marRight w:val="0"/>
      <w:marTop w:val="0"/>
      <w:marBottom w:val="0"/>
      <w:divBdr>
        <w:top w:val="none" w:sz="0" w:space="0" w:color="auto"/>
        <w:left w:val="none" w:sz="0" w:space="0" w:color="auto"/>
        <w:bottom w:val="none" w:sz="0" w:space="0" w:color="auto"/>
        <w:right w:val="none" w:sz="0" w:space="0" w:color="auto"/>
      </w:divBdr>
    </w:div>
    <w:div w:id="148450583">
      <w:bodyDiv w:val="1"/>
      <w:marLeft w:val="0"/>
      <w:marRight w:val="0"/>
      <w:marTop w:val="0"/>
      <w:marBottom w:val="0"/>
      <w:divBdr>
        <w:top w:val="none" w:sz="0" w:space="0" w:color="auto"/>
        <w:left w:val="none" w:sz="0" w:space="0" w:color="auto"/>
        <w:bottom w:val="none" w:sz="0" w:space="0" w:color="auto"/>
        <w:right w:val="none" w:sz="0" w:space="0" w:color="auto"/>
      </w:divBdr>
    </w:div>
    <w:div w:id="148793884">
      <w:bodyDiv w:val="1"/>
      <w:marLeft w:val="0"/>
      <w:marRight w:val="0"/>
      <w:marTop w:val="0"/>
      <w:marBottom w:val="0"/>
      <w:divBdr>
        <w:top w:val="none" w:sz="0" w:space="0" w:color="auto"/>
        <w:left w:val="none" w:sz="0" w:space="0" w:color="auto"/>
        <w:bottom w:val="none" w:sz="0" w:space="0" w:color="auto"/>
        <w:right w:val="none" w:sz="0" w:space="0" w:color="auto"/>
      </w:divBdr>
    </w:div>
    <w:div w:id="149444829">
      <w:bodyDiv w:val="1"/>
      <w:marLeft w:val="0"/>
      <w:marRight w:val="0"/>
      <w:marTop w:val="0"/>
      <w:marBottom w:val="0"/>
      <w:divBdr>
        <w:top w:val="none" w:sz="0" w:space="0" w:color="auto"/>
        <w:left w:val="none" w:sz="0" w:space="0" w:color="auto"/>
        <w:bottom w:val="none" w:sz="0" w:space="0" w:color="auto"/>
        <w:right w:val="none" w:sz="0" w:space="0" w:color="auto"/>
      </w:divBdr>
    </w:div>
    <w:div w:id="150950231">
      <w:bodyDiv w:val="1"/>
      <w:marLeft w:val="0"/>
      <w:marRight w:val="0"/>
      <w:marTop w:val="0"/>
      <w:marBottom w:val="0"/>
      <w:divBdr>
        <w:top w:val="none" w:sz="0" w:space="0" w:color="auto"/>
        <w:left w:val="none" w:sz="0" w:space="0" w:color="auto"/>
        <w:bottom w:val="none" w:sz="0" w:space="0" w:color="auto"/>
        <w:right w:val="none" w:sz="0" w:space="0" w:color="auto"/>
      </w:divBdr>
    </w:div>
    <w:div w:id="152533449">
      <w:bodyDiv w:val="1"/>
      <w:marLeft w:val="0"/>
      <w:marRight w:val="0"/>
      <w:marTop w:val="0"/>
      <w:marBottom w:val="0"/>
      <w:divBdr>
        <w:top w:val="none" w:sz="0" w:space="0" w:color="auto"/>
        <w:left w:val="none" w:sz="0" w:space="0" w:color="auto"/>
        <w:bottom w:val="none" w:sz="0" w:space="0" w:color="auto"/>
        <w:right w:val="none" w:sz="0" w:space="0" w:color="auto"/>
      </w:divBdr>
    </w:div>
    <w:div w:id="152840108">
      <w:bodyDiv w:val="1"/>
      <w:marLeft w:val="0"/>
      <w:marRight w:val="0"/>
      <w:marTop w:val="0"/>
      <w:marBottom w:val="0"/>
      <w:divBdr>
        <w:top w:val="none" w:sz="0" w:space="0" w:color="auto"/>
        <w:left w:val="none" w:sz="0" w:space="0" w:color="auto"/>
        <w:bottom w:val="none" w:sz="0" w:space="0" w:color="auto"/>
        <w:right w:val="none" w:sz="0" w:space="0" w:color="auto"/>
      </w:divBdr>
    </w:div>
    <w:div w:id="153835251">
      <w:bodyDiv w:val="1"/>
      <w:marLeft w:val="0"/>
      <w:marRight w:val="0"/>
      <w:marTop w:val="0"/>
      <w:marBottom w:val="0"/>
      <w:divBdr>
        <w:top w:val="none" w:sz="0" w:space="0" w:color="auto"/>
        <w:left w:val="none" w:sz="0" w:space="0" w:color="auto"/>
        <w:bottom w:val="none" w:sz="0" w:space="0" w:color="auto"/>
        <w:right w:val="none" w:sz="0" w:space="0" w:color="auto"/>
      </w:divBdr>
    </w:div>
    <w:div w:id="155194438">
      <w:bodyDiv w:val="1"/>
      <w:marLeft w:val="0"/>
      <w:marRight w:val="0"/>
      <w:marTop w:val="0"/>
      <w:marBottom w:val="0"/>
      <w:divBdr>
        <w:top w:val="none" w:sz="0" w:space="0" w:color="auto"/>
        <w:left w:val="none" w:sz="0" w:space="0" w:color="auto"/>
        <w:bottom w:val="none" w:sz="0" w:space="0" w:color="auto"/>
        <w:right w:val="none" w:sz="0" w:space="0" w:color="auto"/>
      </w:divBdr>
    </w:div>
    <w:div w:id="156387799">
      <w:bodyDiv w:val="1"/>
      <w:marLeft w:val="0"/>
      <w:marRight w:val="0"/>
      <w:marTop w:val="0"/>
      <w:marBottom w:val="0"/>
      <w:divBdr>
        <w:top w:val="none" w:sz="0" w:space="0" w:color="auto"/>
        <w:left w:val="none" w:sz="0" w:space="0" w:color="auto"/>
        <w:bottom w:val="none" w:sz="0" w:space="0" w:color="auto"/>
        <w:right w:val="none" w:sz="0" w:space="0" w:color="auto"/>
      </w:divBdr>
    </w:div>
    <w:div w:id="156532188">
      <w:bodyDiv w:val="1"/>
      <w:marLeft w:val="0"/>
      <w:marRight w:val="0"/>
      <w:marTop w:val="0"/>
      <w:marBottom w:val="0"/>
      <w:divBdr>
        <w:top w:val="none" w:sz="0" w:space="0" w:color="auto"/>
        <w:left w:val="none" w:sz="0" w:space="0" w:color="auto"/>
        <w:bottom w:val="none" w:sz="0" w:space="0" w:color="auto"/>
        <w:right w:val="none" w:sz="0" w:space="0" w:color="auto"/>
      </w:divBdr>
    </w:div>
    <w:div w:id="157238118">
      <w:bodyDiv w:val="1"/>
      <w:marLeft w:val="0"/>
      <w:marRight w:val="0"/>
      <w:marTop w:val="0"/>
      <w:marBottom w:val="0"/>
      <w:divBdr>
        <w:top w:val="none" w:sz="0" w:space="0" w:color="auto"/>
        <w:left w:val="none" w:sz="0" w:space="0" w:color="auto"/>
        <w:bottom w:val="none" w:sz="0" w:space="0" w:color="auto"/>
        <w:right w:val="none" w:sz="0" w:space="0" w:color="auto"/>
      </w:divBdr>
    </w:div>
    <w:div w:id="158077708">
      <w:bodyDiv w:val="1"/>
      <w:marLeft w:val="0"/>
      <w:marRight w:val="0"/>
      <w:marTop w:val="0"/>
      <w:marBottom w:val="0"/>
      <w:divBdr>
        <w:top w:val="none" w:sz="0" w:space="0" w:color="auto"/>
        <w:left w:val="none" w:sz="0" w:space="0" w:color="auto"/>
        <w:bottom w:val="none" w:sz="0" w:space="0" w:color="auto"/>
        <w:right w:val="none" w:sz="0" w:space="0" w:color="auto"/>
      </w:divBdr>
    </w:div>
    <w:div w:id="158204574">
      <w:bodyDiv w:val="1"/>
      <w:marLeft w:val="0"/>
      <w:marRight w:val="0"/>
      <w:marTop w:val="0"/>
      <w:marBottom w:val="0"/>
      <w:divBdr>
        <w:top w:val="none" w:sz="0" w:space="0" w:color="auto"/>
        <w:left w:val="none" w:sz="0" w:space="0" w:color="auto"/>
        <w:bottom w:val="none" w:sz="0" w:space="0" w:color="auto"/>
        <w:right w:val="none" w:sz="0" w:space="0" w:color="auto"/>
      </w:divBdr>
    </w:div>
    <w:div w:id="161048057">
      <w:bodyDiv w:val="1"/>
      <w:marLeft w:val="0"/>
      <w:marRight w:val="0"/>
      <w:marTop w:val="0"/>
      <w:marBottom w:val="0"/>
      <w:divBdr>
        <w:top w:val="none" w:sz="0" w:space="0" w:color="auto"/>
        <w:left w:val="none" w:sz="0" w:space="0" w:color="auto"/>
        <w:bottom w:val="none" w:sz="0" w:space="0" w:color="auto"/>
        <w:right w:val="none" w:sz="0" w:space="0" w:color="auto"/>
      </w:divBdr>
    </w:div>
    <w:div w:id="163663732">
      <w:bodyDiv w:val="1"/>
      <w:marLeft w:val="0"/>
      <w:marRight w:val="0"/>
      <w:marTop w:val="0"/>
      <w:marBottom w:val="0"/>
      <w:divBdr>
        <w:top w:val="none" w:sz="0" w:space="0" w:color="auto"/>
        <w:left w:val="none" w:sz="0" w:space="0" w:color="auto"/>
        <w:bottom w:val="none" w:sz="0" w:space="0" w:color="auto"/>
        <w:right w:val="none" w:sz="0" w:space="0" w:color="auto"/>
      </w:divBdr>
    </w:div>
    <w:div w:id="163984010">
      <w:bodyDiv w:val="1"/>
      <w:marLeft w:val="0"/>
      <w:marRight w:val="0"/>
      <w:marTop w:val="0"/>
      <w:marBottom w:val="0"/>
      <w:divBdr>
        <w:top w:val="none" w:sz="0" w:space="0" w:color="auto"/>
        <w:left w:val="none" w:sz="0" w:space="0" w:color="auto"/>
        <w:bottom w:val="none" w:sz="0" w:space="0" w:color="auto"/>
        <w:right w:val="none" w:sz="0" w:space="0" w:color="auto"/>
      </w:divBdr>
    </w:div>
    <w:div w:id="164244381">
      <w:bodyDiv w:val="1"/>
      <w:marLeft w:val="0"/>
      <w:marRight w:val="0"/>
      <w:marTop w:val="0"/>
      <w:marBottom w:val="0"/>
      <w:divBdr>
        <w:top w:val="none" w:sz="0" w:space="0" w:color="auto"/>
        <w:left w:val="none" w:sz="0" w:space="0" w:color="auto"/>
        <w:bottom w:val="none" w:sz="0" w:space="0" w:color="auto"/>
        <w:right w:val="none" w:sz="0" w:space="0" w:color="auto"/>
      </w:divBdr>
    </w:div>
    <w:div w:id="164440382">
      <w:bodyDiv w:val="1"/>
      <w:marLeft w:val="0"/>
      <w:marRight w:val="0"/>
      <w:marTop w:val="0"/>
      <w:marBottom w:val="0"/>
      <w:divBdr>
        <w:top w:val="none" w:sz="0" w:space="0" w:color="auto"/>
        <w:left w:val="none" w:sz="0" w:space="0" w:color="auto"/>
        <w:bottom w:val="none" w:sz="0" w:space="0" w:color="auto"/>
        <w:right w:val="none" w:sz="0" w:space="0" w:color="auto"/>
      </w:divBdr>
    </w:div>
    <w:div w:id="165023463">
      <w:bodyDiv w:val="1"/>
      <w:marLeft w:val="0"/>
      <w:marRight w:val="0"/>
      <w:marTop w:val="0"/>
      <w:marBottom w:val="0"/>
      <w:divBdr>
        <w:top w:val="none" w:sz="0" w:space="0" w:color="auto"/>
        <w:left w:val="none" w:sz="0" w:space="0" w:color="auto"/>
        <w:bottom w:val="none" w:sz="0" w:space="0" w:color="auto"/>
        <w:right w:val="none" w:sz="0" w:space="0" w:color="auto"/>
      </w:divBdr>
    </w:div>
    <w:div w:id="167792138">
      <w:bodyDiv w:val="1"/>
      <w:marLeft w:val="0"/>
      <w:marRight w:val="0"/>
      <w:marTop w:val="0"/>
      <w:marBottom w:val="0"/>
      <w:divBdr>
        <w:top w:val="none" w:sz="0" w:space="0" w:color="auto"/>
        <w:left w:val="none" w:sz="0" w:space="0" w:color="auto"/>
        <w:bottom w:val="none" w:sz="0" w:space="0" w:color="auto"/>
        <w:right w:val="none" w:sz="0" w:space="0" w:color="auto"/>
      </w:divBdr>
    </w:div>
    <w:div w:id="168449562">
      <w:bodyDiv w:val="1"/>
      <w:marLeft w:val="0"/>
      <w:marRight w:val="0"/>
      <w:marTop w:val="0"/>
      <w:marBottom w:val="0"/>
      <w:divBdr>
        <w:top w:val="none" w:sz="0" w:space="0" w:color="auto"/>
        <w:left w:val="none" w:sz="0" w:space="0" w:color="auto"/>
        <w:bottom w:val="none" w:sz="0" w:space="0" w:color="auto"/>
        <w:right w:val="none" w:sz="0" w:space="0" w:color="auto"/>
      </w:divBdr>
    </w:div>
    <w:div w:id="169219702">
      <w:bodyDiv w:val="1"/>
      <w:marLeft w:val="0"/>
      <w:marRight w:val="0"/>
      <w:marTop w:val="0"/>
      <w:marBottom w:val="0"/>
      <w:divBdr>
        <w:top w:val="none" w:sz="0" w:space="0" w:color="auto"/>
        <w:left w:val="none" w:sz="0" w:space="0" w:color="auto"/>
        <w:bottom w:val="none" w:sz="0" w:space="0" w:color="auto"/>
        <w:right w:val="none" w:sz="0" w:space="0" w:color="auto"/>
      </w:divBdr>
    </w:div>
    <w:div w:id="170070789">
      <w:bodyDiv w:val="1"/>
      <w:marLeft w:val="0"/>
      <w:marRight w:val="0"/>
      <w:marTop w:val="0"/>
      <w:marBottom w:val="0"/>
      <w:divBdr>
        <w:top w:val="none" w:sz="0" w:space="0" w:color="auto"/>
        <w:left w:val="none" w:sz="0" w:space="0" w:color="auto"/>
        <w:bottom w:val="none" w:sz="0" w:space="0" w:color="auto"/>
        <w:right w:val="none" w:sz="0" w:space="0" w:color="auto"/>
      </w:divBdr>
    </w:div>
    <w:div w:id="171723245">
      <w:bodyDiv w:val="1"/>
      <w:marLeft w:val="0"/>
      <w:marRight w:val="0"/>
      <w:marTop w:val="0"/>
      <w:marBottom w:val="0"/>
      <w:divBdr>
        <w:top w:val="none" w:sz="0" w:space="0" w:color="auto"/>
        <w:left w:val="none" w:sz="0" w:space="0" w:color="auto"/>
        <w:bottom w:val="none" w:sz="0" w:space="0" w:color="auto"/>
        <w:right w:val="none" w:sz="0" w:space="0" w:color="auto"/>
      </w:divBdr>
    </w:div>
    <w:div w:id="171839120">
      <w:bodyDiv w:val="1"/>
      <w:marLeft w:val="0"/>
      <w:marRight w:val="0"/>
      <w:marTop w:val="0"/>
      <w:marBottom w:val="0"/>
      <w:divBdr>
        <w:top w:val="none" w:sz="0" w:space="0" w:color="auto"/>
        <w:left w:val="none" w:sz="0" w:space="0" w:color="auto"/>
        <w:bottom w:val="none" w:sz="0" w:space="0" w:color="auto"/>
        <w:right w:val="none" w:sz="0" w:space="0" w:color="auto"/>
      </w:divBdr>
    </w:div>
    <w:div w:id="172573444">
      <w:bodyDiv w:val="1"/>
      <w:marLeft w:val="0"/>
      <w:marRight w:val="0"/>
      <w:marTop w:val="0"/>
      <w:marBottom w:val="0"/>
      <w:divBdr>
        <w:top w:val="none" w:sz="0" w:space="0" w:color="auto"/>
        <w:left w:val="none" w:sz="0" w:space="0" w:color="auto"/>
        <w:bottom w:val="none" w:sz="0" w:space="0" w:color="auto"/>
        <w:right w:val="none" w:sz="0" w:space="0" w:color="auto"/>
      </w:divBdr>
    </w:div>
    <w:div w:id="172651231">
      <w:bodyDiv w:val="1"/>
      <w:marLeft w:val="0"/>
      <w:marRight w:val="0"/>
      <w:marTop w:val="0"/>
      <w:marBottom w:val="0"/>
      <w:divBdr>
        <w:top w:val="none" w:sz="0" w:space="0" w:color="auto"/>
        <w:left w:val="none" w:sz="0" w:space="0" w:color="auto"/>
        <w:bottom w:val="none" w:sz="0" w:space="0" w:color="auto"/>
        <w:right w:val="none" w:sz="0" w:space="0" w:color="auto"/>
      </w:divBdr>
    </w:div>
    <w:div w:id="172885260">
      <w:bodyDiv w:val="1"/>
      <w:marLeft w:val="0"/>
      <w:marRight w:val="0"/>
      <w:marTop w:val="0"/>
      <w:marBottom w:val="0"/>
      <w:divBdr>
        <w:top w:val="none" w:sz="0" w:space="0" w:color="auto"/>
        <w:left w:val="none" w:sz="0" w:space="0" w:color="auto"/>
        <w:bottom w:val="none" w:sz="0" w:space="0" w:color="auto"/>
        <w:right w:val="none" w:sz="0" w:space="0" w:color="auto"/>
      </w:divBdr>
    </w:div>
    <w:div w:id="172957987">
      <w:bodyDiv w:val="1"/>
      <w:marLeft w:val="0"/>
      <w:marRight w:val="0"/>
      <w:marTop w:val="0"/>
      <w:marBottom w:val="0"/>
      <w:divBdr>
        <w:top w:val="none" w:sz="0" w:space="0" w:color="auto"/>
        <w:left w:val="none" w:sz="0" w:space="0" w:color="auto"/>
        <w:bottom w:val="none" w:sz="0" w:space="0" w:color="auto"/>
        <w:right w:val="none" w:sz="0" w:space="0" w:color="auto"/>
      </w:divBdr>
    </w:div>
    <w:div w:id="173351751">
      <w:bodyDiv w:val="1"/>
      <w:marLeft w:val="0"/>
      <w:marRight w:val="0"/>
      <w:marTop w:val="0"/>
      <w:marBottom w:val="0"/>
      <w:divBdr>
        <w:top w:val="none" w:sz="0" w:space="0" w:color="auto"/>
        <w:left w:val="none" w:sz="0" w:space="0" w:color="auto"/>
        <w:bottom w:val="none" w:sz="0" w:space="0" w:color="auto"/>
        <w:right w:val="none" w:sz="0" w:space="0" w:color="auto"/>
      </w:divBdr>
    </w:div>
    <w:div w:id="174539639">
      <w:bodyDiv w:val="1"/>
      <w:marLeft w:val="0"/>
      <w:marRight w:val="0"/>
      <w:marTop w:val="0"/>
      <w:marBottom w:val="0"/>
      <w:divBdr>
        <w:top w:val="none" w:sz="0" w:space="0" w:color="auto"/>
        <w:left w:val="none" w:sz="0" w:space="0" w:color="auto"/>
        <w:bottom w:val="none" w:sz="0" w:space="0" w:color="auto"/>
        <w:right w:val="none" w:sz="0" w:space="0" w:color="auto"/>
      </w:divBdr>
    </w:div>
    <w:div w:id="175386209">
      <w:bodyDiv w:val="1"/>
      <w:marLeft w:val="0"/>
      <w:marRight w:val="0"/>
      <w:marTop w:val="0"/>
      <w:marBottom w:val="0"/>
      <w:divBdr>
        <w:top w:val="none" w:sz="0" w:space="0" w:color="auto"/>
        <w:left w:val="none" w:sz="0" w:space="0" w:color="auto"/>
        <w:bottom w:val="none" w:sz="0" w:space="0" w:color="auto"/>
        <w:right w:val="none" w:sz="0" w:space="0" w:color="auto"/>
      </w:divBdr>
    </w:div>
    <w:div w:id="176698414">
      <w:bodyDiv w:val="1"/>
      <w:marLeft w:val="0"/>
      <w:marRight w:val="0"/>
      <w:marTop w:val="0"/>
      <w:marBottom w:val="0"/>
      <w:divBdr>
        <w:top w:val="none" w:sz="0" w:space="0" w:color="auto"/>
        <w:left w:val="none" w:sz="0" w:space="0" w:color="auto"/>
        <w:bottom w:val="none" w:sz="0" w:space="0" w:color="auto"/>
        <w:right w:val="none" w:sz="0" w:space="0" w:color="auto"/>
      </w:divBdr>
    </w:div>
    <w:div w:id="176773752">
      <w:bodyDiv w:val="1"/>
      <w:marLeft w:val="0"/>
      <w:marRight w:val="0"/>
      <w:marTop w:val="0"/>
      <w:marBottom w:val="0"/>
      <w:divBdr>
        <w:top w:val="none" w:sz="0" w:space="0" w:color="auto"/>
        <w:left w:val="none" w:sz="0" w:space="0" w:color="auto"/>
        <w:bottom w:val="none" w:sz="0" w:space="0" w:color="auto"/>
        <w:right w:val="none" w:sz="0" w:space="0" w:color="auto"/>
      </w:divBdr>
    </w:div>
    <w:div w:id="179006382">
      <w:bodyDiv w:val="1"/>
      <w:marLeft w:val="0"/>
      <w:marRight w:val="0"/>
      <w:marTop w:val="0"/>
      <w:marBottom w:val="0"/>
      <w:divBdr>
        <w:top w:val="none" w:sz="0" w:space="0" w:color="auto"/>
        <w:left w:val="none" w:sz="0" w:space="0" w:color="auto"/>
        <w:bottom w:val="none" w:sz="0" w:space="0" w:color="auto"/>
        <w:right w:val="none" w:sz="0" w:space="0" w:color="auto"/>
      </w:divBdr>
    </w:div>
    <w:div w:id="179200633">
      <w:bodyDiv w:val="1"/>
      <w:marLeft w:val="0"/>
      <w:marRight w:val="0"/>
      <w:marTop w:val="0"/>
      <w:marBottom w:val="0"/>
      <w:divBdr>
        <w:top w:val="none" w:sz="0" w:space="0" w:color="auto"/>
        <w:left w:val="none" w:sz="0" w:space="0" w:color="auto"/>
        <w:bottom w:val="none" w:sz="0" w:space="0" w:color="auto"/>
        <w:right w:val="none" w:sz="0" w:space="0" w:color="auto"/>
      </w:divBdr>
    </w:div>
    <w:div w:id="183329515">
      <w:bodyDiv w:val="1"/>
      <w:marLeft w:val="0"/>
      <w:marRight w:val="0"/>
      <w:marTop w:val="0"/>
      <w:marBottom w:val="0"/>
      <w:divBdr>
        <w:top w:val="none" w:sz="0" w:space="0" w:color="auto"/>
        <w:left w:val="none" w:sz="0" w:space="0" w:color="auto"/>
        <w:bottom w:val="none" w:sz="0" w:space="0" w:color="auto"/>
        <w:right w:val="none" w:sz="0" w:space="0" w:color="auto"/>
      </w:divBdr>
    </w:div>
    <w:div w:id="185414698">
      <w:bodyDiv w:val="1"/>
      <w:marLeft w:val="0"/>
      <w:marRight w:val="0"/>
      <w:marTop w:val="0"/>
      <w:marBottom w:val="0"/>
      <w:divBdr>
        <w:top w:val="none" w:sz="0" w:space="0" w:color="auto"/>
        <w:left w:val="none" w:sz="0" w:space="0" w:color="auto"/>
        <w:bottom w:val="none" w:sz="0" w:space="0" w:color="auto"/>
        <w:right w:val="none" w:sz="0" w:space="0" w:color="auto"/>
      </w:divBdr>
    </w:div>
    <w:div w:id="186600662">
      <w:bodyDiv w:val="1"/>
      <w:marLeft w:val="0"/>
      <w:marRight w:val="0"/>
      <w:marTop w:val="0"/>
      <w:marBottom w:val="0"/>
      <w:divBdr>
        <w:top w:val="none" w:sz="0" w:space="0" w:color="auto"/>
        <w:left w:val="none" w:sz="0" w:space="0" w:color="auto"/>
        <w:bottom w:val="none" w:sz="0" w:space="0" w:color="auto"/>
        <w:right w:val="none" w:sz="0" w:space="0" w:color="auto"/>
      </w:divBdr>
    </w:div>
    <w:div w:id="187453890">
      <w:bodyDiv w:val="1"/>
      <w:marLeft w:val="0"/>
      <w:marRight w:val="0"/>
      <w:marTop w:val="0"/>
      <w:marBottom w:val="0"/>
      <w:divBdr>
        <w:top w:val="none" w:sz="0" w:space="0" w:color="auto"/>
        <w:left w:val="none" w:sz="0" w:space="0" w:color="auto"/>
        <w:bottom w:val="none" w:sz="0" w:space="0" w:color="auto"/>
        <w:right w:val="none" w:sz="0" w:space="0" w:color="auto"/>
      </w:divBdr>
    </w:div>
    <w:div w:id="187529321">
      <w:bodyDiv w:val="1"/>
      <w:marLeft w:val="0"/>
      <w:marRight w:val="0"/>
      <w:marTop w:val="0"/>
      <w:marBottom w:val="0"/>
      <w:divBdr>
        <w:top w:val="none" w:sz="0" w:space="0" w:color="auto"/>
        <w:left w:val="none" w:sz="0" w:space="0" w:color="auto"/>
        <w:bottom w:val="none" w:sz="0" w:space="0" w:color="auto"/>
        <w:right w:val="none" w:sz="0" w:space="0" w:color="auto"/>
      </w:divBdr>
    </w:div>
    <w:div w:id="187837177">
      <w:bodyDiv w:val="1"/>
      <w:marLeft w:val="0"/>
      <w:marRight w:val="0"/>
      <w:marTop w:val="0"/>
      <w:marBottom w:val="0"/>
      <w:divBdr>
        <w:top w:val="none" w:sz="0" w:space="0" w:color="auto"/>
        <w:left w:val="none" w:sz="0" w:space="0" w:color="auto"/>
        <w:bottom w:val="none" w:sz="0" w:space="0" w:color="auto"/>
        <w:right w:val="none" w:sz="0" w:space="0" w:color="auto"/>
      </w:divBdr>
    </w:div>
    <w:div w:id="187841219">
      <w:bodyDiv w:val="1"/>
      <w:marLeft w:val="0"/>
      <w:marRight w:val="0"/>
      <w:marTop w:val="0"/>
      <w:marBottom w:val="0"/>
      <w:divBdr>
        <w:top w:val="none" w:sz="0" w:space="0" w:color="auto"/>
        <w:left w:val="none" w:sz="0" w:space="0" w:color="auto"/>
        <w:bottom w:val="none" w:sz="0" w:space="0" w:color="auto"/>
        <w:right w:val="none" w:sz="0" w:space="0" w:color="auto"/>
      </w:divBdr>
    </w:div>
    <w:div w:id="188220842">
      <w:bodyDiv w:val="1"/>
      <w:marLeft w:val="0"/>
      <w:marRight w:val="0"/>
      <w:marTop w:val="0"/>
      <w:marBottom w:val="0"/>
      <w:divBdr>
        <w:top w:val="none" w:sz="0" w:space="0" w:color="auto"/>
        <w:left w:val="none" w:sz="0" w:space="0" w:color="auto"/>
        <w:bottom w:val="none" w:sz="0" w:space="0" w:color="auto"/>
        <w:right w:val="none" w:sz="0" w:space="0" w:color="auto"/>
      </w:divBdr>
    </w:div>
    <w:div w:id="188682016">
      <w:bodyDiv w:val="1"/>
      <w:marLeft w:val="0"/>
      <w:marRight w:val="0"/>
      <w:marTop w:val="0"/>
      <w:marBottom w:val="0"/>
      <w:divBdr>
        <w:top w:val="none" w:sz="0" w:space="0" w:color="auto"/>
        <w:left w:val="none" w:sz="0" w:space="0" w:color="auto"/>
        <w:bottom w:val="none" w:sz="0" w:space="0" w:color="auto"/>
        <w:right w:val="none" w:sz="0" w:space="0" w:color="auto"/>
      </w:divBdr>
    </w:div>
    <w:div w:id="188954485">
      <w:bodyDiv w:val="1"/>
      <w:marLeft w:val="0"/>
      <w:marRight w:val="0"/>
      <w:marTop w:val="0"/>
      <w:marBottom w:val="0"/>
      <w:divBdr>
        <w:top w:val="none" w:sz="0" w:space="0" w:color="auto"/>
        <w:left w:val="none" w:sz="0" w:space="0" w:color="auto"/>
        <w:bottom w:val="none" w:sz="0" w:space="0" w:color="auto"/>
        <w:right w:val="none" w:sz="0" w:space="0" w:color="auto"/>
      </w:divBdr>
    </w:div>
    <w:div w:id="190191627">
      <w:bodyDiv w:val="1"/>
      <w:marLeft w:val="0"/>
      <w:marRight w:val="0"/>
      <w:marTop w:val="0"/>
      <w:marBottom w:val="0"/>
      <w:divBdr>
        <w:top w:val="none" w:sz="0" w:space="0" w:color="auto"/>
        <w:left w:val="none" w:sz="0" w:space="0" w:color="auto"/>
        <w:bottom w:val="none" w:sz="0" w:space="0" w:color="auto"/>
        <w:right w:val="none" w:sz="0" w:space="0" w:color="auto"/>
      </w:divBdr>
    </w:div>
    <w:div w:id="190384496">
      <w:bodyDiv w:val="1"/>
      <w:marLeft w:val="0"/>
      <w:marRight w:val="0"/>
      <w:marTop w:val="0"/>
      <w:marBottom w:val="0"/>
      <w:divBdr>
        <w:top w:val="none" w:sz="0" w:space="0" w:color="auto"/>
        <w:left w:val="none" w:sz="0" w:space="0" w:color="auto"/>
        <w:bottom w:val="none" w:sz="0" w:space="0" w:color="auto"/>
        <w:right w:val="none" w:sz="0" w:space="0" w:color="auto"/>
      </w:divBdr>
    </w:div>
    <w:div w:id="191069328">
      <w:bodyDiv w:val="1"/>
      <w:marLeft w:val="0"/>
      <w:marRight w:val="0"/>
      <w:marTop w:val="0"/>
      <w:marBottom w:val="0"/>
      <w:divBdr>
        <w:top w:val="none" w:sz="0" w:space="0" w:color="auto"/>
        <w:left w:val="none" w:sz="0" w:space="0" w:color="auto"/>
        <w:bottom w:val="none" w:sz="0" w:space="0" w:color="auto"/>
        <w:right w:val="none" w:sz="0" w:space="0" w:color="auto"/>
      </w:divBdr>
    </w:div>
    <w:div w:id="191117278">
      <w:bodyDiv w:val="1"/>
      <w:marLeft w:val="0"/>
      <w:marRight w:val="0"/>
      <w:marTop w:val="0"/>
      <w:marBottom w:val="0"/>
      <w:divBdr>
        <w:top w:val="none" w:sz="0" w:space="0" w:color="auto"/>
        <w:left w:val="none" w:sz="0" w:space="0" w:color="auto"/>
        <w:bottom w:val="none" w:sz="0" w:space="0" w:color="auto"/>
        <w:right w:val="none" w:sz="0" w:space="0" w:color="auto"/>
      </w:divBdr>
    </w:div>
    <w:div w:id="191697042">
      <w:bodyDiv w:val="1"/>
      <w:marLeft w:val="0"/>
      <w:marRight w:val="0"/>
      <w:marTop w:val="0"/>
      <w:marBottom w:val="0"/>
      <w:divBdr>
        <w:top w:val="none" w:sz="0" w:space="0" w:color="auto"/>
        <w:left w:val="none" w:sz="0" w:space="0" w:color="auto"/>
        <w:bottom w:val="none" w:sz="0" w:space="0" w:color="auto"/>
        <w:right w:val="none" w:sz="0" w:space="0" w:color="auto"/>
      </w:divBdr>
    </w:div>
    <w:div w:id="193546021">
      <w:bodyDiv w:val="1"/>
      <w:marLeft w:val="0"/>
      <w:marRight w:val="0"/>
      <w:marTop w:val="0"/>
      <w:marBottom w:val="0"/>
      <w:divBdr>
        <w:top w:val="none" w:sz="0" w:space="0" w:color="auto"/>
        <w:left w:val="none" w:sz="0" w:space="0" w:color="auto"/>
        <w:bottom w:val="none" w:sz="0" w:space="0" w:color="auto"/>
        <w:right w:val="none" w:sz="0" w:space="0" w:color="auto"/>
      </w:divBdr>
    </w:div>
    <w:div w:id="193736215">
      <w:bodyDiv w:val="1"/>
      <w:marLeft w:val="0"/>
      <w:marRight w:val="0"/>
      <w:marTop w:val="0"/>
      <w:marBottom w:val="0"/>
      <w:divBdr>
        <w:top w:val="none" w:sz="0" w:space="0" w:color="auto"/>
        <w:left w:val="none" w:sz="0" w:space="0" w:color="auto"/>
        <w:bottom w:val="none" w:sz="0" w:space="0" w:color="auto"/>
        <w:right w:val="none" w:sz="0" w:space="0" w:color="auto"/>
      </w:divBdr>
    </w:div>
    <w:div w:id="193811901">
      <w:bodyDiv w:val="1"/>
      <w:marLeft w:val="0"/>
      <w:marRight w:val="0"/>
      <w:marTop w:val="0"/>
      <w:marBottom w:val="0"/>
      <w:divBdr>
        <w:top w:val="none" w:sz="0" w:space="0" w:color="auto"/>
        <w:left w:val="none" w:sz="0" w:space="0" w:color="auto"/>
        <w:bottom w:val="none" w:sz="0" w:space="0" w:color="auto"/>
        <w:right w:val="none" w:sz="0" w:space="0" w:color="auto"/>
      </w:divBdr>
    </w:div>
    <w:div w:id="193858131">
      <w:bodyDiv w:val="1"/>
      <w:marLeft w:val="0"/>
      <w:marRight w:val="0"/>
      <w:marTop w:val="0"/>
      <w:marBottom w:val="0"/>
      <w:divBdr>
        <w:top w:val="none" w:sz="0" w:space="0" w:color="auto"/>
        <w:left w:val="none" w:sz="0" w:space="0" w:color="auto"/>
        <w:bottom w:val="none" w:sz="0" w:space="0" w:color="auto"/>
        <w:right w:val="none" w:sz="0" w:space="0" w:color="auto"/>
      </w:divBdr>
    </w:div>
    <w:div w:id="194538645">
      <w:bodyDiv w:val="1"/>
      <w:marLeft w:val="0"/>
      <w:marRight w:val="0"/>
      <w:marTop w:val="0"/>
      <w:marBottom w:val="0"/>
      <w:divBdr>
        <w:top w:val="none" w:sz="0" w:space="0" w:color="auto"/>
        <w:left w:val="none" w:sz="0" w:space="0" w:color="auto"/>
        <w:bottom w:val="none" w:sz="0" w:space="0" w:color="auto"/>
        <w:right w:val="none" w:sz="0" w:space="0" w:color="auto"/>
      </w:divBdr>
    </w:div>
    <w:div w:id="194659115">
      <w:bodyDiv w:val="1"/>
      <w:marLeft w:val="0"/>
      <w:marRight w:val="0"/>
      <w:marTop w:val="0"/>
      <w:marBottom w:val="0"/>
      <w:divBdr>
        <w:top w:val="none" w:sz="0" w:space="0" w:color="auto"/>
        <w:left w:val="none" w:sz="0" w:space="0" w:color="auto"/>
        <w:bottom w:val="none" w:sz="0" w:space="0" w:color="auto"/>
        <w:right w:val="none" w:sz="0" w:space="0" w:color="auto"/>
      </w:divBdr>
    </w:div>
    <w:div w:id="194853598">
      <w:bodyDiv w:val="1"/>
      <w:marLeft w:val="0"/>
      <w:marRight w:val="0"/>
      <w:marTop w:val="0"/>
      <w:marBottom w:val="0"/>
      <w:divBdr>
        <w:top w:val="none" w:sz="0" w:space="0" w:color="auto"/>
        <w:left w:val="none" w:sz="0" w:space="0" w:color="auto"/>
        <w:bottom w:val="none" w:sz="0" w:space="0" w:color="auto"/>
        <w:right w:val="none" w:sz="0" w:space="0" w:color="auto"/>
      </w:divBdr>
    </w:div>
    <w:div w:id="195050670">
      <w:bodyDiv w:val="1"/>
      <w:marLeft w:val="0"/>
      <w:marRight w:val="0"/>
      <w:marTop w:val="0"/>
      <w:marBottom w:val="0"/>
      <w:divBdr>
        <w:top w:val="none" w:sz="0" w:space="0" w:color="auto"/>
        <w:left w:val="none" w:sz="0" w:space="0" w:color="auto"/>
        <w:bottom w:val="none" w:sz="0" w:space="0" w:color="auto"/>
        <w:right w:val="none" w:sz="0" w:space="0" w:color="auto"/>
      </w:divBdr>
    </w:div>
    <w:div w:id="195316039">
      <w:bodyDiv w:val="1"/>
      <w:marLeft w:val="0"/>
      <w:marRight w:val="0"/>
      <w:marTop w:val="0"/>
      <w:marBottom w:val="0"/>
      <w:divBdr>
        <w:top w:val="none" w:sz="0" w:space="0" w:color="auto"/>
        <w:left w:val="none" w:sz="0" w:space="0" w:color="auto"/>
        <w:bottom w:val="none" w:sz="0" w:space="0" w:color="auto"/>
        <w:right w:val="none" w:sz="0" w:space="0" w:color="auto"/>
      </w:divBdr>
    </w:div>
    <w:div w:id="195779855">
      <w:bodyDiv w:val="1"/>
      <w:marLeft w:val="0"/>
      <w:marRight w:val="0"/>
      <w:marTop w:val="0"/>
      <w:marBottom w:val="0"/>
      <w:divBdr>
        <w:top w:val="none" w:sz="0" w:space="0" w:color="auto"/>
        <w:left w:val="none" w:sz="0" w:space="0" w:color="auto"/>
        <w:bottom w:val="none" w:sz="0" w:space="0" w:color="auto"/>
        <w:right w:val="none" w:sz="0" w:space="0" w:color="auto"/>
      </w:divBdr>
    </w:div>
    <w:div w:id="195849858">
      <w:bodyDiv w:val="1"/>
      <w:marLeft w:val="0"/>
      <w:marRight w:val="0"/>
      <w:marTop w:val="0"/>
      <w:marBottom w:val="0"/>
      <w:divBdr>
        <w:top w:val="none" w:sz="0" w:space="0" w:color="auto"/>
        <w:left w:val="none" w:sz="0" w:space="0" w:color="auto"/>
        <w:bottom w:val="none" w:sz="0" w:space="0" w:color="auto"/>
        <w:right w:val="none" w:sz="0" w:space="0" w:color="auto"/>
      </w:divBdr>
    </w:div>
    <w:div w:id="196166499">
      <w:bodyDiv w:val="1"/>
      <w:marLeft w:val="0"/>
      <w:marRight w:val="0"/>
      <w:marTop w:val="0"/>
      <w:marBottom w:val="0"/>
      <w:divBdr>
        <w:top w:val="none" w:sz="0" w:space="0" w:color="auto"/>
        <w:left w:val="none" w:sz="0" w:space="0" w:color="auto"/>
        <w:bottom w:val="none" w:sz="0" w:space="0" w:color="auto"/>
        <w:right w:val="none" w:sz="0" w:space="0" w:color="auto"/>
      </w:divBdr>
    </w:div>
    <w:div w:id="198980076">
      <w:bodyDiv w:val="1"/>
      <w:marLeft w:val="0"/>
      <w:marRight w:val="0"/>
      <w:marTop w:val="0"/>
      <w:marBottom w:val="0"/>
      <w:divBdr>
        <w:top w:val="none" w:sz="0" w:space="0" w:color="auto"/>
        <w:left w:val="none" w:sz="0" w:space="0" w:color="auto"/>
        <w:bottom w:val="none" w:sz="0" w:space="0" w:color="auto"/>
        <w:right w:val="none" w:sz="0" w:space="0" w:color="auto"/>
      </w:divBdr>
    </w:div>
    <w:div w:id="199243677">
      <w:bodyDiv w:val="1"/>
      <w:marLeft w:val="0"/>
      <w:marRight w:val="0"/>
      <w:marTop w:val="0"/>
      <w:marBottom w:val="0"/>
      <w:divBdr>
        <w:top w:val="none" w:sz="0" w:space="0" w:color="auto"/>
        <w:left w:val="none" w:sz="0" w:space="0" w:color="auto"/>
        <w:bottom w:val="none" w:sz="0" w:space="0" w:color="auto"/>
        <w:right w:val="none" w:sz="0" w:space="0" w:color="auto"/>
      </w:divBdr>
    </w:div>
    <w:div w:id="199586591">
      <w:bodyDiv w:val="1"/>
      <w:marLeft w:val="0"/>
      <w:marRight w:val="0"/>
      <w:marTop w:val="0"/>
      <w:marBottom w:val="0"/>
      <w:divBdr>
        <w:top w:val="none" w:sz="0" w:space="0" w:color="auto"/>
        <w:left w:val="none" w:sz="0" w:space="0" w:color="auto"/>
        <w:bottom w:val="none" w:sz="0" w:space="0" w:color="auto"/>
        <w:right w:val="none" w:sz="0" w:space="0" w:color="auto"/>
      </w:divBdr>
    </w:div>
    <w:div w:id="200096702">
      <w:bodyDiv w:val="1"/>
      <w:marLeft w:val="0"/>
      <w:marRight w:val="0"/>
      <w:marTop w:val="0"/>
      <w:marBottom w:val="0"/>
      <w:divBdr>
        <w:top w:val="none" w:sz="0" w:space="0" w:color="auto"/>
        <w:left w:val="none" w:sz="0" w:space="0" w:color="auto"/>
        <w:bottom w:val="none" w:sz="0" w:space="0" w:color="auto"/>
        <w:right w:val="none" w:sz="0" w:space="0" w:color="auto"/>
      </w:divBdr>
    </w:div>
    <w:div w:id="201134227">
      <w:bodyDiv w:val="1"/>
      <w:marLeft w:val="0"/>
      <w:marRight w:val="0"/>
      <w:marTop w:val="0"/>
      <w:marBottom w:val="0"/>
      <w:divBdr>
        <w:top w:val="none" w:sz="0" w:space="0" w:color="auto"/>
        <w:left w:val="none" w:sz="0" w:space="0" w:color="auto"/>
        <w:bottom w:val="none" w:sz="0" w:space="0" w:color="auto"/>
        <w:right w:val="none" w:sz="0" w:space="0" w:color="auto"/>
      </w:divBdr>
    </w:div>
    <w:div w:id="201747711">
      <w:bodyDiv w:val="1"/>
      <w:marLeft w:val="0"/>
      <w:marRight w:val="0"/>
      <w:marTop w:val="0"/>
      <w:marBottom w:val="0"/>
      <w:divBdr>
        <w:top w:val="none" w:sz="0" w:space="0" w:color="auto"/>
        <w:left w:val="none" w:sz="0" w:space="0" w:color="auto"/>
        <w:bottom w:val="none" w:sz="0" w:space="0" w:color="auto"/>
        <w:right w:val="none" w:sz="0" w:space="0" w:color="auto"/>
      </w:divBdr>
    </w:div>
    <w:div w:id="204099268">
      <w:bodyDiv w:val="1"/>
      <w:marLeft w:val="0"/>
      <w:marRight w:val="0"/>
      <w:marTop w:val="0"/>
      <w:marBottom w:val="0"/>
      <w:divBdr>
        <w:top w:val="none" w:sz="0" w:space="0" w:color="auto"/>
        <w:left w:val="none" w:sz="0" w:space="0" w:color="auto"/>
        <w:bottom w:val="none" w:sz="0" w:space="0" w:color="auto"/>
        <w:right w:val="none" w:sz="0" w:space="0" w:color="auto"/>
      </w:divBdr>
    </w:div>
    <w:div w:id="204486525">
      <w:bodyDiv w:val="1"/>
      <w:marLeft w:val="0"/>
      <w:marRight w:val="0"/>
      <w:marTop w:val="0"/>
      <w:marBottom w:val="0"/>
      <w:divBdr>
        <w:top w:val="none" w:sz="0" w:space="0" w:color="auto"/>
        <w:left w:val="none" w:sz="0" w:space="0" w:color="auto"/>
        <w:bottom w:val="none" w:sz="0" w:space="0" w:color="auto"/>
        <w:right w:val="none" w:sz="0" w:space="0" w:color="auto"/>
      </w:divBdr>
    </w:div>
    <w:div w:id="204828170">
      <w:bodyDiv w:val="1"/>
      <w:marLeft w:val="0"/>
      <w:marRight w:val="0"/>
      <w:marTop w:val="0"/>
      <w:marBottom w:val="0"/>
      <w:divBdr>
        <w:top w:val="none" w:sz="0" w:space="0" w:color="auto"/>
        <w:left w:val="none" w:sz="0" w:space="0" w:color="auto"/>
        <w:bottom w:val="none" w:sz="0" w:space="0" w:color="auto"/>
        <w:right w:val="none" w:sz="0" w:space="0" w:color="auto"/>
      </w:divBdr>
    </w:div>
    <w:div w:id="206570371">
      <w:bodyDiv w:val="1"/>
      <w:marLeft w:val="0"/>
      <w:marRight w:val="0"/>
      <w:marTop w:val="0"/>
      <w:marBottom w:val="0"/>
      <w:divBdr>
        <w:top w:val="none" w:sz="0" w:space="0" w:color="auto"/>
        <w:left w:val="none" w:sz="0" w:space="0" w:color="auto"/>
        <w:bottom w:val="none" w:sz="0" w:space="0" w:color="auto"/>
        <w:right w:val="none" w:sz="0" w:space="0" w:color="auto"/>
      </w:divBdr>
    </w:div>
    <w:div w:id="206845380">
      <w:bodyDiv w:val="1"/>
      <w:marLeft w:val="0"/>
      <w:marRight w:val="0"/>
      <w:marTop w:val="0"/>
      <w:marBottom w:val="0"/>
      <w:divBdr>
        <w:top w:val="none" w:sz="0" w:space="0" w:color="auto"/>
        <w:left w:val="none" w:sz="0" w:space="0" w:color="auto"/>
        <w:bottom w:val="none" w:sz="0" w:space="0" w:color="auto"/>
        <w:right w:val="none" w:sz="0" w:space="0" w:color="auto"/>
      </w:divBdr>
    </w:div>
    <w:div w:id="207107607">
      <w:bodyDiv w:val="1"/>
      <w:marLeft w:val="0"/>
      <w:marRight w:val="0"/>
      <w:marTop w:val="0"/>
      <w:marBottom w:val="0"/>
      <w:divBdr>
        <w:top w:val="none" w:sz="0" w:space="0" w:color="auto"/>
        <w:left w:val="none" w:sz="0" w:space="0" w:color="auto"/>
        <w:bottom w:val="none" w:sz="0" w:space="0" w:color="auto"/>
        <w:right w:val="none" w:sz="0" w:space="0" w:color="auto"/>
      </w:divBdr>
    </w:div>
    <w:div w:id="207108110">
      <w:bodyDiv w:val="1"/>
      <w:marLeft w:val="0"/>
      <w:marRight w:val="0"/>
      <w:marTop w:val="0"/>
      <w:marBottom w:val="0"/>
      <w:divBdr>
        <w:top w:val="none" w:sz="0" w:space="0" w:color="auto"/>
        <w:left w:val="none" w:sz="0" w:space="0" w:color="auto"/>
        <w:bottom w:val="none" w:sz="0" w:space="0" w:color="auto"/>
        <w:right w:val="none" w:sz="0" w:space="0" w:color="auto"/>
      </w:divBdr>
    </w:div>
    <w:div w:id="208996460">
      <w:bodyDiv w:val="1"/>
      <w:marLeft w:val="0"/>
      <w:marRight w:val="0"/>
      <w:marTop w:val="0"/>
      <w:marBottom w:val="0"/>
      <w:divBdr>
        <w:top w:val="none" w:sz="0" w:space="0" w:color="auto"/>
        <w:left w:val="none" w:sz="0" w:space="0" w:color="auto"/>
        <w:bottom w:val="none" w:sz="0" w:space="0" w:color="auto"/>
        <w:right w:val="none" w:sz="0" w:space="0" w:color="auto"/>
      </w:divBdr>
    </w:div>
    <w:div w:id="210003565">
      <w:bodyDiv w:val="1"/>
      <w:marLeft w:val="0"/>
      <w:marRight w:val="0"/>
      <w:marTop w:val="0"/>
      <w:marBottom w:val="0"/>
      <w:divBdr>
        <w:top w:val="none" w:sz="0" w:space="0" w:color="auto"/>
        <w:left w:val="none" w:sz="0" w:space="0" w:color="auto"/>
        <w:bottom w:val="none" w:sz="0" w:space="0" w:color="auto"/>
        <w:right w:val="none" w:sz="0" w:space="0" w:color="auto"/>
      </w:divBdr>
    </w:div>
    <w:div w:id="210775299">
      <w:bodyDiv w:val="1"/>
      <w:marLeft w:val="0"/>
      <w:marRight w:val="0"/>
      <w:marTop w:val="0"/>
      <w:marBottom w:val="0"/>
      <w:divBdr>
        <w:top w:val="none" w:sz="0" w:space="0" w:color="auto"/>
        <w:left w:val="none" w:sz="0" w:space="0" w:color="auto"/>
        <w:bottom w:val="none" w:sz="0" w:space="0" w:color="auto"/>
        <w:right w:val="none" w:sz="0" w:space="0" w:color="auto"/>
      </w:divBdr>
    </w:div>
    <w:div w:id="211504962">
      <w:bodyDiv w:val="1"/>
      <w:marLeft w:val="0"/>
      <w:marRight w:val="0"/>
      <w:marTop w:val="0"/>
      <w:marBottom w:val="0"/>
      <w:divBdr>
        <w:top w:val="none" w:sz="0" w:space="0" w:color="auto"/>
        <w:left w:val="none" w:sz="0" w:space="0" w:color="auto"/>
        <w:bottom w:val="none" w:sz="0" w:space="0" w:color="auto"/>
        <w:right w:val="none" w:sz="0" w:space="0" w:color="auto"/>
      </w:divBdr>
    </w:div>
    <w:div w:id="216161041">
      <w:bodyDiv w:val="1"/>
      <w:marLeft w:val="0"/>
      <w:marRight w:val="0"/>
      <w:marTop w:val="0"/>
      <w:marBottom w:val="0"/>
      <w:divBdr>
        <w:top w:val="none" w:sz="0" w:space="0" w:color="auto"/>
        <w:left w:val="none" w:sz="0" w:space="0" w:color="auto"/>
        <w:bottom w:val="none" w:sz="0" w:space="0" w:color="auto"/>
        <w:right w:val="none" w:sz="0" w:space="0" w:color="auto"/>
      </w:divBdr>
    </w:div>
    <w:div w:id="217204421">
      <w:bodyDiv w:val="1"/>
      <w:marLeft w:val="0"/>
      <w:marRight w:val="0"/>
      <w:marTop w:val="0"/>
      <w:marBottom w:val="0"/>
      <w:divBdr>
        <w:top w:val="none" w:sz="0" w:space="0" w:color="auto"/>
        <w:left w:val="none" w:sz="0" w:space="0" w:color="auto"/>
        <w:bottom w:val="none" w:sz="0" w:space="0" w:color="auto"/>
        <w:right w:val="none" w:sz="0" w:space="0" w:color="auto"/>
      </w:divBdr>
    </w:div>
    <w:div w:id="217284030">
      <w:bodyDiv w:val="1"/>
      <w:marLeft w:val="0"/>
      <w:marRight w:val="0"/>
      <w:marTop w:val="0"/>
      <w:marBottom w:val="0"/>
      <w:divBdr>
        <w:top w:val="none" w:sz="0" w:space="0" w:color="auto"/>
        <w:left w:val="none" w:sz="0" w:space="0" w:color="auto"/>
        <w:bottom w:val="none" w:sz="0" w:space="0" w:color="auto"/>
        <w:right w:val="none" w:sz="0" w:space="0" w:color="auto"/>
      </w:divBdr>
    </w:div>
    <w:div w:id="217400030">
      <w:bodyDiv w:val="1"/>
      <w:marLeft w:val="0"/>
      <w:marRight w:val="0"/>
      <w:marTop w:val="0"/>
      <w:marBottom w:val="0"/>
      <w:divBdr>
        <w:top w:val="none" w:sz="0" w:space="0" w:color="auto"/>
        <w:left w:val="none" w:sz="0" w:space="0" w:color="auto"/>
        <w:bottom w:val="none" w:sz="0" w:space="0" w:color="auto"/>
        <w:right w:val="none" w:sz="0" w:space="0" w:color="auto"/>
      </w:divBdr>
    </w:div>
    <w:div w:id="218246899">
      <w:bodyDiv w:val="1"/>
      <w:marLeft w:val="0"/>
      <w:marRight w:val="0"/>
      <w:marTop w:val="0"/>
      <w:marBottom w:val="0"/>
      <w:divBdr>
        <w:top w:val="none" w:sz="0" w:space="0" w:color="auto"/>
        <w:left w:val="none" w:sz="0" w:space="0" w:color="auto"/>
        <w:bottom w:val="none" w:sz="0" w:space="0" w:color="auto"/>
        <w:right w:val="none" w:sz="0" w:space="0" w:color="auto"/>
      </w:divBdr>
    </w:div>
    <w:div w:id="218979908">
      <w:bodyDiv w:val="1"/>
      <w:marLeft w:val="0"/>
      <w:marRight w:val="0"/>
      <w:marTop w:val="0"/>
      <w:marBottom w:val="0"/>
      <w:divBdr>
        <w:top w:val="none" w:sz="0" w:space="0" w:color="auto"/>
        <w:left w:val="none" w:sz="0" w:space="0" w:color="auto"/>
        <w:bottom w:val="none" w:sz="0" w:space="0" w:color="auto"/>
        <w:right w:val="none" w:sz="0" w:space="0" w:color="auto"/>
      </w:divBdr>
    </w:div>
    <w:div w:id="219291998">
      <w:bodyDiv w:val="1"/>
      <w:marLeft w:val="0"/>
      <w:marRight w:val="0"/>
      <w:marTop w:val="0"/>
      <w:marBottom w:val="0"/>
      <w:divBdr>
        <w:top w:val="none" w:sz="0" w:space="0" w:color="auto"/>
        <w:left w:val="none" w:sz="0" w:space="0" w:color="auto"/>
        <w:bottom w:val="none" w:sz="0" w:space="0" w:color="auto"/>
        <w:right w:val="none" w:sz="0" w:space="0" w:color="auto"/>
      </w:divBdr>
    </w:div>
    <w:div w:id="219367568">
      <w:bodyDiv w:val="1"/>
      <w:marLeft w:val="0"/>
      <w:marRight w:val="0"/>
      <w:marTop w:val="0"/>
      <w:marBottom w:val="0"/>
      <w:divBdr>
        <w:top w:val="none" w:sz="0" w:space="0" w:color="auto"/>
        <w:left w:val="none" w:sz="0" w:space="0" w:color="auto"/>
        <w:bottom w:val="none" w:sz="0" w:space="0" w:color="auto"/>
        <w:right w:val="none" w:sz="0" w:space="0" w:color="auto"/>
      </w:divBdr>
    </w:div>
    <w:div w:id="219370805">
      <w:bodyDiv w:val="1"/>
      <w:marLeft w:val="0"/>
      <w:marRight w:val="0"/>
      <w:marTop w:val="0"/>
      <w:marBottom w:val="0"/>
      <w:divBdr>
        <w:top w:val="none" w:sz="0" w:space="0" w:color="auto"/>
        <w:left w:val="none" w:sz="0" w:space="0" w:color="auto"/>
        <w:bottom w:val="none" w:sz="0" w:space="0" w:color="auto"/>
        <w:right w:val="none" w:sz="0" w:space="0" w:color="auto"/>
      </w:divBdr>
    </w:div>
    <w:div w:id="222184834">
      <w:bodyDiv w:val="1"/>
      <w:marLeft w:val="0"/>
      <w:marRight w:val="0"/>
      <w:marTop w:val="0"/>
      <w:marBottom w:val="0"/>
      <w:divBdr>
        <w:top w:val="none" w:sz="0" w:space="0" w:color="auto"/>
        <w:left w:val="none" w:sz="0" w:space="0" w:color="auto"/>
        <w:bottom w:val="none" w:sz="0" w:space="0" w:color="auto"/>
        <w:right w:val="none" w:sz="0" w:space="0" w:color="auto"/>
      </w:divBdr>
    </w:div>
    <w:div w:id="224995605">
      <w:bodyDiv w:val="1"/>
      <w:marLeft w:val="0"/>
      <w:marRight w:val="0"/>
      <w:marTop w:val="0"/>
      <w:marBottom w:val="0"/>
      <w:divBdr>
        <w:top w:val="none" w:sz="0" w:space="0" w:color="auto"/>
        <w:left w:val="none" w:sz="0" w:space="0" w:color="auto"/>
        <w:bottom w:val="none" w:sz="0" w:space="0" w:color="auto"/>
        <w:right w:val="none" w:sz="0" w:space="0" w:color="auto"/>
      </w:divBdr>
    </w:div>
    <w:div w:id="225262893">
      <w:bodyDiv w:val="1"/>
      <w:marLeft w:val="0"/>
      <w:marRight w:val="0"/>
      <w:marTop w:val="0"/>
      <w:marBottom w:val="0"/>
      <w:divBdr>
        <w:top w:val="none" w:sz="0" w:space="0" w:color="auto"/>
        <w:left w:val="none" w:sz="0" w:space="0" w:color="auto"/>
        <w:bottom w:val="none" w:sz="0" w:space="0" w:color="auto"/>
        <w:right w:val="none" w:sz="0" w:space="0" w:color="auto"/>
      </w:divBdr>
    </w:div>
    <w:div w:id="226888154">
      <w:bodyDiv w:val="1"/>
      <w:marLeft w:val="0"/>
      <w:marRight w:val="0"/>
      <w:marTop w:val="0"/>
      <w:marBottom w:val="0"/>
      <w:divBdr>
        <w:top w:val="none" w:sz="0" w:space="0" w:color="auto"/>
        <w:left w:val="none" w:sz="0" w:space="0" w:color="auto"/>
        <w:bottom w:val="none" w:sz="0" w:space="0" w:color="auto"/>
        <w:right w:val="none" w:sz="0" w:space="0" w:color="auto"/>
      </w:divBdr>
    </w:div>
    <w:div w:id="228997515">
      <w:bodyDiv w:val="1"/>
      <w:marLeft w:val="0"/>
      <w:marRight w:val="0"/>
      <w:marTop w:val="0"/>
      <w:marBottom w:val="0"/>
      <w:divBdr>
        <w:top w:val="none" w:sz="0" w:space="0" w:color="auto"/>
        <w:left w:val="none" w:sz="0" w:space="0" w:color="auto"/>
        <w:bottom w:val="none" w:sz="0" w:space="0" w:color="auto"/>
        <w:right w:val="none" w:sz="0" w:space="0" w:color="auto"/>
      </w:divBdr>
    </w:div>
    <w:div w:id="229005328">
      <w:bodyDiv w:val="1"/>
      <w:marLeft w:val="0"/>
      <w:marRight w:val="0"/>
      <w:marTop w:val="0"/>
      <w:marBottom w:val="0"/>
      <w:divBdr>
        <w:top w:val="none" w:sz="0" w:space="0" w:color="auto"/>
        <w:left w:val="none" w:sz="0" w:space="0" w:color="auto"/>
        <w:bottom w:val="none" w:sz="0" w:space="0" w:color="auto"/>
        <w:right w:val="none" w:sz="0" w:space="0" w:color="auto"/>
      </w:divBdr>
    </w:div>
    <w:div w:id="231811852">
      <w:bodyDiv w:val="1"/>
      <w:marLeft w:val="0"/>
      <w:marRight w:val="0"/>
      <w:marTop w:val="0"/>
      <w:marBottom w:val="0"/>
      <w:divBdr>
        <w:top w:val="none" w:sz="0" w:space="0" w:color="auto"/>
        <w:left w:val="none" w:sz="0" w:space="0" w:color="auto"/>
        <w:bottom w:val="none" w:sz="0" w:space="0" w:color="auto"/>
        <w:right w:val="none" w:sz="0" w:space="0" w:color="auto"/>
      </w:divBdr>
    </w:div>
    <w:div w:id="231887601">
      <w:bodyDiv w:val="1"/>
      <w:marLeft w:val="0"/>
      <w:marRight w:val="0"/>
      <w:marTop w:val="0"/>
      <w:marBottom w:val="0"/>
      <w:divBdr>
        <w:top w:val="none" w:sz="0" w:space="0" w:color="auto"/>
        <w:left w:val="none" w:sz="0" w:space="0" w:color="auto"/>
        <w:bottom w:val="none" w:sz="0" w:space="0" w:color="auto"/>
        <w:right w:val="none" w:sz="0" w:space="0" w:color="auto"/>
      </w:divBdr>
    </w:div>
    <w:div w:id="232662056">
      <w:bodyDiv w:val="1"/>
      <w:marLeft w:val="0"/>
      <w:marRight w:val="0"/>
      <w:marTop w:val="0"/>
      <w:marBottom w:val="0"/>
      <w:divBdr>
        <w:top w:val="none" w:sz="0" w:space="0" w:color="auto"/>
        <w:left w:val="none" w:sz="0" w:space="0" w:color="auto"/>
        <w:bottom w:val="none" w:sz="0" w:space="0" w:color="auto"/>
        <w:right w:val="none" w:sz="0" w:space="0" w:color="auto"/>
      </w:divBdr>
    </w:div>
    <w:div w:id="232863246">
      <w:bodyDiv w:val="1"/>
      <w:marLeft w:val="0"/>
      <w:marRight w:val="0"/>
      <w:marTop w:val="0"/>
      <w:marBottom w:val="0"/>
      <w:divBdr>
        <w:top w:val="none" w:sz="0" w:space="0" w:color="auto"/>
        <w:left w:val="none" w:sz="0" w:space="0" w:color="auto"/>
        <w:bottom w:val="none" w:sz="0" w:space="0" w:color="auto"/>
        <w:right w:val="none" w:sz="0" w:space="0" w:color="auto"/>
      </w:divBdr>
    </w:div>
    <w:div w:id="233122928">
      <w:bodyDiv w:val="1"/>
      <w:marLeft w:val="0"/>
      <w:marRight w:val="0"/>
      <w:marTop w:val="0"/>
      <w:marBottom w:val="0"/>
      <w:divBdr>
        <w:top w:val="none" w:sz="0" w:space="0" w:color="auto"/>
        <w:left w:val="none" w:sz="0" w:space="0" w:color="auto"/>
        <w:bottom w:val="none" w:sz="0" w:space="0" w:color="auto"/>
        <w:right w:val="none" w:sz="0" w:space="0" w:color="auto"/>
      </w:divBdr>
    </w:div>
    <w:div w:id="233902840">
      <w:bodyDiv w:val="1"/>
      <w:marLeft w:val="0"/>
      <w:marRight w:val="0"/>
      <w:marTop w:val="0"/>
      <w:marBottom w:val="0"/>
      <w:divBdr>
        <w:top w:val="none" w:sz="0" w:space="0" w:color="auto"/>
        <w:left w:val="none" w:sz="0" w:space="0" w:color="auto"/>
        <w:bottom w:val="none" w:sz="0" w:space="0" w:color="auto"/>
        <w:right w:val="none" w:sz="0" w:space="0" w:color="auto"/>
      </w:divBdr>
    </w:div>
    <w:div w:id="234972526">
      <w:bodyDiv w:val="1"/>
      <w:marLeft w:val="0"/>
      <w:marRight w:val="0"/>
      <w:marTop w:val="0"/>
      <w:marBottom w:val="0"/>
      <w:divBdr>
        <w:top w:val="none" w:sz="0" w:space="0" w:color="auto"/>
        <w:left w:val="none" w:sz="0" w:space="0" w:color="auto"/>
        <w:bottom w:val="none" w:sz="0" w:space="0" w:color="auto"/>
        <w:right w:val="none" w:sz="0" w:space="0" w:color="auto"/>
      </w:divBdr>
    </w:div>
    <w:div w:id="236132262">
      <w:bodyDiv w:val="1"/>
      <w:marLeft w:val="0"/>
      <w:marRight w:val="0"/>
      <w:marTop w:val="0"/>
      <w:marBottom w:val="0"/>
      <w:divBdr>
        <w:top w:val="none" w:sz="0" w:space="0" w:color="auto"/>
        <w:left w:val="none" w:sz="0" w:space="0" w:color="auto"/>
        <w:bottom w:val="none" w:sz="0" w:space="0" w:color="auto"/>
        <w:right w:val="none" w:sz="0" w:space="0" w:color="auto"/>
      </w:divBdr>
    </w:div>
    <w:div w:id="236205544">
      <w:bodyDiv w:val="1"/>
      <w:marLeft w:val="0"/>
      <w:marRight w:val="0"/>
      <w:marTop w:val="0"/>
      <w:marBottom w:val="0"/>
      <w:divBdr>
        <w:top w:val="none" w:sz="0" w:space="0" w:color="auto"/>
        <w:left w:val="none" w:sz="0" w:space="0" w:color="auto"/>
        <w:bottom w:val="none" w:sz="0" w:space="0" w:color="auto"/>
        <w:right w:val="none" w:sz="0" w:space="0" w:color="auto"/>
      </w:divBdr>
    </w:div>
    <w:div w:id="237132840">
      <w:bodyDiv w:val="1"/>
      <w:marLeft w:val="0"/>
      <w:marRight w:val="0"/>
      <w:marTop w:val="0"/>
      <w:marBottom w:val="0"/>
      <w:divBdr>
        <w:top w:val="none" w:sz="0" w:space="0" w:color="auto"/>
        <w:left w:val="none" w:sz="0" w:space="0" w:color="auto"/>
        <w:bottom w:val="none" w:sz="0" w:space="0" w:color="auto"/>
        <w:right w:val="none" w:sz="0" w:space="0" w:color="auto"/>
      </w:divBdr>
    </w:div>
    <w:div w:id="237250713">
      <w:bodyDiv w:val="1"/>
      <w:marLeft w:val="0"/>
      <w:marRight w:val="0"/>
      <w:marTop w:val="0"/>
      <w:marBottom w:val="0"/>
      <w:divBdr>
        <w:top w:val="none" w:sz="0" w:space="0" w:color="auto"/>
        <w:left w:val="none" w:sz="0" w:space="0" w:color="auto"/>
        <w:bottom w:val="none" w:sz="0" w:space="0" w:color="auto"/>
        <w:right w:val="none" w:sz="0" w:space="0" w:color="auto"/>
      </w:divBdr>
    </w:div>
    <w:div w:id="237371871">
      <w:bodyDiv w:val="1"/>
      <w:marLeft w:val="0"/>
      <w:marRight w:val="0"/>
      <w:marTop w:val="0"/>
      <w:marBottom w:val="0"/>
      <w:divBdr>
        <w:top w:val="none" w:sz="0" w:space="0" w:color="auto"/>
        <w:left w:val="none" w:sz="0" w:space="0" w:color="auto"/>
        <w:bottom w:val="none" w:sz="0" w:space="0" w:color="auto"/>
        <w:right w:val="none" w:sz="0" w:space="0" w:color="auto"/>
      </w:divBdr>
    </w:div>
    <w:div w:id="237517574">
      <w:bodyDiv w:val="1"/>
      <w:marLeft w:val="0"/>
      <w:marRight w:val="0"/>
      <w:marTop w:val="0"/>
      <w:marBottom w:val="0"/>
      <w:divBdr>
        <w:top w:val="none" w:sz="0" w:space="0" w:color="auto"/>
        <w:left w:val="none" w:sz="0" w:space="0" w:color="auto"/>
        <w:bottom w:val="none" w:sz="0" w:space="0" w:color="auto"/>
        <w:right w:val="none" w:sz="0" w:space="0" w:color="auto"/>
      </w:divBdr>
    </w:div>
    <w:div w:id="238756496">
      <w:bodyDiv w:val="1"/>
      <w:marLeft w:val="0"/>
      <w:marRight w:val="0"/>
      <w:marTop w:val="0"/>
      <w:marBottom w:val="0"/>
      <w:divBdr>
        <w:top w:val="none" w:sz="0" w:space="0" w:color="auto"/>
        <w:left w:val="none" w:sz="0" w:space="0" w:color="auto"/>
        <w:bottom w:val="none" w:sz="0" w:space="0" w:color="auto"/>
        <w:right w:val="none" w:sz="0" w:space="0" w:color="auto"/>
      </w:divBdr>
    </w:div>
    <w:div w:id="238828108">
      <w:bodyDiv w:val="1"/>
      <w:marLeft w:val="0"/>
      <w:marRight w:val="0"/>
      <w:marTop w:val="0"/>
      <w:marBottom w:val="0"/>
      <w:divBdr>
        <w:top w:val="none" w:sz="0" w:space="0" w:color="auto"/>
        <w:left w:val="none" w:sz="0" w:space="0" w:color="auto"/>
        <w:bottom w:val="none" w:sz="0" w:space="0" w:color="auto"/>
        <w:right w:val="none" w:sz="0" w:space="0" w:color="auto"/>
      </w:divBdr>
    </w:div>
    <w:div w:id="239171750">
      <w:bodyDiv w:val="1"/>
      <w:marLeft w:val="0"/>
      <w:marRight w:val="0"/>
      <w:marTop w:val="0"/>
      <w:marBottom w:val="0"/>
      <w:divBdr>
        <w:top w:val="none" w:sz="0" w:space="0" w:color="auto"/>
        <w:left w:val="none" w:sz="0" w:space="0" w:color="auto"/>
        <w:bottom w:val="none" w:sz="0" w:space="0" w:color="auto"/>
        <w:right w:val="none" w:sz="0" w:space="0" w:color="auto"/>
      </w:divBdr>
    </w:div>
    <w:div w:id="239869761">
      <w:bodyDiv w:val="1"/>
      <w:marLeft w:val="0"/>
      <w:marRight w:val="0"/>
      <w:marTop w:val="0"/>
      <w:marBottom w:val="0"/>
      <w:divBdr>
        <w:top w:val="none" w:sz="0" w:space="0" w:color="auto"/>
        <w:left w:val="none" w:sz="0" w:space="0" w:color="auto"/>
        <w:bottom w:val="none" w:sz="0" w:space="0" w:color="auto"/>
        <w:right w:val="none" w:sz="0" w:space="0" w:color="auto"/>
      </w:divBdr>
    </w:div>
    <w:div w:id="240717152">
      <w:bodyDiv w:val="1"/>
      <w:marLeft w:val="0"/>
      <w:marRight w:val="0"/>
      <w:marTop w:val="0"/>
      <w:marBottom w:val="0"/>
      <w:divBdr>
        <w:top w:val="none" w:sz="0" w:space="0" w:color="auto"/>
        <w:left w:val="none" w:sz="0" w:space="0" w:color="auto"/>
        <w:bottom w:val="none" w:sz="0" w:space="0" w:color="auto"/>
        <w:right w:val="none" w:sz="0" w:space="0" w:color="auto"/>
      </w:divBdr>
    </w:div>
    <w:div w:id="241181317">
      <w:bodyDiv w:val="1"/>
      <w:marLeft w:val="0"/>
      <w:marRight w:val="0"/>
      <w:marTop w:val="0"/>
      <w:marBottom w:val="0"/>
      <w:divBdr>
        <w:top w:val="none" w:sz="0" w:space="0" w:color="auto"/>
        <w:left w:val="none" w:sz="0" w:space="0" w:color="auto"/>
        <w:bottom w:val="none" w:sz="0" w:space="0" w:color="auto"/>
        <w:right w:val="none" w:sz="0" w:space="0" w:color="auto"/>
      </w:divBdr>
    </w:div>
    <w:div w:id="241793656">
      <w:bodyDiv w:val="1"/>
      <w:marLeft w:val="0"/>
      <w:marRight w:val="0"/>
      <w:marTop w:val="0"/>
      <w:marBottom w:val="0"/>
      <w:divBdr>
        <w:top w:val="none" w:sz="0" w:space="0" w:color="auto"/>
        <w:left w:val="none" w:sz="0" w:space="0" w:color="auto"/>
        <w:bottom w:val="none" w:sz="0" w:space="0" w:color="auto"/>
        <w:right w:val="none" w:sz="0" w:space="0" w:color="auto"/>
      </w:divBdr>
    </w:div>
    <w:div w:id="243534771">
      <w:bodyDiv w:val="1"/>
      <w:marLeft w:val="0"/>
      <w:marRight w:val="0"/>
      <w:marTop w:val="0"/>
      <w:marBottom w:val="0"/>
      <w:divBdr>
        <w:top w:val="none" w:sz="0" w:space="0" w:color="auto"/>
        <w:left w:val="none" w:sz="0" w:space="0" w:color="auto"/>
        <w:bottom w:val="none" w:sz="0" w:space="0" w:color="auto"/>
        <w:right w:val="none" w:sz="0" w:space="0" w:color="auto"/>
      </w:divBdr>
    </w:div>
    <w:div w:id="249120763">
      <w:bodyDiv w:val="1"/>
      <w:marLeft w:val="0"/>
      <w:marRight w:val="0"/>
      <w:marTop w:val="0"/>
      <w:marBottom w:val="0"/>
      <w:divBdr>
        <w:top w:val="none" w:sz="0" w:space="0" w:color="auto"/>
        <w:left w:val="none" w:sz="0" w:space="0" w:color="auto"/>
        <w:bottom w:val="none" w:sz="0" w:space="0" w:color="auto"/>
        <w:right w:val="none" w:sz="0" w:space="0" w:color="auto"/>
      </w:divBdr>
    </w:div>
    <w:div w:id="249855729">
      <w:bodyDiv w:val="1"/>
      <w:marLeft w:val="0"/>
      <w:marRight w:val="0"/>
      <w:marTop w:val="0"/>
      <w:marBottom w:val="0"/>
      <w:divBdr>
        <w:top w:val="none" w:sz="0" w:space="0" w:color="auto"/>
        <w:left w:val="none" w:sz="0" w:space="0" w:color="auto"/>
        <w:bottom w:val="none" w:sz="0" w:space="0" w:color="auto"/>
        <w:right w:val="none" w:sz="0" w:space="0" w:color="auto"/>
      </w:divBdr>
    </w:div>
    <w:div w:id="250361797">
      <w:bodyDiv w:val="1"/>
      <w:marLeft w:val="0"/>
      <w:marRight w:val="0"/>
      <w:marTop w:val="0"/>
      <w:marBottom w:val="0"/>
      <w:divBdr>
        <w:top w:val="none" w:sz="0" w:space="0" w:color="auto"/>
        <w:left w:val="none" w:sz="0" w:space="0" w:color="auto"/>
        <w:bottom w:val="none" w:sz="0" w:space="0" w:color="auto"/>
        <w:right w:val="none" w:sz="0" w:space="0" w:color="auto"/>
      </w:divBdr>
    </w:div>
    <w:div w:id="251358370">
      <w:bodyDiv w:val="1"/>
      <w:marLeft w:val="0"/>
      <w:marRight w:val="0"/>
      <w:marTop w:val="0"/>
      <w:marBottom w:val="0"/>
      <w:divBdr>
        <w:top w:val="none" w:sz="0" w:space="0" w:color="auto"/>
        <w:left w:val="none" w:sz="0" w:space="0" w:color="auto"/>
        <w:bottom w:val="none" w:sz="0" w:space="0" w:color="auto"/>
        <w:right w:val="none" w:sz="0" w:space="0" w:color="auto"/>
      </w:divBdr>
    </w:div>
    <w:div w:id="251594878">
      <w:bodyDiv w:val="1"/>
      <w:marLeft w:val="0"/>
      <w:marRight w:val="0"/>
      <w:marTop w:val="0"/>
      <w:marBottom w:val="0"/>
      <w:divBdr>
        <w:top w:val="none" w:sz="0" w:space="0" w:color="auto"/>
        <w:left w:val="none" w:sz="0" w:space="0" w:color="auto"/>
        <w:bottom w:val="none" w:sz="0" w:space="0" w:color="auto"/>
        <w:right w:val="none" w:sz="0" w:space="0" w:color="auto"/>
      </w:divBdr>
    </w:div>
    <w:div w:id="251665993">
      <w:bodyDiv w:val="1"/>
      <w:marLeft w:val="0"/>
      <w:marRight w:val="0"/>
      <w:marTop w:val="0"/>
      <w:marBottom w:val="0"/>
      <w:divBdr>
        <w:top w:val="none" w:sz="0" w:space="0" w:color="auto"/>
        <w:left w:val="none" w:sz="0" w:space="0" w:color="auto"/>
        <w:bottom w:val="none" w:sz="0" w:space="0" w:color="auto"/>
        <w:right w:val="none" w:sz="0" w:space="0" w:color="auto"/>
      </w:divBdr>
    </w:div>
    <w:div w:id="253324889">
      <w:bodyDiv w:val="1"/>
      <w:marLeft w:val="0"/>
      <w:marRight w:val="0"/>
      <w:marTop w:val="0"/>
      <w:marBottom w:val="0"/>
      <w:divBdr>
        <w:top w:val="none" w:sz="0" w:space="0" w:color="auto"/>
        <w:left w:val="none" w:sz="0" w:space="0" w:color="auto"/>
        <w:bottom w:val="none" w:sz="0" w:space="0" w:color="auto"/>
        <w:right w:val="none" w:sz="0" w:space="0" w:color="auto"/>
      </w:divBdr>
    </w:div>
    <w:div w:id="253559157">
      <w:bodyDiv w:val="1"/>
      <w:marLeft w:val="0"/>
      <w:marRight w:val="0"/>
      <w:marTop w:val="0"/>
      <w:marBottom w:val="0"/>
      <w:divBdr>
        <w:top w:val="none" w:sz="0" w:space="0" w:color="auto"/>
        <w:left w:val="none" w:sz="0" w:space="0" w:color="auto"/>
        <w:bottom w:val="none" w:sz="0" w:space="0" w:color="auto"/>
        <w:right w:val="none" w:sz="0" w:space="0" w:color="auto"/>
      </w:divBdr>
    </w:div>
    <w:div w:id="253823651">
      <w:bodyDiv w:val="1"/>
      <w:marLeft w:val="0"/>
      <w:marRight w:val="0"/>
      <w:marTop w:val="0"/>
      <w:marBottom w:val="0"/>
      <w:divBdr>
        <w:top w:val="none" w:sz="0" w:space="0" w:color="auto"/>
        <w:left w:val="none" w:sz="0" w:space="0" w:color="auto"/>
        <w:bottom w:val="none" w:sz="0" w:space="0" w:color="auto"/>
        <w:right w:val="none" w:sz="0" w:space="0" w:color="auto"/>
      </w:divBdr>
    </w:div>
    <w:div w:id="255015610">
      <w:bodyDiv w:val="1"/>
      <w:marLeft w:val="0"/>
      <w:marRight w:val="0"/>
      <w:marTop w:val="0"/>
      <w:marBottom w:val="0"/>
      <w:divBdr>
        <w:top w:val="none" w:sz="0" w:space="0" w:color="auto"/>
        <w:left w:val="none" w:sz="0" w:space="0" w:color="auto"/>
        <w:bottom w:val="none" w:sz="0" w:space="0" w:color="auto"/>
        <w:right w:val="none" w:sz="0" w:space="0" w:color="auto"/>
      </w:divBdr>
    </w:div>
    <w:div w:id="255137042">
      <w:bodyDiv w:val="1"/>
      <w:marLeft w:val="0"/>
      <w:marRight w:val="0"/>
      <w:marTop w:val="0"/>
      <w:marBottom w:val="0"/>
      <w:divBdr>
        <w:top w:val="none" w:sz="0" w:space="0" w:color="auto"/>
        <w:left w:val="none" w:sz="0" w:space="0" w:color="auto"/>
        <w:bottom w:val="none" w:sz="0" w:space="0" w:color="auto"/>
        <w:right w:val="none" w:sz="0" w:space="0" w:color="auto"/>
      </w:divBdr>
    </w:div>
    <w:div w:id="256015123">
      <w:bodyDiv w:val="1"/>
      <w:marLeft w:val="0"/>
      <w:marRight w:val="0"/>
      <w:marTop w:val="0"/>
      <w:marBottom w:val="0"/>
      <w:divBdr>
        <w:top w:val="none" w:sz="0" w:space="0" w:color="auto"/>
        <w:left w:val="none" w:sz="0" w:space="0" w:color="auto"/>
        <w:bottom w:val="none" w:sz="0" w:space="0" w:color="auto"/>
        <w:right w:val="none" w:sz="0" w:space="0" w:color="auto"/>
      </w:divBdr>
    </w:div>
    <w:div w:id="256058163">
      <w:bodyDiv w:val="1"/>
      <w:marLeft w:val="0"/>
      <w:marRight w:val="0"/>
      <w:marTop w:val="0"/>
      <w:marBottom w:val="0"/>
      <w:divBdr>
        <w:top w:val="none" w:sz="0" w:space="0" w:color="auto"/>
        <w:left w:val="none" w:sz="0" w:space="0" w:color="auto"/>
        <w:bottom w:val="none" w:sz="0" w:space="0" w:color="auto"/>
        <w:right w:val="none" w:sz="0" w:space="0" w:color="auto"/>
      </w:divBdr>
    </w:div>
    <w:div w:id="256257254">
      <w:bodyDiv w:val="1"/>
      <w:marLeft w:val="0"/>
      <w:marRight w:val="0"/>
      <w:marTop w:val="0"/>
      <w:marBottom w:val="0"/>
      <w:divBdr>
        <w:top w:val="none" w:sz="0" w:space="0" w:color="auto"/>
        <w:left w:val="none" w:sz="0" w:space="0" w:color="auto"/>
        <w:bottom w:val="none" w:sz="0" w:space="0" w:color="auto"/>
        <w:right w:val="none" w:sz="0" w:space="0" w:color="auto"/>
      </w:divBdr>
    </w:div>
    <w:div w:id="257639514">
      <w:bodyDiv w:val="1"/>
      <w:marLeft w:val="0"/>
      <w:marRight w:val="0"/>
      <w:marTop w:val="0"/>
      <w:marBottom w:val="0"/>
      <w:divBdr>
        <w:top w:val="none" w:sz="0" w:space="0" w:color="auto"/>
        <w:left w:val="none" w:sz="0" w:space="0" w:color="auto"/>
        <w:bottom w:val="none" w:sz="0" w:space="0" w:color="auto"/>
        <w:right w:val="none" w:sz="0" w:space="0" w:color="auto"/>
      </w:divBdr>
    </w:div>
    <w:div w:id="259409114">
      <w:bodyDiv w:val="1"/>
      <w:marLeft w:val="0"/>
      <w:marRight w:val="0"/>
      <w:marTop w:val="0"/>
      <w:marBottom w:val="0"/>
      <w:divBdr>
        <w:top w:val="none" w:sz="0" w:space="0" w:color="auto"/>
        <w:left w:val="none" w:sz="0" w:space="0" w:color="auto"/>
        <w:bottom w:val="none" w:sz="0" w:space="0" w:color="auto"/>
        <w:right w:val="none" w:sz="0" w:space="0" w:color="auto"/>
      </w:divBdr>
    </w:div>
    <w:div w:id="260533409">
      <w:bodyDiv w:val="1"/>
      <w:marLeft w:val="0"/>
      <w:marRight w:val="0"/>
      <w:marTop w:val="0"/>
      <w:marBottom w:val="0"/>
      <w:divBdr>
        <w:top w:val="none" w:sz="0" w:space="0" w:color="auto"/>
        <w:left w:val="none" w:sz="0" w:space="0" w:color="auto"/>
        <w:bottom w:val="none" w:sz="0" w:space="0" w:color="auto"/>
        <w:right w:val="none" w:sz="0" w:space="0" w:color="auto"/>
      </w:divBdr>
    </w:div>
    <w:div w:id="260769161">
      <w:bodyDiv w:val="1"/>
      <w:marLeft w:val="0"/>
      <w:marRight w:val="0"/>
      <w:marTop w:val="0"/>
      <w:marBottom w:val="0"/>
      <w:divBdr>
        <w:top w:val="none" w:sz="0" w:space="0" w:color="auto"/>
        <w:left w:val="none" w:sz="0" w:space="0" w:color="auto"/>
        <w:bottom w:val="none" w:sz="0" w:space="0" w:color="auto"/>
        <w:right w:val="none" w:sz="0" w:space="0" w:color="auto"/>
      </w:divBdr>
    </w:div>
    <w:div w:id="261425893">
      <w:bodyDiv w:val="1"/>
      <w:marLeft w:val="0"/>
      <w:marRight w:val="0"/>
      <w:marTop w:val="0"/>
      <w:marBottom w:val="0"/>
      <w:divBdr>
        <w:top w:val="none" w:sz="0" w:space="0" w:color="auto"/>
        <w:left w:val="none" w:sz="0" w:space="0" w:color="auto"/>
        <w:bottom w:val="none" w:sz="0" w:space="0" w:color="auto"/>
        <w:right w:val="none" w:sz="0" w:space="0" w:color="auto"/>
      </w:divBdr>
    </w:div>
    <w:div w:id="262033631">
      <w:bodyDiv w:val="1"/>
      <w:marLeft w:val="0"/>
      <w:marRight w:val="0"/>
      <w:marTop w:val="0"/>
      <w:marBottom w:val="0"/>
      <w:divBdr>
        <w:top w:val="none" w:sz="0" w:space="0" w:color="auto"/>
        <w:left w:val="none" w:sz="0" w:space="0" w:color="auto"/>
        <w:bottom w:val="none" w:sz="0" w:space="0" w:color="auto"/>
        <w:right w:val="none" w:sz="0" w:space="0" w:color="auto"/>
      </w:divBdr>
    </w:div>
    <w:div w:id="262037097">
      <w:bodyDiv w:val="1"/>
      <w:marLeft w:val="0"/>
      <w:marRight w:val="0"/>
      <w:marTop w:val="0"/>
      <w:marBottom w:val="0"/>
      <w:divBdr>
        <w:top w:val="none" w:sz="0" w:space="0" w:color="auto"/>
        <w:left w:val="none" w:sz="0" w:space="0" w:color="auto"/>
        <w:bottom w:val="none" w:sz="0" w:space="0" w:color="auto"/>
        <w:right w:val="none" w:sz="0" w:space="0" w:color="auto"/>
      </w:divBdr>
    </w:div>
    <w:div w:id="262342230">
      <w:bodyDiv w:val="1"/>
      <w:marLeft w:val="0"/>
      <w:marRight w:val="0"/>
      <w:marTop w:val="0"/>
      <w:marBottom w:val="0"/>
      <w:divBdr>
        <w:top w:val="none" w:sz="0" w:space="0" w:color="auto"/>
        <w:left w:val="none" w:sz="0" w:space="0" w:color="auto"/>
        <w:bottom w:val="none" w:sz="0" w:space="0" w:color="auto"/>
        <w:right w:val="none" w:sz="0" w:space="0" w:color="auto"/>
      </w:divBdr>
    </w:div>
    <w:div w:id="262618734">
      <w:bodyDiv w:val="1"/>
      <w:marLeft w:val="0"/>
      <w:marRight w:val="0"/>
      <w:marTop w:val="0"/>
      <w:marBottom w:val="0"/>
      <w:divBdr>
        <w:top w:val="none" w:sz="0" w:space="0" w:color="auto"/>
        <w:left w:val="none" w:sz="0" w:space="0" w:color="auto"/>
        <w:bottom w:val="none" w:sz="0" w:space="0" w:color="auto"/>
        <w:right w:val="none" w:sz="0" w:space="0" w:color="auto"/>
      </w:divBdr>
    </w:div>
    <w:div w:id="262810720">
      <w:bodyDiv w:val="1"/>
      <w:marLeft w:val="0"/>
      <w:marRight w:val="0"/>
      <w:marTop w:val="0"/>
      <w:marBottom w:val="0"/>
      <w:divBdr>
        <w:top w:val="none" w:sz="0" w:space="0" w:color="auto"/>
        <w:left w:val="none" w:sz="0" w:space="0" w:color="auto"/>
        <w:bottom w:val="none" w:sz="0" w:space="0" w:color="auto"/>
        <w:right w:val="none" w:sz="0" w:space="0" w:color="auto"/>
      </w:divBdr>
    </w:div>
    <w:div w:id="262958101">
      <w:bodyDiv w:val="1"/>
      <w:marLeft w:val="0"/>
      <w:marRight w:val="0"/>
      <w:marTop w:val="0"/>
      <w:marBottom w:val="0"/>
      <w:divBdr>
        <w:top w:val="none" w:sz="0" w:space="0" w:color="auto"/>
        <w:left w:val="none" w:sz="0" w:space="0" w:color="auto"/>
        <w:bottom w:val="none" w:sz="0" w:space="0" w:color="auto"/>
        <w:right w:val="none" w:sz="0" w:space="0" w:color="auto"/>
      </w:divBdr>
    </w:div>
    <w:div w:id="264506328">
      <w:bodyDiv w:val="1"/>
      <w:marLeft w:val="0"/>
      <w:marRight w:val="0"/>
      <w:marTop w:val="0"/>
      <w:marBottom w:val="0"/>
      <w:divBdr>
        <w:top w:val="none" w:sz="0" w:space="0" w:color="auto"/>
        <w:left w:val="none" w:sz="0" w:space="0" w:color="auto"/>
        <w:bottom w:val="none" w:sz="0" w:space="0" w:color="auto"/>
        <w:right w:val="none" w:sz="0" w:space="0" w:color="auto"/>
      </w:divBdr>
    </w:div>
    <w:div w:id="264657200">
      <w:bodyDiv w:val="1"/>
      <w:marLeft w:val="0"/>
      <w:marRight w:val="0"/>
      <w:marTop w:val="0"/>
      <w:marBottom w:val="0"/>
      <w:divBdr>
        <w:top w:val="none" w:sz="0" w:space="0" w:color="auto"/>
        <w:left w:val="none" w:sz="0" w:space="0" w:color="auto"/>
        <w:bottom w:val="none" w:sz="0" w:space="0" w:color="auto"/>
        <w:right w:val="none" w:sz="0" w:space="0" w:color="auto"/>
      </w:divBdr>
    </w:div>
    <w:div w:id="265239507">
      <w:bodyDiv w:val="1"/>
      <w:marLeft w:val="0"/>
      <w:marRight w:val="0"/>
      <w:marTop w:val="0"/>
      <w:marBottom w:val="0"/>
      <w:divBdr>
        <w:top w:val="none" w:sz="0" w:space="0" w:color="auto"/>
        <w:left w:val="none" w:sz="0" w:space="0" w:color="auto"/>
        <w:bottom w:val="none" w:sz="0" w:space="0" w:color="auto"/>
        <w:right w:val="none" w:sz="0" w:space="0" w:color="auto"/>
      </w:divBdr>
    </w:div>
    <w:div w:id="265312589">
      <w:bodyDiv w:val="1"/>
      <w:marLeft w:val="0"/>
      <w:marRight w:val="0"/>
      <w:marTop w:val="0"/>
      <w:marBottom w:val="0"/>
      <w:divBdr>
        <w:top w:val="none" w:sz="0" w:space="0" w:color="auto"/>
        <w:left w:val="none" w:sz="0" w:space="0" w:color="auto"/>
        <w:bottom w:val="none" w:sz="0" w:space="0" w:color="auto"/>
        <w:right w:val="none" w:sz="0" w:space="0" w:color="auto"/>
      </w:divBdr>
    </w:div>
    <w:div w:id="265697858">
      <w:bodyDiv w:val="1"/>
      <w:marLeft w:val="0"/>
      <w:marRight w:val="0"/>
      <w:marTop w:val="0"/>
      <w:marBottom w:val="0"/>
      <w:divBdr>
        <w:top w:val="none" w:sz="0" w:space="0" w:color="auto"/>
        <w:left w:val="none" w:sz="0" w:space="0" w:color="auto"/>
        <w:bottom w:val="none" w:sz="0" w:space="0" w:color="auto"/>
        <w:right w:val="none" w:sz="0" w:space="0" w:color="auto"/>
      </w:divBdr>
    </w:div>
    <w:div w:id="265888482">
      <w:bodyDiv w:val="1"/>
      <w:marLeft w:val="0"/>
      <w:marRight w:val="0"/>
      <w:marTop w:val="0"/>
      <w:marBottom w:val="0"/>
      <w:divBdr>
        <w:top w:val="none" w:sz="0" w:space="0" w:color="auto"/>
        <w:left w:val="none" w:sz="0" w:space="0" w:color="auto"/>
        <w:bottom w:val="none" w:sz="0" w:space="0" w:color="auto"/>
        <w:right w:val="none" w:sz="0" w:space="0" w:color="auto"/>
      </w:divBdr>
    </w:div>
    <w:div w:id="266041424">
      <w:bodyDiv w:val="1"/>
      <w:marLeft w:val="0"/>
      <w:marRight w:val="0"/>
      <w:marTop w:val="0"/>
      <w:marBottom w:val="0"/>
      <w:divBdr>
        <w:top w:val="none" w:sz="0" w:space="0" w:color="auto"/>
        <w:left w:val="none" w:sz="0" w:space="0" w:color="auto"/>
        <w:bottom w:val="none" w:sz="0" w:space="0" w:color="auto"/>
        <w:right w:val="none" w:sz="0" w:space="0" w:color="auto"/>
      </w:divBdr>
    </w:div>
    <w:div w:id="266350014">
      <w:bodyDiv w:val="1"/>
      <w:marLeft w:val="0"/>
      <w:marRight w:val="0"/>
      <w:marTop w:val="0"/>
      <w:marBottom w:val="0"/>
      <w:divBdr>
        <w:top w:val="none" w:sz="0" w:space="0" w:color="auto"/>
        <w:left w:val="none" w:sz="0" w:space="0" w:color="auto"/>
        <w:bottom w:val="none" w:sz="0" w:space="0" w:color="auto"/>
        <w:right w:val="none" w:sz="0" w:space="0" w:color="auto"/>
      </w:divBdr>
    </w:div>
    <w:div w:id="267084167">
      <w:bodyDiv w:val="1"/>
      <w:marLeft w:val="0"/>
      <w:marRight w:val="0"/>
      <w:marTop w:val="0"/>
      <w:marBottom w:val="0"/>
      <w:divBdr>
        <w:top w:val="none" w:sz="0" w:space="0" w:color="auto"/>
        <w:left w:val="none" w:sz="0" w:space="0" w:color="auto"/>
        <w:bottom w:val="none" w:sz="0" w:space="0" w:color="auto"/>
        <w:right w:val="none" w:sz="0" w:space="0" w:color="auto"/>
      </w:divBdr>
    </w:div>
    <w:div w:id="267467929">
      <w:bodyDiv w:val="1"/>
      <w:marLeft w:val="0"/>
      <w:marRight w:val="0"/>
      <w:marTop w:val="0"/>
      <w:marBottom w:val="0"/>
      <w:divBdr>
        <w:top w:val="none" w:sz="0" w:space="0" w:color="auto"/>
        <w:left w:val="none" w:sz="0" w:space="0" w:color="auto"/>
        <w:bottom w:val="none" w:sz="0" w:space="0" w:color="auto"/>
        <w:right w:val="none" w:sz="0" w:space="0" w:color="auto"/>
      </w:divBdr>
    </w:div>
    <w:div w:id="270939914">
      <w:bodyDiv w:val="1"/>
      <w:marLeft w:val="0"/>
      <w:marRight w:val="0"/>
      <w:marTop w:val="0"/>
      <w:marBottom w:val="0"/>
      <w:divBdr>
        <w:top w:val="none" w:sz="0" w:space="0" w:color="auto"/>
        <w:left w:val="none" w:sz="0" w:space="0" w:color="auto"/>
        <w:bottom w:val="none" w:sz="0" w:space="0" w:color="auto"/>
        <w:right w:val="none" w:sz="0" w:space="0" w:color="auto"/>
      </w:divBdr>
    </w:div>
    <w:div w:id="272061059">
      <w:bodyDiv w:val="1"/>
      <w:marLeft w:val="0"/>
      <w:marRight w:val="0"/>
      <w:marTop w:val="0"/>
      <w:marBottom w:val="0"/>
      <w:divBdr>
        <w:top w:val="none" w:sz="0" w:space="0" w:color="auto"/>
        <w:left w:val="none" w:sz="0" w:space="0" w:color="auto"/>
        <w:bottom w:val="none" w:sz="0" w:space="0" w:color="auto"/>
        <w:right w:val="none" w:sz="0" w:space="0" w:color="auto"/>
      </w:divBdr>
    </w:div>
    <w:div w:id="272252261">
      <w:bodyDiv w:val="1"/>
      <w:marLeft w:val="0"/>
      <w:marRight w:val="0"/>
      <w:marTop w:val="0"/>
      <w:marBottom w:val="0"/>
      <w:divBdr>
        <w:top w:val="none" w:sz="0" w:space="0" w:color="auto"/>
        <w:left w:val="none" w:sz="0" w:space="0" w:color="auto"/>
        <w:bottom w:val="none" w:sz="0" w:space="0" w:color="auto"/>
        <w:right w:val="none" w:sz="0" w:space="0" w:color="auto"/>
      </w:divBdr>
    </w:div>
    <w:div w:id="272712808">
      <w:bodyDiv w:val="1"/>
      <w:marLeft w:val="0"/>
      <w:marRight w:val="0"/>
      <w:marTop w:val="0"/>
      <w:marBottom w:val="0"/>
      <w:divBdr>
        <w:top w:val="none" w:sz="0" w:space="0" w:color="auto"/>
        <w:left w:val="none" w:sz="0" w:space="0" w:color="auto"/>
        <w:bottom w:val="none" w:sz="0" w:space="0" w:color="auto"/>
        <w:right w:val="none" w:sz="0" w:space="0" w:color="auto"/>
      </w:divBdr>
    </w:div>
    <w:div w:id="273749677">
      <w:bodyDiv w:val="1"/>
      <w:marLeft w:val="0"/>
      <w:marRight w:val="0"/>
      <w:marTop w:val="0"/>
      <w:marBottom w:val="0"/>
      <w:divBdr>
        <w:top w:val="none" w:sz="0" w:space="0" w:color="auto"/>
        <w:left w:val="none" w:sz="0" w:space="0" w:color="auto"/>
        <w:bottom w:val="none" w:sz="0" w:space="0" w:color="auto"/>
        <w:right w:val="none" w:sz="0" w:space="0" w:color="auto"/>
      </w:divBdr>
    </w:div>
    <w:div w:id="275138723">
      <w:bodyDiv w:val="1"/>
      <w:marLeft w:val="0"/>
      <w:marRight w:val="0"/>
      <w:marTop w:val="0"/>
      <w:marBottom w:val="0"/>
      <w:divBdr>
        <w:top w:val="none" w:sz="0" w:space="0" w:color="auto"/>
        <w:left w:val="none" w:sz="0" w:space="0" w:color="auto"/>
        <w:bottom w:val="none" w:sz="0" w:space="0" w:color="auto"/>
        <w:right w:val="none" w:sz="0" w:space="0" w:color="auto"/>
      </w:divBdr>
    </w:div>
    <w:div w:id="275210365">
      <w:bodyDiv w:val="1"/>
      <w:marLeft w:val="0"/>
      <w:marRight w:val="0"/>
      <w:marTop w:val="0"/>
      <w:marBottom w:val="0"/>
      <w:divBdr>
        <w:top w:val="none" w:sz="0" w:space="0" w:color="auto"/>
        <w:left w:val="none" w:sz="0" w:space="0" w:color="auto"/>
        <w:bottom w:val="none" w:sz="0" w:space="0" w:color="auto"/>
        <w:right w:val="none" w:sz="0" w:space="0" w:color="auto"/>
      </w:divBdr>
    </w:div>
    <w:div w:id="276379650">
      <w:bodyDiv w:val="1"/>
      <w:marLeft w:val="0"/>
      <w:marRight w:val="0"/>
      <w:marTop w:val="0"/>
      <w:marBottom w:val="0"/>
      <w:divBdr>
        <w:top w:val="none" w:sz="0" w:space="0" w:color="auto"/>
        <w:left w:val="none" w:sz="0" w:space="0" w:color="auto"/>
        <w:bottom w:val="none" w:sz="0" w:space="0" w:color="auto"/>
        <w:right w:val="none" w:sz="0" w:space="0" w:color="auto"/>
      </w:divBdr>
    </w:div>
    <w:div w:id="276789902">
      <w:bodyDiv w:val="1"/>
      <w:marLeft w:val="0"/>
      <w:marRight w:val="0"/>
      <w:marTop w:val="0"/>
      <w:marBottom w:val="0"/>
      <w:divBdr>
        <w:top w:val="none" w:sz="0" w:space="0" w:color="auto"/>
        <w:left w:val="none" w:sz="0" w:space="0" w:color="auto"/>
        <w:bottom w:val="none" w:sz="0" w:space="0" w:color="auto"/>
        <w:right w:val="none" w:sz="0" w:space="0" w:color="auto"/>
      </w:divBdr>
    </w:div>
    <w:div w:id="276957406">
      <w:bodyDiv w:val="1"/>
      <w:marLeft w:val="0"/>
      <w:marRight w:val="0"/>
      <w:marTop w:val="0"/>
      <w:marBottom w:val="0"/>
      <w:divBdr>
        <w:top w:val="none" w:sz="0" w:space="0" w:color="auto"/>
        <w:left w:val="none" w:sz="0" w:space="0" w:color="auto"/>
        <w:bottom w:val="none" w:sz="0" w:space="0" w:color="auto"/>
        <w:right w:val="none" w:sz="0" w:space="0" w:color="auto"/>
      </w:divBdr>
    </w:div>
    <w:div w:id="277177788">
      <w:bodyDiv w:val="1"/>
      <w:marLeft w:val="0"/>
      <w:marRight w:val="0"/>
      <w:marTop w:val="0"/>
      <w:marBottom w:val="0"/>
      <w:divBdr>
        <w:top w:val="none" w:sz="0" w:space="0" w:color="auto"/>
        <w:left w:val="none" w:sz="0" w:space="0" w:color="auto"/>
        <w:bottom w:val="none" w:sz="0" w:space="0" w:color="auto"/>
        <w:right w:val="none" w:sz="0" w:space="0" w:color="auto"/>
      </w:divBdr>
    </w:div>
    <w:div w:id="277182461">
      <w:bodyDiv w:val="1"/>
      <w:marLeft w:val="0"/>
      <w:marRight w:val="0"/>
      <w:marTop w:val="0"/>
      <w:marBottom w:val="0"/>
      <w:divBdr>
        <w:top w:val="none" w:sz="0" w:space="0" w:color="auto"/>
        <w:left w:val="none" w:sz="0" w:space="0" w:color="auto"/>
        <w:bottom w:val="none" w:sz="0" w:space="0" w:color="auto"/>
        <w:right w:val="none" w:sz="0" w:space="0" w:color="auto"/>
      </w:divBdr>
    </w:div>
    <w:div w:id="277613528">
      <w:bodyDiv w:val="1"/>
      <w:marLeft w:val="0"/>
      <w:marRight w:val="0"/>
      <w:marTop w:val="0"/>
      <w:marBottom w:val="0"/>
      <w:divBdr>
        <w:top w:val="none" w:sz="0" w:space="0" w:color="auto"/>
        <w:left w:val="none" w:sz="0" w:space="0" w:color="auto"/>
        <w:bottom w:val="none" w:sz="0" w:space="0" w:color="auto"/>
        <w:right w:val="none" w:sz="0" w:space="0" w:color="auto"/>
      </w:divBdr>
    </w:div>
    <w:div w:id="278222367">
      <w:bodyDiv w:val="1"/>
      <w:marLeft w:val="0"/>
      <w:marRight w:val="0"/>
      <w:marTop w:val="0"/>
      <w:marBottom w:val="0"/>
      <w:divBdr>
        <w:top w:val="none" w:sz="0" w:space="0" w:color="auto"/>
        <w:left w:val="none" w:sz="0" w:space="0" w:color="auto"/>
        <w:bottom w:val="none" w:sz="0" w:space="0" w:color="auto"/>
        <w:right w:val="none" w:sz="0" w:space="0" w:color="auto"/>
      </w:divBdr>
    </w:div>
    <w:div w:id="281155746">
      <w:bodyDiv w:val="1"/>
      <w:marLeft w:val="0"/>
      <w:marRight w:val="0"/>
      <w:marTop w:val="0"/>
      <w:marBottom w:val="0"/>
      <w:divBdr>
        <w:top w:val="none" w:sz="0" w:space="0" w:color="auto"/>
        <w:left w:val="none" w:sz="0" w:space="0" w:color="auto"/>
        <w:bottom w:val="none" w:sz="0" w:space="0" w:color="auto"/>
        <w:right w:val="none" w:sz="0" w:space="0" w:color="auto"/>
      </w:divBdr>
    </w:div>
    <w:div w:id="282033673">
      <w:bodyDiv w:val="1"/>
      <w:marLeft w:val="0"/>
      <w:marRight w:val="0"/>
      <w:marTop w:val="0"/>
      <w:marBottom w:val="0"/>
      <w:divBdr>
        <w:top w:val="none" w:sz="0" w:space="0" w:color="auto"/>
        <w:left w:val="none" w:sz="0" w:space="0" w:color="auto"/>
        <w:bottom w:val="none" w:sz="0" w:space="0" w:color="auto"/>
        <w:right w:val="none" w:sz="0" w:space="0" w:color="auto"/>
      </w:divBdr>
    </w:div>
    <w:div w:id="282813872">
      <w:bodyDiv w:val="1"/>
      <w:marLeft w:val="0"/>
      <w:marRight w:val="0"/>
      <w:marTop w:val="0"/>
      <w:marBottom w:val="0"/>
      <w:divBdr>
        <w:top w:val="none" w:sz="0" w:space="0" w:color="auto"/>
        <w:left w:val="none" w:sz="0" w:space="0" w:color="auto"/>
        <w:bottom w:val="none" w:sz="0" w:space="0" w:color="auto"/>
        <w:right w:val="none" w:sz="0" w:space="0" w:color="auto"/>
      </w:divBdr>
    </w:div>
    <w:div w:id="283540573">
      <w:bodyDiv w:val="1"/>
      <w:marLeft w:val="0"/>
      <w:marRight w:val="0"/>
      <w:marTop w:val="0"/>
      <w:marBottom w:val="0"/>
      <w:divBdr>
        <w:top w:val="none" w:sz="0" w:space="0" w:color="auto"/>
        <w:left w:val="none" w:sz="0" w:space="0" w:color="auto"/>
        <w:bottom w:val="none" w:sz="0" w:space="0" w:color="auto"/>
        <w:right w:val="none" w:sz="0" w:space="0" w:color="auto"/>
      </w:divBdr>
    </w:div>
    <w:div w:id="285279808">
      <w:bodyDiv w:val="1"/>
      <w:marLeft w:val="0"/>
      <w:marRight w:val="0"/>
      <w:marTop w:val="0"/>
      <w:marBottom w:val="0"/>
      <w:divBdr>
        <w:top w:val="none" w:sz="0" w:space="0" w:color="auto"/>
        <w:left w:val="none" w:sz="0" w:space="0" w:color="auto"/>
        <w:bottom w:val="none" w:sz="0" w:space="0" w:color="auto"/>
        <w:right w:val="none" w:sz="0" w:space="0" w:color="auto"/>
      </w:divBdr>
    </w:div>
    <w:div w:id="286088450">
      <w:bodyDiv w:val="1"/>
      <w:marLeft w:val="0"/>
      <w:marRight w:val="0"/>
      <w:marTop w:val="0"/>
      <w:marBottom w:val="0"/>
      <w:divBdr>
        <w:top w:val="none" w:sz="0" w:space="0" w:color="auto"/>
        <w:left w:val="none" w:sz="0" w:space="0" w:color="auto"/>
        <w:bottom w:val="none" w:sz="0" w:space="0" w:color="auto"/>
        <w:right w:val="none" w:sz="0" w:space="0" w:color="auto"/>
      </w:divBdr>
    </w:div>
    <w:div w:id="286201553">
      <w:bodyDiv w:val="1"/>
      <w:marLeft w:val="0"/>
      <w:marRight w:val="0"/>
      <w:marTop w:val="0"/>
      <w:marBottom w:val="0"/>
      <w:divBdr>
        <w:top w:val="none" w:sz="0" w:space="0" w:color="auto"/>
        <w:left w:val="none" w:sz="0" w:space="0" w:color="auto"/>
        <w:bottom w:val="none" w:sz="0" w:space="0" w:color="auto"/>
        <w:right w:val="none" w:sz="0" w:space="0" w:color="auto"/>
      </w:divBdr>
    </w:div>
    <w:div w:id="288904606">
      <w:bodyDiv w:val="1"/>
      <w:marLeft w:val="0"/>
      <w:marRight w:val="0"/>
      <w:marTop w:val="0"/>
      <w:marBottom w:val="0"/>
      <w:divBdr>
        <w:top w:val="none" w:sz="0" w:space="0" w:color="auto"/>
        <w:left w:val="none" w:sz="0" w:space="0" w:color="auto"/>
        <w:bottom w:val="none" w:sz="0" w:space="0" w:color="auto"/>
        <w:right w:val="none" w:sz="0" w:space="0" w:color="auto"/>
      </w:divBdr>
    </w:div>
    <w:div w:id="289433321">
      <w:bodyDiv w:val="1"/>
      <w:marLeft w:val="0"/>
      <w:marRight w:val="0"/>
      <w:marTop w:val="0"/>
      <w:marBottom w:val="0"/>
      <w:divBdr>
        <w:top w:val="none" w:sz="0" w:space="0" w:color="auto"/>
        <w:left w:val="none" w:sz="0" w:space="0" w:color="auto"/>
        <w:bottom w:val="none" w:sz="0" w:space="0" w:color="auto"/>
        <w:right w:val="none" w:sz="0" w:space="0" w:color="auto"/>
      </w:divBdr>
    </w:div>
    <w:div w:id="289944958">
      <w:bodyDiv w:val="1"/>
      <w:marLeft w:val="0"/>
      <w:marRight w:val="0"/>
      <w:marTop w:val="0"/>
      <w:marBottom w:val="0"/>
      <w:divBdr>
        <w:top w:val="none" w:sz="0" w:space="0" w:color="auto"/>
        <w:left w:val="none" w:sz="0" w:space="0" w:color="auto"/>
        <w:bottom w:val="none" w:sz="0" w:space="0" w:color="auto"/>
        <w:right w:val="none" w:sz="0" w:space="0" w:color="auto"/>
      </w:divBdr>
    </w:div>
    <w:div w:id="290135663">
      <w:bodyDiv w:val="1"/>
      <w:marLeft w:val="0"/>
      <w:marRight w:val="0"/>
      <w:marTop w:val="0"/>
      <w:marBottom w:val="0"/>
      <w:divBdr>
        <w:top w:val="none" w:sz="0" w:space="0" w:color="auto"/>
        <w:left w:val="none" w:sz="0" w:space="0" w:color="auto"/>
        <w:bottom w:val="none" w:sz="0" w:space="0" w:color="auto"/>
        <w:right w:val="none" w:sz="0" w:space="0" w:color="auto"/>
      </w:divBdr>
    </w:div>
    <w:div w:id="290212549">
      <w:bodyDiv w:val="1"/>
      <w:marLeft w:val="0"/>
      <w:marRight w:val="0"/>
      <w:marTop w:val="0"/>
      <w:marBottom w:val="0"/>
      <w:divBdr>
        <w:top w:val="none" w:sz="0" w:space="0" w:color="auto"/>
        <w:left w:val="none" w:sz="0" w:space="0" w:color="auto"/>
        <w:bottom w:val="none" w:sz="0" w:space="0" w:color="auto"/>
        <w:right w:val="none" w:sz="0" w:space="0" w:color="auto"/>
      </w:divBdr>
    </w:div>
    <w:div w:id="290940635">
      <w:bodyDiv w:val="1"/>
      <w:marLeft w:val="0"/>
      <w:marRight w:val="0"/>
      <w:marTop w:val="0"/>
      <w:marBottom w:val="0"/>
      <w:divBdr>
        <w:top w:val="none" w:sz="0" w:space="0" w:color="auto"/>
        <w:left w:val="none" w:sz="0" w:space="0" w:color="auto"/>
        <w:bottom w:val="none" w:sz="0" w:space="0" w:color="auto"/>
        <w:right w:val="none" w:sz="0" w:space="0" w:color="auto"/>
      </w:divBdr>
    </w:div>
    <w:div w:id="292953350">
      <w:bodyDiv w:val="1"/>
      <w:marLeft w:val="0"/>
      <w:marRight w:val="0"/>
      <w:marTop w:val="0"/>
      <w:marBottom w:val="0"/>
      <w:divBdr>
        <w:top w:val="none" w:sz="0" w:space="0" w:color="auto"/>
        <w:left w:val="none" w:sz="0" w:space="0" w:color="auto"/>
        <w:bottom w:val="none" w:sz="0" w:space="0" w:color="auto"/>
        <w:right w:val="none" w:sz="0" w:space="0" w:color="auto"/>
      </w:divBdr>
    </w:div>
    <w:div w:id="293145525">
      <w:bodyDiv w:val="1"/>
      <w:marLeft w:val="0"/>
      <w:marRight w:val="0"/>
      <w:marTop w:val="0"/>
      <w:marBottom w:val="0"/>
      <w:divBdr>
        <w:top w:val="none" w:sz="0" w:space="0" w:color="auto"/>
        <w:left w:val="none" w:sz="0" w:space="0" w:color="auto"/>
        <w:bottom w:val="none" w:sz="0" w:space="0" w:color="auto"/>
        <w:right w:val="none" w:sz="0" w:space="0" w:color="auto"/>
      </w:divBdr>
    </w:div>
    <w:div w:id="293295869">
      <w:bodyDiv w:val="1"/>
      <w:marLeft w:val="0"/>
      <w:marRight w:val="0"/>
      <w:marTop w:val="0"/>
      <w:marBottom w:val="0"/>
      <w:divBdr>
        <w:top w:val="none" w:sz="0" w:space="0" w:color="auto"/>
        <w:left w:val="none" w:sz="0" w:space="0" w:color="auto"/>
        <w:bottom w:val="none" w:sz="0" w:space="0" w:color="auto"/>
        <w:right w:val="none" w:sz="0" w:space="0" w:color="auto"/>
      </w:divBdr>
    </w:div>
    <w:div w:id="294726677">
      <w:bodyDiv w:val="1"/>
      <w:marLeft w:val="0"/>
      <w:marRight w:val="0"/>
      <w:marTop w:val="0"/>
      <w:marBottom w:val="0"/>
      <w:divBdr>
        <w:top w:val="none" w:sz="0" w:space="0" w:color="auto"/>
        <w:left w:val="none" w:sz="0" w:space="0" w:color="auto"/>
        <w:bottom w:val="none" w:sz="0" w:space="0" w:color="auto"/>
        <w:right w:val="none" w:sz="0" w:space="0" w:color="auto"/>
      </w:divBdr>
    </w:div>
    <w:div w:id="295526254">
      <w:bodyDiv w:val="1"/>
      <w:marLeft w:val="0"/>
      <w:marRight w:val="0"/>
      <w:marTop w:val="0"/>
      <w:marBottom w:val="0"/>
      <w:divBdr>
        <w:top w:val="none" w:sz="0" w:space="0" w:color="auto"/>
        <w:left w:val="none" w:sz="0" w:space="0" w:color="auto"/>
        <w:bottom w:val="none" w:sz="0" w:space="0" w:color="auto"/>
        <w:right w:val="none" w:sz="0" w:space="0" w:color="auto"/>
      </w:divBdr>
    </w:div>
    <w:div w:id="297610513">
      <w:bodyDiv w:val="1"/>
      <w:marLeft w:val="0"/>
      <w:marRight w:val="0"/>
      <w:marTop w:val="0"/>
      <w:marBottom w:val="0"/>
      <w:divBdr>
        <w:top w:val="none" w:sz="0" w:space="0" w:color="auto"/>
        <w:left w:val="none" w:sz="0" w:space="0" w:color="auto"/>
        <w:bottom w:val="none" w:sz="0" w:space="0" w:color="auto"/>
        <w:right w:val="none" w:sz="0" w:space="0" w:color="auto"/>
      </w:divBdr>
    </w:div>
    <w:div w:id="298190435">
      <w:bodyDiv w:val="1"/>
      <w:marLeft w:val="0"/>
      <w:marRight w:val="0"/>
      <w:marTop w:val="0"/>
      <w:marBottom w:val="0"/>
      <w:divBdr>
        <w:top w:val="none" w:sz="0" w:space="0" w:color="auto"/>
        <w:left w:val="none" w:sz="0" w:space="0" w:color="auto"/>
        <w:bottom w:val="none" w:sz="0" w:space="0" w:color="auto"/>
        <w:right w:val="none" w:sz="0" w:space="0" w:color="auto"/>
      </w:divBdr>
    </w:div>
    <w:div w:id="298338282">
      <w:bodyDiv w:val="1"/>
      <w:marLeft w:val="0"/>
      <w:marRight w:val="0"/>
      <w:marTop w:val="0"/>
      <w:marBottom w:val="0"/>
      <w:divBdr>
        <w:top w:val="none" w:sz="0" w:space="0" w:color="auto"/>
        <w:left w:val="none" w:sz="0" w:space="0" w:color="auto"/>
        <w:bottom w:val="none" w:sz="0" w:space="0" w:color="auto"/>
        <w:right w:val="none" w:sz="0" w:space="0" w:color="auto"/>
      </w:divBdr>
    </w:div>
    <w:div w:id="298651248">
      <w:bodyDiv w:val="1"/>
      <w:marLeft w:val="0"/>
      <w:marRight w:val="0"/>
      <w:marTop w:val="0"/>
      <w:marBottom w:val="0"/>
      <w:divBdr>
        <w:top w:val="none" w:sz="0" w:space="0" w:color="auto"/>
        <w:left w:val="none" w:sz="0" w:space="0" w:color="auto"/>
        <w:bottom w:val="none" w:sz="0" w:space="0" w:color="auto"/>
        <w:right w:val="none" w:sz="0" w:space="0" w:color="auto"/>
      </w:divBdr>
    </w:div>
    <w:div w:id="298805114">
      <w:bodyDiv w:val="1"/>
      <w:marLeft w:val="0"/>
      <w:marRight w:val="0"/>
      <w:marTop w:val="0"/>
      <w:marBottom w:val="0"/>
      <w:divBdr>
        <w:top w:val="none" w:sz="0" w:space="0" w:color="auto"/>
        <w:left w:val="none" w:sz="0" w:space="0" w:color="auto"/>
        <w:bottom w:val="none" w:sz="0" w:space="0" w:color="auto"/>
        <w:right w:val="none" w:sz="0" w:space="0" w:color="auto"/>
      </w:divBdr>
    </w:div>
    <w:div w:id="298846627">
      <w:bodyDiv w:val="1"/>
      <w:marLeft w:val="0"/>
      <w:marRight w:val="0"/>
      <w:marTop w:val="0"/>
      <w:marBottom w:val="0"/>
      <w:divBdr>
        <w:top w:val="none" w:sz="0" w:space="0" w:color="auto"/>
        <w:left w:val="none" w:sz="0" w:space="0" w:color="auto"/>
        <w:bottom w:val="none" w:sz="0" w:space="0" w:color="auto"/>
        <w:right w:val="none" w:sz="0" w:space="0" w:color="auto"/>
      </w:divBdr>
    </w:div>
    <w:div w:id="299263238">
      <w:bodyDiv w:val="1"/>
      <w:marLeft w:val="0"/>
      <w:marRight w:val="0"/>
      <w:marTop w:val="0"/>
      <w:marBottom w:val="0"/>
      <w:divBdr>
        <w:top w:val="none" w:sz="0" w:space="0" w:color="auto"/>
        <w:left w:val="none" w:sz="0" w:space="0" w:color="auto"/>
        <w:bottom w:val="none" w:sz="0" w:space="0" w:color="auto"/>
        <w:right w:val="none" w:sz="0" w:space="0" w:color="auto"/>
      </w:divBdr>
    </w:div>
    <w:div w:id="300619219">
      <w:bodyDiv w:val="1"/>
      <w:marLeft w:val="0"/>
      <w:marRight w:val="0"/>
      <w:marTop w:val="0"/>
      <w:marBottom w:val="0"/>
      <w:divBdr>
        <w:top w:val="none" w:sz="0" w:space="0" w:color="auto"/>
        <w:left w:val="none" w:sz="0" w:space="0" w:color="auto"/>
        <w:bottom w:val="none" w:sz="0" w:space="0" w:color="auto"/>
        <w:right w:val="none" w:sz="0" w:space="0" w:color="auto"/>
      </w:divBdr>
    </w:div>
    <w:div w:id="301891517">
      <w:bodyDiv w:val="1"/>
      <w:marLeft w:val="0"/>
      <w:marRight w:val="0"/>
      <w:marTop w:val="0"/>
      <w:marBottom w:val="0"/>
      <w:divBdr>
        <w:top w:val="none" w:sz="0" w:space="0" w:color="auto"/>
        <w:left w:val="none" w:sz="0" w:space="0" w:color="auto"/>
        <w:bottom w:val="none" w:sz="0" w:space="0" w:color="auto"/>
        <w:right w:val="none" w:sz="0" w:space="0" w:color="auto"/>
      </w:divBdr>
    </w:div>
    <w:div w:id="301927181">
      <w:bodyDiv w:val="1"/>
      <w:marLeft w:val="0"/>
      <w:marRight w:val="0"/>
      <w:marTop w:val="0"/>
      <w:marBottom w:val="0"/>
      <w:divBdr>
        <w:top w:val="none" w:sz="0" w:space="0" w:color="auto"/>
        <w:left w:val="none" w:sz="0" w:space="0" w:color="auto"/>
        <w:bottom w:val="none" w:sz="0" w:space="0" w:color="auto"/>
        <w:right w:val="none" w:sz="0" w:space="0" w:color="auto"/>
      </w:divBdr>
    </w:div>
    <w:div w:id="305594398">
      <w:bodyDiv w:val="1"/>
      <w:marLeft w:val="0"/>
      <w:marRight w:val="0"/>
      <w:marTop w:val="0"/>
      <w:marBottom w:val="0"/>
      <w:divBdr>
        <w:top w:val="none" w:sz="0" w:space="0" w:color="auto"/>
        <w:left w:val="none" w:sz="0" w:space="0" w:color="auto"/>
        <w:bottom w:val="none" w:sz="0" w:space="0" w:color="auto"/>
        <w:right w:val="none" w:sz="0" w:space="0" w:color="auto"/>
      </w:divBdr>
    </w:div>
    <w:div w:id="305623259">
      <w:bodyDiv w:val="1"/>
      <w:marLeft w:val="0"/>
      <w:marRight w:val="0"/>
      <w:marTop w:val="0"/>
      <w:marBottom w:val="0"/>
      <w:divBdr>
        <w:top w:val="none" w:sz="0" w:space="0" w:color="auto"/>
        <w:left w:val="none" w:sz="0" w:space="0" w:color="auto"/>
        <w:bottom w:val="none" w:sz="0" w:space="0" w:color="auto"/>
        <w:right w:val="none" w:sz="0" w:space="0" w:color="auto"/>
      </w:divBdr>
    </w:div>
    <w:div w:id="307589434">
      <w:bodyDiv w:val="1"/>
      <w:marLeft w:val="0"/>
      <w:marRight w:val="0"/>
      <w:marTop w:val="0"/>
      <w:marBottom w:val="0"/>
      <w:divBdr>
        <w:top w:val="none" w:sz="0" w:space="0" w:color="auto"/>
        <w:left w:val="none" w:sz="0" w:space="0" w:color="auto"/>
        <w:bottom w:val="none" w:sz="0" w:space="0" w:color="auto"/>
        <w:right w:val="none" w:sz="0" w:space="0" w:color="auto"/>
      </w:divBdr>
    </w:div>
    <w:div w:id="307632525">
      <w:bodyDiv w:val="1"/>
      <w:marLeft w:val="0"/>
      <w:marRight w:val="0"/>
      <w:marTop w:val="0"/>
      <w:marBottom w:val="0"/>
      <w:divBdr>
        <w:top w:val="none" w:sz="0" w:space="0" w:color="auto"/>
        <w:left w:val="none" w:sz="0" w:space="0" w:color="auto"/>
        <w:bottom w:val="none" w:sz="0" w:space="0" w:color="auto"/>
        <w:right w:val="none" w:sz="0" w:space="0" w:color="auto"/>
      </w:divBdr>
    </w:div>
    <w:div w:id="309557465">
      <w:bodyDiv w:val="1"/>
      <w:marLeft w:val="0"/>
      <w:marRight w:val="0"/>
      <w:marTop w:val="0"/>
      <w:marBottom w:val="0"/>
      <w:divBdr>
        <w:top w:val="none" w:sz="0" w:space="0" w:color="auto"/>
        <w:left w:val="none" w:sz="0" w:space="0" w:color="auto"/>
        <w:bottom w:val="none" w:sz="0" w:space="0" w:color="auto"/>
        <w:right w:val="none" w:sz="0" w:space="0" w:color="auto"/>
      </w:divBdr>
    </w:div>
    <w:div w:id="312374292">
      <w:bodyDiv w:val="1"/>
      <w:marLeft w:val="0"/>
      <w:marRight w:val="0"/>
      <w:marTop w:val="0"/>
      <w:marBottom w:val="0"/>
      <w:divBdr>
        <w:top w:val="none" w:sz="0" w:space="0" w:color="auto"/>
        <w:left w:val="none" w:sz="0" w:space="0" w:color="auto"/>
        <w:bottom w:val="none" w:sz="0" w:space="0" w:color="auto"/>
        <w:right w:val="none" w:sz="0" w:space="0" w:color="auto"/>
      </w:divBdr>
    </w:div>
    <w:div w:id="313029825">
      <w:bodyDiv w:val="1"/>
      <w:marLeft w:val="0"/>
      <w:marRight w:val="0"/>
      <w:marTop w:val="0"/>
      <w:marBottom w:val="0"/>
      <w:divBdr>
        <w:top w:val="none" w:sz="0" w:space="0" w:color="auto"/>
        <w:left w:val="none" w:sz="0" w:space="0" w:color="auto"/>
        <w:bottom w:val="none" w:sz="0" w:space="0" w:color="auto"/>
        <w:right w:val="none" w:sz="0" w:space="0" w:color="auto"/>
      </w:divBdr>
    </w:div>
    <w:div w:id="313489910">
      <w:bodyDiv w:val="1"/>
      <w:marLeft w:val="0"/>
      <w:marRight w:val="0"/>
      <w:marTop w:val="0"/>
      <w:marBottom w:val="0"/>
      <w:divBdr>
        <w:top w:val="none" w:sz="0" w:space="0" w:color="auto"/>
        <w:left w:val="none" w:sz="0" w:space="0" w:color="auto"/>
        <w:bottom w:val="none" w:sz="0" w:space="0" w:color="auto"/>
        <w:right w:val="none" w:sz="0" w:space="0" w:color="auto"/>
      </w:divBdr>
    </w:div>
    <w:div w:id="314140785">
      <w:bodyDiv w:val="1"/>
      <w:marLeft w:val="0"/>
      <w:marRight w:val="0"/>
      <w:marTop w:val="0"/>
      <w:marBottom w:val="0"/>
      <w:divBdr>
        <w:top w:val="none" w:sz="0" w:space="0" w:color="auto"/>
        <w:left w:val="none" w:sz="0" w:space="0" w:color="auto"/>
        <w:bottom w:val="none" w:sz="0" w:space="0" w:color="auto"/>
        <w:right w:val="none" w:sz="0" w:space="0" w:color="auto"/>
      </w:divBdr>
    </w:div>
    <w:div w:id="316298735">
      <w:bodyDiv w:val="1"/>
      <w:marLeft w:val="0"/>
      <w:marRight w:val="0"/>
      <w:marTop w:val="0"/>
      <w:marBottom w:val="0"/>
      <w:divBdr>
        <w:top w:val="none" w:sz="0" w:space="0" w:color="auto"/>
        <w:left w:val="none" w:sz="0" w:space="0" w:color="auto"/>
        <w:bottom w:val="none" w:sz="0" w:space="0" w:color="auto"/>
        <w:right w:val="none" w:sz="0" w:space="0" w:color="auto"/>
      </w:divBdr>
    </w:div>
    <w:div w:id="316425961">
      <w:bodyDiv w:val="1"/>
      <w:marLeft w:val="0"/>
      <w:marRight w:val="0"/>
      <w:marTop w:val="0"/>
      <w:marBottom w:val="0"/>
      <w:divBdr>
        <w:top w:val="none" w:sz="0" w:space="0" w:color="auto"/>
        <w:left w:val="none" w:sz="0" w:space="0" w:color="auto"/>
        <w:bottom w:val="none" w:sz="0" w:space="0" w:color="auto"/>
        <w:right w:val="none" w:sz="0" w:space="0" w:color="auto"/>
      </w:divBdr>
    </w:div>
    <w:div w:id="317416579">
      <w:bodyDiv w:val="1"/>
      <w:marLeft w:val="0"/>
      <w:marRight w:val="0"/>
      <w:marTop w:val="0"/>
      <w:marBottom w:val="0"/>
      <w:divBdr>
        <w:top w:val="none" w:sz="0" w:space="0" w:color="auto"/>
        <w:left w:val="none" w:sz="0" w:space="0" w:color="auto"/>
        <w:bottom w:val="none" w:sz="0" w:space="0" w:color="auto"/>
        <w:right w:val="none" w:sz="0" w:space="0" w:color="auto"/>
      </w:divBdr>
    </w:div>
    <w:div w:id="319424878">
      <w:bodyDiv w:val="1"/>
      <w:marLeft w:val="0"/>
      <w:marRight w:val="0"/>
      <w:marTop w:val="0"/>
      <w:marBottom w:val="0"/>
      <w:divBdr>
        <w:top w:val="none" w:sz="0" w:space="0" w:color="auto"/>
        <w:left w:val="none" w:sz="0" w:space="0" w:color="auto"/>
        <w:bottom w:val="none" w:sz="0" w:space="0" w:color="auto"/>
        <w:right w:val="none" w:sz="0" w:space="0" w:color="auto"/>
      </w:divBdr>
    </w:div>
    <w:div w:id="319503226">
      <w:bodyDiv w:val="1"/>
      <w:marLeft w:val="0"/>
      <w:marRight w:val="0"/>
      <w:marTop w:val="0"/>
      <w:marBottom w:val="0"/>
      <w:divBdr>
        <w:top w:val="none" w:sz="0" w:space="0" w:color="auto"/>
        <w:left w:val="none" w:sz="0" w:space="0" w:color="auto"/>
        <w:bottom w:val="none" w:sz="0" w:space="0" w:color="auto"/>
        <w:right w:val="none" w:sz="0" w:space="0" w:color="auto"/>
      </w:divBdr>
    </w:div>
    <w:div w:id="320426727">
      <w:bodyDiv w:val="1"/>
      <w:marLeft w:val="0"/>
      <w:marRight w:val="0"/>
      <w:marTop w:val="0"/>
      <w:marBottom w:val="0"/>
      <w:divBdr>
        <w:top w:val="none" w:sz="0" w:space="0" w:color="auto"/>
        <w:left w:val="none" w:sz="0" w:space="0" w:color="auto"/>
        <w:bottom w:val="none" w:sz="0" w:space="0" w:color="auto"/>
        <w:right w:val="none" w:sz="0" w:space="0" w:color="auto"/>
      </w:divBdr>
    </w:div>
    <w:div w:id="320695443">
      <w:bodyDiv w:val="1"/>
      <w:marLeft w:val="0"/>
      <w:marRight w:val="0"/>
      <w:marTop w:val="0"/>
      <w:marBottom w:val="0"/>
      <w:divBdr>
        <w:top w:val="none" w:sz="0" w:space="0" w:color="auto"/>
        <w:left w:val="none" w:sz="0" w:space="0" w:color="auto"/>
        <w:bottom w:val="none" w:sz="0" w:space="0" w:color="auto"/>
        <w:right w:val="none" w:sz="0" w:space="0" w:color="auto"/>
      </w:divBdr>
    </w:div>
    <w:div w:id="321082566">
      <w:bodyDiv w:val="1"/>
      <w:marLeft w:val="0"/>
      <w:marRight w:val="0"/>
      <w:marTop w:val="0"/>
      <w:marBottom w:val="0"/>
      <w:divBdr>
        <w:top w:val="none" w:sz="0" w:space="0" w:color="auto"/>
        <w:left w:val="none" w:sz="0" w:space="0" w:color="auto"/>
        <w:bottom w:val="none" w:sz="0" w:space="0" w:color="auto"/>
        <w:right w:val="none" w:sz="0" w:space="0" w:color="auto"/>
      </w:divBdr>
    </w:div>
    <w:div w:id="321157271">
      <w:bodyDiv w:val="1"/>
      <w:marLeft w:val="0"/>
      <w:marRight w:val="0"/>
      <w:marTop w:val="0"/>
      <w:marBottom w:val="0"/>
      <w:divBdr>
        <w:top w:val="none" w:sz="0" w:space="0" w:color="auto"/>
        <w:left w:val="none" w:sz="0" w:space="0" w:color="auto"/>
        <w:bottom w:val="none" w:sz="0" w:space="0" w:color="auto"/>
        <w:right w:val="none" w:sz="0" w:space="0" w:color="auto"/>
      </w:divBdr>
    </w:div>
    <w:div w:id="323631018">
      <w:bodyDiv w:val="1"/>
      <w:marLeft w:val="0"/>
      <w:marRight w:val="0"/>
      <w:marTop w:val="0"/>
      <w:marBottom w:val="0"/>
      <w:divBdr>
        <w:top w:val="none" w:sz="0" w:space="0" w:color="auto"/>
        <w:left w:val="none" w:sz="0" w:space="0" w:color="auto"/>
        <w:bottom w:val="none" w:sz="0" w:space="0" w:color="auto"/>
        <w:right w:val="none" w:sz="0" w:space="0" w:color="auto"/>
      </w:divBdr>
    </w:div>
    <w:div w:id="324288509">
      <w:bodyDiv w:val="1"/>
      <w:marLeft w:val="0"/>
      <w:marRight w:val="0"/>
      <w:marTop w:val="0"/>
      <w:marBottom w:val="0"/>
      <w:divBdr>
        <w:top w:val="none" w:sz="0" w:space="0" w:color="auto"/>
        <w:left w:val="none" w:sz="0" w:space="0" w:color="auto"/>
        <w:bottom w:val="none" w:sz="0" w:space="0" w:color="auto"/>
        <w:right w:val="none" w:sz="0" w:space="0" w:color="auto"/>
      </w:divBdr>
    </w:div>
    <w:div w:id="324434923">
      <w:bodyDiv w:val="1"/>
      <w:marLeft w:val="0"/>
      <w:marRight w:val="0"/>
      <w:marTop w:val="0"/>
      <w:marBottom w:val="0"/>
      <w:divBdr>
        <w:top w:val="none" w:sz="0" w:space="0" w:color="auto"/>
        <w:left w:val="none" w:sz="0" w:space="0" w:color="auto"/>
        <w:bottom w:val="none" w:sz="0" w:space="0" w:color="auto"/>
        <w:right w:val="none" w:sz="0" w:space="0" w:color="auto"/>
      </w:divBdr>
    </w:div>
    <w:div w:id="324478641">
      <w:bodyDiv w:val="1"/>
      <w:marLeft w:val="0"/>
      <w:marRight w:val="0"/>
      <w:marTop w:val="0"/>
      <w:marBottom w:val="0"/>
      <w:divBdr>
        <w:top w:val="none" w:sz="0" w:space="0" w:color="auto"/>
        <w:left w:val="none" w:sz="0" w:space="0" w:color="auto"/>
        <w:bottom w:val="none" w:sz="0" w:space="0" w:color="auto"/>
        <w:right w:val="none" w:sz="0" w:space="0" w:color="auto"/>
      </w:divBdr>
    </w:div>
    <w:div w:id="324556697">
      <w:bodyDiv w:val="1"/>
      <w:marLeft w:val="0"/>
      <w:marRight w:val="0"/>
      <w:marTop w:val="0"/>
      <w:marBottom w:val="0"/>
      <w:divBdr>
        <w:top w:val="none" w:sz="0" w:space="0" w:color="auto"/>
        <w:left w:val="none" w:sz="0" w:space="0" w:color="auto"/>
        <w:bottom w:val="none" w:sz="0" w:space="0" w:color="auto"/>
        <w:right w:val="none" w:sz="0" w:space="0" w:color="auto"/>
      </w:divBdr>
    </w:div>
    <w:div w:id="324745882">
      <w:bodyDiv w:val="1"/>
      <w:marLeft w:val="0"/>
      <w:marRight w:val="0"/>
      <w:marTop w:val="0"/>
      <w:marBottom w:val="0"/>
      <w:divBdr>
        <w:top w:val="none" w:sz="0" w:space="0" w:color="auto"/>
        <w:left w:val="none" w:sz="0" w:space="0" w:color="auto"/>
        <w:bottom w:val="none" w:sz="0" w:space="0" w:color="auto"/>
        <w:right w:val="none" w:sz="0" w:space="0" w:color="auto"/>
      </w:divBdr>
    </w:div>
    <w:div w:id="324935789">
      <w:bodyDiv w:val="1"/>
      <w:marLeft w:val="0"/>
      <w:marRight w:val="0"/>
      <w:marTop w:val="0"/>
      <w:marBottom w:val="0"/>
      <w:divBdr>
        <w:top w:val="none" w:sz="0" w:space="0" w:color="auto"/>
        <w:left w:val="none" w:sz="0" w:space="0" w:color="auto"/>
        <w:bottom w:val="none" w:sz="0" w:space="0" w:color="auto"/>
        <w:right w:val="none" w:sz="0" w:space="0" w:color="auto"/>
      </w:divBdr>
    </w:div>
    <w:div w:id="325548084">
      <w:bodyDiv w:val="1"/>
      <w:marLeft w:val="0"/>
      <w:marRight w:val="0"/>
      <w:marTop w:val="0"/>
      <w:marBottom w:val="0"/>
      <w:divBdr>
        <w:top w:val="none" w:sz="0" w:space="0" w:color="auto"/>
        <w:left w:val="none" w:sz="0" w:space="0" w:color="auto"/>
        <w:bottom w:val="none" w:sz="0" w:space="0" w:color="auto"/>
        <w:right w:val="none" w:sz="0" w:space="0" w:color="auto"/>
      </w:divBdr>
    </w:div>
    <w:div w:id="325977664">
      <w:bodyDiv w:val="1"/>
      <w:marLeft w:val="0"/>
      <w:marRight w:val="0"/>
      <w:marTop w:val="0"/>
      <w:marBottom w:val="0"/>
      <w:divBdr>
        <w:top w:val="none" w:sz="0" w:space="0" w:color="auto"/>
        <w:left w:val="none" w:sz="0" w:space="0" w:color="auto"/>
        <w:bottom w:val="none" w:sz="0" w:space="0" w:color="auto"/>
        <w:right w:val="none" w:sz="0" w:space="0" w:color="auto"/>
      </w:divBdr>
    </w:div>
    <w:div w:id="327288547">
      <w:bodyDiv w:val="1"/>
      <w:marLeft w:val="0"/>
      <w:marRight w:val="0"/>
      <w:marTop w:val="0"/>
      <w:marBottom w:val="0"/>
      <w:divBdr>
        <w:top w:val="none" w:sz="0" w:space="0" w:color="auto"/>
        <w:left w:val="none" w:sz="0" w:space="0" w:color="auto"/>
        <w:bottom w:val="none" w:sz="0" w:space="0" w:color="auto"/>
        <w:right w:val="none" w:sz="0" w:space="0" w:color="auto"/>
      </w:divBdr>
    </w:div>
    <w:div w:id="328019077">
      <w:bodyDiv w:val="1"/>
      <w:marLeft w:val="0"/>
      <w:marRight w:val="0"/>
      <w:marTop w:val="0"/>
      <w:marBottom w:val="0"/>
      <w:divBdr>
        <w:top w:val="none" w:sz="0" w:space="0" w:color="auto"/>
        <w:left w:val="none" w:sz="0" w:space="0" w:color="auto"/>
        <w:bottom w:val="none" w:sz="0" w:space="0" w:color="auto"/>
        <w:right w:val="none" w:sz="0" w:space="0" w:color="auto"/>
      </w:divBdr>
    </w:div>
    <w:div w:id="328095393">
      <w:bodyDiv w:val="1"/>
      <w:marLeft w:val="0"/>
      <w:marRight w:val="0"/>
      <w:marTop w:val="0"/>
      <w:marBottom w:val="0"/>
      <w:divBdr>
        <w:top w:val="none" w:sz="0" w:space="0" w:color="auto"/>
        <w:left w:val="none" w:sz="0" w:space="0" w:color="auto"/>
        <w:bottom w:val="none" w:sz="0" w:space="0" w:color="auto"/>
        <w:right w:val="none" w:sz="0" w:space="0" w:color="auto"/>
      </w:divBdr>
    </w:div>
    <w:div w:id="329336851">
      <w:bodyDiv w:val="1"/>
      <w:marLeft w:val="0"/>
      <w:marRight w:val="0"/>
      <w:marTop w:val="0"/>
      <w:marBottom w:val="0"/>
      <w:divBdr>
        <w:top w:val="none" w:sz="0" w:space="0" w:color="auto"/>
        <w:left w:val="none" w:sz="0" w:space="0" w:color="auto"/>
        <w:bottom w:val="none" w:sz="0" w:space="0" w:color="auto"/>
        <w:right w:val="none" w:sz="0" w:space="0" w:color="auto"/>
      </w:divBdr>
    </w:div>
    <w:div w:id="332495126">
      <w:bodyDiv w:val="1"/>
      <w:marLeft w:val="0"/>
      <w:marRight w:val="0"/>
      <w:marTop w:val="0"/>
      <w:marBottom w:val="0"/>
      <w:divBdr>
        <w:top w:val="none" w:sz="0" w:space="0" w:color="auto"/>
        <w:left w:val="none" w:sz="0" w:space="0" w:color="auto"/>
        <w:bottom w:val="none" w:sz="0" w:space="0" w:color="auto"/>
        <w:right w:val="none" w:sz="0" w:space="0" w:color="auto"/>
      </w:divBdr>
    </w:div>
    <w:div w:id="333537454">
      <w:bodyDiv w:val="1"/>
      <w:marLeft w:val="0"/>
      <w:marRight w:val="0"/>
      <w:marTop w:val="0"/>
      <w:marBottom w:val="0"/>
      <w:divBdr>
        <w:top w:val="none" w:sz="0" w:space="0" w:color="auto"/>
        <w:left w:val="none" w:sz="0" w:space="0" w:color="auto"/>
        <w:bottom w:val="none" w:sz="0" w:space="0" w:color="auto"/>
        <w:right w:val="none" w:sz="0" w:space="0" w:color="auto"/>
      </w:divBdr>
    </w:div>
    <w:div w:id="334722960">
      <w:bodyDiv w:val="1"/>
      <w:marLeft w:val="0"/>
      <w:marRight w:val="0"/>
      <w:marTop w:val="0"/>
      <w:marBottom w:val="0"/>
      <w:divBdr>
        <w:top w:val="none" w:sz="0" w:space="0" w:color="auto"/>
        <w:left w:val="none" w:sz="0" w:space="0" w:color="auto"/>
        <w:bottom w:val="none" w:sz="0" w:space="0" w:color="auto"/>
        <w:right w:val="none" w:sz="0" w:space="0" w:color="auto"/>
      </w:divBdr>
    </w:div>
    <w:div w:id="337346088">
      <w:bodyDiv w:val="1"/>
      <w:marLeft w:val="0"/>
      <w:marRight w:val="0"/>
      <w:marTop w:val="0"/>
      <w:marBottom w:val="0"/>
      <w:divBdr>
        <w:top w:val="none" w:sz="0" w:space="0" w:color="auto"/>
        <w:left w:val="none" w:sz="0" w:space="0" w:color="auto"/>
        <w:bottom w:val="none" w:sz="0" w:space="0" w:color="auto"/>
        <w:right w:val="none" w:sz="0" w:space="0" w:color="auto"/>
      </w:divBdr>
    </w:div>
    <w:div w:id="338772725">
      <w:bodyDiv w:val="1"/>
      <w:marLeft w:val="0"/>
      <w:marRight w:val="0"/>
      <w:marTop w:val="0"/>
      <w:marBottom w:val="0"/>
      <w:divBdr>
        <w:top w:val="none" w:sz="0" w:space="0" w:color="auto"/>
        <w:left w:val="none" w:sz="0" w:space="0" w:color="auto"/>
        <w:bottom w:val="none" w:sz="0" w:space="0" w:color="auto"/>
        <w:right w:val="none" w:sz="0" w:space="0" w:color="auto"/>
      </w:divBdr>
    </w:div>
    <w:div w:id="338850334">
      <w:bodyDiv w:val="1"/>
      <w:marLeft w:val="0"/>
      <w:marRight w:val="0"/>
      <w:marTop w:val="0"/>
      <w:marBottom w:val="0"/>
      <w:divBdr>
        <w:top w:val="none" w:sz="0" w:space="0" w:color="auto"/>
        <w:left w:val="none" w:sz="0" w:space="0" w:color="auto"/>
        <w:bottom w:val="none" w:sz="0" w:space="0" w:color="auto"/>
        <w:right w:val="none" w:sz="0" w:space="0" w:color="auto"/>
      </w:divBdr>
    </w:div>
    <w:div w:id="339309948">
      <w:bodyDiv w:val="1"/>
      <w:marLeft w:val="0"/>
      <w:marRight w:val="0"/>
      <w:marTop w:val="0"/>
      <w:marBottom w:val="0"/>
      <w:divBdr>
        <w:top w:val="none" w:sz="0" w:space="0" w:color="auto"/>
        <w:left w:val="none" w:sz="0" w:space="0" w:color="auto"/>
        <w:bottom w:val="none" w:sz="0" w:space="0" w:color="auto"/>
        <w:right w:val="none" w:sz="0" w:space="0" w:color="auto"/>
      </w:divBdr>
    </w:div>
    <w:div w:id="340472780">
      <w:bodyDiv w:val="1"/>
      <w:marLeft w:val="0"/>
      <w:marRight w:val="0"/>
      <w:marTop w:val="0"/>
      <w:marBottom w:val="0"/>
      <w:divBdr>
        <w:top w:val="none" w:sz="0" w:space="0" w:color="auto"/>
        <w:left w:val="none" w:sz="0" w:space="0" w:color="auto"/>
        <w:bottom w:val="none" w:sz="0" w:space="0" w:color="auto"/>
        <w:right w:val="none" w:sz="0" w:space="0" w:color="auto"/>
      </w:divBdr>
    </w:div>
    <w:div w:id="340937914">
      <w:bodyDiv w:val="1"/>
      <w:marLeft w:val="0"/>
      <w:marRight w:val="0"/>
      <w:marTop w:val="0"/>
      <w:marBottom w:val="0"/>
      <w:divBdr>
        <w:top w:val="none" w:sz="0" w:space="0" w:color="auto"/>
        <w:left w:val="none" w:sz="0" w:space="0" w:color="auto"/>
        <w:bottom w:val="none" w:sz="0" w:space="0" w:color="auto"/>
        <w:right w:val="none" w:sz="0" w:space="0" w:color="auto"/>
      </w:divBdr>
    </w:div>
    <w:div w:id="341005687">
      <w:bodyDiv w:val="1"/>
      <w:marLeft w:val="0"/>
      <w:marRight w:val="0"/>
      <w:marTop w:val="0"/>
      <w:marBottom w:val="0"/>
      <w:divBdr>
        <w:top w:val="none" w:sz="0" w:space="0" w:color="auto"/>
        <w:left w:val="none" w:sz="0" w:space="0" w:color="auto"/>
        <w:bottom w:val="none" w:sz="0" w:space="0" w:color="auto"/>
        <w:right w:val="none" w:sz="0" w:space="0" w:color="auto"/>
      </w:divBdr>
    </w:div>
    <w:div w:id="341006809">
      <w:bodyDiv w:val="1"/>
      <w:marLeft w:val="0"/>
      <w:marRight w:val="0"/>
      <w:marTop w:val="0"/>
      <w:marBottom w:val="0"/>
      <w:divBdr>
        <w:top w:val="none" w:sz="0" w:space="0" w:color="auto"/>
        <w:left w:val="none" w:sz="0" w:space="0" w:color="auto"/>
        <w:bottom w:val="none" w:sz="0" w:space="0" w:color="auto"/>
        <w:right w:val="none" w:sz="0" w:space="0" w:color="auto"/>
      </w:divBdr>
    </w:div>
    <w:div w:id="341130351">
      <w:bodyDiv w:val="1"/>
      <w:marLeft w:val="0"/>
      <w:marRight w:val="0"/>
      <w:marTop w:val="0"/>
      <w:marBottom w:val="0"/>
      <w:divBdr>
        <w:top w:val="none" w:sz="0" w:space="0" w:color="auto"/>
        <w:left w:val="none" w:sz="0" w:space="0" w:color="auto"/>
        <w:bottom w:val="none" w:sz="0" w:space="0" w:color="auto"/>
        <w:right w:val="none" w:sz="0" w:space="0" w:color="auto"/>
      </w:divBdr>
    </w:div>
    <w:div w:id="342516946">
      <w:bodyDiv w:val="1"/>
      <w:marLeft w:val="0"/>
      <w:marRight w:val="0"/>
      <w:marTop w:val="0"/>
      <w:marBottom w:val="0"/>
      <w:divBdr>
        <w:top w:val="none" w:sz="0" w:space="0" w:color="auto"/>
        <w:left w:val="none" w:sz="0" w:space="0" w:color="auto"/>
        <w:bottom w:val="none" w:sz="0" w:space="0" w:color="auto"/>
        <w:right w:val="none" w:sz="0" w:space="0" w:color="auto"/>
      </w:divBdr>
    </w:div>
    <w:div w:id="343677074">
      <w:bodyDiv w:val="1"/>
      <w:marLeft w:val="0"/>
      <w:marRight w:val="0"/>
      <w:marTop w:val="0"/>
      <w:marBottom w:val="0"/>
      <w:divBdr>
        <w:top w:val="none" w:sz="0" w:space="0" w:color="auto"/>
        <w:left w:val="none" w:sz="0" w:space="0" w:color="auto"/>
        <w:bottom w:val="none" w:sz="0" w:space="0" w:color="auto"/>
        <w:right w:val="none" w:sz="0" w:space="0" w:color="auto"/>
      </w:divBdr>
    </w:div>
    <w:div w:id="345521903">
      <w:bodyDiv w:val="1"/>
      <w:marLeft w:val="0"/>
      <w:marRight w:val="0"/>
      <w:marTop w:val="0"/>
      <w:marBottom w:val="0"/>
      <w:divBdr>
        <w:top w:val="none" w:sz="0" w:space="0" w:color="auto"/>
        <w:left w:val="none" w:sz="0" w:space="0" w:color="auto"/>
        <w:bottom w:val="none" w:sz="0" w:space="0" w:color="auto"/>
        <w:right w:val="none" w:sz="0" w:space="0" w:color="auto"/>
      </w:divBdr>
    </w:div>
    <w:div w:id="346907023">
      <w:bodyDiv w:val="1"/>
      <w:marLeft w:val="0"/>
      <w:marRight w:val="0"/>
      <w:marTop w:val="0"/>
      <w:marBottom w:val="0"/>
      <w:divBdr>
        <w:top w:val="none" w:sz="0" w:space="0" w:color="auto"/>
        <w:left w:val="none" w:sz="0" w:space="0" w:color="auto"/>
        <w:bottom w:val="none" w:sz="0" w:space="0" w:color="auto"/>
        <w:right w:val="none" w:sz="0" w:space="0" w:color="auto"/>
      </w:divBdr>
    </w:div>
    <w:div w:id="347026400">
      <w:bodyDiv w:val="1"/>
      <w:marLeft w:val="0"/>
      <w:marRight w:val="0"/>
      <w:marTop w:val="0"/>
      <w:marBottom w:val="0"/>
      <w:divBdr>
        <w:top w:val="none" w:sz="0" w:space="0" w:color="auto"/>
        <w:left w:val="none" w:sz="0" w:space="0" w:color="auto"/>
        <w:bottom w:val="none" w:sz="0" w:space="0" w:color="auto"/>
        <w:right w:val="none" w:sz="0" w:space="0" w:color="auto"/>
      </w:divBdr>
    </w:div>
    <w:div w:id="349067832">
      <w:bodyDiv w:val="1"/>
      <w:marLeft w:val="0"/>
      <w:marRight w:val="0"/>
      <w:marTop w:val="0"/>
      <w:marBottom w:val="0"/>
      <w:divBdr>
        <w:top w:val="none" w:sz="0" w:space="0" w:color="auto"/>
        <w:left w:val="none" w:sz="0" w:space="0" w:color="auto"/>
        <w:bottom w:val="none" w:sz="0" w:space="0" w:color="auto"/>
        <w:right w:val="none" w:sz="0" w:space="0" w:color="auto"/>
      </w:divBdr>
    </w:div>
    <w:div w:id="349379672">
      <w:bodyDiv w:val="1"/>
      <w:marLeft w:val="0"/>
      <w:marRight w:val="0"/>
      <w:marTop w:val="0"/>
      <w:marBottom w:val="0"/>
      <w:divBdr>
        <w:top w:val="none" w:sz="0" w:space="0" w:color="auto"/>
        <w:left w:val="none" w:sz="0" w:space="0" w:color="auto"/>
        <w:bottom w:val="none" w:sz="0" w:space="0" w:color="auto"/>
        <w:right w:val="none" w:sz="0" w:space="0" w:color="auto"/>
      </w:divBdr>
    </w:div>
    <w:div w:id="349725895">
      <w:bodyDiv w:val="1"/>
      <w:marLeft w:val="0"/>
      <w:marRight w:val="0"/>
      <w:marTop w:val="0"/>
      <w:marBottom w:val="0"/>
      <w:divBdr>
        <w:top w:val="none" w:sz="0" w:space="0" w:color="auto"/>
        <w:left w:val="none" w:sz="0" w:space="0" w:color="auto"/>
        <w:bottom w:val="none" w:sz="0" w:space="0" w:color="auto"/>
        <w:right w:val="none" w:sz="0" w:space="0" w:color="auto"/>
      </w:divBdr>
    </w:div>
    <w:div w:id="352611505">
      <w:bodyDiv w:val="1"/>
      <w:marLeft w:val="0"/>
      <w:marRight w:val="0"/>
      <w:marTop w:val="0"/>
      <w:marBottom w:val="0"/>
      <w:divBdr>
        <w:top w:val="none" w:sz="0" w:space="0" w:color="auto"/>
        <w:left w:val="none" w:sz="0" w:space="0" w:color="auto"/>
        <w:bottom w:val="none" w:sz="0" w:space="0" w:color="auto"/>
        <w:right w:val="none" w:sz="0" w:space="0" w:color="auto"/>
      </w:divBdr>
    </w:div>
    <w:div w:id="353001120">
      <w:bodyDiv w:val="1"/>
      <w:marLeft w:val="0"/>
      <w:marRight w:val="0"/>
      <w:marTop w:val="0"/>
      <w:marBottom w:val="0"/>
      <w:divBdr>
        <w:top w:val="none" w:sz="0" w:space="0" w:color="auto"/>
        <w:left w:val="none" w:sz="0" w:space="0" w:color="auto"/>
        <w:bottom w:val="none" w:sz="0" w:space="0" w:color="auto"/>
        <w:right w:val="none" w:sz="0" w:space="0" w:color="auto"/>
      </w:divBdr>
    </w:div>
    <w:div w:id="355159921">
      <w:bodyDiv w:val="1"/>
      <w:marLeft w:val="0"/>
      <w:marRight w:val="0"/>
      <w:marTop w:val="0"/>
      <w:marBottom w:val="0"/>
      <w:divBdr>
        <w:top w:val="none" w:sz="0" w:space="0" w:color="auto"/>
        <w:left w:val="none" w:sz="0" w:space="0" w:color="auto"/>
        <w:bottom w:val="none" w:sz="0" w:space="0" w:color="auto"/>
        <w:right w:val="none" w:sz="0" w:space="0" w:color="auto"/>
      </w:divBdr>
    </w:div>
    <w:div w:id="357394978">
      <w:bodyDiv w:val="1"/>
      <w:marLeft w:val="0"/>
      <w:marRight w:val="0"/>
      <w:marTop w:val="0"/>
      <w:marBottom w:val="0"/>
      <w:divBdr>
        <w:top w:val="none" w:sz="0" w:space="0" w:color="auto"/>
        <w:left w:val="none" w:sz="0" w:space="0" w:color="auto"/>
        <w:bottom w:val="none" w:sz="0" w:space="0" w:color="auto"/>
        <w:right w:val="none" w:sz="0" w:space="0" w:color="auto"/>
      </w:divBdr>
    </w:div>
    <w:div w:id="358118564">
      <w:bodyDiv w:val="1"/>
      <w:marLeft w:val="0"/>
      <w:marRight w:val="0"/>
      <w:marTop w:val="0"/>
      <w:marBottom w:val="0"/>
      <w:divBdr>
        <w:top w:val="none" w:sz="0" w:space="0" w:color="auto"/>
        <w:left w:val="none" w:sz="0" w:space="0" w:color="auto"/>
        <w:bottom w:val="none" w:sz="0" w:space="0" w:color="auto"/>
        <w:right w:val="none" w:sz="0" w:space="0" w:color="auto"/>
      </w:divBdr>
    </w:div>
    <w:div w:id="358362652">
      <w:bodyDiv w:val="1"/>
      <w:marLeft w:val="0"/>
      <w:marRight w:val="0"/>
      <w:marTop w:val="0"/>
      <w:marBottom w:val="0"/>
      <w:divBdr>
        <w:top w:val="none" w:sz="0" w:space="0" w:color="auto"/>
        <w:left w:val="none" w:sz="0" w:space="0" w:color="auto"/>
        <w:bottom w:val="none" w:sz="0" w:space="0" w:color="auto"/>
        <w:right w:val="none" w:sz="0" w:space="0" w:color="auto"/>
      </w:divBdr>
    </w:div>
    <w:div w:id="360127265">
      <w:bodyDiv w:val="1"/>
      <w:marLeft w:val="0"/>
      <w:marRight w:val="0"/>
      <w:marTop w:val="0"/>
      <w:marBottom w:val="0"/>
      <w:divBdr>
        <w:top w:val="none" w:sz="0" w:space="0" w:color="auto"/>
        <w:left w:val="none" w:sz="0" w:space="0" w:color="auto"/>
        <w:bottom w:val="none" w:sz="0" w:space="0" w:color="auto"/>
        <w:right w:val="none" w:sz="0" w:space="0" w:color="auto"/>
      </w:divBdr>
    </w:div>
    <w:div w:id="360471770">
      <w:bodyDiv w:val="1"/>
      <w:marLeft w:val="0"/>
      <w:marRight w:val="0"/>
      <w:marTop w:val="0"/>
      <w:marBottom w:val="0"/>
      <w:divBdr>
        <w:top w:val="none" w:sz="0" w:space="0" w:color="auto"/>
        <w:left w:val="none" w:sz="0" w:space="0" w:color="auto"/>
        <w:bottom w:val="none" w:sz="0" w:space="0" w:color="auto"/>
        <w:right w:val="none" w:sz="0" w:space="0" w:color="auto"/>
      </w:divBdr>
    </w:div>
    <w:div w:id="360865543">
      <w:bodyDiv w:val="1"/>
      <w:marLeft w:val="0"/>
      <w:marRight w:val="0"/>
      <w:marTop w:val="0"/>
      <w:marBottom w:val="0"/>
      <w:divBdr>
        <w:top w:val="none" w:sz="0" w:space="0" w:color="auto"/>
        <w:left w:val="none" w:sz="0" w:space="0" w:color="auto"/>
        <w:bottom w:val="none" w:sz="0" w:space="0" w:color="auto"/>
        <w:right w:val="none" w:sz="0" w:space="0" w:color="auto"/>
      </w:divBdr>
    </w:div>
    <w:div w:id="361371007">
      <w:bodyDiv w:val="1"/>
      <w:marLeft w:val="0"/>
      <w:marRight w:val="0"/>
      <w:marTop w:val="0"/>
      <w:marBottom w:val="0"/>
      <w:divBdr>
        <w:top w:val="none" w:sz="0" w:space="0" w:color="auto"/>
        <w:left w:val="none" w:sz="0" w:space="0" w:color="auto"/>
        <w:bottom w:val="none" w:sz="0" w:space="0" w:color="auto"/>
        <w:right w:val="none" w:sz="0" w:space="0" w:color="auto"/>
      </w:divBdr>
    </w:div>
    <w:div w:id="361520845">
      <w:bodyDiv w:val="1"/>
      <w:marLeft w:val="0"/>
      <w:marRight w:val="0"/>
      <w:marTop w:val="0"/>
      <w:marBottom w:val="0"/>
      <w:divBdr>
        <w:top w:val="none" w:sz="0" w:space="0" w:color="auto"/>
        <w:left w:val="none" w:sz="0" w:space="0" w:color="auto"/>
        <w:bottom w:val="none" w:sz="0" w:space="0" w:color="auto"/>
        <w:right w:val="none" w:sz="0" w:space="0" w:color="auto"/>
      </w:divBdr>
    </w:div>
    <w:div w:id="362480187">
      <w:bodyDiv w:val="1"/>
      <w:marLeft w:val="0"/>
      <w:marRight w:val="0"/>
      <w:marTop w:val="0"/>
      <w:marBottom w:val="0"/>
      <w:divBdr>
        <w:top w:val="none" w:sz="0" w:space="0" w:color="auto"/>
        <w:left w:val="none" w:sz="0" w:space="0" w:color="auto"/>
        <w:bottom w:val="none" w:sz="0" w:space="0" w:color="auto"/>
        <w:right w:val="none" w:sz="0" w:space="0" w:color="auto"/>
      </w:divBdr>
    </w:div>
    <w:div w:id="362678155">
      <w:bodyDiv w:val="1"/>
      <w:marLeft w:val="0"/>
      <w:marRight w:val="0"/>
      <w:marTop w:val="0"/>
      <w:marBottom w:val="0"/>
      <w:divBdr>
        <w:top w:val="none" w:sz="0" w:space="0" w:color="auto"/>
        <w:left w:val="none" w:sz="0" w:space="0" w:color="auto"/>
        <w:bottom w:val="none" w:sz="0" w:space="0" w:color="auto"/>
        <w:right w:val="none" w:sz="0" w:space="0" w:color="auto"/>
      </w:divBdr>
    </w:div>
    <w:div w:id="363754171">
      <w:bodyDiv w:val="1"/>
      <w:marLeft w:val="0"/>
      <w:marRight w:val="0"/>
      <w:marTop w:val="0"/>
      <w:marBottom w:val="0"/>
      <w:divBdr>
        <w:top w:val="none" w:sz="0" w:space="0" w:color="auto"/>
        <w:left w:val="none" w:sz="0" w:space="0" w:color="auto"/>
        <w:bottom w:val="none" w:sz="0" w:space="0" w:color="auto"/>
        <w:right w:val="none" w:sz="0" w:space="0" w:color="auto"/>
      </w:divBdr>
    </w:div>
    <w:div w:id="366108910">
      <w:bodyDiv w:val="1"/>
      <w:marLeft w:val="0"/>
      <w:marRight w:val="0"/>
      <w:marTop w:val="0"/>
      <w:marBottom w:val="0"/>
      <w:divBdr>
        <w:top w:val="none" w:sz="0" w:space="0" w:color="auto"/>
        <w:left w:val="none" w:sz="0" w:space="0" w:color="auto"/>
        <w:bottom w:val="none" w:sz="0" w:space="0" w:color="auto"/>
        <w:right w:val="none" w:sz="0" w:space="0" w:color="auto"/>
      </w:divBdr>
    </w:div>
    <w:div w:id="367143750">
      <w:bodyDiv w:val="1"/>
      <w:marLeft w:val="0"/>
      <w:marRight w:val="0"/>
      <w:marTop w:val="0"/>
      <w:marBottom w:val="0"/>
      <w:divBdr>
        <w:top w:val="none" w:sz="0" w:space="0" w:color="auto"/>
        <w:left w:val="none" w:sz="0" w:space="0" w:color="auto"/>
        <w:bottom w:val="none" w:sz="0" w:space="0" w:color="auto"/>
        <w:right w:val="none" w:sz="0" w:space="0" w:color="auto"/>
      </w:divBdr>
    </w:div>
    <w:div w:id="367149753">
      <w:bodyDiv w:val="1"/>
      <w:marLeft w:val="0"/>
      <w:marRight w:val="0"/>
      <w:marTop w:val="0"/>
      <w:marBottom w:val="0"/>
      <w:divBdr>
        <w:top w:val="none" w:sz="0" w:space="0" w:color="auto"/>
        <w:left w:val="none" w:sz="0" w:space="0" w:color="auto"/>
        <w:bottom w:val="none" w:sz="0" w:space="0" w:color="auto"/>
        <w:right w:val="none" w:sz="0" w:space="0" w:color="auto"/>
      </w:divBdr>
    </w:div>
    <w:div w:id="368144100">
      <w:bodyDiv w:val="1"/>
      <w:marLeft w:val="0"/>
      <w:marRight w:val="0"/>
      <w:marTop w:val="0"/>
      <w:marBottom w:val="0"/>
      <w:divBdr>
        <w:top w:val="none" w:sz="0" w:space="0" w:color="auto"/>
        <w:left w:val="none" w:sz="0" w:space="0" w:color="auto"/>
        <w:bottom w:val="none" w:sz="0" w:space="0" w:color="auto"/>
        <w:right w:val="none" w:sz="0" w:space="0" w:color="auto"/>
      </w:divBdr>
    </w:div>
    <w:div w:id="368267116">
      <w:bodyDiv w:val="1"/>
      <w:marLeft w:val="0"/>
      <w:marRight w:val="0"/>
      <w:marTop w:val="0"/>
      <w:marBottom w:val="0"/>
      <w:divBdr>
        <w:top w:val="none" w:sz="0" w:space="0" w:color="auto"/>
        <w:left w:val="none" w:sz="0" w:space="0" w:color="auto"/>
        <w:bottom w:val="none" w:sz="0" w:space="0" w:color="auto"/>
        <w:right w:val="none" w:sz="0" w:space="0" w:color="auto"/>
      </w:divBdr>
    </w:div>
    <w:div w:id="368726118">
      <w:bodyDiv w:val="1"/>
      <w:marLeft w:val="0"/>
      <w:marRight w:val="0"/>
      <w:marTop w:val="0"/>
      <w:marBottom w:val="0"/>
      <w:divBdr>
        <w:top w:val="none" w:sz="0" w:space="0" w:color="auto"/>
        <w:left w:val="none" w:sz="0" w:space="0" w:color="auto"/>
        <w:bottom w:val="none" w:sz="0" w:space="0" w:color="auto"/>
        <w:right w:val="none" w:sz="0" w:space="0" w:color="auto"/>
      </w:divBdr>
    </w:div>
    <w:div w:id="369690109">
      <w:bodyDiv w:val="1"/>
      <w:marLeft w:val="0"/>
      <w:marRight w:val="0"/>
      <w:marTop w:val="0"/>
      <w:marBottom w:val="0"/>
      <w:divBdr>
        <w:top w:val="none" w:sz="0" w:space="0" w:color="auto"/>
        <w:left w:val="none" w:sz="0" w:space="0" w:color="auto"/>
        <w:bottom w:val="none" w:sz="0" w:space="0" w:color="auto"/>
        <w:right w:val="none" w:sz="0" w:space="0" w:color="auto"/>
      </w:divBdr>
    </w:div>
    <w:div w:id="370033727">
      <w:bodyDiv w:val="1"/>
      <w:marLeft w:val="0"/>
      <w:marRight w:val="0"/>
      <w:marTop w:val="0"/>
      <w:marBottom w:val="0"/>
      <w:divBdr>
        <w:top w:val="none" w:sz="0" w:space="0" w:color="auto"/>
        <w:left w:val="none" w:sz="0" w:space="0" w:color="auto"/>
        <w:bottom w:val="none" w:sz="0" w:space="0" w:color="auto"/>
        <w:right w:val="none" w:sz="0" w:space="0" w:color="auto"/>
      </w:divBdr>
    </w:div>
    <w:div w:id="370108112">
      <w:bodyDiv w:val="1"/>
      <w:marLeft w:val="0"/>
      <w:marRight w:val="0"/>
      <w:marTop w:val="0"/>
      <w:marBottom w:val="0"/>
      <w:divBdr>
        <w:top w:val="none" w:sz="0" w:space="0" w:color="auto"/>
        <w:left w:val="none" w:sz="0" w:space="0" w:color="auto"/>
        <w:bottom w:val="none" w:sz="0" w:space="0" w:color="auto"/>
        <w:right w:val="none" w:sz="0" w:space="0" w:color="auto"/>
      </w:divBdr>
    </w:div>
    <w:div w:id="370765378">
      <w:bodyDiv w:val="1"/>
      <w:marLeft w:val="0"/>
      <w:marRight w:val="0"/>
      <w:marTop w:val="0"/>
      <w:marBottom w:val="0"/>
      <w:divBdr>
        <w:top w:val="none" w:sz="0" w:space="0" w:color="auto"/>
        <w:left w:val="none" w:sz="0" w:space="0" w:color="auto"/>
        <w:bottom w:val="none" w:sz="0" w:space="0" w:color="auto"/>
        <w:right w:val="none" w:sz="0" w:space="0" w:color="auto"/>
      </w:divBdr>
    </w:div>
    <w:div w:id="371541348">
      <w:bodyDiv w:val="1"/>
      <w:marLeft w:val="0"/>
      <w:marRight w:val="0"/>
      <w:marTop w:val="0"/>
      <w:marBottom w:val="0"/>
      <w:divBdr>
        <w:top w:val="none" w:sz="0" w:space="0" w:color="auto"/>
        <w:left w:val="none" w:sz="0" w:space="0" w:color="auto"/>
        <w:bottom w:val="none" w:sz="0" w:space="0" w:color="auto"/>
        <w:right w:val="none" w:sz="0" w:space="0" w:color="auto"/>
      </w:divBdr>
    </w:div>
    <w:div w:id="371805852">
      <w:bodyDiv w:val="1"/>
      <w:marLeft w:val="0"/>
      <w:marRight w:val="0"/>
      <w:marTop w:val="0"/>
      <w:marBottom w:val="0"/>
      <w:divBdr>
        <w:top w:val="none" w:sz="0" w:space="0" w:color="auto"/>
        <w:left w:val="none" w:sz="0" w:space="0" w:color="auto"/>
        <w:bottom w:val="none" w:sz="0" w:space="0" w:color="auto"/>
        <w:right w:val="none" w:sz="0" w:space="0" w:color="auto"/>
      </w:divBdr>
    </w:div>
    <w:div w:id="372269622">
      <w:bodyDiv w:val="1"/>
      <w:marLeft w:val="0"/>
      <w:marRight w:val="0"/>
      <w:marTop w:val="0"/>
      <w:marBottom w:val="0"/>
      <w:divBdr>
        <w:top w:val="none" w:sz="0" w:space="0" w:color="auto"/>
        <w:left w:val="none" w:sz="0" w:space="0" w:color="auto"/>
        <w:bottom w:val="none" w:sz="0" w:space="0" w:color="auto"/>
        <w:right w:val="none" w:sz="0" w:space="0" w:color="auto"/>
      </w:divBdr>
    </w:div>
    <w:div w:id="372340870">
      <w:bodyDiv w:val="1"/>
      <w:marLeft w:val="0"/>
      <w:marRight w:val="0"/>
      <w:marTop w:val="0"/>
      <w:marBottom w:val="0"/>
      <w:divBdr>
        <w:top w:val="none" w:sz="0" w:space="0" w:color="auto"/>
        <w:left w:val="none" w:sz="0" w:space="0" w:color="auto"/>
        <w:bottom w:val="none" w:sz="0" w:space="0" w:color="auto"/>
        <w:right w:val="none" w:sz="0" w:space="0" w:color="auto"/>
      </w:divBdr>
    </w:div>
    <w:div w:id="373308676">
      <w:bodyDiv w:val="1"/>
      <w:marLeft w:val="0"/>
      <w:marRight w:val="0"/>
      <w:marTop w:val="0"/>
      <w:marBottom w:val="0"/>
      <w:divBdr>
        <w:top w:val="none" w:sz="0" w:space="0" w:color="auto"/>
        <w:left w:val="none" w:sz="0" w:space="0" w:color="auto"/>
        <w:bottom w:val="none" w:sz="0" w:space="0" w:color="auto"/>
        <w:right w:val="none" w:sz="0" w:space="0" w:color="auto"/>
      </w:divBdr>
    </w:div>
    <w:div w:id="373430853">
      <w:bodyDiv w:val="1"/>
      <w:marLeft w:val="0"/>
      <w:marRight w:val="0"/>
      <w:marTop w:val="0"/>
      <w:marBottom w:val="0"/>
      <w:divBdr>
        <w:top w:val="none" w:sz="0" w:space="0" w:color="auto"/>
        <w:left w:val="none" w:sz="0" w:space="0" w:color="auto"/>
        <w:bottom w:val="none" w:sz="0" w:space="0" w:color="auto"/>
        <w:right w:val="none" w:sz="0" w:space="0" w:color="auto"/>
      </w:divBdr>
    </w:div>
    <w:div w:id="374351360">
      <w:bodyDiv w:val="1"/>
      <w:marLeft w:val="0"/>
      <w:marRight w:val="0"/>
      <w:marTop w:val="0"/>
      <w:marBottom w:val="0"/>
      <w:divBdr>
        <w:top w:val="none" w:sz="0" w:space="0" w:color="auto"/>
        <w:left w:val="none" w:sz="0" w:space="0" w:color="auto"/>
        <w:bottom w:val="none" w:sz="0" w:space="0" w:color="auto"/>
        <w:right w:val="none" w:sz="0" w:space="0" w:color="auto"/>
      </w:divBdr>
    </w:div>
    <w:div w:id="375273628">
      <w:bodyDiv w:val="1"/>
      <w:marLeft w:val="0"/>
      <w:marRight w:val="0"/>
      <w:marTop w:val="0"/>
      <w:marBottom w:val="0"/>
      <w:divBdr>
        <w:top w:val="none" w:sz="0" w:space="0" w:color="auto"/>
        <w:left w:val="none" w:sz="0" w:space="0" w:color="auto"/>
        <w:bottom w:val="none" w:sz="0" w:space="0" w:color="auto"/>
        <w:right w:val="none" w:sz="0" w:space="0" w:color="auto"/>
      </w:divBdr>
    </w:div>
    <w:div w:id="376130815">
      <w:bodyDiv w:val="1"/>
      <w:marLeft w:val="0"/>
      <w:marRight w:val="0"/>
      <w:marTop w:val="0"/>
      <w:marBottom w:val="0"/>
      <w:divBdr>
        <w:top w:val="none" w:sz="0" w:space="0" w:color="auto"/>
        <w:left w:val="none" w:sz="0" w:space="0" w:color="auto"/>
        <w:bottom w:val="none" w:sz="0" w:space="0" w:color="auto"/>
        <w:right w:val="none" w:sz="0" w:space="0" w:color="auto"/>
      </w:divBdr>
    </w:div>
    <w:div w:id="376704454">
      <w:bodyDiv w:val="1"/>
      <w:marLeft w:val="0"/>
      <w:marRight w:val="0"/>
      <w:marTop w:val="0"/>
      <w:marBottom w:val="0"/>
      <w:divBdr>
        <w:top w:val="none" w:sz="0" w:space="0" w:color="auto"/>
        <w:left w:val="none" w:sz="0" w:space="0" w:color="auto"/>
        <w:bottom w:val="none" w:sz="0" w:space="0" w:color="auto"/>
        <w:right w:val="none" w:sz="0" w:space="0" w:color="auto"/>
      </w:divBdr>
    </w:div>
    <w:div w:id="377240752">
      <w:bodyDiv w:val="1"/>
      <w:marLeft w:val="0"/>
      <w:marRight w:val="0"/>
      <w:marTop w:val="0"/>
      <w:marBottom w:val="0"/>
      <w:divBdr>
        <w:top w:val="none" w:sz="0" w:space="0" w:color="auto"/>
        <w:left w:val="none" w:sz="0" w:space="0" w:color="auto"/>
        <w:bottom w:val="none" w:sz="0" w:space="0" w:color="auto"/>
        <w:right w:val="none" w:sz="0" w:space="0" w:color="auto"/>
      </w:divBdr>
    </w:div>
    <w:div w:id="377360029">
      <w:bodyDiv w:val="1"/>
      <w:marLeft w:val="0"/>
      <w:marRight w:val="0"/>
      <w:marTop w:val="0"/>
      <w:marBottom w:val="0"/>
      <w:divBdr>
        <w:top w:val="none" w:sz="0" w:space="0" w:color="auto"/>
        <w:left w:val="none" w:sz="0" w:space="0" w:color="auto"/>
        <w:bottom w:val="none" w:sz="0" w:space="0" w:color="auto"/>
        <w:right w:val="none" w:sz="0" w:space="0" w:color="auto"/>
      </w:divBdr>
    </w:div>
    <w:div w:id="380247040">
      <w:bodyDiv w:val="1"/>
      <w:marLeft w:val="0"/>
      <w:marRight w:val="0"/>
      <w:marTop w:val="0"/>
      <w:marBottom w:val="0"/>
      <w:divBdr>
        <w:top w:val="none" w:sz="0" w:space="0" w:color="auto"/>
        <w:left w:val="none" w:sz="0" w:space="0" w:color="auto"/>
        <w:bottom w:val="none" w:sz="0" w:space="0" w:color="auto"/>
        <w:right w:val="none" w:sz="0" w:space="0" w:color="auto"/>
      </w:divBdr>
    </w:div>
    <w:div w:id="381447080">
      <w:bodyDiv w:val="1"/>
      <w:marLeft w:val="0"/>
      <w:marRight w:val="0"/>
      <w:marTop w:val="0"/>
      <w:marBottom w:val="0"/>
      <w:divBdr>
        <w:top w:val="none" w:sz="0" w:space="0" w:color="auto"/>
        <w:left w:val="none" w:sz="0" w:space="0" w:color="auto"/>
        <w:bottom w:val="none" w:sz="0" w:space="0" w:color="auto"/>
        <w:right w:val="none" w:sz="0" w:space="0" w:color="auto"/>
      </w:divBdr>
    </w:div>
    <w:div w:id="381751745">
      <w:bodyDiv w:val="1"/>
      <w:marLeft w:val="0"/>
      <w:marRight w:val="0"/>
      <w:marTop w:val="0"/>
      <w:marBottom w:val="0"/>
      <w:divBdr>
        <w:top w:val="none" w:sz="0" w:space="0" w:color="auto"/>
        <w:left w:val="none" w:sz="0" w:space="0" w:color="auto"/>
        <w:bottom w:val="none" w:sz="0" w:space="0" w:color="auto"/>
        <w:right w:val="none" w:sz="0" w:space="0" w:color="auto"/>
      </w:divBdr>
    </w:div>
    <w:div w:id="381755855">
      <w:bodyDiv w:val="1"/>
      <w:marLeft w:val="0"/>
      <w:marRight w:val="0"/>
      <w:marTop w:val="0"/>
      <w:marBottom w:val="0"/>
      <w:divBdr>
        <w:top w:val="none" w:sz="0" w:space="0" w:color="auto"/>
        <w:left w:val="none" w:sz="0" w:space="0" w:color="auto"/>
        <w:bottom w:val="none" w:sz="0" w:space="0" w:color="auto"/>
        <w:right w:val="none" w:sz="0" w:space="0" w:color="auto"/>
      </w:divBdr>
    </w:div>
    <w:div w:id="382094524">
      <w:bodyDiv w:val="1"/>
      <w:marLeft w:val="0"/>
      <w:marRight w:val="0"/>
      <w:marTop w:val="0"/>
      <w:marBottom w:val="0"/>
      <w:divBdr>
        <w:top w:val="none" w:sz="0" w:space="0" w:color="auto"/>
        <w:left w:val="none" w:sz="0" w:space="0" w:color="auto"/>
        <w:bottom w:val="none" w:sz="0" w:space="0" w:color="auto"/>
        <w:right w:val="none" w:sz="0" w:space="0" w:color="auto"/>
      </w:divBdr>
    </w:div>
    <w:div w:id="382218788">
      <w:bodyDiv w:val="1"/>
      <w:marLeft w:val="0"/>
      <w:marRight w:val="0"/>
      <w:marTop w:val="0"/>
      <w:marBottom w:val="0"/>
      <w:divBdr>
        <w:top w:val="none" w:sz="0" w:space="0" w:color="auto"/>
        <w:left w:val="none" w:sz="0" w:space="0" w:color="auto"/>
        <w:bottom w:val="none" w:sz="0" w:space="0" w:color="auto"/>
        <w:right w:val="none" w:sz="0" w:space="0" w:color="auto"/>
      </w:divBdr>
    </w:div>
    <w:div w:id="383287075">
      <w:bodyDiv w:val="1"/>
      <w:marLeft w:val="0"/>
      <w:marRight w:val="0"/>
      <w:marTop w:val="0"/>
      <w:marBottom w:val="0"/>
      <w:divBdr>
        <w:top w:val="none" w:sz="0" w:space="0" w:color="auto"/>
        <w:left w:val="none" w:sz="0" w:space="0" w:color="auto"/>
        <w:bottom w:val="none" w:sz="0" w:space="0" w:color="auto"/>
        <w:right w:val="none" w:sz="0" w:space="0" w:color="auto"/>
      </w:divBdr>
    </w:div>
    <w:div w:id="383719629">
      <w:bodyDiv w:val="1"/>
      <w:marLeft w:val="0"/>
      <w:marRight w:val="0"/>
      <w:marTop w:val="0"/>
      <w:marBottom w:val="0"/>
      <w:divBdr>
        <w:top w:val="none" w:sz="0" w:space="0" w:color="auto"/>
        <w:left w:val="none" w:sz="0" w:space="0" w:color="auto"/>
        <w:bottom w:val="none" w:sz="0" w:space="0" w:color="auto"/>
        <w:right w:val="none" w:sz="0" w:space="0" w:color="auto"/>
      </w:divBdr>
    </w:div>
    <w:div w:id="384064975">
      <w:bodyDiv w:val="1"/>
      <w:marLeft w:val="0"/>
      <w:marRight w:val="0"/>
      <w:marTop w:val="0"/>
      <w:marBottom w:val="0"/>
      <w:divBdr>
        <w:top w:val="none" w:sz="0" w:space="0" w:color="auto"/>
        <w:left w:val="none" w:sz="0" w:space="0" w:color="auto"/>
        <w:bottom w:val="none" w:sz="0" w:space="0" w:color="auto"/>
        <w:right w:val="none" w:sz="0" w:space="0" w:color="auto"/>
      </w:divBdr>
    </w:div>
    <w:div w:id="384375307">
      <w:bodyDiv w:val="1"/>
      <w:marLeft w:val="0"/>
      <w:marRight w:val="0"/>
      <w:marTop w:val="0"/>
      <w:marBottom w:val="0"/>
      <w:divBdr>
        <w:top w:val="none" w:sz="0" w:space="0" w:color="auto"/>
        <w:left w:val="none" w:sz="0" w:space="0" w:color="auto"/>
        <w:bottom w:val="none" w:sz="0" w:space="0" w:color="auto"/>
        <w:right w:val="none" w:sz="0" w:space="0" w:color="auto"/>
      </w:divBdr>
    </w:div>
    <w:div w:id="384525315">
      <w:bodyDiv w:val="1"/>
      <w:marLeft w:val="0"/>
      <w:marRight w:val="0"/>
      <w:marTop w:val="0"/>
      <w:marBottom w:val="0"/>
      <w:divBdr>
        <w:top w:val="none" w:sz="0" w:space="0" w:color="auto"/>
        <w:left w:val="none" w:sz="0" w:space="0" w:color="auto"/>
        <w:bottom w:val="none" w:sz="0" w:space="0" w:color="auto"/>
        <w:right w:val="none" w:sz="0" w:space="0" w:color="auto"/>
      </w:divBdr>
    </w:div>
    <w:div w:id="384718943">
      <w:bodyDiv w:val="1"/>
      <w:marLeft w:val="0"/>
      <w:marRight w:val="0"/>
      <w:marTop w:val="0"/>
      <w:marBottom w:val="0"/>
      <w:divBdr>
        <w:top w:val="none" w:sz="0" w:space="0" w:color="auto"/>
        <w:left w:val="none" w:sz="0" w:space="0" w:color="auto"/>
        <w:bottom w:val="none" w:sz="0" w:space="0" w:color="auto"/>
        <w:right w:val="none" w:sz="0" w:space="0" w:color="auto"/>
      </w:divBdr>
    </w:div>
    <w:div w:id="385682889">
      <w:bodyDiv w:val="1"/>
      <w:marLeft w:val="0"/>
      <w:marRight w:val="0"/>
      <w:marTop w:val="0"/>
      <w:marBottom w:val="0"/>
      <w:divBdr>
        <w:top w:val="none" w:sz="0" w:space="0" w:color="auto"/>
        <w:left w:val="none" w:sz="0" w:space="0" w:color="auto"/>
        <w:bottom w:val="none" w:sz="0" w:space="0" w:color="auto"/>
        <w:right w:val="none" w:sz="0" w:space="0" w:color="auto"/>
      </w:divBdr>
    </w:div>
    <w:div w:id="386416956">
      <w:bodyDiv w:val="1"/>
      <w:marLeft w:val="0"/>
      <w:marRight w:val="0"/>
      <w:marTop w:val="0"/>
      <w:marBottom w:val="0"/>
      <w:divBdr>
        <w:top w:val="none" w:sz="0" w:space="0" w:color="auto"/>
        <w:left w:val="none" w:sz="0" w:space="0" w:color="auto"/>
        <w:bottom w:val="none" w:sz="0" w:space="0" w:color="auto"/>
        <w:right w:val="none" w:sz="0" w:space="0" w:color="auto"/>
      </w:divBdr>
    </w:div>
    <w:div w:id="386563352">
      <w:bodyDiv w:val="1"/>
      <w:marLeft w:val="0"/>
      <w:marRight w:val="0"/>
      <w:marTop w:val="0"/>
      <w:marBottom w:val="0"/>
      <w:divBdr>
        <w:top w:val="none" w:sz="0" w:space="0" w:color="auto"/>
        <w:left w:val="none" w:sz="0" w:space="0" w:color="auto"/>
        <w:bottom w:val="none" w:sz="0" w:space="0" w:color="auto"/>
        <w:right w:val="none" w:sz="0" w:space="0" w:color="auto"/>
      </w:divBdr>
    </w:div>
    <w:div w:id="386808775">
      <w:bodyDiv w:val="1"/>
      <w:marLeft w:val="0"/>
      <w:marRight w:val="0"/>
      <w:marTop w:val="0"/>
      <w:marBottom w:val="0"/>
      <w:divBdr>
        <w:top w:val="none" w:sz="0" w:space="0" w:color="auto"/>
        <w:left w:val="none" w:sz="0" w:space="0" w:color="auto"/>
        <w:bottom w:val="none" w:sz="0" w:space="0" w:color="auto"/>
        <w:right w:val="none" w:sz="0" w:space="0" w:color="auto"/>
      </w:divBdr>
    </w:div>
    <w:div w:id="387190370">
      <w:bodyDiv w:val="1"/>
      <w:marLeft w:val="0"/>
      <w:marRight w:val="0"/>
      <w:marTop w:val="0"/>
      <w:marBottom w:val="0"/>
      <w:divBdr>
        <w:top w:val="none" w:sz="0" w:space="0" w:color="auto"/>
        <w:left w:val="none" w:sz="0" w:space="0" w:color="auto"/>
        <w:bottom w:val="none" w:sz="0" w:space="0" w:color="auto"/>
        <w:right w:val="none" w:sz="0" w:space="0" w:color="auto"/>
      </w:divBdr>
    </w:div>
    <w:div w:id="389690073">
      <w:bodyDiv w:val="1"/>
      <w:marLeft w:val="0"/>
      <w:marRight w:val="0"/>
      <w:marTop w:val="0"/>
      <w:marBottom w:val="0"/>
      <w:divBdr>
        <w:top w:val="none" w:sz="0" w:space="0" w:color="auto"/>
        <w:left w:val="none" w:sz="0" w:space="0" w:color="auto"/>
        <w:bottom w:val="none" w:sz="0" w:space="0" w:color="auto"/>
        <w:right w:val="none" w:sz="0" w:space="0" w:color="auto"/>
      </w:divBdr>
    </w:div>
    <w:div w:id="393504699">
      <w:bodyDiv w:val="1"/>
      <w:marLeft w:val="0"/>
      <w:marRight w:val="0"/>
      <w:marTop w:val="0"/>
      <w:marBottom w:val="0"/>
      <w:divBdr>
        <w:top w:val="none" w:sz="0" w:space="0" w:color="auto"/>
        <w:left w:val="none" w:sz="0" w:space="0" w:color="auto"/>
        <w:bottom w:val="none" w:sz="0" w:space="0" w:color="auto"/>
        <w:right w:val="none" w:sz="0" w:space="0" w:color="auto"/>
      </w:divBdr>
    </w:div>
    <w:div w:id="393626706">
      <w:bodyDiv w:val="1"/>
      <w:marLeft w:val="0"/>
      <w:marRight w:val="0"/>
      <w:marTop w:val="0"/>
      <w:marBottom w:val="0"/>
      <w:divBdr>
        <w:top w:val="none" w:sz="0" w:space="0" w:color="auto"/>
        <w:left w:val="none" w:sz="0" w:space="0" w:color="auto"/>
        <w:bottom w:val="none" w:sz="0" w:space="0" w:color="auto"/>
        <w:right w:val="none" w:sz="0" w:space="0" w:color="auto"/>
      </w:divBdr>
    </w:div>
    <w:div w:id="394545690">
      <w:bodyDiv w:val="1"/>
      <w:marLeft w:val="0"/>
      <w:marRight w:val="0"/>
      <w:marTop w:val="0"/>
      <w:marBottom w:val="0"/>
      <w:divBdr>
        <w:top w:val="none" w:sz="0" w:space="0" w:color="auto"/>
        <w:left w:val="none" w:sz="0" w:space="0" w:color="auto"/>
        <w:bottom w:val="none" w:sz="0" w:space="0" w:color="auto"/>
        <w:right w:val="none" w:sz="0" w:space="0" w:color="auto"/>
      </w:divBdr>
    </w:div>
    <w:div w:id="395125947">
      <w:bodyDiv w:val="1"/>
      <w:marLeft w:val="0"/>
      <w:marRight w:val="0"/>
      <w:marTop w:val="0"/>
      <w:marBottom w:val="0"/>
      <w:divBdr>
        <w:top w:val="none" w:sz="0" w:space="0" w:color="auto"/>
        <w:left w:val="none" w:sz="0" w:space="0" w:color="auto"/>
        <w:bottom w:val="none" w:sz="0" w:space="0" w:color="auto"/>
        <w:right w:val="none" w:sz="0" w:space="0" w:color="auto"/>
      </w:divBdr>
    </w:div>
    <w:div w:id="395905711">
      <w:bodyDiv w:val="1"/>
      <w:marLeft w:val="0"/>
      <w:marRight w:val="0"/>
      <w:marTop w:val="0"/>
      <w:marBottom w:val="0"/>
      <w:divBdr>
        <w:top w:val="none" w:sz="0" w:space="0" w:color="auto"/>
        <w:left w:val="none" w:sz="0" w:space="0" w:color="auto"/>
        <w:bottom w:val="none" w:sz="0" w:space="0" w:color="auto"/>
        <w:right w:val="none" w:sz="0" w:space="0" w:color="auto"/>
      </w:divBdr>
    </w:div>
    <w:div w:id="396175116">
      <w:bodyDiv w:val="1"/>
      <w:marLeft w:val="0"/>
      <w:marRight w:val="0"/>
      <w:marTop w:val="0"/>
      <w:marBottom w:val="0"/>
      <w:divBdr>
        <w:top w:val="none" w:sz="0" w:space="0" w:color="auto"/>
        <w:left w:val="none" w:sz="0" w:space="0" w:color="auto"/>
        <w:bottom w:val="none" w:sz="0" w:space="0" w:color="auto"/>
        <w:right w:val="none" w:sz="0" w:space="0" w:color="auto"/>
      </w:divBdr>
    </w:div>
    <w:div w:id="396437998">
      <w:bodyDiv w:val="1"/>
      <w:marLeft w:val="0"/>
      <w:marRight w:val="0"/>
      <w:marTop w:val="0"/>
      <w:marBottom w:val="0"/>
      <w:divBdr>
        <w:top w:val="none" w:sz="0" w:space="0" w:color="auto"/>
        <w:left w:val="none" w:sz="0" w:space="0" w:color="auto"/>
        <w:bottom w:val="none" w:sz="0" w:space="0" w:color="auto"/>
        <w:right w:val="none" w:sz="0" w:space="0" w:color="auto"/>
      </w:divBdr>
    </w:div>
    <w:div w:id="398406849">
      <w:bodyDiv w:val="1"/>
      <w:marLeft w:val="0"/>
      <w:marRight w:val="0"/>
      <w:marTop w:val="0"/>
      <w:marBottom w:val="0"/>
      <w:divBdr>
        <w:top w:val="none" w:sz="0" w:space="0" w:color="auto"/>
        <w:left w:val="none" w:sz="0" w:space="0" w:color="auto"/>
        <w:bottom w:val="none" w:sz="0" w:space="0" w:color="auto"/>
        <w:right w:val="none" w:sz="0" w:space="0" w:color="auto"/>
      </w:divBdr>
    </w:div>
    <w:div w:id="399015716">
      <w:bodyDiv w:val="1"/>
      <w:marLeft w:val="0"/>
      <w:marRight w:val="0"/>
      <w:marTop w:val="0"/>
      <w:marBottom w:val="0"/>
      <w:divBdr>
        <w:top w:val="none" w:sz="0" w:space="0" w:color="auto"/>
        <w:left w:val="none" w:sz="0" w:space="0" w:color="auto"/>
        <w:bottom w:val="none" w:sz="0" w:space="0" w:color="auto"/>
        <w:right w:val="none" w:sz="0" w:space="0" w:color="auto"/>
      </w:divBdr>
    </w:div>
    <w:div w:id="401177083">
      <w:bodyDiv w:val="1"/>
      <w:marLeft w:val="0"/>
      <w:marRight w:val="0"/>
      <w:marTop w:val="0"/>
      <w:marBottom w:val="0"/>
      <w:divBdr>
        <w:top w:val="none" w:sz="0" w:space="0" w:color="auto"/>
        <w:left w:val="none" w:sz="0" w:space="0" w:color="auto"/>
        <w:bottom w:val="none" w:sz="0" w:space="0" w:color="auto"/>
        <w:right w:val="none" w:sz="0" w:space="0" w:color="auto"/>
      </w:divBdr>
    </w:div>
    <w:div w:id="401219806">
      <w:bodyDiv w:val="1"/>
      <w:marLeft w:val="0"/>
      <w:marRight w:val="0"/>
      <w:marTop w:val="0"/>
      <w:marBottom w:val="0"/>
      <w:divBdr>
        <w:top w:val="none" w:sz="0" w:space="0" w:color="auto"/>
        <w:left w:val="none" w:sz="0" w:space="0" w:color="auto"/>
        <w:bottom w:val="none" w:sz="0" w:space="0" w:color="auto"/>
        <w:right w:val="none" w:sz="0" w:space="0" w:color="auto"/>
      </w:divBdr>
    </w:div>
    <w:div w:id="402409785">
      <w:bodyDiv w:val="1"/>
      <w:marLeft w:val="0"/>
      <w:marRight w:val="0"/>
      <w:marTop w:val="0"/>
      <w:marBottom w:val="0"/>
      <w:divBdr>
        <w:top w:val="none" w:sz="0" w:space="0" w:color="auto"/>
        <w:left w:val="none" w:sz="0" w:space="0" w:color="auto"/>
        <w:bottom w:val="none" w:sz="0" w:space="0" w:color="auto"/>
        <w:right w:val="none" w:sz="0" w:space="0" w:color="auto"/>
      </w:divBdr>
    </w:div>
    <w:div w:id="402609721">
      <w:bodyDiv w:val="1"/>
      <w:marLeft w:val="0"/>
      <w:marRight w:val="0"/>
      <w:marTop w:val="0"/>
      <w:marBottom w:val="0"/>
      <w:divBdr>
        <w:top w:val="none" w:sz="0" w:space="0" w:color="auto"/>
        <w:left w:val="none" w:sz="0" w:space="0" w:color="auto"/>
        <w:bottom w:val="none" w:sz="0" w:space="0" w:color="auto"/>
        <w:right w:val="none" w:sz="0" w:space="0" w:color="auto"/>
      </w:divBdr>
    </w:div>
    <w:div w:id="402727009">
      <w:bodyDiv w:val="1"/>
      <w:marLeft w:val="0"/>
      <w:marRight w:val="0"/>
      <w:marTop w:val="0"/>
      <w:marBottom w:val="0"/>
      <w:divBdr>
        <w:top w:val="none" w:sz="0" w:space="0" w:color="auto"/>
        <w:left w:val="none" w:sz="0" w:space="0" w:color="auto"/>
        <w:bottom w:val="none" w:sz="0" w:space="0" w:color="auto"/>
        <w:right w:val="none" w:sz="0" w:space="0" w:color="auto"/>
      </w:divBdr>
    </w:div>
    <w:div w:id="403141854">
      <w:bodyDiv w:val="1"/>
      <w:marLeft w:val="0"/>
      <w:marRight w:val="0"/>
      <w:marTop w:val="0"/>
      <w:marBottom w:val="0"/>
      <w:divBdr>
        <w:top w:val="none" w:sz="0" w:space="0" w:color="auto"/>
        <w:left w:val="none" w:sz="0" w:space="0" w:color="auto"/>
        <w:bottom w:val="none" w:sz="0" w:space="0" w:color="auto"/>
        <w:right w:val="none" w:sz="0" w:space="0" w:color="auto"/>
      </w:divBdr>
    </w:div>
    <w:div w:id="403457965">
      <w:bodyDiv w:val="1"/>
      <w:marLeft w:val="0"/>
      <w:marRight w:val="0"/>
      <w:marTop w:val="0"/>
      <w:marBottom w:val="0"/>
      <w:divBdr>
        <w:top w:val="none" w:sz="0" w:space="0" w:color="auto"/>
        <w:left w:val="none" w:sz="0" w:space="0" w:color="auto"/>
        <w:bottom w:val="none" w:sz="0" w:space="0" w:color="auto"/>
        <w:right w:val="none" w:sz="0" w:space="0" w:color="auto"/>
      </w:divBdr>
    </w:div>
    <w:div w:id="405811703">
      <w:bodyDiv w:val="1"/>
      <w:marLeft w:val="0"/>
      <w:marRight w:val="0"/>
      <w:marTop w:val="0"/>
      <w:marBottom w:val="0"/>
      <w:divBdr>
        <w:top w:val="none" w:sz="0" w:space="0" w:color="auto"/>
        <w:left w:val="none" w:sz="0" w:space="0" w:color="auto"/>
        <w:bottom w:val="none" w:sz="0" w:space="0" w:color="auto"/>
        <w:right w:val="none" w:sz="0" w:space="0" w:color="auto"/>
      </w:divBdr>
    </w:div>
    <w:div w:id="406419889">
      <w:bodyDiv w:val="1"/>
      <w:marLeft w:val="0"/>
      <w:marRight w:val="0"/>
      <w:marTop w:val="0"/>
      <w:marBottom w:val="0"/>
      <w:divBdr>
        <w:top w:val="none" w:sz="0" w:space="0" w:color="auto"/>
        <w:left w:val="none" w:sz="0" w:space="0" w:color="auto"/>
        <w:bottom w:val="none" w:sz="0" w:space="0" w:color="auto"/>
        <w:right w:val="none" w:sz="0" w:space="0" w:color="auto"/>
      </w:divBdr>
    </w:div>
    <w:div w:id="406617209">
      <w:bodyDiv w:val="1"/>
      <w:marLeft w:val="0"/>
      <w:marRight w:val="0"/>
      <w:marTop w:val="0"/>
      <w:marBottom w:val="0"/>
      <w:divBdr>
        <w:top w:val="none" w:sz="0" w:space="0" w:color="auto"/>
        <w:left w:val="none" w:sz="0" w:space="0" w:color="auto"/>
        <w:bottom w:val="none" w:sz="0" w:space="0" w:color="auto"/>
        <w:right w:val="none" w:sz="0" w:space="0" w:color="auto"/>
      </w:divBdr>
    </w:div>
    <w:div w:id="406726025">
      <w:bodyDiv w:val="1"/>
      <w:marLeft w:val="0"/>
      <w:marRight w:val="0"/>
      <w:marTop w:val="0"/>
      <w:marBottom w:val="0"/>
      <w:divBdr>
        <w:top w:val="none" w:sz="0" w:space="0" w:color="auto"/>
        <w:left w:val="none" w:sz="0" w:space="0" w:color="auto"/>
        <w:bottom w:val="none" w:sz="0" w:space="0" w:color="auto"/>
        <w:right w:val="none" w:sz="0" w:space="0" w:color="auto"/>
      </w:divBdr>
    </w:div>
    <w:div w:id="407004122">
      <w:bodyDiv w:val="1"/>
      <w:marLeft w:val="0"/>
      <w:marRight w:val="0"/>
      <w:marTop w:val="0"/>
      <w:marBottom w:val="0"/>
      <w:divBdr>
        <w:top w:val="none" w:sz="0" w:space="0" w:color="auto"/>
        <w:left w:val="none" w:sz="0" w:space="0" w:color="auto"/>
        <w:bottom w:val="none" w:sz="0" w:space="0" w:color="auto"/>
        <w:right w:val="none" w:sz="0" w:space="0" w:color="auto"/>
      </w:divBdr>
    </w:div>
    <w:div w:id="407075195">
      <w:bodyDiv w:val="1"/>
      <w:marLeft w:val="0"/>
      <w:marRight w:val="0"/>
      <w:marTop w:val="0"/>
      <w:marBottom w:val="0"/>
      <w:divBdr>
        <w:top w:val="none" w:sz="0" w:space="0" w:color="auto"/>
        <w:left w:val="none" w:sz="0" w:space="0" w:color="auto"/>
        <w:bottom w:val="none" w:sz="0" w:space="0" w:color="auto"/>
        <w:right w:val="none" w:sz="0" w:space="0" w:color="auto"/>
      </w:divBdr>
    </w:div>
    <w:div w:id="407264255">
      <w:bodyDiv w:val="1"/>
      <w:marLeft w:val="0"/>
      <w:marRight w:val="0"/>
      <w:marTop w:val="0"/>
      <w:marBottom w:val="0"/>
      <w:divBdr>
        <w:top w:val="none" w:sz="0" w:space="0" w:color="auto"/>
        <w:left w:val="none" w:sz="0" w:space="0" w:color="auto"/>
        <w:bottom w:val="none" w:sz="0" w:space="0" w:color="auto"/>
        <w:right w:val="none" w:sz="0" w:space="0" w:color="auto"/>
      </w:divBdr>
    </w:div>
    <w:div w:id="407308050">
      <w:bodyDiv w:val="1"/>
      <w:marLeft w:val="0"/>
      <w:marRight w:val="0"/>
      <w:marTop w:val="0"/>
      <w:marBottom w:val="0"/>
      <w:divBdr>
        <w:top w:val="none" w:sz="0" w:space="0" w:color="auto"/>
        <w:left w:val="none" w:sz="0" w:space="0" w:color="auto"/>
        <w:bottom w:val="none" w:sz="0" w:space="0" w:color="auto"/>
        <w:right w:val="none" w:sz="0" w:space="0" w:color="auto"/>
      </w:divBdr>
    </w:div>
    <w:div w:id="407962984">
      <w:bodyDiv w:val="1"/>
      <w:marLeft w:val="0"/>
      <w:marRight w:val="0"/>
      <w:marTop w:val="0"/>
      <w:marBottom w:val="0"/>
      <w:divBdr>
        <w:top w:val="none" w:sz="0" w:space="0" w:color="auto"/>
        <w:left w:val="none" w:sz="0" w:space="0" w:color="auto"/>
        <w:bottom w:val="none" w:sz="0" w:space="0" w:color="auto"/>
        <w:right w:val="none" w:sz="0" w:space="0" w:color="auto"/>
      </w:divBdr>
    </w:div>
    <w:div w:id="407968814">
      <w:bodyDiv w:val="1"/>
      <w:marLeft w:val="0"/>
      <w:marRight w:val="0"/>
      <w:marTop w:val="0"/>
      <w:marBottom w:val="0"/>
      <w:divBdr>
        <w:top w:val="none" w:sz="0" w:space="0" w:color="auto"/>
        <w:left w:val="none" w:sz="0" w:space="0" w:color="auto"/>
        <w:bottom w:val="none" w:sz="0" w:space="0" w:color="auto"/>
        <w:right w:val="none" w:sz="0" w:space="0" w:color="auto"/>
      </w:divBdr>
    </w:div>
    <w:div w:id="410004631">
      <w:bodyDiv w:val="1"/>
      <w:marLeft w:val="0"/>
      <w:marRight w:val="0"/>
      <w:marTop w:val="0"/>
      <w:marBottom w:val="0"/>
      <w:divBdr>
        <w:top w:val="none" w:sz="0" w:space="0" w:color="auto"/>
        <w:left w:val="none" w:sz="0" w:space="0" w:color="auto"/>
        <w:bottom w:val="none" w:sz="0" w:space="0" w:color="auto"/>
        <w:right w:val="none" w:sz="0" w:space="0" w:color="auto"/>
      </w:divBdr>
    </w:div>
    <w:div w:id="410932813">
      <w:bodyDiv w:val="1"/>
      <w:marLeft w:val="0"/>
      <w:marRight w:val="0"/>
      <w:marTop w:val="0"/>
      <w:marBottom w:val="0"/>
      <w:divBdr>
        <w:top w:val="none" w:sz="0" w:space="0" w:color="auto"/>
        <w:left w:val="none" w:sz="0" w:space="0" w:color="auto"/>
        <w:bottom w:val="none" w:sz="0" w:space="0" w:color="auto"/>
        <w:right w:val="none" w:sz="0" w:space="0" w:color="auto"/>
      </w:divBdr>
    </w:div>
    <w:div w:id="413744666">
      <w:bodyDiv w:val="1"/>
      <w:marLeft w:val="0"/>
      <w:marRight w:val="0"/>
      <w:marTop w:val="0"/>
      <w:marBottom w:val="0"/>
      <w:divBdr>
        <w:top w:val="none" w:sz="0" w:space="0" w:color="auto"/>
        <w:left w:val="none" w:sz="0" w:space="0" w:color="auto"/>
        <w:bottom w:val="none" w:sz="0" w:space="0" w:color="auto"/>
        <w:right w:val="none" w:sz="0" w:space="0" w:color="auto"/>
      </w:divBdr>
    </w:div>
    <w:div w:id="414672294">
      <w:bodyDiv w:val="1"/>
      <w:marLeft w:val="0"/>
      <w:marRight w:val="0"/>
      <w:marTop w:val="0"/>
      <w:marBottom w:val="0"/>
      <w:divBdr>
        <w:top w:val="none" w:sz="0" w:space="0" w:color="auto"/>
        <w:left w:val="none" w:sz="0" w:space="0" w:color="auto"/>
        <w:bottom w:val="none" w:sz="0" w:space="0" w:color="auto"/>
        <w:right w:val="none" w:sz="0" w:space="0" w:color="auto"/>
      </w:divBdr>
    </w:div>
    <w:div w:id="414984984">
      <w:bodyDiv w:val="1"/>
      <w:marLeft w:val="0"/>
      <w:marRight w:val="0"/>
      <w:marTop w:val="0"/>
      <w:marBottom w:val="0"/>
      <w:divBdr>
        <w:top w:val="none" w:sz="0" w:space="0" w:color="auto"/>
        <w:left w:val="none" w:sz="0" w:space="0" w:color="auto"/>
        <w:bottom w:val="none" w:sz="0" w:space="0" w:color="auto"/>
        <w:right w:val="none" w:sz="0" w:space="0" w:color="auto"/>
      </w:divBdr>
    </w:div>
    <w:div w:id="415638288">
      <w:bodyDiv w:val="1"/>
      <w:marLeft w:val="0"/>
      <w:marRight w:val="0"/>
      <w:marTop w:val="0"/>
      <w:marBottom w:val="0"/>
      <w:divBdr>
        <w:top w:val="none" w:sz="0" w:space="0" w:color="auto"/>
        <w:left w:val="none" w:sz="0" w:space="0" w:color="auto"/>
        <w:bottom w:val="none" w:sz="0" w:space="0" w:color="auto"/>
        <w:right w:val="none" w:sz="0" w:space="0" w:color="auto"/>
      </w:divBdr>
    </w:div>
    <w:div w:id="417136791">
      <w:bodyDiv w:val="1"/>
      <w:marLeft w:val="0"/>
      <w:marRight w:val="0"/>
      <w:marTop w:val="0"/>
      <w:marBottom w:val="0"/>
      <w:divBdr>
        <w:top w:val="none" w:sz="0" w:space="0" w:color="auto"/>
        <w:left w:val="none" w:sz="0" w:space="0" w:color="auto"/>
        <w:bottom w:val="none" w:sz="0" w:space="0" w:color="auto"/>
        <w:right w:val="none" w:sz="0" w:space="0" w:color="auto"/>
      </w:divBdr>
    </w:div>
    <w:div w:id="418261823">
      <w:bodyDiv w:val="1"/>
      <w:marLeft w:val="0"/>
      <w:marRight w:val="0"/>
      <w:marTop w:val="0"/>
      <w:marBottom w:val="0"/>
      <w:divBdr>
        <w:top w:val="none" w:sz="0" w:space="0" w:color="auto"/>
        <w:left w:val="none" w:sz="0" w:space="0" w:color="auto"/>
        <w:bottom w:val="none" w:sz="0" w:space="0" w:color="auto"/>
        <w:right w:val="none" w:sz="0" w:space="0" w:color="auto"/>
      </w:divBdr>
    </w:div>
    <w:div w:id="418479873">
      <w:bodyDiv w:val="1"/>
      <w:marLeft w:val="0"/>
      <w:marRight w:val="0"/>
      <w:marTop w:val="0"/>
      <w:marBottom w:val="0"/>
      <w:divBdr>
        <w:top w:val="none" w:sz="0" w:space="0" w:color="auto"/>
        <w:left w:val="none" w:sz="0" w:space="0" w:color="auto"/>
        <w:bottom w:val="none" w:sz="0" w:space="0" w:color="auto"/>
        <w:right w:val="none" w:sz="0" w:space="0" w:color="auto"/>
      </w:divBdr>
    </w:div>
    <w:div w:id="419178379">
      <w:bodyDiv w:val="1"/>
      <w:marLeft w:val="0"/>
      <w:marRight w:val="0"/>
      <w:marTop w:val="0"/>
      <w:marBottom w:val="0"/>
      <w:divBdr>
        <w:top w:val="none" w:sz="0" w:space="0" w:color="auto"/>
        <w:left w:val="none" w:sz="0" w:space="0" w:color="auto"/>
        <w:bottom w:val="none" w:sz="0" w:space="0" w:color="auto"/>
        <w:right w:val="none" w:sz="0" w:space="0" w:color="auto"/>
      </w:divBdr>
    </w:div>
    <w:div w:id="419452713">
      <w:bodyDiv w:val="1"/>
      <w:marLeft w:val="0"/>
      <w:marRight w:val="0"/>
      <w:marTop w:val="0"/>
      <w:marBottom w:val="0"/>
      <w:divBdr>
        <w:top w:val="none" w:sz="0" w:space="0" w:color="auto"/>
        <w:left w:val="none" w:sz="0" w:space="0" w:color="auto"/>
        <w:bottom w:val="none" w:sz="0" w:space="0" w:color="auto"/>
        <w:right w:val="none" w:sz="0" w:space="0" w:color="auto"/>
      </w:divBdr>
    </w:div>
    <w:div w:id="420108410">
      <w:bodyDiv w:val="1"/>
      <w:marLeft w:val="0"/>
      <w:marRight w:val="0"/>
      <w:marTop w:val="0"/>
      <w:marBottom w:val="0"/>
      <w:divBdr>
        <w:top w:val="none" w:sz="0" w:space="0" w:color="auto"/>
        <w:left w:val="none" w:sz="0" w:space="0" w:color="auto"/>
        <w:bottom w:val="none" w:sz="0" w:space="0" w:color="auto"/>
        <w:right w:val="none" w:sz="0" w:space="0" w:color="auto"/>
      </w:divBdr>
    </w:div>
    <w:div w:id="421099381">
      <w:bodyDiv w:val="1"/>
      <w:marLeft w:val="0"/>
      <w:marRight w:val="0"/>
      <w:marTop w:val="0"/>
      <w:marBottom w:val="0"/>
      <w:divBdr>
        <w:top w:val="none" w:sz="0" w:space="0" w:color="auto"/>
        <w:left w:val="none" w:sz="0" w:space="0" w:color="auto"/>
        <w:bottom w:val="none" w:sz="0" w:space="0" w:color="auto"/>
        <w:right w:val="none" w:sz="0" w:space="0" w:color="auto"/>
      </w:divBdr>
      <w:divsChild>
        <w:div w:id="1808664690">
          <w:marLeft w:val="0"/>
          <w:marRight w:val="0"/>
          <w:marTop w:val="0"/>
          <w:marBottom w:val="0"/>
          <w:divBdr>
            <w:top w:val="none" w:sz="0" w:space="0" w:color="auto"/>
            <w:left w:val="none" w:sz="0" w:space="0" w:color="auto"/>
            <w:bottom w:val="none" w:sz="0" w:space="0" w:color="auto"/>
            <w:right w:val="none" w:sz="0" w:space="0" w:color="auto"/>
          </w:divBdr>
          <w:divsChild>
            <w:div w:id="2000110870">
              <w:marLeft w:val="0"/>
              <w:marRight w:val="0"/>
              <w:marTop w:val="0"/>
              <w:marBottom w:val="0"/>
              <w:divBdr>
                <w:top w:val="none" w:sz="0" w:space="0" w:color="auto"/>
                <w:left w:val="none" w:sz="0" w:space="0" w:color="auto"/>
                <w:bottom w:val="none" w:sz="0" w:space="0" w:color="auto"/>
                <w:right w:val="none" w:sz="0" w:space="0" w:color="auto"/>
              </w:divBdr>
              <w:divsChild>
                <w:div w:id="1426146889">
                  <w:marLeft w:val="0"/>
                  <w:marRight w:val="0"/>
                  <w:marTop w:val="0"/>
                  <w:marBottom w:val="0"/>
                  <w:divBdr>
                    <w:top w:val="none" w:sz="0" w:space="0" w:color="auto"/>
                    <w:left w:val="none" w:sz="0" w:space="0" w:color="auto"/>
                    <w:bottom w:val="none" w:sz="0" w:space="0" w:color="auto"/>
                    <w:right w:val="none" w:sz="0" w:space="0" w:color="auto"/>
                  </w:divBdr>
                  <w:divsChild>
                    <w:div w:id="1301761732">
                      <w:marLeft w:val="0"/>
                      <w:marRight w:val="0"/>
                      <w:marTop w:val="0"/>
                      <w:marBottom w:val="0"/>
                      <w:divBdr>
                        <w:top w:val="none" w:sz="0" w:space="0" w:color="auto"/>
                        <w:left w:val="none" w:sz="0" w:space="0" w:color="auto"/>
                        <w:bottom w:val="none" w:sz="0" w:space="0" w:color="auto"/>
                        <w:right w:val="none" w:sz="0" w:space="0" w:color="auto"/>
                      </w:divBdr>
                      <w:divsChild>
                        <w:div w:id="1721898334">
                          <w:marLeft w:val="0"/>
                          <w:marRight w:val="0"/>
                          <w:marTop w:val="0"/>
                          <w:marBottom w:val="0"/>
                          <w:divBdr>
                            <w:top w:val="none" w:sz="0" w:space="0" w:color="auto"/>
                            <w:left w:val="none" w:sz="0" w:space="0" w:color="auto"/>
                            <w:bottom w:val="none" w:sz="0" w:space="0" w:color="auto"/>
                            <w:right w:val="none" w:sz="0" w:space="0" w:color="auto"/>
                          </w:divBdr>
                          <w:divsChild>
                            <w:div w:id="536360775">
                              <w:marLeft w:val="0"/>
                              <w:marRight w:val="0"/>
                              <w:marTop w:val="0"/>
                              <w:marBottom w:val="0"/>
                              <w:divBdr>
                                <w:top w:val="none" w:sz="0" w:space="0" w:color="auto"/>
                                <w:left w:val="none" w:sz="0" w:space="0" w:color="auto"/>
                                <w:bottom w:val="none" w:sz="0" w:space="0" w:color="auto"/>
                                <w:right w:val="none" w:sz="0" w:space="0" w:color="auto"/>
                              </w:divBdr>
                              <w:divsChild>
                                <w:div w:id="1288782313">
                                  <w:marLeft w:val="0"/>
                                  <w:marRight w:val="0"/>
                                  <w:marTop w:val="0"/>
                                  <w:marBottom w:val="0"/>
                                  <w:divBdr>
                                    <w:top w:val="none" w:sz="0" w:space="0" w:color="auto"/>
                                    <w:left w:val="none" w:sz="0" w:space="0" w:color="auto"/>
                                    <w:bottom w:val="none" w:sz="0" w:space="0" w:color="auto"/>
                                    <w:right w:val="none" w:sz="0" w:space="0" w:color="auto"/>
                                  </w:divBdr>
                                </w:div>
                              </w:divsChild>
                            </w:div>
                            <w:div w:id="1693804580">
                              <w:marLeft w:val="0"/>
                              <w:marRight w:val="0"/>
                              <w:marTop w:val="0"/>
                              <w:marBottom w:val="0"/>
                              <w:divBdr>
                                <w:top w:val="none" w:sz="0" w:space="0" w:color="auto"/>
                                <w:left w:val="none" w:sz="0" w:space="0" w:color="auto"/>
                                <w:bottom w:val="none" w:sz="0" w:space="0" w:color="auto"/>
                                <w:right w:val="none" w:sz="0" w:space="0" w:color="auto"/>
                              </w:divBdr>
                              <w:divsChild>
                                <w:div w:id="11229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415740">
      <w:bodyDiv w:val="1"/>
      <w:marLeft w:val="0"/>
      <w:marRight w:val="0"/>
      <w:marTop w:val="0"/>
      <w:marBottom w:val="0"/>
      <w:divBdr>
        <w:top w:val="none" w:sz="0" w:space="0" w:color="auto"/>
        <w:left w:val="none" w:sz="0" w:space="0" w:color="auto"/>
        <w:bottom w:val="none" w:sz="0" w:space="0" w:color="auto"/>
        <w:right w:val="none" w:sz="0" w:space="0" w:color="auto"/>
      </w:divBdr>
    </w:div>
    <w:div w:id="423114587">
      <w:bodyDiv w:val="1"/>
      <w:marLeft w:val="0"/>
      <w:marRight w:val="0"/>
      <w:marTop w:val="0"/>
      <w:marBottom w:val="0"/>
      <w:divBdr>
        <w:top w:val="none" w:sz="0" w:space="0" w:color="auto"/>
        <w:left w:val="none" w:sz="0" w:space="0" w:color="auto"/>
        <w:bottom w:val="none" w:sz="0" w:space="0" w:color="auto"/>
        <w:right w:val="none" w:sz="0" w:space="0" w:color="auto"/>
      </w:divBdr>
    </w:div>
    <w:div w:id="423115392">
      <w:bodyDiv w:val="1"/>
      <w:marLeft w:val="0"/>
      <w:marRight w:val="0"/>
      <w:marTop w:val="0"/>
      <w:marBottom w:val="0"/>
      <w:divBdr>
        <w:top w:val="none" w:sz="0" w:space="0" w:color="auto"/>
        <w:left w:val="none" w:sz="0" w:space="0" w:color="auto"/>
        <w:bottom w:val="none" w:sz="0" w:space="0" w:color="auto"/>
        <w:right w:val="none" w:sz="0" w:space="0" w:color="auto"/>
      </w:divBdr>
    </w:div>
    <w:div w:id="423303204">
      <w:bodyDiv w:val="1"/>
      <w:marLeft w:val="0"/>
      <w:marRight w:val="0"/>
      <w:marTop w:val="0"/>
      <w:marBottom w:val="0"/>
      <w:divBdr>
        <w:top w:val="none" w:sz="0" w:space="0" w:color="auto"/>
        <w:left w:val="none" w:sz="0" w:space="0" w:color="auto"/>
        <w:bottom w:val="none" w:sz="0" w:space="0" w:color="auto"/>
        <w:right w:val="none" w:sz="0" w:space="0" w:color="auto"/>
      </w:divBdr>
    </w:div>
    <w:div w:id="424616735">
      <w:bodyDiv w:val="1"/>
      <w:marLeft w:val="0"/>
      <w:marRight w:val="0"/>
      <w:marTop w:val="0"/>
      <w:marBottom w:val="0"/>
      <w:divBdr>
        <w:top w:val="none" w:sz="0" w:space="0" w:color="auto"/>
        <w:left w:val="none" w:sz="0" w:space="0" w:color="auto"/>
        <w:bottom w:val="none" w:sz="0" w:space="0" w:color="auto"/>
        <w:right w:val="none" w:sz="0" w:space="0" w:color="auto"/>
      </w:divBdr>
    </w:div>
    <w:div w:id="425930530">
      <w:bodyDiv w:val="1"/>
      <w:marLeft w:val="0"/>
      <w:marRight w:val="0"/>
      <w:marTop w:val="0"/>
      <w:marBottom w:val="0"/>
      <w:divBdr>
        <w:top w:val="none" w:sz="0" w:space="0" w:color="auto"/>
        <w:left w:val="none" w:sz="0" w:space="0" w:color="auto"/>
        <w:bottom w:val="none" w:sz="0" w:space="0" w:color="auto"/>
        <w:right w:val="none" w:sz="0" w:space="0" w:color="auto"/>
      </w:divBdr>
    </w:div>
    <w:div w:id="426385611">
      <w:bodyDiv w:val="1"/>
      <w:marLeft w:val="0"/>
      <w:marRight w:val="0"/>
      <w:marTop w:val="0"/>
      <w:marBottom w:val="0"/>
      <w:divBdr>
        <w:top w:val="none" w:sz="0" w:space="0" w:color="auto"/>
        <w:left w:val="none" w:sz="0" w:space="0" w:color="auto"/>
        <w:bottom w:val="none" w:sz="0" w:space="0" w:color="auto"/>
        <w:right w:val="none" w:sz="0" w:space="0" w:color="auto"/>
      </w:divBdr>
    </w:div>
    <w:div w:id="426931052">
      <w:bodyDiv w:val="1"/>
      <w:marLeft w:val="0"/>
      <w:marRight w:val="0"/>
      <w:marTop w:val="0"/>
      <w:marBottom w:val="0"/>
      <w:divBdr>
        <w:top w:val="none" w:sz="0" w:space="0" w:color="auto"/>
        <w:left w:val="none" w:sz="0" w:space="0" w:color="auto"/>
        <w:bottom w:val="none" w:sz="0" w:space="0" w:color="auto"/>
        <w:right w:val="none" w:sz="0" w:space="0" w:color="auto"/>
      </w:divBdr>
    </w:div>
    <w:div w:id="428163675">
      <w:bodyDiv w:val="1"/>
      <w:marLeft w:val="0"/>
      <w:marRight w:val="0"/>
      <w:marTop w:val="0"/>
      <w:marBottom w:val="0"/>
      <w:divBdr>
        <w:top w:val="none" w:sz="0" w:space="0" w:color="auto"/>
        <w:left w:val="none" w:sz="0" w:space="0" w:color="auto"/>
        <w:bottom w:val="none" w:sz="0" w:space="0" w:color="auto"/>
        <w:right w:val="none" w:sz="0" w:space="0" w:color="auto"/>
      </w:divBdr>
    </w:div>
    <w:div w:id="428620392">
      <w:bodyDiv w:val="1"/>
      <w:marLeft w:val="0"/>
      <w:marRight w:val="0"/>
      <w:marTop w:val="0"/>
      <w:marBottom w:val="0"/>
      <w:divBdr>
        <w:top w:val="none" w:sz="0" w:space="0" w:color="auto"/>
        <w:left w:val="none" w:sz="0" w:space="0" w:color="auto"/>
        <w:bottom w:val="none" w:sz="0" w:space="0" w:color="auto"/>
        <w:right w:val="none" w:sz="0" w:space="0" w:color="auto"/>
      </w:divBdr>
    </w:div>
    <w:div w:id="428741046">
      <w:bodyDiv w:val="1"/>
      <w:marLeft w:val="0"/>
      <w:marRight w:val="0"/>
      <w:marTop w:val="0"/>
      <w:marBottom w:val="0"/>
      <w:divBdr>
        <w:top w:val="none" w:sz="0" w:space="0" w:color="auto"/>
        <w:left w:val="none" w:sz="0" w:space="0" w:color="auto"/>
        <w:bottom w:val="none" w:sz="0" w:space="0" w:color="auto"/>
        <w:right w:val="none" w:sz="0" w:space="0" w:color="auto"/>
      </w:divBdr>
    </w:div>
    <w:div w:id="429080939">
      <w:bodyDiv w:val="1"/>
      <w:marLeft w:val="0"/>
      <w:marRight w:val="0"/>
      <w:marTop w:val="0"/>
      <w:marBottom w:val="0"/>
      <w:divBdr>
        <w:top w:val="none" w:sz="0" w:space="0" w:color="auto"/>
        <w:left w:val="none" w:sz="0" w:space="0" w:color="auto"/>
        <w:bottom w:val="none" w:sz="0" w:space="0" w:color="auto"/>
        <w:right w:val="none" w:sz="0" w:space="0" w:color="auto"/>
      </w:divBdr>
    </w:div>
    <w:div w:id="430512781">
      <w:bodyDiv w:val="1"/>
      <w:marLeft w:val="0"/>
      <w:marRight w:val="0"/>
      <w:marTop w:val="0"/>
      <w:marBottom w:val="0"/>
      <w:divBdr>
        <w:top w:val="none" w:sz="0" w:space="0" w:color="auto"/>
        <w:left w:val="none" w:sz="0" w:space="0" w:color="auto"/>
        <w:bottom w:val="none" w:sz="0" w:space="0" w:color="auto"/>
        <w:right w:val="none" w:sz="0" w:space="0" w:color="auto"/>
      </w:divBdr>
    </w:div>
    <w:div w:id="432357488">
      <w:bodyDiv w:val="1"/>
      <w:marLeft w:val="0"/>
      <w:marRight w:val="0"/>
      <w:marTop w:val="0"/>
      <w:marBottom w:val="0"/>
      <w:divBdr>
        <w:top w:val="none" w:sz="0" w:space="0" w:color="auto"/>
        <w:left w:val="none" w:sz="0" w:space="0" w:color="auto"/>
        <w:bottom w:val="none" w:sz="0" w:space="0" w:color="auto"/>
        <w:right w:val="none" w:sz="0" w:space="0" w:color="auto"/>
      </w:divBdr>
    </w:div>
    <w:div w:id="432674721">
      <w:bodyDiv w:val="1"/>
      <w:marLeft w:val="0"/>
      <w:marRight w:val="0"/>
      <w:marTop w:val="0"/>
      <w:marBottom w:val="0"/>
      <w:divBdr>
        <w:top w:val="none" w:sz="0" w:space="0" w:color="auto"/>
        <w:left w:val="none" w:sz="0" w:space="0" w:color="auto"/>
        <w:bottom w:val="none" w:sz="0" w:space="0" w:color="auto"/>
        <w:right w:val="none" w:sz="0" w:space="0" w:color="auto"/>
      </w:divBdr>
    </w:div>
    <w:div w:id="433525383">
      <w:bodyDiv w:val="1"/>
      <w:marLeft w:val="0"/>
      <w:marRight w:val="0"/>
      <w:marTop w:val="0"/>
      <w:marBottom w:val="0"/>
      <w:divBdr>
        <w:top w:val="none" w:sz="0" w:space="0" w:color="auto"/>
        <w:left w:val="none" w:sz="0" w:space="0" w:color="auto"/>
        <w:bottom w:val="none" w:sz="0" w:space="0" w:color="auto"/>
        <w:right w:val="none" w:sz="0" w:space="0" w:color="auto"/>
      </w:divBdr>
    </w:div>
    <w:div w:id="435176028">
      <w:bodyDiv w:val="1"/>
      <w:marLeft w:val="0"/>
      <w:marRight w:val="0"/>
      <w:marTop w:val="0"/>
      <w:marBottom w:val="0"/>
      <w:divBdr>
        <w:top w:val="none" w:sz="0" w:space="0" w:color="auto"/>
        <w:left w:val="none" w:sz="0" w:space="0" w:color="auto"/>
        <w:bottom w:val="none" w:sz="0" w:space="0" w:color="auto"/>
        <w:right w:val="none" w:sz="0" w:space="0" w:color="auto"/>
      </w:divBdr>
    </w:div>
    <w:div w:id="436099933">
      <w:bodyDiv w:val="1"/>
      <w:marLeft w:val="0"/>
      <w:marRight w:val="0"/>
      <w:marTop w:val="0"/>
      <w:marBottom w:val="0"/>
      <w:divBdr>
        <w:top w:val="none" w:sz="0" w:space="0" w:color="auto"/>
        <w:left w:val="none" w:sz="0" w:space="0" w:color="auto"/>
        <w:bottom w:val="none" w:sz="0" w:space="0" w:color="auto"/>
        <w:right w:val="none" w:sz="0" w:space="0" w:color="auto"/>
      </w:divBdr>
    </w:div>
    <w:div w:id="436297177">
      <w:bodyDiv w:val="1"/>
      <w:marLeft w:val="0"/>
      <w:marRight w:val="0"/>
      <w:marTop w:val="0"/>
      <w:marBottom w:val="0"/>
      <w:divBdr>
        <w:top w:val="none" w:sz="0" w:space="0" w:color="auto"/>
        <w:left w:val="none" w:sz="0" w:space="0" w:color="auto"/>
        <w:bottom w:val="none" w:sz="0" w:space="0" w:color="auto"/>
        <w:right w:val="none" w:sz="0" w:space="0" w:color="auto"/>
      </w:divBdr>
    </w:div>
    <w:div w:id="438333368">
      <w:bodyDiv w:val="1"/>
      <w:marLeft w:val="0"/>
      <w:marRight w:val="0"/>
      <w:marTop w:val="0"/>
      <w:marBottom w:val="0"/>
      <w:divBdr>
        <w:top w:val="none" w:sz="0" w:space="0" w:color="auto"/>
        <w:left w:val="none" w:sz="0" w:space="0" w:color="auto"/>
        <w:bottom w:val="none" w:sz="0" w:space="0" w:color="auto"/>
        <w:right w:val="none" w:sz="0" w:space="0" w:color="auto"/>
      </w:divBdr>
    </w:div>
    <w:div w:id="440270873">
      <w:bodyDiv w:val="1"/>
      <w:marLeft w:val="0"/>
      <w:marRight w:val="0"/>
      <w:marTop w:val="0"/>
      <w:marBottom w:val="0"/>
      <w:divBdr>
        <w:top w:val="none" w:sz="0" w:space="0" w:color="auto"/>
        <w:left w:val="none" w:sz="0" w:space="0" w:color="auto"/>
        <w:bottom w:val="none" w:sz="0" w:space="0" w:color="auto"/>
        <w:right w:val="none" w:sz="0" w:space="0" w:color="auto"/>
      </w:divBdr>
    </w:div>
    <w:div w:id="440804062">
      <w:bodyDiv w:val="1"/>
      <w:marLeft w:val="0"/>
      <w:marRight w:val="0"/>
      <w:marTop w:val="0"/>
      <w:marBottom w:val="0"/>
      <w:divBdr>
        <w:top w:val="none" w:sz="0" w:space="0" w:color="auto"/>
        <w:left w:val="none" w:sz="0" w:space="0" w:color="auto"/>
        <w:bottom w:val="none" w:sz="0" w:space="0" w:color="auto"/>
        <w:right w:val="none" w:sz="0" w:space="0" w:color="auto"/>
      </w:divBdr>
    </w:div>
    <w:div w:id="441801102">
      <w:bodyDiv w:val="1"/>
      <w:marLeft w:val="0"/>
      <w:marRight w:val="0"/>
      <w:marTop w:val="0"/>
      <w:marBottom w:val="0"/>
      <w:divBdr>
        <w:top w:val="none" w:sz="0" w:space="0" w:color="auto"/>
        <w:left w:val="none" w:sz="0" w:space="0" w:color="auto"/>
        <w:bottom w:val="none" w:sz="0" w:space="0" w:color="auto"/>
        <w:right w:val="none" w:sz="0" w:space="0" w:color="auto"/>
      </w:divBdr>
    </w:div>
    <w:div w:id="442264818">
      <w:bodyDiv w:val="1"/>
      <w:marLeft w:val="0"/>
      <w:marRight w:val="0"/>
      <w:marTop w:val="0"/>
      <w:marBottom w:val="0"/>
      <w:divBdr>
        <w:top w:val="none" w:sz="0" w:space="0" w:color="auto"/>
        <w:left w:val="none" w:sz="0" w:space="0" w:color="auto"/>
        <w:bottom w:val="none" w:sz="0" w:space="0" w:color="auto"/>
        <w:right w:val="none" w:sz="0" w:space="0" w:color="auto"/>
      </w:divBdr>
    </w:div>
    <w:div w:id="442505869">
      <w:bodyDiv w:val="1"/>
      <w:marLeft w:val="0"/>
      <w:marRight w:val="0"/>
      <w:marTop w:val="0"/>
      <w:marBottom w:val="0"/>
      <w:divBdr>
        <w:top w:val="none" w:sz="0" w:space="0" w:color="auto"/>
        <w:left w:val="none" w:sz="0" w:space="0" w:color="auto"/>
        <w:bottom w:val="none" w:sz="0" w:space="0" w:color="auto"/>
        <w:right w:val="none" w:sz="0" w:space="0" w:color="auto"/>
      </w:divBdr>
    </w:div>
    <w:div w:id="444152175">
      <w:bodyDiv w:val="1"/>
      <w:marLeft w:val="0"/>
      <w:marRight w:val="0"/>
      <w:marTop w:val="0"/>
      <w:marBottom w:val="0"/>
      <w:divBdr>
        <w:top w:val="none" w:sz="0" w:space="0" w:color="auto"/>
        <w:left w:val="none" w:sz="0" w:space="0" w:color="auto"/>
        <w:bottom w:val="none" w:sz="0" w:space="0" w:color="auto"/>
        <w:right w:val="none" w:sz="0" w:space="0" w:color="auto"/>
      </w:divBdr>
    </w:div>
    <w:div w:id="444345210">
      <w:bodyDiv w:val="1"/>
      <w:marLeft w:val="0"/>
      <w:marRight w:val="0"/>
      <w:marTop w:val="0"/>
      <w:marBottom w:val="0"/>
      <w:divBdr>
        <w:top w:val="none" w:sz="0" w:space="0" w:color="auto"/>
        <w:left w:val="none" w:sz="0" w:space="0" w:color="auto"/>
        <w:bottom w:val="none" w:sz="0" w:space="0" w:color="auto"/>
        <w:right w:val="none" w:sz="0" w:space="0" w:color="auto"/>
      </w:divBdr>
    </w:div>
    <w:div w:id="445123867">
      <w:bodyDiv w:val="1"/>
      <w:marLeft w:val="0"/>
      <w:marRight w:val="0"/>
      <w:marTop w:val="0"/>
      <w:marBottom w:val="0"/>
      <w:divBdr>
        <w:top w:val="none" w:sz="0" w:space="0" w:color="auto"/>
        <w:left w:val="none" w:sz="0" w:space="0" w:color="auto"/>
        <w:bottom w:val="none" w:sz="0" w:space="0" w:color="auto"/>
        <w:right w:val="none" w:sz="0" w:space="0" w:color="auto"/>
      </w:divBdr>
    </w:div>
    <w:div w:id="445347878">
      <w:bodyDiv w:val="1"/>
      <w:marLeft w:val="0"/>
      <w:marRight w:val="0"/>
      <w:marTop w:val="0"/>
      <w:marBottom w:val="0"/>
      <w:divBdr>
        <w:top w:val="none" w:sz="0" w:space="0" w:color="auto"/>
        <w:left w:val="none" w:sz="0" w:space="0" w:color="auto"/>
        <w:bottom w:val="none" w:sz="0" w:space="0" w:color="auto"/>
        <w:right w:val="none" w:sz="0" w:space="0" w:color="auto"/>
      </w:divBdr>
    </w:div>
    <w:div w:id="445390293">
      <w:bodyDiv w:val="1"/>
      <w:marLeft w:val="0"/>
      <w:marRight w:val="0"/>
      <w:marTop w:val="0"/>
      <w:marBottom w:val="0"/>
      <w:divBdr>
        <w:top w:val="none" w:sz="0" w:space="0" w:color="auto"/>
        <w:left w:val="none" w:sz="0" w:space="0" w:color="auto"/>
        <w:bottom w:val="none" w:sz="0" w:space="0" w:color="auto"/>
        <w:right w:val="none" w:sz="0" w:space="0" w:color="auto"/>
      </w:divBdr>
    </w:div>
    <w:div w:id="446435716">
      <w:bodyDiv w:val="1"/>
      <w:marLeft w:val="0"/>
      <w:marRight w:val="0"/>
      <w:marTop w:val="0"/>
      <w:marBottom w:val="0"/>
      <w:divBdr>
        <w:top w:val="none" w:sz="0" w:space="0" w:color="auto"/>
        <w:left w:val="none" w:sz="0" w:space="0" w:color="auto"/>
        <w:bottom w:val="none" w:sz="0" w:space="0" w:color="auto"/>
        <w:right w:val="none" w:sz="0" w:space="0" w:color="auto"/>
      </w:divBdr>
    </w:div>
    <w:div w:id="446892279">
      <w:bodyDiv w:val="1"/>
      <w:marLeft w:val="0"/>
      <w:marRight w:val="0"/>
      <w:marTop w:val="0"/>
      <w:marBottom w:val="0"/>
      <w:divBdr>
        <w:top w:val="none" w:sz="0" w:space="0" w:color="auto"/>
        <w:left w:val="none" w:sz="0" w:space="0" w:color="auto"/>
        <w:bottom w:val="none" w:sz="0" w:space="0" w:color="auto"/>
        <w:right w:val="none" w:sz="0" w:space="0" w:color="auto"/>
      </w:divBdr>
    </w:div>
    <w:div w:id="447359311">
      <w:bodyDiv w:val="1"/>
      <w:marLeft w:val="0"/>
      <w:marRight w:val="0"/>
      <w:marTop w:val="0"/>
      <w:marBottom w:val="0"/>
      <w:divBdr>
        <w:top w:val="none" w:sz="0" w:space="0" w:color="auto"/>
        <w:left w:val="none" w:sz="0" w:space="0" w:color="auto"/>
        <w:bottom w:val="none" w:sz="0" w:space="0" w:color="auto"/>
        <w:right w:val="none" w:sz="0" w:space="0" w:color="auto"/>
      </w:divBdr>
    </w:div>
    <w:div w:id="450587651">
      <w:bodyDiv w:val="1"/>
      <w:marLeft w:val="0"/>
      <w:marRight w:val="0"/>
      <w:marTop w:val="0"/>
      <w:marBottom w:val="0"/>
      <w:divBdr>
        <w:top w:val="none" w:sz="0" w:space="0" w:color="auto"/>
        <w:left w:val="none" w:sz="0" w:space="0" w:color="auto"/>
        <w:bottom w:val="none" w:sz="0" w:space="0" w:color="auto"/>
        <w:right w:val="none" w:sz="0" w:space="0" w:color="auto"/>
      </w:divBdr>
    </w:div>
    <w:div w:id="453403584">
      <w:bodyDiv w:val="1"/>
      <w:marLeft w:val="0"/>
      <w:marRight w:val="0"/>
      <w:marTop w:val="0"/>
      <w:marBottom w:val="0"/>
      <w:divBdr>
        <w:top w:val="none" w:sz="0" w:space="0" w:color="auto"/>
        <w:left w:val="none" w:sz="0" w:space="0" w:color="auto"/>
        <w:bottom w:val="none" w:sz="0" w:space="0" w:color="auto"/>
        <w:right w:val="none" w:sz="0" w:space="0" w:color="auto"/>
      </w:divBdr>
    </w:div>
    <w:div w:id="453525636">
      <w:bodyDiv w:val="1"/>
      <w:marLeft w:val="0"/>
      <w:marRight w:val="0"/>
      <w:marTop w:val="0"/>
      <w:marBottom w:val="0"/>
      <w:divBdr>
        <w:top w:val="none" w:sz="0" w:space="0" w:color="auto"/>
        <w:left w:val="none" w:sz="0" w:space="0" w:color="auto"/>
        <w:bottom w:val="none" w:sz="0" w:space="0" w:color="auto"/>
        <w:right w:val="none" w:sz="0" w:space="0" w:color="auto"/>
      </w:divBdr>
    </w:div>
    <w:div w:id="453987210">
      <w:bodyDiv w:val="1"/>
      <w:marLeft w:val="0"/>
      <w:marRight w:val="0"/>
      <w:marTop w:val="0"/>
      <w:marBottom w:val="0"/>
      <w:divBdr>
        <w:top w:val="none" w:sz="0" w:space="0" w:color="auto"/>
        <w:left w:val="none" w:sz="0" w:space="0" w:color="auto"/>
        <w:bottom w:val="none" w:sz="0" w:space="0" w:color="auto"/>
        <w:right w:val="none" w:sz="0" w:space="0" w:color="auto"/>
      </w:divBdr>
    </w:div>
    <w:div w:id="454369971">
      <w:bodyDiv w:val="1"/>
      <w:marLeft w:val="0"/>
      <w:marRight w:val="0"/>
      <w:marTop w:val="0"/>
      <w:marBottom w:val="0"/>
      <w:divBdr>
        <w:top w:val="none" w:sz="0" w:space="0" w:color="auto"/>
        <w:left w:val="none" w:sz="0" w:space="0" w:color="auto"/>
        <w:bottom w:val="none" w:sz="0" w:space="0" w:color="auto"/>
        <w:right w:val="none" w:sz="0" w:space="0" w:color="auto"/>
      </w:divBdr>
    </w:div>
    <w:div w:id="455803011">
      <w:bodyDiv w:val="1"/>
      <w:marLeft w:val="0"/>
      <w:marRight w:val="0"/>
      <w:marTop w:val="0"/>
      <w:marBottom w:val="0"/>
      <w:divBdr>
        <w:top w:val="none" w:sz="0" w:space="0" w:color="auto"/>
        <w:left w:val="none" w:sz="0" w:space="0" w:color="auto"/>
        <w:bottom w:val="none" w:sz="0" w:space="0" w:color="auto"/>
        <w:right w:val="none" w:sz="0" w:space="0" w:color="auto"/>
      </w:divBdr>
    </w:div>
    <w:div w:id="456290554">
      <w:bodyDiv w:val="1"/>
      <w:marLeft w:val="0"/>
      <w:marRight w:val="0"/>
      <w:marTop w:val="0"/>
      <w:marBottom w:val="0"/>
      <w:divBdr>
        <w:top w:val="none" w:sz="0" w:space="0" w:color="auto"/>
        <w:left w:val="none" w:sz="0" w:space="0" w:color="auto"/>
        <w:bottom w:val="none" w:sz="0" w:space="0" w:color="auto"/>
        <w:right w:val="none" w:sz="0" w:space="0" w:color="auto"/>
      </w:divBdr>
    </w:div>
    <w:div w:id="458425977">
      <w:bodyDiv w:val="1"/>
      <w:marLeft w:val="0"/>
      <w:marRight w:val="0"/>
      <w:marTop w:val="0"/>
      <w:marBottom w:val="0"/>
      <w:divBdr>
        <w:top w:val="none" w:sz="0" w:space="0" w:color="auto"/>
        <w:left w:val="none" w:sz="0" w:space="0" w:color="auto"/>
        <w:bottom w:val="none" w:sz="0" w:space="0" w:color="auto"/>
        <w:right w:val="none" w:sz="0" w:space="0" w:color="auto"/>
      </w:divBdr>
    </w:div>
    <w:div w:id="459228179">
      <w:bodyDiv w:val="1"/>
      <w:marLeft w:val="0"/>
      <w:marRight w:val="0"/>
      <w:marTop w:val="0"/>
      <w:marBottom w:val="0"/>
      <w:divBdr>
        <w:top w:val="none" w:sz="0" w:space="0" w:color="auto"/>
        <w:left w:val="none" w:sz="0" w:space="0" w:color="auto"/>
        <w:bottom w:val="none" w:sz="0" w:space="0" w:color="auto"/>
        <w:right w:val="none" w:sz="0" w:space="0" w:color="auto"/>
      </w:divBdr>
    </w:div>
    <w:div w:id="459956982">
      <w:bodyDiv w:val="1"/>
      <w:marLeft w:val="0"/>
      <w:marRight w:val="0"/>
      <w:marTop w:val="0"/>
      <w:marBottom w:val="0"/>
      <w:divBdr>
        <w:top w:val="none" w:sz="0" w:space="0" w:color="auto"/>
        <w:left w:val="none" w:sz="0" w:space="0" w:color="auto"/>
        <w:bottom w:val="none" w:sz="0" w:space="0" w:color="auto"/>
        <w:right w:val="none" w:sz="0" w:space="0" w:color="auto"/>
      </w:divBdr>
    </w:div>
    <w:div w:id="460880415">
      <w:bodyDiv w:val="1"/>
      <w:marLeft w:val="0"/>
      <w:marRight w:val="0"/>
      <w:marTop w:val="0"/>
      <w:marBottom w:val="0"/>
      <w:divBdr>
        <w:top w:val="none" w:sz="0" w:space="0" w:color="auto"/>
        <w:left w:val="none" w:sz="0" w:space="0" w:color="auto"/>
        <w:bottom w:val="none" w:sz="0" w:space="0" w:color="auto"/>
        <w:right w:val="none" w:sz="0" w:space="0" w:color="auto"/>
      </w:divBdr>
    </w:div>
    <w:div w:id="466093005">
      <w:bodyDiv w:val="1"/>
      <w:marLeft w:val="0"/>
      <w:marRight w:val="0"/>
      <w:marTop w:val="0"/>
      <w:marBottom w:val="0"/>
      <w:divBdr>
        <w:top w:val="none" w:sz="0" w:space="0" w:color="auto"/>
        <w:left w:val="none" w:sz="0" w:space="0" w:color="auto"/>
        <w:bottom w:val="none" w:sz="0" w:space="0" w:color="auto"/>
        <w:right w:val="none" w:sz="0" w:space="0" w:color="auto"/>
      </w:divBdr>
    </w:div>
    <w:div w:id="467362285">
      <w:bodyDiv w:val="1"/>
      <w:marLeft w:val="0"/>
      <w:marRight w:val="0"/>
      <w:marTop w:val="0"/>
      <w:marBottom w:val="0"/>
      <w:divBdr>
        <w:top w:val="none" w:sz="0" w:space="0" w:color="auto"/>
        <w:left w:val="none" w:sz="0" w:space="0" w:color="auto"/>
        <w:bottom w:val="none" w:sz="0" w:space="0" w:color="auto"/>
        <w:right w:val="none" w:sz="0" w:space="0" w:color="auto"/>
      </w:divBdr>
    </w:div>
    <w:div w:id="468666068">
      <w:bodyDiv w:val="1"/>
      <w:marLeft w:val="0"/>
      <w:marRight w:val="0"/>
      <w:marTop w:val="0"/>
      <w:marBottom w:val="0"/>
      <w:divBdr>
        <w:top w:val="none" w:sz="0" w:space="0" w:color="auto"/>
        <w:left w:val="none" w:sz="0" w:space="0" w:color="auto"/>
        <w:bottom w:val="none" w:sz="0" w:space="0" w:color="auto"/>
        <w:right w:val="none" w:sz="0" w:space="0" w:color="auto"/>
      </w:divBdr>
    </w:div>
    <w:div w:id="469329443">
      <w:bodyDiv w:val="1"/>
      <w:marLeft w:val="0"/>
      <w:marRight w:val="0"/>
      <w:marTop w:val="0"/>
      <w:marBottom w:val="0"/>
      <w:divBdr>
        <w:top w:val="none" w:sz="0" w:space="0" w:color="auto"/>
        <w:left w:val="none" w:sz="0" w:space="0" w:color="auto"/>
        <w:bottom w:val="none" w:sz="0" w:space="0" w:color="auto"/>
        <w:right w:val="none" w:sz="0" w:space="0" w:color="auto"/>
      </w:divBdr>
    </w:div>
    <w:div w:id="469330136">
      <w:bodyDiv w:val="1"/>
      <w:marLeft w:val="0"/>
      <w:marRight w:val="0"/>
      <w:marTop w:val="0"/>
      <w:marBottom w:val="0"/>
      <w:divBdr>
        <w:top w:val="none" w:sz="0" w:space="0" w:color="auto"/>
        <w:left w:val="none" w:sz="0" w:space="0" w:color="auto"/>
        <w:bottom w:val="none" w:sz="0" w:space="0" w:color="auto"/>
        <w:right w:val="none" w:sz="0" w:space="0" w:color="auto"/>
      </w:divBdr>
    </w:div>
    <w:div w:id="469976563">
      <w:bodyDiv w:val="1"/>
      <w:marLeft w:val="0"/>
      <w:marRight w:val="0"/>
      <w:marTop w:val="0"/>
      <w:marBottom w:val="0"/>
      <w:divBdr>
        <w:top w:val="none" w:sz="0" w:space="0" w:color="auto"/>
        <w:left w:val="none" w:sz="0" w:space="0" w:color="auto"/>
        <w:bottom w:val="none" w:sz="0" w:space="0" w:color="auto"/>
        <w:right w:val="none" w:sz="0" w:space="0" w:color="auto"/>
      </w:divBdr>
    </w:div>
    <w:div w:id="470294515">
      <w:bodyDiv w:val="1"/>
      <w:marLeft w:val="0"/>
      <w:marRight w:val="0"/>
      <w:marTop w:val="0"/>
      <w:marBottom w:val="0"/>
      <w:divBdr>
        <w:top w:val="none" w:sz="0" w:space="0" w:color="auto"/>
        <w:left w:val="none" w:sz="0" w:space="0" w:color="auto"/>
        <w:bottom w:val="none" w:sz="0" w:space="0" w:color="auto"/>
        <w:right w:val="none" w:sz="0" w:space="0" w:color="auto"/>
      </w:divBdr>
    </w:div>
    <w:div w:id="470708166">
      <w:bodyDiv w:val="1"/>
      <w:marLeft w:val="0"/>
      <w:marRight w:val="0"/>
      <w:marTop w:val="0"/>
      <w:marBottom w:val="0"/>
      <w:divBdr>
        <w:top w:val="none" w:sz="0" w:space="0" w:color="auto"/>
        <w:left w:val="none" w:sz="0" w:space="0" w:color="auto"/>
        <w:bottom w:val="none" w:sz="0" w:space="0" w:color="auto"/>
        <w:right w:val="none" w:sz="0" w:space="0" w:color="auto"/>
      </w:divBdr>
    </w:div>
    <w:div w:id="470949015">
      <w:bodyDiv w:val="1"/>
      <w:marLeft w:val="0"/>
      <w:marRight w:val="0"/>
      <w:marTop w:val="0"/>
      <w:marBottom w:val="0"/>
      <w:divBdr>
        <w:top w:val="none" w:sz="0" w:space="0" w:color="auto"/>
        <w:left w:val="none" w:sz="0" w:space="0" w:color="auto"/>
        <w:bottom w:val="none" w:sz="0" w:space="0" w:color="auto"/>
        <w:right w:val="none" w:sz="0" w:space="0" w:color="auto"/>
      </w:divBdr>
    </w:div>
    <w:div w:id="473067305">
      <w:bodyDiv w:val="1"/>
      <w:marLeft w:val="0"/>
      <w:marRight w:val="0"/>
      <w:marTop w:val="0"/>
      <w:marBottom w:val="0"/>
      <w:divBdr>
        <w:top w:val="none" w:sz="0" w:space="0" w:color="auto"/>
        <w:left w:val="none" w:sz="0" w:space="0" w:color="auto"/>
        <w:bottom w:val="none" w:sz="0" w:space="0" w:color="auto"/>
        <w:right w:val="none" w:sz="0" w:space="0" w:color="auto"/>
      </w:divBdr>
    </w:div>
    <w:div w:id="473253697">
      <w:bodyDiv w:val="1"/>
      <w:marLeft w:val="0"/>
      <w:marRight w:val="0"/>
      <w:marTop w:val="0"/>
      <w:marBottom w:val="0"/>
      <w:divBdr>
        <w:top w:val="none" w:sz="0" w:space="0" w:color="auto"/>
        <w:left w:val="none" w:sz="0" w:space="0" w:color="auto"/>
        <w:bottom w:val="none" w:sz="0" w:space="0" w:color="auto"/>
        <w:right w:val="none" w:sz="0" w:space="0" w:color="auto"/>
      </w:divBdr>
    </w:div>
    <w:div w:id="473448030">
      <w:bodyDiv w:val="1"/>
      <w:marLeft w:val="0"/>
      <w:marRight w:val="0"/>
      <w:marTop w:val="0"/>
      <w:marBottom w:val="0"/>
      <w:divBdr>
        <w:top w:val="none" w:sz="0" w:space="0" w:color="auto"/>
        <w:left w:val="none" w:sz="0" w:space="0" w:color="auto"/>
        <w:bottom w:val="none" w:sz="0" w:space="0" w:color="auto"/>
        <w:right w:val="none" w:sz="0" w:space="0" w:color="auto"/>
      </w:divBdr>
    </w:div>
    <w:div w:id="473568092">
      <w:bodyDiv w:val="1"/>
      <w:marLeft w:val="0"/>
      <w:marRight w:val="0"/>
      <w:marTop w:val="0"/>
      <w:marBottom w:val="0"/>
      <w:divBdr>
        <w:top w:val="none" w:sz="0" w:space="0" w:color="auto"/>
        <w:left w:val="none" w:sz="0" w:space="0" w:color="auto"/>
        <w:bottom w:val="none" w:sz="0" w:space="0" w:color="auto"/>
        <w:right w:val="none" w:sz="0" w:space="0" w:color="auto"/>
      </w:divBdr>
    </w:div>
    <w:div w:id="474299463">
      <w:bodyDiv w:val="1"/>
      <w:marLeft w:val="0"/>
      <w:marRight w:val="0"/>
      <w:marTop w:val="0"/>
      <w:marBottom w:val="0"/>
      <w:divBdr>
        <w:top w:val="none" w:sz="0" w:space="0" w:color="auto"/>
        <w:left w:val="none" w:sz="0" w:space="0" w:color="auto"/>
        <w:bottom w:val="none" w:sz="0" w:space="0" w:color="auto"/>
        <w:right w:val="none" w:sz="0" w:space="0" w:color="auto"/>
      </w:divBdr>
    </w:div>
    <w:div w:id="474300495">
      <w:bodyDiv w:val="1"/>
      <w:marLeft w:val="0"/>
      <w:marRight w:val="0"/>
      <w:marTop w:val="0"/>
      <w:marBottom w:val="0"/>
      <w:divBdr>
        <w:top w:val="none" w:sz="0" w:space="0" w:color="auto"/>
        <w:left w:val="none" w:sz="0" w:space="0" w:color="auto"/>
        <w:bottom w:val="none" w:sz="0" w:space="0" w:color="auto"/>
        <w:right w:val="none" w:sz="0" w:space="0" w:color="auto"/>
      </w:divBdr>
    </w:div>
    <w:div w:id="474832927">
      <w:bodyDiv w:val="1"/>
      <w:marLeft w:val="0"/>
      <w:marRight w:val="0"/>
      <w:marTop w:val="0"/>
      <w:marBottom w:val="0"/>
      <w:divBdr>
        <w:top w:val="none" w:sz="0" w:space="0" w:color="auto"/>
        <w:left w:val="none" w:sz="0" w:space="0" w:color="auto"/>
        <w:bottom w:val="none" w:sz="0" w:space="0" w:color="auto"/>
        <w:right w:val="none" w:sz="0" w:space="0" w:color="auto"/>
      </w:divBdr>
    </w:div>
    <w:div w:id="474881068">
      <w:bodyDiv w:val="1"/>
      <w:marLeft w:val="0"/>
      <w:marRight w:val="0"/>
      <w:marTop w:val="0"/>
      <w:marBottom w:val="0"/>
      <w:divBdr>
        <w:top w:val="none" w:sz="0" w:space="0" w:color="auto"/>
        <w:left w:val="none" w:sz="0" w:space="0" w:color="auto"/>
        <w:bottom w:val="none" w:sz="0" w:space="0" w:color="auto"/>
        <w:right w:val="none" w:sz="0" w:space="0" w:color="auto"/>
      </w:divBdr>
    </w:div>
    <w:div w:id="475688580">
      <w:bodyDiv w:val="1"/>
      <w:marLeft w:val="0"/>
      <w:marRight w:val="0"/>
      <w:marTop w:val="0"/>
      <w:marBottom w:val="0"/>
      <w:divBdr>
        <w:top w:val="none" w:sz="0" w:space="0" w:color="auto"/>
        <w:left w:val="none" w:sz="0" w:space="0" w:color="auto"/>
        <w:bottom w:val="none" w:sz="0" w:space="0" w:color="auto"/>
        <w:right w:val="none" w:sz="0" w:space="0" w:color="auto"/>
      </w:divBdr>
    </w:div>
    <w:div w:id="479730768">
      <w:bodyDiv w:val="1"/>
      <w:marLeft w:val="0"/>
      <w:marRight w:val="0"/>
      <w:marTop w:val="0"/>
      <w:marBottom w:val="0"/>
      <w:divBdr>
        <w:top w:val="none" w:sz="0" w:space="0" w:color="auto"/>
        <w:left w:val="none" w:sz="0" w:space="0" w:color="auto"/>
        <w:bottom w:val="none" w:sz="0" w:space="0" w:color="auto"/>
        <w:right w:val="none" w:sz="0" w:space="0" w:color="auto"/>
      </w:divBdr>
    </w:div>
    <w:div w:id="480004091">
      <w:bodyDiv w:val="1"/>
      <w:marLeft w:val="0"/>
      <w:marRight w:val="0"/>
      <w:marTop w:val="0"/>
      <w:marBottom w:val="0"/>
      <w:divBdr>
        <w:top w:val="none" w:sz="0" w:space="0" w:color="auto"/>
        <w:left w:val="none" w:sz="0" w:space="0" w:color="auto"/>
        <w:bottom w:val="none" w:sz="0" w:space="0" w:color="auto"/>
        <w:right w:val="none" w:sz="0" w:space="0" w:color="auto"/>
      </w:divBdr>
    </w:div>
    <w:div w:id="480582997">
      <w:bodyDiv w:val="1"/>
      <w:marLeft w:val="0"/>
      <w:marRight w:val="0"/>
      <w:marTop w:val="0"/>
      <w:marBottom w:val="0"/>
      <w:divBdr>
        <w:top w:val="none" w:sz="0" w:space="0" w:color="auto"/>
        <w:left w:val="none" w:sz="0" w:space="0" w:color="auto"/>
        <w:bottom w:val="none" w:sz="0" w:space="0" w:color="auto"/>
        <w:right w:val="none" w:sz="0" w:space="0" w:color="auto"/>
      </w:divBdr>
    </w:div>
    <w:div w:id="483595100">
      <w:bodyDiv w:val="1"/>
      <w:marLeft w:val="0"/>
      <w:marRight w:val="0"/>
      <w:marTop w:val="0"/>
      <w:marBottom w:val="0"/>
      <w:divBdr>
        <w:top w:val="none" w:sz="0" w:space="0" w:color="auto"/>
        <w:left w:val="none" w:sz="0" w:space="0" w:color="auto"/>
        <w:bottom w:val="none" w:sz="0" w:space="0" w:color="auto"/>
        <w:right w:val="none" w:sz="0" w:space="0" w:color="auto"/>
      </w:divBdr>
    </w:div>
    <w:div w:id="484513461">
      <w:bodyDiv w:val="1"/>
      <w:marLeft w:val="0"/>
      <w:marRight w:val="0"/>
      <w:marTop w:val="0"/>
      <w:marBottom w:val="0"/>
      <w:divBdr>
        <w:top w:val="none" w:sz="0" w:space="0" w:color="auto"/>
        <w:left w:val="none" w:sz="0" w:space="0" w:color="auto"/>
        <w:bottom w:val="none" w:sz="0" w:space="0" w:color="auto"/>
        <w:right w:val="none" w:sz="0" w:space="0" w:color="auto"/>
      </w:divBdr>
    </w:div>
    <w:div w:id="485126078">
      <w:bodyDiv w:val="1"/>
      <w:marLeft w:val="0"/>
      <w:marRight w:val="0"/>
      <w:marTop w:val="0"/>
      <w:marBottom w:val="0"/>
      <w:divBdr>
        <w:top w:val="none" w:sz="0" w:space="0" w:color="auto"/>
        <w:left w:val="none" w:sz="0" w:space="0" w:color="auto"/>
        <w:bottom w:val="none" w:sz="0" w:space="0" w:color="auto"/>
        <w:right w:val="none" w:sz="0" w:space="0" w:color="auto"/>
      </w:divBdr>
    </w:div>
    <w:div w:id="485167993">
      <w:bodyDiv w:val="1"/>
      <w:marLeft w:val="0"/>
      <w:marRight w:val="0"/>
      <w:marTop w:val="0"/>
      <w:marBottom w:val="0"/>
      <w:divBdr>
        <w:top w:val="none" w:sz="0" w:space="0" w:color="auto"/>
        <w:left w:val="none" w:sz="0" w:space="0" w:color="auto"/>
        <w:bottom w:val="none" w:sz="0" w:space="0" w:color="auto"/>
        <w:right w:val="none" w:sz="0" w:space="0" w:color="auto"/>
      </w:divBdr>
    </w:div>
    <w:div w:id="485707449">
      <w:bodyDiv w:val="1"/>
      <w:marLeft w:val="0"/>
      <w:marRight w:val="0"/>
      <w:marTop w:val="0"/>
      <w:marBottom w:val="0"/>
      <w:divBdr>
        <w:top w:val="none" w:sz="0" w:space="0" w:color="auto"/>
        <w:left w:val="none" w:sz="0" w:space="0" w:color="auto"/>
        <w:bottom w:val="none" w:sz="0" w:space="0" w:color="auto"/>
        <w:right w:val="none" w:sz="0" w:space="0" w:color="auto"/>
      </w:divBdr>
    </w:div>
    <w:div w:id="487401020">
      <w:bodyDiv w:val="1"/>
      <w:marLeft w:val="0"/>
      <w:marRight w:val="0"/>
      <w:marTop w:val="0"/>
      <w:marBottom w:val="0"/>
      <w:divBdr>
        <w:top w:val="none" w:sz="0" w:space="0" w:color="auto"/>
        <w:left w:val="none" w:sz="0" w:space="0" w:color="auto"/>
        <w:bottom w:val="none" w:sz="0" w:space="0" w:color="auto"/>
        <w:right w:val="none" w:sz="0" w:space="0" w:color="auto"/>
      </w:divBdr>
    </w:div>
    <w:div w:id="487744408">
      <w:bodyDiv w:val="1"/>
      <w:marLeft w:val="0"/>
      <w:marRight w:val="0"/>
      <w:marTop w:val="0"/>
      <w:marBottom w:val="0"/>
      <w:divBdr>
        <w:top w:val="none" w:sz="0" w:space="0" w:color="auto"/>
        <w:left w:val="none" w:sz="0" w:space="0" w:color="auto"/>
        <w:bottom w:val="none" w:sz="0" w:space="0" w:color="auto"/>
        <w:right w:val="none" w:sz="0" w:space="0" w:color="auto"/>
      </w:divBdr>
    </w:div>
    <w:div w:id="488598426">
      <w:bodyDiv w:val="1"/>
      <w:marLeft w:val="0"/>
      <w:marRight w:val="0"/>
      <w:marTop w:val="0"/>
      <w:marBottom w:val="0"/>
      <w:divBdr>
        <w:top w:val="none" w:sz="0" w:space="0" w:color="auto"/>
        <w:left w:val="none" w:sz="0" w:space="0" w:color="auto"/>
        <w:bottom w:val="none" w:sz="0" w:space="0" w:color="auto"/>
        <w:right w:val="none" w:sz="0" w:space="0" w:color="auto"/>
      </w:divBdr>
    </w:div>
    <w:div w:id="489714589">
      <w:bodyDiv w:val="1"/>
      <w:marLeft w:val="0"/>
      <w:marRight w:val="0"/>
      <w:marTop w:val="0"/>
      <w:marBottom w:val="0"/>
      <w:divBdr>
        <w:top w:val="none" w:sz="0" w:space="0" w:color="auto"/>
        <w:left w:val="none" w:sz="0" w:space="0" w:color="auto"/>
        <w:bottom w:val="none" w:sz="0" w:space="0" w:color="auto"/>
        <w:right w:val="none" w:sz="0" w:space="0" w:color="auto"/>
      </w:divBdr>
    </w:div>
    <w:div w:id="490102896">
      <w:bodyDiv w:val="1"/>
      <w:marLeft w:val="0"/>
      <w:marRight w:val="0"/>
      <w:marTop w:val="0"/>
      <w:marBottom w:val="0"/>
      <w:divBdr>
        <w:top w:val="none" w:sz="0" w:space="0" w:color="auto"/>
        <w:left w:val="none" w:sz="0" w:space="0" w:color="auto"/>
        <w:bottom w:val="none" w:sz="0" w:space="0" w:color="auto"/>
        <w:right w:val="none" w:sz="0" w:space="0" w:color="auto"/>
      </w:divBdr>
    </w:div>
    <w:div w:id="490296575">
      <w:bodyDiv w:val="1"/>
      <w:marLeft w:val="0"/>
      <w:marRight w:val="0"/>
      <w:marTop w:val="0"/>
      <w:marBottom w:val="0"/>
      <w:divBdr>
        <w:top w:val="none" w:sz="0" w:space="0" w:color="auto"/>
        <w:left w:val="none" w:sz="0" w:space="0" w:color="auto"/>
        <w:bottom w:val="none" w:sz="0" w:space="0" w:color="auto"/>
        <w:right w:val="none" w:sz="0" w:space="0" w:color="auto"/>
      </w:divBdr>
    </w:div>
    <w:div w:id="491679210">
      <w:bodyDiv w:val="1"/>
      <w:marLeft w:val="0"/>
      <w:marRight w:val="0"/>
      <w:marTop w:val="0"/>
      <w:marBottom w:val="0"/>
      <w:divBdr>
        <w:top w:val="none" w:sz="0" w:space="0" w:color="auto"/>
        <w:left w:val="none" w:sz="0" w:space="0" w:color="auto"/>
        <w:bottom w:val="none" w:sz="0" w:space="0" w:color="auto"/>
        <w:right w:val="none" w:sz="0" w:space="0" w:color="auto"/>
      </w:divBdr>
    </w:div>
    <w:div w:id="491987609">
      <w:bodyDiv w:val="1"/>
      <w:marLeft w:val="0"/>
      <w:marRight w:val="0"/>
      <w:marTop w:val="0"/>
      <w:marBottom w:val="0"/>
      <w:divBdr>
        <w:top w:val="none" w:sz="0" w:space="0" w:color="auto"/>
        <w:left w:val="none" w:sz="0" w:space="0" w:color="auto"/>
        <w:bottom w:val="none" w:sz="0" w:space="0" w:color="auto"/>
        <w:right w:val="none" w:sz="0" w:space="0" w:color="auto"/>
      </w:divBdr>
    </w:div>
    <w:div w:id="492187080">
      <w:bodyDiv w:val="1"/>
      <w:marLeft w:val="0"/>
      <w:marRight w:val="0"/>
      <w:marTop w:val="0"/>
      <w:marBottom w:val="0"/>
      <w:divBdr>
        <w:top w:val="none" w:sz="0" w:space="0" w:color="auto"/>
        <w:left w:val="none" w:sz="0" w:space="0" w:color="auto"/>
        <w:bottom w:val="none" w:sz="0" w:space="0" w:color="auto"/>
        <w:right w:val="none" w:sz="0" w:space="0" w:color="auto"/>
      </w:divBdr>
    </w:div>
    <w:div w:id="492337303">
      <w:bodyDiv w:val="1"/>
      <w:marLeft w:val="0"/>
      <w:marRight w:val="0"/>
      <w:marTop w:val="0"/>
      <w:marBottom w:val="0"/>
      <w:divBdr>
        <w:top w:val="none" w:sz="0" w:space="0" w:color="auto"/>
        <w:left w:val="none" w:sz="0" w:space="0" w:color="auto"/>
        <w:bottom w:val="none" w:sz="0" w:space="0" w:color="auto"/>
        <w:right w:val="none" w:sz="0" w:space="0" w:color="auto"/>
      </w:divBdr>
    </w:div>
    <w:div w:id="493103699">
      <w:bodyDiv w:val="1"/>
      <w:marLeft w:val="0"/>
      <w:marRight w:val="0"/>
      <w:marTop w:val="0"/>
      <w:marBottom w:val="0"/>
      <w:divBdr>
        <w:top w:val="none" w:sz="0" w:space="0" w:color="auto"/>
        <w:left w:val="none" w:sz="0" w:space="0" w:color="auto"/>
        <w:bottom w:val="none" w:sz="0" w:space="0" w:color="auto"/>
        <w:right w:val="none" w:sz="0" w:space="0" w:color="auto"/>
      </w:divBdr>
    </w:div>
    <w:div w:id="494031867">
      <w:bodyDiv w:val="1"/>
      <w:marLeft w:val="0"/>
      <w:marRight w:val="0"/>
      <w:marTop w:val="0"/>
      <w:marBottom w:val="0"/>
      <w:divBdr>
        <w:top w:val="none" w:sz="0" w:space="0" w:color="auto"/>
        <w:left w:val="none" w:sz="0" w:space="0" w:color="auto"/>
        <w:bottom w:val="none" w:sz="0" w:space="0" w:color="auto"/>
        <w:right w:val="none" w:sz="0" w:space="0" w:color="auto"/>
      </w:divBdr>
    </w:div>
    <w:div w:id="494079654">
      <w:bodyDiv w:val="1"/>
      <w:marLeft w:val="0"/>
      <w:marRight w:val="0"/>
      <w:marTop w:val="0"/>
      <w:marBottom w:val="0"/>
      <w:divBdr>
        <w:top w:val="none" w:sz="0" w:space="0" w:color="auto"/>
        <w:left w:val="none" w:sz="0" w:space="0" w:color="auto"/>
        <w:bottom w:val="none" w:sz="0" w:space="0" w:color="auto"/>
        <w:right w:val="none" w:sz="0" w:space="0" w:color="auto"/>
      </w:divBdr>
    </w:div>
    <w:div w:id="495389937">
      <w:bodyDiv w:val="1"/>
      <w:marLeft w:val="0"/>
      <w:marRight w:val="0"/>
      <w:marTop w:val="0"/>
      <w:marBottom w:val="0"/>
      <w:divBdr>
        <w:top w:val="none" w:sz="0" w:space="0" w:color="auto"/>
        <w:left w:val="none" w:sz="0" w:space="0" w:color="auto"/>
        <w:bottom w:val="none" w:sz="0" w:space="0" w:color="auto"/>
        <w:right w:val="none" w:sz="0" w:space="0" w:color="auto"/>
      </w:divBdr>
    </w:div>
    <w:div w:id="495846032">
      <w:bodyDiv w:val="1"/>
      <w:marLeft w:val="0"/>
      <w:marRight w:val="0"/>
      <w:marTop w:val="0"/>
      <w:marBottom w:val="0"/>
      <w:divBdr>
        <w:top w:val="none" w:sz="0" w:space="0" w:color="auto"/>
        <w:left w:val="none" w:sz="0" w:space="0" w:color="auto"/>
        <w:bottom w:val="none" w:sz="0" w:space="0" w:color="auto"/>
        <w:right w:val="none" w:sz="0" w:space="0" w:color="auto"/>
      </w:divBdr>
    </w:div>
    <w:div w:id="495920766">
      <w:bodyDiv w:val="1"/>
      <w:marLeft w:val="0"/>
      <w:marRight w:val="0"/>
      <w:marTop w:val="0"/>
      <w:marBottom w:val="0"/>
      <w:divBdr>
        <w:top w:val="none" w:sz="0" w:space="0" w:color="auto"/>
        <w:left w:val="none" w:sz="0" w:space="0" w:color="auto"/>
        <w:bottom w:val="none" w:sz="0" w:space="0" w:color="auto"/>
        <w:right w:val="none" w:sz="0" w:space="0" w:color="auto"/>
      </w:divBdr>
    </w:div>
    <w:div w:id="495996539">
      <w:bodyDiv w:val="1"/>
      <w:marLeft w:val="0"/>
      <w:marRight w:val="0"/>
      <w:marTop w:val="0"/>
      <w:marBottom w:val="0"/>
      <w:divBdr>
        <w:top w:val="none" w:sz="0" w:space="0" w:color="auto"/>
        <w:left w:val="none" w:sz="0" w:space="0" w:color="auto"/>
        <w:bottom w:val="none" w:sz="0" w:space="0" w:color="auto"/>
        <w:right w:val="none" w:sz="0" w:space="0" w:color="auto"/>
      </w:divBdr>
    </w:div>
    <w:div w:id="496381913">
      <w:bodyDiv w:val="1"/>
      <w:marLeft w:val="0"/>
      <w:marRight w:val="0"/>
      <w:marTop w:val="0"/>
      <w:marBottom w:val="0"/>
      <w:divBdr>
        <w:top w:val="none" w:sz="0" w:space="0" w:color="auto"/>
        <w:left w:val="none" w:sz="0" w:space="0" w:color="auto"/>
        <w:bottom w:val="none" w:sz="0" w:space="0" w:color="auto"/>
        <w:right w:val="none" w:sz="0" w:space="0" w:color="auto"/>
      </w:divBdr>
    </w:div>
    <w:div w:id="497574465">
      <w:bodyDiv w:val="1"/>
      <w:marLeft w:val="0"/>
      <w:marRight w:val="0"/>
      <w:marTop w:val="0"/>
      <w:marBottom w:val="0"/>
      <w:divBdr>
        <w:top w:val="none" w:sz="0" w:space="0" w:color="auto"/>
        <w:left w:val="none" w:sz="0" w:space="0" w:color="auto"/>
        <w:bottom w:val="none" w:sz="0" w:space="0" w:color="auto"/>
        <w:right w:val="none" w:sz="0" w:space="0" w:color="auto"/>
      </w:divBdr>
    </w:div>
    <w:div w:id="497580957">
      <w:bodyDiv w:val="1"/>
      <w:marLeft w:val="0"/>
      <w:marRight w:val="0"/>
      <w:marTop w:val="0"/>
      <w:marBottom w:val="0"/>
      <w:divBdr>
        <w:top w:val="none" w:sz="0" w:space="0" w:color="auto"/>
        <w:left w:val="none" w:sz="0" w:space="0" w:color="auto"/>
        <w:bottom w:val="none" w:sz="0" w:space="0" w:color="auto"/>
        <w:right w:val="none" w:sz="0" w:space="0" w:color="auto"/>
      </w:divBdr>
    </w:div>
    <w:div w:id="498273208">
      <w:bodyDiv w:val="1"/>
      <w:marLeft w:val="0"/>
      <w:marRight w:val="0"/>
      <w:marTop w:val="0"/>
      <w:marBottom w:val="0"/>
      <w:divBdr>
        <w:top w:val="none" w:sz="0" w:space="0" w:color="auto"/>
        <w:left w:val="none" w:sz="0" w:space="0" w:color="auto"/>
        <w:bottom w:val="none" w:sz="0" w:space="0" w:color="auto"/>
        <w:right w:val="none" w:sz="0" w:space="0" w:color="auto"/>
      </w:divBdr>
    </w:div>
    <w:div w:id="498349049">
      <w:bodyDiv w:val="1"/>
      <w:marLeft w:val="0"/>
      <w:marRight w:val="0"/>
      <w:marTop w:val="0"/>
      <w:marBottom w:val="0"/>
      <w:divBdr>
        <w:top w:val="none" w:sz="0" w:space="0" w:color="auto"/>
        <w:left w:val="none" w:sz="0" w:space="0" w:color="auto"/>
        <w:bottom w:val="none" w:sz="0" w:space="0" w:color="auto"/>
        <w:right w:val="none" w:sz="0" w:space="0" w:color="auto"/>
      </w:divBdr>
    </w:div>
    <w:div w:id="499851092">
      <w:bodyDiv w:val="1"/>
      <w:marLeft w:val="0"/>
      <w:marRight w:val="0"/>
      <w:marTop w:val="0"/>
      <w:marBottom w:val="0"/>
      <w:divBdr>
        <w:top w:val="none" w:sz="0" w:space="0" w:color="auto"/>
        <w:left w:val="none" w:sz="0" w:space="0" w:color="auto"/>
        <w:bottom w:val="none" w:sz="0" w:space="0" w:color="auto"/>
        <w:right w:val="none" w:sz="0" w:space="0" w:color="auto"/>
      </w:divBdr>
    </w:div>
    <w:div w:id="501046988">
      <w:bodyDiv w:val="1"/>
      <w:marLeft w:val="0"/>
      <w:marRight w:val="0"/>
      <w:marTop w:val="0"/>
      <w:marBottom w:val="0"/>
      <w:divBdr>
        <w:top w:val="none" w:sz="0" w:space="0" w:color="auto"/>
        <w:left w:val="none" w:sz="0" w:space="0" w:color="auto"/>
        <w:bottom w:val="none" w:sz="0" w:space="0" w:color="auto"/>
        <w:right w:val="none" w:sz="0" w:space="0" w:color="auto"/>
      </w:divBdr>
    </w:div>
    <w:div w:id="501241981">
      <w:bodyDiv w:val="1"/>
      <w:marLeft w:val="0"/>
      <w:marRight w:val="0"/>
      <w:marTop w:val="0"/>
      <w:marBottom w:val="0"/>
      <w:divBdr>
        <w:top w:val="none" w:sz="0" w:space="0" w:color="auto"/>
        <w:left w:val="none" w:sz="0" w:space="0" w:color="auto"/>
        <w:bottom w:val="none" w:sz="0" w:space="0" w:color="auto"/>
        <w:right w:val="none" w:sz="0" w:space="0" w:color="auto"/>
      </w:divBdr>
    </w:div>
    <w:div w:id="501434829">
      <w:bodyDiv w:val="1"/>
      <w:marLeft w:val="0"/>
      <w:marRight w:val="0"/>
      <w:marTop w:val="0"/>
      <w:marBottom w:val="0"/>
      <w:divBdr>
        <w:top w:val="none" w:sz="0" w:space="0" w:color="auto"/>
        <w:left w:val="none" w:sz="0" w:space="0" w:color="auto"/>
        <w:bottom w:val="none" w:sz="0" w:space="0" w:color="auto"/>
        <w:right w:val="none" w:sz="0" w:space="0" w:color="auto"/>
      </w:divBdr>
    </w:div>
    <w:div w:id="502741751">
      <w:bodyDiv w:val="1"/>
      <w:marLeft w:val="0"/>
      <w:marRight w:val="0"/>
      <w:marTop w:val="0"/>
      <w:marBottom w:val="0"/>
      <w:divBdr>
        <w:top w:val="none" w:sz="0" w:space="0" w:color="auto"/>
        <w:left w:val="none" w:sz="0" w:space="0" w:color="auto"/>
        <w:bottom w:val="none" w:sz="0" w:space="0" w:color="auto"/>
        <w:right w:val="none" w:sz="0" w:space="0" w:color="auto"/>
      </w:divBdr>
    </w:div>
    <w:div w:id="503130253">
      <w:bodyDiv w:val="1"/>
      <w:marLeft w:val="0"/>
      <w:marRight w:val="0"/>
      <w:marTop w:val="0"/>
      <w:marBottom w:val="0"/>
      <w:divBdr>
        <w:top w:val="none" w:sz="0" w:space="0" w:color="auto"/>
        <w:left w:val="none" w:sz="0" w:space="0" w:color="auto"/>
        <w:bottom w:val="none" w:sz="0" w:space="0" w:color="auto"/>
        <w:right w:val="none" w:sz="0" w:space="0" w:color="auto"/>
      </w:divBdr>
    </w:div>
    <w:div w:id="505560372">
      <w:bodyDiv w:val="1"/>
      <w:marLeft w:val="0"/>
      <w:marRight w:val="0"/>
      <w:marTop w:val="0"/>
      <w:marBottom w:val="0"/>
      <w:divBdr>
        <w:top w:val="none" w:sz="0" w:space="0" w:color="auto"/>
        <w:left w:val="none" w:sz="0" w:space="0" w:color="auto"/>
        <w:bottom w:val="none" w:sz="0" w:space="0" w:color="auto"/>
        <w:right w:val="none" w:sz="0" w:space="0" w:color="auto"/>
      </w:divBdr>
    </w:div>
    <w:div w:id="505704530">
      <w:bodyDiv w:val="1"/>
      <w:marLeft w:val="0"/>
      <w:marRight w:val="0"/>
      <w:marTop w:val="0"/>
      <w:marBottom w:val="0"/>
      <w:divBdr>
        <w:top w:val="none" w:sz="0" w:space="0" w:color="auto"/>
        <w:left w:val="none" w:sz="0" w:space="0" w:color="auto"/>
        <w:bottom w:val="none" w:sz="0" w:space="0" w:color="auto"/>
        <w:right w:val="none" w:sz="0" w:space="0" w:color="auto"/>
      </w:divBdr>
    </w:div>
    <w:div w:id="506750105">
      <w:bodyDiv w:val="1"/>
      <w:marLeft w:val="0"/>
      <w:marRight w:val="0"/>
      <w:marTop w:val="0"/>
      <w:marBottom w:val="0"/>
      <w:divBdr>
        <w:top w:val="none" w:sz="0" w:space="0" w:color="auto"/>
        <w:left w:val="none" w:sz="0" w:space="0" w:color="auto"/>
        <w:bottom w:val="none" w:sz="0" w:space="0" w:color="auto"/>
        <w:right w:val="none" w:sz="0" w:space="0" w:color="auto"/>
      </w:divBdr>
    </w:div>
    <w:div w:id="507212591">
      <w:bodyDiv w:val="1"/>
      <w:marLeft w:val="0"/>
      <w:marRight w:val="0"/>
      <w:marTop w:val="0"/>
      <w:marBottom w:val="0"/>
      <w:divBdr>
        <w:top w:val="none" w:sz="0" w:space="0" w:color="auto"/>
        <w:left w:val="none" w:sz="0" w:space="0" w:color="auto"/>
        <w:bottom w:val="none" w:sz="0" w:space="0" w:color="auto"/>
        <w:right w:val="none" w:sz="0" w:space="0" w:color="auto"/>
      </w:divBdr>
    </w:div>
    <w:div w:id="507712750">
      <w:bodyDiv w:val="1"/>
      <w:marLeft w:val="0"/>
      <w:marRight w:val="0"/>
      <w:marTop w:val="0"/>
      <w:marBottom w:val="0"/>
      <w:divBdr>
        <w:top w:val="none" w:sz="0" w:space="0" w:color="auto"/>
        <w:left w:val="none" w:sz="0" w:space="0" w:color="auto"/>
        <w:bottom w:val="none" w:sz="0" w:space="0" w:color="auto"/>
        <w:right w:val="none" w:sz="0" w:space="0" w:color="auto"/>
      </w:divBdr>
    </w:div>
    <w:div w:id="507982461">
      <w:bodyDiv w:val="1"/>
      <w:marLeft w:val="0"/>
      <w:marRight w:val="0"/>
      <w:marTop w:val="0"/>
      <w:marBottom w:val="0"/>
      <w:divBdr>
        <w:top w:val="none" w:sz="0" w:space="0" w:color="auto"/>
        <w:left w:val="none" w:sz="0" w:space="0" w:color="auto"/>
        <w:bottom w:val="none" w:sz="0" w:space="0" w:color="auto"/>
        <w:right w:val="none" w:sz="0" w:space="0" w:color="auto"/>
      </w:divBdr>
    </w:div>
    <w:div w:id="508251602">
      <w:bodyDiv w:val="1"/>
      <w:marLeft w:val="0"/>
      <w:marRight w:val="0"/>
      <w:marTop w:val="0"/>
      <w:marBottom w:val="0"/>
      <w:divBdr>
        <w:top w:val="none" w:sz="0" w:space="0" w:color="auto"/>
        <w:left w:val="none" w:sz="0" w:space="0" w:color="auto"/>
        <w:bottom w:val="none" w:sz="0" w:space="0" w:color="auto"/>
        <w:right w:val="none" w:sz="0" w:space="0" w:color="auto"/>
      </w:divBdr>
    </w:div>
    <w:div w:id="510681403">
      <w:bodyDiv w:val="1"/>
      <w:marLeft w:val="0"/>
      <w:marRight w:val="0"/>
      <w:marTop w:val="0"/>
      <w:marBottom w:val="0"/>
      <w:divBdr>
        <w:top w:val="none" w:sz="0" w:space="0" w:color="auto"/>
        <w:left w:val="none" w:sz="0" w:space="0" w:color="auto"/>
        <w:bottom w:val="none" w:sz="0" w:space="0" w:color="auto"/>
        <w:right w:val="none" w:sz="0" w:space="0" w:color="auto"/>
      </w:divBdr>
    </w:div>
    <w:div w:id="511143667">
      <w:bodyDiv w:val="1"/>
      <w:marLeft w:val="0"/>
      <w:marRight w:val="0"/>
      <w:marTop w:val="0"/>
      <w:marBottom w:val="0"/>
      <w:divBdr>
        <w:top w:val="none" w:sz="0" w:space="0" w:color="auto"/>
        <w:left w:val="none" w:sz="0" w:space="0" w:color="auto"/>
        <w:bottom w:val="none" w:sz="0" w:space="0" w:color="auto"/>
        <w:right w:val="none" w:sz="0" w:space="0" w:color="auto"/>
      </w:divBdr>
    </w:div>
    <w:div w:id="511528399">
      <w:bodyDiv w:val="1"/>
      <w:marLeft w:val="0"/>
      <w:marRight w:val="0"/>
      <w:marTop w:val="0"/>
      <w:marBottom w:val="0"/>
      <w:divBdr>
        <w:top w:val="none" w:sz="0" w:space="0" w:color="auto"/>
        <w:left w:val="none" w:sz="0" w:space="0" w:color="auto"/>
        <w:bottom w:val="none" w:sz="0" w:space="0" w:color="auto"/>
        <w:right w:val="none" w:sz="0" w:space="0" w:color="auto"/>
      </w:divBdr>
    </w:div>
    <w:div w:id="511577999">
      <w:bodyDiv w:val="1"/>
      <w:marLeft w:val="0"/>
      <w:marRight w:val="0"/>
      <w:marTop w:val="0"/>
      <w:marBottom w:val="0"/>
      <w:divBdr>
        <w:top w:val="none" w:sz="0" w:space="0" w:color="auto"/>
        <w:left w:val="none" w:sz="0" w:space="0" w:color="auto"/>
        <w:bottom w:val="none" w:sz="0" w:space="0" w:color="auto"/>
        <w:right w:val="none" w:sz="0" w:space="0" w:color="auto"/>
      </w:divBdr>
    </w:div>
    <w:div w:id="511847227">
      <w:bodyDiv w:val="1"/>
      <w:marLeft w:val="0"/>
      <w:marRight w:val="0"/>
      <w:marTop w:val="0"/>
      <w:marBottom w:val="0"/>
      <w:divBdr>
        <w:top w:val="none" w:sz="0" w:space="0" w:color="auto"/>
        <w:left w:val="none" w:sz="0" w:space="0" w:color="auto"/>
        <w:bottom w:val="none" w:sz="0" w:space="0" w:color="auto"/>
        <w:right w:val="none" w:sz="0" w:space="0" w:color="auto"/>
      </w:divBdr>
    </w:div>
    <w:div w:id="511915073">
      <w:bodyDiv w:val="1"/>
      <w:marLeft w:val="0"/>
      <w:marRight w:val="0"/>
      <w:marTop w:val="0"/>
      <w:marBottom w:val="0"/>
      <w:divBdr>
        <w:top w:val="none" w:sz="0" w:space="0" w:color="auto"/>
        <w:left w:val="none" w:sz="0" w:space="0" w:color="auto"/>
        <w:bottom w:val="none" w:sz="0" w:space="0" w:color="auto"/>
        <w:right w:val="none" w:sz="0" w:space="0" w:color="auto"/>
      </w:divBdr>
    </w:div>
    <w:div w:id="513109942">
      <w:bodyDiv w:val="1"/>
      <w:marLeft w:val="0"/>
      <w:marRight w:val="0"/>
      <w:marTop w:val="0"/>
      <w:marBottom w:val="0"/>
      <w:divBdr>
        <w:top w:val="none" w:sz="0" w:space="0" w:color="auto"/>
        <w:left w:val="none" w:sz="0" w:space="0" w:color="auto"/>
        <w:bottom w:val="none" w:sz="0" w:space="0" w:color="auto"/>
        <w:right w:val="none" w:sz="0" w:space="0" w:color="auto"/>
      </w:divBdr>
    </w:div>
    <w:div w:id="513113547">
      <w:bodyDiv w:val="1"/>
      <w:marLeft w:val="0"/>
      <w:marRight w:val="0"/>
      <w:marTop w:val="0"/>
      <w:marBottom w:val="0"/>
      <w:divBdr>
        <w:top w:val="none" w:sz="0" w:space="0" w:color="auto"/>
        <w:left w:val="none" w:sz="0" w:space="0" w:color="auto"/>
        <w:bottom w:val="none" w:sz="0" w:space="0" w:color="auto"/>
        <w:right w:val="none" w:sz="0" w:space="0" w:color="auto"/>
      </w:divBdr>
    </w:div>
    <w:div w:id="513300730">
      <w:bodyDiv w:val="1"/>
      <w:marLeft w:val="0"/>
      <w:marRight w:val="0"/>
      <w:marTop w:val="0"/>
      <w:marBottom w:val="0"/>
      <w:divBdr>
        <w:top w:val="none" w:sz="0" w:space="0" w:color="auto"/>
        <w:left w:val="none" w:sz="0" w:space="0" w:color="auto"/>
        <w:bottom w:val="none" w:sz="0" w:space="0" w:color="auto"/>
        <w:right w:val="none" w:sz="0" w:space="0" w:color="auto"/>
      </w:divBdr>
    </w:div>
    <w:div w:id="513880108">
      <w:bodyDiv w:val="1"/>
      <w:marLeft w:val="0"/>
      <w:marRight w:val="0"/>
      <w:marTop w:val="0"/>
      <w:marBottom w:val="0"/>
      <w:divBdr>
        <w:top w:val="none" w:sz="0" w:space="0" w:color="auto"/>
        <w:left w:val="none" w:sz="0" w:space="0" w:color="auto"/>
        <w:bottom w:val="none" w:sz="0" w:space="0" w:color="auto"/>
        <w:right w:val="none" w:sz="0" w:space="0" w:color="auto"/>
      </w:divBdr>
    </w:div>
    <w:div w:id="514001708">
      <w:bodyDiv w:val="1"/>
      <w:marLeft w:val="0"/>
      <w:marRight w:val="0"/>
      <w:marTop w:val="0"/>
      <w:marBottom w:val="0"/>
      <w:divBdr>
        <w:top w:val="none" w:sz="0" w:space="0" w:color="auto"/>
        <w:left w:val="none" w:sz="0" w:space="0" w:color="auto"/>
        <w:bottom w:val="none" w:sz="0" w:space="0" w:color="auto"/>
        <w:right w:val="none" w:sz="0" w:space="0" w:color="auto"/>
      </w:divBdr>
    </w:div>
    <w:div w:id="514197422">
      <w:bodyDiv w:val="1"/>
      <w:marLeft w:val="0"/>
      <w:marRight w:val="0"/>
      <w:marTop w:val="0"/>
      <w:marBottom w:val="0"/>
      <w:divBdr>
        <w:top w:val="none" w:sz="0" w:space="0" w:color="auto"/>
        <w:left w:val="none" w:sz="0" w:space="0" w:color="auto"/>
        <w:bottom w:val="none" w:sz="0" w:space="0" w:color="auto"/>
        <w:right w:val="none" w:sz="0" w:space="0" w:color="auto"/>
      </w:divBdr>
    </w:div>
    <w:div w:id="514463644">
      <w:bodyDiv w:val="1"/>
      <w:marLeft w:val="0"/>
      <w:marRight w:val="0"/>
      <w:marTop w:val="0"/>
      <w:marBottom w:val="0"/>
      <w:divBdr>
        <w:top w:val="none" w:sz="0" w:space="0" w:color="auto"/>
        <w:left w:val="none" w:sz="0" w:space="0" w:color="auto"/>
        <w:bottom w:val="none" w:sz="0" w:space="0" w:color="auto"/>
        <w:right w:val="none" w:sz="0" w:space="0" w:color="auto"/>
      </w:divBdr>
    </w:div>
    <w:div w:id="514685099">
      <w:bodyDiv w:val="1"/>
      <w:marLeft w:val="0"/>
      <w:marRight w:val="0"/>
      <w:marTop w:val="0"/>
      <w:marBottom w:val="0"/>
      <w:divBdr>
        <w:top w:val="none" w:sz="0" w:space="0" w:color="auto"/>
        <w:left w:val="none" w:sz="0" w:space="0" w:color="auto"/>
        <w:bottom w:val="none" w:sz="0" w:space="0" w:color="auto"/>
        <w:right w:val="none" w:sz="0" w:space="0" w:color="auto"/>
      </w:divBdr>
    </w:div>
    <w:div w:id="515074336">
      <w:bodyDiv w:val="1"/>
      <w:marLeft w:val="0"/>
      <w:marRight w:val="0"/>
      <w:marTop w:val="0"/>
      <w:marBottom w:val="0"/>
      <w:divBdr>
        <w:top w:val="none" w:sz="0" w:space="0" w:color="auto"/>
        <w:left w:val="none" w:sz="0" w:space="0" w:color="auto"/>
        <w:bottom w:val="none" w:sz="0" w:space="0" w:color="auto"/>
        <w:right w:val="none" w:sz="0" w:space="0" w:color="auto"/>
      </w:divBdr>
    </w:div>
    <w:div w:id="516234729">
      <w:bodyDiv w:val="1"/>
      <w:marLeft w:val="0"/>
      <w:marRight w:val="0"/>
      <w:marTop w:val="0"/>
      <w:marBottom w:val="0"/>
      <w:divBdr>
        <w:top w:val="none" w:sz="0" w:space="0" w:color="auto"/>
        <w:left w:val="none" w:sz="0" w:space="0" w:color="auto"/>
        <w:bottom w:val="none" w:sz="0" w:space="0" w:color="auto"/>
        <w:right w:val="none" w:sz="0" w:space="0" w:color="auto"/>
      </w:divBdr>
    </w:div>
    <w:div w:id="517499926">
      <w:bodyDiv w:val="1"/>
      <w:marLeft w:val="0"/>
      <w:marRight w:val="0"/>
      <w:marTop w:val="0"/>
      <w:marBottom w:val="0"/>
      <w:divBdr>
        <w:top w:val="none" w:sz="0" w:space="0" w:color="auto"/>
        <w:left w:val="none" w:sz="0" w:space="0" w:color="auto"/>
        <w:bottom w:val="none" w:sz="0" w:space="0" w:color="auto"/>
        <w:right w:val="none" w:sz="0" w:space="0" w:color="auto"/>
      </w:divBdr>
    </w:div>
    <w:div w:id="522013604">
      <w:bodyDiv w:val="1"/>
      <w:marLeft w:val="0"/>
      <w:marRight w:val="0"/>
      <w:marTop w:val="0"/>
      <w:marBottom w:val="0"/>
      <w:divBdr>
        <w:top w:val="none" w:sz="0" w:space="0" w:color="auto"/>
        <w:left w:val="none" w:sz="0" w:space="0" w:color="auto"/>
        <w:bottom w:val="none" w:sz="0" w:space="0" w:color="auto"/>
        <w:right w:val="none" w:sz="0" w:space="0" w:color="auto"/>
      </w:divBdr>
    </w:div>
    <w:div w:id="522550604">
      <w:bodyDiv w:val="1"/>
      <w:marLeft w:val="0"/>
      <w:marRight w:val="0"/>
      <w:marTop w:val="0"/>
      <w:marBottom w:val="0"/>
      <w:divBdr>
        <w:top w:val="none" w:sz="0" w:space="0" w:color="auto"/>
        <w:left w:val="none" w:sz="0" w:space="0" w:color="auto"/>
        <w:bottom w:val="none" w:sz="0" w:space="0" w:color="auto"/>
        <w:right w:val="none" w:sz="0" w:space="0" w:color="auto"/>
      </w:divBdr>
    </w:div>
    <w:div w:id="522784803">
      <w:bodyDiv w:val="1"/>
      <w:marLeft w:val="0"/>
      <w:marRight w:val="0"/>
      <w:marTop w:val="0"/>
      <w:marBottom w:val="0"/>
      <w:divBdr>
        <w:top w:val="none" w:sz="0" w:space="0" w:color="auto"/>
        <w:left w:val="none" w:sz="0" w:space="0" w:color="auto"/>
        <w:bottom w:val="none" w:sz="0" w:space="0" w:color="auto"/>
        <w:right w:val="none" w:sz="0" w:space="0" w:color="auto"/>
      </w:divBdr>
    </w:div>
    <w:div w:id="523206293">
      <w:bodyDiv w:val="1"/>
      <w:marLeft w:val="0"/>
      <w:marRight w:val="0"/>
      <w:marTop w:val="0"/>
      <w:marBottom w:val="0"/>
      <w:divBdr>
        <w:top w:val="none" w:sz="0" w:space="0" w:color="auto"/>
        <w:left w:val="none" w:sz="0" w:space="0" w:color="auto"/>
        <w:bottom w:val="none" w:sz="0" w:space="0" w:color="auto"/>
        <w:right w:val="none" w:sz="0" w:space="0" w:color="auto"/>
      </w:divBdr>
    </w:div>
    <w:div w:id="523597389">
      <w:bodyDiv w:val="1"/>
      <w:marLeft w:val="0"/>
      <w:marRight w:val="0"/>
      <w:marTop w:val="0"/>
      <w:marBottom w:val="0"/>
      <w:divBdr>
        <w:top w:val="none" w:sz="0" w:space="0" w:color="auto"/>
        <w:left w:val="none" w:sz="0" w:space="0" w:color="auto"/>
        <w:bottom w:val="none" w:sz="0" w:space="0" w:color="auto"/>
        <w:right w:val="none" w:sz="0" w:space="0" w:color="auto"/>
      </w:divBdr>
    </w:div>
    <w:div w:id="523785973">
      <w:bodyDiv w:val="1"/>
      <w:marLeft w:val="0"/>
      <w:marRight w:val="0"/>
      <w:marTop w:val="0"/>
      <w:marBottom w:val="0"/>
      <w:divBdr>
        <w:top w:val="none" w:sz="0" w:space="0" w:color="auto"/>
        <w:left w:val="none" w:sz="0" w:space="0" w:color="auto"/>
        <w:bottom w:val="none" w:sz="0" w:space="0" w:color="auto"/>
        <w:right w:val="none" w:sz="0" w:space="0" w:color="auto"/>
      </w:divBdr>
    </w:div>
    <w:div w:id="523978045">
      <w:bodyDiv w:val="1"/>
      <w:marLeft w:val="0"/>
      <w:marRight w:val="0"/>
      <w:marTop w:val="0"/>
      <w:marBottom w:val="0"/>
      <w:divBdr>
        <w:top w:val="none" w:sz="0" w:space="0" w:color="auto"/>
        <w:left w:val="none" w:sz="0" w:space="0" w:color="auto"/>
        <w:bottom w:val="none" w:sz="0" w:space="0" w:color="auto"/>
        <w:right w:val="none" w:sz="0" w:space="0" w:color="auto"/>
      </w:divBdr>
    </w:div>
    <w:div w:id="524254657">
      <w:bodyDiv w:val="1"/>
      <w:marLeft w:val="0"/>
      <w:marRight w:val="0"/>
      <w:marTop w:val="0"/>
      <w:marBottom w:val="0"/>
      <w:divBdr>
        <w:top w:val="none" w:sz="0" w:space="0" w:color="auto"/>
        <w:left w:val="none" w:sz="0" w:space="0" w:color="auto"/>
        <w:bottom w:val="none" w:sz="0" w:space="0" w:color="auto"/>
        <w:right w:val="none" w:sz="0" w:space="0" w:color="auto"/>
      </w:divBdr>
    </w:div>
    <w:div w:id="524294459">
      <w:bodyDiv w:val="1"/>
      <w:marLeft w:val="0"/>
      <w:marRight w:val="0"/>
      <w:marTop w:val="0"/>
      <w:marBottom w:val="0"/>
      <w:divBdr>
        <w:top w:val="none" w:sz="0" w:space="0" w:color="auto"/>
        <w:left w:val="none" w:sz="0" w:space="0" w:color="auto"/>
        <w:bottom w:val="none" w:sz="0" w:space="0" w:color="auto"/>
        <w:right w:val="none" w:sz="0" w:space="0" w:color="auto"/>
      </w:divBdr>
    </w:div>
    <w:div w:id="525556400">
      <w:bodyDiv w:val="1"/>
      <w:marLeft w:val="0"/>
      <w:marRight w:val="0"/>
      <w:marTop w:val="0"/>
      <w:marBottom w:val="0"/>
      <w:divBdr>
        <w:top w:val="none" w:sz="0" w:space="0" w:color="auto"/>
        <w:left w:val="none" w:sz="0" w:space="0" w:color="auto"/>
        <w:bottom w:val="none" w:sz="0" w:space="0" w:color="auto"/>
        <w:right w:val="none" w:sz="0" w:space="0" w:color="auto"/>
      </w:divBdr>
    </w:div>
    <w:div w:id="525599449">
      <w:bodyDiv w:val="1"/>
      <w:marLeft w:val="0"/>
      <w:marRight w:val="0"/>
      <w:marTop w:val="0"/>
      <w:marBottom w:val="0"/>
      <w:divBdr>
        <w:top w:val="none" w:sz="0" w:space="0" w:color="auto"/>
        <w:left w:val="none" w:sz="0" w:space="0" w:color="auto"/>
        <w:bottom w:val="none" w:sz="0" w:space="0" w:color="auto"/>
        <w:right w:val="none" w:sz="0" w:space="0" w:color="auto"/>
      </w:divBdr>
    </w:div>
    <w:div w:id="525606269">
      <w:bodyDiv w:val="1"/>
      <w:marLeft w:val="0"/>
      <w:marRight w:val="0"/>
      <w:marTop w:val="0"/>
      <w:marBottom w:val="0"/>
      <w:divBdr>
        <w:top w:val="none" w:sz="0" w:space="0" w:color="auto"/>
        <w:left w:val="none" w:sz="0" w:space="0" w:color="auto"/>
        <w:bottom w:val="none" w:sz="0" w:space="0" w:color="auto"/>
        <w:right w:val="none" w:sz="0" w:space="0" w:color="auto"/>
      </w:divBdr>
    </w:div>
    <w:div w:id="526605852">
      <w:bodyDiv w:val="1"/>
      <w:marLeft w:val="0"/>
      <w:marRight w:val="0"/>
      <w:marTop w:val="0"/>
      <w:marBottom w:val="0"/>
      <w:divBdr>
        <w:top w:val="none" w:sz="0" w:space="0" w:color="auto"/>
        <w:left w:val="none" w:sz="0" w:space="0" w:color="auto"/>
        <w:bottom w:val="none" w:sz="0" w:space="0" w:color="auto"/>
        <w:right w:val="none" w:sz="0" w:space="0" w:color="auto"/>
      </w:divBdr>
    </w:div>
    <w:div w:id="526719994">
      <w:bodyDiv w:val="1"/>
      <w:marLeft w:val="0"/>
      <w:marRight w:val="0"/>
      <w:marTop w:val="0"/>
      <w:marBottom w:val="0"/>
      <w:divBdr>
        <w:top w:val="none" w:sz="0" w:space="0" w:color="auto"/>
        <w:left w:val="none" w:sz="0" w:space="0" w:color="auto"/>
        <w:bottom w:val="none" w:sz="0" w:space="0" w:color="auto"/>
        <w:right w:val="none" w:sz="0" w:space="0" w:color="auto"/>
      </w:divBdr>
    </w:div>
    <w:div w:id="527260313">
      <w:bodyDiv w:val="1"/>
      <w:marLeft w:val="0"/>
      <w:marRight w:val="0"/>
      <w:marTop w:val="0"/>
      <w:marBottom w:val="0"/>
      <w:divBdr>
        <w:top w:val="none" w:sz="0" w:space="0" w:color="auto"/>
        <w:left w:val="none" w:sz="0" w:space="0" w:color="auto"/>
        <w:bottom w:val="none" w:sz="0" w:space="0" w:color="auto"/>
        <w:right w:val="none" w:sz="0" w:space="0" w:color="auto"/>
      </w:divBdr>
    </w:div>
    <w:div w:id="527989960">
      <w:bodyDiv w:val="1"/>
      <w:marLeft w:val="0"/>
      <w:marRight w:val="0"/>
      <w:marTop w:val="0"/>
      <w:marBottom w:val="0"/>
      <w:divBdr>
        <w:top w:val="none" w:sz="0" w:space="0" w:color="auto"/>
        <w:left w:val="none" w:sz="0" w:space="0" w:color="auto"/>
        <w:bottom w:val="none" w:sz="0" w:space="0" w:color="auto"/>
        <w:right w:val="none" w:sz="0" w:space="0" w:color="auto"/>
      </w:divBdr>
    </w:div>
    <w:div w:id="528761980">
      <w:bodyDiv w:val="1"/>
      <w:marLeft w:val="0"/>
      <w:marRight w:val="0"/>
      <w:marTop w:val="0"/>
      <w:marBottom w:val="0"/>
      <w:divBdr>
        <w:top w:val="none" w:sz="0" w:space="0" w:color="auto"/>
        <w:left w:val="none" w:sz="0" w:space="0" w:color="auto"/>
        <w:bottom w:val="none" w:sz="0" w:space="0" w:color="auto"/>
        <w:right w:val="none" w:sz="0" w:space="0" w:color="auto"/>
      </w:divBdr>
    </w:div>
    <w:div w:id="529029690">
      <w:bodyDiv w:val="1"/>
      <w:marLeft w:val="0"/>
      <w:marRight w:val="0"/>
      <w:marTop w:val="0"/>
      <w:marBottom w:val="0"/>
      <w:divBdr>
        <w:top w:val="none" w:sz="0" w:space="0" w:color="auto"/>
        <w:left w:val="none" w:sz="0" w:space="0" w:color="auto"/>
        <w:bottom w:val="none" w:sz="0" w:space="0" w:color="auto"/>
        <w:right w:val="none" w:sz="0" w:space="0" w:color="auto"/>
      </w:divBdr>
    </w:div>
    <w:div w:id="529102450">
      <w:bodyDiv w:val="1"/>
      <w:marLeft w:val="0"/>
      <w:marRight w:val="0"/>
      <w:marTop w:val="0"/>
      <w:marBottom w:val="0"/>
      <w:divBdr>
        <w:top w:val="none" w:sz="0" w:space="0" w:color="auto"/>
        <w:left w:val="none" w:sz="0" w:space="0" w:color="auto"/>
        <w:bottom w:val="none" w:sz="0" w:space="0" w:color="auto"/>
        <w:right w:val="none" w:sz="0" w:space="0" w:color="auto"/>
      </w:divBdr>
    </w:div>
    <w:div w:id="529992691">
      <w:bodyDiv w:val="1"/>
      <w:marLeft w:val="0"/>
      <w:marRight w:val="0"/>
      <w:marTop w:val="0"/>
      <w:marBottom w:val="0"/>
      <w:divBdr>
        <w:top w:val="none" w:sz="0" w:space="0" w:color="auto"/>
        <w:left w:val="none" w:sz="0" w:space="0" w:color="auto"/>
        <w:bottom w:val="none" w:sz="0" w:space="0" w:color="auto"/>
        <w:right w:val="none" w:sz="0" w:space="0" w:color="auto"/>
      </w:divBdr>
    </w:div>
    <w:div w:id="530653622">
      <w:bodyDiv w:val="1"/>
      <w:marLeft w:val="0"/>
      <w:marRight w:val="0"/>
      <w:marTop w:val="0"/>
      <w:marBottom w:val="0"/>
      <w:divBdr>
        <w:top w:val="none" w:sz="0" w:space="0" w:color="auto"/>
        <w:left w:val="none" w:sz="0" w:space="0" w:color="auto"/>
        <w:bottom w:val="none" w:sz="0" w:space="0" w:color="auto"/>
        <w:right w:val="none" w:sz="0" w:space="0" w:color="auto"/>
      </w:divBdr>
    </w:div>
    <w:div w:id="530802532">
      <w:bodyDiv w:val="1"/>
      <w:marLeft w:val="0"/>
      <w:marRight w:val="0"/>
      <w:marTop w:val="0"/>
      <w:marBottom w:val="0"/>
      <w:divBdr>
        <w:top w:val="none" w:sz="0" w:space="0" w:color="auto"/>
        <w:left w:val="none" w:sz="0" w:space="0" w:color="auto"/>
        <w:bottom w:val="none" w:sz="0" w:space="0" w:color="auto"/>
        <w:right w:val="none" w:sz="0" w:space="0" w:color="auto"/>
      </w:divBdr>
    </w:div>
    <w:div w:id="533151483">
      <w:bodyDiv w:val="1"/>
      <w:marLeft w:val="0"/>
      <w:marRight w:val="0"/>
      <w:marTop w:val="0"/>
      <w:marBottom w:val="0"/>
      <w:divBdr>
        <w:top w:val="none" w:sz="0" w:space="0" w:color="auto"/>
        <w:left w:val="none" w:sz="0" w:space="0" w:color="auto"/>
        <w:bottom w:val="none" w:sz="0" w:space="0" w:color="auto"/>
        <w:right w:val="none" w:sz="0" w:space="0" w:color="auto"/>
      </w:divBdr>
    </w:div>
    <w:div w:id="533886902">
      <w:bodyDiv w:val="1"/>
      <w:marLeft w:val="0"/>
      <w:marRight w:val="0"/>
      <w:marTop w:val="0"/>
      <w:marBottom w:val="0"/>
      <w:divBdr>
        <w:top w:val="none" w:sz="0" w:space="0" w:color="auto"/>
        <w:left w:val="none" w:sz="0" w:space="0" w:color="auto"/>
        <w:bottom w:val="none" w:sz="0" w:space="0" w:color="auto"/>
        <w:right w:val="none" w:sz="0" w:space="0" w:color="auto"/>
      </w:divBdr>
    </w:div>
    <w:div w:id="533930382">
      <w:bodyDiv w:val="1"/>
      <w:marLeft w:val="0"/>
      <w:marRight w:val="0"/>
      <w:marTop w:val="0"/>
      <w:marBottom w:val="0"/>
      <w:divBdr>
        <w:top w:val="none" w:sz="0" w:space="0" w:color="auto"/>
        <w:left w:val="none" w:sz="0" w:space="0" w:color="auto"/>
        <w:bottom w:val="none" w:sz="0" w:space="0" w:color="auto"/>
        <w:right w:val="none" w:sz="0" w:space="0" w:color="auto"/>
      </w:divBdr>
    </w:div>
    <w:div w:id="534075172">
      <w:bodyDiv w:val="1"/>
      <w:marLeft w:val="0"/>
      <w:marRight w:val="0"/>
      <w:marTop w:val="0"/>
      <w:marBottom w:val="0"/>
      <w:divBdr>
        <w:top w:val="none" w:sz="0" w:space="0" w:color="auto"/>
        <w:left w:val="none" w:sz="0" w:space="0" w:color="auto"/>
        <w:bottom w:val="none" w:sz="0" w:space="0" w:color="auto"/>
        <w:right w:val="none" w:sz="0" w:space="0" w:color="auto"/>
      </w:divBdr>
    </w:div>
    <w:div w:id="534273915">
      <w:bodyDiv w:val="1"/>
      <w:marLeft w:val="0"/>
      <w:marRight w:val="0"/>
      <w:marTop w:val="0"/>
      <w:marBottom w:val="0"/>
      <w:divBdr>
        <w:top w:val="none" w:sz="0" w:space="0" w:color="auto"/>
        <w:left w:val="none" w:sz="0" w:space="0" w:color="auto"/>
        <w:bottom w:val="none" w:sz="0" w:space="0" w:color="auto"/>
        <w:right w:val="none" w:sz="0" w:space="0" w:color="auto"/>
      </w:divBdr>
    </w:div>
    <w:div w:id="535429524">
      <w:bodyDiv w:val="1"/>
      <w:marLeft w:val="0"/>
      <w:marRight w:val="0"/>
      <w:marTop w:val="0"/>
      <w:marBottom w:val="0"/>
      <w:divBdr>
        <w:top w:val="none" w:sz="0" w:space="0" w:color="auto"/>
        <w:left w:val="none" w:sz="0" w:space="0" w:color="auto"/>
        <w:bottom w:val="none" w:sz="0" w:space="0" w:color="auto"/>
        <w:right w:val="none" w:sz="0" w:space="0" w:color="auto"/>
      </w:divBdr>
    </w:div>
    <w:div w:id="536747031">
      <w:bodyDiv w:val="1"/>
      <w:marLeft w:val="0"/>
      <w:marRight w:val="0"/>
      <w:marTop w:val="0"/>
      <w:marBottom w:val="0"/>
      <w:divBdr>
        <w:top w:val="none" w:sz="0" w:space="0" w:color="auto"/>
        <w:left w:val="none" w:sz="0" w:space="0" w:color="auto"/>
        <w:bottom w:val="none" w:sz="0" w:space="0" w:color="auto"/>
        <w:right w:val="none" w:sz="0" w:space="0" w:color="auto"/>
      </w:divBdr>
    </w:div>
    <w:div w:id="537355583">
      <w:bodyDiv w:val="1"/>
      <w:marLeft w:val="0"/>
      <w:marRight w:val="0"/>
      <w:marTop w:val="0"/>
      <w:marBottom w:val="0"/>
      <w:divBdr>
        <w:top w:val="none" w:sz="0" w:space="0" w:color="auto"/>
        <w:left w:val="none" w:sz="0" w:space="0" w:color="auto"/>
        <w:bottom w:val="none" w:sz="0" w:space="0" w:color="auto"/>
        <w:right w:val="none" w:sz="0" w:space="0" w:color="auto"/>
      </w:divBdr>
    </w:div>
    <w:div w:id="539246474">
      <w:bodyDiv w:val="1"/>
      <w:marLeft w:val="0"/>
      <w:marRight w:val="0"/>
      <w:marTop w:val="0"/>
      <w:marBottom w:val="0"/>
      <w:divBdr>
        <w:top w:val="none" w:sz="0" w:space="0" w:color="auto"/>
        <w:left w:val="none" w:sz="0" w:space="0" w:color="auto"/>
        <w:bottom w:val="none" w:sz="0" w:space="0" w:color="auto"/>
        <w:right w:val="none" w:sz="0" w:space="0" w:color="auto"/>
      </w:divBdr>
    </w:div>
    <w:div w:id="540557059">
      <w:bodyDiv w:val="1"/>
      <w:marLeft w:val="0"/>
      <w:marRight w:val="0"/>
      <w:marTop w:val="0"/>
      <w:marBottom w:val="0"/>
      <w:divBdr>
        <w:top w:val="none" w:sz="0" w:space="0" w:color="auto"/>
        <w:left w:val="none" w:sz="0" w:space="0" w:color="auto"/>
        <w:bottom w:val="none" w:sz="0" w:space="0" w:color="auto"/>
        <w:right w:val="none" w:sz="0" w:space="0" w:color="auto"/>
      </w:divBdr>
    </w:div>
    <w:div w:id="541525961">
      <w:bodyDiv w:val="1"/>
      <w:marLeft w:val="0"/>
      <w:marRight w:val="0"/>
      <w:marTop w:val="0"/>
      <w:marBottom w:val="0"/>
      <w:divBdr>
        <w:top w:val="none" w:sz="0" w:space="0" w:color="auto"/>
        <w:left w:val="none" w:sz="0" w:space="0" w:color="auto"/>
        <w:bottom w:val="none" w:sz="0" w:space="0" w:color="auto"/>
        <w:right w:val="none" w:sz="0" w:space="0" w:color="auto"/>
      </w:divBdr>
    </w:div>
    <w:div w:id="542134688">
      <w:bodyDiv w:val="1"/>
      <w:marLeft w:val="0"/>
      <w:marRight w:val="0"/>
      <w:marTop w:val="0"/>
      <w:marBottom w:val="0"/>
      <w:divBdr>
        <w:top w:val="none" w:sz="0" w:space="0" w:color="auto"/>
        <w:left w:val="none" w:sz="0" w:space="0" w:color="auto"/>
        <w:bottom w:val="none" w:sz="0" w:space="0" w:color="auto"/>
        <w:right w:val="none" w:sz="0" w:space="0" w:color="auto"/>
      </w:divBdr>
    </w:div>
    <w:div w:id="542250049">
      <w:bodyDiv w:val="1"/>
      <w:marLeft w:val="0"/>
      <w:marRight w:val="0"/>
      <w:marTop w:val="0"/>
      <w:marBottom w:val="0"/>
      <w:divBdr>
        <w:top w:val="none" w:sz="0" w:space="0" w:color="auto"/>
        <w:left w:val="none" w:sz="0" w:space="0" w:color="auto"/>
        <w:bottom w:val="none" w:sz="0" w:space="0" w:color="auto"/>
        <w:right w:val="none" w:sz="0" w:space="0" w:color="auto"/>
      </w:divBdr>
    </w:div>
    <w:div w:id="542787562">
      <w:bodyDiv w:val="1"/>
      <w:marLeft w:val="0"/>
      <w:marRight w:val="0"/>
      <w:marTop w:val="0"/>
      <w:marBottom w:val="0"/>
      <w:divBdr>
        <w:top w:val="none" w:sz="0" w:space="0" w:color="auto"/>
        <w:left w:val="none" w:sz="0" w:space="0" w:color="auto"/>
        <w:bottom w:val="none" w:sz="0" w:space="0" w:color="auto"/>
        <w:right w:val="none" w:sz="0" w:space="0" w:color="auto"/>
      </w:divBdr>
    </w:div>
    <w:div w:id="543519996">
      <w:bodyDiv w:val="1"/>
      <w:marLeft w:val="0"/>
      <w:marRight w:val="0"/>
      <w:marTop w:val="0"/>
      <w:marBottom w:val="0"/>
      <w:divBdr>
        <w:top w:val="none" w:sz="0" w:space="0" w:color="auto"/>
        <w:left w:val="none" w:sz="0" w:space="0" w:color="auto"/>
        <w:bottom w:val="none" w:sz="0" w:space="0" w:color="auto"/>
        <w:right w:val="none" w:sz="0" w:space="0" w:color="auto"/>
      </w:divBdr>
    </w:div>
    <w:div w:id="543717311">
      <w:bodyDiv w:val="1"/>
      <w:marLeft w:val="0"/>
      <w:marRight w:val="0"/>
      <w:marTop w:val="0"/>
      <w:marBottom w:val="0"/>
      <w:divBdr>
        <w:top w:val="none" w:sz="0" w:space="0" w:color="auto"/>
        <w:left w:val="none" w:sz="0" w:space="0" w:color="auto"/>
        <w:bottom w:val="none" w:sz="0" w:space="0" w:color="auto"/>
        <w:right w:val="none" w:sz="0" w:space="0" w:color="auto"/>
      </w:divBdr>
    </w:div>
    <w:div w:id="546379106">
      <w:bodyDiv w:val="1"/>
      <w:marLeft w:val="0"/>
      <w:marRight w:val="0"/>
      <w:marTop w:val="0"/>
      <w:marBottom w:val="0"/>
      <w:divBdr>
        <w:top w:val="none" w:sz="0" w:space="0" w:color="auto"/>
        <w:left w:val="none" w:sz="0" w:space="0" w:color="auto"/>
        <w:bottom w:val="none" w:sz="0" w:space="0" w:color="auto"/>
        <w:right w:val="none" w:sz="0" w:space="0" w:color="auto"/>
      </w:divBdr>
    </w:div>
    <w:div w:id="546457168">
      <w:bodyDiv w:val="1"/>
      <w:marLeft w:val="0"/>
      <w:marRight w:val="0"/>
      <w:marTop w:val="0"/>
      <w:marBottom w:val="0"/>
      <w:divBdr>
        <w:top w:val="none" w:sz="0" w:space="0" w:color="auto"/>
        <w:left w:val="none" w:sz="0" w:space="0" w:color="auto"/>
        <w:bottom w:val="none" w:sz="0" w:space="0" w:color="auto"/>
        <w:right w:val="none" w:sz="0" w:space="0" w:color="auto"/>
      </w:divBdr>
    </w:div>
    <w:div w:id="546918544">
      <w:bodyDiv w:val="1"/>
      <w:marLeft w:val="0"/>
      <w:marRight w:val="0"/>
      <w:marTop w:val="0"/>
      <w:marBottom w:val="0"/>
      <w:divBdr>
        <w:top w:val="none" w:sz="0" w:space="0" w:color="auto"/>
        <w:left w:val="none" w:sz="0" w:space="0" w:color="auto"/>
        <w:bottom w:val="none" w:sz="0" w:space="0" w:color="auto"/>
        <w:right w:val="none" w:sz="0" w:space="0" w:color="auto"/>
      </w:divBdr>
    </w:div>
    <w:div w:id="547448726">
      <w:bodyDiv w:val="1"/>
      <w:marLeft w:val="0"/>
      <w:marRight w:val="0"/>
      <w:marTop w:val="0"/>
      <w:marBottom w:val="0"/>
      <w:divBdr>
        <w:top w:val="none" w:sz="0" w:space="0" w:color="auto"/>
        <w:left w:val="none" w:sz="0" w:space="0" w:color="auto"/>
        <w:bottom w:val="none" w:sz="0" w:space="0" w:color="auto"/>
        <w:right w:val="none" w:sz="0" w:space="0" w:color="auto"/>
      </w:divBdr>
    </w:div>
    <w:div w:id="548955338">
      <w:bodyDiv w:val="1"/>
      <w:marLeft w:val="0"/>
      <w:marRight w:val="0"/>
      <w:marTop w:val="0"/>
      <w:marBottom w:val="0"/>
      <w:divBdr>
        <w:top w:val="none" w:sz="0" w:space="0" w:color="auto"/>
        <w:left w:val="none" w:sz="0" w:space="0" w:color="auto"/>
        <w:bottom w:val="none" w:sz="0" w:space="0" w:color="auto"/>
        <w:right w:val="none" w:sz="0" w:space="0" w:color="auto"/>
      </w:divBdr>
    </w:div>
    <w:div w:id="549269194">
      <w:bodyDiv w:val="1"/>
      <w:marLeft w:val="0"/>
      <w:marRight w:val="0"/>
      <w:marTop w:val="0"/>
      <w:marBottom w:val="0"/>
      <w:divBdr>
        <w:top w:val="none" w:sz="0" w:space="0" w:color="auto"/>
        <w:left w:val="none" w:sz="0" w:space="0" w:color="auto"/>
        <w:bottom w:val="none" w:sz="0" w:space="0" w:color="auto"/>
        <w:right w:val="none" w:sz="0" w:space="0" w:color="auto"/>
      </w:divBdr>
    </w:div>
    <w:div w:id="549417463">
      <w:bodyDiv w:val="1"/>
      <w:marLeft w:val="0"/>
      <w:marRight w:val="0"/>
      <w:marTop w:val="0"/>
      <w:marBottom w:val="0"/>
      <w:divBdr>
        <w:top w:val="none" w:sz="0" w:space="0" w:color="auto"/>
        <w:left w:val="none" w:sz="0" w:space="0" w:color="auto"/>
        <w:bottom w:val="none" w:sz="0" w:space="0" w:color="auto"/>
        <w:right w:val="none" w:sz="0" w:space="0" w:color="auto"/>
      </w:divBdr>
    </w:div>
    <w:div w:id="551114211">
      <w:bodyDiv w:val="1"/>
      <w:marLeft w:val="0"/>
      <w:marRight w:val="0"/>
      <w:marTop w:val="0"/>
      <w:marBottom w:val="0"/>
      <w:divBdr>
        <w:top w:val="none" w:sz="0" w:space="0" w:color="auto"/>
        <w:left w:val="none" w:sz="0" w:space="0" w:color="auto"/>
        <w:bottom w:val="none" w:sz="0" w:space="0" w:color="auto"/>
        <w:right w:val="none" w:sz="0" w:space="0" w:color="auto"/>
      </w:divBdr>
    </w:div>
    <w:div w:id="551237649">
      <w:bodyDiv w:val="1"/>
      <w:marLeft w:val="0"/>
      <w:marRight w:val="0"/>
      <w:marTop w:val="0"/>
      <w:marBottom w:val="0"/>
      <w:divBdr>
        <w:top w:val="none" w:sz="0" w:space="0" w:color="auto"/>
        <w:left w:val="none" w:sz="0" w:space="0" w:color="auto"/>
        <w:bottom w:val="none" w:sz="0" w:space="0" w:color="auto"/>
        <w:right w:val="none" w:sz="0" w:space="0" w:color="auto"/>
      </w:divBdr>
    </w:div>
    <w:div w:id="551355973">
      <w:bodyDiv w:val="1"/>
      <w:marLeft w:val="0"/>
      <w:marRight w:val="0"/>
      <w:marTop w:val="0"/>
      <w:marBottom w:val="0"/>
      <w:divBdr>
        <w:top w:val="none" w:sz="0" w:space="0" w:color="auto"/>
        <w:left w:val="none" w:sz="0" w:space="0" w:color="auto"/>
        <w:bottom w:val="none" w:sz="0" w:space="0" w:color="auto"/>
        <w:right w:val="none" w:sz="0" w:space="0" w:color="auto"/>
      </w:divBdr>
    </w:div>
    <w:div w:id="554510429">
      <w:bodyDiv w:val="1"/>
      <w:marLeft w:val="0"/>
      <w:marRight w:val="0"/>
      <w:marTop w:val="0"/>
      <w:marBottom w:val="0"/>
      <w:divBdr>
        <w:top w:val="none" w:sz="0" w:space="0" w:color="auto"/>
        <w:left w:val="none" w:sz="0" w:space="0" w:color="auto"/>
        <w:bottom w:val="none" w:sz="0" w:space="0" w:color="auto"/>
        <w:right w:val="none" w:sz="0" w:space="0" w:color="auto"/>
      </w:divBdr>
    </w:div>
    <w:div w:id="556746144">
      <w:bodyDiv w:val="1"/>
      <w:marLeft w:val="0"/>
      <w:marRight w:val="0"/>
      <w:marTop w:val="0"/>
      <w:marBottom w:val="0"/>
      <w:divBdr>
        <w:top w:val="none" w:sz="0" w:space="0" w:color="auto"/>
        <w:left w:val="none" w:sz="0" w:space="0" w:color="auto"/>
        <w:bottom w:val="none" w:sz="0" w:space="0" w:color="auto"/>
        <w:right w:val="none" w:sz="0" w:space="0" w:color="auto"/>
      </w:divBdr>
    </w:div>
    <w:div w:id="556938717">
      <w:bodyDiv w:val="1"/>
      <w:marLeft w:val="0"/>
      <w:marRight w:val="0"/>
      <w:marTop w:val="0"/>
      <w:marBottom w:val="0"/>
      <w:divBdr>
        <w:top w:val="none" w:sz="0" w:space="0" w:color="auto"/>
        <w:left w:val="none" w:sz="0" w:space="0" w:color="auto"/>
        <w:bottom w:val="none" w:sz="0" w:space="0" w:color="auto"/>
        <w:right w:val="none" w:sz="0" w:space="0" w:color="auto"/>
      </w:divBdr>
    </w:div>
    <w:div w:id="557789702">
      <w:bodyDiv w:val="1"/>
      <w:marLeft w:val="0"/>
      <w:marRight w:val="0"/>
      <w:marTop w:val="0"/>
      <w:marBottom w:val="0"/>
      <w:divBdr>
        <w:top w:val="none" w:sz="0" w:space="0" w:color="auto"/>
        <w:left w:val="none" w:sz="0" w:space="0" w:color="auto"/>
        <w:bottom w:val="none" w:sz="0" w:space="0" w:color="auto"/>
        <w:right w:val="none" w:sz="0" w:space="0" w:color="auto"/>
      </w:divBdr>
    </w:div>
    <w:div w:id="558171587">
      <w:bodyDiv w:val="1"/>
      <w:marLeft w:val="0"/>
      <w:marRight w:val="0"/>
      <w:marTop w:val="0"/>
      <w:marBottom w:val="0"/>
      <w:divBdr>
        <w:top w:val="none" w:sz="0" w:space="0" w:color="auto"/>
        <w:left w:val="none" w:sz="0" w:space="0" w:color="auto"/>
        <w:bottom w:val="none" w:sz="0" w:space="0" w:color="auto"/>
        <w:right w:val="none" w:sz="0" w:space="0" w:color="auto"/>
      </w:divBdr>
    </w:div>
    <w:div w:id="558781104">
      <w:bodyDiv w:val="1"/>
      <w:marLeft w:val="0"/>
      <w:marRight w:val="0"/>
      <w:marTop w:val="0"/>
      <w:marBottom w:val="0"/>
      <w:divBdr>
        <w:top w:val="none" w:sz="0" w:space="0" w:color="auto"/>
        <w:left w:val="none" w:sz="0" w:space="0" w:color="auto"/>
        <w:bottom w:val="none" w:sz="0" w:space="0" w:color="auto"/>
        <w:right w:val="none" w:sz="0" w:space="0" w:color="auto"/>
      </w:divBdr>
    </w:div>
    <w:div w:id="560749185">
      <w:bodyDiv w:val="1"/>
      <w:marLeft w:val="0"/>
      <w:marRight w:val="0"/>
      <w:marTop w:val="0"/>
      <w:marBottom w:val="0"/>
      <w:divBdr>
        <w:top w:val="none" w:sz="0" w:space="0" w:color="auto"/>
        <w:left w:val="none" w:sz="0" w:space="0" w:color="auto"/>
        <w:bottom w:val="none" w:sz="0" w:space="0" w:color="auto"/>
        <w:right w:val="none" w:sz="0" w:space="0" w:color="auto"/>
      </w:divBdr>
    </w:div>
    <w:div w:id="563100014">
      <w:bodyDiv w:val="1"/>
      <w:marLeft w:val="0"/>
      <w:marRight w:val="0"/>
      <w:marTop w:val="0"/>
      <w:marBottom w:val="0"/>
      <w:divBdr>
        <w:top w:val="none" w:sz="0" w:space="0" w:color="auto"/>
        <w:left w:val="none" w:sz="0" w:space="0" w:color="auto"/>
        <w:bottom w:val="none" w:sz="0" w:space="0" w:color="auto"/>
        <w:right w:val="none" w:sz="0" w:space="0" w:color="auto"/>
      </w:divBdr>
    </w:div>
    <w:div w:id="564023229">
      <w:bodyDiv w:val="1"/>
      <w:marLeft w:val="0"/>
      <w:marRight w:val="0"/>
      <w:marTop w:val="0"/>
      <w:marBottom w:val="0"/>
      <w:divBdr>
        <w:top w:val="none" w:sz="0" w:space="0" w:color="auto"/>
        <w:left w:val="none" w:sz="0" w:space="0" w:color="auto"/>
        <w:bottom w:val="none" w:sz="0" w:space="0" w:color="auto"/>
        <w:right w:val="none" w:sz="0" w:space="0" w:color="auto"/>
      </w:divBdr>
    </w:div>
    <w:div w:id="564952345">
      <w:bodyDiv w:val="1"/>
      <w:marLeft w:val="0"/>
      <w:marRight w:val="0"/>
      <w:marTop w:val="0"/>
      <w:marBottom w:val="0"/>
      <w:divBdr>
        <w:top w:val="none" w:sz="0" w:space="0" w:color="auto"/>
        <w:left w:val="none" w:sz="0" w:space="0" w:color="auto"/>
        <w:bottom w:val="none" w:sz="0" w:space="0" w:color="auto"/>
        <w:right w:val="none" w:sz="0" w:space="0" w:color="auto"/>
      </w:divBdr>
    </w:div>
    <w:div w:id="565606609">
      <w:bodyDiv w:val="1"/>
      <w:marLeft w:val="0"/>
      <w:marRight w:val="0"/>
      <w:marTop w:val="0"/>
      <w:marBottom w:val="0"/>
      <w:divBdr>
        <w:top w:val="none" w:sz="0" w:space="0" w:color="auto"/>
        <w:left w:val="none" w:sz="0" w:space="0" w:color="auto"/>
        <w:bottom w:val="none" w:sz="0" w:space="0" w:color="auto"/>
        <w:right w:val="none" w:sz="0" w:space="0" w:color="auto"/>
      </w:divBdr>
    </w:div>
    <w:div w:id="566116428">
      <w:bodyDiv w:val="1"/>
      <w:marLeft w:val="0"/>
      <w:marRight w:val="0"/>
      <w:marTop w:val="0"/>
      <w:marBottom w:val="0"/>
      <w:divBdr>
        <w:top w:val="none" w:sz="0" w:space="0" w:color="auto"/>
        <w:left w:val="none" w:sz="0" w:space="0" w:color="auto"/>
        <w:bottom w:val="none" w:sz="0" w:space="0" w:color="auto"/>
        <w:right w:val="none" w:sz="0" w:space="0" w:color="auto"/>
      </w:divBdr>
    </w:div>
    <w:div w:id="571040651">
      <w:bodyDiv w:val="1"/>
      <w:marLeft w:val="0"/>
      <w:marRight w:val="0"/>
      <w:marTop w:val="0"/>
      <w:marBottom w:val="0"/>
      <w:divBdr>
        <w:top w:val="none" w:sz="0" w:space="0" w:color="auto"/>
        <w:left w:val="none" w:sz="0" w:space="0" w:color="auto"/>
        <w:bottom w:val="none" w:sz="0" w:space="0" w:color="auto"/>
        <w:right w:val="none" w:sz="0" w:space="0" w:color="auto"/>
      </w:divBdr>
    </w:div>
    <w:div w:id="571354962">
      <w:bodyDiv w:val="1"/>
      <w:marLeft w:val="0"/>
      <w:marRight w:val="0"/>
      <w:marTop w:val="0"/>
      <w:marBottom w:val="0"/>
      <w:divBdr>
        <w:top w:val="none" w:sz="0" w:space="0" w:color="auto"/>
        <w:left w:val="none" w:sz="0" w:space="0" w:color="auto"/>
        <w:bottom w:val="none" w:sz="0" w:space="0" w:color="auto"/>
        <w:right w:val="none" w:sz="0" w:space="0" w:color="auto"/>
      </w:divBdr>
    </w:div>
    <w:div w:id="572086742">
      <w:bodyDiv w:val="1"/>
      <w:marLeft w:val="0"/>
      <w:marRight w:val="0"/>
      <w:marTop w:val="0"/>
      <w:marBottom w:val="0"/>
      <w:divBdr>
        <w:top w:val="none" w:sz="0" w:space="0" w:color="auto"/>
        <w:left w:val="none" w:sz="0" w:space="0" w:color="auto"/>
        <w:bottom w:val="none" w:sz="0" w:space="0" w:color="auto"/>
        <w:right w:val="none" w:sz="0" w:space="0" w:color="auto"/>
      </w:divBdr>
    </w:div>
    <w:div w:id="572205376">
      <w:bodyDiv w:val="1"/>
      <w:marLeft w:val="0"/>
      <w:marRight w:val="0"/>
      <w:marTop w:val="0"/>
      <w:marBottom w:val="0"/>
      <w:divBdr>
        <w:top w:val="none" w:sz="0" w:space="0" w:color="auto"/>
        <w:left w:val="none" w:sz="0" w:space="0" w:color="auto"/>
        <w:bottom w:val="none" w:sz="0" w:space="0" w:color="auto"/>
        <w:right w:val="none" w:sz="0" w:space="0" w:color="auto"/>
      </w:divBdr>
    </w:div>
    <w:div w:id="573054657">
      <w:bodyDiv w:val="1"/>
      <w:marLeft w:val="0"/>
      <w:marRight w:val="0"/>
      <w:marTop w:val="0"/>
      <w:marBottom w:val="0"/>
      <w:divBdr>
        <w:top w:val="none" w:sz="0" w:space="0" w:color="auto"/>
        <w:left w:val="none" w:sz="0" w:space="0" w:color="auto"/>
        <w:bottom w:val="none" w:sz="0" w:space="0" w:color="auto"/>
        <w:right w:val="none" w:sz="0" w:space="0" w:color="auto"/>
      </w:divBdr>
    </w:div>
    <w:div w:id="573785511">
      <w:bodyDiv w:val="1"/>
      <w:marLeft w:val="0"/>
      <w:marRight w:val="0"/>
      <w:marTop w:val="0"/>
      <w:marBottom w:val="0"/>
      <w:divBdr>
        <w:top w:val="none" w:sz="0" w:space="0" w:color="auto"/>
        <w:left w:val="none" w:sz="0" w:space="0" w:color="auto"/>
        <w:bottom w:val="none" w:sz="0" w:space="0" w:color="auto"/>
        <w:right w:val="none" w:sz="0" w:space="0" w:color="auto"/>
      </w:divBdr>
    </w:div>
    <w:div w:id="573975376">
      <w:bodyDiv w:val="1"/>
      <w:marLeft w:val="0"/>
      <w:marRight w:val="0"/>
      <w:marTop w:val="0"/>
      <w:marBottom w:val="0"/>
      <w:divBdr>
        <w:top w:val="none" w:sz="0" w:space="0" w:color="auto"/>
        <w:left w:val="none" w:sz="0" w:space="0" w:color="auto"/>
        <w:bottom w:val="none" w:sz="0" w:space="0" w:color="auto"/>
        <w:right w:val="none" w:sz="0" w:space="0" w:color="auto"/>
      </w:divBdr>
    </w:div>
    <w:div w:id="575210024">
      <w:bodyDiv w:val="1"/>
      <w:marLeft w:val="0"/>
      <w:marRight w:val="0"/>
      <w:marTop w:val="0"/>
      <w:marBottom w:val="0"/>
      <w:divBdr>
        <w:top w:val="none" w:sz="0" w:space="0" w:color="auto"/>
        <w:left w:val="none" w:sz="0" w:space="0" w:color="auto"/>
        <w:bottom w:val="none" w:sz="0" w:space="0" w:color="auto"/>
        <w:right w:val="none" w:sz="0" w:space="0" w:color="auto"/>
      </w:divBdr>
    </w:div>
    <w:div w:id="575363085">
      <w:bodyDiv w:val="1"/>
      <w:marLeft w:val="0"/>
      <w:marRight w:val="0"/>
      <w:marTop w:val="0"/>
      <w:marBottom w:val="0"/>
      <w:divBdr>
        <w:top w:val="none" w:sz="0" w:space="0" w:color="auto"/>
        <w:left w:val="none" w:sz="0" w:space="0" w:color="auto"/>
        <w:bottom w:val="none" w:sz="0" w:space="0" w:color="auto"/>
        <w:right w:val="none" w:sz="0" w:space="0" w:color="auto"/>
      </w:divBdr>
    </w:div>
    <w:div w:id="575633800">
      <w:bodyDiv w:val="1"/>
      <w:marLeft w:val="0"/>
      <w:marRight w:val="0"/>
      <w:marTop w:val="0"/>
      <w:marBottom w:val="0"/>
      <w:divBdr>
        <w:top w:val="none" w:sz="0" w:space="0" w:color="auto"/>
        <w:left w:val="none" w:sz="0" w:space="0" w:color="auto"/>
        <w:bottom w:val="none" w:sz="0" w:space="0" w:color="auto"/>
        <w:right w:val="none" w:sz="0" w:space="0" w:color="auto"/>
      </w:divBdr>
    </w:div>
    <w:div w:id="575823038">
      <w:bodyDiv w:val="1"/>
      <w:marLeft w:val="0"/>
      <w:marRight w:val="0"/>
      <w:marTop w:val="0"/>
      <w:marBottom w:val="0"/>
      <w:divBdr>
        <w:top w:val="none" w:sz="0" w:space="0" w:color="auto"/>
        <w:left w:val="none" w:sz="0" w:space="0" w:color="auto"/>
        <w:bottom w:val="none" w:sz="0" w:space="0" w:color="auto"/>
        <w:right w:val="none" w:sz="0" w:space="0" w:color="auto"/>
      </w:divBdr>
    </w:div>
    <w:div w:id="576331338">
      <w:bodyDiv w:val="1"/>
      <w:marLeft w:val="0"/>
      <w:marRight w:val="0"/>
      <w:marTop w:val="0"/>
      <w:marBottom w:val="0"/>
      <w:divBdr>
        <w:top w:val="none" w:sz="0" w:space="0" w:color="auto"/>
        <w:left w:val="none" w:sz="0" w:space="0" w:color="auto"/>
        <w:bottom w:val="none" w:sz="0" w:space="0" w:color="auto"/>
        <w:right w:val="none" w:sz="0" w:space="0" w:color="auto"/>
      </w:divBdr>
    </w:div>
    <w:div w:id="576481526">
      <w:bodyDiv w:val="1"/>
      <w:marLeft w:val="0"/>
      <w:marRight w:val="0"/>
      <w:marTop w:val="0"/>
      <w:marBottom w:val="0"/>
      <w:divBdr>
        <w:top w:val="none" w:sz="0" w:space="0" w:color="auto"/>
        <w:left w:val="none" w:sz="0" w:space="0" w:color="auto"/>
        <w:bottom w:val="none" w:sz="0" w:space="0" w:color="auto"/>
        <w:right w:val="none" w:sz="0" w:space="0" w:color="auto"/>
      </w:divBdr>
    </w:div>
    <w:div w:id="577208252">
      <w:bodyDiv w:val="1"/>
      <w:marLeft w:val="0"/>
      <w:marRight w:val="0"/>
      <w:marTop w:val="0"/>
      <w:marBottom w:val="0"/>
      <w:divBdr>
        <w:top w:val="none" w:sz="0" w:space="0" w:color="auto"/>
        <w:left w:val="none" w:sz="0" w:space="0" w:color="auto"/>
        <w:bottom w:val="none" w:sz="0" w:space="0" w:color="auto"/>
        <w:right w:val="none" w:sz="0" w:space="0" w:color="auto"/>
      </w:divBdr>
    </w:div>
    <w:div w:id="577788207">
      <w:bodyDiv w:val="1"/>
      <w:marLeft w:val="0"/>
      <w:marRight w:val="0"/>
      <w:marTop w:val="0"/>
      <w:marBottom w:val="0"/>
      <w:divBdr>
        <w:top w:val="none" w:sz="0" w:space="0" w:color="auto"/>
        <w:left w:val="none" w:sz="0" w:space="0" w:color="auto"/>
        <w:bottom w:val="none" w:sz="0" w:space="0" w:color="auto"/>
        <w:right w:val="none" w:sz="0" w:space="0" w:color="auto"/>
      </w:divBdr>
    </w:div>
    <w:div w:id="577902393">
      <w:bodyDiv w:val="1"/>
      <w:marLeft w:val="0"/>
      <w:marRight w:val="0"/>
      <w:marTop w:val="0"/>
      <w:marBottom w:val="0"/>
      <w:divBdr>
        <w:top w:val="none" w:sz="0" w:space="0" w:color="auto"/>
        <w:left w:val="none" w:sz="0" w:space="0" w:color="auto"/>
        <w:bottom w:val="none" w:sz="0" w:space="0" w:color="auto"/>
        <w:right w:val="none" w:sz="0" w:space="0" w:color="auto"/>
      </w:divBdr>
    </w:div>
    <w:div w:id="578560134">
      <w:bodyDiv w:val="1"/>
      <w:marLeft w:val="0"/>
      <w:marRight w:val="0"/>
      <w:marTop w:val="0"/>
      <w:marBottom w:val="0"/>
      <w:divBdr>
        <w:top w:val="none" w:sz="0" w:space="0" w:color="auto"/>
        <w:left w:val="none" w:sz="0" w:space="0" w:color="auto"/>
        <w:bottom w:val="none" w:sz="0" w:space="0" w:color="auto"/>
        <w:right w:val="none" w:sz="0" w:space="0" w:color="auto"/>
      </w:divBdr>
    </w:div>
    <w:div w:id="579411581">
      <w:bodyDiv w:val="1"/>
      <w:marLeft w:val="0"/>
      <w:marRight w:val="0"/>
      <w:marTop w:val="0"/>
      <w:marBottom w:val="0"/>
      <w:divBdr>
        <w:top w:val="none" w:sz="0" w:space="0" w:color="auto"/>
        <w:left w:val="none" w:sz="0" w:space="0" w:color="auto"/>
        <w:bottom w:val="none" w:sz="0" w:space="0" w:color="auto"/>
        <w:right w:val="none" w:sz="0" w:space="0" w:color="auto"/>
      </w:divBdr>
    </w:div>
    <w:div w:id="579602829">
      <w:bodyDiv w:val="1"/>
      <w:marLeft w:val="0"/>
      <w:marRight w:val="0"/>
      <w:marTop w:val="0"/>
      <w:marBottom w:val="0"/>
      <w:divBdr>
        <w:top w:val="none" w:sz="0" w:space="0" w:color="auto"/>
        <w:left w:val="none" w:sz="0" w:space="0" w:color="auto"/>
        <w:bottom w:val="none" w:sz="0" w:space="0" w:color="auto"/>
        <w:right w:val="none" w:sz="0" w:space="0" w:color="auto"/>
      </w:divBdr>
    </w:div>
    <w:div w:id="582228819">
      <w:bodyDiv w:val="1"/>
      <w:marLeft w:val="0"/>
      <w:marRight w:val="0"/>
      <w:marTop w:val="0"/>
      <w:marBottom w:val="0"/>
      <w:divBdr>
        <w:top w:val="none" w:sz="0" w:space="0" w:color="auto"/>
        <w:left w:val="none" w:sz="0" w:space="0" w:color="auto"/>
        <w:bottom w:val="none" w:sz="0" w:space="0" w:color="auto"/>
        <w:right w:val="none" w:sz="0" w:space="0" w:color="auto"/>
      </w:divBdr>
    </w:div>
    <w:div w:id="584845240">
      <w:bodyDiv w:val="1"/>
      <w:marLeft w:val="0"/>
      <w:marRight w:val="0"/>
      <w:marTop w:val="0"/>
      <w:marBottom w:val="0"/>
      <w:divBdr>
        <w:top w:val="none" w:sz="0" w:space="0" w:color="auto"/>
        <w:left w:val="none" w:sz="0" w:space="0" w:color="auto"/>
        <w:bottom w:val="none" w:sz="0" w:space="0" w:color="auto"/>
        <w:right w:val="none" w:sz="0" w:space="0" w:color="auto"/>
      </w:divBdr>
    </w:div>
    <w:div w:id="585841769">
      <w:bodyDiv w:val="1"/>
      <w:marLeft w:val="0"/>
      <w:marRight w:val="0"/>
      <w:marTop w:val="0"/>
      <w:marBottom w:val="0"/>
      <w:divBdr>
        <w:top w:val="none" w:sz="0" w:space="0" w:color="auto"/>
        <w:left w:val="none" w:sz="0" w:space="0" w:color="auto"/>
        <w:bottom w:val="none" w:sz="0" w:space="0" w:color="auto"/>
        <w:right w:val="none" w:sz="0" w:space="0" w:color="auto"/>
      </w:divBdr>
    </w:div>
    <w:div w:id="585848036">
      <w:bodyDiv w:val="1"/>
      <w:marLeft w:val="0"/>
      <w:marRight w:val="0"/>
      <w:marTop w:val="0"/>
      <w:marBottom w:val="0"/>
      <w:divBdr>
        <w:top w:val="none" w:sz="0" w:space="0" w:color="auto"/>
        <w:left w:val="none" w:sz="0" w:space="0" w:color="auto"/>
        <w:bottom w:val="none" w:sz="0" w:space="0" w:color="auto"/>
        <w:right w:val="none" w:sz="0" w:space="0" w:color="auto"/>
      </w:divBdr>
    </w:div>
    <w:div w:id="586042112">
      <w:bodyDiv w:val="1"/>
      <w:marLeft w:val="0"/>
      <w:marRight w:val="0"/>
      <w:marTop w:val="0"/>
      <w:marBottom w:val="0"/>
      <w:divBdr>
        <w:top w:val="none" w:sz="0" w:space="0" w:color="auto"/>
        <w:left w:val="none" w:sz="0" w:space="0" w:color="auto"/>
        <w:bottom w:val="none" w:sz="0" w:space="0" w:color="auto"/>
        <w:right w:val="none" w:sz="0" w:space="0" w:color="auto"/>
      </w:divBdr>
      <w:divsChild>
        <w:div w:id="1424373021">
          <w:marLeft w:val="0"/>
          <w:marRight w:val="0"/>
          <w:marTop w:val="750"/>
          <w:marBottom w:val="0"/>
          <w:divBdr>
            <w:top w:val="none" w:sz="0" w:space="0" w:color="auto"/>
            <w:left w:val="none" w:sz="0" w:space="0" w:color="auto"/>
            <w:bottom w:val="none" w:sz="0" w:space="0" w:color="auto"/>
            <w:right w:val="none" w:sz="0" w:space="0" w:color="auto"/>
          </w:divBdr>
          <w:divsChild>
            <w:div w:id="646710321">
              <w:marLeft w:val="0"/>
              <w:marRight w:val="0"/>
              <w:marTop w:val="0"/>
              <w:marBottom w:val="0"/>
              <w:divBdr>
                <w:top w:val="none" w:sz="0" w:space="0" w:color="auto"/>
                <w:left w:val="none" w:sz="0" w:space="0" w:color="auto"/>
                <w:bottom w:val="none" w:sz="0" w:space="0" w:color="auto"/>
                <w:right w:val="none" w:sz="0" w:space="0" w:color="auto"/>
              </w:divBdr>
              <w:divsChild>
                <w:div w:id="225800818">
                  <w:marLeft w:val="0"/>
                  <w:marRight w:val="0"/>
                  <w:marTop w:val="0"/>
                  <w:marBottom w:val="0"/>
                  <w:divBdr>
                    <w:top w:val="none" w:sz="0" w:space="0" w:color="auto"/>
                    <w:left w:val="none" w:sz="0" w:space="0" w:color="auto"/>
                    <w:bottom w:val="none" w:sz="0" w:space="0" w:color="auto"/>
                    <w:right w:val="none" w:sz="0" w:space="0" w:color="auto"/>
                  </w:divBdr>
                  <w:divsChild>
                    <w:div w:id="1006593091">
                      <w:marLeft w:val="0"/>
                      <w:marRight w:val="0"/>
                      <w:marTop w:val="0"/>
                      <w:marBottom w:val="0"/>
                      <w:divBdr>
                        <w:top w:val="none" w:sz="0" w:space="0" w:color="auto"/>
                        <w:left w:val="none" w:sz="0" w:space="0" w:color="auto"/>
                        <w:bottom w:val="none" w:sz="0" w:space="0" w:color="auto"/>
                        <w:right w:val="none" w:sz="0" w:space="0" w:color="auto"/>
                      </w:divBdr>
                      <w:divsChild>
                        <w:div w:id="5969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963207">
      <w:bodyDiv w:val="1"/>
      <w:marLeft w:val="0"/>
      <w:marRight w:val="0"/>
      <w:marTop w:val="0"/>
      <w:marBottom w:val="0"/>
      <w:divBdr>
        <w:top w:val="none" w:sz="0" w:space="0" w:color="auto"/>
        <w:left w:val="none" w:sz="0" w:space="0" w:color="auto"/>
        <w:bottom w:val="none" w:sz="0" w:space="0" w:color="auto"/>
        <w:right w:val="none" w:sz="0" w:space="0" w:color="auto"/>
      </w:divBdr>
    </w:div>
    <w:div w:id="587620951">
      <w:bodyDiv w:val="1"/>
      <w:marLeft w:val="0"/>
      <w:marRight w:val="0"/>
      <w:marTop w:val="0"/>
      <w:marBottom w:val="0"/>
      <w:divBdr>
        <w:top w:val="none" w:sz="0" w:space="0" w:color="auto"/>
        <w:left w:val="none" w:sz="0" w:space="0" w:color="auto"/>
        <w:bottom w:val="none" w:sz="0" w:space="0" w:color="auto"/>
        <w:right w:val="none" w:sz="0" w:space="0" w:color="auto"/>
      </w:divBdr>
    </w:div>
    <w:div w:id="588276151">
      <w:bodyDiv w:val="1"/>
      <w:marLeft w:val="0"/>
      <w:marRight w:val="0"/>
      <w:marTop w:val="0"/>
      <w:marBottom w:val="0"/>
      <w:divBdr>
        <w:top w:val="none" w:sz="0" w:space="0" w:color="auto"/>
        <w:left w:val="none" w:sz="0" w:space="0" w:color="auto"/>
        <w:bottom w:val="none" w:sz="0" w:space="0" w:color="auto"/>
        <w:right w:val="none" w:sz="0" w:space="0" w:color="auto"/>
      </w:divBdr>
    </w:div>
    <w:div w:id="588466284">
      <w:bodyDiv w:val="1"/>
      <w:marLeft w:val="0"/>
      <w:marRight w:val="0"/>
      <w:marTop w:val="0"/>
      <w:marBottom w:val="0"/>
      <w:divBdr>
        <w:top w:val="none" w:sz="0" w:space="0" w:color="auto"/>
        <w:left w:val="none" w:sz="0" w:space="0" w:color="auto"/>
        <w:bottom w:val="none" w:sz="0" w:space="0" w:color="auto"/>
        <w:right w:val="none" w:sz="0" w:space="0" w:color="auto"/>
      </w:divBdr>
    </w:div>
    <w:div w:id="588662623">
      <w:bodyDiv w:val="1"/>
      <w:marLeft w:val="0"/>
      <w:marRight w:val="0"/>
      <w:marTop w:val="0"/>
      <w:marBottom w:val="0"/>
      <w:divBdr>
        <w:top w:val="none" w:sz="0" w:space="0" w:color="auto"/>
        <w:left w:val="none" w:sz="0" w:space="0" w:color="auto"/>
        <w:bottom w:val="none" w:sz="0" w:space="0" w:color="auto"/>
        <w:right w:val="none" w:sz="0" w:space="0" w:color="auto"/>
      </w:divBdr>
    </w:div>
    <w:div w:id="589201056">
      <w:bodyDiv w:val="1"/>
      <w:marLeft w:val="0"/>
      <w:marRight w:val="0"/>
      <w:marTop w:val="0"/>
      <w:marBottom w:val="0"/>
      <w:divBdr>
        <w:top w:val="none" w:sz="0" w:space="0" w:color="auto"/>
        <w:left w:val="none" w:sz="0" w:space="0" w:color="auto"/>
        <w:bottom w:val="none" w:sz="0" w:space="0" w:color="auto"/>
        <w:right w:val="none" w:sz="0" w:space="0" w:color="auto"/>
      </w:divBdr>
    </w:div>
    <w:div w:id="589503958">
      <w:bodyDiv w:val="1"/>
      <w:marLeft w:val="0"/>
      <w:marRight w:val="0"/>
      <w:marTop w:val="0"/>
      <w:marBottom w:val="0"/>
      <w:divBdr>
        <w:top w:val="none" w:sz="0" w:space="0" w:color="auto"/>
        <w:left w:val="none" w:sz="0" w:space="0" w:color="auto"/>
        <w:bottom w:val="none" w:sz="0" w:space="0" w:color="auto"/>
        <w:right w:val="none" w:sz="0" w:space="0" w:color="auto"/>
      </w:divBdr>
    </w:div>
    <w:div w:id="592249732">
      <w:bodyDiv w:val="1"/>
      <w:marLeft w:val="0"/>
      <w:marRight w:val="0"/>
      <w:marTop w:val="0"/>
      <w:marBottom w:val="0"/>
      <w:divBdr>
        <w:top w:val="none" w:sz="0" w:space="0" w:color="auto"/>
        <w:left w:val="none" w:sz="0" w:space="0" w:color="auto"/>
        <w:bottom w:val="none" w:sz="0" w:space="0" w:color="auto"/>
        <w:right w:val="none" w:sz="0" w:space="0" w:color="auto"/>
      </w:divBdr>
    </w:div>
    <w:div w:id="592250813">
      <w:bodyDiv w:val="1"/>
      <w:marLeft w:val="0"/>
      <w:marRight w:val="0"/>
      <w:marTop w:val="0"/>
      <w:marBottom w:val="0"/>
      <w:divBdr>
        <w:top w:val="none" w:sz="0" w:space="0" w:color="auto"/>
        <w:left w:val="none" w:sz="0" w:space="0" w:color="auto"/>
        <w:bottom w:val="none" w:sz="0" w:space="0" w:color="auto"/>
        <w:right w:val="none" w:sz="0" w:space="0" w:color="auto"/>
      </w:divBdr>
    </w:div>
    <w:div w:id="592276216">
      <w:bodyDiv w:val="1"/>
      <w:marLeft w:val="0"/>
      <w:marRight w:val="0"/>
      <w:marTop w:val="0"/>
      <w:marBottom w:val="0"/>
      <w:divBdr>
        <w:top w:val="none" w:sz="0" w:space="0" w:color="auto"/>
        <w:left w:val="none" w:sz="0" w:space="0" w:color="auto"/>
        <w:bottom w:val="none" w:sz="0" w:space="0" w:color="auto"/>
        <w:right w:val="none" w:sz="0" w:space="0" w:color="auto"/>
      </w:divBdr>
    </w:div>
    <w:div w:id="592669301">
      <w:bodyDiv w:val="1"/>
      <w:marLeft w:val="0"/>
      <w:marRight w:val="0"/>
      <w:marTop w:val="0"/>
      <w:marBottom w:val="0"/>
      <w:divBdr>
        <w:top w:val="none" w:sz="0" w:space="0" w:color="auto"/>
        <w:left w:val="none" w:sz="0" w:space="0" w:color="auto"/>
        <w:bottom w:val="none" w:sz="0" w:space="0" w:color="auto"/>
        <w:right w:val="none" w:sz="0" w:space="0" w:color="auto"/>
      </w:divBdr>
    </w:div>
    <w:div w:id="593443165">
      <w:bodyDiv w:val="1"/>
      <w:marLeft w:val="0"/>
      <w:marRight w:val="0"/>
      <w:marTop w:val="0"/>
      <w:marBottom w:val="0"/>
      <w:divBdr>
        <w:top w:val="none" w:sz="0" w:space="0" w:color="auto"/>
        <w:left w:val="none" w:sz="0" w:space="0" w:color="auto"/>
        <w:bottom w:val="none" w:sz="0" w:space="0" w:color="auto"/>
        <w:right w:val="none" w:sz="0" w:space="0" w:color="auto"/>
      </w:divBdr>
    </w:div>
    <w:div w:id="595594931">
      <w:bodyDiv w:val="1"/>
      <w:marLeft w:val="0"/>
      <w:marRight w:val="0"/>
      <w:marTop w:val="0"/>
      <w:marBottom w:val="0"/>
      <w:divBdr>
        <w:top w:val="none" w:sz="0" w:space="0" w:color="auto"/>
        <w:left w:val="none" w:sz="0" w:space="0" w:color="auto"/>
        <w:bottom w:val="none" w:sz="0" w:space="0" w:color="auto"/>
        <w:right w:val="none" w:sz="0" w:space="0" w:color="auto"/>
      </w:divBdr>
    </w:div>
    <w:div w:id="597300496">
      <w:bodyDiv w:val="1"/>
      <w:marLeft w:val="0"/>
      <w:marRight w:val="0"/>
      <w:marTop w:val="0"/>
      <w:marBottom w:val="0"/>
      <w:divBdr>
        <w:top w:val="none" w:sz="0" w:space="0" w:color="auto"/>
        <w:left w:val="none" w:sz="0" w:space="0" w:color="auto"/>
        <w:bottom w:val="none" w:sz="0" w:space="0" w:color="auto"/>
        <w:right w:val="none" w:sz="0" w:space="0" w:color="auto"/>
      </w:divBdr>
    </w:div>
    <w:div w:id="598370453">
      <w:bodyDiv w:val="1"/>
      <w:marLeft w:val="0"/>
      <w:marRight w:val="0"/>
      <w:marTop w:val="0"/>
      <w:marBottom w:val="0"/>
      <w:divBdr>
        <w:top w:val="none" w:sz="0" w:space="0" w:color="auto"/>
        <w:left w:val="none" w:sz="0" w:space="0" w:color="auto"/>
        <w:bottom w:val="none" w:sz="0" w:space="0" w:color="auto"/>
        <w:right w:val="none" w:sz="0" w:space="0" w:color="auto"/>
      </w:divBdr>
    </w:div>
    <w:div w:id="598832905">
      <w:bodyDiv w:val="1"/>
      <w:marLeft w:val="0"/>
      <w:marRight w:val="0"/>
      <w:marTop w:val="0"/>
      <w:marBottom w:val="0"/>
      <w:divBdr>
        <w:top w:val="none" w:sz="0" w:space="0" w:color="auto"/>
        <w:left w:val="none" w:sz="0" w:space="0" w:color="auto"/>
        <w:bottom w:val="none" w:sz="0" w:space="0" w:color="auto"/>
        <w:right w:val="none" w:sz="0" w:space="0" w:color="auto"/>
      </w:divBdr>
    </w:div>
    <w:div w:id="599871689">
      <w:bodyDiv w:val="1"/>
      <w:marLeft w:val="0"/>
      <w:marRight w:val="0"/>
      <w:marTop w:val="0"/>
      <w:marBottom w:val="0"/>
      <w:divBdr>
        <w:top w:val="none" w:sz="0" w:space="0" w:color="auto"/>
        <w:left w:val="none" w:sz="0" w:space="0" w:color="auto"/>
        <w:bottom w:val="none" w:sz="0" w:space="0" w:color="auto"/>
        <w:right w:val="none" w:sz="0" w:space="0" w:color="auto"/>
      </w:divBdr>
    </w:div>
    <w:div w:id="600142276">
      <w:bodyDiv w:val="1"/>
      <w:marLeft w:val="0"/>
      <w:marRight w:val="0"/>
      <w:marTop w:val="0"/>
      <w:marBottom w:val="0"/>
      <w:divBdr>
        <w:top w:val="none" w:sz="0" w:space="0" w:color="auto"/>
        <w:left w:val="none" w:sz="0" w:space="0" w:color="auto"/>
        <w:bottom w:val="none" w:sz="0" w:space="0" w:color="auto"/>
        <w:right w:val="none" w:sz="0" w:space="0" w:color="auto"/>
      </w:divBdr>
    </w:div>
    <w:div w:id="600794472">
      <w:bodyDiv w:val="1"/>
      <w:marLeft w:val="0"/>
      <w:marRight w:val="0"/>
      <w:marTop w:val="0"/>
      <w:marBottom w:val="0"/>
      <w:divBdr>
        <w:top w:val="none" w:sz="0" w:space="0" w:color="auto"/>
        <w:left w:val="none" w:sz="0" w:space="0" w:color="auto"/>
        <w:bottom w:val="none" w:sz="0" w:space="0" w:color="auto"/>
        <w:right w:val="none" w:sz="0" w:space="0" w:color="auto"/>
      </w:divBdr>
    </w:div>
    <w:div w:id="601647954">
      <w:bodyDiv w:val="1"/>
      <w:marLeft w:val="0"/>
      <w:marRight w:val="0"/>
      <w:marTop w:val="0"/>
      <w:marBottom w:val="0"/>
      <w:divBdr>
        <w:top w:val="none" w:sz="0" w:space="0" w:color="auto"/>
        <w:left w:val="none" w:sz="0" w:space="0" w:color="auto"/>
        <w:bottom w:val="none" w:sz="0" w:space="0" w:color="auto"/>
        <w:right w:val="none" w:sz="0" w:space="0" w:color="auto"/>
      </w:divBdr>
    </w:div>
    <w:div w:id="602686723">
      <w:bodyDiv w:val="1"/>
      <w:marLeft w:val="0"/>
      <w:marRight w:val="0"/>
      <w:marTop w:val="0"/>
      <w:marBottom w:val="0"/>
      <w:divBdr>
        <w:top w:val="none" w:sz="0" w:space="0" w:color="auto"/>
        <w:left w:val="none" w:sz="0" w:space="0" w:color="auto"/>
        <w:bottom w:val="none" w:sz="0" w:space="0" w:color="auto"/>
        <w:right w:val="none" w:sz="0" w:space="0" w:color="auto"/>
      </w:divBdr>
    </w:div>
    <w:div w:id="602689171">
      <w:bodyDiv w:val="1"/>
      <w:marLeft w:val="0"/>
      <w:marRight w:val="0"/>
      <w:marTop w:val="0"/>
      <w:marBottom w:val="0"/>
      <w:divBdr>
        <w:top w:val="none" w:sz="0" w:space="0" w:color="auto"/>
        <w:left w:val="none" w:sz="0" w:space="0" w:color="auto"/>
        <w:bottom w:val="none" w:sz="0" w:space="0" w:color="auto"/>
        <w:right w:val="none" w:sz="0" w:space="0" w:color="auto"/>
      </w:divBdr>
    </w:div>
    <w:div w:id="602689531">
      <w:bodyDiv w:val="1"/>
      <w:marLeft w:val="0"/>
      <w:marRight w:val="0"/>
      <w:marTop w:val="0"/>
      <w:marBottom w:val="0"/>
      <w:divBdr>
        <w:top w:val="none" w:sz="0" w:space="0" w:color="auto"/>
        <w:left w:val="none" w:sz="0" w:space="0" w:color="auto"/>
        <w:bottom w:val="none" w:sz="0" w:space="0" w:color="auto"/>
        <w:right w:val="none" w:sz="0" w:space="0" w:color="auto"/>
      </w:divBdr>
    </w:div>
    <w:div w:id="603996747">
      <w:bodyDiv w:val="1"/>
      <w:marLeft w:val="0"/>
      <w:marRight w:val="0"/>
      <w:marTop w:val="0"/>
      <w:marBottom w:val="0"/>
      <w:divBdr>
        <w:top w:val="none" w:sz="0" w:space="0" w:color="auto"/>
        <w:left w:val="none" w:sz="0" w:space="0" w:color="auto"/>
        <w:bottom w:val="none" w:sz="0" w:space="0" w:color="auto"/>
        <w:right w:val="none" w:sz="0" w:space="0" w:color="auto"/>
      </w:divBdr>
    </w:div>
    <w:div w:id="606043409">
      <w:bodyDiv w:val="1"/>
      <w:marLeft w:val="0"/>
      <w:marRight w:val="0"/>
      <w:marTop w:val="0"/>
      <w:marBottom w:val="0"/>
      <w:divBdr>
        <w:top w:val="none" w:sz="0" w:space="0" w:color="auto"/>
        <w:left w:val="none" w:sz="0" w:space="0" w:color="auto"/>
        <w:bottom w:val="none" w:sz="0" w:space="0" w:color="auto"/>
        <w:right w:val="none" w:sz="0" w:space="0" w:color="auto"/>
      </w:divBdr>
    </w:div>
    <w:div w:id="606548203">
      <w:bodyDiv w:val="1"/>
      <w:marLeft w:val="0"/>
      <w:marRight w:val="0"/>
      <w:marTop w:val="0"/>
      <w:marBottom w:val="0"/>
      <w:divBdr>
        <w:top w:val="none" w:sz="0" w:space="0" w:color="auto"/>
        <w:left w:val="none" w:sz="0" w:space="0" w:color="auto"/>
        <w:bottom w:val="none" w:sz="0" w:space="0" w:color="auto"/>
        <w:right w:val="none" w:sz="0" w:space="0" w:color="auto"/>
      </w:divBdr>
    </w:div>
    <w:div w:id="607082233">
      <w:bodyDiv w:val="1"/>
      <w:marLeft w:val="0"/>
      <w:marRight w:val="0"/>
      <w:marTop w:val="0"/>
      <w:marBottom w:val="0"/>
      <w:divBdr>
        <w:top w:val="none" w:sz="0" w:space="0" w:color="auto"/>
        <w:left w:val="none" w:sz="0" w:space="0" w:color="auto"/>
        <w:bottom w:val="none" w:sz="0" w:space="0" w:color="auto"/>
        <w:right w:val="none" w:sz="0" w:space="0" w:color="auto"/>
      </w:divBdr>
    </w:div>
    <w:div w:id="609238292">
      <w:bodyDiv w:val="1"/>
      <w:marLeft w:val="0"/>
      <w:marRight w:val="0"/>
      <w:marTop w:val="0"/>
      <w:marBottom w:val="0"/>
      <w:divBdr>
        <w:top w:val="none" w:sz="0" w:space="0" w:color="auto"/>
        <w:left w:val="none" w:sz="0" w:space="0" w:color="auto"/>
        <w:bottom w:val="none" w:sz="0" w:space="0" w:color="auto"/>
        <w:right w:val="none" w:sz="0" w:space="0" w:color="auto"/>
      </w:divBdr>
    </w:div>
    <w:div w:id="609240949">
      <w:bodyDiv w:val="1"/>
      <w:marLeft w:val="0"/>
      <w:marRight w:val="0"/>
      <w:marTop w:val="0"/>
      <w:marBottom w:val="0"/>
      <w:divBdr>
        <w:top w:val="none" w:sz="0" w:space="0" w:color="auto"/>
        <w:left w:val="none" w:sz="0" w:space="0" w:color="auto"/>
        <w:bottom w:val="none" w:sz="0" w:space="0" w:color="auto"/>
        <w:right w:val="none" w:sz="0" w:space="0" w:color="auto"/>
      </w:divBdr>
    </w:div>
    <w:div w:id="609630758">
      <w:bodyDiv w:val="1"/>
      <w:marLeft w:val="0"/>
      <w:marRight w:val="0"/>
      <w:marTop w:val="0"/>
      <w:marBottom w:val="0"/>
      <w:divBdr>
        <w:top w:val="none" w:sz="0" w:space="0" w:color="auto"/>
        <w:left w:val="none" w:sz="0" w:space="0" w:color="auto"/>
        <w:bottom w:val="none" w:sz="0" w:space="0" w:color="auto"/>
        <w:right w:val="none" w:sz="0" w:space="0" w:color="auto"/>
      </w:divBdr>
    </w:div>
    <w:div w:id="610089010">
      <w:bodyDiv w:val="1"/>
      <w:marLeft w:val="0"/>
      <w:marRight w:val="0"/>
      <w:marTop w:val="0"/>
      <w:marBottom w:val="0"/>
      <w:divBdr>
        <w:top w:val="none" w:sz="0" w:space="0" w:color="auto"/>
        <w:left w:val="none" w:sz="0" w:space="0" w:color="auto"/>
        <w:bottom w:val="none" w:sz="0" w:space="0" w:color="auto"/>
        <w:right w:val="none" w:sz="0" w:space="0" w:color="auto"/>
      </w:divBdr>
    </w:div>
    <w:div w:id="610089962">
      <w:bodyDiv w:val="1"/>
      <w:marLeft w:val="0"/>
      <w:marRight w:val="0"/>
      <w:marTop w:val="0"/>
      <w:marBottom w:val="0"/>
      <w:divBdr>
        <w:top w:val="none" w:sz="0" w:space="0" w:color="auto"/>
        <w:left w:val="none" w:sz="0" w:space="0" w:color="auto"/>
        <w:bottom w:val="none" w:sz="0" w:space="0" w:color="auto"/>
        <w:right w:val="none" w:sz="0" w:space="0" w:color="auto"/>
      </w:divBdr>
    </w:div>
    <w:div w:id="611519785">
      <w:bodyDiv w:val="1"/>
      <w:marLeft w:val="0"/>
      <w:marRight w:val="0"/>
      <w:marTop w:val="0"/>
      <w:marBottom w:val="0"/>
      <w:divBdr>
        <w:top w:val="none" w:sz="0" w:space="0" w:color="auto"/>
        <w:left w:val="none" w:sz="0" w:space="0" w:color="auto"/>
        <w:bottom w:val="none" w:sz="0" w:space="0" w:color="auto"/>
        <w:right w:val="none" w:sz="0" w:space="0" w:color="auto"/>
      </w:divBdr>
    </w:div>
    <w:div w:id="611864146">
      <w:bodyDiv w:val="1"/>
      <w:marLeft w:val="0"/>
      <w:marRight w:val="0"/>
      <w:marTop w:val="0"/>
      <w:marBottom w:val="0"/>
      <w:divBdr>
        <w:top w:val="none" w:sz="0" w:space="0" w:color="auto"/>
        <w:left w:val="none" w:sz="0" w:space="0" w:color="auto"/>
        <w:bottom w:val="none" w:sz="0" w:space="0" w:color="auto"/>
        <w:right w:val="none" w:sz="0" w:space="0" w:color="auto"/>
      </w:divBdr>
    </w:div>
    <w:div w:id="612976466">
      <w:bodyDiv w:val="1"/>
      <w:marLeft w:val="0"/>
      <w:marRight w:val="0"/>
      <w:marTop w:val="0"/>
      <w:marBottom w:val="0"/>
      <w:divBdr>
        <w:top w:val="none" w:sz="0" w:space="0" w:color="auto"/>
        <w:left w:val="none" w:sz="0" w:space="0" w:color="auto"/>
        <w:bottom w:val="none" w:sz="0" w:space="0" w:color="auto"/>
        <w:right w:val="none" w:sz="0" w:space="0" w:color="auto"/>
      </w:divBdr>
    </w:div>
    <w:div w:id="613173714">
      <w:bodyDiv w:val="1"/>
      <w:marLeft w:val="0"/>
      <w:marRight w:val="0"/>
      <w:marTop w:val="0"/>
      <w:marBottom w:val="0"/>
      <w:divBdr>
        <w:top w:val="none" w:sz="0" w:space="0" w:color="auto"/>
        <w:left w:val="none" w:sz="0" w:space="0" w:color="auto"/>
        <w:bottom w:val="none" w:sz="0" w:space="0" w:color="auto"/>
        <w:right w:val="none" w:sz="0" w:space="0" w:color="auto"/>
      </w:divBdr>
    </w:div>
    <w:div w:id="613756906">
      <w:bodyDiv w:val="1"/>
      <w:marLeft w:val="0"/>
      <w:marRight w:val="0"/>
      <w:marTop w:val="0"/>
      <w:marBottom w:val="0"/>
      <w:divBdr>
        <w:top w:val="none" w:sz="0" w:space="0" w:color="auto"/>
        <w:left w:val="none" w:sz="0" w:space="0" w:color="auto"/>
        <w:bottom w:val="none" w:sz="0" w:space="0" w:color="auto"/>
        <w:right w:val="none" w:sz="0" w:space="0" w:color="auto"/>
      </w:divBdr>
    </w:div>
    <w:div w:id="613944565">
      <w:bodyDiv w:val="1"/>
      <w:marLeft w:val="0"/>
      <w:marRight w:val="0"/>
      <w:marTop w:val="0"/>
      <w:marBottom w:val="0"/>
      <w:divBdr>
        <w:top w:val="none" w:sz="0" w:space="0" w:color="auto"/>
        <w:left w:val="none" w:sz="0" w:space="0" w:color="auto"/>
        <w:bottom w:val="none" w:sz="0" w:space="0" w:color="auto"/>
        <w:right w:val="none" w:sz="0" w:space="0" w:color="auto"/>
      </w:divBdr>
    </w:div>
    <w:div w:id="615017534">
      <w:bodyDiv w:val="1"/>
      <w:marLeft w:val="0"/>
      <w:marRight w:val="0"/>
      <w:marTop w:val="0"/>
      <w:marBottom w:val="0"/>
      <w:divBdr>
        <w:top w:val="none" w:sz="0" w:space="0" w:color="auto"/>
        <w:left w:val="none" w:sz="0" w:space="0" w:color="auto"/>
        <w:bottom w:val="none" w:sz="0" w:space="0" w:color="auto"/>
        <w:right w:val="none" w:sz="0" w:space="0" w:color="auto"/>
      </w:divBdr>
    </w:div>
    <w:div w:id="615258290">
      <w:bodyDiv w:val="1"/>
      <w:marLeft w:val="0"/>
      <w:marRight w:val="0"/>
      <w:marTop w:val="0"/>
      <w:marBottom w:val="0"/>
      <w:divBdr>
        <w:top w:val="none" w:sz="0" w:space="0" w:color="auto"/>
        <w:left w:val="none" w:sz="0" w:space="0" w:color="auto"/>
        <w:bottom w:val="none" w:sz="0" w:space="0" w:color="auto"/>
        <w:right w:val="none" w:sz="0" w:space="0" w:color="auto"/>
      </w:divBdr>
    </w:div>
    <w:div w:id="615329615">
      <w:bodyDiv w:val="1"/>
      <w:marLeft w:val="0"/>
      <w:marRight w:val="0"/>
      <w:marTop w:val="0"/>
      <w:marBottom w:val="0"/>
      <w:divBdr>
        <w:top w:val="none" w:sz="0" w:space="0" w:color="auto"/>
        <w:left w:val="none" w:sz="0" w:space="0" w:color="auto"/>
        <w:bottom w:val="none" w:sz="0" w:space="0" w:color="auto"/>
        <w:right w:val="none" w:sz="0" w:space="0" w:color="auto"/>
      </w:divBdr>
    </w:div>
    <w:div w:id="615718206">
      <w:bodyDiv w:val="1"/>
      <w:marLeft w:val="0"/>
      <w:marRight w:val="0"/>
      <w:marTop w:val="0"/>
      <w:marBottom w:val="0"/>
      <w:divBdr>
        <w:top w:val="none" w:sz="0" w:space="0" w:color="auto"/>
        <w:left w:val="none" w:sz="0" w:space="0" w:color="auto"/>
        <w:bottom w:val="none" w:sz="0" w:space="0" w:color="auto"/>
        <w:right w:val="none" w:sz="0" w:space="0" w:color="auto"/>
      </w:divBdr>
    </w:div>
    <w:div w:id="617760401">
      <w:bodyDiv w:val="1"/>
      <w:marLeft w:val="0"/>
      <w:marRight w:val="0"/>
      <w:marTop w:val="0"/>
      <w:marBottom w:val="0"/>
      <w:divBdr>
        <w:top w:val="none" w:sz="0" w:space="0" w:color="auto"/>
        <w:left w:val="none" w:sz="0" w:space="0" w:color="auto"/>
        <w:bottom w:val="none" w:sz="0" w:space="0" w:color="auto"/>
        <w:right w:val="none" w:sz="0" w:space="0" w:color="auto"/>
      </w:divBdr>
    </w:div>
    <w:div w:id="617760482">
      <w:bodyDiv w:val="1"/>
      <w:marLeft w:val="0"/>
      <w:marRight w:val="0"/>
      <w:marTop w:val="0"/>
      <w:marBottom w:val="0"/>
      <w:divBdr>
        <w:top w:val="none" w:sz="0" w:space="0" w:color="auto"/>
        <w:left w:val="none" w:sz="0" w:space="0" w:color="auto"/>
        <w:bottom w:val="none" w:sz="0" w:space="0" w:color="auto"/>
        <w:right w:val="none" w:sz="0" w:space="0" w:color="auto"/>
      </w:divBdr>
    </w:div>
    <w:div w:id="618074719">
      <w:bodyDiv w:val="1"/>
      <w:marLeft w:val="0"/>
      <w:marRight w:val="0"/>
      <w:marTop w:val="0"/>
      <w:marBottom w:val="0"/>
      <w:divBdr>
        <w:top w:val="none" w:sz="0" w:space="0" w:color="auto"/>
        <w:left w:val="none" w:sz="0" w:space="0" w:color="auto"/>
        <w:bottom w:val="none" w:sz="0" w:space="0" w:color="auto"/>
        <w:right w:val="none" w:sz="0" w:space="0" w:color="auto"/>
      </w:divBdr>
    </w:div>
    <w:div w:id="618994010">
      <w:bodyDiv w:val="1"/>
      <w:marLeft w:val="0"/>
      <w:marRight w:val="0"/>
      <w:marTop w:val="0"/>
      <w:marBottom w:val="0"/>
      <w:divBdr>
        <w:top w:val="none" w:sz="0" w:space="0" w:color="auto"/>
        <w:left w:val="none" w:sz="0" w:space="0" w:color="auto"/>
        <w:bottom w:val="none" w:sz="0" w:space="0" w:color="auto"/>
        <w:right w:val="none" w:sz="0" w:space="0" w:color="auto"/>
      </w:divBdr>
    </w:div>
    <w:div w:id="619798829">
      <w:bodyDiv w:val="1"/>
      <w:marLeft w:val="0"/>
      <w:marRight w:val="0"/>
      <w:marTop w:val="0"/>
      <w:marBottom w:val="0"/>
      <w:divBdr>
        <w:top w:val="none" w:sz="0" w:space="0" w:color="auto"/>
        <w:left w:val="none" w:sz="0" w:space="0" w:color="auto"/>
        <w:bottom w:val="none" w:sz="0" w:space="0" w:color="auto"/>
        <w:right w:val="none" w:sz="0" w:space="0" w:color="auto"/>
      </w:divBdr>
    </w:div>
    <w:div w:id="623737329">
      <w:bodyDiv w:val="1"/>
      <w:marLeft w:val="0"/>
      <w:marRight w:val="0"/>
      <w:marTop w:val="0"/>
      <w:marBottom w:val="0"/>
      <w:divBdr>
        <w:top w:val="none" w:sz="0" w:space="0" w:color="auto"/>
        <w:left w:val="none" w:sz="0" w:space="0" w:color="auto"/>
        <w:bottom w:val="none" w:sz="0" w:space="0" w:color="auto"/>
        <w:right w:val="none" w:sz="0" w:space="0" w:color="auto"/>
      </w:divBdr>
    </w:div>
    <w:div w:id="624123530">
      <w:bodyDiv w:val="1"/>
      <w:marLeft w:val="0"/>
      <w:marRight w:val="0"/>
      <w:marTop w:val="0"/>
      <w:marBottom w:val="0"/>
      <w:divBdr>
        <w:top w:val="none" w:sz="0" w:space="0" w:color="auto"/>
        <w:left w:val="none" w:sz="0" w:space="0" w:color="auto"/>
        <w:bottom w:val="none" w:sz="0" w:space="0" w:color="auto"/>
        <w:right w:val="none" w:sz="0" w:space="0" w:color="auto"/>
      </w:divBdr>
    </w:div>
    <w:div w:id="625356484">
      <w:bodyDiv w:val="1"/>
      <w:marLeft w:val="0"/>
      <w:marRight w:val="0"/>
      <w:marTop w:val="0"/>
      <w:marBottom w:val="0"/>
      <w:divBdr>
        <w:top w:val="none" w:sz="0" w:space="0" w:color="auto"/>
        <w:left w:val="none" w:sz="0" w:space="0" w:color="auto"/>
        <w:bottom w:val="none" w:sz="0" w:space="0" w:color="auto"/>
        <w:right w:val="none" w:sz="0" w:space="0" w:color="auto"/>
      </w:divBdr>
    </w:div>
    <w:div w:id="625502350">
      <w:bodyDiv w:val="1"/>
      <w:marLeft w:val="0"/>
      <w:marRight w:val="0"/>
      <w:marTop w:val="0"/>
      <w:marBottom w:val="0"/>
      <w:divBdr>
        <w:top w:val="none" w:sz="0" w:space="0" w:color="auto"/>
        <w:left w:val="none" w:sz="0" w:space="0" w:color="auto"/>
        <w:bottom w:val="none" w:sz="0" w:space="0" w:color="auto"/>
        <w:right w:val="none" w:sz="0" w:space="0" w:color="auto"/>
      </w:divBdr>
    </w:div>
    <w:div w:id="625550821">
      <w:bodyDiv w:val="1"/>
      <w:marLeft w:val="0"/>
      <w:marRight w:val="0"/>
      <w:marTop w:val="0"/>
      <w:marBottom w:val="0"/>
      <w:divBdr>
        <w:top w:val="none" w:sz="0" w:space="0" w:color="auto"/>
        <w:left w:val="none" w:sz="0" w:space="0" w:color="auto"/>
        <w:bottom w:val="none" w:sz="0" w:space="0" w:color="auto"/>
        <w:right w:val="none" w:sz="0" w:space="0" w:color="auto"/>
      </w:divBdr>
    </w:div>
    <w:div w:id="625935745">
      <w:bodyDiv w:val="1"/>
      <w:marLeft w:val="0"/>
      <w:marRight w:val="0"/>
      <w:marTop w:val="0"/>
      <w:marBottom w:val="0"/>
      <w:divBdr>
        <w:top w:val="none" w:sz="0" w:space="0" w:color="auto"/>
        <w:left w:val="none" w:sz="0" w:space="0" w:color="auto"/>
        <w:bottom w:val="none" w:sz="0" w:space="0" w:color="auto"/>
        <w:right w:val="none" w:sz="0" w:space="0" w:color="auto"/>
      </w:divBdr>
    </w:div>
    <w:div w:id="626082088">
      <w:bodyDiv w:val="1"/>
      <w:marLeft w:val="0"/>
      <w:marRight w:val="0"/>
      <w:marTop w:val="0"/>
      <w:marBottom w:val="0"/>
      <w:divBdr>
        <w:top w:val="none" w:sz="0" w:space="0" w:color="auto"/>
        <w:left w:val="none" w:sz="0" w:space="0" w:color="auto"/>
        <w:bottom w:val="none" w:sz="0" w:space="0" w:color="auto"/>
        <w:right w:val="none" w:sz="0" w:space="0" w:color="auto"/>
      </w:divBdr>
    </w:div>
    <w:div w:id="626862033">
      <w:bodyDiv w:val="1"/>
      <w:marLeft w:val="0"/>
      <w:marRight w:val="0"/>
      <w:marTop w:val="0"/>
      <w:marBottom w:val="0"/>
      <w:divBdr>
        <w:top w:val="none" w:sz="0" w:space="0" w:color="auto"/>
        <w:left w:val="none" w:sz="0" w:space="0" w:color="auto"/>
        <w:bottom w:val="none" w:sz="0" w:space="0" w:color="auto"/>
        <w:right w:val="none" w:sz="0" w:space="0" w:color="auto"/>
      </w:divBdr>
    </w:div>
    <w:div w:id="627006583">
      <w:bodyDiv w:val="1"/>
      <w:marLeft w:val="0"/>
      <w:marRight w:val="0"/>
      <w:marTop w:val="0"/>
      <w:marBottom w:val="0"/>
      <w:divBdr>
        <w:top w:val="none" w:sz="0" w:space="0" w:color="auto"/>
        <w:left w:val="none" w:sz="0" w:space="0" w:color="auto"/>
        <w:bottom w:val="none" w:sz="0" w:space="0" w:color="auto"/>
        <w:right w:val="none" w:sz="0" w:space="0" w:color="auto"/>
      </w:divBdr>
    </w:div>
    <w:div w:id="627929002">
      <w:bodyDiv w:val="1"/>
      <w:marLeft w:val="0"/>
      <w:marRight w:val="0"/>
      <w:marTop w:val="0"/>
      <w:marBottom w:val="0"/>
      <w:divBdr>
        <w:top w:val="none" w:sz="0" w:space="0" w:color="auto"/>
        <w:left w:val="none" w:sz="0" w:space="0" w:color="auto"/>
        <w:bottom w:val="none" w:sz="0" w:space="0" w:color="auto"/>
        <w:right w:val="none" w:sz="0" w:space="0" w:color="auto"/>
      </w:divBdr>
    </w:div>
    <w:div w:id="628434788">
      <w:bodyDiv w:val="1"/>
      <w:marLeft w:val="0"/>
      <w:marRight w:val="0"/>
      <w:marTop w:val="0"/>
      <w:marBottom w:val="0"/>
      <w:divBdr>
        <w:top w:val="none" w:sz="0" w:space="0" w:color="auto"/>
        <w:left w:val="none" w:sz="0" w:space="0" w:color="auto"/>
        <w:bottom w:val="none" w:sz="0" w:space="0" w:color="auto"/>
        <w:right w:val="none" w:sz="0" w:space="0" w:color="auto"/>
      </w:divBdr>
    </w:div>
    <w:div w:id="628560221">
      <w:bodyDiv w:val="1"/>
      <w:marLeft w:val="0"/>
      <w:marRight w:val="0"/>
      <w:marTop w:val="0"/>
      <w:marBottom w:val="0"/>
      <w:divBdr>
        <w:top w:val="none" w:sz="0" w:space="0" w:color="auto"/>
        <w:left w:val="none" w:sz="0" w:space="0" w:color="auto"/>
        <w:bottom w:val="none" w:sz="0" w:space="0" w:color="auto"/>
        <w:right w:val="none" w:sz="0" w:space="0" w:color="auto"/>
      </w:divBdr>
    </w:div>
    <w:div w:id="629239889">
      <w:bodyDiv w:val="1"/>
      <w:marLeft w:val="0"/>
      <w:marRight w:val="0"/>
      <w:marTop w:val="0"/>
      <w:marBottom w:val="0"/>
      <w:divBdr>
        <w:top w:val="none" w:sz="0" w:space="0" w:color="auto"/>
        <w:left w:val="none" w:sz="0" w:space="0" w:color="auto"/>
        <w:bottom w:val="none" w:sz="0" w:space="0" w:color="auto"/>
        <w:right w:val="none" w:sz="0" w:space="0" w:color="auto"/>
      </w:divBdr>
    </w:div>
    <w:div w:id="629943196">
      <w:bodyDiv w:val="1"/>
      <w:marLeft w:val="0"/>
      <w:marRight w:val="0"/>
      <w:marTop w:val="0"/>
      <w:marBottom w:val="0"/>
      <w:divBdr>
        <w:top w:val="none" w:sz="0" w:space="0" w:color="auto"/>
        <w:left w:val="none" w:sz="0" w:space="0" w:color="auto"/>
        <w:bottom w:val="none" w:sz="0" w:space="0" w:color="auto"/>
        <w:right w:val="none" w:sz="0" w:space="0" w:color="auto"/>
      </w:divBdr>
    </w:div>
    <w:div w:id="630749868">
      <w:bodyDiv w:val="1"/>
      <w:marLeft w:val="0"/>
      <w:marRight w:val="0"/>
      <w:marTop w:val="0"/>
      <w:marBottom w:val="0"/>
      <w:divBdr>
        <w:top w:val="none" w:sz="0" w:space="0" w:color="auto"/>
        <w:left w:val="none" w:sz="0" w:space="0" w:color="auto"/>
        <w:bottom w:val="none" w:sz="0" w:space="0" w:color="auto"/>
        <w:right w:val="none" w:sz="0" w:space="0" w:color="auto"/>
      </w:divBdr>
    </w:div>
    <w:div w:id="631136429">
      <w:bodyDiv w:val="1"/>
      <w:marLeft w:val="0"/>
      <w:marRight w:val="0"/>
      <w:marTop w:val="0"/>
      <w:marBottom w:val="0"/>
      <w:divBdr>
        <w:top w:val="none" w:sz="0" w:space="0" w:color="auto"/>
        <w:left w:val="none" w:sz="0" w:space="0" w:color="auto"/>
        <w:bottom w:val="none" w:sz="0" w:space="0" w:color="auto"/>
        <w:right w:val="none" w:sz="0" w:space="0" w:color="auto"/>
      </w:divBdr>
    </w:div>
    <w:div w:id="631863827">
      <w:bodyDiv w:val="1"/>
      <w:marLeft w:val="0"/>
      <w:marRight w:val="0"/>
      <w:marTop w:val="0"/>
      <w:marBottom w:val="0"/>
      <w:divBdr>
        <w:top w:val="none" w:sz="0" w:space="0" w:color="auto"/>
        <w:left w:val="none" w:sz="0" w:space="0" w:color="auto"/>
        <w:bottom w:val="none" w:sz="0" w:space="0" w:color="auto"/>
        <w:right w:val="none" w:sz="0" w:space="0" w:color="auto"/>
      </w:divBdr>
    </w:div>
    <w:div w:id="634264095">
      <w:bodyDiv w:val="1"/>
      <w:marLeft w:val="0"/>
      <w:marRight w:val="0"/>
      <w:marTop w:val="0"/>
      <w:marBottom w:val="0"/>
      <w:divBdr>
        <w:top w:val="none" w:sz="0" w:space="0" w:color="auto"/>
        <w:left w:val="none" w:sz="0" w:space="0" w:color="auto"/>
        <w:bottom w:val="none" w:sz="0" w:space="0" w:color="auto"/>
        <w:right w:val="none" w:sz="0" w:space="0" w:color="auto"/>
      </w:divBdr>
    </w:div>
    <w:div w:id="635574514">
      <w:bodyDiv w:val="1"/>
      <w:marLeft w:val="0"/>
      <w:marRight w:val="0"/>
      <w:marTop w:val="0"/>
      <w:marBottom w:val="0"/>
      <w:divBdr>
        <w:top w:val="none" w:sz="0" w:space="0" w:color="auto"/>
        <w:left w:val="none" w:sz="0" w:space="0" w:color="auto"/>
        <w:bottom w:val="none" w:sz="0" w:space="0" w:color="auto"/>
        <w:right w:val="none" w:sz="0" w:space="0" w:color="auto"/>
      </w:divBdr>
    </w:div>
    <w:div w:id="637564502">
      <w:bodyDiv w:val="1"/>
      <w:marLeft w:val="0"/>
      <w:marRight w:val="0"/>
      <w:marTop w:val="0"/>
      <w:marBottom w:val="0"/>
      <w:divBdr>
        <w:top w:val="none" w:sz="0" w:space="0" w:color="auto"/>
        <w:left w:val="none" w:sz="0" w:space="0" w:color="auto"/>
        <w:bottom w:val="none" w:sz="0" w:space="0" w:color="auto"/>
        <w:right w:val="none" w:sz="0" w:space="0" w:color="auto"/>
      </w:divBdr>
    </w:div>
    <w:div w:id="638613458">
      <w:bodyDiv w:val="1"/>
      <w:marLeft w:val="0"/>
      <w:marRight w:val="0"/>
      <w:marTop w:val="0"/>
      <w:marBottom w:val="0"/>
      <w:divBdr>
        <w:top w:val="none" w:sz="0" w:space="0" w:color="auto"/>
        <w:left w:val="none" w:sz="0" w:space="0" w:color="auto"/>
        <w:bottom w:val="none" w:sz="0" w:space="0" w:color="auto"/>
        <w:right w:val="none" w:sz="0" w:space="0" w:color="auto"/>
      </w:divBdr>
    </w:div>
    <w:div w:id="639504781">
      <w:bodyDiv w:val="1"/>
      <w:marLeft w:val="0"/>
      <w:marRight w:val="0"/>
      <w:marTop w:val="0"/>
      <w:marBottom w:val="0"/>
      <w:divBdr>
        <w:top w:val="none" w:sz="0" w:space="0" w:color="auto"/>
        <w:left w:val="none" w:sz="0" w:space="0" w:color="auto"/>
        <w:bottom w:val="none" w:sz="0" w:space="0" w:color="auto"/>
        <w:right w:val="none" w:sz="0" w:space="0" w:color="auto"/>
      </w:divBdr>
    </w:div>
    <w:div w:id="639772335">
      <w:bodyDiv w:val="1"/>
      <w:marLeft w:val="0"/>
      <w:marRight w:val="0"/>
      <w:marTop w:val="0"/>
      <w:marBottom w:val="0"/>
      <w:divBdr>
        <w:top w:val="none" w:sz="0" w:space="0" w:color="auto"/>
        <w:left w:val="none" w:sz="0" w:space="0" w:color="auto"/>
        <w:bottom w:val="none" w:sz="0" w:space="0" w:color="auto"/>
        <w:right w:val="none" w:sz="0" w:space="0" w:color="auto"/>
      </w:divBdr>
    </w:div>
    <w:div w:id="642545737">
      <w:bodyDiv w:val="1"/>
      <w:marLeft w:val="0"/>
      <w:marRight w:val="0"/>
      <w:marTop w:val="0"/>
      <w:marBottom w:val="0"/>
      <w:divBdr>
        <w:top w:val="none" w:sz="0" w:space="0" w:color="auto"/>
        <w:left w:val="none" w:sz="0" w:space="0" w:color="auto"/>
        <w:bottom w:val="none" w:sz="0" w:space="0" w:color="auto"/>
        <w:right w:val="none" w:sz="0" w:space="0" w:color="auto"/>
      </w:divBdr>
    </w:div>
    <w:div w:id="645015182">
      <w:bodyDiv w:val="1"/>
      <w:marLeft w:val="0"/>
      <w:marRight w:val="0"/>
      <w:marTop w:val="0"/>
      <w:marBottom w:val="0"/>
      <w:divBdr>
        <w:top w:val="none" w:sz="0" w:space="0" w:color="auto"/>
        <w:left w:val="none" w:sz="0" w:space="0" w:color="auto"/>
        <w:bottom w:val="none" w:sz="0" w:space="0" w:color="auto"/>
        <w:right w:val="none" w:sz="0" w:space="0" w:color="auto"/>
      </w:divBdr>
    </w:div>
    <w:div w:id="645939059">
      <w:bodyDiv w:val="1"/>
      <w:marLeft w:val="0"/>
      <w:marRight w:val="0"/>
      <w:marTop w:val="0"/>
      <w:marBottom w:val="0"/>
      <w:divBdr>
        <w:top w:val="none" w:sz="0" w:space="0" w:color="auto"/>
        <w:left w:val="none" w:sz="0" w:space="0" w:color="auto"/>
        <w:bottom w:val="none" w:sz="0" w:space="0" w:color="auto"/>
        <w:right w:val="none" w:sz="0" w:space="0" w:color="auto"/>
      </w:divBdr>
    </w:div>
    <w:div w:id="646055061">
      <w:bodyDiv w:val="1"/>
      <w:marLeft w:val="0"/>
      <w:marRight w:val="0"/>
      <w:marTop w:val="0"/>
      <w:marBottom w:val="0"/>
      <w:divBdr>
        <w:top w:val="none" w:sz="0" w:space="0" w:color="auto"/>
        <w:left w:val="none" w:sz="0" w:space="0" w:color="auto"/>
        <w:bottom w:val="none" w:sz="0" w:space="0" w:color="auto"/>
        <w:right w:val="none" w:sz="0" w:space="0" w:color="auto"/>
      </w:divBdr>
    </w:div>
    <w:div w:id="646396649">
      <w:bodyDiv w:val="1"/>
      <w:marLeft w:val="0"/>
      <w:marRight w:val="0"/>
      <w:marTop w:val="0"/>
      <w:marBottom w:val="0"/>
      <w:divBdr>
        <w:top w:val="none" w:sz="0" w:space="0" w:color="auto"/>
        <w:left w:val="none" w:sz="0" w:space="0" w:color="auto"/>
        <w:bottom w:val="none" w:sz="0" w:space="0" w:color="auto"/>
        <w:right w:val="none" w:sz="0" w:space="0" w:color="auto"/>
      </w:divBdr>
    </w:div>
    <w:div w:id="646513899">
      <w:bodyDiv w:val="1"/>
      <w:marLeft w:val="0"/>
      <w:marRight w:val="0"/>
      <w:marTop w:val="0"/>
      <w:marBottom w:val="0"/>
      <w:divBdr>
        <w:top w:val="none" w:sz="0" w:space="0" w:color="auto"/>
        <w:left w:val="none" w:sz="0" w:space="0" w:color="auto"/>
        <w:bottom w:val="none" w:sz="0" w:space="0" w:color="auto"/>
        <w:right w:val="none" w:sz="0" w:space="0" w:color="auto"/>
      </w:divBdr>
    </w:div>
    <w:div w:id="646980578">
      <w:bodyDiv w:val="1"/>
      <w:marLeft w:val="0"/>
      <w:marRight w:val="0"/>
      <w:marTop w:val="0"/>
      <w:marBottom w:val="0"/>
      <w:divBdr>
        <w:top w:val="none" w:sz="0" w:space="0" w:color="auto"/>
        <w:left w:val="none" w:sz="0" w:space="0" w:color="auto"/>
        <w:bottom w:val="none" w:sz="0" w:space="0" w:color="auto"/>
        <w:right w:val="none" w:sz="0" w:space="0" w:color="auto"/>
      </w:divBdr>
    </w:div>
    <w:div w:id="647367329">
      <w:bodyDiv w:val="1"/>
      <w:marLeft w:val="0"/>
      <w:marRight w:val="0"/>
      <w:marTop w:val="0"/>
      <w:marBottom w:val="0"/>
      <w:divBdr>
        <w:top w:val="none" w:sz="0" w:space="0" w:color="auto"/>
        <w:left w:val="none" w:sz="0" w:space="0" w:color="auto"/>
        <w:bottom w:val="none" w:sz="0" w:space="0" w:color="auto"/>
        <w:right w:val="none" w:sz="0" w:space="0" w:color="auto"/>
      </w:divBdr>
    </w:div>
    <w:div w:id="648168001">
      <w:bodyDiv w:val="1"/>
      <w:marLeft w:val="0"/>
      <w:marRight w:val="0"/>
      <w:marTop w:val="0"/>
      <w:marBottom w:val="0"/>
      <w:divBdr>
        <w:top w:val="none" w:sz="0" w:space="0" w:color="auto"/>
        <w:left w:val="none" w:sz="0" w:space="0" w:color="auto"/>
        <w:bottom w:val="none" w:sz="0" w:space="0" w:color="auto"/>
        <w:right w:val="none" w:sz="0" w:space="0" w:color="auto"/>
      </w:divBdr>
    </w:div>
    <w:div w:id="650405008">
      <w:bodyDiv w:val="1"/>
      <w:marLeft w:val="0"/>
      <w:marRight w:val="0"/>
      <w:marTop w:val="0"/>
      <w:marBottom w:val="0"/>
      <w:divBdr>
        <w:top w:val="none" w:sz="0" w:space="0" w:color="auto"/>
        <w:left w:val="none" w:sz="0" w:space="0" w:color="auto"/>
        <w:bottom w:val="none" w:sz="0" w:space="0" w:color="auto"/>
        <w:right w:val="none" w:sz="0" w:space="0" w:color="auto"/>
      </w:divBdr>
    </w:div>
    <w:div w:id="650406230">
      <w:bodyDiv w:val="1"/>
      <w:marLeft w:val="0"/>
      <w:marRight w:val="0"/>
      <w:marTop w:val="0"/>
      <w:marBottom w:val="0"/>
      <w:divBdr>
        <w:top w:val="none" w:sz="0" w:space="0" w:color="auto"/>
        <w:left w:val="none" w:sz="0" w:space="0" w:color="auto"/>
        <w:bottom w:val="none" w:sz="0" w:space="0" w:color="auto"/>
        <w:right w:val="none" w:sz="0" w:space="0" w:color="auto"/>
      </w:divBdr>
    </w:div>
    <w:div w:id="650913894">
      <w:bodyDiv w:val="1"/>
      <w:marLeft w:val="0"/>
      <w:marRight w:val="0"/>
      <w:marTop w:val="0"/>
      <w:marBottom w:val="0"/>
      <w:divBdr>
        <w:top w:val="none" w:sz="0" w:space="0" w:color="auto"/>
        <w:left w:val="none" w:sz="0" w:space="0" w:color="auto"/>
        <w:bottom w:val="none" w:sz="0" w:space="0" w:color="auto"/>
        <w:right w:val="none" w:sz="0" w:space="0" w:color="auto"/>
      </w:divBdr>
    </w:div>
    <w:div w:id="651301477">
      <w:bodyDiv w:val="1"/>
      <w:marLeft w:val="0"/>
      <w:marRight w:val="0"/>
      <w:marTop w:val="0"/>
      <w:marBottom w:val="0"/>
      <w:divBdr>
        <w:top w:val="none" w:sz="0" w:space="0" w:color="auto"/>
        <w:left w:val="none" w:sz="0" w:space="0" w:color="auto"/>
        <w:bottom w:val="none" w:sz="0" w:space="0" w:color="auto"/>
        <w:right w:val="none" w:sz="0" w:space="0" w:color="auto"/>
      </w:divBdr>
    </w:div>
    <w:div w:id="654915143">
      <w:bodyDiv w:val="1"/>
      <w:marLeft w:val="0"/>
      <w:marRight w:val="0"/>
      <w:marTop w:val="0"/>
      <w:marBottom w:val="0"/>
      <w:divBdr>
        <w:top w:val="none" w:sz="0" w:space="0" w:color="auto"/>
        <w:left w:val="none" w:sz="0" w:space="0" w:color="auto"/>
        <w:bottom w:val="none" w:sz="0" w:space="0" w:color="auto"/>
        <w:right w:val="none" w:sz="0" w:space="0" w:color="auto"/>
      </w:divBdr>
    </w:div>
    <w:div w:id="654916829">
      <w:bodyDiv w:val="1"/>
      <w:marLeft w:val="0"/>
      <w:marRight w:val="0"/>
      <w:marTop w:val="0"/>
      <w:marBottom w:val="0"/>
      <w:divBdr>
        <w:top w:val="none" w:sz="0" w:space="0" w:color="auto"/>
        <w:left w:val="none" w:sz="0" w:space="0" w:color="auto"/>
        <w:bottom w:val="none" w:sz="0" w:space="0" w:color="auto"/>
        <w:right w:val="none" w:sz="0" w:space="0" w:color="auto"/>
      </w:divBdr>
    </w:div>
    <w:div w:id="656495091">
      <w:bodyDiv w:val="1"/>
      <w:marLeft w:val="0"/>
      <w:marRight w:val="0"/>
      <w:marTop w:val="0"/>
      <w:marBottom w:val="0"/>
      <w:divBdr>
        <w:top w:val="none" w:sz="0" w:space="0" w:color="auto"/>
        <w:left w:val="none" w:sz="0" w:space="0" w:color="auto"/>
        <w:bottom w:val="none" w:sz="0" w:space="0" w:color="auto"/>
        <w:right w:val="none" w:sz="0" w:space="0" w:color="auto"/>
      </w:divBdr>
    </w:div>
    <w:div w:id="657614186">
      <w:bodyDiv w:val="1"/>
      <w:marLeft w:val="0"/>
      <w:marRight w:val="0"/>
      <w:marTop w:val="0"/>
      <w:marBottom w:val="0"/>
      <w:divBdr>
        <w:top w:val="none" w:sz="0" w:space="0" w:color="auto"/>
        <w:left w:val="none" w:sz="0" w:space="0" w:color="auto"/>
        <w:bottom w:val="none" w:sz="0" w:space="0" w:color="auto"/>
        <w:right w:val="none" w:sz="0" w:space="0" w:color="auto"/>
      </w:divBdr>
    </w:div>
    <w:div w:id="657615724">
      <w:bodyDiv w:val="1"/>
      <w:marLeft w:val="0"/>
      <w:marRight w:val="0"/>
      <w:marTop w:val="0"/>
      <w:marBottom w:val="0"/>
      <w:divBdr>
        <w:top w:val="none" w:sz="0" w:space="0" w:color="auto"/>
        <w:left w:val="none" w:sz="0" w:space="0" w:color="auto"/>
        <w:bottom w:val="none" w:sz="0" w:space="0" w:color="auto"/>
        <w:right w:val="none" w:sz="0" w:space="0" w:color="auto"/>
      </w:divBdr>
    </w:div>
    <w:div w:id="657920921">
      <w:bodyDiv w:val="1"/>
      <w:marLeft w:val="0"/>
      <w:marRight w:val="0"/>
      <w:marTop w:val="0"/>
      <w:marBottom w:val="0"/>
      <w:divBdr>
        <w:top w:val="none" w:sz="0" w:space="0" w:color="auto"/>
        <w:left w:val="none" w:sz="0" w:space="0" w:color="auto"/>
        <w:bottom w:val="none" w:sz="0" w:space="0" w:color="auto"/>
        <w:right w:val="none" w:sz="0" w:space="0" w:color="auto"/>
      </w:divBdr>
    </w:div>
    <w:div w:id="658120096">
      <w:bodyDiv w:val="1"/>
      <w:marLeft w:val="0"/>
      <w:marRight w:val="0"/>
      <w:marTop w:val="0"/>
      <w:marBottom w:val="0"/>
      <w:divBdr>
        <w:top w:val="none" w:sz="0" w:space="0" w:color="auto"/>
        <w:left w:val="none" w:sz="0" w:space="0" w:color="auto"/>
        <w:bottom w:val="none" w:sz="0" w:space="0" w:color="auto"/>
        <w:right w:val="none" w:sz="0" w:space="0" w:color="auto"/>
      </w:divBdr>
    </w:div>
    <w:div w:id="659162452">
      <w:bodyDiv w:val="1"/>
      <w:marLeft w:val="0"/>
      <w:marRight w:val="0"/>
      <w:marTop w:val="0"/>
      <w:marBottom w:val="0"/>
      <w:divBdr>
        <w:top w:val="none" w:sz="0" w:space="0" w:color="auto"/>
        <w:left w:val="none" w:sz="0" w:space="0" w:color="auto"/>
        <w:bottom w:val="none" w:sz="0" w:space="0" w:color="auto"/>
        <w:right w:val="none" w:sz="0" w:space="0" w:color="auto"/>
      </w:divBdr>
    </w:div>
    <w:div w:id="660356552">
      <w:bodyDiv w:val="1"/>
      <w:marLeft w:val="0"/>
      <w:marRight w:val="0"/>
      <w:marTop w:val="0"/>
      <w:marBottom w:val="0"/>
      <w:divBdr>
        <w:top w:val="none" w:sz="0" w:space="0" w:color="auto"/>
        <w:left w:val="none" w:sz="0" w:space="0" w:color="auto"/>
        <w:bottom w:val="none" w:sz="0" w:space="0" w:color="auto"/>
        <w:right w:val="none" w:sz="0" w:space="0" w:color="auto"/>
      </w:divBdr>
    </w:div>
    <w:div w:id="660618361">
      <w:bodyDiv w:val="1"/>
      <w:marLeft w:val="0"/>
      <w:marRight w:val="0"/>
      <w:marTop w:val="0"/>
      <w:marBottom w:val="0"/>
      <w:divBdr>
        <w:top w:val="none" w:sz="0" w:space="0" w:color="auto"/>
        <w:left w:val="none" w:sz="0" w:space="0" w:color="auto"/>
        <w:bottom w:val="none" w:sz="0" w:space="0" w:color="auto"/>
        <w:right w:val="none" w:sz="0" w:space="0" w:color="auto"/>
      </w:divBdr>
    </w:div>
    <w:div w:id="661737411">
      <w:bodyDiv w:val="1"/>
      <w:marLeft w:val="0"/>
      <w:marRight w:val="0"/>
      <w:marTop w:val="0"/>
      <w:marBottom w:val="0"/>
      <w:divBdr>
        <w:top w:val="none" w:sz="0" w:space="0" w:color="auto"/>
        <w:left w:val="none" w:sz="0" w:space="0" w:color="auto"/>
        <w:bottom w:val="none" w:sz="0" w:space="0" w:color="auto"/>
        <w:right w:val="none" w:sz="0" w:space="0" w:color="auto"/>
      </w:divBdr>
    </w:div>
    <w:div w:id="663555745">
      <w:bodyDiv w:val="1"/>
      <w:marLeft w:val="0"/>
      <w:marRight w:val="0"/>
      <w:marTop w:val="0"/>
      <w:marBottom w:val="0"/>
      <w:divBdr>
        <w:top w:val="none" w:sz="0" w:space="0" w:color="auto"/>
        <w:left w:val="none" w:sz="0" w:space="0" w:color="auto"/>
        <w:bottom w:val="none" w:sz="0" w:space="0" w:color="auto"/>
        <w:right w:val="none" w:sz="0" w:space="0" w:color="auto"/>
      </w:divBdr>
    </w:div>
    <w:div w:id="665281765">
      <w:bodyDiv w:val="1"/>
      <w:marLeft w:val="0"/>
      <w:marRight w:val="0"/>
      <w:marTop w:val="0"/>
      <w:marBottom w:val="0"/>
      <w:divBdr>
        <w:top w:val="none" w:sz="0" w:space="0" w:color="auto"/>
        <w:left w:val="none" w:sz="0" w:space="0" w:color="auto"/>
        <w:bottom w:val="none" w:sz="0" w:space="0" w:color="auto"/>
        <w:right w:val="none" w:sz="0" w:space="0" w:color="auto"/>
      </w:divBdr>
    </w:div>
    <w:div w:id="665744787">
      <w:bodyDiv w:val="1"/>
      <w:marLeft w:val="0"/>
      <w:marRight w:val="0"/>
      <w:marTop w:val="0"/>
      <w:marBottom w:val="0"/>
      <w:divBdr>
        <w:top w:val="none" w:sz="0" w:space="0" w:color="auto"/>
        <w:left w:val="none" w:sz="0" w:space="0" w:color="auto"/>
        <w:bottom w:val="none" w:sz="0" w:space="0" w:color="auto"/>
        <w:right w:val="none" w:sz="0" w:space="0" w:color="auto"/>
      </w:divBdr>
    </w:div>
    <w:div w:id="666059952">
      <w:bodyDiv w:val="1"/>
      <w:marLeft w:val="0"/>
      <w:marRight w:val="0"/>
      <w:marTop w:val="0"/>
      <w:marBottom w:val="0"/>
      <w:divBdr>
        <w:top w:val="none" w:sz="0" w:space="0" w:color="auto"/>
        <w:left w:val="none" w:sz="0" w:space="0" w:color="auto"/>
        <w:bottom w:val="none" w:sz="0" w:space="0" w:color="auto"/>
        <w:right w:val="none" w:sz="0" w:space="0" w:color="auto"/>
      </w:divBdr>
    </w:div>
    <w:div w:id="667246740">
      <w:bodyDiv w:val="1"/>
      <w:marLeft w:val="0"/>
      <w:marRight w:val="0"/>
      <w:marTop w:val="0"/>
      <w:marBottom w:val="0"/>
      <w:divBdr>
        <w:top w:val="none" w:sz="0" w:space="0" w:color="auto"/>
        <w:left w:val="none" w:sz="0" w:space="0" w:color="auto"/>
        <w:bottom w:val="none" w:sz="0" w:space="0" w:color="auto"/>
        <w:right w:val="none" w:sz="0" w:space="0" w:color="auto"/>
      </w:divBdr>
    </w:div>
    <w:div w:id="668168385">
      <w:bodyDiv w:val="1"/>
      <w:marLeft w:val="0"/>
      <w:marRight w:val="0"/>
      <w:marTop w:val="0"/>
      <w:marBottom w:val="0"/>
      <w:divBdr>
        <w:top w:val="none" w:sz="0" w:space="0" w:color="auto"/>
        <w:left w:val="none" w:sz="0" w:space="0" w:color="auto"/>
        <w:bottom w:val="none" w:sz="0" w:space="0" w:color="auto"/>
        <w:right w:val="none" w:sz="0" w:space="0" w:color="auto"/>
      </w:divBdr>
    </w:div>
    <w:div w:id="669261871">
      <w:bodyDiv w:val="1"/>
      <w:marLeft w:val="0"/>
      <w:marRight w:val="0"/>
      <w:marTop w:val="0"/>
      <w:marBottom w:val="0"/>
      <w:divBdr>
        <w:top w:val="none" w:sz="0" w:space="0" w:color="auto"/>
        <w:left w:val="none" w:sz="0" w:space="0" w:color="auto"/>
        <w:bottom w:val="none" w:sz="0" w:space="0" w:color="auto"/>
        <w:right w:val="none" w:sz="0" w:space="0" w:color="auto"/>
      </w:divBdr>
    </w:div>
    <w:div w:id="669599711">
      <w:bodyDiv w:val="1"/>
      <w:marLeft w:val="0"/>
      <w:marRight w:val="0"/>
      <w:marTop w:val="0"/>
      <w:marBottom w:val="0"/>
      <w:divBdr>
        <w:top w:val="none" w:sz="0" w:space="0" w:color="auto"/>
        <w:left w:val="none" w:sz="0" w:space="0" w:color="auto"/>
        <w:bottom w:val="none" w:sz="0" w:space="0" w:color="auto"/>
        <w:right w:val="none" w:sz="0" w:space="0" w:color="auto"/>
      </w:divBdr>
    </w:div>
    <w:div w:id="669603692">
      <w:bodyDiv w:val="1"/>
      <w:marLeft w:val="0"/>
      <w:marRight w:val="0"/>
      <w:marTop w:val="0"/>
      <w:marBottom w:val="0"/>
      <w:divBdr>
        <w:top w:val="none" w:sz="0" w:space="0" w:color="auto"/>
        <w:left w:val="none" w:sz="0" w:space="0" w:color="auto"/>
        <w:bottom w:val="none" w:sz="0" w:space="0" w:color="auto"/>
        <w:right w:val="none" w:sz="0" w:space="0" w:color="auto"/>
      </w:divBdr>
    </w:div>
    <w:div w:id="670645481">
      <w:bodyDiv w:val="1"/>
      <w:marLeft w:val="0"/>
      <w:marRight w:val="0"/>
      <w:marTop w:val="0"/>
      <w:marBottom w:val="0"/>
      <w:divBdr>
        <w:top w:val="none" w:sz="0" w:space="0" w:color="auto"/>
        <w:left w:val="none" w:sz="0" w:space="0" w:color="auto"/>
        <w:bottom w:val="none" w:sz="0" w:space="0" w:color="auto"/>
        <w:right w:val="none" w:sz="0" w:space="0" w:color="auto"/>
      </w:divBdr>
    </w:div>
    <w:div w:id="670908434">
      <w:bodyDiv w:val="1"/>
      <w:marLeft w:val="0"/>
      <w:marRight w:val="0"/>
      <w:marTop w:val="0"/>
      <w:marBottom w:val="0"/>
      <w:divBdr>
        <w:top w:val="none" w:sz="0" w:space="0" w:color="auto"/>
        <w:left w:val="none" w:sz="0" w:space="0" w:color="auto"/>
        <w:bottom w:val="none" w:sz="0" w:space="0" w:color="auto"/>
        <w:right w:val="none" w:sz="0" w:space="0" w:color="auto"/>
      </w:divBdr>
    </w:div>
    <w:div w:id="670986440">
      <w:bodyDiv w:val="1"/>
      <w:marLeft w:val="0"/>
      <w:marRight w:val="0"/>
      <w:marTop w:val="0"/>
      <w:marBottom w:val="0"/>
      <w:divBdr>
        <w:top w:val="none" w:sz="0" w:space="0" w:color="auto"/>
        <w:left w:val="none" w:sz="0" w:space="0" w:color="auto"/>
        <w:bottom w:val="none" w:sz="0" w:space="0" w:color="auto"/>
        <w:right w:val="none" w:sz="0" w:space="0" w:color="auto"/>
      </w:divBdr>
    </w:div>
    <w:div w:id="671222147">
      <w:bodyDiv w:val="1"/>
      <w:marLeft w:val="0"/>
      <w:marRight w:val="0"/>
      <w:marTop w:val="0"/>
      <w:marBottom w:val="0"/>
      <w:divBdr>
        <w:top w:val="none" w:sz="0" w:space="0" w:color="auto"/>
        <w:left w:val="none" w:sz="0" w:space="0" w:color="auto"/>
        <w:bottom w:val="none" w:sz="0" w:space="0" w:color="auto"/>
        <w:right w:val="none" w:sz="0" w:space="0" w:color="auto"/>
      </w:divBdr>
    </w:div>
    <w:div w:id="671689478">
      <w:bodyDiv w:val="1"/>
      <w:marLeft w:val="0"/>
      <w:marRight w:val="0"/>
      <w:marTop w:val="0"/>
      <w:marBottom w:val="0"/>
      <w:divBdr>
        <w:top w:val="none" w:sz="0" w:space="0" w:color="auto"/>
        <w:left w:val="none" w:sz="0" w:space="0" w:color="auto"/>
        <w:bottom w:val="none" w:sz="0" w:space="0" w:color="auto"/>
        <w:right w:val="none" w:sz="0" w:space="0" w:color="auto"/>
      </w:divBdr>
    </w:div>
    <w:div w:id="672995076">
      <w:bodyDiv w:val="1"/>
      <w:marLeft w:val="0"/>
      <w:marRight w:val="0"/>
      <w:marTop w:val="0"/>
      <w:marBottom w:val="0"/>
      <w:divBdr>
        <w:top w:val="none" w:sz="0" w:space="0" w:color="auto"/>
        <w:left w:val="none" w:sz="0" w:space="0" w:color="auto"/>
        <w:bottom w:val="none" w:sz="0" w:space="0" w:color="auto"/>
        <w:right w:val="none" w:sz="0" w:space="0" w:color="auto"/>
      </w:divBdr>
    </w:div>
    <w:div w:id="674307571">
      <w:bodyDiv w:val="1"/>
      <w:marLeft w:val="0"/>
      <w:marRight w:val="0"/>
      <w:marTop w:val="0"/>
      <w:marBottom w:val="0"/>
      <w:divBdr>
        <w:top w:val="none" w:sz="0" w:space="0" w:color="auto"/>
        <w:left w:val="none" w:sz="0" w:space="0" w:color="auto"/>
        <w:bottom w:val="none" w:sz="0" w:space="0" w:color="auto"/>
        <w:right w:val="none" w:sz="0" w:space="0" w:color="auto"/>
      </w:divBdr>
    </w:div>
    <w:div w:id="675884480">
      <w:bodyDiv w:val="1"/>
      <w:marLeft w:val="0"/>
      <w:marRight w:val="0"/>
      <w:marTop w:val="0"/>
      <w:marBottom w:val="0"/>
      <w:divBdr>
        <w:top w:val="none" w:sz="0" w:space="0" w:color="auto"/>
        <w:left w:val="none" w:sz="0" w:space="0" w:color="auto"/>
        <w:bottom w:val="none" w:sz="0" w:space="0" w:color="auto"/>
        <w:right w:val="none" w:sz="0" w:space="0" w:color="auto"/>
      </w:divBdr>
    </w:div>
    <w:div w:id="676541474">
      <w:bodyDiv w:val="1"/>
      <w:marLeft w:val="0"/>
      <w:marRight w:val="0"/>
      <w:marTop w:val="0"/>
      <w:marBottom w:val="0"/>
      <w:divBdr>
        <w:top w:val="none" w:sz="0" w:space="0" w:color="auto"/>
        <w:left w:val="none" w:sz="0" w:space="0" w:color="auto"/>
        <w:bottom w:val="none" w:sz="0" w:space="0" w:color="auto"/>
        <w:right w:val="none" w:sz="0" w:space="0" w:color="auto"/>
      </w:divBdr>
    </w:div>
    <w:div w:id="677193735">
      <w:bodyDiv w:val="1"/>
      <w:marLeft w:val="0"/>
      <w:marRight w:val="0"/>
      <w:marTop w:val="0"/>
      <w:marBottom w:val="0"/>
      <w:divBdr>
        <w:top w:val="none" w:sz="0" w:space="0" w:color="auto"/>
        <w:left w:val="none" w:sz="0" w:space="0" w:color="auto"/>
        <w:bottom w:val="none" w:sz="0" w:space="0" w:color="auto"/>
        <w:right w:val="none" w:sz="0" w:space="0" w:color="auto"/>
      </w:divBdr>
    </w:div>
    <w:div w:id="677653383">
      <w:bodyDiv w:val="1"/>
      <w:marLeft w:val="0"/>
      <w:marRight w:val="0"/>
      <w:marTop w:val="0"/>
      <w:marBottom w:val="0"/>
      <w:divBdr>
        <w:top w:val="none" w:sz="0" w:space="0" w:color="auto"/>
        <w:left w:val="none" w:sz="0" w:space="0" w:color="auto"/>
        <w:bottom w:val="none" w:sz="0" w:space="0" w:color="auto"/>
        <w:right w:val="none" w:sz="0" w:space="0" w:color="auto"/>
      </w:divBdr>
    </w:div>
    <w:div w:id="678315024">
      <w:bodyDiv w:val="1"/>
      <w:marLeft w:val="0"/>
      <w:marRight w:val="0"/>
      <w:marTop w:val="0"/>
      <w:marBottom w:val="0"/>
      <w:divBdr>
        <w:top w:val="none" w:sz="0" w:space="0" w:color="auto"/>
        <w:left w:val="none" w:sz="0" w:space="0" w:color="auto"/>
        <w:bottom w:val="none" w:sz="0" w:space="0" w:color="auto"/>
        <w:right w:val="none" w:sz="0" w:space="0" w:color="auto"/>
      </w:divBdr>
    </w:div>
    <w:div w:id="680591823">
      <w:bodyDiv w:val="1"/>
      <w:marLeft w:val="0"/>
      <w:marRight w:val="0"/>
      <w:marTop w:val="0"/>
      <w:marBottom w:val="0"/>
      <w:divBdr>
        <w:top w:val="none" w:sz="0" w:space="0" w:color="auto"/>
        <w:left w:val="none" w:sz="0" w:space="0" w:color="auto"/>
        <w:bottom w:val="none" w:sz="0" w:space="0" w:color="auto"/>
        <w:right w:val="none" w:sz="0" w:space="0" w:color="auto"/>
      </w:divBdr>
    </w:div>
    <w:div w:id="681662152">
      <w:bodyDiv w:val="1"/>
      <w:marLeft w:val="0"/>
      <w:marRight w:val="0"/>
      <w:marTop w:val="0"/>
      <w:marBottom w:val="0"/>
      <w:divBdr>
        <w:top w:val="none" w:sz="0" w:space="0" w:color="auto"/>
        <w:left w:val="none" w:sz="0" w:space="0" w:color="auto"/>
        <w:bottom w:val="none" w:sz="0" w:space="0" w:color="auto"/>
        <w:right w:val="none" w:sz="0" w:space="0" w:color="auto"/>
      </w:divBdr>
    </w:div>
    <w:div w:id="681932877">
      <w:bodyDiv w:val="1"/>
      <w:marLeft w:val="0"/>
      <w:marRight w:val="0"/>
      <w:marTop w:val="0"/>
      <w:marBottom w:val="0"/>
      <w:divBdr>
        <w:top w:val="none" w:sz="0" w:space="0" w:color="auto"/>
        <w:left w:val="none" w:sz="0" w:space="0" w:color="auto"/>
        <w:bottom w:val="none" w:sz="0" w:space="0" w:color="auto"/>
        <w:right w:val="none" w:sz="0" w:space="0" w:color="auto"/>
      </w:divBdr>
    </w:div>
    <w:div w:id="681977811">
      <w:bodyDiv w:val="1"/>
      <w:marLeft w:val="0"/>
      <w:marRight w:val="0"/>
      <w:marTop w:val="0"/>
      <w:marBottom w:val="0"/>
      <w:divBdr>
        <w:top w:val="none" w:sz="0" w:space="0" w:color="auto"/>
        <w:left w:val="none" w:sz="0" w:space="0" w:color="auto"/>
        <w:bottom w:val="none" w:sz="0" w:space="0" w:color="auto"/>
        <w:right w:val="none" w:sz="0" w:space="0" w:color="auto"/>
      </w:divBdr>
    </w:div>
    <w:div w:id="682708239">
      <w:bodyDiv w:val="1"/>
      <w:marLeft w:val="0"/>
      <w:marRight w:val="0"/>
      <w:marTop w:val="0"/>
      <w:marBottom w:val="0"/>
      <w:divBdr>
        <w:top w:val="none" w:sz="0" w:space="0" w:color="auto"/>
        <w:left w:val="none" w:sz="0" w:space="0" w:color="auto"/>
        <w:bottom w:val="none" w:sz="0" w:space="0" w:color="auto"/>
        <w:right w:val="none" w:sz="0" w:space="0" w:color="auto"/>
      </w:divBdr>
    </w:div>
    <w:div w:id="683551381">
      <w:bodyDiv w:val="1"/>
      <w:marLeft w:val="0"/>
      <w:marRight w:val="0"/>
      <w:marTop w:val="0"/>
      <w:marBottom w:val="0"/>
      <w:divBdr>
        <w:top w:val="none" w:sz="0" w:space="0" w:color="auto"/>
        <w:left w:val="none" w:sz="0" w:space="0" w:color="auto"/>
        <w:bottom w:val="none" w:sz="0" w:space="0" w:color="auto"/>
        <w:right w:val="none" w:sz="0" w:space="0" w:color="auto"/>
      </w:divBdr>
    </w:div>
    <w:div w:id="684332388">
      <w:bodyDiv w:val="1"/>
      <w:marLeft w:val="0"/>
      <w:marRight w:val="0"/>
      <w:marTop w:val="0"/>
      <w:marBottom w:val="0"/>
      <w:divBdr>
        <w:top w:val="none" w:sz="0" w:space="0" w:color="auto"/>
        <w:left w:val="none" w:sz="0" w:space="0" w:color="auto"/>
        <w:bottom w:val="none" w:sz="0" w:space="0" w:color="auto"/>
        <w:right w:val="none" w:sz="0" w:space="0" w:color="auto"/>
      </w:divBdr>
    </w:div>
    <w:div w:id="684405023">
      <w:bodyDiv w:val="1"/>
      <w:marLeft w:val="0"/>
      <w:marRight w:val="0"/>
      <w:marTop w:val="0"/>
      <w:marBottom w:val="0"/>
      <w:divBdr>
        <w:top w:val="none" w:sz="0" w:space="0" w:color="auto"/>
        <w:left w:val="none" w:sz="0" w:space="0" w:color="auto"/>
        <w:bottom w:val="none" w:sz="0" w:space="0" w:color="auto"/>
        <w:right w:val="none" w:sz="0" w:space="0" w:color="auto"/>
      </w:divBdr>
    </w:div>
    <w:div w:id="685400736">
      <w:bodyDiv w:val="1"/>
      <w:marLeft w:val="0"/>
      <w:marRight w:val="0"/>
      <w:marTop w:val="0"/>
      <w:marBottom w:val="0"/>
      <w:divBdr>
        <w:top w:val="none" w:sz="0" w:space="0" w:color="auto"/>
        <w:left w:val="none" w:sz="0" w:space="0" w:color="auto"/>
        <w:bottom w:val="none" w:sz="0" w:space="0" w:color="auto"/>
        <w:right w:val="none" w:sz="0" w:space="0" w:color="auto"/>
      </w:divBdr>
    </w:div>
    <w:div w:id="686372438">
      <w:bodyDiv w:val="1"/>
      <w:marLeft w:val="0"/>
      <w:marRight w:val="0"/>
      <w:marTop w:val="0"/>
      <w:marBottom w:val="0"/>
      <w:divBdr>
        <w:top w:val="none" w:sz="0" w:space="0" w:color="auto"/>
        <w:left w:val="none" w:sz="0" w:space="0" w:color="auto"/>
        <w:bottom w:val="none" w:sz="0" w:space="0" w:color="auto"/>
        <w:right w:val="none" w:sz="0" w:space="0" w:color="auto"/>
      </w:divBdr>
    </w:div>
    <w:div w:id="687290073">
      <w:bodyDiv w:val="1"/>
      <w:marLeft w:val="0"/>
      <w:marRight w:val="0"/>
      <w:marTop w:val="0"/>
      <w:marBottom w:val="0"/>
      <w:divBdr>
        <w:top w:val="none" w:sz="0" w:space="0" w:color="auto"/>
        <w:left w:val="none" w:sz="0" w:space="0" w:color="auto"/>
        <w:bottom w:val="none" w:sz="0" w:space="0" w:color="auto"/>
        <w:right w:val="none" w:sz="0" w:space="0" w:color="auto"/>
      </w:divBdr>
    </w:div>
    <w:div w:id="687489171">
      <w:bodyDiv w:val="1"/>
      <w:marLeft w:val="0"/>
      <w:marRight w:val="0"/>
      <w:marTop w:val="0"/>
      <w:marBottom w:val="0"/>
      <w:divBdr>
        <w:top w:val="none" w:sz="0" w:space="0" w:color="auto"/>
        <w:left w:val="none" w:sz="0" w:space="0" w:color="auto"/>
        <w:bottom w:val="none" w:sz="0" w:space="0" w:color="auto"/>
        <w:right w:val="none" w:sz="0" w:space="0" w:color="auto"/>
      </w:divBdr>
    </w:div>
    <w:div w:id="687559214">
      <w:bodyDiv w:val="1"/>
      <w:marLeft w:val="0"/>
      <w:marRight w:val="0"/>
      <w:marTop w:val="0"/>
      <w:marBottom w:val="0"/>
      <w:divBdr>
        <w:top w:val="none" w:sz="0" w:space="0" w:color="auto"/>
        <w:left w:val="none" w:sz="0" w:space="0" w:color="auto"/>
        <w:bottom w:val="none" w:sz="0" w:space="0" w:color="auto"/>
        <w:right w:val="none" w:sz="0" w:space="0" w:color="auto"/>
      </w:divBdr>
    </w:div>
    <w:div w:id="692923096">
      <w:bodyDiv w:val="1"/>
      <w:marLeft w:val="0"/>
      <w:marRight w:val="0"/>
      <w:marTop w:val="0"/>
      <w:marBottom w:val="0"/>
      <w:divBdr>
        <w:top w:val="none" w:sz="0" w:space="0" w:color="auto"/>
        <w:left w:val="none" w:sz="0" w:space="0" w:color="auto"/>
        <w:bottom w:val="none" w:sz="0" w:space="0" w:color="auto"/>
        <w:right w:val="none" w:sz="0" w:space="0" w:color="auto"/>
      </w:divBdr>
    </w:div>
    <w:div w:id="700087225">
      <w:bodyDiv w:val="1"/>
      <w:marLeft w:val="0"/>
      <w:marRight w:val="0"/>
      <w:marTop w:val="0"/>
      <w:marBottom w:val="0"/>
      <w:divBdr>
        <w:top w:val="none" w:sz="0" w:space="0" w:color="auto"/>
        <w:left w:val="none" w:sz="0" w:space="0" w:color="auto"/>
        <w:bottom w:val="none" w:sz="0" w:space="0" w:color="auto"/>
        <w:right w:val="none" w:sz="0" w:space="0" w:color="auto"/>
      </w:divBdr>
    </w:div>
    <w:div w:id="700209120">
      <w:bodyDiv w:val="1"/>
      <w:marLeft w:val="0"/>
      <w:marRight w:val="0"/>
      <w:marTop w:val="0"/>
      <w:marBottom w:val="0"/>
      <w:divBdr>
        <w:top w:val="none" w:sz="0" w:space="0" w:color="auto"/>
        <w:left w:val="none" w:sz="0" w:space="0" w:color="auto"/>
        <w:bottom w:val="none" w:sz="0" w:space="0" w:color="auto"/>
        <w:right w:val="none" w:sz="0" w:space="0" w:color="auto"/>
      </w:divBdr>
    </w:div>
    <w:div w:id="700546300">
      <w:bodyDiv w:val="1"/>
      <w:marLeft w:val="0"/>
      <w:marRight w:val="0"/>
      <w:marTop w:val="0"/>
      <w:marBottom w:val="0"/>
      <w:divBdr>
        <w:top w:val="none" w:sz="0" w:space="0" w:color="auto"/>
        <w:left w:val="none" w:sz="0" w:space="0" w:color="auto"/>
        <w:bottom w:val="none" w:sz="0" w:space="0" w:color="auto"/>
        <w:right w:val="none" w:sz="0" w:space="0" w:color="auto"/>
      </w:divBdr>
    </w:div>
    <w:div w:id="701129377">
      <w:bodyDiv w:val="1"/>
      <w:marLeft w:val="0"/>
      <w:marRight w:val="0"/>
      <w:marTop w:val="0"/>
      <w:marBottom w:val="0"/>
      <w:divBdr>
        <w:top w:val="none" w:sz="0" w:space="0" w:color="auto"/>
        <w:left w:val="none" w:sz="0" w:space="0" w:color="auto"/>
        <w:bottom w:val="none" w:sz="0" w:space="0" w:color="auto"/>
        <w:right w:val="none" w:sz="0" w:space="0" w:color="auto"/>
      </w:divBdr>
    </w:div>
    <w:div w:id="701594078">
      <w:bodyDiv w:val="1"/>
      <w:marLeft w:val="0"/>
      <w:marRight w:val="0"/>
      <w:marTop w:val="0"/>
      <w:marBottom w:val="0"/>
      <w:divBdr>
        <w:top w:val="none" w:sz="0" w:space="0" w:color="auto"/>
        <w:left w:val="none" w:sz="0" w:space="0" w:color="auto"/>
        <w:bottom w:val="none" w:sz="0" w:space="0" w:color="auto"/>
        <w:right w:val="none" w:sz="0" w:space="0" w:color="auto"/>
      </w:divBdr>
    </w:div>
    <w:div w:id="702096962">
      <w:bodyDiv w:val="1"/>
      <w:marLeft w:val="0"/>
      <w:marRight w:val="0"/>
      <w:marTop w:val="0"/>
      <w:marBottom w:val="0"/>
      <w:divBdr>
        <w:top w:val="none" w:sz="0" w:space="0" w:color="auto"/>
        <w:left w:val="none" w:sz="0" w:space="0" w:color="auto"/>
        <w:bottom w:val="none" w:sz="0" w:space="0" w:color="auto"/>
        <w:right w:val="none" w:sz="0" w:space="0" w:color="auto"/>
      </w:divBdr>
    </w:div>
    <w:div w:id="703796759">
      <w:bodyDiv w:val="1"/>
      <w:marLeft w:val="0"/>
      <w:marRight w:val="0"/>
      <w:marTop w:val="0"/>
      <w:marBottom w:val="0"/>
      <w:divBdr>
        <w:top w:val="none" w:sz="0" w:space="0" w:color="auto"/>
        <w:left w:val="none" w:sz="0" w:space="0" w:color="auto"/>
        <w:bottom w:val="none" w:sz="0" w:space="0" w:color="auto"/>
        <w:right w:val="none" w:sz="0" w:space="0" w:color="auto"/>
      </w:divBdr>
    </w:div>
    <w:div w:id="703869463">
      <w:bodyDiv w:val="1"/>
      <w:marLeft w:val="0"/>
      <w:marRight w:val="0"/>
      <w:marTop w:val="0"/>
      <w:marBottom w:val="0"/>
      <w:divBdr>
        <w:top w:val="none" w:sz="0" w:space="0" w:color="auto"/>
        <w:left w:val="none" w:sz="0" w:space="0" w:color="auto"/>
        <w:bottom w:val="none" w:sz="0" w:space="0" w:color="auto"/>
        <w:right w:val="none" w:sz="0" w:space="0" w:color="auto"/>
      </w:divBdr>
    </w:div>
    <w:div w:id="704410823">
      <w:bodyDiv w:val="1"/>
      <w:marLeft w:val="0"/>
      <w:marRight w:val="0"/>
      <w:marTop w:val="0"/>
      <w:marBottom w:val="0"/>
      <w:divBdr>
        <w:top w:val="none" w:sz="0" w:space="0" w:color="auto"/>
        <w:left w:val="none" w:sz="0" w:space="0" w:color="auto"/>
        <w:bottom w:val="none" w:sz="0" w:space="0" w:color="auto"/>
        <w:right w:val="none" w:sz="0" w:space="0" w:color="auto"/>
      </w:divBdr>
    </w:div>
    <w:div w:id="705253912">
      <w:bodyDiv w:val="1"/>
      <w:marLeft w:val="0"/>
      <w:marRight w:val="0"/>
      <w:marTop w:val="0"/>
      <w:marBottom w:val="0"/>
      <w:divBdr>
        <w:top w:val="none" w:sz="0" w:space="0" w:color="auto"/>
        <w:left w:val="none" w:sz="0" w:space="0" w:color="auto"/>
        <w:bottom w:val="none" w:sz="0" w:space="0" w:color="auto"/>
        <w:right w:val="none" w:sz="0" w:space="0" w:color="auto"/>
      </w:divBdr>
    </w:div>
    <w:div w:id="705712141">
      <w:bodyDiv w:val="1"/>
      <w:marLeft w:val="0"/>
      <w:marRight w:val="0"/>
      <w:marTop w:val="0"/>
      <w:marBottom w:val="0"/>
      <w:divBdr>
        <w:top w:val="none" w:sz="0" w:space="0" w:color="auto"/>
        <w:left w:val="none" w:sz="0" w:space="0" w:color="auto"/>
        <w:bottom w:val="none" w:sz="0" w:space="0" w:color="auto"/>
        <w:right w:val="none" w:sz="0" w:space="0" w:color="auto"/>
      </w:divBdr>
    </w:div>
    <w:div w:id="705759073">
      <w:bodyDiv w:val="1"/>
      <w:marLeft w:val="0"/>
      <w:marRight w:val="0"/>
      <w:marTop w:val="0"/>
      <w:marBottom w:val="0"/>
      <w:divBdr>
        <w:top w:val="none" w:sz="0" w:space="0" w:color="auto"/>
        <w:left w:val="none" w:sz="0" w:space="0" w:color="auto"/>
        <w:bottom w:val="none" w:sz="0" w:space="0" w:color="auto"/>
        <w:right w:val="none" w:sz="0" w:space="0" w:color="auto"/>
      </w:divBdr>
    </w:div>
    <w:div w:id="706023758">
      <w:bodyDiv w:val="1"/>
      <w:marLeft w:val="0"/>
      <w:marRight w:val="0"/>
      <w:marTop w:val="0"/>
      <w:marBottom w:val="0"/>
      <w:divBdr>
        <w:top w:val="none" w:sz="0" w:space="0" w:color="auto"/>
        <w:left w:val="none" w:sz="0" w:space="0" w:color="auto"/>
        <w:bottom w:val="none" w:sz="0" w:space="0" w:color="auto"/>
        <w:right w:val="none" w:sz="0" w:space="0" w:color="auto"/>
      </w:divBdr>
    </w:div>
    <w:div w:id="706027854">
      <w:bodyDiv w:val="1"/>
      <w:marLeft w:val="0"/>
      <w:marRight w:val="0"/>
      <w:marTop w:val="0"/>
      <w:marBottom w:val="0"/>
      <w:divBdr>
        <w:top w:val="none" w:sz="0" w:space="0" w:color="auto"/>
        <w:left w:val="none" w:sz="0" w:space="0" w:color="auto"/>
        <w:bottom w:val="none" w:sz="0" w:space="0" w:color="auto"/>
        <w:right w:val="none" w:sz="0" w:space="0" w:color="auto"/>
      </w:divBdr>
    </w:div>
    <w:div w:id="706686032">
      <w:bodyDiv w:val="1"/>
      <w:marLeft w:val="0"/>
      <w:marRight w:val="0"/>
      <w:marTop w:val="0"/>
      <w:marBottom w:val="0"/>
      <w:divBdr>
        <w:top w:val="none" w:sz="0" w:space="0" w:color="auto"/>
        <w:left w:val="none" w:sz="0" w:space="0" w:color="auto"/>
        <w:bottom w:val="none" w:sz="0" w:space="0" w:color="auto"/>
        <w:right w:val="none" w:sz="0" w:space="0" w:color="auto"/>
      </w:divBdr>
    </w:div>
    <w:div w:id="708644844">
      <w:bodyDiv w:val="1"/>
      <w:marLeft w:val="0"/>
      <w:marRight w:val="0"/>
      <w:marTop w:val="0"/>
      <w:marBottom w:val="0"/>
      <w:divBdr>
        <w:top w:val="none" w:sz="0" w:space="0" w:color="auto"/>
        <w:left w:val="none" w:sz="0" w:space="0" w:color="auto"/>
        <w:bottom w:val="none" w:sz="0" w:space="0" w:color="auto"/>
        <w:right w:val="none" w:sz="0" w:space="0" w:color="auto"/>
      </w:divBdr>
    </w:div>
    <w:div w:id="710883289">
      <w:bodyDiv w:val="1"/>
      <w:marLeft w:val="0"/>
      <w:marRight w:val="0"/>
      <w:marTop w:val="0"/>
      <w:marBottom w:val="0"/>
      <w:divBdr>
        <w:top w:val="none" w:sz="0" w:space="0" w:color="auto"/>
        <w:left w:val="none" w:sz="0" w:space="0" w:color="auto"/>
        <w:bottom w:val="none" w:sz="0" w:space="0" w:color="auto"/>
        <w:right w:val="none" w:sz="0" w:space="0" w:color="auto"/>
      </w:divBdr>
    </w:div>
    <w:div w:id="711468410">
      <w:bodyDiv w:val="1"/>
      <w:marLeft w:val="0"/>
      <w:marRight w:val="0"/>
      <w:marTop w:val="0"/>
      <w:marBottom w:val="0"/>
      <w:divBdr>
        <w:top w:val="none" w:sz="0" w:space="0" w:color="auto"/>
        <w:left w:val="none" w:sz="0" w:space="0" w:color="auto"/>
        <w:bottom w:val="none" w:sz="0" w:space="0" w:color="auto"/>
        <w:right w:val="none" w:sz="0" w:space="0" w:color="auto"/>
      </w:divBdr>
    </w:div>
    <w:div w:id="711929630">
      <w:bodyDiv w:val="1"/>
      <w:marLeft w:val="0"/>
      <w:marRight w:val="0"/>
      <w:marTop w:val="0"/>
      <w:marBottom w:val="0"/>
      <w:divBdr>
        <w:top w:val="none" w:sz="0" w:space="0" w:color="auto"/>
        <w:left w:val="none" w:sz="0" w:space="0" w:color="auto"/>
        <w:bottom w:val="none" w:sz="0" w:space="0" w:color="auto"/>
        <w:right w:val="none" w:sz="0" w:space="0" w:color="auto"/>
      </w:divBdr>
    </w:div>
    <w:div w:id="713768966">
      <w:bodyDiv w:val="1"/>
      <w:marLeft w:val="0"/>
      <w:marRight w:val="0"/>
      <w:marTop w:val="0"/>
      <w:marBottom w:val="0"/>
      <w:divBdr>
        <w:top w:val="none" w:sz="0" w:space="0" w:color="auto"/>
        <w:left w:val="none" w:sz="0" w:space="0" w:color="auto"/>
        <w:bottom w:val="none" w:sz="0" w:space="0" w:color="auto"/>
        <w:right w:val="none" w:sz="0" w:space="0" w:color="auto"/>
      </w:divBdr>
    </w:div>
    <w:div w:id="715394814">
      <w:bodyDiv w:val="1"/>
      <w:marLeft w:val="0"/>
      <w:marRight w:val="0"/>
      <w:marTop w:val="0"/>
      <w:marBottom w:val="0"/>
      <w:divBdr>
        <w:top w:val="none" w:sz="0" w:space="0" w:color="auto"/>
        <w:left w:val="none" w:sz="0" w:space="0" w:color="auto"/>
        <w:bottom w:val="none" w:sz="0" w:space="0" w:color="auto"/>
        <w:right w:val="none" w:sz="0" w:space="0" w:color="auto"/>
      </w:divBdr>
    </w:div>
    <w:div w:id="715852408">
      <w:bodyDiv w:val="1"/>
      <w:marLeft w:val="0"/>
      <w:marRight w:val="0"/>
      <w:marTop w:val="0"/>
      <w:marBottom w:val="0"/>
      <w:divBdr>
        <w:top w:val="none" w:sz="0" w:space="0" w:color="auto"/>
        <w:left w:val="none" w:sz="0" w:space="0" w:color="auto"/>
        <w:bottom w:val="none" w:sz="0" w:space="0" w:color="auto"/>
        <w:right w:val="none" w:sz="0" w:space="0" w:color="auto"/>
      </w:divBdr>
    </w:div>
    <w:div w:id="716274631">
      <w:bodyDiv w:val="1"/>
      <w:marLeft w:val="0"/>
      <w:marRight w:val="0"/>
      <w:marTop w:val="0"/>
      <w:marBottom w:val="0"/>
      <w:divBdr>
        <w:top w:val="none" w:sz="0" w:space="0" w:color="auto"/>
        <w:left w:val="none" w:sz="0" w:space="0" w:color="auto"/>
        <w:bottom w:val="none" w:sz="0" w:space="0" w:color="auto"/>
        <w:right w:val="none" w:sz="0" w:space="0" w:color="auto"/>
      </w:divBdr>
    </w:div>
    <w:div w:id="716705275">
      <w:bodyDiv w:val="1"/>
      <w:marLeft w:val="0"/>
      <w:marRight w:val="0"/>
      <w:marTop w:val="0"/>
      <w:marBottom w:val="0"/>
      <w:divBdr>
        <w:top w:val="none" w:sz="0" w:space="0" w:color="auto"/>
        <w:left w:val="none" w:sz="0" w:space="0" w:color="auto"/>
        <w:bottom w:val="none" w:sz="0" w:space="0" w:color="auto"/>
        <w:right w:val="none" w:sz="0" w:space="0" w:color="auto"/>
      </w:divBdr>
    </w:div>
    <w:div w:id="717238786">
      <w:bodyDiv w:val="1"/>
      <w:marLeft w:val="0"/>
      <w:marRight w:val="0"/>
      <w:marTop w:val="0"/>
      <w:marBottom w:val="0"/>
      <w:divBdr>
        <w:top w:val="none" w:sz="0" w:space="0" w:color="auto"/>
        <w:left w:val="none" w:sz="0" w:space="0" w:color="auto"/>
        <w:bottom w:val="none" w:sz="0" w:space="0" w:color="auto"/>
        <w:right w:val="none" w:sz="0" w:space="0" w:color="auto"/>
      </w:divBdr>
    </w:div>
    <w:div w:id="717509566">
      <w:bodyDiv w:val="1"/>
      <w:marLeft w:val="0"/>
      <w:marRight w:val="0"/>
      <w:marTop w:val="0"/>
      <w:marBottom w:val="0"/>
      <w:divBdr>
        <w:top w:val="none" w:sz="0" w:space="0" w:color="auto"/>
        <w:left w:val="none" w:sz="0" w:space="0" w:color="auto"/>
        <w:bottom w:val="none" w:sz="0" w:space="0" w:color="auto"/>
        <w:right w:val="none" w:sz="0" w:space="0" w:color="auto"/>
      </w:divBdr>
    </w:div>
    <w:div w:id="717510015">
      <w:bodyDiv w:val="1"/>
      <w:marLeft w:val="0"/>
      <w:marRight w:val="0"/>
      <w:marTop w:val="0"/>
      <w:marBottom w:val="0"/>
      <w:divBdr>
        <w:top w:val="none" w:sz="0" w:space="0" w:color="auto"/>
        <w:left w:val="none" w:sz="0" w:space="0" w:color="auto"/>
        <w:bottom w:val="none" w:sz="0" w:space="0" w:color="auto"/>
        <w:right w:val="none" w:sz="0" w:space="0" w:color="auto"/>
      </w:divBdr>
    </w:div>
    <w:div w:id="720443959">
      <w:bodyDiv w:val="1"/>
      <w:marLeft w:val="0"/>
      <w:marRight w:val="0"/>
      <w:marTop w:val="0"/>
      <w:marBottom w:val="0"/>
      <w:divBdr>
        <w:top w:val="none" w:sz="0" w:space="0" w:color="auto"/>
        <w:left w:val="none" w:sz="0" w:space="0" w:color="auto"/>
        <w:bottom w:val="none" w:sz="0" w:space="0" w:color="auto"/>
        <w:right w:val="none" w:sz="0" w:space="0" w:color="auto"/>
      </w:divBdr>
    </w:div>
    <w:div w:id="720591817">
      <w:bodyDiv w:val="1"/>
      <w:marLeft w:val="0"/>
      <w:marRight w:val="0"/>
      <w:marTop w:val="0"/>
      <w:marBottom w:val="0"/>
      <w:divBdr>
        <w:top w:val="none" w:sz="0" w:space="0" w:color="auto"/>
        <w:left w:val="none" w:sz="0" w:space="0" w:color="auto"/>
        <w:bottom w:val="none" w:sz="0" w:space="0" w:color="auto"/>
        <w:right w:val="none" w:sz="0" w:space="0" w:color="auto"/>
      </w:divBdr>
    </w:div>
    <w:div w:id="723917608">
      <w:bodyDiv w:val="1"/>
      <w:marLeft w:val="0"/>
      <w:marRight w:val="0"/>
      <w:marTop w:val="0"/>
      <w:marBottom w:val="0"/>
      <w:divBdr>
        <w:top w:val="none" w:sz="0" w:space="0" w:color="auto"/>
        <w:left w:val="none" w:sz="0" w:space="0" w:color="auto"/>
        <w:bottom w:val="none" w:sz="0" w:space="0" w:color="auto"/>
        <w:right w:val="none" w:sz="0" w:space="0" w:color="auto"/>
      </w:divBdr>
    </w:div>
    <w:div w:id="725299124">
      <w:bodyDiv w:val="1"/>
      <w:marLeft w:val="0"/>
      <w:marRight w:val="0"/>
      <w:marTop w:val="0"/>
      <w:marBottom w:val="0"/>
      <w:divBdr>
        <w:top w:val="none" w:sz="0" w:space="0" w:color="auto"/>
        <w:left w:val="none" w:sz="0" w:space="0" w:color="auto"/>
        <w:bottom w:val="none" w:sz="0" w:space="0" w:color="auto"/>
        <w:right w:val="none" w:sz="0" w:space="0" w:color="auto"/>
      </w:divBdr>
    </w:div>
    <w:div w:id="726150447">
      <w:bodyDiv w:val="1"/>
      <w:marLeft w:val="0"/>
      <w:marRight w:val="0"/>
      <w:marTop w:val="0"/>
      <w:marBottom w:val="0"/>
      <w:divBdr>
        <w:top w:val="none" w:sz="0" w:space="0" w:color="auto"/>
        <w:left w:val="none" w:sz="0" w:space="0" w:color="auto"/>
        <w:bottom w:val="none" w:sz="0" w:space="0" w:color="auto"/>
        <w:right w:val="none" w:sz="0" w:space="0" w:color="auto"/>
      </w:divBdr>
    </w:div>
    <w:div w:id="726413379">
      <w:bodyDiv w:val="1"/>
      <w:marLeft w:val="0"/>
      <w:marRight w:val="0"/>
      <w:marTop w:val="0"/>
      <w:marBottom w:val="0"/>
      <w:divBdr>
        <w:top w:val="none" w:sz="0" w:space="0" w:color="auto"/>
        <w:left w:val="none" w:sz="0" w:space="0" w:color="auto"/>
        <w:bottom w:val="none" w:sz="0" w:space="0" w:color="auto"/>
        <w:right w:val="none" w:sz="0" w:space="0" w:color="auto"/>
      </w:divBdr>
    </w:div>
    <w:div w:id="726956858">
      <w:bodyDiv w:val="1"/>
      <w:marLeft w:val="0"/>
      <w:marRight w:val="0"/>
      <w:marTop w:val="0"/>
      <w:marBottom w:val="0"/>
      <w:divBdr>
        <w:top w:val="none" w:sz="0" w:space="0" w:color="auto"/>
        <w:left w:val="none" w:sz="0" w:space="0" w:color="auto"/>
        <w:bottom w:val="none" w:sz="0" w:space="0" w:color="auto"/>
        <w:right w:val="none" w:sz="0" w:space="0" w:color="auto"/>
      </w:divBdr>
    </w:div>
    <w:div w:id="727581250">
      <w:bodyDiv w:val="1"/>
      <w:marLeft w:val="0"/>
      <w:marRight w:val="0"/>
      <w:marTop w:val="0"/>
      <w:marBottom w:val="0"/>
      <w:divBdr>
        <w:top w:val="none" w:sz="0" w:space="0" w:color="auto"/>
        <w:left w:val="none" w:sz="0" w:space="0" w:color="auto"/>
        <w:bottom w:val="none" w:sz="0" w:space="0" w:color="auto"/>
        <w:right w:val="none" w:sz="0" w:space="0" w:color="auto"/>
      </w:divBdr>
    </w:div>
    <w:div w:id="728303054">
      <w:bodyDiv w:val="1"/>
      <w:marLeft w:val="0"/>
      <w:marRight w:val="0"/>
      <w:marTop w:val="0"/>
      <w:marBottom w:val="0"/>
      <w:divBdr>
        <w:top w:val="none" w:sz="0" w:space="0" w:color="auto"/>
        <w:left w:val="none" w:sz="0" w:space="0" w:color="auto"/>
        <w:bottom w:val="none" w:sz="0" w:space="0" w:color="auto"/>
        <w:right w:val="none" w:sz="0" w:space="0" w:color="auto"/>
      </w:divBdr>
    </w:div>
    <w:div w:id="730078140">
      <w:bodyDiv w:val="1"/>
      <w:marLeft w:val="0"/>
      <w:marRight w:val="0"/>
      <w:marTop w:val="0"/>
      <w:marBottom w:val="0"/>
      <w:divBdr>
        <w:top w:val="none" w:sz="0" w:space="0" w:color="auto"/>
        <w:left w:val="none" w:sz="0" w:space="0" w:color="auto"/>
        <w:bottom w:val="none" w:sz="0" w:space="0" w:color="auto"/>
        <w:right w:val="none" w:sz="0" w:space="0" w:color="auto"/>
      </w:divBdr>
    </w:div>
    <w:div w:id="730889661">
      <w:bodyDiv w:val="1"/>
      <w:marLeft w:val="0"/>
      <w:marRight w:val="0"/>
      <w:marTop w:val="0"/>
      <w:marBottom w:val="0"/>
      <w:divBdr>
        <w:top w:val="none" w:sz="0" w:space="0" w:color="auto"/>
        <w:left w:val="none" w:sz="0" w:space="0" w:color="auto"/>
        <w:bottom w:val="none" w:sz="0" w:space="0" w:color="auto"/>
        <w:right w:val="none" w:sz="0" w:space="0" w:color="auto"/>
      </w:divBdr>
    </w:div>
    <w:div w:id="731733116">
      <w:bodyDiv w:val="1"/>
      <w:marLeft w:val="0"/>
      <w:marRight w:val="0"/>
      <w:marTop w:val="0"/>
      <w:marBottom w:val="0"/>
      <w:divBdr>
        <w:top w:val="none" w:sz="0" w:space="0" w:color="auto"/>
        <w:left w:val="none" w:sz="0" w:space="0" w:color="auto"/>
        <w:bottom w:val="none" w:sz="0" w:space="0" w:color="auto"/>
        <w:right w:val="none" w:sz="0" w:space="0" w:color="auto"/>
      </w:divBdr>
    </w:div>
    <w:div w:id="732777777">
      <w:bodyDiv w:val="1"/>
      <w:marLeft w:val="0"/>
      <w:marRight w:val="0"/>
      <w:marTop w:val="0"/>
      <w:marBottom w:val="0"/>
      <w:divBdr>
        <w:top w:val="none" w:sz="0" w:space="0" w:color="auto"/>
        <w:left w:val="none" w:sz="0" w:space="0" w:color="auto"/>
        <w:bottom w:val="none" w:sz="0" w:space="0" w:color="auto"/>
        <w:right w:val="none" w:sz="0" w:space="0" w:color="auto"/>
      </w:divBdr>
    </w:div>
    <w:div w:id="732895462">
      <w:bodyDiv w:val="1"/>
      <w:marLeft w:val="0"/>
      <w:marRight w:val="0"/>
      <w:marTop w:val="0"/>
      <w:marBottom w:val="0"/>
      <w:divBdr>
        <w:top w:val="none" w:sz="0" w:space="0" w:color="auto"/>
        <w:left w:val="none" w:sz="0" w:space="0" w:color="auto"/>
        <w:bottom w:val="none" w:sz="0" w:space="0" w:color="auto"/>
        <w:right w:val="none" w:sz="0" w:space="0" w:color="auto"/>
      </w:divBdr>
    </w:div>
    <w:div w:id="733309311">
      <w:bodyDiv w:val="1"/>
      <w:marLeft w:val="0"/>
      <w:marRight w:val="0"/>
      <w:marTop w:val="0"/>
      <w:marBottom w:val="0"/>
      <w:divBdr>
        <w:top w:val="none" w:sz="0" w:space="0" w:color="auto"/>
        <w:left w:val="none" w:sz="0" w:space="0" w:color="auto"/>
        <w:bottom w:val="none" w:sz="0" w:space="0" w:color="auto"/>
        <w:right w:val="none" w:sz="0" w:space="0" w:color="auto"/>
      </w:divBdr>
    </w:div>
    <w:div w:id="735472703">
      <w:bodyDiv w:val="1"/>
      <w:marLeft w:val="0"/>
      <w:marRight w:val="0"/>
      <w:marTop w:val="0"/>
      <w:marBottom w:val="0"/>
      <w:divBdr>
        <w:top w:val="none" w:sz="0" w:space="0" w:color="auto"/>
        <w:left w:val="none" w:sz="0" w:space="0" w:color="auto"/>
        <w:bottom w:val="none" w:sz="0" w:space="0" w:color="auto"/>
        <w:right w:val="none" w:sz="0" w:space="0" w:color="auto"/>
      </w:divBdr>
    </w:div>
    <w:div w:id="736394558">
      <w:bodyDiv w:val="1"/>
      <w:marLeft w:val="0"/>
      <w:marRight w:val="0"/>
      <w:marTop w:val="0"/>
      <w:marBottom w:val="0"/>
      <w:divBdr>
        <w:top w:val="none" w:sz="0" w:space="0" w:color="auto"/>
        <w:left w:val="none" w:sz="0" w:space="0" w:color="auto"/>
        <w:bottom w:val="none" w:sz="0" w:space="0" w:color="auto"/>
        <w:right w:val="none" w:sz="0" w:space="0" w:color="auto"/>
      </w:divBdr>
    </w:div>
    <w:div w:id="736585106">
      <w:bodyDiv w:val="1"/>
      <w:marLeft w:val="0"/>
      <w:marRight w:val="0"/>
      <w:marTop w:val="0"/>
      <w:marBottom w:val="0"/>
      <w:divBdr>
        <w:top w:val="none" w:sz="0" w:space="0" w:color="auto"/>
        <w:left w:val="none" w:sz="0" w:space="0" w:color="auto"/>
        <w:bottom w:val="none" w:sz="0" w:space="0" w:color="auto"/>
        <w:right w:val="none" w:sz="0" w:space="0" w:color="auto"/>
      </w:divBdr>
    </w:div>
    <w:div w:id="737291917">
      <w:bodyDiv w:val="1"/>
      <w:marLeft w:val="0"/>
      <w:marRight w:val="0"/>
      <w:marTop w:val="0"/>
      <w:marBottom w:val="0"/>
      <w:divBdr>
        <w:top w:val="none" w:sz="0" w:space="0" w:color="auto"/>
        <w:left w:val="none" w:sz="0" w:space="0" w:color="auto"/>
        <w:bottom w:val="none" w:sz="0" w:space="0" w:color="auto"/>
        <w:right w:val="none" w:sz="0" w:space="0" w:color="auto"/>
      </w:divBdr>
    </w:div>
    <w:div w:id="737441156">
      <w:bodyDiv w:val="1"/>
      <w:marLeft w:val="0"/>
      <w:marRight w:val="0"/>
      <w:marTop w:val="0"/>
      <w:marBottom w:val="0"/>
      <w:divBdr>
        <w:top w:val="none" w:sz="0" w:space="0" w:color="auto"/>
        <w:left w:val="none" w:sz="0" w:space="0" w:color="auto"/>
        <w:bottom w:val="none" w:sz="0" w:space="0" w:color="auto"/>
        <w:right w:val="none" w:sz="0" w:space="0" w:color="auto"/>
      </w:divBdr>
    </w:div>
    <w:div w:id="741216819">
      <w:bodyDiv w:val="1"/>
      <w:marLeft w:val="0"/>
      <w:marRight w:val="0"/>
      <w:marTop w:val="0"/>
      <w:marBottom w:val="0"/>
      <w:divBdr>
        <w:top w:val="none" w:sz="0" w:space="0" w:color="auto"/>
        <w:left w:val="none" w:sz="0" w:space="0" w:color="auto"/>
        <w:bottom w:val="none" w:sz="0" w:space="0" w:color="auto"/>
        <w:right w:val="none" w:sz="0" w:space="0" w:color="auto"/>
      </w:divBdr>
    </w:div>
    <w:div w:id="741416827">
      <w:bodyDiv w:val="1"/>
      <w:marLeft w:val="0"/>
      <w:marRight w:val="0"/>
      <w:marTop w:val="0"/>
      <w:marBottom w:val="0"/>
      <w:divBdr>
        <w:top w:val="none" w:sz="0" w:space="0" w:color="auto"/>
        <w:left w:val="none" w:sz="0" w:space="0" w:color="auto"/>
        <w:bottom w:val="none" w:sz="0" w:space="0" w:color="auto"/>
        <w:right w:val="none" w:sz="0" w:space="0" w:color="auto"/>
      </w:divBdr>
    </w:div>
    <w:div w:id="742681701">
      <w:bodyDiv w:val="1"/>
      <w:marLeft w:val="0"/>
      <w:marRight w:val="0"/>
      <w:marTop w:val="0"/>
      <w:marBottom w:val="0"/>
      <w:divBdr>
        <w:top w:val="none" w:sz="0" w:space="0" w:color="auto"/>
        <w:left w:val="none" w:sz="0" w:space="0" w:color="auto"/>
        <w:bottom w:val="none" w:sz="0" w:space="0" w:color="auto"/>
        <w:right w:val="none" w:sz="0" w:space="0" w:color="auto"/>
      </w:divBdr>
    </w:div>
    <w:div w:id="743265257">
      <w:bodyDiv w:val="1"/>
      <w:marLeft w:val="0"/>
      <w:marRight w:val="0"/>
      <w:marTop w:val="0"/>
      <w:marBottom w:val="0"/>
      <w:divBdr>
        <w:top w:val="none" w:sz="0" w:space="0" w:color="auto"/>
        <w:left w:val="none" w:sz="0" w:space="0" w:color="auto"/>
        <w:bottom w:val="none" w:sz="0" w:space="0" w:color="auto"/>
        <w:right w:val="none" w:sz="0" w:space="0" w:color="auto"/>
      </w:divBdr>
    </w:div>
    <w:div w:id="743919307">
      <w:bodyDiv w:val="1"/>
      <w:marLeft w:val="0"/>
      <w:marRight w:val="0"/>
      <w:marTop w:val="0"/>
      <w:marBottom w:val="0"/>
      <w:divBdr>
        <w:top w:val="none" w:sz="0" w:space="0" w:color="auto"/>
        <w:left w:val="none" w:sz="0" w:space="0" w:color="auto"/>
        <w:bottom w:val="none" w:sz="0" w:space="0" w:color="auto"/>
        <w:right w:val="none" w:sz="0" w:space="0" w:color="auto"/>
      </w:divBdr>
    </w:div>
    <w:div w:id="744567272">
      <w:bodyDiv w:val="1"/>
      <w:marLeft w:val="0"/>
      <w:marRight w:val="0"/>
      <w:marTop w:val="0"/>
      <w:marBottom w:val="0"/>
      <w:divBdr>
        <w:top w:val="none" w:sz="0" w:space="0" w:color="auto"/>
        <w:left w:val="none" w:sz="0" w:space="0" w:color="auto"/>
        <w:bottom w:val="none" w:sz="0" w:space="0" w:color="auto"/>
        <w:right w:val="none" w:sz="0" w:space="0" w:color="auto"/>
      </w:divBdr>
    </w:div>
    <w:div w:id="744651188">
      <w:bodyDiv w:val="1"/>
      <w:marLeft w:val="0"/>
      <w:marRight w:val="0"/>
      <w:marTop w:val="0"/>
      <w:marBottom w:val="0"/>
      <w:divBdr>
        <w:top w:val="none" w:sz="0" w:space="0" w:color="auto"/>
        <w:left w:val="none" w:sz="0" w:space="0" w:color="auto"/>
        <w:bottom w:val="none" w:sz="0" w:space="0" w:color="auto"/>
        <w:right w:val="none" w:sz="0" w:space="0" w:color="auto"/>
      </w:divBdr>
    </w:div>
    <w:div w:id="745999514">
      <w:bodyDiv w:val="1"/>
      <w:marLeft w:val="0"/>
      <w:marRight w:val="0"/>
      <w:marTop w:val="0"/>
      <w:marBottom w:val="0"/>
      <w:divBdr>
        <w:top w:val="none" w:sz="0" w:space="0" w:color="auto"/>
        <w:left w:val="none" w:sz="0" w:space="0" w:color="auto"/>
        <w:bottom w:val="none" w:sz="0" w:space="0" w:color="auto"/>
        <w:right w:val="none" w:sz="0" w:space="0" w:color="auto"/>
      </w:divBdr>
    </w:div>
    <w:div w:id="746807813">
      <w:bodyDiv w:val="1"/>
      <w:marLeft w:val="0"/>
      <w:marRight w:val="0"/>
      <w:marTop w:val="0"/>
      <w:marBottom w:val="0"/>
      <w:divBdr>
        <w:top w:val="none" w:sz="0" w:space="0" w:color="auto"/>
        <w:left w:val="none" w:sz="0" w:space="0" w:color="auto"/>
        <w:bottom w:val="none" w:sz="0" w:space="0" w:color="auto"/>
        <w:right w:val="none" w:sz="0" w:space="0" w:color="auto"/>
      </w:divBdr>
    </w:div>
    <w:div w:id="747075348">
      <w:bodyDiv w:val="1"/>
      <w:marLeft w:val="0"/>
      <w:marRight w:val="0"/>
      <w:marTop w:val="0"/>
      <w:marBottom w:val="0"/>
      <w:divBdr>
        <w:top w:val="none" w:sz="0" w:space="0" w:color="auto"/>
        <w:left w:val="none" w:sz="0" w:space="0" w:color="auto"/>
        <w:bottom w:val="none" w:sz="0" w:space="0" w:color="auto"/>
        <w:right w:val="none" w:sz="0" w:space="0" w:color="auto"/>
      </w:divBdr>
    </w:div>
    <w:div w:id="748037399">
      <w:bodyDiv w:val="1"/>
      <w:marLeft w:val="0"/>
      <w:marRight w:val="0"/>
      <w:marTop w:val="0"/>
      <w:marBottom w:val="0"/>
      <w:divBdr>
        <w:top w:val="none" w:sz="0" w:space="0" w:color="auto"/>
        <w:left w:val="none" w:sz="0" w:space="0" w:color="auto"/>
        <w:bottom w:val="none" w:sz="0" w:space="0" w:color="auto"/>
        <w:right w:val="none" w:sz="0" w:space="0" w:color="auto"/>
      </w:divBdr>
    </w:div>
    <w:div w:id="750155722">
      <w:bodyDiv w:val="1"/>
      <w:marLeft w:val="0"/>
      <w:marRight w:val="0"/>
      <w:marTop w:val="0"/>
      <w:marBottom w:val="0"/>
      <w:divBdr>
        <w:top w:val="none" w:sz="0" w:space="0" w:color="auto"/>
        <w:left w:val="none" w:sz="0" w:space="0" w:color="auto"/>
        <w:bottom w:val="none" w:sz="0" w:space="0" w:color="auto"/>
        <w:right w:val="none" w:sz="0" w:space="0" w:color="auto"/>
      </w:divBdr>
    </w:div>
    <w:div w:id="751658542">
      <w:bodyDiv w:val="1"/>
      <w:marLeft w:val="0"/>
      <w:marRight w:val="0"/>
      <w:marTop w:val="0"/>
      <w:marBottom w:val="0"/>
      <w:divBdr>
        <w:top w:val="none" w:sz="0" w:space="0" w:color="auto"/>
        <w:left w:val="none" w:sz="0" w:space="0" w:color="auto"/>
        <w:bottom w:val="none" w:sz="0" w:space="0" w:color="auto"/>
        <w:right w:val="none" w:sz="0" w:space="0" w:color="auto"/>
      </w:divBdr>
    </w:div>
    <w:div w:id="752975780">
      <w:bodyDiv w:val="1"/>
      <w:marLeft w:val="0"/>
      <w:marRight w:val="0"/>
      <w:marTop w:val="0"/>
      <w:marBottom w:val="0"/>
      <w:divBdr>
        <w:top w:val="none" w:sz="0" w:space="0" w:color="auto"/>
        <w:left w:val="none" w:sz="0" w:space="0" w:color="auto"/>
        <w:bottom w:val="none" w:sz="0" w:space="0" w:color="auto"/>
        <w:right w:val="none" w:sz="0" w:space="0" w:color="auto"/>
      </w:divBdr>
    </w:div>
    <w:div w:id="753010339">
      <w:bodyDiv w:val="1"/>
      <w:marLeft w:val="0"/>
      <w:marRight w:val="0"/>
      <w:marTop w:val="0"/>
      <w:marBottom w:val="0"/>
      <w:divBdr>
        <w:top w:val="none" w:sz="0" w:space="0" w:color="auto"/>
        <w:left w:val="none" w:sz="0" w:space="0" w:color="auto"/>
        <w:bottom w:val="none" w:sz="0" w:space="0" w:color="auto"/>
        <w:right w:val="none" w:sz="0" w:space="0" w:color="auto"/>
      </w:divBdr>
    </w:div>
    <w:div w:id="753284447">
      <w:bodyDiv w:val="1"/>
      <w:marLeft w:val="0"/>
      <w:marRight w:val="0"/>
      <w:marTop w:val="0"/>
      <w:marBottom w:val="0"/>
      <w:divBdr>
        <w:top w:val="none" w:sz="0" w:space="0" w:color="auto"/>
        <w:left w:val="none" w:sz="0" w:space="0" w:color="auto"/>
        <w:bottom w:val="none" w:sz="0" w:space="0" w:color="auto"/>
        <w:right w:val="none" w:sz="0" w:space="0" w:color="auto"/>
      </w:divBdr>
    </w:div>
    <w:div w:id="753475830">
      <w:bodyDiv w:val="1"/>
      <w:marLeft w:val="0"/>
      <w:marRight w:val="0"/>
      <w:marTop w:val="0"/>
      <w:marBottom w:val="0"/>
      <w:divBdr>
        <w:top w:val="none" w:sz="0" w:space="0" w:color="auto"/>
        <w:left w:val="none" w:sz="0" w:space="0" w:color="auto"/>
        <w:bottom w:val="none" w:sz="0" w:space="0" w:color="auto"/>
        <w:right w:val="none" w:sz="0" w:space="0" w:color="auto"/>
      </w:divBdr>
    </w:div>
    <w:div w:id="753822197">
      <w:bodyDiv w:val="1"/>
      <w:marLeft w:val="0"/>
      <w:marRight w:val="0"/>
      <w:marTop w:val="0"/>
      <w:marBottom w:val="0"/>
      <w:divBdr>
        <w:top w:val="none" w:sz="0" w:space="0" w:color="auto"/>
        <w:left w:val="none" w:sz="0" w:space="0" w:color="auto"/>
        <w:bottom w:val="none" w:sz="0" w:space="0" w:color="auto"/>
        <w:right w:val="none" w:sz="0" w:space="0" w:color="auto"/>
      </w:divBdr>
    </w:div>
    <w:div w:id="754320604">
      <w:bodyDiv w:val="1"/>
      <w:marLeft w:val="0"/>
      <w:marRight w:val="0"/>
      <w:marTop w:val="0"/>
      <w:marBottom w:val="0"/>
      <w:divBdr>
        <w:top w:val="none" w:sz="0" w:space="0" w:color="auto"/>
        <w:left w:val="none" w:sz="0" w:space="0" w:color="auto"/>
        <w:bottom w:val="none" w:sz="0" w:space="0" w:color="auto"/>
        <w:right w:val="none" w:sz="0" w:space="0" w:color="auto"/>
      </w:divBdr>
    </w:div>
    <w:div w:id="756171873">
      <w:bodyDiv w:val="1"/>
      <w:marLeft w:val="0"/>
      <w:marRight w:val="0"/>
      <w:marTop w:val="0"/>
      <w:marBottom w:val="0"/>
      <w:divBdr>
        <w:top w:val="none" w:sz="0" w:space="0" w:color="auto"/>
        <w:left w:val="none" w:sz="0" w:space="0" w:color="auto"/>
        <w:bottom w:val="none" w:sz="0" w:space="0" w:color="auto"/>
        <w:right w:val="none" w:sz="0" w:space="0" w:color="auto"/>
      </w:divBdr>
    </w:div>
    <w:div w:id="756247328">
      <w:bodyDiv w:val="1"/>
      <w:marLeft w:val="0"/>
      <w:marRight w:val="0"/>
      <w:marTop w:val="0"/>
      <w:marBottom w:val="0"/>
      <w:divBdr>
        <w:top w:val="none" w:sz="0" w:space="0" w:color="auto"/>
        <w:left w:val="none" w:sz="0" w:space="0" w:color="auto"/>
        <w:bottom w:val="none" w:sz="0" w:space="0" w:color="auto"/>
        <w:right w:val="none" w:sz="0" w:space="0" w:color="auto"/>
      </w:divBdr>
    </w:div>
    <w:div w:id="758134606">
      <w:bodyDiv w:val="1"/>
      <w:marLeft w:val="0"/>
      <w:marRight w:val="0"/>
      <w:marTop w:val="0"/>
      <w:marBottom w:val="0"/>
      <w:divBdr>
        <w:top w:val="none" w:sz="0" w:space="0" w:color="auto"/>
        <w:left w:val="none" w:sz="0" w:space="0" w:color="auto"/>
        <w:bottom w:val="none" w:sz="0" w:space="0" w:color="auto"/>
        <w:right w:val="none" w:sz="0" w:space="0" w:color="auto"/>
      </w:divBdr>
    </w:div>
    <w:div w:id="758867666">
      <w:bodyDiv w:val="1"/>
      <w:marLeft w:val="0"/>
      <w:marRight w:val="0"/>
      <w:marTop w:val="0"/>
      <w:marBottom w:val="0"/>
      <w:divBdr>
        <w:top w:val="none" w:sz="0" w:space="0" w:color="auto"/>
        <w:left w:val="none" w:sz="0" w:space="0" w:color="auto"/>
        <w:bottom w:val="none" w:sz="0" w:space="0" w:color="auto"/>
        <w:right w:val="none" w:sz="0" w:space="0" w:color="auto"/>
      </w:divBdr>
    </w:div>
    <w:div w:id="760834001">
      <w:bodyDiv w:val="1"/>
      <w:marLeft w:val="0"/>
      <w:marRight w:val="0"/>
      <w:marTop w:val="0"/>
      <w:marBottom w:val="0"/>
      <w:divBdr>
        <w:top w:val="none" w:sz="0" w:space="0" w:color="auto"/>
        <w:left w:val="none" w:sz="0" w:space="0" w:color="auto"/>
        <w:bottom w:val="none" w:sz="0" w:space="0" w:color="auto"/>
        <w:right w:val="none" w:sz="0" w:space="0" w:color="auto"/>
      </w:divBdr>
    </w:div>
    <w:div w:id="761493222">
      <w:bodyDiv w:val="1"/>
      <w:marLeft w:val="0"/>
      <w:marRight w:val="0"/>
      <w:marTop w:val="0"/>
      <w:marBottom w:val="0"/>
      <w:divBdr>
        <w:top w:val="none" w:sz="0" w:space="0" w:color="auto"/>
        <w:left w:val="none" w:sz="0" w:space="0" w:color="auto"/>
        <w:bottom w:val="none" w:sz="0" w:space="0" w:color="auto"/>
        <w:right w:val="none" w:sz="0" w:space="0" w:color="auto"/>
      </w:divBdr>
    </w:div>
    <w:div w:id="762069488">
      <w:bodyDiv w:val="1"/>
      <w:marLeft w:val="0"/>
      <w:marRight w:val="0"/>
      <w:marTop w:val="0"/>
      <w:marBottom w:val="0"/>
      <w:divBdr>
        <w:top w:val="none" w:sz="0" w:space="0" w:color="auto"/>
        <w:left w:val="none" w:sz="0" w:space="0" w:color="auto"/>
        <w:bottom w:val="none" w:sz="0" w:space="0" w:color="auto"/>
        <w:right w:val="none" w:sz="0" w:space="0" w:color="auto"/>
      </w:divBdr>
    </w:div>
    <w:div w:id="763107549">
      <w:bodyDiv w:val="1"/>
      <w:marLeft w:val="0"/>
      <w:marRight w:val="0"/>
      <w:marTop w:val="0"/>
      <w:marBottom w:val="0"/>
      <w:divBdr>
        <w:top w:val="none" w:sz="0" w:space="0" w:color="auto"/>
        <w:left w:val="none" w:sz="0" w:space="0" w:color="auto"/>
        <w:bottom w:val="none" w:sz="0" w:space="0" w:color="auto"/>
        <w:right w:val="none" w:sz="0" w:space="0" w:color="auto"/>
      </w:divBdr>
    </w:div>
    <w:div w:id="764036504">
      <w:bodyDiv w:val="1"/>
      <w:marLeft w:val="0"/>
      <w:marRight w:val="0"/>
      <w:marTop w:val="0"/>
      <w:marBottom w:val="0"/>
      <w:divBdr>
        <w:top w:val="none" w:sz="0" w:space="0" w:color="auto"/>
        <w:left w:val="none" w:sz="0" w:space="0" w:color="auto"/>
        <w:bottom w:val="none" w:sz="0" w:space="0" w:color="auto"/>
        <w:right w:val="none" w:sz="0" w:space="0" w:color="auto"/>
      </w:divBdr>
    </w:div>
    <w:div w:id="764762683">
      <w:bodyDiv w:val="1"/>
      <w:marLeft w:val="0"/>
      <w:marRight w:val="0"/>
      <w:marTop w:val="0"/>
      <w:marBottom w:val="0"/>
      <w:divBdr>
        <w:top w:val="none" w:sz="0" w:space="0" w:color="auto"/>
        <w:left w:val="none" w:sz="0" w:space="0" w:color="auto"/>
        <w:bottom w:val="none" w:sz="0" w:space="0" w:color="auto"/>
        <w:right w:val="none" w:sz="0" w:space="0" w:color="auto"/>
      </w:divBdr>
    </w:div>
    <w:div w:id="766190248">
      <w:bodyDiv w:val="1"/>
      <w:marLeft w:val="0"/>
      <w:marRight w:val="0"/>
      <w:marTop w:val="0"/>
      <w:marBottom w:val="0"/>
      <w:divBdr>
        <w:top w:val="none" w:sz="0" w:space="0" w:color="auto"/>
        <w:left w:val="none" w:sz="0" w:space="0" w:color="auto"/>
        <w:bottom w:val="none" w:sz="0" w:space="0" w:color="auto"/>
        <w:right w:val="none" w:sz="0" w:space="0" w:color="auto"/>
      </w:divBdr>
    </w:div>
    <w:div w:id="766653435">
      <w:bodyDiv w:val="1"/>
      <w:marLeft w:val="0"/>
      <w:marRight w:val="0"/>
      <w:marTop w:val="0"/>
      <w:marBottom w:val="0"/>
      <w:divBdr>
        <w:top w:val="none" w:sz="0" w:space="0" w:color="auto"/>
        <w:left w:val="none" w:sz="0" w:space="0" w:color="auto"/>
        <w:bottom w:val="none" w:sz="0" w:space="0" w:color="auto"/>
        <w:right w:val="none" w:sz="0" w:space="0" w:color="auto"/>
      </w:divBdr>
    </w:div>
    <w:div w:id="766777900">
      <w:bodyDiv w:val="1"/>
      <w:marLeft w:val="0"/>
      <w:marRight w:val="0"/>
      <w:marTop w:val="0"/>
      <w:marBottom w:val="0"/>
      <w:divBdr>
        <w:top w:val="none" w:sz="0" w:space="0" w:color="auto"/>
        <w:left w:val="none" w:sz="0" w:space="0" w:color="auto"/>
        <w:bottom w:val="none" w:sz="0" w:space="0" w:color="auto"/>
        <w:right w:val="none" w:sz="0" w:space="0" w:color="auto"/>
      </w:divBdr>
    </w:div>
    <w:div w:id="766851374">
      <w:bodyDiv w:val="1"/>
      <w:marLeft w:val="0"/>
      <w:marRight w:val="0"/>
      <w:marTop w:val="0"/>
      <w:marBottom w:val="0"/>
      <w:divBdr>
        <w:top w:val="none" w:sz="0" w:space="0" w:color="auto"/>
        <w:left w:val="none" w:sz="0" w:space="0" w:color="auto"/>
        <w:bottom w:val="none" w:sz="0" w:space="0" w:color="auto"/>
        <w:right w:val="none" w:sz="0" w:space="0" w:color="auto"/>
      </w:divBdr>
    </w:div>
    <w:div w:id="766967895">
      <w:bodyDiv w:val="1"/>
      <w:marLeft w:val="0"/>
      <w:marRight w:val="0"/>
      <w:marTop w:val="0"/>
      <w:marBottom w:val="0"/>
      <w:divBdr>
        <w:top w:val="none" w:sz="0" w:space="0" w:color="auto"/>
        <w:left w:val="none" w:sz="0" w:space="0" w:color="auto"/>
        <w:bottom w:val="none" w:sz="0" w:space="0" w:color="auto"/>
        <w:right w:val="none" w:sz="0" w:space="0" w:color="auto"/>
      </w:divBdr>
    </w:div>
    <w:div w:id="767241122">
      <w:bodyDiv w:val="1"/>
      <w:marLeft w:val="0"/>
      <w:marRight w:val="0"/>
      <w:marTop w:val="0"/>
      <w:marBottom w:val="0"/>
      <w:divBdr>
        <w:top w:val="none" w:sz="0" w:space="0" w:color="auto"/>
        <w:left w:val="none" w:sz="0" w:space="0" w:color="auto"/>
        <w:bottom w:val="none" w:sz="0" w:space="0" w:color="auto"/>
        <w:right w:val="none" w:sz="0" w:space="0" w:color="auto"/>
      </w:divBdr>
    </w:div>
    <w:div w:id="767384502">
      <w:bodyDiv w:val="1"/>
      <w:marLeft w:val="0"/>
      <w:marRight w:val="0"/>
      <w:marTop w:val="0"/>
      <w:marBottom w:val="0"/>
      <w:divBdr>
        <w:top w:val="none" w:sz="0" w:space="0" w:color="auto"/>
        <w:left w:val="none" w:sz="0" w:space="0" w:color="auto"/>
        <w:bottom w:val="none" w:sz="0" w:space="0" w:color="auto"/>
        <w:right w:val="none" w:sz="0" w:space="0" w:color="auto"/>
      </w:divBdr>
    </w:div>
    <w:div w:id="767969475">
      <w:bodyDiv w:val="1"/>
      <w:marLeft w:val="0"/>
      <w:marRight w:val="0"/>
      <w:marTop w:val="0"/>
      <w:marBottom w:val="0"/>
      <w:divBdr>
        <w:top w:val="none" w:sz="0" w:space="0" w:color="auto"/>
        <w:left w:val="none" w:sz="0" w:space="0" w:color="auto"/>
        <w:bottom w:val="none" w:sz="0" w:space="0" w:color="auto"/>
        <w:right w:val="none" w:sz="0" w:space="0" w:color="auto"/>
      </w:divBdr>
    </w:div>
    <w:div w:id="768353630">
      <w:bodyDiv w:val="1"/>
      <w:marLeft w:val="0"/>
      <w:marRight w:val="0"/>
      <w:marTop w:val="0"/>
      <w:marBottom w:val="0"/>
      <w:divBdr>
        <w:top w:val="none" w:sz="0" w:space="0" w:color="auto"/>
        <w:left w:val="none" w:sz="0" w:space="0" w:color="auto"/>
        <w:bottom w:val="none" w:sz="0" w:space="0" w:color="auto"/>
        <w:right w:val="none" w:sz="0" w:space="0" w:color="auto"/>
      </w:divBdr>
    </w:div>
    <w:div w:id="769157518">
      <w:bodyDiv w:val="1"/>
      <w:marLeft w:val="0"/>
      <w:marRight w:val="0"/>
      <w:marTop w:val="0"/>
      <w:marBottom w:val="0"/>
      <w:divBdr>
        <w:top w:val="none" w:sz="0" w:space="0" w:color="auto"/>
        <w:left w:val="none" w:sz="0" w:space="0" w:color="auto"/>
        <w:bottom w:val="none" w:sz="0" w:space="0" w:color="auto"/>
        <w:right w:val="none" w:sz="0" w:space="0" w:color="auto"/>
      </w:divBdr>
    </w:div>
    <w:div w:id="770705869">
      <w:bodyDiv w:val="1"/>
      <w:marLeft w:val="0"/>
      <w:marRight w:val="0"/>
      <w:marTop w:val="0"/>
      <w:marBottom w:val="0"/>
      <w:divBdr>
        <w:top w:val="none" w:sz="0" w:space="0" w:color="auto"/>
        <w:left w:val="none" w:sz="0" w:space="0" w:color="auto"/>
        <w:bottom w:val="none" w:sz="0" w:space="0" w:color="auto"/>
        <w:right w:val="none" w:sz="0" w:space="0" w:color="auto"/>
      </w:divBdr>
    </w:div>
    <w:div w:id="770900621">
      <w:bodyDiv w:val="1"/>
      <w:marLeft w:val="0"/>
      <w:marRight w:val="0"/>
      <w:marTop w:val="0"/>
      <w:marBottom w:val="0"/>
      <w:divBdr>
        <w:top w:val="none" w:sz="0" w:space="0" w:color="auto"/>
        <w:left w:val="none" w:sz="0" w:space="0" w:color="auto"/>
        <w:bottom w:val="none" w:sz="0" w:space="0" w:color="auto"/>
        <w:right w:val="none" w:sz="0" w:space="0" w:color="auto"/>
      </w:divBdr>
    </w:div>
    <w:div w:id="772017779">
      <w:bodyDiv w:val="1"/>
      <w:marLeft w:val="0"/>
      <w:marRight w:val="0"/>
      <w:marTop w:val="0"/>
      <w:marBottom w:val="0"/>
      <w:divBdr>
        <w:top w:val="none" w:sz="0" w:space="0" w:color="auto"/>
        <w:left w:val="none" w:sz="0" w:space="0" w:color="auto"/>
        <w:bottom w:val="none" w:sz="0" w:space="0" w:color="auto"/>
        <w:right w:val="none" w:sz="0" w:space="0" w:color="auto"/>
      </w:divBdr>
    </w:div>
    <w:div w:id="772437680">
      <w:bodyDiv w:val="1"/>
      <w:marLeft w:val="0"/>
      <w:marRight w:val="0"/>
      <w:marTop w:val="0"/>
      <w:marBottom w:val="0"/>
      <w:divBdr>
        <w:top w:val="none" w:sz="0" w:space="0" w:color="auto"/>
        <w:left w:val="none" w:sz="0" w:space="0" w:color="auto"/>
        <w:bottom w:val="none" w:sz="0" w:space="0" w:color="auto"/>
        <w:right w:val="none" w:sz="0" w:space="0" w:color="auto"/>
      </w:divBdr>
    </w:div>
    <w:div w:id="772556013">
      <w:bodyDiv w:val="1"/>
      <w:marLeft w:val="0"/>
      <w:marRight w:val="0"/>
      <w:marTop w:val="0"/>
      <w:marBottom w:val="0"/>
      <w:divBdr>
        <w:top w:val="none" w:sz="0" w:space="0" w:color="auto"/>
        <w:left w:val="none" w:sz="0" w:space="0" w:color="auto"/>
        <w:bottom w:val="none" w:sz="0" w:space="0" w:color="auto"/>
        <w:right w:val="none" w:sz="0" w:space="0" w:color="auto"/>
      </w:divBdr>
    </w:div>
    <w:div w:id="772676012">
      <w:bodyDiv w:val="1"/>
      <w:marLeft w:val="0"/>
      <w:marRight w:val="0"/>
      <w:marTop w:val="0"/>
      <w:marBottom w:val="0"/>
      <w:divBdr>
        <w:top w:val="none" w:sz="0" w:space="0" w:color="auto"/>
        <w:left w:val="none" w:sz="0" w:space="0" w:color="auto"/>
        <w:bottom w:val="none" w:sz="0" w:space="0" w:color="auto"/>
        <w:right w:val="none" w:sz="0" w:space="0" w:color="auto"/>
      </w:divBdr>
    </w:div>
    <w:div w:id="773745331">
      <w:bodyDiv w:val="1"/>
      <w:marLeft w:val="0"/>
      <w:marRight w:val="0"/>
      <w:marTop w:val="0"/>
      <w:marBottom w:val="0"/>
      <w:divBdr>
        <w:top w:val="none" w:sz="0" w:space="0" w:color="auto"/>
        <w:left w:val="none" w:sz="0" w:space="0" w:color="auto"/>
        <w:bottom w:val="none" w:sz="0" w:space="0" w:color="auto"/>
        <w:right w:val="none" w:sz="0" w:space="0" w:color="auto"/>
      </w:divBdr>
    </w:div>
    <w:div w:id="776214168">
      <w:bodyDiv w:val="1"/>
      <w:marLeft w:val="0"/>
      <w:marRight w:val="0"/>
      <w:marTop w:val="0"/>
      <w:marBottom w:val="0"/>
      <w:divBdr>
        <w:top w:val="none" w:sz="0" w:space="0" w:color="auto"/>
        <w:left w:val="none" w:sz="0" w:space="0" w:color="auto"/>
        <w:bottom w:val="none" w:sz="0" w:space="0" w:color="auto"/>
        <w:right w:val="none" w:sz="0" w:space="0" w:color="auto"/>
      </w:divBdr>
    </w:div>
    <w:div w:id="777874414">
      <w:bodyDiv w:val="1"/>
      <w:marLeft w:val="0"/>
      <w:marRight w:val="0"/>
      <w:marTop w:val="0"/>
      <w:marBottom w:val="0"/>
      <w:divBdr>
        <w:top w:val="none" w:sz="0" w:space="0" w:color="auto"/>
        <w:left w:val="none" w:sz="0" w:space="0" w:color="auto"/>
        <w:bottom w:val="none" w:sz="0" w:space="0" w:color="auto"/>
        <w:right w:val="none" w:sz="0" w:space="0" w:color="auto"/>
      </w:divBdr>
    </w:div>
    <w:div w:id="778372509">
      <w:bodyDiv w:val="1"/>
      <w:marLeft w:val="0"/>
      <w:marRight w:val="0"/>
      <w:marTop w:val="0"/>
      <w:marBottom w:val="0"/>
      <w:divBdr>
        <w:top w:val="none" w:sz="0" w:space="0" w:color="auto"/>
        <w:left w:val="none" w:sz="0" w:space="0" w:color="auto"/>
        <w:bottom w:val="none" w:sz="0" w:space="0" w:color="auto"/>
        <w:right w:val="none" w:sz="0" w:space="0" w:color="auto"/>
      </w:divBdr>
    </w:div>
    <w:div w:id="780802283">
      <w:bodyDiv w:val="1"/>
      <w:marLeft w:val="0"/>
      <w:marRight w:val="0"/>
      <w:marTop w:val="0"/>
      <w:marBottom w:val="0"/>
      <w:divBdr>
        <w:top w:val="none" w:sz="0" w:space="0" w:color="auto"/>
        <w:left w:val="none" w:sz="0" w:space="0" w:color="auto"/>
        <w:bottom w:val="none" w:sz="0" w:space="0" w:color="auto"/>
        <w:right w:val="none" w:sz="0" w:space="0" w:color="auto"/>
      </w:divBdr>
    </w:div>
    <w:div w:id="782384813">
      <w:bodyDiv w:val="1"/>
      <w:marLeft w:val="0"/>
      <w:marRight w:val="0"/>
      <w:marTop w:val="0"/>
      <w:marBottom w:val="0"/>
      <w:divBdr>
        <w:top w:val="none" w:sz="0" w:space="0" w:color="auto"/>
        <w:left w:val="none" w:sz="0" w:space="0" w:color="auto"/>
        <w:bottom w:val="none" w:sz="0" w:space="0" w:color="auto"/>
        <w:right w:val="none" w:sz="0" w:space="0" w:color="auto"/>
      </w:divBdr>
    </w:div>
    <w:div w:id="782504177">
      <w:bodyDiv w:val="1"/>
      <w:marLeft w:val="0"/>
      <w:marRight w:val="0"/>
      <w:marTop w:val="0"/>
      <w:marBottom w:val="0"/>
      <w:divBdr>
        <w:top w:val="none" w:sz="0" w:space="0" w:color="auto"/>
        <w:left w:val="none" w:sz="0" w:space="0" w:color="auto"/>
        <w:bottom w:val="none" w:sz="0" w:space="0" w:color="auto"/>
        <w:right w:val="none" w:sz="0" w:space="0" w:color="auto"/>
      </w:divBdr>
    </w:div>
    <w:div w:id="783118316">
      <w:bodyDiv w:val="1"/>
      <w:marLeft w:val="0"/>
      <w:marRight w:val="0"/>
      <w:marTop w:val="0"/>
      <w:marBottom w:val="0"/>
      <w:divBdr>
        <w:top w:val="none" w:sz="0" w:space="0" w:color="auto"/>
        <w:left w:val="none" w:sz="0" w:space="0" w:color="auto"/>
        <w:bottom w:val="none" w:sz="0" w:space="0" w:color="auto"/>
        <w:right w:val="none" w:sz="0" w:space="0" w:color="auto"/>
      </w:divBdr>
    </w:div>
    <w:div w:id="783228043">
      <w:bodyDiv w:val="1"/>
      <w:marLeft w:val="0"/>
      <w:marRight w:val="0"/>
      <w:marTop w:val="0"/>
      <w:marBottom w:val="0"/>
      <w:divBdr>
        <w:top w:val="none" w:sz="0" w:space="0" w:color="auto"/>
        <w:left w:val="none" w:sz="0" w:space="0" w:color="auto"/>
        <w:bottom w:val="none" w:sz="0" w:space="0" w:color="auto"/>
        <w:right w:val="none" w:sz="0" w:space="0" w:color="auto"/>
      </w:divBdr>
    </w:div>
    <w:div w:id="783500993">
      <w:bodyDiv w:val="1"/>
      <w:marLeft w:val="0"/>
      <w:marRight w:val="0"/>
      <w:marTop w:val="0"/>
      <w:marBottom w:val="0"/>
      <w:divBdr>
        <w:top w:val="none" w:sz="0" w:space="0" w:color="auto"/>
        <w:left w:val="none" w:sz="0" w:space="0" w:color="auto"/>
        <w:bottom w:val="none" w:sz="0" w:space="0" w:color="auto"/>
        <w:right w:val="none" w:sz="0" w:space="0" w:color="auto"/>
      </w:divBdr>
    </w:div>
    <w:div w:id="783694467">
      <w:bodyDiv w:val="1"/>
      <w:marLeft w:val="0"/>
      <w:marRight w:val="0"/>
      <w:marTop w:val="0"/>
      <w:marBottom w:val="0"/>
      <w:divBdr>
        <w:top w:val="none" w:sz="0" w:space="0" w:color="auto"/>
        <w:left w:val="none" w:sz="0" w:space="0" w:color="auto"/>
        <w:bottom w:val="none" w:sz="0" w:space="0" w:color="auto"/>
        <w:right w:val="none" w:sz="0" w:space="0" w:color="auto"/>
      </w:divBdr>
    </w:div>
    <w:div w:id="784889406">
      <w:bodyDiv w:val="1"/>
      <w:marLeft w:val="0"/>
      <w:marRight w:val="0"/>
      <w:marTop w:val="0"/>
      <w:marBottom w:val="0"/>
      <w:divBdr>
        <w:top w:val="none" w:sz="0" w:space="0" w:color="auto"/>
        <w:left w:val="none" w:sz="0" w:space="0" w:color="auto"/>
        <w:bottom w:val="none" w:sz="0" w:space="0" w:color="auto"/>
        <w:right w:val="none" w:sz="0" w:space="0" w:color="auto"/>
      </w:divBdr>
    </w:div>
    <w:div w:id="785390204">
      <w:bodyDiv w:val="1"/>
      <w:marLeft w:val="0"/>
      <w:marRight w:val="0"/>
      <w:marTop w:val="0"/>
      <w:marBottom w:val="0"/>
      <w:divBdr>
        <w:top w:val="none" w:sz="0" w:space="0" w:color="auto"/>
        <w:left w:val="none" w:sz="0" w:space="0" w:color="auto"/>
        <w:bottom w:val="none" w:sz="0" w:space="0" w:color="auto"/>
        <w:right w:val="none" w:sz="0" w:space="0" w:color="auto"/>
      </w:divBdr>
    </w:div>
    <w:div w:id="785999100">
      <w:bodyDiv w:val="1"/>
      <w:marLeft w:val="0"/>
      <w:marRight w:val="0"/>
      <w:marTop w:val="0"/>
      <w:marBottom w:val="0"/>
      <w:divBdr>
        <w:top w:val="none" w:sz="0" w:space="0" w:color="auto"/>
        <w:left w:val="none" w:sz="0" w:space="0" w:color="auto"/>
        <w:bottom w:val="none" w:sz="0" w:space="0" w:color="auto"/>
        <w:right w:val="none" w:sz="0" w:space="0" w:color="auto"/>
      </w:divBdr>
    </w:div>
    <w:div w:id="786197679">
      <w:bodyDiv w:val="1"/>
      <w:marLeft w:val="0"/>
      <w:marRight w:val="0"/>
      <w:marTop w:val="0"/>
      <w:marBottom w:val="0"/>
      <w:divBdr>
        <w:top w:val="none" w:sz="0" w:space="0" w:color="auto"/>
        <w:left w:val="none" w:sz="0" w:space="0" w:color="auto"/>
        <w:bottom w:val="none" w:sz="0" w:space="0" w:color="auto"/>
        <w:right w:val="none" w:sz="0" w:space="0" w:color="auto"/>
      </w:divBdr>
    </w:div>
    <w:div w:id="786975156">
      <w:bodyDiv w:val="1"/>
      <w:marLeft w:val="0"/>
      <w:marRight w:val="0"/>
      <w:marTop w:val="0"/>
      <w:marBottom w:val="0"/>
      <w:divBdr>
        <w:top w:val="none" w:sz="0" w:space="0" w:color="auto"/>
        <w:left w:val="none" w:sz="0" w:space="0" w:color="auto"/>
        <w:bottom w:val="none" w:sz="0" w:space="0" w:color="auto"/>
        <w:right w:val="none" w:sz="0" w:space="0" w:color="auto"/>
      </w:divBdr>
    </w:div>
    <w:div w:id="788090782">
      <w:bodyDiv w:val="1"/>
      <w:marLeft w:val="0"/>
      <w:marRight w:val="0"/>
      <w:marTop w:val="0"/>
      <w:marBottom w:val="0"/>
      <w:divBdr>
        <w:top w:val="none" w:sz="0" w:space="0" w:color="auto"/>
        <w:left w:val="none" w:sz="0" w:space="0" w:color="auto"/>
        <w:bottom w:val="none" w:sz="0" w:space="0" w:color="auto"/>
        <w:right w:val="none" w:sz="0" w:space="0" w:color="auto"/>
      </w:divBdr>
    </w:div>
    <w:div w:id="788814660">
      <w:bodyDiv w:val="1"/>
      <w:marLeft w:val="0"/>
      <w:marRight w:val="0"/>
      <w:marTop w:val="0"/>
      <w:marBottom w:val="0"/>
      <w:divBdr>
        <w:top w:val="none" w:sz="0" w:space="0" w:color="auto"/>
        <w:left w:val="none" w:sz="0" w:space="0" w:color="auto"/>
        <w:bottom w:val="none" w:sz="0" w:space="0" w:color="auto"/>
        <w:right w:val="none" w:sz="0" w:space="0" w:color="auto"/>
      </w:divBdr>
    </w:div>
    <w:div w:id="788861995">
      <w:bodyDiv w:val="1"/>
      <w:marLeft w:val="0"/>
      <w:marRight w:val="0"/>
      <w:marTop w:val="0"/>
      <w:marBottom w:val="0"/>
      <w:divBdr>
        <w:top w:val="none" w:sz="0" w:space="0" w:color="auto"/>
        <w:left w:val="none" w:sz="0" w:space="0" w:color="auto"/>
        <w:bottom w:val="none" w:sz="0" w:space="0" w:color="auto"/>
        <w:right w:val="none" w:sz="0" w:space="0" w:color="auto"/>
      </w:divBdr>
    </w:div>
    <w:div w:id="789709245">
      <w:bodyDiv w:val="1"/>
      <w:marLeft w:val="0"/>
      <w:marRight w:val="0"/>
      <w:marTop w:val="0"/>
      <w:marBottom w:val="0"/>
      <w:divBdr>
        <w:top w:val="none" w:sz="0" w:space="0" w:color="auto"/>
        <w:left w:val="none" w:sz="0" w:space="0" w:color="auto"/>
        <w:bottom w:val="none" w:sz="0" w:space="0" w:color="auto"/>
        <w:right w:val="none" w:sz="0" w:space="0" w:color="auto"/>
      </w:divBdr>
    </w:div>
    <w:div w:id="791703553">
      <w:bodyDiv w:val="1"/>
      <w:marLeft w:val="0"/>
      <w:marRight w:val="0"/>
      <w:marTop w:val="0"/>
      <w:marBottom w:val="0"/>
      <w:divBdr>
        <w:top w:val="none" w:sz="0" w:space="0" w:color="auto"/>
        <w:left w:val="none" w:sz="0" w:space="0" w:color="auto"/>
        <w:bottom w:val="none" w:sz="0" w:space="0" w:color="auto"/>
        <w:right w:val="none" w:sz="0" w:space="0" w:color="auto"/>
      </w:divBdr>
    </w:div>
    <w:div w:id="792869592">
      <w:bodyDiv w:val="1"/>
      <w:marLeft w:val="0"/>
      <w:marRight w:val="0"/>
      <w:marTop w:val="0"/>
      <w:marBottom w:val="0"/>
      <w:divBdr>
        <w:top w:val="none" w:sz="0" w:space="0" w:color="auto"/>
        <w:left w:val="none" w:sz="0" w:space="0" w:color="auto"/>
        <w:bottom w:val="none" w:sz="0" w:space="0" w:color="auto"/>
        <w:right w:val="none" w:sz="0" w:space="0" w:color="auto"/>
      </w:divBdr>
    </w:div>
    <w:div w:id="793062725">
      <w:bodyDiv w:val="1"/>
      <w:marLeft w:val="0"/>
      <w:marRight w:val="0"/>
      <w:marTop w:val="0"/>
      <w:marBottom w:val="0"/>
      <w:divBdr>
        <w:top w:val="none" w:sz="0" w:space="0" w:color="auto"/>
        <w:left w:val="none" w:sz="0" w:space="0" w:color="auto"/>
        <w:bottom w:val="none" w:sz="0" w:space="0" w:color="auto"/>
        <w:right w:val="none" w:sz="0" w:space="0" w:color="auto"/>
      </w:divBdr>
    </w:div>
    <w:div w:id="793212929">
      <w:bodyDiv w:val="1"/>
      <w:marLeft w:val="0"/>
      <w:marRight w:val="0"/>
      <w:marTop w:val="0"/>
      <w:marBottom w:val="0"/>
      <w:divBdr>
        <w:top w:val="none" w:sz="0" w:space="0" w:color="auto"/>
        <w:left w:val="none" w:sz="0" w:space="0" w:color="auto"/>
        <w:bottom w:val="none" w:sz="0" w:space="0" w:color="auto"/>
        <w:right w:val="none" w:sz="0" w:space="0" w:color="auto"/>
      </w:divBdr>
    </w:div>
    <w:div w:id="793328992">
      <w:bodyDiv w:val="1"/>
      <w:marLeft w:val="0"/>
      <w:marRight w:val="0"/>
      <w:marTop w:val="0"/>
      <w:marBottom w:val="0"/>
      <w:divBdr>
        <w:top w:val="none" w:sz="0" w:space="0" w:color="auto"/>
        <w:left w:val="none" w:sz="0" w:space="0" w:color="auto"/>
        <w:bottom w:val="none" w:sz="0" w:space="0" w:color="auto"/>
        <w:right w:val="none" w:sz="0" w:space="0" w:color="auto"/>
      </w:divBdr>
    </w:div>
    <w:div w:id="795106579">
      <w:bodyDiv w:val="1"/>
      <w:marLeft w:val="0"/>
      <w:marRight w:val="0"/>
      <w:marTop w:val="0"/>
      <w:marBottom w:val="0"/>
      <w:divBdr>
        <w:top w:val="none" w:sz="0" w:space="0" w:color="auto"/>
        <w:left w:val="none" w:sz="0" w:space="0" w:color="auto"/>
        <w:bottom w:val="none" w:sz="0" w:space="0" w:color="auto"/>
        <w:right w:val="none" w:sz="0" w:space="0" w:color="auto"/>
      </w:divBdr>
    </w:div>
    <w:div w:id="795217853">
      <w:bodyDiv w:val="1"/>
      <w:marLeft w:val="0"/>
      <w:marRight w:val="0"/>
      <w:marTop w:val="0"/>
      <w:marBottom w:val="0"/>
      <w:divBdr>
        <w:top w:val="none" w:sz="0" w:space="0" w:color="auto"/>
        <w:left w:val="none" w:sz="0" w:space="0" w:color="auto"/>
        <w:bottom w:val="none" w:sz="0" w:space="0" w:color="auto"/>
        <w:right w:val="none" w:sz="0" w:space="0" w:color="auto"/>
      </w:divBdr>
    </w:div>
    <w:div w:id="796488388">
      <w:bodyDiv w:val="1"/>
      <w:marLeft w:val="0"/>
      <w:marRight w:val="0"/>
      <w:marTop w:val="0"/>
      <w:marBottom w:val="0"/>
      <w:divBdr>
        <w:top w:val="none" w:sz="0" w:space="0" w:color="auto"/>
        <w:left w:val="none" w:sz="0" w:space="0" w:color="auto"/>
        <w:bottom w:val="none" w:sz="0" w:space="0" w:color="auto"/>
        <w:right w:val="none" w:sz="0" w:space="0" w:color="auto"/>
      </w:divBdr>
    </w:div>
    <w:div w:id="796601725">
      <w:bodyDiv w:val="1"/>
      <w:marLeft w:val="0"/>
      <w:marRight w:val="0"/>
      <w:marTop w:val="0"/>
      <w:marBottom w:val="0"/>
      <w:divBdr>
        <w:top w:val="none" w:sz="0" w:space="0" w:color="auto"/>
        <w:left w:val="none" w:sz="0" w:space="0" w:color="auto"/>
        <w:bottom w:val="none" w:sz="0" w:space="0" w:color="auto"/>
        <w:right w:val="none" w:sz="0" w:space="0" w:color="auto"/>
      </w:divBdr>
    </w:div>
    <w:div w:id="797335794">
      <w:bodyDiv w:val="1"/>
      <w:marLeft w:val="0"/>
      <w:marRight w:val="0"/>
      <w:marTop w:val="0"/>
      <w:marBottom w:val="0"/>
      <w:divBdr>
        <w:top w:val="none" w:sz="0" w:space="0" w:color="auto"/>
        <w:left w:val="none" w:sz="0" w:space="0" w:color="auto"/>
        <w:bottom w:val="none" w:sz="0" w:space="0" w:color="auto"/>
        <w:right w:val="none" w:sz="0" w:space="0" w:color="auto"/>
      </w:divBdr>
    </w:div>
    <w:div w:id="798500562">
      <w:bodyDiv w:val="1"/>
      <w:marLeft w:val="0"/>
      <w:marRight w:val="0"/>
      <w:marTop w:val="0"/>
      <w:marBottom w:val="0"/>
      <w:divBdr>
        <w:top w:val="none" w:sz="0" w:space="0" w:color="auto"/>
        <w:left w:val="none" w:sz="0" w:space="0" w:color="auto"/>
        <w:bottom w:val="none" w:sz="0" w:space="0" w:color="auto"/>
        <w:right w:val="none" w:sz="0" w:space="0" w:color="auto"/>
      </w:divBdr>
    </w:div>
    <w:div w:id="798842027">
      <w:bodyDiv w:val="1"/>
      <w:marLeft w:val="0"/>
      <w:marRight w:val="0"/>
      <w:marTop w:val="0"/>
      <w:marBottom w:val="0"/>
      <w:divBdr>
        <w:top w:val="none" w:sz="0" w:space="0" w:color="auto"/>
        <w:left w:val="none" w:sz="0" w:space="0" w:color="auto"/>
        <w:bottom w:val="none" w:sz="0" w:space="0" w:color="auto"/>
        <w:right w:val="none" w:sz="0" w:space="0" w:color="auto"/>
      </w:divBdr>
    </w:div>
    <w:div w:id="801918983">
      <w:bodyDiv w:val="1"/>
      <w:marLeft w:val="0"/>
      <w:marRight w:val="0"/>
      <w:marTop w:val="0"/>
      <w:marBottom w:val="0"/>
      <w:divBdr>
        <w:top w:val="none" w:sz="0" w:space="0" w:color="auto"/>
        <w:left w:val="none" w:sz="0" w:space="0" w:color="auto"/>
        <w:bottom w:val="none" w:sz="0" w:space="0" w:color="auto"/>
        <w:right w:val="none" w:sz="0" w:space="0" w:color="auto"/>
      </w:divBdr>
    </w:div>
    <w:div w:id="802503671">
      <w:bodyDiv w:val="1"/>
      <w:marLeft w:val="0"/>
      <w:marRight w:val="0"/>
      <w:marTop w:val="0"/>
      <w:marBottom w:val="0"/>
      <w:divBdr>
        <w:top w:val="none" w:sz="0" w:space="0" w:color="auto"/>
        <w:left w:val="none" w:sz="0" w:space="0" w:color="auto"/>
        <w:bottom w:val="none" w:sz="0" w:space="0" w:color="auto"/>
        <w:right w:val="none" w:sz="0" w:space="0" w:color="auto"/>
      </w:divBdr>
    </w:div>
    <w:div w:id="802579573">
      <w:bodyDiv w:val="1"/>
      <w:marLeft w:val="0"/>
      <w:marRight w:val="0"/>
      <w:marTop w:val="0"/>
      <w:marBottom w:val="0"/>
      <w:divBdr>
        <w:top w:val="none" w:sz="0" w:space="0" w:color="auto"/>
        <w:left w:val="none" w:sz="0" w:space="0" w:color="auto"/>
        <w:bottom w:val="none" w:sz="0" w:space="0" w:color="auto"/>
        <w:right w:val="none" w:sz="0" w:space="0" w:color="auto"/>
      </w:divBdr>
    </w:div>
    <w:div w:id="803277673">
      <w:bodyDiv w:val="1"/>
      <w:marLeft w:val="0"/>
      <w:marRight w:val="0"/>
      <w:marTop w:val="0"/>
      <w:marBottom w:val="0"/>
      <w:divBdr>
        <w:top w:val="none" w:sz="0" w:space="0" w:color="auto"/>
        <w:left w:val="none" w:sz="0" w:space="0" w:color="auto"/>
        <w:bottom w:val="none" w:sz="0" w:space="0" w:color="auto"/>
        <w:right w:val="none" w:sz="0" w:space="0" w:color="auto"/>
      </w:divBdr>
    </w:div>
    <w:div w:id="804659085">
      <w:bodyDiv w:val="1"/>
      <w:marLeft w:val="0"/>
      <w:marRight w:val="0"/>
      <w:marTop w:val="0"/>
      <w:marBottom w:val="0"/>
      <w:divBdr>
        <w:top w:val="none" w:sz="0" w:space="0" w:color="auto"/>
        <w:left w:val="none" w:sz="0" w:space="0" w:color="auto"/>
        <w:bottom w:val="none" w:sz="0" w:space="0" w:color="auto"/>
        <w:right w:val="none" w:sz="0" w:space="0" w:color="auto"/>
      </w:divBdr>
    </w:div>
    <w:div w:id="806435931">
      <w:bodyDiv w:val="1"/>
      <w:marLeft w:val="0"/>
      <w:marRight w:val="0"/>
      <w:marTop w:val="0"/>
      <w:marBottom w:val="0"/>
      <w:divBdr>
        <w:top w:val="none" w:sz="0" w:space="0" w:color="auto"/>
        <w:left w:val="none" w:sz="0" w:space="0" w:color="auto"/>
        <w:bottom w:val="none" w:sz="0" w:space="0" w:color="auto"/>
        <w:right w:val="none" w:sz="0" w:space="0" w:color="auto"/>
      </w:divBdr>
    </w:div>
    <w:div w:id="807210408">
      <w:bodyDiv w:val="1"/>
      <w:marLeft w:val="0"/>
      <w:marRight w:val="0"/>
      <w:marTop w:val="0"/>
      <w:marBottom w:val="0"/>
      <w:divBdr>
        <w:top w:val="none" w:sz="0" w:space="0" w:color="auto"/>
        <w:left w:val="none" w:sz="0" w:space="0" w:color="auto"/>
        <w:bottom w:val="none" w:sz="0" w:space="0" w:color="auto"/>
        <w:right w:val="none" w:sz="0" w:space="0" w:color="auto"/>
      </w:divBdr>
    </w:div>
    <w:div w:id="807279098">
      <w:bodyDiv w:val="1"/>
      <w:marLeft w:val="0"/>
      <w:marRight w:val="0"/>
      <w:marTop w:val="0"/>
      <w:marBottom w:val="0"/>
      <w:divBdr>
        <w:top w:val="none" w:sz="0" w:space="0" w:color="auto"/>
        <w:left w:val="none" w:sz="0" w:space="0" w:color="auto"/>
        <w:bottom w:val="none" w:sz="0" w:space="0" w:color="auto"/>
        <w:right w:val="none" w:sz="0" w:space="0" w:color="auto"/>
      </w:divBdr>
    </w:div>
    <w:div w:id="807434388">
      <w:bodyDiv w:val="1"/>
      <w:marLeft w:val="0"/>
      <w:marRight w:val="0"/>
      <w:marTop w:val="0"/>
      <w:marBottom w:val="0"/>
      <w:divBdr>
        <w:top w:val="none" w:sz="0" w:space="0" w:color="auto"/>
        <w:left w:val="none" w:sz="0" w:space="0" w:color="auto"/>
        <w:bottom w:val="none" w:sz="0" w:space="0" w:color="auto"/>
        <w:right w:val="none" w:sz="0" w:space="0" w:color="auto"/>
      </w:divBdr>
    </w:div>
    <w:div w:id="807555818">
      <w:bodyDiv w:val="1"/>
      <w:marLeft w:val="0"/>
      <w:marRight w:val="0"/>
      <w:marTop w:val="0"/>
      <w:marBottom w:val="0"/>
      <w:divBdr>
        <w:top w:val="none" w:sz="0" w:space="0" w:color="auto"/>
        <w:left w:val="none" w:sz="0" w:space="0" w:color="auto"/>
        <w:bottom w:val="none" w:sz="0" w:space="0" w:color="auto"/>
        <w:right w:val="none" w:sz="0" w:space="0" w:color="auto"/>
      </w:divBdr>
    </w:div>
    <w:div w:id="809397738">
      <w:bodyDiv w:val="1"/>
      <w:marLeft w:val="0"/>
      <w:marRight w:val="0"/>
      <w:marTop w:val="0"/>
      <w:marBottom w:val="0"/>
      <w:divBdr>
        <w:top w:val="none" w:sz="0" w:space="0" w:color="auto"/>
        <w:left w:val="none" w:sz="0" w:space="0" w:color="auto"/>
        <w:bottom w:val="none" w:sz="0" w:space="0" w:color="auto"/>
        <w:right w:val="none" w:sz="0" w:space="0" w:color="auto"/>
      </w:divBdr>
    </w:div>
    <w:div w:id="809710609">
      <w:bodyDiv w:val="1"/>
      <w:marLeft w:val="0"/>
      <w:marRight w:val="0"/>
      <w:marTop w:val="0"/>
      <w:marBottom w:val="0"/>
      <w:divBdr>
        <w:top w:val="none" w:sz="0" w:space="0" w:color="auto"/>
        <w:left w:val="none" w:sz="0" w:space="0" w:color="auto"/>
        <w:bottom w:val="none" w:sz="0" w:space="0" w:color="auto"/>
        <w:right w:val="none" w:sz="0" w:space="0" w:color="auto"/>
      </w:divBdr>
    </w:div>
    <w:div w:id="810563462">
      <w:bodyDiv w:val="1"/>
      <w:marLeft w:val="0"/>
      <w:marRight w:val="0"/>
      <w:marTop w:val="0"/>
      <w:marBottom w:val="0"/>
      <w:divBdr>
        <w:top w:val="none" w:sz="0" w:space="0" w:color="auto"/>
        <w:left w:val="none" w:sz="0" w:space="0" w:color="auto"/>
        <w:bottom w:val="none" w:sz="0" w:space="0" w:color="auto"/>
        <w:right w:val="none" w:sz="0" w:space="0" w:color="auto"/>
      </w:divBdr>
    </w:div>
    <w:div w:id="810905816">
      <w:bodyDiv w:val="1"/>
      <w:marLeft w:val="0"/>
      <w:marRight w:val="0"/>
      <w:marTop w:val="0"/>
      <w:marBottom w:val="0"/>
      <w:divBdr>
        <w:top w:val="none" w:sz="0" w:space="0" w:color="auto"/>
        <w:left w:val="none" w:sz="0" w:space="0" w:color="auto"/>
        <w:bottom w:val="none" w:sz="0" w:space="0" w:color="auto"/>
        <w:right w:val="none" w:sz="0" w:space="0" w:color="auto"/>
      </w:divBdr>
    </w:div>
    <w:div w:id="817918720">
      <w:bodyDiv w:val="1"/>
      <w:marLeft w:val="0"/>
      <w:marRight w:val="0"/>
      <w:marTop w:val="0"/>
      <w:marBottom w:val="0"/>
      <w:divBdr>
        <w:top w:val="none" w:sz="0" w:space="0" w:color="auto"/>
        <w:left w:val="none" w:sz="0" w:space="0" w:color="auto"/>
        <w:bottom w:val="none" w:sz="0" w:space="0" w:color="auto"/>
        <w:right w:val="none" w:sz="0" w:space="0" w:color="auto"/>
      </w:divBdr>
    </w:div>
    <w:div w:id="820390349">
      <w:bodyDiv w:val="1"/>
      <w:marLeft w:val="0"/>
      <w:marRight w:val="0"/>
      <w:marTop w:val="0"/>
      <w:marBottom w:val="0"/>
      <w:divBdr>
        <w:top w:val="none" w:sz="0" w:space="0" w:color="auto"/>
        <w:left w:val="none" w:sz="0" w:space="0" w:color="auto"/>
        <w:bottom w:val="none" w:sz="0" w:space="0" w:color="auto"/>
        <w:right w:val="none" w:sz="0" w:space="0" w:color="auto"/>
      </w:divBdr>
    </w:div>
    <w:div w:id="820463243">
      <w:bodyDiv w:val="1"/>
      <w:marLeft w:val="0"/>
      <w:marRight w:val="0"/>
      <w:marTop w:val="0"/>
      <w:marBottom w:val="0"/>
      <w:divBdr>
        <w:top w:val="none" w:sz="0" w:space="0" w:color="auto"/>
        <w:left w:val="none" w:sz="0" w:space="0" w:color="auto"/>
        <w:bottom w:val="none" w:sz="0" w:space="0" w:color="auto"/>
        <w:right w:val="none" w:sz="0" w:space="0" w:color="auto"/>
      </w:divBdr>
    </w:div>
    <w:div w:id="820654589">
      <w:bodyDiv w:val="1"/>
      <w:marLeft w:val="0"/>
      <w:marRight w:val="0"/>
      <w:marTop w:val="0"/>
      <w:marBottom w:val="0"/>
      <w:divBdr>
        <w:top w:val="none" w:sz="0" w:space="0" w:color="auto"/>
        <w:left w:val="none" w:sz="0" w:space="0" w:color="auto"/>
        <w:bottom w:val="none" w:sz="0" w:space="0" w:color="auto"/>
        <w:right w:val="none" w:sz="0" w:space="0" w:color="auto"/>
      </w:divBdr>
    </w:div>
    <w:div w:id="820778595">
      <w:bodyDiv w:val="1"/>
      <w:marLeft w:val="0"/>
      <w:marRight w:val="0"/>
      <w:marTop w:val="0"/>
      <w:marBottom w:val="0"/>
      <w:divBdr>
        <w:top w:val="none" w:sz="0" w:space="0" w:color="auto"/>
        <w:left w:val="none" w:sz="0" w:space="0" w:color="auto"/>
        <w:bottom w:val="none" w:sz="0" w:space="0" w:color="auto"/>
        <w:right w:val="none" w:sz="0" w:space="0" w:color="auto"/>
      </w:divBdr>
    </w:div>
    <w:div w:id="821196160">
      <w:bodyDiv w:val="1"/>
      <w:marLeft w:val="0"/>
      <w:marRight w:val="0"/>
      <w:marTop w:val="0"/>
      <w:marBottom w:val="0"/>
      <w:divBdr>
        <w:top w:val="none" w:sz="0" w:space="0" w:color="auto"/>
        <w:left w:val="none" w:sz="0" w:space="0" w:color="auto"/>
        <w:bottom w:val="none" w:sz="0" w:space="0" w:color="auto"/>
        <w:right w:val="none" w:sz="0" w:space="0" w:color="auto"/>
      </w:divBdr>
    </w:div>
    <w:div w:id="821971433">
      <w:bodyDiv w:val="1"/>
      <w:marLeft w:val="0"/>
      <w:marRight w:val="0"/>
      <w:marTop w:val="0"/>
      <w:marBottom w:val="0"/>
      <w:divBdr>
        <w:top w:val="none" w:sz="0" w:space="0" w:color="auto"/>
        <w:left w:val="none" w:sz="0" w:space="0" w:color="auto"/>
        <w:bottom w:val="none" w:sz="0" w:space="0" w:color="auto"/>
        <w:right w:val="none" w:sz="0" w:space="0" w:color="auto"/>
      </w:divBdr>
    </w:div>
    <w:div w:id="822043446">
      <w:bodyDiv w:val="1"/>
      <w:marLeft w:val="0"/>
      <w:marRight w:val="0"/>
      <w:marTop w:val="0"/>
      <w:marBottom w:val="0"/>
      <w:divBdr>
        <w:top w:val="none" w:sz="0" w:space="0" w:color="auto"/>
        <w:left w:val="none" w:sz="0" w:space="0" w:color="auto"/>
        <w:bottom w:val="none" w:sz="0" w:space="0" w:color="auto"/>
        <w:right w:val="none" w:sz="0" w:space="0" w:color="auto"/>
      </w:divBdr>
    </w:div>
    <w:div w:id="822351028">
      <w:bodyDiv w:val="1"/>
      <w:marLeft w:val="0"/>
      <w:marRight w:val="0"/>
      <w:marTop w:val="0"/>
      <w:marBottom w:val="0"/>
      <w:divBdr>
        <w:top w:val="none" w:sz="0" w:space="0" w:color="auto"/>
        <w:left w:val="none" w:sz="0" w:space="0" w:color="auto"/>
        <w:bottom w:val="none" w:sz="0" w:space="0" w:color="auto"/>
        <w:right w:val="none" w:sz="0" w:space="0" w:color="auto"/>
      </w:divBdr>
    </w:div>
    <w:div w:id="822770381">
      <w:bodyDiv w:val="1"/>
      <w:marLeft w:val="0"/>
      <w:marRight w:val="0"/>
      <w:marTop w:val="0"/>
      <w:marBottom w:val="0"/>
      <w:divBdr>
        <w:top w:val="none" w:sz="0" w:space="0" w:color="auto"/>
        <w:left w:val="none" w:sz="0" w:space="0" w:color="auto"/>
        <w:bottom w:val="none" w:sz="0" w:space="0" w:color="auto"/>
        <w:right w:val="none" w:sz="0" w:space="0" w:color="auto"/>
      </w:divBdr>
    </w:div>
    <w:div w:id="824123332">
      <w:bodyDiv w:val="1"/>
      <w:marLeft w:val="0"/>
      <w:marRight w:val="0"/>
      <w:marTop w:val="0"/>
      <w:marBottom w:val="0"/>
      <w:divBdr>
        <w:top w:val="none" w:sz="0" w:space="0" w:color="auto"/>
        <w:left w:val="none" w:sz="0" w:space="0" w:color="auto"/>
        <w:bottom w:val="none" w:sz="0" w:space="0" w:color="auto"/>
        <w:right w:val="none" w:sz="0" w:space="0" w:color="auto"/>
      </w:divBdr>
    </w:div>
    <w:div w:id="825439632">
      <w:bodyDiv w:val="1"/>
      <w:marLeft w:val="0"/>
      <w:marRight w:val="0"/>
      <w:marTop w:val="0"/>
      <w:marBottom w:val="0"/>
      <w:divBdr>
        <w:top w:val="none" w:sz="0" w:space="0" w:color="auto"/>
        <w:left w:val="none" w:sz="0" w:space="0" w:color="auto"/>
        <w:bottom w:val="none" w:sz="0" w:space="0" w:color="auto"/>
        <w:right w:val="none" w:sz="0" w:space="0" w:color="auto"/>
      </w:divBdr>
    </w:div>
    <w:div w:id="826045645">
      <w:bodyDiv w:val="1"/>
      <w:marLeft w:val="0"/>
      <w:marRight w:val="0"/>
      <w:marTop w:val="0"/>
      <w:marBottom w:val="0"/>
      <w:divBdr>
        <w:top w:val="none" w:sz="0" w:space="0" w:color="auto"/>
        <w:left w:val="none" w:sz="0" w:space="0" w:color="auto"/>
        <w:bottom w:val="none" w:sz="0" w:space="0" w:color="auto"/>
        <w:right w:val="none" w:sz="0" w:space="0" w:color="auto"/>
      </w:divBdr>
    </w:div>
    <w:div w:id="826361612">
      <w:bodyDiv w:val="1"/>
      <w:marLeft w:val="0"/>
      <w:marRight w:val="0"/>
      <w:marTop w:val="0"/>
      <w:marBottom w:val="0"/>
      <w:divBdr>
        <w:top w:val="none" w:sz="0" w:space="0" w:color="auto"/>
        <w:left w:val="none" w:sz="0" w:space="0" w:color="auto"/>
        <w:bottom w:val="none" w:sz="0" w:space="0" w:color="auto"/>
        <w:right w:val="none" w:sz="0" w:space="0" w:color="auto"/>
      </w:divBdr>
    </w:div>
    <w:div w:id="827479752">
      <w:bodyDiv w:val="1"/>
      <w:marLeft w:val="0"/>
      <w:marRight w:val="0"/>
      <w:marTop w:val="0"/>
      <w:marBottom w:val="0"/>
      <w:divBdr>
        <w:top w:val="none" w:sz="0" w:space="0" w:color="auto"/>
        <w:left w:val="none" w:sz="0" w:space="0" w:color="auto"/>
        <w:bottom w:val="none" w:sz="0" w:space="0" w:color="auto"/>
        <w:right w:val="none" w:sz="0" w:space="0" w:color="auto"/>
      </w:divBdr>
    </w:div>
    <w:div w:id="827551966">
      <w:bodyDiv w:val="1"/>
      <w:marLeft w:val="0"/>
      <w:marRight w:val="0"/>
      <w:marTop w:val="0"/>
      <w:marBottom w:val="0"/>
      <w:divBdr>
        <w:top w:val="none" w:sz="0" w:space="0" w:color="auto"/>
        <w:left w:val="none" w:sz="0" w:space="0" w:color="auto"/>
        <w:bottom w:val="none" w:sz="0" w:space="0" w:color="auto"/>
        <w:right w:val="none" w:sz="0" w:space="0" w:color="auto"/>
      </w:divBdr>
    </w:div>
    <w:div w:id="828595110">
      <w:bodyDiv w:val="1"/>
      <w:marLeft w:val="0"/>
      <w:marRight w:val="0"/>
      <w:marTop w:val="0"/>
      <w:marBottom w:val="0"/>
      <w:divBdr>
        <w:top w:val="none" w:sz="0" w:space="0" w:color="auto"/>
        <w:left w:val="none" w:sz="0" w:space="0" w:color="auto"/>
        <w:bottom w:val="none" w:sz="0" w:space="0" w:color="auto"/>
        <w:right w:val="none" w:sz="0" w:space="0" w:color="auto"/>
      </w:divBdr>
    </w:div>
    <w:div w:id="828908510">
      <w:bodyDiv w:val="1"/>
      <w:marLeft w:val="0"/>
      <w:marRight w:val="0"/>
      <w:marTop w:val="0"/>
      <w:marBottom w:val="0"/>
      <w:divBdr>
        <w:top w:val="none" w:sz="0" w:space="0" w:color="auto"/>
        <w:left w:val="none" w:sz="0" w:space="0" w:color="auto"/>
        <w:bottom w:val="none" w:sz="0" w:space="0" w:color="auto"/>
        <w:right w:val="none" w:sz="0" w:space="0" w:color="auto"/>
      </w:divBdr>
    </w:div>
    <w:div w:id="829100239">
      <w:bodyDiv w:val="1"/>
      <w:marLeft w:val="0"/>
      <w:marRight w:val="0"/>
      <w:marTop w:val="0"/>
      <w:marBottom w:val="0"/>
      <w:divBdr>
        <w:top w:val="none" w:sz="0" w:space="0" w:color="auto"/>
        <w:left w:val="none" w:sz="0" w:space="0" w:color="auto"/>
        <w:bottom w:val="none" w:sz="0" w:space="0" w:color="auto"/>
        <w:right w:val="none" w:sz="0" w:space="0" w:color="auto"/>
      </w:divBdr>
    </w:div>
    <w:div w:id="829102664">
      <w:bodyDiv w:val="1"/>
      <w:marLeft w:val="0"/>
      <w:marRight w:val="0"/>
      <w:marTop w:val="0"/>
      <w:marBottom w:val="0"/>
      <w:divBdr>
        <w:top w:val="none" w:sz="0" w:space="0" w:color="auto"/>
        <w:left w:val="none" w:sz="0" w:space="0" w:color="auto"/>
        <w:bottom w:val="none" w:sz="0" w:space="0" w:color="auto"/>
        <w:right w:val="none" w:sz="0" w:space="0" w:color="auto"/>
      </w:divBdr>
    </w:div>
    <w:div w:id="829252598">
      <w:bodyDiv w:val="1"/>
      <w:marLeft w:val="0"/>
      <w:marRight w:val="0"/>
      <w:marTop w:val="0"/>
      <w:marBottom w:val="0"/>
      <w:divBdr>
        <w:top w:val="none" w:sz="0" w:space="0" w:color="auto"/>
        <w:left w:val="none" w:sz="0" w:space="0" w:color="auto"/>
        <w:bottom w:val="none" w:sz="0" w:space="0" w:color="auto"/>
        <w:right w:val="none" w:sz="0" w:space="0" w:color="auto"/>
      </w:divBdr>
    </w:div>
    <w:div w:id="831995130">
      <w:bodyDiv w:val="1"/>
      <w:marLeft w:val="0"/>
      <w:marRight w:val="0"/>
      <w:marTop w:val="0"/>
      <w:marBottom w:val="0"/>
      <w:divBdr>
        <w:top w:val="none" w:sz="0" w:space="0" w:color="auto"/>
        <w:left w:val="none" w:sz="0" w:space="0" w:color="auto"/>
        <w:bottom w:val="none" w:sz="0" w:space="0" w:color="auto"/>
        <w:right w:val="none" w:sz="0" w:space="0" w:color="auto"/>
      </w:divBdr>
    </w:div>
    <w:div w:id="832990310">
      <w:bodyDiv w:val="1"/>
      <w:marLeft w:val="0"/>
      <w:marRight w:val="0"/>
      <w:marTop w:val="0"/>
      <w:marBottom w:val="0"/>
      <w:divBdr>
        <w:top w:val="none" w:sz="0" w:space="0" w:color="auto"/>
        <w:left w:val="none" w:sz="0" w:space="0" w:color="auto"/>
        <w:bottom w:val="none" w:sz="0" w:space="0" w:color="auto"/>
        <w:right w:val="none" w:sz="0" w:space="0" w:color="auto"/>
      </w:divBdr>
    </w:div>
    <w:div w:id="833492009">
      <w:bodyDiv w:val="1"/>
      <w:marLeft w:val="0"/>
      <w:marRight w:val="0"/>
      <w:marTop w:val="0"/>
      <w:marBottom w:val="0"/>
      <w:divBdr>
        <w:top w:val="none" w:sz="0" w:space="0" w:color="auto"/>
        <w:left w:val="none" w:sz="0" w:space="0" w:color="auto"/>
        <w:bottom w:val="none" w:sz="0" w:space="0" w:color="auto"/>
        <w:right w:val="none" w:sz="0" w:space="0" w:color="auto"/>
      </w:divBdr>
    </w:div>
    <w:div w:id="833959578">
      <w:bodyDiv w:val="1"/>
      <w:marLeft w:val="0"/>
      <w:marRight w:val="0"/>
      <w:marTop w:val="0"/>
      <w:marBottom w:val="0"/>
      <w:divBdr>
        <w:top w:val="none" w:sz="0" w:space="0" w:color="auto"/>
        <w:left w:val="none" w:sz="0" w:space="0" w:color="auto"/>
        <w:bottom w:val="none" w:sz="0" w:space="0" w:color="auto"/>
        <w:right w:val="none" w:sz="0" w:space="0" w:color="auto"/>
      </w:divBdr>
    </w:div>
    <w:div w:id="834303308">
      <w:bodyDiv w:val="1"/>
      <w:marLeft w:val="0"/>
      <w:marRight w:val="0"/>
      <w:marTop w:val="0"/>
      <w:marBottom w:val="0"/>
      <w:divBdr>
        <w:top w:val="none" w:sz="0" w:space="0" w:color="auto"/>
        <w:left w:val="none" w:sz="0" w:space="0" w:color="auto"/>
        <w:bottom w:val="none" w:sz="0" w:space="0" w:color="auto"/>
        <w:right w:val="none" w:sz="0" w:space="0" w:color="auto"/>
      </w:divBdr>
    </w:div>
    <w:div w:id="834806395">
      <w:bodyDiv w:val="1"/>
      <w:marLeft w:val="0"/>
      <w:marRight w:val="0"/>
      <w:marTop w:val="0"/>
      <w:marBottom w:val="0"/>
      <w:divBdr>
        <w:top w:val="none" w:sz="0" w:space="0" w:color="auto"/>
        <w:left w:val="none" w:sz="0" w:space="0" w:color="auto"/>
        <w:bottom w:val="none" w:sz="0" w:space="0" w:color="auto"/>
        <w:right w:val="none" w:sz="0" w:space="0" w:color="auto"/>
      </w:divBdr>
    </w:div>
    <w:div w:id="835732538">
      <w:bodyDiv w:val="1"/>
      <w:marLeft w:val="0"/>
      <w:marRight w:val="0"/>
      <w:marTop w:val="0"/>
      <w:marBottom w:val="0"/>
      <w:divBdr>
        <w:top w:val="none" w:sz="0" w:space="0" w:color="auto"/>
        <w:left w:val="none" w:sz="0" w:space="0" w:color="auto"/>
        <w:bottom w:val="none" w:sz="0" w:space="0" w:color="auto"/>
        <w:right w:val="none" w:sz="0" w:space="0" w:color="auto"/>
      </w:divBdr>
    </w:div>
    <w:div w:id="835806871">
      <w:bodyDiv w:val="1"/>
      <w:marLeft w:val="0"/>
      <w:marRight w:val="0"/>
      <w:marTop w:val="0"/>
      <w:marBottom w:val="0"/>
      <w:divBdr>
        <w:top w:val="none" w:sz="0" w:space="0" w:color="auto"/>
        <w:left w:val="none" w:sz="0" w:space="0" w:color="auto"/>
        <w:bottom w:val="none" w:sz="0" w:space="0" w:color="auto"/>
        <w:right w:val="none" w:sz="0" w:space="0" w:color="auto"/>
      </w:divBdr>
    </w:div>
    <w:div w:id="835851457">
      <w:bodyDiv w:val="1"/>
      <w:marLeft w:val="0"/>
      <w:marRight w:val="0"/>
      <w:marTop w:val="0"/>
      <w:marBottom w:val="0"/>
      <w:divBdr>
        <w:top w:val="none" w:sz="0" w:space="0" w:color="auto"/>
        <w:left w:val="none" w:sz="0" w:space="0" w:color="auto"/>
        <w:bottom w:val="none" w:sz="0" w:space="0" w:color="auto"/>
        <w:right w:val="none" w:sz="0" w:space="0" w:color="auto"/>
      </w:divBdr>
    </w:div>
    <w:div w:id="836262066">
      <w:bodyDiv w:val="1"/>
      <w:marLeft w:val="0"/>
      <w:marRight w:val="0"/>
      <w:marTop w:val="0"/>
      <w:marBottom w:val="0"/>
      <w:divBdr>
        <w:top w:val="none" w:sz="0" w:space="0" w:color="auto"/>
        <w:left w:val="none" w:sz="0" w:space="0" w:color="auto"/>
        <w:bottom w:val="none" w:sz="0" w:space="0" w:color="auto"/>
        <w:right w:val="none" w:sz="0" w:space="0" w:color="auto"/>
      </w:divBdr>
    </w:div>
    <w:div w:id="836506416">
      <w:bodyDiv w:val="1"/>
      <w:marLeft w:val="0"/>
      <w:marRight w:val="0"/>
      <w:marTop w:val="0"/>
      <w:marBottom w:val="0"/>
      <w:divBdr>
        <w:top w:val="none" w:sz="0" w:space="0" w:color="auto"/>
        <w:left w:val="none" w:sz="0" w:space="0" w:color="auto"/>
        <w:bottom w:val="none" w:sz="0" w:space="0" w:color="auto"/>
        <w:right w:val="none" w:sz="0" w:space="0" w:color="auto"/>
      </w:divBdr>
    </w:div>
    <w:div w:id="837961444">
      <w:bodyDiv w:val="1"/>
      <w:marLeft w:val="0"/>
      <w:marRight w:val="0"/>
      <w:marTop w:val="0"/>
      <w:marBottom w:val="0"/>
      <w:divBdr>
        <w:top w:val="none" w:sz="0" w:space="0" w:color="auto"/>
        <w:left w:val="none" w:sz="0" w:space="0" w:color="auto"/>
        <w:bottom w:val="none" w:sz="0" w:space="0" w:color="auto"/>
        <w:right w:val="none" w:sz="0" w:space="0" w:color="auto"/>
      </w:divBdr>
    </w:div>
    <w:div w:id="837966797">
      <w:bodyDiv w:val="1"/>
      <w:marLeft w:val="0"/>
      <w:marRight w:val="0"/>
      <w:marTop w:val="0"/>
      <w:marBottom w:val="0"/>
      <w:divBdr>
        <w:top w:val="none" w:sz="0" w:space="0" w:color="auto"/>
        <w:left w:val="none" w:sz="0" w:space="0" w:color="auto"/>
        <w:bottom w:val="none" w:sz="0" w:space="0" w:color="auto"/>
        <w:right w:val="none" w:sz="0" w:space="0" w:color="auto"/>
      </w:divBdr>
    </w:div>
    <w:div w:id="838546036">
      <w:bodyDiv w:val="1"/>
      <w:marLeft w:val="0"/>
      <w:marRight w:val="0"/>
      <w:marTop w:val="0"/>
      <w:marBottom w:val="0"/>
      <w:divBdr>
        <w:top w:val="none" w:sz="0" w:space="0" w:color="auto"/>
        <w:left w:val="none" w:sz="0" w:space="0" w:color="auto"/>
        <w:bottom w:val="none" w:sz="0" w:space="0" w:color="auto"/>
        <w:right w:val="none" w:sz="0" w:space="0" w:color="auto"/>
      </w:divBdr>
    </w:div>
    <w:div w:id="838740407">
      <w:bodyDiv w:val="1"/>
      <w:marLeft w:val="0"/>
      <w:marRight w:val="0"/>
      <w:marTop w:val="0"/>
      <w:marBottom w:val="0"/>
      <w:divBdr>
        <w:top w:val="none" w:sz="0" w:space="0" w:color="auto"/>
        <w:left w:val="none" w:sz="0" w:space="0" w:color="auto"/>
        <w:bottom w:val="none" w:sz="0" w:space="0" w:color="auto"/>
        <w:right w:val="none" w:sz="0" w:space="0" w:color="auto"/>
      </w:divBdr>
    </w:div>
    <w:div w:id="839001868">
      <w:bodyDiv w:val="1"/>
      <w:marLeft w:val="0"/>
      <w:marRight w:val="0"/>
      <w:marTop w:val="0"/>
      <w:marBottom w:val="0"/>
      <w:divBdr>
        <w:top w:val="none" w:sz="0" w:space="0" w:color="auto"/>
        <w:left w:val="none" w:sz="0" w:space="0" w:color="auto"/>
        <w:bottom w:val="none" w:sz="0" w:space="0" w:color="auto"/>
        <w:right w:val="none" w:sz="0" w:space="0" w:color="auto"/>
      </w:divBdr>
    </w:div>
    <w:div w:id="839931922">
      <w:bodyDiv w:val="1"/>
      <w:marLeft w:val="0"/>
      <w:marRight w:val="0"/>
      <w:marTop w:val="0"/>
      <w:marBottom w:val="0"/>
      <w:divBdr>
        <w:top w:val="none" w:sz="0" w:space="0" w:color="auto"/>
        <w:left w:val="none" w:sz="0" w:space="0" w:color="auto"/>
        <w:bottom w:val="none" w:sz="0" w:space="0" w:color="auto"/>
        <w:right w:val="none" w:sz="0" w:space="0" w:color="auto"/>
      </w:divBdr>
    </w:div>
    <w:div w:id="842937312">
      <w:bodyDiv w:val="1"/>
      <w:marLeft w:val="0"/>
      <w:marRight w:val="0"/>
      <w:marTop w:val="0"/>
      <w:marBottom w:val="0"/>
      <w:divBdr>
        <w:top w:val="none" w:sz="0" w:space="0" w:color="auto"/>
        <w:left w:val="none" w:sz="0" w:space="0" w:color="auto"/>
        <w:bottom w:val="none" w:sz="0" w:space="0" w:color="auto"/>
        <w:right w:val="none" w:sz="0" w:space="0" w:color="auto"/>
      </w:divBdr>
    </w:div>
    <w:div w:id="843203965">
      <w:bodyDiv w:val="1"/>
      <w:marLeft w:val="0"/>
      <w:marRight w:val="0"/>
      <w:marTop w:val="0"/>
      <w:marBottom w:val="0"/>
      <w:divBdr>
        <w:top w:val="none" w:sz="0" w:space="0" w:color="auto"/>
        <w:left w:val="none" w:sz="0" w:space="0" w:color="auto"/>
        <w:bottom w:val="none" w:sz="0" w:space="0" w:color="auto"/>
        <w:right w:val="none" w:sz="0" w:space="0" w:color="auto"/>
      </w:divBdr>
    </w:div>
    <w:div w:id="843325402">
      <w:bodyDiv w:val="1"/>
      <w:marLeft w:val="0"/>
      <w:marRight w:val="0"/>
      <w:marTop w:val="0"/>
      <w:marBottom w:val="0"/>
      <w:divBdr>
        <w:top w:val="none" w:sz="0" w:space="0" w:color="auto"/>
        <w:left w:val="none" w:sz="0" w:space="0" w:color="auto"/>
        <w:bottom w:val="none" w:sz="0" w:space="0" w:color="auto"/>
        <w:right w:val="none" w:sz="0" w:space="0" w:color="auto"/>
      </w:divBdr>
    </w:div>
    <w:div w:id="843977302">
      <w:bodyDiv w:val="1"/>
      <w:marLeft w:val="0"/>
      <w:marRight w:val="0"/>
      <w:marTop w:val="0"/>
      <w:marBottom w:val="0"/>
      <w:divBdr>
        <w:top w:val="none" w:sz="0" w:space="0" w:color="auto"/>
        <w:left w:val="none" w:sz="0" w:space="0" w:color="auto"/>
        <w:bottom w:val="none" w:sz="0" w:space="0" w:color="auto"/>
        <w:right w:val="none" w:sz="0" w:space="0" w:color="auto"/>
      </w:divBdr>
    </w:div>
    <w:div w:id="844511946">
      <w:bodyDiv w:val="1"/>
      <w:marLeft w:val="0"/>
      <w:marRight w:val="0"/>
      <w:marTop w:val="0"/>
      <w:marBottom w:val="0"/>
      <w:divBdr>
        <w:top w:val="none" w:sz="0" w:space="0" w:color="auto"/>
        <w:left w:val="none" w:sz="0" w:space="0" w:color="auto"/>
        <w:bottom w:val="none" w:sz="0" w:space="0" w:color="auto"/>
        <w:right w:val="none" w:sz="0" w:space="0" w:color="auto"/>
      </w:divBdr>
    </w:div>
    <w:div w:id="844587721">
      <w:bodyDiv w:val="1"/>
      <w:marLeft w:val="0"/>
      <w:marRight w:val="0"/>
      <w:marTop w:val="0"/>
      <w:marBottom w:val="0"/>
      <w:divBdr>
        <w:top w:val="none" w:sz="0" w:space="0" w:color="auto"/>
        <w:left w:val="none" w:sz="0" w:space="0" w:color="auto"/>
        <w:bottom w:val="none" w:sz="0" w:space="0" w:color="auto"/>
        <w:right w:val="none" w:sz="0" w:space="0" w:color="auto"/>
      </w:divBdr>
    </w:div>
    <w:div w:id="844630078">
      <w:bodyDiv w:val="1"/>
      <w:marLeft w:val="0"/>
      <w:marRight w:val="0"/>
      <w:marTop w:val="0"/>
      <w:marBottom w:val="0"/>
      <w:divBdr>
        <w:top w:val="none" w:sz="0" w:space="0" w:color="auto"/>
        <w:left w:val="none" w:sz="0" w:space="0" w:color="auto"/>
        <w:bottom w:val="none" w:sz="0" w:space="0" w:color="auto"/>
        <w:right w:val="none" w:sz="0" w:space="0" w:color="auto"/>
      </w:divBdr>
    </w:div>
    <w:div w:id="844830443">
      <w:bodyDiv w:val="1"/>
      <w:marLeft w:val="0"/>
      <w:marRight w:val="0"/>
      <w:marTop w:val="0"/>
      <w:marBottom w:val="0"/>
      <w:divBdr>
        <w:top w:val="none" w:sz="0" w:space="0" w:color="auto"/>
        <w:left w:val="none" w:sz="0" w:space="0" w:color="auto"/>
        <w:bottom w:val="none" w:sz="0" w:space="0" w:color="auto"/>
        <w:right w:val="none" w:sz="0" w:space="0" w:color="auto"/>
      </w:divBdr>
    </w:div>
    <w:div w:id="844899621">
      <w:bodyDiv w:val="1"/>
      <w:marLeft w:val="0"/>
      <w:marRight w:val="0"/>
      <w:marTop w:val="0"/>
      <w:marBottom w:val="0"/>
      <w:divBdr>
        <w:top w:val="none" w:sz="0" w:space="0" w:color="auto"/>
        <w:left w:val="none" w:sz="0" w:space="0" w:color="auto"/>
        <w:bottom w:val="none" w:sz="0" w:space="0" w:color="auto"/>
        <w:right w:val="none" w:sz="0" w:space="0" w:color="auto"/>
      </w:divBdr>
    </w:div>
    <w:div w:id="845292203">
      <w:bodyDiv w:val="1"/>
      <w:marLeft w:val="0"/>
      <w:marRight w:val="0"/>
      <w:marTop w:val="0"/>
      <w:marBottom w:val="0"/>
      <w:divBdr>
        <w:top w:val="none" w:sz="0" w:space="0" w:color="auto"/>
        <w:left w:val="none" w:sz="0" w:space="0" w:color="auto"/>
        <w:bottom w:val="none" w:sz="0" w:space="0" w:color="auto"/>
        <w:right w:val="none" w:sz="0" w:space="0" w:color="auto"/>
      </w:divBdr>
    </w:div>
    <w:div w:id="848107038">
      <w:bodyDiv w:val="1"/>
      <w:marLeft w:val="0"/>
      <w:marRight w:val="0"/>
      <w:marTop w:val="0"/>
      <w:marBottom w:val="0"/>
      <w:divBdr>
        <w:top w:val="none" w:sz="0" w:space="0" w:color="auto"/>
        <w:left w:val="none" w:sz="0" w:space="0" w:color="auto"/>
        <w:bottom w:val="none" w:sz="0" w:space="0" w:color="auto"/>
        <w:right w:val="none" w:sz="0" w:space="0" w:color="auto"/>
      </w:divBdr>
    </w:div>
    <w:div w:id="848329399">
      <w:bodyDiv w:val="1"/>
      <w:marLeft w:val="0"/>
      <w:marRight w:val="0"/>
      <w:marTop w:val="0"/>
      <w:marBottom w:val="0"/>
      <w:divBdr>
        <w:top w:val="none" w:sz="0" w:space="0" w:color="auto"/>
        <w:left w:val="none" w:sz="0" w:space="0" w:color="auto"/>
        <w:bottom w:val="none" w:sz="0" w:space="0" w:color="auto"/>
        <w:right w:val="none" w:sz="0" w:space="0" w:color="auto"/>
      </w:divBdr>
    </w:div>
    <w:div w:id="849174687">
      <w:bodyDiv w:val="1"/>
      <w:marLeft w:val="0"/>
      <w:marRight w:val="0"/>
      <w:marTop w:val="0"/>
      <w:marBottom w:val="0"/>
      <w:divBdr>
        <w:top w:val="none" w:sz="0" w:space="0" w:color="auto"/>
        <w:left w:val="none" w:sz="0" w:space="0" w:color="auto"/>
        <w:bottom w:val="none" w:sz="0" w:space="0" w:color="auto"/>
        <w:right w:val="none" w:sz="0" w:space="0" w:color="auto"/>
      </w:divBdr>
    </w:div>
    <w:div w:id="849830483">
      <w:bodyDiv w:val="1"/>
      <w:marLeft w:val="0"/>
      <w:marRight w:val="0"/>
      <w:marTop w:val="0"/>
      <w:marBottom w:val="0"/>
      <w:divBdr>
        <w:top w:val="none" w:sz="0" w:space="0" w:color="auto"/>
        <w:left w:val="none" w:sz="0" w:space="0" w:color="auto"/>
        <w:bottom w:val="none" w:sz="0" w:space="0" w:color="auto"/>
        <w:right w:val="none" w:sz="0" w:space="0" w:color="auto"/>
      </w:divBdr>
    </w:div>
    <w:div w:id="849833862">
      <w:bodyDiv w:val="1"/>
      <w:marLeft w:val="0"/>
      <w:marRight w:val="0"/>
      <w:marTop w:val="0"/>
      <w:marBottom w:val="0"/>
      <w:divBdr>
        <w:top w:val="none" w:sz="0" w:space="0" w:color="auto"/>
        <w:left w:val="none" w:sz="0" w:space="0" w:color="auto"/>
        <w:bottom w:val="none" w:sz="0" w:space="0" w:color="auto"/>
        <w:right w:val="none" w:sz="0" w:space="0" w:color="auto"/>
      </w:divBdr>
    </w:div>
    <w:div w:id="849955028">
      <w:bodyDiv w:val="1"/>
      <w:marLeft w:val="0"/>
      <w:marRight w:val="0"/>
      <w:marTop w:val="0"/>
      <w:marBottom w:val="0"/>
      <w:divBdr>
        <w:top w:val="none" w:sz="0" w:space="0" w:color="auto"/>
        <w:left w:val="none" w:sz="0" w:space="0" w:color="auto"/>
        <w:bottom w:val="none" w:sz="0" w:space="0" w:color="auto"/>
        <w:right w:val="none" w:sz="0" w:space="0" w:color="auto"/>
      </w:divBdr>
    </w:div>
    <w:div w:id="849955369">
      <w:bodyDiv w:val="1"/>
      <w:marLeft w:val="0"/>
      <w:marRight w:val="0"/>
      <w:marTop w:val="0"/>
      <w:marBottom w:val="0"/>
      <w:divBdr>
        <w:top w:val="none" w:sz="0" w:space="0" w:color="auto"/>
        <w:left w:val="none" w:sz="0" w:space="0" w:color="auto"/>
        <w:bottom w:val="none" w:sz="0" w:space="0" w:color="auto"/>
        <w:right w:val="none" w:sz="0" w:space="0" w:color="auto"/>
      </w:divBdr>
    </w:div>
    <w:div w:id="850143345">
      <w:bodyDiv w:val="1"/>
      <w:marLeft w:val="0"/>
      <w:marRight w:val="0"/>
      <w:marTop w:val="0"/>
      <w:marBottom w:val="0"/>
      <w:divBdr>
        <w:top w:val="none" w:sz="0" w:space="0" w:color="auto"/>
        <w:left w:val="none" w:sz="0" w:space="0" w:color="auto"/>
        <w:bottom w:val="none" w:sz="0" w:space="0" w:color="auto"/>
        <w:right w:val="none" w:sz="0" w:space="0" w:color="auto"/>
      </w:divBdr>
    </w:div>
    <w:div w:id="850804755">
      <w:bodyDiv w:val="1"/>
      <w:marLeft w:val="0"/>
      <w:marRight w:val="0"/>
      <w:marTop w:val="0"/>
      <w:marBottom w:val="0"/>
      <w:divBdr>
        <w:top w:val="none" w:sz="0" w:space="0" w:color="auto"/>
        <w:left w:val="none" w:sz="0" w:space="0" w:color="auto"/>
        <w:bottom w:val="none" w:sz="0" w:space="0" w:color="auto"/>
        <w:right w:val="none" w:sz="0" w:space="0" w:color="auto"/>
      </w:divBdr>
    </w:div>
    <w:div w:id="852651223">
      <w:bodyDiv w:val="1"/>
      <w:marLeft w:val="0"/>
      <w:marRight w:val="0"/>
      <w:marTop w:val="0"/>
      <w:marBottom w:val="0"/>
      <w:divBdr>
        <w:top w:val="none" w:sz="0" w:space="0" w:color="auto"/>
        <w:left w:val="none" w:sz="0" w:space="0" w:color="auto"/>
        <w:bottom w:val="none" w:sz="0" w:space="0" w:color="auto"/>
        <w:right w:val="none" w:sz="0" w:space="0" w:color="auto"/>
      </w:divBdr>
    </w:div>
    <w:div w:id="853765989">
      <w:bodyDiv w:val="1"/>
      <w:marLeft w:val="0"/>
      <w:marRight w:val="0"/>
      <w:marTop w:val="0"/>
      <w:marBottom w:val="0"/>
      <w:divBdr>
        <w:top w:val="none" w:sz="0" w:space="0" w:color="auto"/>
        <w:left w:val="none" w:sz="0" w:space="0" w:color="auto"/>
        <w:bottom w:val="none" w:sz="0" w:space="0" w:color="auto"/>
        <w:right w:val="none" w:sz="0" w:space="0" w:color="auto"/>
      </w:divBdr>
    </w:div>
    <w:div w:id="854344312">
      <w:bodyDiv w:val="1"/>
      <w:marLeft w:val="0"/>
      <w:marRight w:val="0"/>
      <w:marTop w:val="0"/>
      <w:marBottom w:val="0"/>
      <w:divBdr>
        <w:top w:val="none" w:sz="0" w:space="0" w:color="auto"/>
        <w:left w:val="none" w:sz="0" w:space="0" w:color="auto"/>
        <w:bottom w:val="none" w:sz="0" w:space="0" w:color="auto"/>
        <w:right w:val="none" w:sz="0" w:space="0" w:color="auto"/>
      </w:divBdr>
    </w:div>
    <w:div w:id="854490851">
      <w:bodyDiv w:val="1"/>
      <w:marLeft w:val="0"/>
      <w:marRight w:val="0"/>
      <w:marTop w:val="0"/>
      <w:marBottom w:val="0"/>
      <w:divBdr>
        <w:top w:val="none" w:sz="0" w:space="0" w:color="auto"/>
        <w:left w:val="none" w:sz="0" w:space="0" w:color="auto"/>
        <w:bottom w:val="none" w:sz="0" w:space="0" w:color="auto"/>
        <w:right w:val="none" w:sz="0" w:space="0" w:color="auto"/>
      </w:divBdr>
    </w:div>
    <w:div w:id="854541043">
      <w:bodyDiv w:val="1"/>
      <w:marLeft w:val="0"/>
      <w:marRight w:val="0"/>
      <w:marTop w:val="0"/>
      <w:marBottom w:val="0"/>
      <w:divBdr>
        <w:top w:val="none" w:sz="0" w:space="0" w:color="auto"/>
        <w:left w:val="none" w:sz="0" w:space="0" w:color="auto"/>
        <w:bottom w:val="none" w:sz="0" w:space="0" w:color="auto"/>
        <w:right w:val="none" w:sz="0" w:space="0" w:color="auto"/>
      </w:divBdr>
    </w:div>
    <w:div w:id="856429053">
      <w:bodyDiv w:val="1"/>
      <w:marLeft w:val="0"/>
      <w:marRight w:val="0"/>
      <w:marTop w:val="0"/>
      <w:marBottom w:val="0"/>
      <w:divBdr>
        <w:top w:val="none" w:sz="0" w:space="0" w:color="auto"/>
        <w:left w:val="none" w:sz="0" w:space="0" w:color="auto"/>
        <w:bottom w:val="none" w:sz="0" w:space="0" w:color="auto"/>
        <w:right w:val="none" w:sz="0" w:space="0" w:color="auto"/>
      </w:divBdr>
    </w:div>
    <w:div w:id="856769888">
      <w:bodyDiv w:val="1"/>
      <w:marLeft w:val="0"/>
      <w:marRight w:val="0"/>
      <w:marTop w:val="0"/>
      <w:marBottom w:val="0"/>
      <w:divBdr>
        <w:top w:val="none" w:sz="0" w:space="0" w:color="auto"/>
        <w:left w:val="none" w:sz="0" w:space="0" w:color="auto"/>
        <w:bottom w:val="none" w:sz="0" w:space="0" w:color="auto"/>
        <w:right w:val="none" w:sz="0" w:space="0" w:color="auto"/>
      </w:divBdr>
    </w:div>
    <w:div w:id="856962519">
      <w:bodyDiv w:val="1"/>
      <w:marLeft w:val="0"/>
      <w:marRight w:val="0"/>
      <w:marTop w:val="0"/>
      <w:marBottom w:val="0"/>
      <w:divBdr>
        <w:top w:val="none" w:sz="0" w:space="0" w:color="auto"/>
        <w:left w:val="none" w:sz="0" w:space="0" w:color="auto"/>
        <w:bottom w:val="none" w:sz="0" w:space="0" w:color="auto"/>
        <w:right w:val="none" w:sz="0" w:space="0" w:color="auto"/>
      </w:divBdr>
    </w:div>
    <w:div w:id="859009666">
      <w:bodyDiv w:val="1"/>
      <w:marLeft w:val="0"/>
      <w:marRight w:val="0"/>
      <w:marTop w:val="0"/>
      <w:marBottom w:val="0"/>
      <w:divBdr>
        <w:top w:val="none" w:sz="0" w:space="0" w:color="auto"/>
        <w:left w:val="none" w:sz="0" w:space="0" w:color="auto"/>
        <w:bottom w:val="none" w:sz="0" w:space="0" w:color="auto"/>
        <w:right w:val="none" w:sz="0" w:space="0" w:color="auto"/>
      </w:divBdr>
    </w:div>
    <w:div w:id="861086350">
      <w:bodyDiv w:val="1"/>
      <w:marLeft w:val="0"/>
      <w:marRight w:val="0"/>
      <w:marTop w:val="0"/>
      <w:marBottom w:val="0"/>
      <w:divBdr>
        <w:top w:val="none" w:sz="0" w:space="0" w:color="auto"/>
        <w:left w:val="none" w:sz="0" w:space="0" w:color="auto"/>
        <w:bottom w:val="none" w:sz="0" w:space="0" w:color="auto"/>
        <w:right w:val="none" w:sz="0" w:space="0" w:color="auto"/>
      </w:divBdr>
    </w:div>
    <w:div w:id="861554648">
      <w:bodyDiv w:val="1"/>
      <w:marLeft w:val="0"/>
      <w:marRight w:val="0"/>
      <w:marTop w:val="0"/>
      <w:marBottom w:val="0"/>
      <w:divBdr>
        <w:top w:val="none" w:sz="0" w:space="0" w:color="auto"/>
        <w:left w:val="none" w:sz="0" w:space="0" w:color="auto"/>
        <w:bottom w:val="none" w:sz="0" w:space="0" w:color="auto"/>
        <w:right w:val="none" w:sz="0" w:space="0" w:color="auto"/>
      </w:divBdr>
    </w:div>
    <w:div w:id="861745147">
      <w:bodyDiv w:val="1"/>
      <w:marLeft w:val="0"/>
      <w:marRight w:val="0"/>
      <w:marTop w:val="0"/>
      <w:marBottom w:val="0"/>
      <w:divBdr>
        <w:top w:val="none" w:sz="0" w:space="0" w:color="auto"/>
        <w:left w:val="none" w:sz="0" w:space="0" w:color="auto"/>
        <w:bottom w:val="none" w:sz="0" w:space="0" w:color="auto"/>
        <w:right w:val="none" w:sz="0" w:space="0" w:color="auto"/>
      </w:divBdr>
    </w:div>
    <w:div w:id="862597727">
      <w:bodyDiv w:val="1"/>
      <w:marLeft w:val="0"/>
      <w:marRight w:val="0"/>
      <w:marTop w:val="0"/>
      <w:marBottom w:val="0"/>
      <w:divBdr>
        <w:top w:val="none" w:sz="0" w:space="0" w:color="auto"/>
        <w:left w:val="none" w:sz="0" w:space="0" w:color="auto"/>
        <w:bottom w:val="none" w:sz="0" w:space="0" w:color="auto"/>
        <w:right w:val="none" w:sz="0" w:space="0" w:color="auto"/>
      </w:divBdr>
    </w:div>
    <w:div w:id="864490183">
      <w:bodyDiv w:val="1"/>
      <w:marLeft w:val="0"/>
      <w:marRight w:val="0"/>
      <w:marTop w:val="0"/>
      <w:marBottom w:val="0"/>
      <w:divBdr>
        <w:top w:val="none" w:sz="0" w:space="0" w:color="auto"/>
        <w:left w:val="none" w:sz="0" w:space="0" w:color="auto"/>
        <w:bottom w:val="none" w:sz="0" w:space="0" w:color="auto"/>
        <w:right w:val="none" w:sz="0" w:space="0" w:color="auto"/>
      </w:divBdr>
    </w:div>
    <w:div w:id="866912218">
      <w:bodyDiv w:val="1"/>
      <w:marLeft w:val="0"/>
      <w:marRight w:val="0"/>
      <w:marTop w:val="0"/>
      <w:marBottom w:val="0"/>
      <w:divBdr>
        <w:top w:val="none" w:sz="0" w:space="0" w:color="auto"/>
        <w:left w:val="none" w:sz="0" w:space="0" w:color="auto"/>
        <w:bottom w:val="none" w:sz="0" w:space="0" w:color="auto"/>
        <w:right w:val="none" w:sz="0" w:space="0" w:color="auto"/>
      </w:divBdr>
    </w:div>
    <w:div w:id="867838474">
      <w:bodyDiv w:val="1"/>
      <w:marLeft w:val="0"/>
      <w:marRight w:val="0"/>
      <w:marTop w:val="0"/>
      <w:marBottom w:val="0"/>
      <w:divBdr>
        <w:top w:val="none" w:sz="0" w:space="0" w:color="auto"/>
        <w:left w:val="none" w:sz="0" w:space="0" w:color="auto"/>
        <w:bottom w:val="none" w:sz="0" w:space="0" w:color="auto"/>
        <w:right w:val="none" w:sz="0" w:space="0" w:color="auto"/>
      </w:divBdr>
    </w:div>
    <w:div w:id="868880175">
      <w:bodyDiv w:val="1"/>
      <w:marLeft w:val="0"/>
      <w:marRight w:val="0"/>
      <w:marTop w:val="0"/>
      <w:marBottom w:val="0"/>
      <w:divBdr>
        <w:top w:val="none" w:sz="0" w:space="0" w:color="auto"/>
        <w:left w:val="none" w:sz="0" w:space="0" w:color="auto"/>
        <w:bottom w:val="none" w:sz="0" w:space="0" w:color="auto"/>
        <w:right w:val="none" w:sz="0" w:space="0" w:color="auto"/>
      </w:divBdr>
    </w:div>
    <w:div w:id="869026292">
      <w:bodyDiv w:val="1"/>
      <w:marLeft w:val="0"/>
      <w:marRight w:val="0"/>
      <w:marTop w:val="0"/>
      <w:marBottom w:val="0"/>
      <w:divBdr>
        <w:top w:val="none" w:sz="0" w:space="0" w:color="auto"/>
        <w:left w:val="none" w:sz="0" w:space="0" w:color="auto"/>
        <w:bottom w:val="none" w:sz="0" w:space="0" w:color="auto"/>
        <w:right w:val="none" w:sz="0" w:space="0" w:color="auto"/>
      </w:divBdr>
    </w:div>
    <w:div w:id="869031287">
      <w:bodyDiv w:val="1"/>
      <w:marLeft w:val="0"/>
      <w:marRight w:val="0"/>
      <w:marTop w:val="0"/>
      <w:marBottom w:val="0"/>
      <w:divBdr>
        <w:top w:val="none" w:sz="0" w:space="0" w:color="auto"/>
        <w:left w:val="none" w:sz="0" w:space="0" w:color="auto"/>
        <w:bottom w:val="none" w:sz="0" w:space="0" w:color="auto"/>
        <w:right w:val="none" w:sz="0" w:space="0" w:color="auto"/>
      </w:divBdr>
    </w:div>
    <w:div w:id="869537069">
      <w:bodyDiv w:val="1"/>
      <w:marLeft w:val="0"/>
      <w:marRight w:val="0"/>
      <w:marTop w:val="0"/>
      <w:marBottom w:val="0"/>
      <w:divBdr>
        <w:top w:val="none" w:sz="0" w:space="0" w:color="auto"/>
        <w:left w:val="none" w:sz="0" w:space="0" w:color="auto"/>
        <w:bottom w:val="none" w:sz="0" w:space="0" w:color="auto"/>
        <w:right w:val="none" w:sz="0" w:space="0" w:color="auto"/>
      </w:divBdr>
    </w:div>
    <w:div w:id="870529552">
      <w:bodyDiv w:val="1"/>
      <w:marLeft w:val="0"/>
      <w:marRight w:val="0"/>
      <w:marTop w:val="0"/>
      <w:marBottom w:val="0"/>
      <w:divBdr>
        <w:top w:val="none" w:sz="0" w:space="0" w:color="auto"/>
        <w:left w:val="none" w:sz="0" w:space="0" w:color="auto"/>
        <w:bottom w:val="none" w:sz="0" w:space="0" w:color="auto"/>
        <w:right w:val="none" w:sz="0" w:space="0" w:color="auto"/>
      </w:divBdr>
    </w:div>
    <w:div w:id="870996135">
      <w:bodyDiv w:val="1"/>
      <w:marLeft w:val="0"/>
      <w:marRight w:val="0"/>
      <w:marTop w:val="0"/>
      <w:marBottom w:val="0"/>
      <w:divBdr>
        <w:top w:val="none" w:sz="0" w:space="0" w:color="auto"/>
        <w:left w:val="none" w:sz="0" w:space="0" w:color="auto"/>
        <w:bottom w:val="none" w:sz="0" w:space="0" w:color="auto"/>
        <w:right w:val="none" w:sz="0" w:space="0" w:color="auto"/>
      </w:divBdr>
    </w:div>
    <w:div w:id="871455822">
      <w:bodyDiv w:val="1"/>
      <w:marLeft w:val="0"/>
      <w:marRight w:val="0"/>
      <w:marTop w:val="0"/>
      <w:marBottom w:val="0"/>
      <w:divBdr>
        <w:top w:val="none" w:sz="0" w:space="0" w:color="auto"/>
        <w:left w:val="none" w:sz="0" w:space="0" w:color="auto"/>
        <w:bottom w:val="none" w:sz="0" w:space="0" w:color="auto"/>
        <w:right w:val="none" w:sz="0" w:space="0" w:color="auto"/>
      </w:divBdr>
    </w:div>
    <w:div w:id="871461284">
      <w:bodyDiv w:val="1"/>
      <w:marLeft w:val="0"/>
      <w:marRight w:val="0"/>
      <w:marTop w:val="0"/>
      <w:marBottom w:val="0"/>
      <w:divBdr>
        <w:top w:val="none" w:sz="0" w:space="0" w:color="auto"/>
        <w:left w:val="none" w:sz="0" w:space="0" w:color="auto"/>
        <w:bottom w:val="none" w:sz="0" w:space="0" w:color="auto"/>
        <w:right w:val="none" w:sz="0" w:space="0" w:color="auto"/>
      </w:divBdr>
    </w:div>
    <w:div w:id="871961463">
      <w:bodyDiv w:val="1"/>
      <w:marLeft w:val="0"/>
      <w:marRight w:val="0"/>
      <w:marTop w:val="0"/>
      <w:marBottom w:val="0"/>
      <w:divBdr>
        <w:top w:val="none" w:sz="0" w:space="0" w:color="auto"/>
        <w:left w:val="none" w:sz="0" w:space="0" w:color="auto"/>
        <w:bottom w:val="none" w:sz="0" w:space="0" w:color="auto"/>
        <w:right w:val="none" w:sz="0" w:space="0" w:color="auto"/>
      </w:divBdr>
    </w:div>
    <w:div w:id="872034203">
      <w:bodyDiv w:val="1"/>
      <w:marLeft w:val="0"/>
      <w:marRight w:val="0"/>
      <w:marTop w:val="0"/>
      <w:marBottom w:val="0"/>
      <w:divBdr>
        <w:top w:val="none" w:sz="0" w:space="0" w:color="auto"/>
        <w:left w:val="none" w:sz="0" w:space="0" w:color="auto"/>
        <w:bottom w:val="none" w:sz="0" w:space="0" w:color="auto"/>
        <w:right w:val="none" w:sz="0" w:space="0" w:color="auto"/>
      </w:divBdr>
    </w:div>
    <w:div w:id="873233231">
      <w:bodyDiv w:val="1"/>
      <w:marLeft w:val="0"/>
      <w:marRight w:val="0"/>
      <w:marTop w:val="0"/>
      <w:marBottom w:val="0"/>
      <w:divBdr>
        <w:top w:val="none" w:sz="0" w:space="0" w:color="auto"/>
        <w:left w:val="none" w:sz="0" w:space="0" w:color="auto"/>
        <w:bottom w:val="none" w:sz="0" w:space="0" w:color="auto"/>
        <w:right w:val="none" w:sz="0" w:space="0" w:color="auto"/>
      </w:divBdr>
    </w:div>
    <w:div w:id="874271590">
      <w:bodyDiv w:val="1"/>
      <w:marLeft w:val="0"/>
      <w:marRight w:val="0"/>
      <w:marTop w:val="0"/>
      <w:marBottom w:val="0"/>
      <w:divBdr>
        <w:top w:val="none" w:sz="0" w:space="0" w:color="auto"/>
        <w:left w:val="none" w:sz="0" w:space="0" w:color="auto"/>
        <w:bottom w:val="none" w:sz="0" w:space="0" w:color="auto"/>
        <w:right w:val="none" w:sz="0" w:space="0" w:color="auto"/>
      </w:divBdr>
    </w:div>
    <w:div w:id="876284747">
      <w:bodyDiv w:val="1"/>
      <w:marLeft w:val="0"/>
      <w:marRight w:val="0"/>
      <w:marTop w:val="0"/>
      <w:marBottom w:val="0"/>
      <w:divBdr>
        <w:top w:val="none" w:sz="0" w:space="0" w:color="auto"/>
        <w:left w:val="none" w:sz="0" w:space="0" w:color="auto"/>
        <w:bottom w:val="none" w:sz="0" w:space="0" w:color="auto"/>
        <w:right w:val="none" w:sz="0" w:space="0" w:color="auto"/>
      </w:divBdr>
    </w:div>
    <w:div w:id="876938686">
      <w:bodyDiv w:val="1"/>
      <w:marLeft w:val="0"/>
      <w:marRight w:val="0"/>
      <w:marTop w:val="0"/>
      <w:marBottom w:val="0"/>
      <w:divBdr>
        <w:top w:val="none" w:sz="0" w:space="0" w:color="auto"/>
        <w:left w:val="none" w:sz="0" w:space="0" w:color="auto"/>
        <w:bottom w:val="none" w:sz="0" w:space="0" w:color="auto"/>
        <w:right w:val="none" w:sz="0" w:space="0" w:color="auto"/>
      </w:divBdr>
    </w:div>
    <w:div w:id="878514782">
      <w:bodyDiv w:val="1"/>
      <w:marLeft w:val="0"/>
      <w:marRight w:val="0"/>
      <w:marTop w:val="0"/>
      <w:marBottom w:val="0"/>
      <w:divBdr>
        <w:top w:val="none" w:sz="0" w:space="0" w:color="auto"/>
        <w:left w:val="none" w:sz="0" w:space="0" w:color="auto"/>
        <w:bottom w:val="none" w:sz="0" w:space="0" w:color="auto"/>
        <w:right w:val="none" w:sz="0" w:space="0" w:color="auto"/>
      </w:divBdr>
    </w:div>
    <w:div w:id="880751276">
      <w:bodyDiv w:val="1"/>
      <w:marLeft w:val="0"/>
      <w:marRight w:val="0"/>
      <w:marTop w:val="0"/>
      <w:marBottom w:val="0"/>
      <w:divBdr>
        <w:top w:val="none" w:sz="0" w:space="0" w:color="auto"/>
        <w:left w:val="none" w:sz="0" w:space="0" w:color="auto"/>
        <w:bottom w:val="none" w:sz="0" w:space="0" w:color="auto"/>
        <w:right w:val="none" w:sz="0" w:space="0" w:color="auto"/>
      </w:divBdr>
    </w:div>
    <w:div w:id="881408263">
      <w:bodyDiv w:val="1"/>
      <w:marLeft w:val="0"/>
      <w:marRight w:val="0"/>
      <w:marTop w:val="0"/>
      <w:marBottom w:val="0"/>
      <w:divBdr>
        <w:top w:val="none" w:sz="0" w:space="0" w:color="auto"/>
        <w:left w:val="none" w:sz="0" w:space="0" w:color="auto"/>
        <w:bottom w:val="none" w:sz="0" w:space="0" w:color="auto"/>
        <w:right w:val="none" w:sz="0" w:space="0" w:color="auto"/>
      </w:divBdr>
    </w:div>
    <w:div w:id="881672929">
      <w:bodyDiv w:val="1"/>
      <w:marLeft w:val="0"/>
      <w:marRight w:val="0"/>
      <w:marTop w:val="0"/>
      <w:marBottom w:val="0"/>
      <w:divBdr>
        <w:top w:val="none" w:sz="0" w:space="0" w:color="auto"/>
        <w:left w:val="none" w:sz="0" w:space="0" w:color="auto"/>
        <w:bottom w:val="none" w:sz="0" w:space="0" w:color="auto"/>
        <w:right w:val="none" w:sz="0" w:space="0" w:color="auto"/>
      </w:divBdr>
    </w:div>
    <w:div w:id="883255991">
      <w:bodyDiv w:val="1"/>
      <w:marLeft w:val="0"/>
      <w:marRight w:val="0"/>
      <w:marTop w:val="0"/>
      <w:marBottom w:val="0"/>
      <w:divBdr>
        <w:top w:val="none" w:sz="0" w:space="0" w:color="auto"/>
        <w:left w:val="none" w:sz="0" w:space="0" w:color="auto"/>
        <w:bottom w:val="none" w:sz="0" w:space="0" w:color="auto"/>
        <w:right w:val="none" w:sz="0" w:space="0" w:color="auto"/>
      </w:divBdr>
    </w:div>
    <w:div w:id="883519439">
      <w:bodyDiv w:val="1"/>
      <w:marLeft w:val="0"/>
      <w:marRight w:val="0"/>
      <w:marTop w:val="0"/>
      <w:marBottom w:val="0"/>
      <w:divBdr>
        <w:top w:val="none" w:sz="0" w:space="0" w:color="auto"/>
        <w:left w:val="none" w:sz="0" w:space="0" w:color="auto"/>
        <w:bottom w:val="none" w:sz="0" w:space="0" w:color="auto"/>
        <w:right w:val="none" w:sz="0" w:space="0" w:color="auto"/>
      </w:divBdr>
    </w:div>
    <w:div w:id="884022042">
      <w:bodyDiv w:val="1"/>
      <w:marLeft w:val="0"/>
      <w:marRight w:val="0"/>
      <w:marTop w:val="0"/>
      <w:marBottom w:val="0"/>
      <w:divBdr>
        <w:top w:val="none" w:sz="0" w:space="0" w:color="auto"/>
        <w:left w:val="none" w:sz="0" w:space="0" w:color="auto"/>
        <w:bottom w:val="none" w:sz="0" w:space="0" w:color="auto"/>
        <w:right w:val="none" w:sz="0" w:space="0" w:color="auto"/>
      </w:divBdr>
    </w:div>
    <w:div w:id="884829453">
      <w:bodyDiv w:val="1"/>
      <w:marLeft w:val="0"/>
      <w:marRight w:val="0"/>
      <w:marTop w:val="0"/>
      <w:marBottom w:val="0"/>
      <w:divBdr>
        <w:top w:val="none" w:sz="0" w:space="0" w:color="auto"/>
        <w:left w:val="none" w:sz="0" w:space="0" w:color="auto"/>
        <w:bottom w:val="none" w:sz="0" w:space="0" w:color="auto"/>
        <w:right w:val="none" w:sz="0" w:space="0" w:color="auto"/>
      </w:divBdr>
    </w:div>
    <w:div w:id="884878071">
      <w:bodyDiv w:val="1"/>
      <w:marLeft w:val="0"/>
      <w:marRight w:val="0"/>
      <w:marTop w:val="0"/>
      <w:marBottom w:val="0"/>
      <w:divBdr>
        <w:top w:val="none" w:sz="0" w:space="0" w:color="auto"/>
        <w:left w:val="none" w:sz="0" w:space="0" w:color="auto"/>
        <w:bottom w:val="none" w:sz="0" w:space="0" w:color="auto"/>
        <w:right w:val="none" w:sz="0" w:space="0" w:color="auto"/>
      </w:divBdr>
    </w:div>
    <w:div w:id="885335548">
      <w:bodyDiv w:val="1"/>
      <w:marLeft w:val="0"/>
      <w:marRight w:val="0"/>
      <w:marTop w:val="0"/>
      <w:marBottom w:val="0"/>
      <w:divBdr>
        <w:top w:val="none" w:sz="0" w:space="0" w:color="auto"/>
        <w:left w:val="none" w:sz="0" w:space="0" w:color="auto"/>
        <w:bottom w:val="none" w:sz="0" w:space="0" w:color="auto"/>
        <w:right w:val="none" w:sz="0" w:space="0" w:color="auto"/>
      </w:divBdr>
    </w:div>
    <w:div w:id="885944189">
      <w:bodyDiv w:val="1"/>
      <w:marLeft w:val="0"/>
      <w:marRight w:val="0"/>
      <w:marTop w:val="0"/>
      <w:marBottom w:val="0"/>
      <w:divBdr>
        <w:top w:val="none" w:sz="0" w:space="0" w:color="auto"/>
        <w:left w:val="none" w:sz="0" w:space="0" w:color="auto"/>
        <w:bottom w:val="none" w:sz="0" w:space="0" w:color="auto"/>
        <w:right w:val="none" w:sz="0" w:space="0" w:color="auto"/>
      </w:divBdr>
    </w:div>
    <w:div w:id="886914398">
      <w:bodyDiv w:val="1"/>
      <w:marLeft w:val="0"/>
      <w:marRight w:val="0"/>
      <w:marTop w:val="0"/>
      <w:marBottom w:val="0"/>
      <w:divBdr>
        <w:top w:val="none" w:sz="0" w:space="0" w:color="auto"/>
        <w:left w:val="none" w:sz="0" w:space="0" w:color="auto"/>
        <w:bottom w:val="none" w:sz="0" w:space="0" w:color="auto"/>
        <w:right w:val="none" w:sz="0" w:space="0" w:color="auto"/>
      </w:divBdr>
    </w:div>
    <w:div w:id="887641565">
      <w:bodyDiv w:val="1"/>
      <w:marLeft w:val="0"/>
      <w:marRight w:val="0"/>
      <w:marTop w:val="0"/>
      <w:marBottom w:val="0"/>
      <w:divBdr>
        <w:top w:val="none" w:sz="0" w:space="0" w:color="auto"/>
        <w:left w:val="none" w:sz="0" w:space="0" w:color="auto"/>
        <w:bottom w:val="none" w:sz="0" w:space="0" w:color="auto"/>
        <w:right w:val="none" w:sz="0" w:space="0" w:color="auto"/>
      </w:divBdr>
    </w:div>
    <w:div w:id="887648070">
      <w:bodyDiv w:val="1"/>
      <w:marLeft w:val="0"/>
      <w:marRight w:val="0"/>
      <w:marTop w:val="0"/>
      <w:marBottom w:val="0"/>
      <w:divBdr>
        <w:top w:val="none" w:sz="0" w:space="0" w:color="auto"/>
        <w:left w:val="none" w:sz="0" w:space="0" w:color="auto"/>
        <w:bottom w:val="none" w:sz="0" w:space="0" w:color="auto"/>
        <w:right w:val="none" w:sz="0" w:space="0" w:color="auto"/>
      </w:divBdr>
    </w:div>
    <w:div w:id="889461299">
      <w:bodyDiv w:val="1"/>
      <w:marLeft w:val="0"/>
      <w:marRight w:val="0"/>
      <w:marTop w:val="0"/>
      <w:marBottom w:val="0"/>
      <w:divBdr>
        <w:top w:val="none" w:sz="0" w:space="0" w:color="auto"/>
        <w:left w:val="none" w:sz="0" w:space="0" w:color="auto"/>
        <w:bottom w:val="none" w:sz="0" w:space="0" w:color="auto"/>
        <w:right w:val="none" w:sz="0" w:space="0" w:color="auto"/>
      </w:divBdr>
    </w:div>
    <w:div w:id="890533931">
      <w:bodyDiv w:val="1"/>
      <w:marLeft w:val="0"/>
      <w:marRight w:val="0"/>
      <w:marTop w:val="0"/>
      <w:marBottom w:val="0"/>
      <w:divBdr>
        <w:top w:val="none" w:sz="0" w:space="0" w:color="auto"/>
        <w:left w:val="none" w:sz="0" w:space="0" w:color="auto"/>
        <w:bottom w:val="none" w:sz="0" w:space="0" w:color="auto"/>
        <w:right w:val="none" w:sz="0" w:space="0" w:color="auto"/>
      </w:divBdr>
    </w:div>
    <w:div w:id="890769968">
      <w:bodyDiv w:val="1"/>
      <w:marLeft w:val="0"/>
      <w:marRight w:val="0"/>
      <w:marTop w:val="0"/>
      <w:marBottom w:val="0"/>
      <w:divBdr>
        <w:top w:val="none" w:sz="0" w:space="0" w:color="auto"/>
        <w:left w:val="none" w:sz="0" w:space="0" w:color="auto"/>
        <w:bottom w:val="none" w:sz="0" w:space="0" w:color="auto"/>
        <w:right w:val="none" w:sz="0" w:space="0" w:color="auto"/>
      </w:divBdr>
    </w:div>
    <w:div w:id="890994556">
      <w:bodyDiv w:val="1"/>
      <w:marLeft w:val="0"/>
      <w:marRight w:val="0"/>
      <w:marTop w:val="0"/>
      <w:marBottom w:val="0"/>
      <w:divBdr>
        <w:top w:val="none" w:sz="0" w:space="0" w:color="auto"/>
        <w:left w:val="none" w:sz="0" w:space="0" w:color="auto"/>
        <w:bottom w:val="none" w:sz="0" w:space="0" w:color="auto"/>
        <w:right w:val="none" w:sz="0" w:space="0" w:color="auto"/>
      </w:divBdr>
    </w:div>
    <w:div w:id="891118008">
      <w:bodyDiv w:val="1"/>
      <w:marLeft w:val="0"/>
      <w:marRight w:val="0"/>
      <w:marTop w:val="0"/>
      <w:marBottom w:val="0"/>
      <w:divBdr>
        <w:top w:val="none" w:sz="0" w:space="0" w:color="auto"/>
        <w:left w:val="none" w:sz="0" w:space="0" w:color="auto"/>
        <w:bottom w:val="none" w:sz="0" w:space="0" w:color="auto"/>
        <w:right w:val="none" w:sz="0" w:space="0" w:color="auto"/>
      </w:divBdr>
    </w:div>
    <w:div w:id="896861098">
      <w:bodyDiv w:val="1"/>
      <w:marLeft w:val="0"/>
      <w:marRight w:val="0"/>
      <w:marTop w:val="0"/>
      <w:marBottom w:val="0"/>
      <w:divBdr>
        <w:top w:val="none" w:sz="0" w:space="0" w:color="auto"/>
        <w:left w:val="none" w:sz="0" w:space="0" w:color="auto"/>
        <w:bottom w:val="none" w:sz="0" w:space="0" w:color="auto"/>
        <w:right w:val="none" w:sz="0" w:space="0" w:color="auto"/>
      </w:divBdr>
    </w:div>
    <w:div w:id="897396958">
      <w:bodyDiv w:val="1"/>
      <w:marLeft w:val="0"/>
      <w:marRight w:val="0"/>
      <w:marTop w:val="0"/>
      <w:marBottom w:val="0"/>
      <w:divBdr>
        <w:top w:val="none" w:sz="0" w:space="0" w:color="auto"/>
        <w:left w:val="none" w:sz="0" w:space="0" w:color="auto"/>
        <w:bottom w:val="none" w:sz="0" w:space="0" w:color="auto"/>
        <w:right w:val="none" w:sz="0" w:space="0" w:color="auto"/>
      </w:divBdr>
    </w:div>
    <w:div w:id="897785485">
      <w:bodyDiv w:val="1"/>
      <w:marLeft w:val="0"/>
      <w:marRight w:val="0"/>
      <w:marTop w:val="0"/>
      <w:marBottom w:val="0"/>
      <w:divBdr>
        <w:top w:val="none" w:sz="0" w:space="0" w:color="auto"/>
        <w:left w:val="none" w:sz="0" w:space="0" w:color="auto"/>
        <w:bottom w:val="none" w:sz="0" w:space="0" w:color="auto"/>
        <w:right w:val="none" w:sz="0" w:space="0" w:color="auto"/>
      </w:divBdr>
    </w:div>
    <w:div w:id="897938229">
      <w:bodyDiv w:val="1"/>
      <w:marLeft w:val="0"/>
      <w:marRight w:val="0"/>
      <w:marTop w:val="0"/>
      <w:marBottom w:val="0"/>
      <w:divBdr>
        <w:top w:val="none" w:sz="0" w:space="0" w:color="auto"/>
        <w:left w:val="none" w:sz="0" w:space="0" w:color="auto"/>
        <w:bottom w:val="none" w:sz="0" w:space="0" w:color="auto"/>
        <w:right w:val="none" w:sz="0" w:space="0" w:color="auto"/>
      </w:divBdr>
    </w:div>
    <w:div w:id="899900468">
      <w:bodyDiv w:val="1"/>
      <w:marLeft w:val="0"/>
      <w:marRight w:val="0"/>
      <w:marTop w:val="0"/>
      <w:marBottom w:val="0"/>
      <w:divBdr>
        <w:top w:val="none" w:sz="0" w:space="0" w:color="auto"/>
        <w:left w:val="none" w:sz="0" w:space="0" w:color="auto"/>
        <w:bottom w:val="none" w:sz="0" w:space="0" w:color="auto"/>
        <w:right w:val="none" w:sz="0" w:space="0" w:color="auto"/>
      </w:divBdr>
    </w:div>
    <w:div w:id="901138087">
      <w:bodyDiv w:val="1"/>
      <w:marLeft w:val="0"/>
      <w:marRight w:val="0"/>
      <w:marTop w:val="0"/>
      <w:marBottom w:val="0"/>
      <w:divBdr>
        <w:top w:val="none" w:sz="0" w:space="0" w:color="auto"/>
        <w:left w:val="none" w:sz="0" w:space="0" w:color="auto"/>
        <w:bottom w:val="none" w:sz="0" w:space="0" w:color="auto"/>
        <w:right w:val="none" w:sz="0" w:space="0" w:color="auto"/>
      </w:divBdr>
    </w:div>
    <w:div w:id="901212040">
      <w:bodyDiv w:val="1"/>
      <w:marLeft w:val="0"/>
      <w:marRight w:val="0"/>
      <w:marTop w:val="0"/>
      <w:marBottom w:val="0"/>
      <w:divBdr>
        <w:top w:val="none" w:sz="0" w:space="0" w:color="auto"/>
        <w:left w:val="none" w:sz="0" w:space="0" w:color="auto"/>
        <w:bottom w:val="none" w:sz="0" w:space="0" w:color="auto"/>
        <w:right w:val="none" w:sz="0" w:space="0" w:color="auto"/>
      </w:divBdr>
    </w:div>
    <w:div w:id="906838227">
      <w:bodyDiv w:val="1"/>
      <w:marLeft w:val="0"/>
      <w:marRight w:val="0"/>
      <w:marTop w:val="0"/>
      <w:marBottom w:val="0"/>
      <w:divBdr>
        <w:top w:val="none" w:sz="0" w:space="0" w:color="auto"/>
        <w:left w:val="none" w:sz="0" w:space="0" w:color="auto"/>
        <w:bottom w:val="none" w:sz="0" w:space="0" w:color="auto"/>
        <w:right w:val="none" w:sz="0" w:space="0" w:color="auto"/>
      </w:divBdr>
    </w:div>
    <w:div w:id="907233265">
      <w:bodyDiv w:val="1"/>
      <w:marLeft w:val="0"/>
      <w:marRight w:val="0"/>
      <w:marTop w:val="0"/>
      <w:marBottom w:val="0"/>
      <w:divBdr>
        <w:top w:val="none" w:sz="0" w:space="0" w:color="auto"/>
        <w:left w:val="none" w:sz="0" w:space="0" w:color="auto"/>
        <w:bottom w:val="none" w:sz="0" w:space="0" w:color="auto"/>
        <w:right w:val="none" w:sz="0" w:space="0" w:color="auto"/>
      </w:divBdr>
    </w:div>
    <w:div w:id="908156189">
      <w:bodyDiv w:val="1"/>
      <w:marLeft w:val="0"/>
      <w:marRight w:val="0"/>
      <w:marTop w:val="0"/>
      <w:marBottom w:val="0"/>
      <w:divBdr>
        <w:top w:val="none" w:sz="0" w:space="0" w:color="auto"/>
        <w:left w:val="none" w:sz="0" w:space="0" w:color="auto"/>
        <w:bottom w:val="none" w:sz="0" w:space="0" w:color="auto"/>
        <w:right w:val="none" w:sz="0" w:space="0" w:color="auto"/>
      </w:divBdr>
    </w:div>
    <w:div w:id="908468273">
      <w:bodyDiv w:val="1"/>
      <w:marLeft w:val="0"/>
      <w:marRight w:val="0"/>
      <w:marTop w:val="0"/>
      <w:marBottom w:val="0"/>
      <w:divBdr>
        <w:top w:val="none" w:sz="0" w:space="0" w:color="auto"/>
        <w:left w:val="none" w:sz="0" w:space="0" w:color="auto"/>
        <w:bottom w:val="none" w:sz="0" w:space="0" w:color="auto"/>
        <w:right w:val="none" w:sz="0" w:space="0" w:color="auto"/>
      </w:divBdr>
    </w:div>
    <w:div w:id="911426225">
      <w:bodyDiv w:val="1"/>
      <w:marLeft w:val="0"/>
      <w:marRight w:val="0"/>
      <w:marTop w:val="0"/>
      <w:marBottom w:val="0"/>
      <w:divBdr>
        <w:top w:val="none" w:sz="0" w:space="0" w:color="auto"/>
        <w:left w:val="none" w:sz="0" w:space="0" w:color="auto"/>
        <w:bottom w:val="none" w:sz="0" w:space="0" w:color="auto"/>
        <w:right w:val="none" w:sz="0" w:space="0" w:color="auto"/>
      </w:divBdr>
    </w:div>
    <w:div w:id="912205916">
      <w:bodyDiv w:val="1"/>
      <w:marLeft w:val="0"/>
      <w:marRight w:val="0"/>
      <w:marTop w:val="0"/>
      <w:marBottom w:val="0"/>
      <w:divBdr>
        <w:top w:val="none" w:sz="0" w:space="0" w:color="auto"/>
        <w:left w:val="none" w:sz="0" w:space="0" w:color="auto"/>
        <w:bottom w:val="none" w:sz="0" w:space="0" w:color="auto"/>
        <w:right w:val="none" w:sz="0" w:space="0" w:color="auto"/>
      </w:divBdr>
    </w:div>
    <w:div w:id="912542559">
      <w:bodyDiv w:val="1"/>
      <w:marLeft w:val="0"/>
      <w:marRight w:val="0"/>
      <w:marTop w:val="0"/>
      <w:marBottom w:val="0"/>
      <w:divBdr>
        <w:top w:val="none" w:sz="0" w:space="0" w:color="auto"/>
        <w:left w:val="none" w:sz="0" w:space="0" w:color="auto"/>
        <w:bottom w:val="none" w:sz="0" w:space="0" w:color="auto"/>
        <w:right w:val="none" w:sz="0" w:space="0" w:color="auto"/>
      </w:divBdr>
    </w:div>
    <w:div w:id="912544976">
      <w:bodyDiv w:val="1"/>
      <w:marLeft w:val="0"/>
      <w:marRight w:val="0"/>
      <w:marTop w:val="0"/>
      <w:marBottom w:val="0"/>
      <w:divBdr>
        <w:top w:val="none" w:sz="0" w:space="0" w:color="auto"/>
        <w:left w:val="none" w:sz="0" w:space="0" w:color="auto"/>
        <w:bottom w:val="none" w:sz="0" w:space="0" w:color="auto"/>
        <w:right w:val="none" w:sz="0" w:space="0" w:color="auto"/>
      </w:divBdr>
    </w:div>
    <w:div w:id="913391544">
      <w:bodyDiv w:val="1"/>
      <w:marLeft w:val="0"/>
      <w:marRight w:val="0"/>
      <w:marTop w:val="0"/>
      <w:marBottom w:val="0"/>
      <w:divBdr>
        <w:top w:val="none" w:sz="0" w:space="0" w:color="auto"/>
        <w:left w:val="none" w:sz="0" w:space="0" w:color="auto"/>
        <w:bottom w:val="none" w:sz="0" w:space="0" w:color="auto"/>
        <w:right w:val="none" w:sz="0" w:space="0" w:color="auto"/>
      </w:divBdr>
    </w:div>
    <w:div w:id="914824692">
      <w:bodyDiv w:val="1"/>
      <w:marLeft w:val="0"/>
      <w:marRight w:val="0"/>
      <w:marTop w:val="0"/>
      <w:marBottom w:val="0"/>
      <w:divBdr>
        <w:top w:val="none" w:sz="0" w:space="0" w:color="auto"/>
        <w:left w:val="none" w:sz="0" w:space="0" w:color="auto"/>
        <w:bottom w:val="none" w:sz="0" w:space="0" w:color="auto"/>
        <w:right w:val="none" w:sz="0" w:space="0" w:color="auto"/>
      </w:divBdr>
    </w:div>
    <w:div w:id="915819944">
      <w:bodyDiv w:val="1"/>
      <w:marLeft w:val="0"/>
      <w:marRight w:val="0"/>
      <w:marTop w:val="0"/>
      <w:marBottom w:val="0"/>
      <w:divBdr>
        <w:top w:val="none" w:sz="0" w:space="0" w:color="auto"/>
        <w:left w:val="none" w:sz="0" w:space="0" w:color="auto"/>
        <w:bottom w:val="none" w:sz="0" w:space="0" w:color="auto"/>
        <w:right w:val="none" w:sz="0" w:space="0" w:color="auto"/>
      </w:divBdr>
    </w:div>
    <w:div w:id="917055861">
      <w:bodyDiv w:val="1"/>
      <w:marLeft w:val="0"/>
      <w:marRight w:val="0"/>
      <w:marTop w:val="0"/>
      <w:marBottom w:val="0"/>
      <w:divBdr>
        <w:top w:val="none" w:sz="0" w:space="0" w:color="auto"/>
        <w:left w:val="none" w:sz="0" w:space="0" w:color="auto"/>
        <w:bottom w:val="none" w:sz="0" w:space="0" w:color="auto"/>
        <w:right w:val="none" w:sz="0" w:space="0" w:color="auto"/>
      </w:divBdr>
    </w:div>
    <w:div w:id="918177616">
      <w:bodyDiv w:val="1"/>
      <w:marLeft w:val="0"/>
      <w:marRight w:val="0"/>
      <w:marTop w:val="0"/>
      <w:marBottom w:val="0"/>
      <w:divBdr>
        <w:top w:val="none" w:sz="0" w:space="0" w:color="auto"/>
        <w:left w:val="none" w:sz="0" w:space="0" w:color="auto"/>
        <w:bottom w:val="none" w:sz="0" w:space="0" w:color="auto"/>
        <w:right w:val="none" w:sz="0" w:space="0" w:color="auto"/>
      </w:divBdr>
    </w:div>
    <w:div w:id="918293472">
      <w:bodyDiv w:val="1"/>
      <w:marLeft w:val="0"/>
      <w:marRight w:val="0"/>
      <w:marTop w:val="0"/>
      <w:marBottom w:val="0"/>
      <w:divBdr>
        <w:top w:val="none" w:sz="0" w:space="0" w:color="auto"/>
        <w:left w:val="none" w:sz="0" w:space="0" w:color="auto"/>
        <w:bottom w:val="none" w:sz="0" w:space="0" w:color="auto"/>
        <w:right w:val="none" w:sz="0" w:space="0" w:color="auto"/>
      </w:divBdr>
    </w:div>
    <w:div w:id="918750307">
      <w:bodyDiv w:val="1"/>
      <w:marLeft w:val="0"/>
      <w:marRight w:val="0"/>
      <w:marTop w:val="0"/>
      <w:marBottom w:val="0"/>
      <w:divBdr>
        <w:top w:val="none" w:sz="0" w:space="0" w:color="auto"/>
        <w:left w:val="none" w:sz="0" w:space="0" w:color="auto"/>
        <w:bottom w:val="none" w:sz="0" w:space="0" w:color="auto"/>
        <w:right w:val="none" w:sz="0" w:space="0" w:color="auto"/>
      </w:divBdr>
    </w:div>
    <w:div w:id="921255981">
      <w:bodyDiv w:val="1"/>
      <w:marLeft w:val="0"/>
      <w:marRight w:val="0"/>
      <w:marTop w:val="0"/>
      <w:marBottom w:val="0"/>
      <w:divBdr>
        <w:top w:val="none" w:sz="0" w:space="0" w:color="auto"/>
        <w:left w:val="none" w:sz="0" w:space="0" w:color="auto"/>
        <w:bottom w:val="none" w:sz="0" w:space="0" w:color="auto"/>
        <w:right w:val="none" w:sz="0" w:space="0" w:color="auto"/>
      </w:divBdr>
    </w:div>
    <w:div w:id="923034638">
      <w:bodyDiv w:val="1"/>
      <w:marLeft w:val="0"/>
      <w:marRight w:val="0"/>
      <w:marTop w:val="0"/>
      <w:marBottom w:val="0"/>
      <w:divBdr>
        <w:top w:val="none" w:sz="0" w:space="0" w:color="auto"/>
        <w:left w:val="none" w:sz="0" w:space="0" w:color="auto"/>
        <w:bottom w:val="none" w:sz="0" w:space="0" w:color="auto"/>
        <w:right w:val="none" w:sz="0" w:space="0" w:color="auto"/>
      </w:divBdr>
    </w:div>
    <w:div w:id="924268600">
      <w:bodyDiv w:val="1"/>
      <w:marLeft w:val="0"/>
      <w:marRight w:val="0"/>
      <w:marTop w:val="0"/>
      <w:marBottom w:val="0"/>
      <w:divBdr>
        <w:top w:val="none" w:sz="0" w:space="0" w:color="auto"/>
        <w:left w:val="none" w:sz="0" w:space="0" w:color="auto"/>
        <w:bottom w:val="none" w:sz="0" w:space="0" w:color="auto"/>
        <w:right w:val="none" w:sz="0" w:space="0" w:color="auto"/>
      </w:divBdr>
    </w:div>
    <w:div w:id="924532419">
      <w:bodyDiv w:val="1"/>
      <w:marLeft w:val="0"/>
      <w:marRight w:val="0"/>
      <w:marTop w:val="0"/>
      <w:marBottom w:val="0"/>
      <w:divBdr>
        <w:top w:val="none" w:sz="0" w:space="0" w:color="auto"/>
        <w:left w:val="none" w:sz="0" w:space="0" w:color="auto"/>
        <w:bottom w:val="none" w:sz="0" w:space="0" w:color="auto"/>
        <w:right w:val="none" w:sz="0" w:space="0" w:color="auto"/>
      </w:divBdr>
    </w:div>
    <w:div w:id="924726800">
      <w:bodyDiv w:val="1"/>
      <w:marLeft w:val="0"/>
      <w:marRight w:val="0"/>
      <w:marTop w:val="0"/>
      <w:marBottom w:val="0"/>
      <w:divBdr>
        <w:top w:val="none" w:sz="0" w:space="0" w:color="auto"/>
        <w:left w:val="none" w:sz="0" w:space="0" w:color="auto"/>
        <w:bottom w:val="none" w:sz="0" w:space="0" w:color="auto"/>
        <w:right w:val="none" w:sz="0" w:space="0" w:color="auto"/>
      </w:divBdr>
    </w:div>
    <w:div w:id="925576425">
      <w:bodyDiv w:val="1"/>
      <w:marLeft w:val="0"/>
      <w:marRight w:val="0"/>
      <w:marTop w:val="0"/>
      <w:marBottom w:val="0"/>
      <w:divBdr>
        <w:top w:val="none" w:sz="0" w:space="0" w:color="auto"/>
        <w:left w:val="none" w:sz="0" w:space="0" w:color="auto"/>
        <w:bottom w:val="none" w:sz="0" w:space="0" w:color="auto"/>
        <w:right w:val="none" w:sz="0" w:space="0" w:color="auto"/>
      </w:divBdr>
    </w:div>
    <w:div w:id="926697711">
      <w:bodyDiv w:val="1"/>
      <w:marLeft w:val="0"/>
      <w:marRight w:val="0"/>
      <w:marTop w:val="0"/>
      <w:marBottom w:val="0"/>
      <w:divBdr>
        <w:top w:val="none" w:sz="0" w:space="0" w:color="auto"/>
        <w:left w:val="none" w:sz="0" w:space="0" w:color="auto"/>
        <w:bottom w:val="none" w:sz="0" w:space="0" w:color="auto"/>
        <w:right w:val="none" w:sz="0" w:space="0" w:color="auto"/>
      </w:divBdr>
    </w:div>
    <w:div w:id="927347913">
      <w:bodyDiv w:val="1"/>
      <w:marLeft w:val="0"/>
      <w:marRight w:val="0"/>
      <w:marTop w:val="0"/>
      <w:marBottom w:val="0"/>
      <w:divBdr>
        <w:top w:val="none" w:sz="0" w:space="0" w:color="auto"/>
        <w:left w:val="none" w:sz="0" w:space="0" w:color="auto"/>
        <w:bottom w:val="none" w:sz="0" w:space="0" w:color="auto"/>
        <w:right w:val="none" w:sz="0" w:space="0" w:color="auto"/>
      </w:divBdr>
    </w:div>
    <w:div w:id="927465719">
      <w:bodyDiv w:val="1"/>
      <w:marLeft w:val="0"/>
      <w:marRight w:val="0"/>
      <w:marTop w:val="0"/>
      <w:marBottom w:val="0"/>
      <w:divBdr>
        <w:top w:val="none" w:sz="0" w:space="0" w:color="auto"/>
        <w:left w:val="none" w:sz="0" w:space="0" w:color="auto"/>
        <w:bottom w:val="none" w:sz="0" w:space="0" w:color="auto"/>
        <w:right w:val="none" w:sz="0" w:space="0" w:color="auto"/>
      </w:divBdr>
    </w:div>
    <w:div w:id="927688661">
      <w:bodyDiv w:val="1"/>
      <w:marLeft w:val="0"/>
      <w:marRight w:val="0"/>
      <w:marTop w:val="0"/>
      <w:marBottom w:val="0"/>
      <w:divBdr>
        <w:top w:val="none" w:sz="0" w:space="0" w:color="auto"/>
        <w:left w:val="none" w:sz="0" w:space="0" w:color="auto"/>
        <w:bottom w:val="none" w:sz="0" w:space="0" w:color="auto"/>
        <w:right w:val="none" w:sz="0" w:space="0" w:color="auto"/>
      </w:divBdr>
    </w:div>
    <w:div w:id="927931922">
      <w:bodyDiv w:val="1"/>
      <w:marLeft w:val="0"/>
      <w:marRight w:val="0"/>
      <w:marTop w:val="0"/>
      <w:marBottom w:val="0"/>
      <w:divBdr>
        <w:top w:val="none" w:sz="0" w:space="0" w:color="auto"/>
        <w:left w:val="none" w:sz="0" w:space="0" w:color="auto"/>
        <w:bottom w:val="none" w:sz="0" w:space="0" w:color="auto"/>
        <w:right w:val="none" w:sz="0" w:space="0" w:color="auto"/>
      </w:divBdr>
    </w:div>
    <w:div w:id="930816016">
      <w:bodyDiv w:val="1"/>
      <w:marLeft w:val="0"/>
      <w:marRight w:val="0"/>
      <w:marTop w:val="0"/>
      <w:marBottom w:val="0"/>
      <w:divBdr>
        <w:top w:val="none" w:sz="0" w:space="0" w:color="auto"/>
        <w:left w:val="none" w:sz="0" w:space="0" w:color="auto"/>
        <w:bottom w:val="none" w:sz="0" w:space="0" w:color="auto"/>
        <w:right w:val="none" w:sz="0" w:space="0" w:color="auto"/>
      </w:divBdr>
    </w:div>
    <w:div w:id="930891973">
      <w:bodyDiv w:val="1"/>
      <w:marLeft w:val="0"/>
      <w:marRight w:val="0"/>
      <w:marTop w:val="0"/>
      <w:marBottom w:val="0"/>
      <w:divBdr>
        <w:top w:val="none" w:sz="0" w:space="0" w:color="auto"/>
        <w:left w:val="none" w:sz="0" w:space="0" w:color="auto"/>
        <w:bottom w:val="none" w:sz="0" w:space="0" w:color="auto"/>
        <w:right w:val="none" w:sz="0" w:space="0" w:color="auto"/>
      </w:divBdr>
    </w:div>
    <w:div w:id="931429040">
      <w:bodyDiv w:val="1"/>
      <w:marLeft w:val="0"/>
      <w:marRight w:val="0"/>
      <w:marTop w:val="0"/>
      <w:marBottom w:val="0"/>
      <w:divBdr>
        <w:top w:val="none" w:sz="0" w:space="0" w:color="auto"/>
        <w:left w:val="none" w:sz="0" w:space="0" w:color="auto"/>
        <w:bottom w:val="none" w:sz="0" w:space="0" w:color="auto"/>
        <w:right w:val="none" w:sz="0" w:space="0" w:color="auto"/>
      </w:divBdr>
    </w:div>
    <w:div w:id="931671005">
      <w:bodyDiv w:val="1"/>
      <w:marLeft w:val="0"/>
      <w:marRight w:val="0"/>
      <w:marTop w:val="0"/>
      <w:marBottom w:val="0"/>
      <w:divBdr>
        <w:top w:val="none" w:sz="0" w:space="0" w:color="auto"/>
        <w:left w:val="none" w:sz="0" w:space="0" w:color="auto"/>
        <w:bottom w:val="none" w:sz="0" w:space="0" w:color="auto"/>
        <w:right w:val="none" w:sz="0" w:space="0" w:color="auto"/>
      </w:divBdr>
    </w:div>
    <w:div w:id="932595227">
      <w:bodyDiv w:val="1"/>
      <w:marLeft w:val="0"/>
      <w:marRight w:val="0"/>
      <w:marTop w:val="0"/>
      <w:marBottom w:val="0"/>
      <w:divBdr>
        <w:top w:val="none" w:sz="0" w:space="0" w:color="auto"/>
        <w:left w:val="none" w:sz="0" w:space="0" w:color="auto"/>
        <w:bottom w:val="none" w:sz="0" w:space="0" w:color="auto"/>
        <w:right w:val="none" w:sz="0" w:space="0" w:color="auto"/>
      </w:divBdr>
    </w:div>
    <w:div w:id="933630392">
      <w:bodyDiv w:val="1"/>
      <w:marLeft w:val="0"/>
      <w:marRight w:val="0"/>
      <w:marTop w:val="0"/>
      <w:marBottom w:val="0"/>
      <w:divBdr>
        <w:top w:val="none" w:sz="0" w:space="0" w:color="auto"/>
        <w:left w:val="none" w:sz="0" w:space="0" w:color="auto"/>
        <w:bottom w:val="none" w:sz="0" w:space="0" w:color="auto"/>
        <w:right w:val="none" w:sz="0" w:space="0" w:color="auto"/>
      </w:divBdr>
    </w:div>
    <w:div w:id="934633223">
      <w:bodyDiv w:val="1"/>
      <w:marLeft w:val="0"/>
      <w:marRight w:val="0"/>
      <w:marTop w:val="0"/>
      <w:marBottom w:val="0"/>
      <w:divBdr>
        <w:top w:val="none" w:sz="0" w:space="0" w:color="auto"/>
        <w:left w:val="none" w:sz="0" w:space="0" w:color="auto"/>
        <w:bottom w:val="none" w:sz="0" w:space="0" w:color="auto"/>
        <w:right w:val="none" w:sz="0" w:space="0" w:color="auto"/>
      </w:divBdr>
    </w:div>
    <w:div w:id="935021421">
      <w:bodyDiv w:val="1"/>
      <w:marLeft w:val="0"/>
      <w:marRight w:val="0"/>
      <w:marTop w:val="0"/>
      <w:marBottom w:val="0"/>
      <w:divBdr>
        <w:top w:val="none" w:sz="0" w:space="0" w:color="auto"/>
        <w:left w:val="none" w:sz="0" w:space="0" w:color="auto"/>
        <w:bottom w:val="none" w:sz="0" w:space="0" w:color="auto"/>
        <w:right w:val="none" w:sz="0" w:space="0" w:color="auto"/>
      </w:divBdr>
    </w:div>
    <w:div w:id="935407890">
      <w:bodyDiv w:val="1"/>
      <w:marLeft w:val="0"/>
      <w:marRight w:val="0"/>
      <w:marTop w:val="0"/>
      <w:marBottom w:val="0"/>
      <w:divBdr>
        <w:top w:val="none" w:sz="0" w:space="0" w:color="auto"/>
        <w:left w:val="none" w:sz="0" w:space="0" w:color="auto"/>
        <w:bottom w:val="none" w:sz="0" w:space="0" w:color="auto"/>
        <w:right w:val="none" w:sz="0" w:space="0" w:color="auto"/>
      </w:divBdr>
    </w:div>
    <w:div w:id="935792448">
      <w:bodyDiv w:val="1"/>
      <w:marLeft w:val="0"/>
      <w:marRight w:val="0"/>
      <w:marTop w:val="0"/>
      <w:marBottom w:val="0"/>
      <w:divBdr>
        <w:top w:val="none" w:sz="0" w:space="0" w:color="auto"/>
        <w:left w:val="none" w:sz="0" w:space="0" w:color="auto"/>
        <w:bottom w:val="none" w:sz="0" w:space="0" w:color="auto"/>
        <w:right w:val="none" w:sz="0" w:space="0" w:color="auto"/>
      </w:divBdr>
    </w:div>
    <w:div w:id="938871869">
      <w:bodyDiv w:val="1"/>
      <w:marLeft w:val="0"/>
      <w:marRight w:val="0"/>
      <w:marTop w:val="0"/>
      <w:marBottom w:val="0"/>
      <w:divBdr>
        <w:top w:val="none" w:sz="0" w:space="0" w:color="auto"/>
        <w:left w:val="none" w:sz="0" w:space="0" w:color="auto"/>
        <w:bottom w:val="none" w:sz="0" w:space="0" w:color="auto"/>
        <w:right w:val="none" w:sz="0" w:space="0" w:color="auto"/>
      </w:divBdr>
    </w:div>
    <w:div w:id="939991616">
      <w:bodyDiv w:val="1"/>
      <w:marLeft w:val="0"/>
      <w:marRight w:val="0"/>
      <w:marTop w:val="0"/>
      <w:marBottom w:val="0"/>
      <w:divBdr>
        <w:top w:val="none" w:sz="0" w:space="0" w:color="auto"/>
        <w:left w:val="none" w:sz="0" w:space="0" w:color="auto"/>
        <w:bottom w:val="none" w:sz="0" w:space="0" w:color="auto"/>
        <w:right w:val="none" w:sz="0" w:space="0" w:color="auto"/>
      </w:divBdr>
    </w:div>
    <w:div w:id="940646593">
      <w:bodyDiv w:val="1"/>
      <w:marLeft w:val="0"/>
      <w:marRight w:val="0"/>
      <w:marTop w:val="0"/>
      <w:marBottom w:val="0"/>
      <w:divBdr>
        <w:top w:val="none" w:sz="0" w:space="0" w:color="auto"/>
        <w:left w:val="none" w:sz="0" w:space="0" w:color="auto"/>
        <w:bottom w:val="none" w:sz="0" w:space="0" w:color="auto"/>
        <w:right w:val="none" w:sz="0" w:space="0" w:color="auto"/>
      </w:divBdr>
    </w:div>
    <w:div w:id="942495669">
      <w:bodyDiv w:val="1"/>
      <w:marLeft w:val="0"/>
      <w:marRight w:val="0"/>
      <w:marTop w:val="0"/>
      <w:marBottom w:val="0"/>
      <w:divBdr>
        <w:top w:val="none" w:sz="0" w:space="0" w:color="auto"/>
        <w:left w:val="none" w:sz="0" w:space="0" w:color="auto"/>
        <w:bottom w:val="none" w:sz="0" w:space="0" w:color="auto"/>
        <w:right w:val="none" w:sz="0" w:space="0" w:color="auto"/>
      </w:divBdr>
    </w:div>
    <w:div w:id="944843616">
      <w:bodyDiv w:val="1"/>
      <w:marLeft w:val="0"/>
      <w:marRight w:val="0"/>
      <w:marTop w:val="0"/>
      <w:marBottom w:val="0"/>
      <w:divBdr>
        <w:top w:val="none" w:sz="0" w:space="0" w:color="auto"/>
        <w:left w:val="none" w:sz="0" w:space="0" w:color="auto"/>
        <w:bottom w:val="none" w:sz="0" w:space="0" w:color="auto"/>
        <w:right w:val="none" w:sz="0" w:space="0" w:color="auto"/>
      </w:divBdr>
    </w:div>
    <w:div w:id="946159842">
      <w:bodyDiv w:val="1"/>
      <w:marLeft w:val="0"/>
      <w:marRight w:val="0"/>
      <w:marTop w:val="0"/>
      <w:marBottom w:val="0"/>
      <w:divBdr>
        <w:top w:val="none" w:sz="0" w:space="0" w:color="auto"/>
        <w:left w:val="none" w:sz="0" w:space="0" w:color="auto"/>
        <w:bottom w:val="none" w:sz="0" w:space="0" w:color="auto"/>
        <w:right w:val="none" w:sz="0" w:space="0" w:color="auto"/>
      </w:divBdr>
    </w:div>
    <w:div w:id="946618631">
      <w:bodyDiv w:val="1"/>
      <w:marLeft w:val="0"/>
      <w:marRight w:val="0"/>
      <w:marTop w:val="0"/>
      <w:marBottom w:val="0"/>
      <w:divBdr>
        <w:top w:val="none" w:sz="0" w:space="0" w:color="auto"/>
        <w:left w:val="none" w:sz="0" w:space="0" w:color="auto"/>
        <w:bottom w:val="none" w:sz="0" w:space="0" w:color="auto"/>
        <w:right w:val="none" w:sz="0" w:space="0" w:color="auto"/>
      </w:divBdr>
    </w:div>
    <w:div w:id="948052801">
      <w:bodyDiv w:val="1"/>
      <w:marLeft w:val="0"/>
      <w:marRight w:val="0"/>
      <w:marTop w:val="0"/>
      <w:marBottom w:val="0"/>
      <w:divBdr>
        <w:top w:val="none" w:sz="0" w:space="0" w:color="auto"/>
        <w:left w:val="none" w:sz="0" w:space="0" w:color="auto"/>
        <w:bottom w:val="none" w:sz="0" w:space="0" w:color="auto"/>
        <w:right w:val="none" w:sz="0" w:space="0" w:color="auto"/>
      </w:divBdr>
    </w:div>
    <w:div w:id="949628865">
      <w:bodyDiv w:val="1"/>
      <w:marLeft w:val="0"/>
      <w:marRight w:val="0"/>
      <w:marTop w:val="0"/>
      <w:marBottom w:val="0"/>
      <w:divBdr>
        <w:top w:val="none" w:sz="0" w:space="0" w:color="auto"/>
        <w:left w:val="none" w:sz="0" w:space="0" w:color="auto"/>
        <w:bottom w:val="none" w:sz="0" w:space="0" w:color="auto"/>
        <w:right w:val="none" w:sz="0" w:space="0" w:color="auto"/>
      </w:divBdr>
    </w:div>
    <w:div w:id="950010335">
      <w:bodyDiv w:val="1"/>
      <w:marLeft w:val="0"/>
      <w:marRight w:val="0"/>
      <w:marTop w:val="0"/>
      <w:marBottom w:val="0"/>
      <w:divBdr>
        <w:top w:val="none" w:sz="0" w:space="0" w:color="auto"/>
        <w:left w:val="none" w:sz="0" w:space="0" w:color="auto"/>
        <w:bottom w:val="none" w:sz="0" w:space="0" w:color="auto"/>
        <w:right w:val="none" w:sz="0" w:space="0" w:color="auto"/>
      </w:divBdr>
    </w:div>
    <w:div w:id="950163280">
      <w:bodyDiv w:val="1"/>
      <w:marLeft w:val="0"/>
      <w:marRight w:val="0"/>
      <w:marTop w:val="0"/>
      <w:marBottom w:val="0"/>
      <w:divBdr>
        <w:top w:val="none" w:sz="0" w:space="0" w:color="auto"/>
        <w:left w:val="none" w:sz="0" w:space="0" w:color="auto"/>
        <w:bottom w:val="none" w:sz="0" w:space="0" w:color="auto"/>
        <w:right w:val="none" w:sz="0" w:space="0" w:color="auto"/>
      </w:divBdr>
    </w:div>
    <w:div w:id="950940691">
      <w:bodyDiv w:val="1"/>
      <w:marLeft w:val="0"/>
      <w:marRight w:val="0"/>
      <w:marTop w:val="0"/>
      <w:marBottom w:val="0"/>
      <w:divBdr>
        <w:top w:val="none" w:sz="0" w:space="0" w:color="auto"/>
        <w:left w:val="none" w:sz="0" w:space="0" w:color="auto"/>
        <w:bottom w:val="none" w:sz="0" w:space="0" w:color="auto"/>
        <w:right w:val="none" w:sz="0" w:space="0" w:color="auto"/>
      </w:divBdr>
    </w:div>
    <w:div w:id="951277730">
      <w:bodyDiv w:val="1"/>
      <w:marLeft w:val="0"/>
      <w:marRight w:val="0"/>
      <w:marTop w:val="0"/>
      <w:marBottom w:val="0"/>
      <w:divBdr>
        <w:top w:val="none" w:sz="0" w:space="0" w:color="auto"/>
        <w:left w:val="none" w:sz="0" w:space="0" w:color="auto"/>
        <w:bottom w:val="none" w:sz="0" w:space="0" w:color="auto"/>
        <w:right w:val="none" w:sz="0" w:space="0" w:color="auto"/>
      </w:divBdr>
    </w:div>
    <w:div w:id="951476376">
      <w:bodyDiv w:val="1"/>
      <w:marLeft w:val="0"/>
      <w:marRight w:val="0"/>
      <w:marTop w:val="0"/>
      <w:marBottom w:val="0"/>
      <w:divBdr>
        <w:top w:val="none" w:sz="0" w:space="0" w:color="auto"/>
        <w:left w:val="none" w:sz="0" w:space="0" w:color="auto"/>
        <w:bottom w:val="none" w:sz="0" w:space="0" w:color="auto"/>
        <w:right w:val="none" w:sz="0" w:space="0" w:color="auto"/>
      </w:divBdr>
    </w:div>
    <w:div w:id="952980273">
      <w:bodyDiv w:val="1"/>
      <w:marLeft w:val="0"/>
      <w:marRight w:val="0"/>
      <w:marTop w:val="0"/>
      <w:marBottom w:val="0"/>
      <w:divBdr>
        <w:top w:val="none" w:sz="0" w:space="0" w:color="auto"/>
        <w:left w:val="none" w:sz="0" w:space="0" w:color="auto"/>
        <w:bottom w:val="none" w:sz="0" w:space="0" w:color="auto"/>
        <w:right w:val="none" w:sz="0" w:space="0" w:color="auto"/>
      </w:divBdr>
    </w:div>
    <w:div w:id="953832429">
      <w:bodyDiv w:val="1"/>
      <w:marLeft w:val="0"/>
      <w:marRight w:val="0"/>
      <w:marTop w:val="0"/>
      <w:marBottom w:val="0"/>
      <w:divBdr>
        <w:top w:val="none" w:sz="0" w:space="0" w:color="auto"/>
        <w:left w:val="none" w:sz="0" w:space="0" w:color="auto"/>
        <w:bottom w:val="none" w:sz="0" w:space="0" w:color="auto"/>
        <w:right w:val="none" w:sz="0" w:space="0" w:color="auto"/>
      </w:divBdr>
    </w:div>
    <w:div w:id="954480932">
      <w:bodyDiv w:val="1"/>
      <w:marLeft w:val="0"/>
      <w:marRight w:val="0"/>
      <w:marTop w:val="0"/>
      <w:marBottom w:val="0"/>
      <w:divBdr>
        <w:top w:val="none" w:sz="0" w:space="0" w:color="auto"/>
        <w:left w:val="none" w:sz="0" w:space="0" w:color="auto"/>
        <w:bottom w:val="none" w:sz="0" w:space="0" w:color="auto"/>
        <w:right w:val="none" w:sz="0" w:space="0" w:color="auto"/>
      </w:divBdr>
    </w:div>
    <w:div w:id="954755087">
      <w:bodyDiv w:val="1"/>
      <w:marLeft w:val="0"/>
      <w:marRight w:val="0"/>
      <w:marTop w:val="0"/>
      <w:marBottom w:val="0"/>
      <w:divBdr>
        <w:top w:val="none" w:sz="0" w:space="0" w:color="auto"/>
        <w:left w:val="none" w:sz="0" w:space="0" w:color="auto"/>
        <w:bottom w:val="none" w:sz="0" w:space="0" w:color="auto"/>
        <w:right w:val="none" w:sz="0" w:space="0" w:color="auto"/>
      </w:divBdr>
    </w:div>
    <w:div w:id="956449574">
      <w:bodyDiv w:val="1"/>
      <w:marLeft w:val="0"/>
      <w:marRight w:val="0"/>
      <w:marTop w:val="0"/>
      <w:marBottom w:val="0"/>
      <w:divBdr>
        <w:top w:val="none" w:sz="0" w:space="0" w:color="auto"/>
        <w:left w:val="none" w:sz="0" w:space="0" w:color="auto"/>
        <w:bottom w:val="none" w:sz="0" w:space="0" w:color="auto"/>
        <w:right w:val="none" w:sz="0" w:space="0" w:color="auto"/>
      </w:divBdr>
    </w:div>
    <w:div w:id="957950346">
      <w:bodyDiv w:val="1"/>
      <w:marLeft w:val="0"/>
      <w:marRight w:val="0"/>
      <w:marTop w:val="0"/>
      <w:marBottom w:val="0"/>
      <w:divBdr>
        <w:top w:val="none" w:sz="0" w:space="0" w:color="auto"/>
        <w:left w:val="none" w:sz="0" w:space="0" w:color="auto"/>
        <w:bottom w:val="none" w:sz="0" w:space="0" w:color="auto"/>
        <w:right w:val="none" w:sz="0" w:space="0" w:color="auto"/>
      </w:divBdr>
    </w:div>
    <w:div w:id="958223507">
      <w:bodyDiv w:val="1"/>
      <w:marLeft w:val="0"/>
      <w:marRight w:val="0"/>
      <w:marTop w:val="0"/>
      <w:marBottom w:val="0"/>
      <w:divBdr>
        <w:top w:val="none" w:sz="0" w:space="0" w:color="auto"/>
        <w:left w:val="none" w:sz="0" w:space="0" w:color="auto"/>
        <w:bottom w:val="none" w:sz="0" w:space="0" w:color="auto"/>
        <w:right w:val="none" w:sz="0" w:space="0" w:color="auto"/>
      </w:divBdr>
    </w:div>
    <w:div w:id="958299777">
      <w:bodyDiv w:val="1"/>
      <w:marLeft w:val="0"/>
      <w:marRight w:val="0"/>
      <w:marTop w:val="0"/>
      <w:marBottom w:val="0"/>
      <w:divBdr>
        <w:top w:val="none" w:sz="0" w:space="0" w:color="auto"/>
        <w:left w:val="none" w:sz="0" w:space="0" w:color="auto"/>
        <w:bottom w:val="none" w:sz="0" w:space="0" w:color="auto"/>
        <w:right w:val="none" w:sz="0" w:space="0" w:color="auto"/>
      </w:divBdr>
    </w:div>
    <w:div w:id="958535443">
      <w:bodyDiv w:val="1"/>
      <w:marLeft w:val="0"/>
      <w:marRight w:val="0"/>
      <w:marTop w:val="0"/>
      <w:marBottom w:val="0"/>
      <w:divBdr>
        <w:top w:val="none" w:sz="0" w:space="0" w:color="auto"/>
        <w:left w:val="none" w:sz="0" w:space="0" w:color="auto"/>
        <w:bottom w:val="none" w:sz="0" w:space="0" w:color="auto"/>
        <w:right w:val="none" w:sz="0" w:space="0" w:color="auto"/>
      </w:divBdr>
    </w:div>
    <w:div w:id="959189116">
      <w:bodyDiv w:val="1"/>
      <w:marLeft w:val="0"/>
      <w:marRight w:val="0"/>
      <w:marTop w:val="0"/>
      <w:marBottom w:val="0"/>
      <w:divBdr>
        <w:top w:val="none" w:sz="0" w:space="0" w:color="auto"/>
        <w:left w:val="none" w:sz="0" w:space="0" w:color="auto"/>
        <w:bottom w:val="none" w:sz="0" w:space="0" w:color="auto"/>
        <w:right w:val="none" w:sz="0" w:space="0" w:color="auto"/>
      </w:divBdr>
    </w:div>
    <w:div w:id="959266945">
      <w:bodyDiv w:val="1"/>
      <w:marLeft w:val="0"/>
      <w:marRight w:val="0"/>
      <w:marTop w:val="0"/>
      <w:marBottom w:val="0"/>
      <w:divBdr>
        <w:top w:val="none" w:sz="0" w:space="0" w:color="auto"/>
        <w:left w:val="none" w:sz="0" w:space="0" w:color="auto"/>
        <w:bottom w:val="none" w:sz="0" w:space="0" w:color="auto"/>
        <w:right w:val="none" w:sz="0" w:space="0" w:color="auto"/>
      </w:divBdr>
    </w:div>
    <w:div w:id="960191415">
      <w:bodyDiv w:val="1"/>
      <w:marLeft w:val="0"/>
      <w:marRight w:val="0"/>
      <w:marTop w:val="0"/>
      <w:marBottom w:val="0"/>
      <w:divBdr>
        <w:top w:val="none" w:sz="0" w:space="0" w:color="auto"/>
        <w:left w:val="none" w:sz="0" w:space="0" w:color="auto"/>
        <w:bottom w:val="none" w:sz="0" w:space="0" w:color="auto"/>
        <w:right w:val="none" w:sz="0" w:space="0" w:color="auto"/>
      </w:divBdr>
    </w:div>
    <w:div w:id="960696544">
      <w:bodyDiv w:val="1"/>
      <w:marLeft w:val="0"/>
      <w:marRight w:val="0"/>
      <w:marTop w:val="0"/>
      <w:marBottom w:val="0"/>
      <w:divBdr>
        <w:top w:val="none" w:sz="0" w:space="0" w:color="auto"/>
        <w:left w:val="none" w:sz="0" w:space="0" w:color="auto"/>
        <w:bottom w:val="none" w:sz="0" w:space="0" w:color="auto"/>
        <w:right w:val="none" w:sz="0" w:space="0" w:color="auto"/>
      </w:divBdr>
    </w:div>
    <w:div w:id="964655383">
      <w:bodyDiv w:val="1"/>
      <w:marLeft w:val="0"/>
      <w:marRight w:val="0"/>
      <w:marTop w:val="0"/>
      <w:marBottom w:val="0"/>
      <w:divBdr>
        <w:top w:val="none" w:sz="0" w:space="0" w:color="auto"/>
        <w:left w:val="none" w:sz="0" w:space="0" w:color="auto"/>
        <w:bottom w:val="none" w:sz="0" w:space="0" w:color="auto"/>
        <w:right w:val="none" w:sz="0" w:space="0" w:color="auto"/>
      </w:divBdr>
    </w:div>
    <w:div w:id="966007081">
      <w:bodyDiv w:val="1"/>
      <w:marLeft w:val="0"/>
      <w:marRight w:val="0"/>
      <w:marTop w:val="0"/>
      <w:marBottom w:val="0"/>
      <w:divBdr>
        <w:top w:val="none" w:sz="0" w:space="0" w:color="auto"/>
        <w:left w:val="none" w:sz="0" w:space="0" w:color="auto"/>
        <w:bottom w:val="none" w:sz="0" w:space="0" w:color="auto"/>
        <w:right w:val="none" w:sz="0" w:space="0" w:color="auto"/>
      </w:divBdr>
    </w:div>
    <w:div w:id="966619855">
      <w:bodyDiv w:val="1"/>
      <w:marLeft w:val="0"/>
      <w:marRight w:val="0"/>
      <w:marTop w:val="0"/>
      <w:marBottom w:val="0"/>
      <w:divBdr>
        <w:top w:val="none" w:sz="0" w:space="0" w:color="auto"/>
        <w:left w:val="none" w:sz="0" w:space="0" w:color="auto"/>
        <w:bottom w:val="none" w:sz="0" w:space="0" w:color="auto"/>
        <w:right w:val="none" w:sz="0" w:space="0" w:color="auto"/>
      </w:divBdr>
    </w:div>
    <w:div w:id="968315268">
      <w:bodyDiv w:val="1"/>
      <w:marLeft w:val="0"/>
      <w:marRight w:val="0"/>
      <w:marTop w:val="0"/>
      <w:marBottom w:val="0"/>
      <w:divBdr>
        <w:top w:val="none" w:sz="0" w:space="0" w:color="auto"/>
        <w:left w:val="none" w:sz="0" w:space="0" w:color="auto"/>
        <w:bottom w:val="none" w:sz="0" w:space="0" w:color="auto"/>
        <w:right w:val="none" w:sz="0" w:space="0" w:color="auto"/>
      </w:divBdr>
    </w:div>
    <w:div w:id="968390520">
      <w:bodyDiv w:val="1"/>
      <w:marLeft w:val="0"/>
      <w:marRight w:val="0"/>
      <w:marTop w:val="0"/>
      <w:marBottom w:val="0"/>
      <w:divBdr>
        <w:top w:val="none" w:sz="0" w:space="0" w:color="auto"/>
        <w:left w:val="none" w:sz="0" w:space="0" w:color="auto"/>
        <w:bottom w:val="none" w:sz="0" w:space="0" w:color="auto"/>
        <w:right w:val="none" w:sz="0" w:space="0" w:color="auto"/>
      </w:divBdr>
    </w:div>
    <w:div w:id="968439136">
      <w:bodyDiv w:val="1"/>
      <w:marLeft w:val="0"/>
      <w:marRight w:val="0"/>
      <w:marTop w:val="0"/>
      <w:marBottom w:val="0"/>
      <w:divBdr>
        <w:top w:val="none" w:sz="0" w:space="0" w:color="auto"/>
        <w:left w:val="none" w:sz="0" w:space="0" w:color="auto"/>
        <w:bottom w:val="none" w:sz="0" w:space="0" w:color="auto"/>
        <w:right w:val="none" w:sz="0" w:space="0" w:color="auto"/>
      </w:divBdr>
    </w:div>
    <w:div w:id="968439936">
      <w:bodyDiv w:val="1"/>
      <w:marLeft w:val="0"/>
      <w:marRight w:val="0"/>
      <w:marTop w:val="0"/>
      <w:marBottom w:val="0"/>
      <w:divBdr>
        <w:top w:val="none" w:sz="0" w:space="0" w:color="auto"/>
        <w:left w:val="none" w:sz="0" w:space="0" w:color="auto"/>
        <w:bottom w:val="none" w:sz="0" w:space="0" w:color="auto"/>
        <w:right w:val="none" w:sz="0" w:space="0" w:color="auto"/>
      </w:divBdr>
    </w:div>
    <w:div w:id="969281469">
      <w:bodyDiv w:val="1"/>
      <w:marLeft w:val="0"/>
      <w:marRight w:val="0"/>
      <w:marTop w:val="0"/>
      <w:marBottom w:val="0"/>
      <w:divBdr>
        <w:top w:val="none" w:sz="0" w:space="0" w:color="auto"/>
        <w:left w:val="none" w:sz="0" w:space="0" w:color="auto"/>
        <w:bottom w:val="none" w:sz="0" w:space="0" w:color="auto"/>
        <w:right w:val="none" w:sz="0" w:space="0" w:color="auto"/>
      </w:divBdr>
    </w:div>
    <w:div w:id="969944951">
      <w:bodyDiv w:val="1"/>
      <w:marLeft w:val="0"/>
      <w:marRight w:val="0"/>
      <w:marTop w:val="0"/>
      <w:marBottom w:val="0"/>
      <w:divBdr>
        <w:top w:val="none" w:sz="0" w:space="0" w:color="auto"/>
        <w:left w:val="none" w:sz="0" w:space="0" w:color="auto"/>
        <w:bottom w:val="none" w:sz="0" w:space="0" w:color="auto"/>
        <w:right w:val="none" w:sz="0" w:space="0" w:color="auto"/>
      </w:divBdr>
    </w:div>
    <w:div w:id="970554670">
      <w:bodyDiv w:val="1"/>
      <w:marLeft w:val="0"/>
      <w:marRight w:val="0"/>
      <w:marTop w:val="0"/>
      <w:marBottom w:val="0"/>
      <w:divBdr>
        <w:top w:val="none" w:sz="0" w:space="0" w:color="auto"/>
        <w:left w:val="none" w:sz="0" w:space="0" w:color="auto"/>
        <w:bottom w:val="none" w:sz="0" w:space="0" w:color="auto"/>
        <w:right w:val="none" w:sz="0" w:space="0" w:color="auto"/>
      </w:divBdr>
    </w:div>
    <w:div w:id="971445541">
      <w:bodyDiv w:val="1"/>
      <w:marLeft w:val="0"/>
      <w:marRight w:val="0"/>
      <w:marTop w:val="0"/>
      <w:marBottom w:val="0"/>
      <w:divBdr>
        <w:top w:val="none" w:sz="0" w:space="0" w:color="auto"/>
        <w:left w:val="none" w:sz="0" w:space="0" w:color="auto"/>
        <w:bottom w:val="none" w:sz="0" w:space="0" w:color="auto"/>
        <w:right w:val="none" w:sz="0" w:space="0" w:color="auto"/>
      </w:divBdr>
    </w:div>
    <w:div w:id="971979599">
      <w:bodyDiv w:val="1"/>
      <w:marLeft w:val="0"/>
      <w:marRight w:val="0"/>
      <w:marTop w:val="0"/>
      <w:marBottom w:val="0"/>
      <w:divBdr>
        <w:top w:val="none" w:sz="0" w:space="0" w:color="auto"/>
        <w:left w:val="none" w:sz="0" w:space="0" w:color="auto"/>
        <w:bottom w:val="none" w:sz="0" w:space="0" w:color="auto"/>
        <w:right w:val="none" w:sz="0" w:space="0" w:color="auto"/>
      </w:divBdr>
    </w:div>
    <w:div w:id="973607299">
      <w:bodyDiv w:val="1"/>
      <w:marLeft w:val="0"/>
      <w:marRight w:val="0"/>
      <w:marTop w:val="0"/>
      <w:marBottom w:val="0"/>
      <w:divBdr>
        <w:top w:val="none" w:sz="0" w:space="0" w:color="auto"/>
        <w:left w:val="none" w:sz="0" w:space="0" w:color="auto"/>
        <w:bottom w:val="none" w:sz="0" w:space="0" w:color="auto"/>
        <w:right w:val="none" w:sz="0" w:space="0" w:color="auto"/>
      </w:divBdr>
    </w:div>
    <w:div w:id="973826224">
      <w:bodyDiv w:val="1"/>
      <w:marLeft w:val="0"/>
      <w:marRight w:val="0"/>
      <w:marTop w:val="0"/>
      <w:marBottom w:val="0"/>
      <w:divBdr>
        <w:top w:val="none" w:sz="0" w:space="0" w:color="auto"/>
        <w:left w:val="none" w:sz="0" w:space="0" w:color="auto"/>
        <w:bottom w:val="none" w:sz="0" w:space="0" w:color="auto"/>
        <w:right w:val="none" w:sz="0" w:space="0" w:color="auto"/>
      </w:divBdr>
    </w:div>
    <w:div w:id="974794999">
      <w:bodyDiv w:val="1"/>
      <w:marLeft w:val="0"/>
      <w:marRight w:val="0"/>
      <w:marTop w:val="0"/>
      <w:marBottom w:val="0"/>
      <w:divBdr>
        <w:top w:val="none" w:sz="0" w:space="0" w:color="auto"/>
        <w:left w:val="none" w:sz="0" w:space="0" w:color="auto"/>
        <w:bottom w:val="none" w:sz="0" w:space="0" w:color="auto"/>
        <w:right w:val="none" w:sz="0" w:space="0" w:color="auto"/>
      </w:divBdr>
    </w:div>
    <w:div w:id="976028515">
      <w:bodyDiv w:val="1"/>
      <w:marLeft w:val="0"/>
      <w:marRight w:val="0"/>
      <w:marTop w:val="0"/>
      <w:marBottom w:val="0"/>
      <w:divBdr>
        <w:top w:val="none" w:sz="0" w:space="0" w:color="auto"/>
        <w:left w:val="none" w:sz="0" w:space="0" w:color="auto"/>
        <w:bottom w:val="none" w:sz="0" w:space="0" w:color="auto"/>
        <w:right w:val="none" w:sz="0" w:space="0" w:color="auto"/>
      </w:divBdr>
    </w:div>
    <w:div w:id="976374141">
      <w:bodyDiv w:val="1"/>
      <w:marLeft w:val="0"/>
      <w:marRight w:val="0"/>
      <w:marTop w:val="0"/>
      <w:marBottom w:val="0"/>
      <w:divBdr>
        <w:top w:val="none" w:sz="0" w:space="0" w:color="auto"/>
        <w:left w:val="none" w:sz="0" w:space="0" w:color="auto"/>
        <w:bottom w:val="none" w:sz="0" w:space="0" w:color="auto"/>
        <w:right w:val="none" w:sz="0" w:space="0" w:color="auto"/>
      </w:divBdr>
    </w:div>
    <w:div w:id="977416252">
      <w:bodyDiv w:val="1"/>
      <w:marLeft w:val="0"/>
      <w:marRight w:val="0"/>
      <w:marTop w:val="0"/>
      <w:marBottom w:val="0"/>
      <w:divBdr>
        <w:top w:val="none" w:sz="0" w:space="0" w:color="auto"/>
        <w:left w:val="none" w:sz="0" w:space="0" w:color="auto"/>
        <w:bottom w:val="none" w:sz="0" w:space="0" w:color="auto"/>
        <w:right w:val="none" w:sz="0" w:space="0" w:color="auto"/>
      </w:divBdr>
    </w:div>
    <w:div w:id="977614097">
      <w:bodyDiv w:val="1"/>
      <w:marLeft w:val="0"/>
      <w:marRight w:val="0"/>
      <w:marTop w:val="0"/>
      <w:marBottom w:val="0"/>
      <w:divBdr>
        <w:top w:val="none" w:sz="0" w:space="0" w:color="auto"/>
        <w:left w:val="none" w:sz="0" w:space="0" w:color="auto"/>
        <w:bottom w:val="none" w:sz="0" w:space="0" w:color="auto"/>
        <w:right w:val="none" w:sz="0" w:space="0" w:color="auto"/>
      </w:divBdr>
    </w:div>
    <w:div w:id="980233199">
      <w:bodyDiv w:val="1"/>
      <w:marLeft w:val="0"/>
      <w:marRight w:val="0"/>
      <w:marTop w:val="0"/>
      <w:marBottom w:val="0"/>
      <w:divBdr>
        <w:top w:val="none" w:sz="0" w:space="0" w:color="auto"/>
        <w:left w:val="none" w:sz="0" w:space="0" w:color="auto"/>
        <w:bottom w:val="none" w:sz="0" w:space="0" w:color="auto"/>
        <w:right w:val="none" w:sz="0" w:space="0" w:color="auto"/>
      </w:divBdr>
    </w:div>
    <w:div w:id="980765704">
      <w:bodyDiv w:val="1"/>
      <w:marLeft w:val="0"/>
      <w:marRight w:val="0"/>
      <w:marTop w:val="0"/>
      <w:marBottom w:val="0"/>
      <w:divBdr>
        <w:top w:val="none" w:sz="0" w:space="0" w:color="auto"/>
        <w:left w:val="none" w:sz="0" w:space="0" w:color="auto"/>
        <w:bottom w:val="none" w:sz="0" w:space="0" w:color="auto"/>
        <w:right w:val="none" w:sz="0" w:space="0" w:color="auto"/>
      </w:divBdr>
    </w:div>
    <w:div w:id="981230052">
      <w:bodyDiv w:val="1"/>
      <w:marLeft w:val="0"/>
      <w:marRight w:val="0"/>
      <w:marTop w:val="0"/>
      <w:marBottom w:val="0"/>
      <w:divBdr>
        <w:top w:val="none" w:sz="0" w:space="0" w:color="auto"/>
        <w:left w:val="none" w:sz="0" w:space="0" w:color="auto"/>
        <w:bottom w:val="none" w:sz="0" w:space="0" w:color="auto"/>
        <w:right w:val="none" w:sz="0" w:space="0" w:color="auto"/>
      </w:divBdr>
    </w:div>
    <w:div w:id="981422443">
      <w:bodyDiv w:val="1"/>
      <w:marLeft w:val="0"/>
      <w:marRight w:val="0"/>
      <w:marTop w:val="0"/>
      <w:marBottom w:val="0"/>
      <w:divBdr>
        <w:top w:val="none" w:sz="0" w:space="0" w:color="auto"/>
        <w:left w:val="none" w:sz="0" w:space="0" w:color="auto"/>
        <w:bottom w:val="none" w:sz="0" w:space="0" w:color="auto"/>
        <w:right w:val="none" w:sz="0" w:space="0" w:color="auto"/>
      </w:divBdr>
    </w:div>
    <w:div w:id="981467336">
      <w:bodyDiv w:val="1"/>
      <w:marLeft w:val="0"/>
      <w:marRight w:val="0"/>
      <w:marTop w:val="0"/>
      <w:marBottom w:val="0"/>
      <w:divBdr>
        <w:top w:val="none" w:sz="0" w:space="0" w:color="auto"/>
        <w:left w:val="none" w:sz="0" w:space="0" w:color="auto"/>
        <w:bottom w:val="none" w:sz="0" w:space="0" w:color="auto"/>
        <w:right w:val="none" w:sz="0" w:space="0" w:color="auto"/>
      </w:divBdr>
    </w:div>
    <w:div w:id="981616015">
      <w:bodyDiv w:val="1"/>
      <w:marLeft w:val="0"/>
      <w:marRight w:val="0"/>
      <w:marTop w:val="0"/>
      <w:marBottom w:val="0"/>
      <w:divBdr>
        <w:top w:val="none" w:sz="0" w:space="0" w:color="auto"/>
        <w:left w:val="none" w:sz="0" w:space="0" w:color="auto"/>
        <w:bottom w:val="none" w:sz="0" w:space="0" w:color="auto"/>
        <w:right w:val="none" w:sz="0" w:space="0" w:color="auto"/>
      </w:divBdr>
    </w:div>
    <w:div w:id="983042692">
      <w:bodyDiv w:val="1"/>
      <w:marLeft w:val="0"/>
      <w:marRight w:val="0"/>
      <w:marTop w:val="0"/>
      <w:marBottom w:val="0"/>
      <w:divBdr>
        <w:top w:val="none" w:sz="0" w:space="0" w:color="auto"/>
        <w:left w:val="none" w:sz="0" w:space="0" w:color="auto"/>
        <w:bottom w:val="none" w:sz="0" w:space="0" w:color="auto"/>
        <w:right w:val="none" w:sz="0" w:space="0" w:color="auto"/>
      </w:divBdr>
    </w:div>
    <w:div w:id="983044936">
      <w:bodyDiv w:val="1"/>
      <w:marLeft w:val="0"/>
      <w:marRight w:val="0"/>
      <w:marTop w:val="0"/>
      <w:marBottom w:val="0"/>
      <w:divBdr>
        <w:top w:val="none" w:sz="0" w:space="0" w:color="auto"/>
        <w:left w:val="none" w:sz="0" w:space="0" w:color="auto"/>
        <w:bottom w:val="none" w:sz="0" w:space="0" w:color="auto"/>
        <w:right w:val="none" w:sz="0" w:space="0" w:color="auto"/>
      </w:divBdr>
    </w:div>
    <w:div w:id="983120234">
      <w:bodyDiv w:val="1"/>
      <w:marLeft w:val="0"/>
      <w:marRight w:val="0"/>
      <w:marTop w:val="0"/>
      <w:marBottom w:val="0"/>
      <w:divBdr>
        <w:top w:val="none" w:sz="0" w:space="0" w:color="auto"/>
        <w:left w:val="none" w:sz="0" w:space="0" w:color="auto"/>
        <w:bottom w:val="none" w:sz="0" w:space="0" w:color="auto"/>
        <w:right w:val="none" w:sz="0" w:space="0" w:color="auto"/>
      </w:divBdr>
    </w:div>
    <w:div w:id="984310211">
      <w:bodyDiv w:val="1"/>
      <w:marLeft w:val="0"/>
      <w:marRight w:val="0"/>
      <w:marTop w:val="0"/>
      <w:marBottom w:val="0"/>
      <w:divBdr>
        <w:top w:val="none" w:sz="0" w:space="0" w:color="auto"/>
        <w:left w:val="none" w:sz="0" w:space="0" w:color="auto"/>
        <w:bottom w:val="none" w:sz="0" w:space="0" w:color="auto"/>
        <w:right w:val="none" w:sz="0" w:space="0" w:color="auto"/>
      </w:divBdr>
    </w:div>
    <w:div w:id="985426949">
      <w:bodyDiv w:val="1"/>
      <w:marLeft w:val="0"/>
      <w:marRight w:val="0"/>
      <w:marTop w:val="0"/>
      <w:marBottom w:val="0"/>
      <w:divBdr>
        <w:top w:val="none" w:sz="0" w:space="0" w:color="auto"/>
        <w:left w:val="none" w:sz="0" w:space="0" w:color="auto"/>
        <w:bottom w:val="none" w:sz="0" w:space="0" w:color="auto"/>
        <w:right w:val="none" w:sz="0" w:space="0" w:color="auto"/>
      </w:divBdr>
    </w:div>
    <w:div w:id="986395061">
      <w:bodyDiv w:val="1"/>
      <w:marLeft w:val="0"/>
      <w:marRight w:val="0"/>
      <w:marTop w:val="0"/>
      <w:marBottom w:val="0"/>
      <w:divBdr>
        <w:top w:val="none" w:sz="0" w:space="0" w:color="auto"/>
        <w:left w:val="none" w:sz="0" w:space="0" w:color="auto"/>
        <w:bottom w:val="none" w:sz="0" w:space="0" w:color="auto"/>
        <w:right w:val="none" w:sz="0" w:space="0" w:color="auto"/>
      </w:divBdr>
      <w:divsChild>
        <w:div w:id="1353607267">
          <w:marLeft w:val="0"/>
          <w:marRight w:val="0"/>
          <w:marTop w:val="0"/>
          <w:marBottom w:val="0"/>
          <w:divBdr>
            <w:top w:val="none" w:sz="0" w:space="0" w:color="auto"/>
            <w:left w:val="none" w:sz="0" w:space="0" w:color="auto"/>
            <w:bottom w:val="none" w:sz="0" w:space="0" w:color="auto"/>
            <w:right w:val="none" w:sz="0" w:space="0" w:color="auto"/>
          </w:divBdr>
          <w:divsChild>
            <w:div w:id="1397169203">
              <w:marLeft w:val="0"/>
              <w:marRight w:val="0"/>
              <w:marTop w:val="0"/>
              <w:marBottom w:val="0"/>
              <w:divBdr>
                <w:top w:val="none" w:sz="0" w:space="0" w:color="auto"/>
                <w:left w:val="none" w:sz="0" w:space="0" w:color="auto"/>
                <w:bottom w:val="none" w:sz="0" w:space="0" w:color="auto"/>
                <w:right w:val="none" w:sz="0" w:space="0" w:color="auto"/>
              </w:divBdr>
              <w:divsChild>
                <w:div w:id="653606952">
                  <w:marLeft w:val="0"/>
                  <w:marRight w:val="0"/>
                  <w:marTop w:val="0"/>
                  <w:marBottom w:val="0"/>
                  <w:divBdr>
                    <w:top w:val="none" w:sz="0" w:space="0" w:color="auto"/>
                    <w:left w:val="none" w:sz="0" w:space="0" w:color="auto"/>
                    <w:bottom w:val="none" w:sz="0" w:space="0" w:color="auto"/>
                    <w:right w:val="none" w:sz="0" w:space="0" w:color="auto"/>
                  </w:divBdr>
                  <w:divsChild>
                    <w:div w:id="289093480">
                      <w:marLeft w:val="0"/>
                      <w:marRight w:val="0"/>
                      <w:marTop w:val="0"/>
                      <w:marBottom w:val="0"/>
                      <w:divBdr>
                        <w:top w:val="none" w:sz="0" w:space="0" w:color="auto"/>
                        <w:left w:val="none" w:sz="0" w:space="0" w:color="auto"/>
                        <w:bottom w:val="none" w:sz="0" w:space="0" w:color="auto"/>
                        <w:right w:val="none" w:sz="0" w:space="0" w:color="auto"/>
                      </w:divBdr>
                      <w:divsChild>
                        <w:div w:id="1026911133">
                          <w:marLeft w:val="0"/>
                          <w:marRight w:val="0"/>
                          <w:marTop w:val="0"/>
                          <w:marBottom w:val="0"/>
                          <w:divBdr>
                            <w:top w:val="none" w:sz="0" w:space="0" w:color="auto"/>
                            <w:left w:val="none" w:sz="0" w:space="0" w:color="auto"/>
                            <w:bottom w:val="none" w:sz="0" w:space="0" w:color="auto"/>
                            <w:right w:val="none" w:sz="0" w:space="0" w:color="auto"/>
                          </w:divBdr>
                          <w:divsChild>
                            <w:div w:id="1534002158">
                              <w:marLeft w:val="0"/>
                              <w:marRight w:val="0"/>
                              <w:marTop w:val="0"/>
                              <w:marBottom w:val="0"/>
                              <w:divBdr>
                                <w:top w:val="none" w:sz="0" w:space="0" w:color="auto"/>
                                <w:left w:val="none" w:sz="0" w:space="0" w:color="auto"/>
                                <w:bottom w:val="none" w:sz="0" w:space="0" w:color="auto"/>
                                <w:right w:val="none" w:sz="0" w:space="0" w:color="auto"/>
                              </w:divBdr>
                              <w:divsChild>
                                <w:div w:id="746224447">
                                  <w:marLeft w:val="0"/>
                                  <w:marRight w:val="0"/>
                                  <w:marTop w:val="0"/>
                                  <w:marBottom w:val="0"/>
                                  <w:divBdr>
                                    <w:top w:val="none" w:sz="0" w:space="0" w:color="auto"/>
                                    <w:left w:val="none" w:sz="0" w:space="0" w:color="auto"/>
                                    <w:bottom w:val="none" w:sz="0" w:space="0" w:color="auto"/>
                                    <w:right w:val="none" w:sz="0" w:space="0" w:color="auto"/>
                                  </w:divBdr>
                                  <w:divsChild>
                                    <w:div w:id="105318081">
                                      <w:marLeft w:val="0"/>
                                      <w:marRight w:val="0"/>
                                      <w:marTop w:val="0"/>
                                      <w:marBottom w:val="0"/>
                                      <w:divBdr>
                                        <w:top w:val="none" w:sz="0" w:space="0" w:color="auto"/>
                                        <w:left w:val="none" w:sz="0" w:space="0" w:color="auto"/>
                                        <w:bottom w:val="none" w:sz="0" w:space="0" w:color="auto"/>
                                        <w:right w:val="none" w:sz="0" w:space="0" w:color="auto"/>
                                      </w:divBdr>
                                      <w:divsChild>
                                        <w:div w:id="1622493052">
                                          <w:marLeft w:val="0"/>
                                          <w:marRight w:val="0"/>
                                          <w:marTop w:val="0"/>
                                          <w:marBottom w:val="0"/>
                                          <w:divBdr>
                                            <w:top w:val="none" w:sz="0" w:space="0" w:color="auto"/>
                                            <w:left w:val="none" w:sz="0" w:space="0" w:color="auto"/>
                                            <w:bottom w:val="none" w:sz="0" w:space="0" w:color="auto"/>
                                            <w:right w:val="none" w:sz="0" w:space="0" w:color="auto"/>
                                          </w:divBdr>
                                          <w:divsChild>
                                            <w:div w:id="1981381316">
                                              <w:marLeft w:val="0"/>
                                              <w:marRight w:val="0"/>
                                              <w:marTop w:val="0"/>
                                              <w:marBottom w:val="0"/>
                                              <w:divBdr>
                                                <w:top w:val="none" w:sz="0" w:space="0" w:color="auto"/>
                                                <w:left w:val="none" w:sz="0" w:space="0" w:color="auto"/>
                                                <w:bottom w:val="none" w:sz="0" w:space="0" w:color="auto"/>
                                                <w:right w:val="none" w:sz="0" w:space="0" w:color="auto"/>
                                              </w:divBdr>
                                              <w:divsChild>
                                                <w:div w:id="1111363571">
                                                  <w:marLeft w:val="0"/>
                                                  <w:marRight w:val="0"/>
                                                  <w:marTop w:val="0"/>
                                                  <w:marBottom w:val="0"/>
                                                  <w:divBdr>
                                                    <w:top w:val="none" w:sz="0" w:space="0" w:color="auto"/>
                                                    <w:left w:val="none" w:sz="0" w:space="0" w:color="auto"/>
                                                    <w:bottom w:val="none" w:sz="0" w:space="0" w:color="auto"/>
                                                    <w:right w:val="none" w:sz="0" w:space="0" w:color="auto"/>
                                                  </w:divBdr>
                                                  <w:divsChild>
                                                    <w:div w:id="13912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6396281">
      <w:bodyDiv w:val="1"/>
      <w:marLeft w:val="0"/>
      <w:marRight w:val="0"/>
      <w:marTop w:val="0"/>
      <w:marBottom w:val="0"/>
      <w:divBdr>
        <w:top w:val="none" w:sz="0" w:space="0" w:color="auto"/>
        <w:left w:val="none" w:sz="0" w:space="0" w:color="auto"/>
        <w:bottom w:val="none" w:sz="0" w:space="0" w:color="auto"/>
        <w:right w:val="none" w:sz="0" w:space="0" w:color="auto"/>
      </w:divBdr>
    </w:div>
    <w:div w:id="986472481">
      <w:bodyDiv w:val="1"/>
      <w:marLeft w:val="0"/>
      <w:marRight w:val="0"/>
      <w:marTop w:val="0"/>
      <w:marBottom w:val="0"/>
      <w:divBdr>
        <w:top w:val="none" w:sz="0" w:space="0" w:color="auto"/>
        <w:left w:val="none" w:sz="0" w:space="0" w:color="auto"/>
        <w:bottom w:val="none" w:sz="0" w:space="0" w:color="auto"/>
        <w:right w:val="none" w:sz="0" w:space="0" w:color="auto"/>
      </w:divBdr>
      <w:divsChild>
        <w:div w:id="1178690702">
          <w:marLeft w:val="0"/>
          <w:marRight w:val="0"/>
          <w:marTop w:val="0"/>
          <w:marBottom w:val="0"/>
          <w:divBdr>
            <w:top w:val="none" w:sz="0" w:space="0" w:color="auto"/>
            <w:left w:val="none" w:sz="0" w:space="0" w:color="auto"/>
            <w:bottom w:val="none" w:sz="0" w:space="0" w:color="auto"/>
            <w:right w:val="none" w:sz="0" w:space="0" w:color="auto"/>
          </w:divBdr>
          <w:divsChild>
            <w:div w:id="1295912192">
              <w:marLeft w:val="0"/>
              <w:marRight w:val="0"/>
              <w:marTop w:val="0"/>
              <w:marBottom w:val="0"/>
              <w:divBdr>
                <w:top w:val="none" w:sz="0" w:space="0" w:color="auto"/>
                <w:left w:val="none" w:sz="0" w:space="0" w:color="auto"/>
                <w:bottom w:val="none" w:sz="0" w:space="0" w:color="auto"/>
                <w:right w:val="none" w:sz="0" w:space="0" w:color="auto"/>
              </w:divBdr>
              <w:divsChild>
                <w:div w:id="99646408">
                  <w:marLeft w:val="0"/>
                  <w:marRight w:val="0"/>
                  <w:marTop w:val="0"/>
                  <w:marBottom w:val="0"/>
                  <w:divBdr>
                    <w:top w:val="none" w:sz="0" w:space="0" w:color="auto"/>
                    <w:left w:val="none" w:sz="0" w:space="0" w:color="auto"/>
                    <w:bottom w:val="none" w:sz="0" w:space="0" w:color="auto"/>
                    <w:right w:val="none" w:sz="0" w:space="0" w:color="auto"/>
                  </w:divBdr>
                  <w:divsChild>
                    <w:div w:id="1119032074">
                      <w:marLeft w:val="0"/>
                      <w:marRight w:val="0"/>
                      <w:marTop w:val="0"/>
                      <w:marBottom w:val="0"/>
                      <w:divBdr>
                        <w:top w:val="none" w:sz="0" w:space="0" w:color="auto"/>
                        <w:left w:val="none" w:sz="0" w:space="0" w:color="auto"/>
                        <w:bottom w:val="none" w:sz="0" w:space="0" w:color="auto"/>
                        <w:right w:val="none" w:sz="0" w:space="0" w:color="auto"/>
                      </w:divBdr>
                      <w:divsChild>
                        <w:div w:id="167641530">
                          <w:marLeft w:val="0"/>
                          <w:marRight w:val="0"/>
                          <w:marTop w:val="0"/>
                          <w:marBottom w:val="0"/>
                          <w:divBdr>
                            <w:top w:val="none" w:sz="0" w:space="0" w:color="auto"/>
                            <w:left w:val="none" w:sz="0" w:space="0" w:color="auto"/>
                            <w:bottom w:val="none" w:sz="0" w:space="0" w:color="auto"/>
                            <w:right w:val="none" w:sz="0" w:space="0" w:color="auto"/>
                          </w:divBdr>
                          <w:divsChild>
                            <w:div w:id="67758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668383">
      <w:bodyDiv w:val="1"/>
      <w:marLeft w:val="0"/>
      <w:marRight w:val="0"/>
      <w:marTop w:val="0"/>
      <w:marBottom w:val="0"/>
      <w:divBdr>
        <w:top w:val="none" w:sz="0" w:space="0" w:color="auto"/>
        <w:left w:val="none" w:sz="0" w:space="0" w:color="auto"/>
        <w:bottom w:val="none" w:sz="0" w:space="0" w:color="auto"/>
        <w:right w:val="none" w:sz="0" w:space="0" w:color="auto"/>
      </w:divBdr>
    </w:div>
    <w:div w:id="986931461">
      <w:bodyDiv w:val="1"/>
      <w:marLeft w:val="0"/>
      <w:marRight w:val="0"/>
      <w:marTop w:val="0"/>
      <w:marBottom w:val="0"/>
      <w:divBdr>
        <w:top w:val="none" w:sz="0" w:space="0" w:color="auto"/>
        <w:left w:val="none" w:sz="0" w:space="0" w:color="auto"/>
        <w:bottom w:val="none" w:sz="0" w:space="0" w:color="auto"/>
        <w:right w:val="none" w:sz="0" w:space="0" w:color="auto"/>
      </w:divBdr>
    </w:div>
    <w:div w:id="987319328">
      <w:bodyDiv w:val="1"/>
      <w:marLeft w:val="0"/>
      <w:marRight w:val="0"/>
      <w:marTop w:val="0"/>
      <w:marBottom w:val="0"/>
      <w:divBdr>
        <w:top w:val="none" w:sz="0" w:space="0" w:color="auto"/>
        <w:left w:val="none" w:sz="0" w:space="0" w:color="auto"/>
        <w:bottom w:val="none" w:sz="0" w:space="0" w:color="auto"/>
        <w:right w:val="none" w:sz="0" w:space="0" w:color="auto"/>
      </w:divBdr>
    </w:div>
    <w:div w:id="988051690">
      <w:bodyDiv w:val="1"/>
      <w:marLeft w:val="0"/>
      <w:marRight w:val="0"/>
      <w:marTop w:val="0"/>
      <w:marBottom w:val="0"/>
      <w:divBdr>
        <w:top w:val="none" w:sz="0" w:space="0" w:color="auto"/>
        <w:left w:val="none" w:sz="0" w:space="0" w:color="auto"/>
        <w:bottom w:val="none" w:sz="0" w:space="0" w:color="auto"/>
        <w:right w:val="none" w:sz="0" w:space="0" w:color="auto"/>
      </w:divBdr>
    </w:div>
    <w:div w:id="989939455">
      <w:bodyDiv w:val="1"/>
      <w:marLeft w:val="0"/>
      <w:marRight w:val="0"/>
      <w:marTop w:val="0"/>
      <w:marBottom w:val="0"/>
      <w:divBdr>
        <w:top w:val="none" w:sz="0" w:space="0" w:color="auto"/>
        <w:left w:val="none" w:sz="0" w:space="0" w:color="auto"/>
        <w:bottom w:val="none" w:sz="0" w:space="0" w:color="auto"/>
        <w:right w:val="none" w:sz="0" w:space="0" w:color="auto"/>
      </w:divBdr>
    </w:div>
    <w:div w:id="990864411">
      <w:bodyDiv w:val="1"/>
      <w:marLeft w:val="0"/>
      <w:marRight w:val="0"/>
      <w:marTop w:val="0"/>
      <w:marBottom w:val="0"/>
      <w:divBdr>
        <w:top w:val="none" w:sz="0" w:space="0" w:color="auto"/>
        <w:left w:val="none" w:sz="0" w:space="0" w:color="auto"/>
        <w:bottom w:val="none" w:sz="0" w:space="0" w:color="auto"/>
        <w:right w:val="none" w:sz="0" w:space="0" w:color="auto"/>
      </w:divBdr>
    </w:div>
    <w:div w:id="990869375">
      <w:bodyDiv w:val="1"/>
      <w:marLeft w:val="0"/>
      <w:marRight w:val="0"/>
      <w:marTop w:val="0"/>
      <w:marBottom w:val="0"/>
      <w:divBdr>
        <w:top w:val="none" w:sz="0" w:space="0" w:color="auto"/>
        <w:left w:val="none" w:sz="0" w:space="0" w:color="auto"/>
        <w:bottom w:val="none" w:sz="0" w:space="0" w:color="auto"/>
        <w:right w:val="none" w:sz="0" w:space="0" w:color="auto"/>
      </w:divBdr>
    </w:div>
    <w:div w:id="992367303">
      <w:bodyDiv w:val="1"/>
      <w:marLeft w:val="0"/>
      <w:marRight w:val="0"/>
      <w:marTop w:val="0"/>
      <w:marBottom w:val="0"/>
      <w:divBdr>
        <w:top w:val="none" w:sz="0" w:space="0" w:color="auto"/>
        <w:left w:val="none" w:sz="0" w:space="0" w:color="auto"/>
        <w:bottom w:val="none" w:sz="0" w:space="0" w:color="auto"/>
        <w:right w:val="none" w:sz="0" w:space="0" w:color="auto"/>
      </w:divBdr>
    </w:div>
    <w:div w:id="992561643">
      <w:bodyDiv w:val="1"/>
      <w:marLeft w:val="0"/>
      <w:marRight w:val="0"/>
      <w:marTop w:val="0"/>
      <w:marBottom w:val="0"/>
      <w:divBdr>
        <w:top w:val="none" w:sz="0" w:space="0" w:color="auto"/>
        <w:left w:val="none" w:sz="0" w:space="0" w:color="auto"/>
        <w:bottom w:val="none" w:sz="0" w:space="0" w:color="auto"/>
        <w:right w:val="none" w:sz="0" w:space="0" w:color="auto"/>
      </w:divBdr>
    </w:div>
    <w:div w:id="994183006">
      <w:bodyDiv w:val="1"/>
      <w:marLeft w:val="0"/>
      <w:marRight w:val="0"/>
      <w:marTop w:val="0"/>
      <w:marBottom w:val="0"/>
      <w:divBdr>
        <w:top w:val="none" w:sz="0" w:space="0" w:color="auto"/>
        <w:left w:val="none" w:sz="0" w:space="0" w:color="auto"/>
        <w:bottom w:val="none" w:sz="0" w:space="0" w:color="auto"/>
        <w:right w:val="none" w:sz="0" w:space="0" w:color="auto"/>
      </w:divBdr>
    </w:div>
    <w:div w:id="995035289">
      <w:bodyDiv w:val="1"/>
      <w:marLeft w:val="0"/>
      <w:marRight w:val="0"/>
      <w:marTop w:val="0"/>
      <w:marBottom w:val="0"/>
      <w:divBdr>
        <w:top w:val="none" w:sz="0" w:space="0" w:color="auto"/>
        <w:left w:val="none" w:sz="0" w:space="0" w:color="auto"/>
        <w:bottom w:val="none" w:sz="0" w:space="0" w:color="auto"/>
        <w:right w:val="none" w:sz="0" w:space="0" w:color="auto"/>
      </w:divBdr>
    </w:div>
    <w:div w:id="995574578">
      <w:bodyDiv w:val="1"/>
      <w:marLeft w:val="0"/>
      <w:marRight w:val="0"/>
      <w:marTop w:val="0"/>
      <w:marBottom w:val="0"/>
      <w:divBdr>
        <w:top w:val="none" w:sz="0" w:space="0" w:color="auto"/>
        <w:left w:val="none" w:sz="0" w:space="0" w:color="auto"/>
        <w:bottom w:val="none" w:sz="0" w:space="0" w:color="auto"/>
        <w:right w:val="none" w:sz="0" w:space="0" w:color="auto"/>
      </w:divBdr>
    </w:div>
    <w:div w:id="996229482">
      <w:bodyDiv w:val="1"/>
      <w:marLeft w:val="0"/>
      <w:marRight w:val="0"/>
      <w:marTop w:val="0"/>
      <w:marBottom w:val="0"/>
      <w:divBdr>
        <w:top w:val="none" w:sz="0" w:space="0" w:color="auto"/>
        <w:left w:val="none" w:sz="0" w:space="0" w:color="auto"/>
        <w:bottom w:val="none" w:sz="0" w:space="0" w:color="auto"/>
        <w:right w:val="none" w:sz="0" w:space="0" w:color="auto"/>
      </w:divBdr>
    </w:div>
    <w:div w:id="997152558">
      <w:bodyDiv w:val="1"/>
      <w:marLeft w:val="0"/>
      <w:marRight w:val="0"/>
      <w:marTop w:val="0"/>
      <w:marBottom w:val="0"/>
      <w:divBdr>
        <w:top w:val="none" w:sz="0" w:space="0" w:color="auto"/>
        <w:left w:val="none" w:sz="0" w:space="0" w:color="auto"/>
        <w:bottom w:val="none" w:sz="0" w:space="0" w:color="auto"/>
        <w:right w:val="none" w:sz="0" w:space="0" w:color="auto"/>
      </w:divBdr>
    </w:div>
    <w:div w:id="997464854">
      <w:bodyDiv w:val="1"/>
      <w:marLeft w:val="0"/>
      <w:marRight w:val="0"/>
      <w:marTop w:val="0"/>
      <w:marBottom w:val="0"/>
      <w:divBdr>
        <w:top w:val="none" w:sz="0" w:space="0" w:color="auto"/>
        <w:left w:val="none" w:sz="0" w:space="0" w:color="auto"/>
        <w:bottom w:val="none" w:sz="0" w:space="0" w:color="auto"/>
        <w:right w:val="none" w:sz="0" w:space="0" w:color="auto"/>
      </w:divBdr>
    </w:div>
    <w:div w:id="998272319">
      <w:bodyDiv w:val="1"/>
      <w:marLeft w:val="0"/>
      <w:marRight w:val="0"/>
      <w:marTop w:val="0"/>
      <w:marBottom w:val="0"/>
      <w:divBdr>
        <w:top w:val="none" w:sz="0" w:space="0" w:color="auto"/>
        <w:left w:val="none" w:sz="0" w:space="0" w:color="auto"/>
        <w:bottom w:val="none" w:sz="0" w:space="0" w:color="auto"/>
        <w:right w:val="none" w:sz="0" w:space="0" w:color="auto"/>
      </w:divBdr>
    </w:div>
    <w:div w:id="998533455">
      <w:bodyDiv w:val="1"/>
      <w:marLeft w:val="0"/>
      <w:marRight w:val="0"/>
      <w:marTop w:val="0"/>
      <w:marBottom w:val="0"/>
      <w:divBdr>
        <w:top w:val="none" w:sz="0" w:space="0" w:color="auto"/>
        <w:left w:val="none" w:sz="0" w:space="0" w:color="auto"/>
        <w:bottom w:val="none" w:sz="0" w:space="0" w:color="auto"/>
        <w:right w:val="none" w:sz="0" w:space="0" w:color="auto"/>
      </w:divBdr>
    </w:div>
    <w:div w:id="998927809">
      <w:bodyDiv w:val="1"/>
      <w:marLeft w:val="0"/>
      <w:marRight w:val="0"/>
      <w:marTop w:val="0"/>
      <w:marBottom w:val="0"/>
      <w:divBdr>
        <w:top w:val="none" w:sz="0" w:space="0" w:color="auto"/>
        <w:left w:val="none" w:sz="0" w:space="0" w:color="auto"/>
        <w:bottom w:val="none" w:sz="0" w:space="0" w:color="auto"/>
        <w:right w:val="none" w:sz="0" w:space="0" w:color="auto"/>
      </w:divBdr>
    </w:div>
    <w:div w:id="999188358">
      <w:bodyDiv w:val="1"/>
      <w:marLeft w:val="0"/>
      <w:marRight w:val="0"/>
      <w:marTop w:val="0"/>
      <w:marBottom w:val="0"/>
      <w:divBdr>
        <w:top w:val="none" w:sz="0" w:space="0" w:color="auto"/>
        <w:left w:val="none" w:sz="0" w:space="0" w:color="auto"/>
        <w:bottom w:val="none" w:sz="0" w:space="0" w:color="auto"/>
        <w:right w:val="none" w:sz="0" w:space="0" w:color="auto"/>
      </w:divBdr>
    </w:div>
    <w:div w:id="999189842">
      <w:bodyDiv w:val="1"/>
      <w:marLeft w:val="0"/>
      <w:marRight w:val="0"/>
      <w:marTop w:val="0"/>
      <w:marBottom w:val="0"/>
      <w:divBdr>
        <w:top w:val="none" w:sz="0" w:space="0" w:color="auto"/>
        <w:left w:val="none" w:sz="0" w:space="0" w:color="auto"/>
        <w:bottom w:val="none" w:sz="0" w:space="0" w:color="auto"/>
        <w:right w:val="none" w:sz="0" w:space="0" w:color="auto"/>
      </w:divBdr>
    </w:div>
    <w:div w:id="1000504409">
      <w:bodyDiv w:val="1"/>
      <w:marLeft w:val="0"/>
      <w:marRight w:val="0"/>
      <w:marTop w:val="0"/>
      <w:marBottom w:val="0"/>
      <w:divBdr>
        <w:top w:val="none" w:sz="0" w:space="0" w:color="auto"/>
        <w:left w:val="none" w:sz="0" w:space="0" w:color="auto"/>
        <w:bottom w:val="none" w:sz="0" w:space="0" w:color="auto"/>
        <w:right w:val="none" w:sz="0" w:space="0" w:color="auto"/>
      </w:divBdr>
    </w:div>
    <w:div w:id="1000889041">
      <w:bodyDiv w:val="1"/>
      <w:marLeft w:val="0"/>
      <w:marRight w:val="0"/>
      <w:marTop w:val="0"/>
      <w:marBottom w:val="0"/>
      <w:divBdr>
        <w:top w:val="none" w:sz="0" w:space="0" w:color="auto"/>
        <w:left w:val="none" w:sz="0" w:space="0" w:color="auto"/>
        <w:bottom w:val="none" w:sz="0" w:space="0" w:color="auto"/>
        <w:right w:val="none" w:sz="0" w:space="0" w:color="auto"/>
      </w:divBdr>
    </w:div>
    <w:div w:id="1000934268">
      <w:bodyDiv w:val="1"/>
      <w:marLeft w:val="0"/>
      <w:marRight w:val="0"/>
      <w:marTop w:val="0"/>
      <w:marBottom w:val="0"/>
      <w:divBdr>
        <w:top w:val="none" w:sz="0" w:space="0" w:color="auto"/>
        <w:left w:val="none" w:sz="0" w:space="0" w:color="auto"/>
        <w:bottom w:val="none" w:sz="0" w:space="0" w:color="auto"/>
        <w:right w:val="none" w:sz="0" w:space="0" w:color="auto"/>
      </w:divBdr>
    </w:div>
    <w:div w:id="1002582376">
      <w:bodyDiv w:val="1"/>
      <w:marLeft w:val="0"/>
      <w:marRight w:val="0"/>
      <w:marTop w:val="0"/>
      <w:marBottom w:val="0"/>
      <w:divBdr>
        <w:top w:val="none" w:sz="0" w:space="0" w:color="auto"/>
        <w:left w:val="none" w:sz="0" w:space="0" w:color="auto"/>
        <w:bottom w:val="none" w:sz="0" w:space="0" w:color="auto"/>
        <w:right w:val="none" w:sz="0" w:space="0" w:color="auto"/>
      </w:divBdr>
    </w:div>
    <w:div w:id="1003432947">
      <w:bodyDiv w:val="1"/>
      <w:marLeft w:val="0"/>
      <w:marRight w:val="0"/>
      <w:marTop w:val="0"/>
      <w:marBottom w:val="0"/>
      <w:divBdr>
        <w:top w:val="none" w:sz="0" w:space="0" w:color="auto"/>
        <w:left w:val="none" w:sz="0" w:space="0" w:color="auto"/>
        <w:bottom w:val="none" w:sz="0" w:space="0" w:color="auto"/>
        <w:right w:val="none" w:sz="0" w:space="0" w:color="auto"/>
      </w:divBdr>
    </w:div>
    <w:div w:id="1004357813">
      <w:bodyDiv w:val="1"/>
      <w:marLeft w:val="0"/>
      <w:marRight w:val="0"/>
      <w:marTop w:val="0"/>
      <w:marBottom w:val="0"/>
      <w:divBdr>
        <w:top w:val="none" w:sz="0" w:space="0" w:color="auto"/>
        <w:left w:val="none" w:sz="0" w:space="0" w:color="auto"/>
        <w:bottom w:val="none" w:sz="0" w:space="0" w:color="auto"/>
        <w:right w:val="none" w:sz="0" w:space="0" w:color="auto"/>
      </w:divBdr>
    </w:div>
    <w:div w:id="1004629247">
      <w:bodyDiv w:val="1"/>
      <w:marLeft w:val="0"/>
      <w:marRight w:val="0"/>
      <w:marTop w:val="0"/>
      <w:marBottom w:val="0"/>
      <w:divBdr>
        <w:top w:val="none" w:sz="0" w:space="0" w:color="auto"/>
        <w:left w:val="none" w:sz="0" w:space="0" w:color="auto"/>
        <w:bottom w:val="none" w:sz="0" w:space="0" w:color="auto"/>
        <w:right w:val="none" w:sz="0" w:space="0" w:color="auto"/>
      </w:divBdr>
    </w:div>
    <w:div w:id="1005789056">
      <w:bodyDiv w:val="1"/>
      <w:marLeft w:val="0"/>
      <w:marRight w:val="0"/>
      <w:marTop w:val="0"/>
      <w:marBottom w:val="0"/>
      <w:divBdr>
        <w:top w:val="none" w:sz="0" w:space="0" w:color="auto"/>
        <w:left w:val="none" w:sz="0" w:space="0" w:color="auto"/>
        <w:bottom w:val="none" w:sz="0" w:space="0" w:color="auto"/>
        <w:right w:val="none" w:sz="0" w:space="0" w:color="auto"/>
      </w:divBdr>
    </w:div>
    <w:div w:id="1007757700">
      <w:bodyDiv w:val="1"/>
      <w:marLeft w:val="0"/>
      <w:marRight w:val="0"/>
      <w:marTop w:val="0"/>
      <w:marBottom w:val="0"/>
      <w:divBdr>
        <w:top w:val="none" w:sz="0" w:space="0" w:color="auto"/>
        <w:left w:val="none" w:sz="0" w:space="0" w:color="auto"/>
        <w:bottom w:val="none" w:sz="0" w:space="0" w:color="auto"/>
        <w:right w:val="none" w:sz="0" w:space="0" w:color="auto"/>
      </w:divBdr>
    </w:div>
    <w:div w:id="1009530420">
      <w:bodyDiv w:val="1"/>
      <w:marLeft w:val="0"/>
      <w:marRight w:val="0"/>
      <w:marTop w:val="0"/>
      <w:marBottom w:val="0"/>
      <w:divBdr>
        <w:top w:val="none" w:sz="0" w:space="0" w:color="auto"/>
        <w:left w:val="none" w:sz="0" w:space="0" w:color="auto"/>
        <w:bottom w:val="none" w:sz="0" w:space="0" w:color="auto"/>
        <w:right w:val="none" w:sz="0" w:space="0" w:color="auto"/>
      </w:divBdr>
    </w:div>
    <w:div w:id="1010256665">
      <w:bodyDiv w:val="1"/>
      <w:marLeft w:val="0"/>
      <w:marRight w:val="0"/>
      <w:marTop w:val="0"/>
      <w:marBottom w:val="0"/>
      <w:divBdr>
        <w:top w:val="none" w:sz="0" w:space="0" w:color="auto"/>
        <w:left w:val="none" w:sz="0" w:space="0" w:color="auto"/>
        <w:bottom w:val="none" w:sz="0" w:space="0" w:color="auto"/>
        <w:right w:val="none" w:sz="0" w:space="0" w:color="auto"/>
      </w:divBdr>
    </w:div>
    <w:div w:id="1010375200">
      <w:bodyDiv w:val="1"/>
      <w:marLeft w:val="0"/>
      <w:marRight w:val="0"/>
      <w:marTop w:val="0"/>
      <w:marBottom w:val="0"/>
      <w:divBdr>
        <w:top w:val="none" w:sz="0" w:space="0" w:color="auto"/>
        <w:left w:val="none" w:sz="0" w:space="0" w:color="auto"/>
        <w:bottom w:val="none" w:sz="0" w:space="0" w:color="auto"/>
        <w:right w:val="none" w:sz="0" w:space="0" w:color="auto"/>
      </w:divBdr>
    </w:div>
    <w:div w:id="1011835573">
      <w:bodyDiv w:val="1"/>
      <w:marLeft w:val="0"/>
      <w:marRight w:val="0"/>
      <w:marTop w:val="0"/>
      <w:marBottom w:val="0"/>
      <w:divBdr>
        <w:top w:val="none" w:sz="0" w:space="0" w:color="auto"/>
        <w:left w:val="none" w:sz="0" w:space="0" w:color="auto"/>
        <w:bottom w:val="none" w:sz="0" w:space="0" w:color="auto"/>
        <w:right w:val="none" w:sz="0" w:space="0" w:color="auto"/>
      </w:divBdr>
    </w:div>
    <w:div w:id="1012099946">
      <w:bodyDiv w:val="1"/>
      <w:marLeft w:val="0"/>
      <w:marRight w:val="0"/>
      <w:marTop w:val="0"/>
      <w:marBottom w:val="0"/>
      <w:divBdr>
        <w:top w:val="none" w:sz="0" w:space="0" w:color="auto"/>
        <w:left w:val="none" w:sz="0" w:space="0" w:color="auto"/>
        <w:bottom w:val="none" w:sz="0" w:space="0" w:color="auto"/>
        <w:right w:val="none" w:sz="0" w:space="0" w:color="auto"/>
      </w:divBdr>
    </w:div>
    <w:div w:id="1012535982">
      <w:bodyDiv w:val="1"/>
      <w:marLeft w:val="0"/>
      <w:marRight w:val="0"/>
      <w:marTop w:val="0"/>
      <w:marBottom w:val="0"/>
      <w:divBdr>
        <w:top w:val="none" w:sz="0" w:space="0" w:color="auto"/>
        <w:left w:val="none" w:sz="0" w:space="0" w:color="auto"/>
        <w:bottom w:val="none" w:sz="0" w:space="0" w:color="auto"/>
        <w:right w:val="none" w:sz="0" w:space="0" w:color="auto"/>
      </w:divBdr>
    </w:div>
    <w:div w:id="1012880324">
      <w:bodyDiv w:val="1"/>
      <w:marLeft w:val="0"/>
      <w:marRight w:val="0"/>
      <w:marTop w:val="0"/>
      <w:marBottom w:val="0"/>
      <w:divBdr>
        <w:top w:val="none" w:sz="0" w:space="0" w:color="auto"/>
        <w:left w:val="none" w:sz="0" w:space="0" w:color="auto"/>
        <w:bottom w:val="none" w:sz="0" w:space="0" w:color="auto"/>
        <w:right w:val="none" w:sz="0" w:space="0" w:color="auto"/>
      </w:divBdr>
    </w:div>
    <w:div w:id="1014958114">
      <w:bodyDiv w:val="1"/>
      <w:marLeft w:val="0"/>
      <w:marRight w:val="0"/>
      <w:marTop w:val="0"/>
      <w:marBottom w:val="0"/>
      <w:divBdr>
        <w:top w:val="none" w:sz="0" w:space="0" w:color="auto"/>
        <w:left w:val="none" w:sz="0" w:space="0" w:color="auto"/>
        <w:bottom w:val="none" w:sz="0" w:space="0" w:color="auto"/>
        <w:right w:val="none" w:sz="0" w:space="0" w:color="auto"/>
      </w:divBdr>
    </w:div>
    <w:div w:id="1015427488">
      <w:bodyDiv w:val="1"/>
      <w:marLeft w:val="0"/>
      <w:marRight w:val="0"/>
      <w:marTop w:val="0"/>
      <w:marBottom w:val="0"/>
      <w:divBdr>
        <w:top w:val="none" w:sz="0" w:space="0" w:color="auto"/>
        <w:left w:val="none" w:sz="0" w:space="0" w:color="auto"/>
        <w:bottom w:val="none" w:sz="0" w:space="0" w:color="auto"/>
        <w:right w:val="none" w:sz="0" w:space="0" w:color="auto"/>
      </w:divBdr>
    </w:div>
    <w:div w:id="1015840175">
      <w:bodyDiv w:val="1"/>
      <w:marLeft w:val="0"/>
      <w:marRight w:val="0"/>
      <w:marTop w:val="0"/>
      <w:marBottom w:val="0"/>
      <w:divBdr>
        <w:top w:val="none" w:sz="0" w:space="0" w:color="auto"/>
        <w:left w:val="none" w:sz="0" w:space="0" w:color="auto"/>
        <w:bottom w:val="none" w:sz="0" w:space="0" w:color="auto"/>
        <w:right w:val="none" w:sz="0" w:space="0" w:color="auto"/>
      </w:divBdr>
    </w:div>
    <w:div w:id="1016077910">
      <w:bodyDiv w:val="1"/>
      <w:marLeft w:val="0"/>
      <w:marRight w:val="0"/>
      <w:marTop w:val="0"/>
      <w:marBottom w:val="0"/>
      <w:divBdr>
        <w:top w:val="none" w:sz="0" w:space="0" w:color="auto"/>
        <w:left w:val="none" w:sz="0" w:space="0" w:color="auto"/>
        <w:bottom w:val="none" w:sz="0" w:space="0" w:color="auto"/>
        <w:right w:val="none" w:sz="0" w:space="0" w:color="auto"/>
      </w:divBdr>
    </w:div>
    <w:div w:id="1016883310">
      <w:bodyDiv w:val="1"/>
      <w:marLeft w:val="0"/>
      <w:marRight w:val="0"/>
      <w:marTop w:val="0"/>
      <w:marBottom w:val="0"/>
      <w:divBdr>
        <w:top w:val="none" w:sz="0" w:space="0" w:color="auto"/>
        <w:left w:val="none" w:sz="0" w:space="0" w:color="auto"/>
        <w:bottom w:val="none" w:sz="0" w:space="0" w:color="auto"/>
        <w:right w:val="none" w:sz="0" w:space="0" w:color="auto"/>
      </w:divBdr>
    </w:div>
    <w:div w:id="1018391951">
      <w:bodyDiv w:val="1"/>
      <w:marLeft w:val="0"/>
      <w:marRight w:val="0"/>
      <w:marTop w:val="0"/>
      <w:marBottom w:val="0"/>
      <w:divBdr>
        <w:top w:val="none" w:sz="0" w:space="0" w:color="auto"/>
        <w:left w:val="none" w:sz="0" w:space="0" w:color="auto"/>
        <w:bottom w:val="none" w:sz="0" w:space="0" w:color="auto"/>
        <w:right w:val="none" w:sz="0" w:space="0" w:color="auto"/>
      </w:divBdr>
    </w:div>
    <w:div w:id="1018777104">
      <w:bodyDiv w:val="1"/>
      <w:marLeft w:val="0"/>
      <w:marRight w:val="0"/>
      <w:marTop w:val="0"/>
      <w:marBottom w:val="0"/>
      <w:divBdr>
        <w:top w:val="none" w:sz="0" w:space="0" w:color="auto"/>
        <w:left w:val="none" w:sz="0" w:space="0" w:color="auto"/>
        <w:bottom w:val="none" w:sz="0" w:space="0" w:color="auto"/>
        <w:right w:val="none" w:sz="0" w:space="0" w:color="auto"/>
      </w:divBdr>
    </w:div>
    <w:div w:id="1019047757">
      <w:bodyDiv w:val="1"/>
      <w:marLeft w:val="0"/>
      <w:marRight w:val="0"/>
      <w:marTop w:val="0"/>
      <w:marBottom w:val="0"/>
      <w:divBdr>
        <w:top w:val="none" w:sz="0" w:space="0" w:color="auto"/>
        <w:left w:val="none" w:sz="0" w:space="0" w:color="auto"/>
        <w:bottom w:val="none" w:sz="0" w:space="0" w:color="auto"/>
        <w:right w:val="none" w:sz="0" w:space="0" w:color="auto"/>
      </w:divBdr>
    </w:div>
    <w:div w:id="1020013850">
      <w:bodyDiv w:val="1"/>
      <w:marLeft w:val="0"/>
      <w:marRight w:val="0"/>
      <w:marTop w:val="0"/>
      <w:marBottom w:val="0"/>
      <w:divBdr>
        <w:top w:val="none" w:sz="0" w:space="0" w:color="auto"/>
        <w:left w:val="none" w:sz="0" w:space="0" w:color="auto"/>
        <w:bottom w:val="none" w:sz="0" w:space="0" w:color="auto"/>
        <w:right w:val="none" w:sz="0" w:space="0" w:color="auto"/>
      </w:divBdr>
    </w:div>
    <w:div w:id="1021200689">
      <w:bodyDiv w:val="1"/>
      <w:marLeft w:val="0"/>
      <w:marRight w:val="0"/>
      <w:marTop w:val="0"/>
      <w:marBottom w:val="0"/>
      <w:divBdr>
        <w:top w:val="none" w:sz="0" w:space="0" w:color="auto"/>
        <w:left w:val="none" w:sz="0" w:space="0" w:color="auto"/>
        <w:bottom w:val="none" w:sz="0" w:space="0" w:color="auto"/>
        <w:right w:val="none" w:sz="0" w:space="0" w:color="auto"/>
      </w:divBdr>
    </w:div>
    <w:div w:id="1021204207">
      <w:bodyDiv w:val="1"/>
      <w:marLeft w:val="0"/>
      <w:marRight w:val="0"/>
      <w:marTop w:val="0"/>
      <w:marBottom w:val="0"/>
      <w:divBdr>
        <w:top w:val="none" w:sz="0" w:space="0" w:color="auto"/>
        <w:left w:val="none" w:sz="0" w:space="0" w:color="auto"/>
        <w:bottom w:val="none" w:sz="0" w:space="0" w:color="auto"/>
        <w:right w:val="none" w:sz="0" w:space="0" w:color="auto"/>
      </w:divBdr>
    </w:div>
    <w:div w:id="1021659776">
      <w:bodyDiv w:val="1"/>
      <w:marLeft w:val="0"/>
      <w:marRight w:val="0"/>
      <w:marTop w:val="0"/>
      <w:marBottom w:val="0"/>
      <w:divBdr>
        <w:top w:val="none" w:sz="0" w:space="0" w:color="auto"/>
        <w:left w:val="none" w:sz="0" w:space="0" w:color="auto"/>
        <w:bottom w:val="none" w:sz="0" w:space="0" w:color="auto"/>
        <w:right w:val="none" w:sz="0" w:space="0" w:color="auto"/>
      </w:divBdr>
    </w:div>
    <w:div w:id="1023630127">
      <w:bodyDiv w:val="1"/>
      <w:marLeft w:val="0"/>
      <w:marRight w:val="0"/>
      <w:marTop w:val="0"/>
      <w:marBottom w:val="0"/>
      <w:divBdr>
        <w:top w:val="none" w:sz="0" w:space="0" w:color="auto"/>
        <w:left w:val="none" w:sz="0" w:space="0" w:color="auto"/>
        <w:bottom w:val="none" w:sz="0" w:space="0" w:color="auto"/>
        <w:right w:val="none" w:sz="0" w:space="0" w:color="auto"/>
      </w:divBdr>
    </w:div>
    <w:div w:id="1024752139">
      <w:bodyDiv w:val="1"/>
      <w:marLeft w:val="0"/>
      <w:marRight w:val="0"/>
      <w:marTop w:val="0"/>
      <w:marBottom w:val="0"/>
      <w:divBdr>
        <w:top w:val="none" w:sz="0" w:space="0" w:color="auto"/>
        <w:left w:val="none" w:sz="0" w:space="0" w:color="auto"/>
        <w:bottom w:val="none" w:sz="0" w:space="0" w:color="auto"/>
        <w:right w:val="none" w:sz="0" w:space="0" w:color="auto"/>
      </w:divBdr>
    </w:div>
    <w:div w:id="1025132394">
      <w:bodyDiv w:val="1"/>
      <w:marLeft w:val="0"/>
      <w:marRight w:val="0"/>
      <w:marTop w:val="0"/>
      <w:marBottom w:val="0"/>
      <w:divBdr>
        <w:top w:val="none" w:sz="0" w:space="0" w:color="auto"/>
        <w:left w:val="none" w:sz="0" w:space="0" w:color="auto"/>
        <w:bottom w:val="none" w:sz="0" w:space="0" w:color="auto"/>
        <w:right w:val="none" w:sz="0" w:space="0" w:color="auto"/>
      </w:divBdr>
    </w:div>
    <w:div w:id="1026565276">
      <w:bodyDiv w:val="1"/>
      <w:marLeft w:val="0"/>
      <w:marRight w:val="0"/>
      <w:marTop w:val="0"/>
      <w:marBottom w:val="0"/>
      <w:divBdr>
        <w:top w:val="none" w:sz="0" w:space="0" w:color="auto"/>
        <w:left w:val="none" w:sz="0" w:space="0" w:color="auto"/>
        <w:bottom w:val="none" w:sz="0" w:space="0" w:color="auto"/>
        <w:right w:val="none" w:sz="0" w:space="0" w:color="auto"/>
      </w:divBdr>
    </w:div>
    <w:div w:id="1026642690">
      <w:bodyDiv w:val="1"/>
      <w:marLeft w:val="0"/>
      <w:marRight w:val="0"/>
      <w:marTop w:val="0"/>
      <w:marBottom w:val="0"/>
      <w:divBdr>
        <w:top w:val="none" w:sz="0" w:space="0" w:color="auto"/>
        <w:left w:val="none" w:sz="0" w:space="0" w:color="auto"/>
        <w:bottom w:val="none" w:sz="0" w:space="0" w:color="auto"/>
        <w:right w:val="none" w:sz="0" w:space="0" w:color="auto"/>
      </w:divBdr>
    </w:div>
    <w:div w:id="1027023464">
      <w:bodyDiv w:val="1"/>
      <w:marLeft w:val="0"/>
      <w:marRight w:val="0"/>
      <w:marTop w:val="0"/>
      <w:marBottom w:val="0"/>
      <w:divBdr>
        <w:top w:val="none" w:sz="0" w:space="0" w:color="auto"/>
        <w:left w:val="none" w:sz="0" w:space="0" w:color="auto"/>
        <w:bottom w:val="none" w:sz="0" w:space="0" w:color="auto"/>
        <w:right w:val="none" w:sz="0" w:space="0" w:color="auto"/>
      </w:divBdr>
    </w:div>
    <w:div w:id="1027104451">
      <w:bodyDiv w:val="1"/>
      <w:marLeft w:val="0"/>
      <w:marRight w:val="0"/>
      <w:marTop w:val="0"/>
      <w:marBottom w:val="0"/>
      <w:divBdr>
        <w:top w:val="none" w:sz="0" w:space="0" w:color="auto"/>
        <w:left w:val="none" w:sz="0" w:space="0" w:color="auto"/>
        <w:bottom w:val="none" w:sz="0" w:space="0" w:color="auto"/>
        <w:right w:val="none" w:sz="0" w:space="0" w:color="auto"/>
      </w:divBdr>
    </w:div>
    <w:div w:id="1027104679">
      <w:bodyDiv w:val="1"/>
      <w:marLeft w:val="0"/>
      <w:marRight w:val="0"/>
      <w:marTop w:val="0"/>
      <w:marBottom w:val="0"/>
      <w:divBdr>
        <w:top w:val="none" w:sz="0" w:space="0" w:color="auto"/>
        <w:left w:val="none" w:sz="0" w:space="0" w:color="auto"/>
        <w:bottom w:val="none" w:sz="0" w:space="0" w:color="auto"/>
        <w:right w:val="none" w:sz="0" w:space="0" w:color="auto"/>
      </w:divBdr>
    </w:div>
    <w:div w:id="1027294057">
      <w:bodyDiv w:val="1"/>
      <w:marLeft w:val="0"/>
      <w:marRight w:val="0"/>
      <w:marTop w:val="0"/>
      <w:marBottom w:val="0"/>
      <w:divBdr>
        <w:top w:val="none" w:sz="0" w:space="0" w:color="auto"/>
        <w:left w:val="none" w:sz="0" w:space="0" w:color="auto"/>
        <w:bottom w:val="none" w:sz="0" w:space="0" w:color="auto"/>
        <w:right w:val="none" w:sz="0" w:space="0" w:color="auto"/>
      </w:divBdr>
    </w:div>
    <w:div w:id="1027560349">
      <w:bodyDiv w:val="1"/>
      <w:marLeft w:val="0"/>
      <w:marRight w:val="0"/>
      <w:marTop w:val="0"/>
      <w:marBottom w:val="0"/>
      <w:divBdr>
        <w:top w:val="none" w:sz="0" w:space="0" w:color="auto"/>
        <w:left w:val="none" w:sz="0" w:space="0" w:color="auto"/>
        <w:bottom w:val="none" w:sz="0" w:space="0" w:color="auto"/>
        <w:right w:val="none" w:sz="0" w:space="0" w:color="auto"/>
      </w:divBdr>
    </w:div>
    <w:div w:id="1029797456">
      <w:bodyDiv w:val="1"/>
      <w:marLeft w:val="0"/>
      <w:marRight w:val="0"/>
      <w:marTop w:val="0"/>
      <w:marBottom w:val="0"/>
      <w:divBdr>
        <w:top w:val="none" w:sz="0" w:space="0" w:color="auto"/>
        <w:left w:val="none" w:sz="0" w:space="0" w:color="auto"/>
        <w:bottom w:val="none" w:sz="0" w:space="0" w:color="auto"/>
        <w:right w:val="none" w:sz="0" w:space="0" w:color="auto"/>
      </w:divBdr>
    </w:div>
    <w:div w:id="1031106983">
      <w:bodyDiv w:val="1"/>
      <w:marLeft w:val="0"/>
      <w:marRight w:val="0"/>
      <w:marTop w:val="0"/>
      <w:marBottom w:val="0"/>
      <w:divBdr>
        <w:top w:val="none" w:sz="0" w:space="0" w:color="auto"/>
        <w:left w:val="none" w:sz="0" w:space="0" w:color="auto"/>
        <w:bottom w:val="none" w:sz="0" w:space="0" w:color="auto"/>
        <w:right w:val="none" w:sz="0" w:space="0" w:color="auto"/>
      </w:divBdr>
    </w:div>
    <w:div w:id="1033071944">
      <w:bodyDiv w:val="1"/>
      <w:marLeft w:val="0"/>
      <w:marRight w:val="0"/>
      <w:marTop w:val="0"/>
      <w:marBottom w:val="0"/>
      <w:divBdr>
        <w:top w:val="none" w:sz="0" w:space="0" w:color="auto"/>
        <w:left w:val="none" w:sz="0" w:space="0" w:color="auto"/>
        <w:bottom w:val="none" w:sz="0" w:space="0" w:color="auto"/>
        <w:right w:val="none" w:sz="0" w:space="0" w:color="auto"/>
      </w:divBdr>
    </w:div>
    <w:div w:id="1033923003">
      <w:bodyDiv w:val="1"/>
      <w:marLeft w:val="0"/>
      <w:marRight w:val="0"/>
      <w:marTop w:val="0"/>
      <w:marBottom w:val="0"/>
      <w:divBdr>
        <w:top w:val="none" w:sz="0" w:space="0" w:color="auto"/>
        <w:left w:val="none" w:sz="0" w:space="0" w:color="auto"/>
        <w:bottom w:val="none" w:sz="0" w:space="0" w:color="auto"/>
        <w:right w:val="none" w:sz="0" w:space="0" w:color="auto"/>
      </w:divBdr>
    </w:div>
    <w:div w:id="1034304974">
      <w:bodyDiv w:val="1"/>
      <w:marLeft w:val="0"/>
      <w:marRight w:val="0"/>
      <w:marTop w:val="0"/>
      <w:marBottom w:val="0"/>
      <w:divBdr>
        <w:top w:val="none" w:sz="0" w:space="0" w:color="auto"/>
        <w:left w:val="none" w:sz="0" w:space="0" w:color="auto"/>
        <w:bottom w:val="none" w:sz="0" w:space="0" w:color="auto"/>
        <w:right w:val="none" w:sz="0" w:space="0" w:color="auto"/>
      </w:divBdr>
    </w:div>
    <w:div w:id="1035231196">
      <w:bodyDiv w:val="1"/>
      <w:marLeft w:val="0"/>
      <w:marRight w:val="0"/>
      <w:marTop w:val="0"/>
      <w:marBottom w:val="0"/>
      <w:divBdr>
        <w:top w:val="none" w:sz="0" w:space="0" w:color="auto"/>
        <w:left w:val="none" w:sz="0" w:space="0" w:color="auto"/>
        <w:bottom w:val="none" w:sz="0" w:space="0" w:color="auto"/>
        <w:right w:val="none" w:sz="0" w:space="0" w:color="auto"/>
      </w:divBdr>
    </w:div>
    <w:div w:id="1035500892">
      <w:bodyDiv w:val="1"/>
      <w:marLeft w:val="0"/>
      <w:marRight w:val="0"/>
      <w:marTop w:val="0"/>
      <w:marBottom w:val="0"/>
      <w:divBdr>
        <w:top w:val="none" w:sz="0" w:space="0" w:color="auto"/>
        <w:left w:val="none" w:sz="0" w:space="0" w:color="auto"/>
        <w:bottom w:val="none" w:sz="0" w:space="0" w:color="auto"/>
        <w:right w:val="none" w:sz="0" w:space="0" w:color="auto"/>
      </w:divBdr>
    </w:div>
    <w:div w:id="1035958740">
      <w:bodyDiv w:val="1"/>
      <w:marLeft w:val="0"/>
      <w:marRight w:val="0"/>
      <w:marTop w:val="0"/>
      <w:marBottom w:val="0"/>
      <w:divBdr>
        <w:top w:val="none" w:sz="0" w:space="0" w:color="auto"/>
        <w:left w:val="none" w:sz="0" w:space="0" w:color="auto"/>
        <w:bottom w:val="none" w:sz="0" w:space="0" w:color="auto"/>
        <w:right w:val="none" w:sz="0" w:space="0" w:color="auto"/>
      </w:divBdr>
    </w:div>
    <w:div w:id="1036200320">
      <w:bodyDiv w:val="1"/>
      <w:marLeft w:val="0"/>
      <w:marRight w:val="0"/>
      <w:marTop w:val="0"/>
      <w:marBottom w:val="0"/>
      <w:divBdr>
        <w:top w:val="none" w:sz="0" w:space="0" w:color="auto"/>
        <w:left w:val="none" w:sz="0" w:space="0" w:color="auto"/>
        <w:bottom w:val="none" w:sz="0" w:space="0" w:color="auto"/>
        <w:right w:val="none" w:sz="0" w:space="0" w:color="auto"/>
      </w:divBdr>
    </w:div>
    <w:div w:id="1036808598">
      <w:bodyDiv w:val="1"/>
      <w:marLeft w:val="0"/>
      <w:marRight w:val="0"/>
      <w:marTop w:val="0"/>
      <w:marBottom w:val="0"/>
      <w:divBdr>
        <w:top w:val="none" w:sz="0" w:space="0" w:color="auto"/>
        <w:left w:val="none" w:sz="0" w:space="0" w:color="auto"/>
        <w:bottom w:val="none" w:sz="0" w:space="0" w:color="auto"/>
        <w:right w:val="none" w:sz="0" w:space="0" w:color="auto"/>
      </w:divBdr>
    </w:div>
    <w:div w:id="1039285503">
      <w:bodyDiv w:val="1"/>
      <w:marLeft w:val="0"/>
      <w:marRight w:val="0"/>
      <w:marTop w:val="0"/>
      <w:marBottom w:val="0"/>
      <w:divBdr>
        <w:top w:val="none" w:sz="0" w:space="0" w:color="auto"/>
        <w:left w:val="none" w:sz="0" w:space="0" w:color="auto"/>
        <w:bottom w:val="none" w:sz="0" w:space="0" w:color="auto"/>
        <w:right w:val="none" w:sz="0" w:space="0" w:color="auto"/>
      </w:divBdr>
    </w:div>
    <w:div w:id="1040324045">
      <w:bodyDiv w:val="1"/>
      <w:marLeft w:val="0"/>
      <w:marRight w:val="0"/>
      <w:marTop w:val="0"/>
      <w:marBottom w:val="0"/>
      <w:divBdr>
        <w:top w:val="none" w:sz="0" w:space="0" w:color="auto"/>
        <w:left w:val="none" w:sz="0" w:space="0" w:color="auto"/>
        <w:bottom w:val="none" w:sz="0" w:space="0" w:color="auto"/>
        <w:right w:val="none" w:sz="0" w:space="0" w:color="auto"/>
      </w:divBdr>
    </w:div>
    <w:div w:id="1040859773">
      <w:bodyDiv w:val="1"/>
      <w:marLeft w:val="0"/>
      <w:marRight w:val="0"/>
      <w:marTop w:val="0"/>
      <w:marBottom w:val="0"/>
      <w:divBdr>
        <w:top w:val="none" w:sz="0" w:space="0" w:color="auto"/>
        <w:left w:val="none" w:sz="0" w:space="0" w:color="auto"/>
        <w:bottom w:val="none" w:sz="0" w:space="0" w:color="auto"/>
        <w:right w:val="none" w:sz="0" w:space="0" w:color="auto"/>
      </w:divBdr>
    </w:div>
    <w:div w:id="1042486281">
      <w:bodyDiv w:val="1"/>
      <w:marLeft w:val="0"/>
      <w:marRight w:val="0"/>
      <w:marTop w:val="0"/>
      <w:marBottom w:val="0"/>
      <w:divBdr>
        <w:top w:val="none" w:sz="0" w:space="0" w:color="auto"/>
        <w:left w:val="none" w:sz="0" w:space="0" w:color="auto"/>
        <w:bottom w:val="none" w:sz="0" w:space="0" w:color="auto"/>
        <w:right w:val="none" w:sz="0" w:space="0" w:color="auto"/>
      </w:divBdr>
    </w:div>
    <w:div w:id="1042826420">
      <w:bodyDiv w:val="1"/>
      <w:marLeft w:val="0"/>
      <w:marRight w:val="0"/>
      <w:marTop w:val="0"/>
      <w:marBottom w:val="0"/>
      <w:divBdr>
        <w:top w:val="none" w:sz="0" w:space="0" w:color="auto"/>
        <w:left w:val="none" w:sz="0" w:space="0" w:color="auto"/>
        <w:bottom w:val="none" w:sz="0" w:space="0" w:color="auto"/>
        <w:right w:val="none" w:sz="0" w:space="0" w:color="auto"/>
      </w:divBdr>
    </w:div>
    <w:div w:id="1043211024">
      <w:bodyDiv w:val="1"/>
      <w:marLeft w:val="0"/>
      <w:marRight w:val="0"/>
      <w:marTop w:val="0"/>
      <w:marBottom w:val="0"/>
      <w:divBdr>
        <w:top w:val="none" w:sz="0" w:space="0" w:color="auto"/>
        <w:left w:val="none" w:sz="0" w:space="0" w:color="auto"/>
        <w:bottom w:val="none" w:sz="0" w:space="0" w:color="auto"/>
        <w:right w:val="none" w:sz="0" w:space="0" w:color="auto"/>
      </w:divBdr>
    </w:div>
    <w:div w:id="1044792197">
      <w:bodyDiv w:val="1"/>
      <w:marLeft w:val="0"/>
      <w:marRight w:val="0"/>
      <w:marTop w:val="0"/>
      <w:marBottom w:val="0"/>
      <w:divBdr>
        <w:top w:val="none" w:sz="0" w:space="0" w:color="auto"/>
        <w:left w:val="none" w:sz="0" w:space="0" w:color="auto"/>
        <w:bottom w:val="none" w:sz="0" w:space="0" w:color="auto"/>
        <w:right w:val="none" w:sz="0" w:space="0" w:color="auto"/>
      </w:divBdr>
    </w:div>
    <w:div w:id="1045180035">
      <w:bodyDiv w:val="1"/>
      <w:marLeft w:val="0"/>
      <w:marRight w:val="0"/>
      <w:marTop w:val="0"/>
      <w:marBottom w:val="0"/>
      <w:divBdr>
        <w:top w:val="none" w:sz="0" w:space="0" w:color="auto"/>
        <w:left w:val="none" w:sz="0" w:space="0" w:color="auto"/>
        <w:bottom w:val="none" w:sz="0" w:space="0" w:color="auto"/>
        <w:right w:val="none" w:sz="0" w:space="0" w:color="auto"/>
      </w:divBdr>
    </w:div>
    <w:div w:id="1045300748">
      <w:bodyDiv w:val="1"/>
      <w:marLeft w:val="0"/>
      <w:marRight w:val="0"/>
      <w:marTop w:val="0"/>
      <w:marBottom w:val="0"/>
      <w:divBdr>
        <w:top w:val="none" w:sz="0" w:space="0" w:color="auto"/>
        <w:left w:val="none" w:sz="0" w:space="0" w:color="auto"/>
        <w:bottom w:val="none" w:sz="0" w:space="0" w:color="auto"/>
        <w:right w:val="none" w:sz="0" w:space="0" w:color="auto"/>
      </w:divBdr>
    </w:div>
    <w:div w:id="1046639030">
      <w:bodyDiv w:val="1"/>
      <w:marLeft w:val="0"/>
      <w:marRight w:val="0"/>
      <w:marTop w:val="0"/>
      <w:marBottom w:val="0"/>
      <w:divBdr>
        <w:top w:val="none" w:sz="0" w:space="0" w:color="auto"/>
        <w:left w:val="none" w:sz="0" w:space="0" w:color="auto"/>
        <w:bottom w:val="none" w:sz="0" w:space="0" w:color="auto"/>
        <w:right w:val="none" w:sz="0" w:space="0" w:color="auto"/>
      </w:divBdr>
    </w:div>
    <w:div w:id="1048379942">
      <w:bodyDiv w:val="1"/>
      <w:marLeft w:val="0"/>
      <w:marRight w:val="0"/>
      <w:marTop w:val="0"/>
      <w:marBottom w:val="0"/>
      <w:divBdr>
        <w:top w:val="none" w:sz="0" w:space="0" w:color="auto"/>
        <w:left w:val="none" w:sz="0" w:space="0" w:color="auto"/>
        <w:bottom w:val="none" w:sz="0" w:space="0" w:color="auto"/>
        <w:right w:val="none" w:sz="0" w:space="0" w:color="auto"/>
      </w:divBdr>
    </w:div>
    <w:div w:id="1049915313">
      <w:bodyDiv w:val="1"/>
      <w:marLeft w:val="0"/>
      <w:marRight w:val="0"/>
      <w:marTop w:val="0"/>
      <w:marBottom w:val="0"/>
      <w:divBdr>
        <w:top w:val="none" w:sz="0" w:space="0" w:color="auto"/>
        <w:left w:val="none" w:sz="0" w:space="0" w:color="auto"/>
        <w:bottom w:val="none" w:sz="0" w:space="0" w:color="auto"/>
        <w:right w:val="none" w:sz="0" w:space="0" w:color="auto"/>
      </w:divBdr>
    </w:div>
    <w:div w:id="1050031480">
      <w:bodyDiv w:val="1"/>
      <w:marLeft w:val="0"/>
      <w:marRight w:val="0"/>
      <w:marTop w:val="0"/>
      <w:marBottom w:val="0"/>
      <w:divBdr>
        <w:top w:val="none" w:sz="0" w:space="0" w:color="auto"/>
        <w:left w:val="none" w:sz="0" w:space="0" w:color="auto"/>
        <w:bottom w:val="none" w:sz="0" w:space="0" w:color="auto"/>
        <w:right w:val="none" w:sz="0" w:space="0" w:color="auto"/>
      </w:divBdr>
    </w:div>
    <w:div w:id="1051199153">
      <w:bodyDiv w:val="1"/>
      <w:marLeft w:val="0"/>
      <w:marRight w:val="0"/>
      <w:marTop w:val="0"/>
      <w:marBottom w:val="0"/>
      <w:divBdr>
        <w:top w:val="none" w:sz="0" w:space="0" w:color="auto"/>
        <w:left w:val="none" w:sz="0" w:space="0" w:color="auto"/>
        <w:bottom w:val="none" w:sz="0" w:space="0" w:color="auto"/>
        <w:right w:val="none" w:sz="0" w:space="0" w:color="auto"/>
      </w:divBdr>
    </w:div>
    <w:div w:id="1051929528">
      <w:bodyDiv w:val="1"/>
      <w:marLeft w:val="0"/>
      <w:marRight w:val="0"/>
      <w:marTop w:val="0"/>
      <w:marBottom w:val="0"/>
      <w:divBdr>
        <w:top w:val="none" w:sz="0" w:space="0" w:color="auto"/>
        <w:left w:val="none" w:sz="0" w:space="0" w:color="auto"/>
        <w:bottom w:val="none" w:sz="0" w:space="0" w:color="auto"/>
        <w:right w:val="none" w:sz="0" w:space="0" w:color="auto"/>
      </w:divBdr>
    </w:div>
    <w:div w:id="1056130182">
      <w:bodyDiv w:val="1"/>
      <w:marLeft w:val="0"/>
      <w:marRight w:val="0"/>
      <w:marTop w:val="0"/>
      <w:marBottom w:val="0"/>
      <w:divBdr>
        <w:top w:val="none" w:sz="0" w:space="0" w:color="auto"/>
        <w:left w:val="none" w:sz="0" w:space="0" w:color="auto"/>
        <w:bottom w:val="none" w:sz="0" w:space="0" w:color="auto"/>
        <w:right w:val="none" w:sz="0" w:space="0" w:color="auto"/>
      </w:divBdr>
    </w:div>
    <w:div w:id="1057121825">
      <w:bodyDiv w:val="1"/>
      <w:marLeft w:val="0"/>
      <w:marRight w:val="0"/>
      <w:marTop w:val="0"/>
      <w:marBottom w:val="0"/>
      <w:divBdr>
        <w:top w:val="none" w:sz="0" w:space="0" w:color="auto"/>
        <w:left w:val="none" w:sz="0" w:space="0" w:color="auto"/>
        <w:bottom w:val="none" w:sz="0" w:space="0" w:color="auto"/>
        <w:right w:val="none" w:sz="0" w:space="0" w:color="auto"/>
      </w:divBdr>
    </w:div>
    <w:div w:id="1058240568">
      <w:bodyDiv w:val="1"/>
      <w:marLeft w:val="0"/>
      <w:marRight w:val="0"/>
      <w:marTop w:val="0"/>
      <w:marBottom w:val="0"/>
      <w:divBdr>
        <w:top w:val="none" w:sz="0" w:space="0" w:color="auto"/>
        <w:left w:val="none" w:sz="0" w:space="0" w:color="auto"/>
        <w:bottom w:val="none" w:sz="0" w:space="0" w:color="auto"/>
        <w:right w:val="none" w:sz="0" w:space="0" w:color="auto"/>
      </w:divBdr>
    </w:div>
    <w:div w:id="1059743943">
      <w:bodyDiv w:val="1"/>
      <w:marLeft w:val="0"/>
      <w:marRight w:val="0"/>
      <w:marTop w:val="0"/>
      <w:marBottom w:val="0"/>
      <w:divBdr>
        <w:top w:val="none" w:sz="0" w:space="0" w:color="auto"/>
        <w:left w:val="none" w:sz="0" w:space="0" w:color="auto"/>
        <w:bottom w:val="none" w:sz="0" w:space="0" w:color="auto"/>
        <w:right w:val="none" w:sz="0" w:space="0" w:color="auto"/>
      </w:divBdr>
    </w:div>
    <w:div w:id="1059865161">
      <w:bodyDiv w:val="1"/>
      <w:marLeft w:val="0"/>
      <w:marRight w:val="0"/>
      <w:marTop w:val="0"/>
      <w:marBottom w:val="0"/>
      <w:divBdr>
        <w:top w:val="none" w:sz="0" w:space="0" w:color="auto"/>
        <w:left w:val="none" w:sz="0" w:space="0" w:color="auto"/>
        <w:bottom w:val="none" w:sz="0" w:space="0" w:color="auto"/>
        <w:right w:val="none" w:sz="0" w:space="0" w:color="auto"/>
      </w:divBdr>
    </w:div>
    <w:div w:id="1060128572">
      <w:bodyDiv w:val="1"/>
      <w:marLeft w:val="0"/>
      <w:marRight w:val="0"/>
      <w:marTop w:val="0"/>
      <w:marBottom w:val="0"/>
      <w:divBdr>
        <w:top w:val="none" w:sz="0" w:space="0" w:color="auto"/>
        <w:left w:val="none" w:sz="0" w:space="0" w:color="auto"/>
        <w:bottom w:val="none" w:sz="0" w:space="0" w:color="auto"/>
        <w:right w:val="none" w:sz="0" w:space="0" w:color="auto"/>
      </w:divBdr>
    </w:div>
    <w:div w:id="1060178889">
      <w:bodyDiv w:val="1"/>
      <w:marLeft w:val="0"/>
      <w:marRight w:val="0"/>
      <w:marTop w:val="0"/>
      <w:marBottom w:val="0"/>
      <w:divBdr>
        <w:top w:val="none" w:sz="0" w:space="0" w:color="auto"/>
        <w:left w:val="none" w:sz="0" w:space="0" w:color="auto"/>
        <w:bottom w:val="none" w:sz="0" w:space="0" w:color="auto"/>
        <w:right w:val="none" w:sz="0" w:space="0" w:color="auto"/>
      </w:divBdr>
    </w:div>
    <w:div w:id="1062407723">
      <w:bodyDiv w:val="1"/>
      <w:marLeft w:val="0"/>
      <w:marRight w:val="0"/>
      <w:marTop w:val="0"/>
      <w:marBottom w:val="0"/>
      <w:divBdr>
        <w:top w:val="none" w:sz="0" w:space="0" w:color="auto"/>
        <w:left w:val="none" w:sz="0" w:space="0" w:color="auto"/>
        <w:bottom w:val="none" w:sz="0" w:space="0" w:color="auto"/>
        <w:right w:val="none" w:sz="0" w:space="0" w:color="auto"/>
      </w:divBdr>
    </w:div>
    <w:div w:id="1062555744">
      <w:bodyDiv w:val="1"/>
      <w:marLeft w:val="0"/>
      <w:marRight w:val="0"/>
      <w:marTop w:val="0"/>
      <w:marBottom w:val="0"/>
      <w:divBdr>
        <w:top w:val="none" w:sz="0" w:space="0" w:color="auto"/>
        <w:left w:val="none" w:sz="0" w:space="0" w:color="auto"/>
        <w:bottom w:val="none" w:sz="0" w:space="0" w:color="auto"/>
        <w:right w:val="none" w:sz="0" w:space="0" w:color="auto"/>
      </w:divBdr>
    </w:div>
    <w:div w:id="1063060244">
      <w:bodyDiv w:val="1"/>
      <w:marLeft w:val="0"/>
      <w:marRight w:val="0"/>
      <w:marTop w:val="0"/>
      <w:marBottom w:val="0"/>
      <w:divBdr>
        <w:top w:val="none" w:sz="0" w:space="0" w:color="auto"/>
        <w:left w:val="none" w:sz="0" w:space="0" w:color="auto"/>
        <w:bottom w:val="none" w:sz="0" w:space="0" w:color="auto"/>
        <w:right w:val="none" w:sz="0" w:space="0" w:color="auto"/>
      </w:divBdr>
    </w:div>
    <w:div w:id="1063672847">
      <w:bodyDiv w:val="1"/>
      <w:marLeft w:val="0"/>
      <w:marRight w:val="0"/>
      <w:marTop w:val="0"/>
      <w:marBottom w:val="0"/>
      <w:divBdr>
        <w:top w:val="none" w:sz="0" w:space="0" w:color="auto"/>
        <w:left w:val="none" w:sz="0" w:space="0" w:color="auto"/>
        <w:bottom w:val="none" w:sz="0" w:space="0" w:color="auto"/>
        <w:right w:val="none" w:sz="0" w:space="0" w:color="auto"/>
      </w:divBdr>
    </w:div>
    <w:div w:id="1064596981">
      <w:bodyDiv w:val="1"/>
      <w:marLeft w:val="0"/>
      <w:marRight w:val="0"/>
      <w:marTop w:val="0"/>
      <w:marBottom w:val="0"/>
      <w:divBdr>
        <w:top w:val="none" w:sz="0" w:space="0" w:color="auto"/>
        <w:left w:val="none" w:sz="0" w:space="0" w:color="auto"/>
        <w:bottom w:val="none" w:sz="0" w:space="0" w:color="auto"/>
        <w:right w:val="none" w:sz="0" w:space="0" w:color="auto"/>
      </w:divBdr>
    </w:div>
    <w:div w:id="1067220175">
      <w:bodyDiv w:val="1"/>
      <w:marLeft w:val="0"/>
      <w:marRight w:val="0"/>
      <w:marTop w:val="0"/>
      <w:marBottom w:val="0"/>
      <w:divBdr>
        <w:top w:val="none" w:sz="0" w:space="0" w:color="auto"/>
        <w:left w:val="none" w:sz="0" w:space="0" w:color="auto"/>
        <w:bottom w:val="none" w:sz="0" w:space="0" w:color="auto"/>
        <w:right w:val="none" w:sz="0" w:space="0" w:color="auto"/>
      </w:divBdr>
    </w:div>
    <w:div w:id="1068649131">
      <w:bodyDiv w:val="1"/>
      <w:marLeft w:val="0"/>
      <w:marRight w:val="0"/>
      <w:marTop w:val="0"/>
      <w:marBottom w:val="0"/>
      <w:divBdr>
        <w:top w:val="none" w:sz="0" w:space="0" w:color="auto"/>
        <w:left w:val="none" w:sz="0" w:space="0" w:color="auto"/>
        <w:bottom w:val="none" w:sz="0" w:space="0" w:color="auto"/>
        <w:right w:val="none" w:sz="0" w:space="0" w:color="auto"/>
      </w:divBdr>
    </w:div>
    <w:div w:id="1071271476">
      <w:bodyDiv w:val="1"/>
      <w:marLeft w:val="0"/>
      <w:marRight w:val="0"/>
      <w:marTop w:val="0"/>
      <w:marBottom w:val="0"/>
      <w:divBdr>
        <w:top w:val="none" w:sz="0" w:space="0" w:color="auto"/>
        <w:left w:val="none" w:sz="0" w:space="0" w:color="auto"/>
        <w:bottom w:val="none" w:sz="0" w:space="0" w:color="auto"/>
        <w:right w:val="none" w:sz="0" w:space="0" w:color="auto"/>
      </w:divBdr>
    </w:div>
    <w:div w:id="1071462673">
      <w:bodyDiv w:val="1"/>
      <w:marLeft w:val="0"/>
      <w:marRight w:val="0"/>
      <w:marTop w:val="0"/>
      <w:marBottom w:val="0"/>
      <w:divBdr>
        <w:top w:val="none" w:sz="0" w:space="0" w:color="auto"/>
        <w:left w:val="none" w:sz="0" w:space="0" w:color="auto"/>
        <w:bottom w:val="none" w:sz="0" w:space="0" w:color="auto"/>
        <w:right w:val="none" w:sz="0" w:space="0" w:color="auto"/>
      </w:divBdr>
    </w:div>
    <w:div w:id="1071924838">
      <w:bodyDiv w:val="1"/>
      <w:marLeft w:val="0"/>
      <w:marRight w:val="0"/>
      <w:marTop w:val="0"/>
      <w:marBottom w:val="0"/>
      <w:divBdr>
        <w:top w:val="none" w:sz="0" w:space="0" w:color="auto"/>
        <w:left w:val="none" w:sz="0" w:space="0" w:color="auto"/>
        <w:bottom w:val="none" w:sz="0" w:space="0" w:color="auto"/>
        <w:right w:val="none" w:sz="0" w:space="0" w:color="auto"/>
      </w:divBdr>
    </w:div>
    <w:div w:id="1071931471">
      <w:bodyDiv w:val="1"/>
      <w:marLeft w:val="0"/>
      <w:marRight w:val="0"/>
      <w:marTop w:val="0"/>
      <w:marBottom w:val="0"/>
      <w:divBdr>
        <w:top w:val="none" w:sz="0" w:space="0" w:color="auto"/>
        <w:left w:val="none" w:sz="0" w:space="0" w:color="auto"/>
        <w:bottom w:val="none" w:sz="0" w:space="0" w:color="auto"/>
        <w:right w:val="none" w:sz="0" w:space="0" w:color="auto"/>
      </w:divBdr>
    </w:div>
    <w:div w:id="1073162329">
      <w:bodyDiv w:val="1"/>
      <w:marLeft w:val="0"/>
      <w:marRight w:val="0"/>
      <w:marTop w:val="0"/>
      <w:marBottom w:val="0"/>
      <w:divBdr>
        <w:top w:val="none" w:sz="0" w:space="0" w:color="auto"/>
        <w:left w:val="none" w:sz="0" w:space="0" w:color="auto"/>
        <w:bottom w:val="none" w:sz="0" w:space="0" w:color="auto"/>
        <w:right w:val="none" w:sz="0" w:space="0" w:color="auto"/>
      </w:divBdr>
    </w:div>
    <w:div w:id="1073314519">
      <w:bodyDiv w:val="1"/>
      <w:marLeft w:val="0"/>
      <w:marRight w:val="0"/>
      <w:marTop w:val="0"/>
      <w:marBottom w:val="0"/>
      <w:divBdr>
        <w:top w:val="none" w:sz="0" w:space="0" w:color="auto"/>
        <w:left w:val="none" w:sz="0" w:space="0" w:color="auto"/>
        <w:bottom w:val="none" w:sz="0" w:space="0" w:color="auto"/>
        <w:right w:val="none" w:sz="0" w:space="0" w:color="auto"/>
      </w:divBdr>
    </w:div>
    <w:div w:id="1075281864">
      <w:bodyDiv w:val="1"/>
      <w:marLeft w:val="0"/>
      <w:marRight w:val="0"/>
      <w:marTop w:val="0"/>
      <w:marBottom w:val="0"/>
      <w:divBdr>
        <w:top w:val="none" w:sz="0" w:space="0" w:color="auto"/>
        <w:left w:val="none" w:sz="0" w:space="0" w:color="auto"/>
        <w:bottom w:val="none" w:sz="0" w:space="0" w:color="auto"/>
        <w:right w:val="none" w:sz="0" w:space="0" w:color="auto"/>
      </w:divBdr>
    </w:div>
    <w:div w:id="1075667704">
      <w:bodyDiv w:val="1"/>
      <w:marLeft w:val="0"/>
      <w:marRight w:val="0"/>
      <w:marTop w:val="0"/>
      <w:marBottom w:val="0"/>
      <w:divBdr>
        <w:top w:val="none" w:sz="0" w:space="0" w:color="auto"/>
        <w:left w:val="none" w:sz="0" w:space="0" w:color="auto"/>
        <w:bottom w:val="none" w:sz="0" w:space="0" w:color="auto"/>
        <w:right w:val="none" w:sz="0" w:space="0" w:color="auto"/>
      </w:divBdr>
    </w:div>
    <w:div w:id="1076168011">
      <w:bodyDiv w:val="1"/>
      <w:marLeft w:val="0"/>
      <w:marRight w:val="0"/>
      <w:marTop w:val="0"/>
      <w:marBottom w:val="0"/>
      <w:divBdr>
        <w:top w:val="none" w:sz="0" w:space="0" w:color="auto"/>
        <w:left w:val="none" w:sz="0" w:space="0" w:color="auto"/>
        <w:bottom w:val="none" w:sz="0" w:space="0" w:color="auto"/>
        <w:right w:val="none" w:sz="0" w:space="0" w:color="auto"/>
      </w:divBdr>
    </w:div>
    <w:div w:id="1077241480">
      <w:bodyDiv w:val="1"/>
      <w:marLeft w:val="0"/>
      <w:marRight w:val="0"/>
      <w:marTop w:val="0"/>
      <w:marBottom w:val="0"/>
      <w:divBdr>
        <w:top w:val="none" w:sz="0" w:space="0" w:color="auto"/>
        <w:left w:val="none" w:sz="0" w:space="0" w:color="auto"/>
        <w:bottom w:val="none" w:sz="0" w:space="0" w:color="auto"/>
        <w:right w:val="none" w:sz="0" w:space="0" w:color="auto"/>
      </w:divBdr>
    </w:div>
    <w:div w:id="1078795027">
      <w:bodyDiv w:val="1"/>
      <w:marLeft w:val="0"/>
      <w:marRight w:val="0"/>
      <w:marTop w:val="0"/>
      <w:marBottom w:val="0"/>
      <w:divBdr>
        <w:top w:val="none" w:sz="0" w:space="0" w:color="auto"/>
        <w:left w:val="none" w:sz="0" w:space="0" w:color="auto"/>
        <w:bottom w:val="none" w:sz="0" w:space="0" w:color="auto"/>
        <w:right w:val="none" w:sz="0" w:space="0" w:color="auto"/>
      </w:divBdr>
    </w:div>
    <w:div w:id="1078864558">
      <w:bodyDiv w:val="1"/>
      <w:marLeft w:val="0"/>
      <w:marRight w:val="0"/>
      <w:marTop w:val="0"/>
      <w:marBottom w:val="0"/>
      <w:divBdr>
        <w:top w:val="none" w:sz="0" w:space="0" w:color="auto"/>
        <w:left w:val="none" w:sz="0" w:space="0" w:color="auto"/>
        <w:bottom w:val="none" w:sz="0" w:space="0" w:color="auto"/>
        <w:right w:val="none" w:sz="0" w:space="0" w:color="auto"/>
      </w:divBdr>
    </w:div>
    <w:div w:id="1079015242">
      <w:bodyDiv w:val="1"/>
      <w:marLeft w:val="0"/>
      <w:marRight w:val="0"/>
      <w:marTop w:val="0"/>
      <w:marBottom w:val="0"/>
      <w:divBdr>
        <w:top w:val="none" w:sz="0" w:space="0" w:color="auto"/>
        <w:left w:val="none" w:sz="0" w:space="0" w:color="auto"/>
        <w:bottom w:val="none" w:sz="0" w:space="0" w:color="auto"/>
        <w:right w:val="none" w:sz="0" w:space="0" w:color="auto"/>
      </w:divBdr>
    </w:div>
    <w:div w:id="1079250545">
      <w:bodyDiv w:val="1"/>
      <w:marLeft w:val="0"/>
      <w:marRight w:val="0"/>
      <w:marTop w:val="0"/>
      <w:marBottom w:val="0"/>
      <w:divBdr>
        <w:top w:val="none" w:sz="0" w:space="0" w:color="auto"/>
        <w:left w:val="none" w:sz="0" w:space="0" w:color="auto"/>
        <w:bottom w:val="none" w:sz="0" w:space="0" w:color="auto"/>
        <w:right w:val="none" w:sz="0" w:space="0" w:color="auto"/>
      </w:divBdr>
    </w:div>
    <w:div w:id="1079329501">
      <w:bodyDiv w:val="1"/>
      <w:marLeft w:val="0"/>
      <w:marRight w:val="0"/>
      <w:marTop w:val="0"/>
      <w:marBottom w:val="0"/>
      <w:divBdr>
        <w:top w:val="none" w:sz="0" w:space="0" w:color="auto"/>
        <w:left w:val="none" w:sz="0" w:space="0" w:color="auto"/>
        <w:bottom w:val="none" w:sz="0" w:space="0" w:color="auto"/>
        <w:right w:val="none" w:sz="0" w:space="0" w:color="auto"/>
      </w:divBdr>
    </w:div>
    <w:div w:id="1079519805">
      <w:bodyDiv w:val="1"/>
      <w:marLeft w:val="0"/>
      <w:marRight w:val="0"/>
      <w:marTop w:val="0"/>
      <w:marBottom w:val="0"/>
      <w:divBdr>
        <w:top w:val="none" w:sz="0" w:space="0" w:color="auto"/>
        <w:left w:val="none" w:sz="0" w:space="0" w:color="auto"/>
        <w:bottom w:val="none" w:sz="0" w:space="0" w:color="auto"/>
        <w:right w:val="none" w:sz="0" w:space="0" w:color="auto"/>
      </w:divBdr>
    </w:div>
    <w:div w:id="1080449238">
      <w:bodyDiv w:val="1"/>
      <w:marLeft w:val="0"/>
      <w:marRight w:val="0"/>
      <w:marTop w:val="0"/>
      <w:marBottom w:val="0"/>
      <w:divBdr>
        <w:top w:val="none" w:sz="0" w:space="0" w:color="auto"/>
        <w:left w:val="none" w:sz="0" w:space="0" w:color="auto"/>
        <w:bottom w:val="none" w:sz="0" w:space="0" w:color="auto"/>
        <w:right w:val="none" w:sz="0" w:space="0" w:color="auto"/>
      </w:divBdr>
    </w:div>
    <w:div w:id="1082602685">
      <w:bodyDiv w:val="1"/>
      <w:marLeft w:val="0"/>
      <w:marRight w:val="0"/>
      <w:marTop w:val="0"/>
      <w:marBottom w:val="0"/>
      <w:divBdr>
        <w:top w:val="none" w:sz="0" w:space="0" w:color="auto"/>
        <w:left w:val="none" w:sz="0" w:space="0" w:color="auto"/>
        <w:bottom w:val="none" w:sz="0" w:space="0" w:color="auto"/>
        <w:right w:val="none" w:sz="0" w:space="0" w:color="auto"/>
      </w:divBdr>
    </w:div>
    <w:div w:id="1083723845">
      <w:bodyDiv w:val="1"/>
      <w:marLeft w:val="0"/>
      <w:marRight w:val="0"/>
      <w:marTop w:val="0"/>
      <w:marBottom w:val="0"/>
      <w:divBdr>
        <w:top w:val="none" w:sz="0" w:space="0" w:color="auto"/>
        <w:left w:val="none" w:sz="0" w:space="0" w:color="auto"/>
        <w:bottom w:val="none" w:sz="0" w:space="0" w:color="auto"/>
        <w:right w:val="none" w:sz="0" w:space="0" w:color="auto"/>
      </w:divBdr>
    </w:div>
    <w:div w:id="1085541294">
      <w:bodyDiv w:val="1"/>
      <w:marLeft w:val="0"/>
      <w:marRight w:val="0"/>
      <w:marTop w:val="0"/>
      <w:marBottom w:val="0"/>
      <w:divBdr>
        <w:top w:val="none" w:sz="0" w:space="0" w:color="auto"/>
        <w:left w:val="none" w:sz="0" w:space="0" w:color="auto"/>
        <w:bottom w:val="none" w:sz="0" w:space="0" w:color="auto"/>
        <w:right w:val="none" w:sz="0" w:space="0" w:color="auto"/>
      </w:divBdr>
    </w:div>
    <w:div w:id="1085612455">
      <w:bodyDiv w:val="1"/>
      <w:marLeft w:val="0"/>
      <w:marRight w:val="0"/>
      <w:marTop w:val="0"/>
      <w:marBottom w:val="0"/>
      <w:divBdr>
        <w:top w:val="none" w:sz="0" w:space="0" w:color="auto"/>
        <w:left w:val="none" w:sz="0" w:space="0" w:color="auto"/>
        <w:bottom w:val="none" w:sz="0" w:space="0" w:color="auto"/>
        <w:right w:val="none" w:sz="0" w:space="0" w:color="auto"/>
      </w:divBdr>
    </w:div>
    <w:div w:id="1086220552">
      <w:bodyDiv w:val="1"/>
      <w:marLeft w:val="0"/>
      <w:marRight w:val="0"/>
      <w:marTop w:val="0"/>
      <w:marBottom w:val="0"/>
      <w:divBdr>
        <w:top w:val="none" w:sz="0" w:space="0" w:color="auto"/>
        <w:left w:val="none" w:sz="0" w:space="0" w:color="auto"/>
        <w:bottom w:val="none" w:sz="0" w:space="0" w:color="auto"/>
        <w:right w:val="none" w:sz="0" w:space="0" w:color="auto"/>
      </w:divBdr>
    </w:div>
    <w:div w:id="1086226171">
      <w:bodyDiv w:val="1"/>
      <w:marLeft w:val="0"/>
      <w:marRight w:val="0"/>
      <w:marTop w:val="0"/>
      <w:marBottom w:val="0"/>
      <w:divBdr>
        <w:top w:val="none" w:sz="0" w:space="0" w:color="auto"/>
        <w:left w:val="none" w:sz="0" w:space="0" w:color="auto"/>
        <w:bottom w:val="none" w:sz="0" w:space="0" w:color="auto"/>
        <w:right w:val="none" w:sz="0" w:space="0" w:color="auto"/>
      </w:divBdr>
    </w:div>
    <w:div w:id="1088110977">
      <w:bodyDiv w:val="1"/>
      <w:marLeft w:val="0"/>
      <w:marRight w:val="0"/>
      <w:marTop w:val="0"/>
      <w:marBottom w:val="0"/>
      <w:divBdr>
        <w:top w:val="none" w:sz="0" w:space="0" w:color="auto"/>
        <w:left w:val="none" w:sz="0" w:space="0" w:color="auto"/>
        <w:bottom w:val="none" w:sz="0" w:space="0" w:color="auto"/>
        <w:right w:val="none" w:sz="0" w:space="0" w:color="auto"/>
      </w:divBdr>
    </w:div>
    <w:div w:id="1088113886">
      <w:bodyDiv w:val="1"/>
      <w:marLeft w:val="0"/>
      <w:marRight w:val="0"/>
      <w:marTop w:val="0"/>
      <w:marBottom w:val="0"/>
      <w:divBdr>
        <w:top w:val="none" w:sz="0" w:space="0" w:color="auto"/>
        <w:left w:val="none" w:sz="0" w:space="0" w:color="auto"/>
        <w:bottom w:val="none" w:sz="0" w:space="0" w:color="auto"/>
        <w:right w:val="none" w:sz="0" w:space="0" w:color="auto"/>
      </w:divBdr>
    </w:div>
    <w:div w:id="1088186302">
      <w:bodyDiv w:val="1"/>
      <w:marLeft w:val="0"/>
      <w:marRight w:val="0"/>
      <w:marTop w:val="0"/>
      <w:marBottom w:val="0"/>
      <w:divBdr>
        <w:top w:val="none" w:sz="0" w:space="0" w:color="auto"/>
        <w:left w:val="none" w:sz="0" w:space="0" w:color="auto"/>
        <w:bottom w:val="none" w:sz="0" w:space="0" w:color="auto"/>
        <w:right w:val="none" w:sz="0" w:space="0" w:color="auto"/>
      </w:divBdr>
    </w:div>
    <w:div w:id="1089615288">
      <w:bodyDiv w:val="1"/>
      <w:marLeft w:val="0"/>
      <w:marRight w:val="0"/>
      <w:marTop w:val="0"/>
      <w:marBottom w:val="0"/>
      <w:divBdr>
        <w:top w:val="none" w:sz="0" w:space="0" w:color="auto"/>
        <w:left w:val="none" w:sz="0" w:space="0" w:color="auto"/>
        <w:bottom w:val="none" w:sz="0" w:space="0" w:color="auto"/>
        <w:right w:val="none" w:sz="0" w:space="0" w:color="auto"/>
      </w:divBdr>
    </w:div>
    <w:div w:id="1090927574">
      <w:bodyDiv w:val="1"/>
      <w:marLeft w:val="0"/>
      <w:marRight w:val="0"/>
      <w:marTop w:val="0"/>
      <w:marBottom w:val="0"/>
      <w:divBdr>
        <w:top w:val="none" w:sz="0" w:space="0" w:color="auto"/>
        <w:left w:val="none" w:sz="0" w:space="0" w:color="auto"/>
        <w:bottom w:val="none" w:sz="0" w:space="0" w:color="auto"/>
        <w:right w:val="none" w:sz="0" w:space="0" w:color="auto"/>
      </w:divBdr>
    </w:div>
    <w:div w:id="1093358630">
      <w:bodyDiv w:val="1"/>
      <w:marLeft w:val="0"/>
      <w:marRight w:val="0"/>
      <w:marTop w:val="0"/>
      <w:marBottom w:val="0"/>
      <w:divBdr>
        <w:top w:val="none" w:sz="0" w:space="0" w:color="auto"/>
        <w:left w:val="none" w:sz="0" w:space="0" w:color="auto"/>
        <w:bottom w:val="none" w:sz="0" w:space="0" w:color="auto"/>
        <w:right w:val="none" w:sz="0" w:space="0" w:color="auto"/>
      </w:divBdr>
    </w:div>
    <w:div w:id="1093741223">
      <w:bodyDiv w:val="1"/>
      <w:marLeft w:val="0"/>
      <w:marRight w:val="0"/>
      <w:marTop w:val="0"/>
      <w:marBottom w:val="0"/>
      <w:divBdr>
        <w:top w:val="none" w:sz="0" w:space="0" w:color="auto"/>
        <w:left w:val="none" w:sz="0" w:space="0" w:color="auto"/>
        <w:bottom w:val="none" w:sz="0" w:space="0" w:color="auto"/>
        <w:right w:val="none" w:sz="0" w:space="0" w:color="auto"/>
      </w:divBdr>
    </w:div>
    <w:div w:id="1093939275">
      <w:bodyDiv w:val="1"/>
      <w:marLeft w:val="0"/>
      <w:marRight w:val="0"/>
      <w:marTop w:val="0"/>
      <w:marBottom w:val="0"/>
      <w:divBdr>
        <w:top w:val="none" w:sz="0" w:space="0" w:color="auto"/>
        <w:left w:val="none" w:sz="0" w:space="0" w:color="auto"/>
        <w:bottom w:val="none" w:sz="0" w:space="0" w:color="auto"/>
        <w:right w:val="none" w:sz="0" w:space="0" w:color="auto"/>
      </w:divBdr>
    </w:div>
    <w:div w:id="1096053194">
      <w:bodyDiv w:val="1"/>
      <w:marLeft w:val="0"/>
      <w:marRight w:val="0"/>
      <w:marTop w:val="0"/>
      <w:marBottom w:val="0"/>
      <w:divBdr>
        <w:top w:val="none" w:sz="0" w:space="0" w:color="auto"/>
        <w:left w:val="none" w:sz="0" w:space="0" w:color="auto"/>
        <w:bottom w:val="none" w:sz="0" w:space="0" w:color="auto"/>
        <w:right w:val="none" w:sz="0" w:space="0" w:color="auto"/>
      </w:divBdr>
    </w:div>
    <w:div w:id="1096173657">
      <w:bodyDiv w:val="1"/>
      <w:marLeft w:val="0"/>
      <w:marRight w:val="0"/>
      <w:marTop w:val="0"/>
      <w:marBottom w:val="0"/>
      <w:divBdr>
        <w:top w:val="none" w:sz="0" w:space="0" w:color="auto"/>
        <w:left w:val="none" w:sz="0" w:space="0" w:color="auto"/>
        <w:bottom w:val="none" w:sz="0" w:space="0" w:color="auto"/>
        <w:right w:val="none" w:sz="0" w:space="0" w:color="auto"/>
      </w:divBdr>
    </w:div>
    <w:div w:id="1098717323">
      <w:bodyDiv w:val="1"/>
      <w:marLeft w:val="0"/>
      <w:marRight w:val="0"/>
      <w:marTop w:val="0"/>
      <w:marBottom w:val="0"/>
      <w:divBdr>
        <w:top w:val="none" w:sz="0" w:space="0" w:color="auto"/>
        <w:left w:val="none" w:sz="0" w:space="0" w:color="auto"/>
        <w:bottom w:val="none" w:sz="0" w:space="0" w:color="auto"/>
        <w:right w:val="none" w:sz="0" w:space="0" w:color="auto"/>
      </w:divBdr>
    </w:div>
    <w:div w:id="1099368943">
      <w:bodyDiv w:val="1"/>
      <w:marLeft w:val="0"/>
      <w:marRight w:val="0"/>
      <w:marTop w:val="0"/>
      <w:marBottom w:val="0"/>
      <w:divBdr>
        <w:top w:val="none" w:sz="0" w:space="0" w:color="auto"/>
        <w:left w:val="none" w:sz="0" w:space="0" w:color="auto"/>
        <w:bottom w:val="none" w:sz="0" w:space="0" w:color="auto"/>
        <w:right w:val="none" w:sz="0" w:space="0" w:color="auto"/>
      </w:divBdr>
    </w:div>
    <w:div w:id="1100367804">
      <w:bodyDiv w:val="1"/>
      <w:marLeft w:val="0"/>
      <w:marRight w:val="0"/>
      <w:marTop w:val="0"/>
      <w:marBottom w:val="0"/>
      <w:divBdr>
        <w:top w:val="none" w:sz="0" w:space="0" w:color="auto"/>
        <w:left w:val="none" w:sz="0" w:space="0" w:color="auto"/>
        <w:bottom w:val="none" w:sz="0" w:space="0" w:color="auto"/>
        <w:right w:val="none" w:sz="0" w:space="0" w:color="auto"/>
      </w:divBdr>
    </w:div>
    <w:div w:id="1101607793">
      <w:bodyDiv w:val="1"/>
      <w:marLeft w:val="0"/>
      <w:marRight w:val="0"/>
      <w:marTop w:val="0"/>
      <w:marBottom w:val="0"/>
      <w:divBdr>
        <w:top w:val="none" w:sz="0" w:space="0" w:color="auto"/>
        <w:left w:val="none" w:sz="0" w:space="0" w:color="auto"/>
        <w:bottom w:val="none" w:sz="0" w:space="0" w:color="auto"/>
        <w:right w:val="none" w:sz="0" w:space="0" w:color="auto"/>
      </w:divBdr>
    </w:div>
    <w:div w:id="1105345608">
      <w:bodyDiv w:val="1"/>
      <w:marLeft w:val="0"/>
      <w:marRight w:val="0"/>
      <w:marTop w:val="0"/>
      <w:marBottom w:val="0"/>
      <w:divBdr>
        <w:top w:val="none" w:sz="0" w:space="0" w:color="auto"/>
        <w:left w:val="none" w:sz="0" w:space="0" w:color="auto"/>
        <w:bottom w:val="none" w:sz="0" w:space="0" w:color="auto"/>
        <w:right w:val="none" w:sz="0" w:space="0" w:color="auto"/>
      </w:divBdr>
    </w:div>
    <w:div w:id="1105347197">
      <w:bodyDiv w:val="1"/>
      <w:marLeft w:val="0"/>
      <w:marRight w:val="0"/>
      <w:marTop w:val="0"/>
      <w:marBottom w:val="0"/>
      <w:divBdr>
        <w:top w:val="none" w:sz="0" w:space="0" w:color="auto"/>
        <w:left w:val="none" w:sz="0" w:space="0" w:color="auto"/>
        <w:bottom w:val="none" w:sz="0" w:space="0" w:color="auto"/>
        <w:right w:val="none" w:sz="0" w:space="0" w:color="auto"/>
      </w:divBdr>
    </w:div>
    <w:div w:id="1106580658">
      <w:bodyDiv w:val="1"/>
      <w:marLeft w:val="0"/>
      <w:marRight w:val="0"/>
      <w:marTop w:val="0"/>
      <w:marBottom w:val="0"/>
      <w:divBdr>
        <w:top w:val="none" w:sz="0" w:space="0" w:color="auto"/>
        <w:left w:val="none" w:sz="0" w:space="0" w:color="auto"/>
        <w:bottom w:val="none" w:sz="0" w:space="0" w:color="auto"/>
        <w:right w:val="none" w:sz="0" w:space="0" w:color="auto"/>
      </w:divBdr>
    </w:div>
    <w:div w:id="1107116455">
      <w:bodyDiv w:val="1"/>
      <w:marLeft w:val="0"/>
      <w:marRight w:val="0"/>
      <w:marTop w:val="0"/>
      <w:marBottom w:val="0"/>
      <w:divBdr>
        <w:top w:val="none" w:sz="0" w:space="0" w:color="auto"/>
        <w:left w:val="none" w:sz="0" w:space="0" w:color="auto"/>
        <w:bottom w:val="none" w:sz="0" w:space="0" w:color="auto"/>
        <w:right w:val="none" w:sz="0" w:space="0" w:color="auto"/>
      </w:divBdr>
    </w:div>
    <w:div w:id="1107851796">
      <w:bodyDiv w:val="1"/>
      <w:marLeft w:val="0"/>
      <w:marRight w:val="0"/>
      <w:marTop w:val="0"/>
      <w:marBottom w:val="0"/>
      <w:divBdr>
        <w:top w:val="none" w:sz="0" w:space="0" w:color="auto"/>
        <w:left w:val="none" w:sz="0" w:space="0" w:color="auto"/>
        <w:bottom w:val="none" w:sz="0" w:space="0" w:color="auto"/>
        <w:right w:val="none" w:sz="0" w:space="0" w:color="auto"/>
      </w:divBdr>
    </w:div>
    <w:div w:id="1108046339">
      <w:bodyDiv w:val="1"/>
      <w:marLeft w:val="0"/>
      <w:marRight w:val="0"/>
      <w:marTop w:val="0"/>
      <w:marBottom w:val="0"/>
      <w:divBdr>
        <w:top w:val="none" w:sz="0" w:space="0" w:color="auto"/>
        <w:left w:val="none" w:sz="0" w:space="0" w:color="auto"/>
        <w:bottom w:val="none" w:sz="0" w:space="0" w:color="auto"/>
        <w:right w:val="none" w:sz="0" w:space="0" w:color="auto"/>
      </w:divBdr>
    </w:div>
    <w:div w:id="1108350060">
      <w:bodyDiv w:val="1"/>
      <w:marLeft w:val="0"/>
      <w:marRight w:val="0"/>
      <w:marTop w:val="0"/>
      <w:marBottom w:val="0"/>
      <w:divBdr>
        <w:top w:val="none" w:sz="0" w:space="0" w:color="auto"/>
        <w:left w:val="none" w:sz="0" w:space="0" w:color="auto"/>
        <w:bottom w:val="none" w:sz="0" w:space="0" w:color="auto"/>
        <w:right w:val="none" w:sz="0" w:space="0" w:color="auto"/>
      </w:divBdr>
    </w:div>
    <w:div w:id="1108892556">
      <w:bodyDiv w:val="1"/>
      <w:marLeft w:val="0"/>
      <w:marRight w:val="0"/>
      <w:marTop w:val="0"/>
      <w:marBottom w:val="0"/>
      <w:divBdr>
        <w:top w:val="none" w:sz="0" w:space="0" w:color="auto"/>
        <w:left w:val="none" w:sz="0" w:space="0" w:color="auto"/>
        <w:bottom w:val="none" w:sz="0" w:space="0" w:color="auto"/>
        <w:right w:val="none" w:sz="0" w:space="0" w:color="auto"/>
      </w:divBdr>
    </w:div>
    <w:div w:id="1111973525">
      <w:bodyDiv w:val="1"/>
      <w:marLeft w:val="0"/>
      <w:marRight w:val="0"/>
      <w:marTop w:val="0"/>
      <w:marBottom w:val="0"/>
      <w:divBdr>
        <w:top w:val="none" w:sz="0" w:space="0" w:color="auto"/>
        <w:left w:val="none" w:sz="0" w:space="0" w:color="auto"/>
        <w:bottom w:val="none" w:sz="0" w:space="0" w:color="auto"/>
        <w:right w:val="none" w:sz="0" w:space="0" w:color="auto"/>
      </w:divBdr>
    </w:div>
    <w:div w:id="1112942378">
      <w:bodyDiv w:val="1"/>
      <w:marLeft w:val="0"/>
      <w:marRight w:val="0"/>
      <w:marTop w:val="0"/>
      <w:marBottom w:val="0"/>
      <w:divBdr>
        <w:top w:val="none" w:sz="0" w:space="0" w:color="auto"/>
        <w:left w:val="none" w:sz="0" w:space="0" w:color="auto"/>
        <w:bottom w:val="none" w:sz="0" w:space="0" w:color="auto"/>
        <w:right w:val="none" w:sz="0" w:space="0" w:color="auto"/>
      </w:divBdr>
    </w:div>
    <w:div w:id="1113327822">
      <w:bodyDiv w:val="1"/>
      <w:marLeft w:val="0"/>
      <w:marRight w:val="0"/>
      <w:marTop w:val="0"/>
      <w:marBottom w:val="0"/>
      <w:divBdr>
        <w:top w:val="none" w:sz="0" w:space="0" w:color="auto"/>
        <w:left w:val="none" w:sz="0" w:space="0" w:color="auto"/>
        <w:bottom w:val="none" w:sz="0" w:space="0" w:color="auto"/>
        <w:right w:val="none" w:sz="0" w:space="0" w:color="auto"/>
      </w:divBdr>
    </w:div>
    <w:div w:id="1116950980">
      <w:bodyDiv w:val="1"/>
      <w:marLeft w:val="0"/>
      <w:marRight w:val="0"/>
      <w:marTop w:val="0"/>
      <w:marBottom w:val="0"/>
      <w:divBdr>
        <w:top w:val="none" w:sz="0" w:space="0" w:color="auto"/>
        <w:left w:val="none" w:sz="0" w:space="0" w:color="auto"/>
        <w:bottom w:val="none" w:sz="0" w:space="0" w:color="auto"/>
        <w:right w:val="none" w:sz="0" w:space="0" w:color="auto"/>
      </w:divBdr>
    </w:div>
    <w:div w:id="1118060408">
      <w:bodyDiv w:val="1"/>
      <w:marLeft w:val="0"/>
      <w:marRight w:val="0"/>
      <w:marTop w:val="0"/>
      <w:marBottom w:val="0"/>
      <w:divBdr>
        <w:top w:val="none" w:sz="0" w:space="0" w:color="auto"/>
        <w:left w:val="none" w:sz="0" w:space="0" w:color="auto"/>
        <w:bottom w:val="none" w:sz="0" w:space="0" w:color="auto"/>
        <w:right w:val="none" w:sz="0" w:space="0" w:color="auto"/>
      </w:divBdr>
    </w:div>
    <w:div w:id="1118065671">
      <w:bodyDiv w:val="1"/>
      <w:marLeft w:val="0"/>
      <w:marRight w:val="0"/>
      <w:marTop w:val="0"/>
      <w:marBottom w:val="0"/>
      <w:divBdr>
        <w:top w:val="none" w:sz="0" w:space="0" w:color="auto"/>
        <w:left w:val="none" w:sz="0" w:space="0" w:color="auto"/>
        <w:bottom w:val="none" w:sz="0" w:space="0" w:color="auto"/>
        <w:right w:val="none" w:sz="0" w:space="0" w:color="auto"/>
      </w:divBdr>
    </w:div>
    <w:div w:id="1120370542">
      <w:bodyDiv w:val="1"/>
      <w:marLeft w:val="0"/>
      <w:marRight w:val="0"/>
      <w:marTop w:val="0"/>
      <w:marBottom w:val="0"/>
      <w:divBdr>
        <w:top w:val="none" w:sz="0" w:space="0" w:color="auto"/>
        <w:left w:val="none" w:sz="0" w:space="0" w:color="auto"/>
        <w:bottom w:val="none" w:sz="0" w:space="0" w:color="auto"/>
        <w:right w:val="none" w:sz="0" w:space="0" w:color="auto"/>
      </w:divBdr>
    </w:div>
    <w:div w:id="1121336457">
      <w:bodyDiv w:val="1"/>
      <w:marLeft w:val="0"/>
      <w:marRight w:val="0"/>
      <w:marTop w:val="0"/>
      <w:marBottom w:val="0"/>
      <w:divBdr>
        <w:top w:val="none" w:sz="0" w:space="0" w:color="auto"/>
        <w:left w:val="none" w:sz="0" w:space="0" w:color="auto"/>
        <w:bottom w:val="none" w:sz="0" w:space="0" w:color="auto"/>
        <w:right w:val="none" w:sz="0" w:space="0" w:color="auto"/>
      </w:divBdr>
      <w:divsChild>
        <w:div w:id="235362936">
          <w:marLeft w:val="0"/>
          <w:marRight w:val="0"/>
          <w:marTop w:val="0"/>
          <w:marBottom w:val="0"/>
          <w:divBdr>
            <w:top w:val="none" w:sz="0" w:space="0" w:color="auto"/>
            <w:left w:val="none" w:sz="0" w:space="0" w:color="auto"/>
            <w:bottom w:val="none" w:sz="0" w:space="0" w:color="auto"/>
            <w:right w:val="none" w:sz="0" w:space="0" w:color="auto"/>
          </w:divBdr>
          <w:divsChild>
            <w:div w:id="580337378">
              <w:marLeft w:val="0"/>
              <w:marRight w:val="0"/>
              <w:marTop w:val="0"/>
              <w:marBottom w:val="0"/>
              <w:divBdr>
                <w:top w:val="single" w:sz="2" w:space="0" w:color="FFFFFF"/>
                <w:left w:val="single" w:sz="6" w:space="0" w:color="FFFFFF"/>
                <w:bottom w:val="single" w:sz="6" w:space="0" w:color="FFFFFF"/>
                <w:right w:val="single" w:sz="6" w:space="0" w:color="FFFFFF"/>
              </w:divBdr>
              <w:divsChild>
                <w:div w:id="274872228">
                  <w:marLeft w:val="0"/>
                  <w:marRight w:val="0"/>
                  <w:marTop w:val="0"/>
                  <w:marBottom w:val="0"/>
                  <w:divBdr>
                    <w:top w:val="single" w:sz="36" w:space="0" w:color="023253"/>
                    <w:left w:val="none" w:sz="0" w:space="0" w:color="auto"/>
                    <w:bottom w:val="none" w:sz="0" w:space="0" w:color="auto"/>
                    <w:right w:val="none" w:sz="0" w:space="0" w:color="auto"/>
                  </w:divBdr>
                  <w:divsChild>
                    <w:div w:id="462502353">
                      <w:marLeft w:val="0"/>
                      <w:marRight w:val="0"/>
                      <w:marTop w:val="0"/>
                      <w:marBottom w:val="0"/>
                      <w:divBdr>
                        <w:top w:val="none" w:sz="0" w:space="0" w:color="auto"/>
                        <w:left w:val="none" w:sz="0" w:space="0" w:color="auto"/>
                        <w:bottom w:val="none" w:sz="0" w:space="0" w:color="auto"/>
                        <w:right w:val="none" w:sz="0" w:space="0" w:color="auto"/>
                      </w:divBdr>
                      <w:divsChild>
                        <w:div w:id="81553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1800872">
      <w:bodyDiv w:val="1"/>
      <w:marLeft w:val="0"/>
      <w:marRight w:val="0"/>
      <w:marTop w:val="0"/>
      <w:marBottom w:val="0"/>
      <w:divBdr>
        <w:top w:val="none" w:sz="0" w:space="0" w:color="auto"/>
        <w:left w:val="none" w:sz="0" w:space="0" w:color="auto"/>
        <w:bottom w:val="none" w:sz="0" w:space="0" w:color="auto"/>
        <w:right w:val="none" w:sz="0" w:space="0" w:color="auto"/>
      </w:divBdr>
    </w:div>
    <w:div w:id="1123157038">
      <w:bodyDiv w:val="1"/>
      <w:marLeft w:val="0"/>
      <w:marRight w:val="0"/>
      <w:marTop w:val="0"/>
      <w:marBottom w:val="0"/>
      <w:divBdr>
        <w:top w:val="none" w:sz="0" w:space="0" w:color="auto"/>
        <w:left w:val="none" w:sz="0" w:space="0" w:color="auto"/>
        <w:bottom w:val="none" w:sz="0" w:space="0" w:color="auto"/>
        <w:right w:val="none" w:sz="0" w:space="0" w:color="auto"/>
      </w:divBdr>
    </w:div>
    <w:div w:id="1123499784">
      <w:bodyDiv w:val="1"/>
      <w:marLeft w:val="0"/>
      <w:marRight w:val="0"/>
      <w:marTop w:val="0"/>
      <w:marBottom w:val="0"/>
      <w:divBdr>
        <w:top w:val="none" w:sz="0" w:space="0" w:color="auto"/>
        <w:left w:val="none" w:sz="0" w:space="0" w:color="auto"/>
        <w:bottom w:val="none" w:sz="0" w:space="0" w:color="auto"/>
        <w:right w:val="none" w:sz="0" w:space="0" w:color="auto"/>
      </w:divBdr>
    </w:div>
    <w:div w:id="1124348444">
      <w:bodyDiv w:val="1"/>
      <w:marLeft w:val="0"/>
      <w:marRight w:val="0"/>
      <w:marTop w:val="0"/>
      <w:marBottom w:val="0"/>
      <w:divBdr>
        <w:top w:val="none" w:sz="0" w:space="0" w:color="auto"/>
        <w:left w:val="none" w:sz="0" w:space="0" w:color="auto"/>
        <w:bottom w:val="none" w:sz="0" w:space="0" w:color="auto"/>
        <w:right w:val="none" w:sz="0" w:space="0" w:color="auto"/>
      </w:divBdr>
    </w:div>
    <w:div w:id="1125270362">
      <w:bodyDiv w:val="1"/>
      <w:marLeft w:val="0"/>
      <w:marRight w:val="0"/>
      <w:marTop w:val="0"/>
      <w:marBottom w:val="0"/>
      <w:divBdr>
        <w:top w:val="none" w:sz="0" w:space="0" w:color="auto"/>
        <w:left w:val="none" w:sz="0" w:space="0" w:color="auto"/>
        <w:bottom w:val="none" w:sz="0" w:space="0" w:color="auto"/>
        <w:right w:val="none" w:sz="0" w:space="0" w:color="auto"/>
      </w:divBdr>
    </w:div>
    <w:div w:id="1125779617">
      <w:bodyDiv w:val="1"/>
      <w:marLeft w:val="0"/>
      <w:marRight w:val="0"/>
      <w:marTop w:val="0"/>
      <w:marBottom w:val="0"/>
      <w:divBdr>
        <w:top w:val="none" w:sz="0" w:space="0" w:color="auto"/>
        <w:left w:val="none" w:sz="0" w:space="0" w:color="auto"/>
        <w:bottom w:val="none" w:sz="0" w:space="0" w:color="auto"/>
        <w:right w:val="none" w:sz="0" w:space="0" w:color="auto"/>
      </w:divBdr>
    </w:div>
    <w:div w:id="1126118027">
      <w:bodyDiv w:val="1"/>
      <w:marLeft w:val="0"/>
      <w:marRight w:val="0"/>
      <w:marTop w:val="0"/>
      <w:marBottom w:val="0"/>
      <w:divBdr>
        <w:top w:val="none" w:sz="0" w:space="0" w:color="auto"/>
        <w:left w:val="none" w:sz="0" w:space="0" w:color="auto"/>
        <w:bottom w:val="none" w:sz="0" w:space="0" w:color="auto"/>
        <w:right w:val="none" w:sz="0" w:space="0" w:color="auto"/>
      </w:divBdr>
    </w:div>
    <w:div w:id="1126435572">
      <w:bodyDiv w:val="1"/>
      <w:marLeft w:val="0"/>
      <w:marRight w:val="0"/>
      <w:marTop w:val="0"/>
      <w:marBottom w:val="0"/>
      <w:divBdr>
        <w:top w:val="none" w:sz="0" w:space="0" w:color="auto"/>
        <w:left w:val="none" w:sz="0" w:space="0" w:color="auto"/>
        <w:bottom w:val="none" w:sz="0" w:space="0" w:color="auto"/>
        <w:right w:val="none" w:sz="0" w:space="0" w:color="auto"/>
      </w:divBdr>
    </w:div>
    <w:div w:id="1128007562">
      <w:bodyDiv w:val="1"/>
      <w:marLeft w:val="0"/>
      <w:marRight w:val="0"/>
      <w:marTop w:val="0"/>
      <w:marBottom w:val="0"/>
      <w:divBdr>
        <w:top w:val="none" w:sz="0" w:space="0" w:color="auto"/>
        <w:left w:val="none" w:sz="0" w:space="0" w:color="auto"/>
        <w:bottom w:val="none" w:sz="0" w:space="0" w:color="auto"/>
        <w:right w:val="none" w:sz="0" w:space="0" w:color="auto"/>
      </w:divBdr>
    </w:div>
    <w:div w:id="1128471277">
      <w:bodyDiv w:val="1"/>
      <w:marLeft w:val="0"/>
      <w:marRight w:val="0"/>
      <w:marTop w:val="0"/>
      <w:marBottom w:val="0"/>
      <w:divBdr>
        <w:top w:val="none" w:sz="0" w:space="0" w:color="auto"/>
        <w:left w:val="none" w:sz="0" w:space="0" w:color="auto"/>
        <w:bottom w:val="none" w:sz="0" w:space="0" w:color="auto"/>
        <w:right w:val="none" w:sz="0" w:space="0" w:color="auto"/>
      </w:divBdr>
    </w:div>
    <w:div w:id="1129670767">
      <w:bodyDiv w:val="1"/>
      <w:marLeft w:val="0"/>
      <w:marRight w:val="0"/>
      <w:marTop w:val="0"/>
      <w:marBottom w:val="0"/>
      <w:divBdr>
        <w:top w:val="none" w:sz="0" w:space="0" w:color="auto"/>
        <w:left w:val="none" w:sz="0" w:space="0" w:color="auto"/>
        <w:bottom w:val="none" w:sz="0" w:space="0" w:color="auto"/>
        <w:right w:val="none" w:sz="0" w:space="0" w:color="auto"/>
      </w:divBdr>
    </w:div>
    <w:div w:id="1129930322">
      <w:bodyDiv w:val="1"/>
      <w:marLeft w:val="0"/>
      <w:marRight w:val="0"/>
      <w:marTop w:val="0"/>
      <w:marBottom w:val="0"/>
      <w:divBdr>
        <w:top w:val="none" w:sz="0" w:space="0" w:color="auto"/>
        <w:left w:val="none" w:sz="0" w:space="0" w:color="auto"/>
        <w:bottom w:val="none" w:sz="0" w:space="0" w:color="auto"/>
        <w:right w:val="none" w:sz="0" w:space="0" w:color="auto"/>
      </w:divBdr>
    </w:div>
    <w:div w:id="1130778678">
      <w:bodyDiv w:val="1"/>
      <w:marLeft w:val="0"/>
      <w:marRight w:val="0"/>
      <w:marTop w:val="0"/>
      <w:marBottom w:val="0"/>
      <w:divBdr>
        <w:top w:val="none" w:sz="0" w:space="0" w:color="auto"/>
        <w:left w:val="none" w:sz="0" w:space="0" w:color="auto"/>
        <w:bottom w:val="none" w:sz="0" w:space="0" w:color="auto"/>
        <w:right w:val="none" w:sz="0" w:space="0" w:color="auto"/>
      </w:divBdr>
    </w:div>
    <w:div w:id="1133450326">
      <w:bodyDiv w:val="1"/>
      <w:marLeft w:val="0"/>
      <w:marRight w:val="0"/>
      <w:marTop w:val="0"/>
      <w:marBottom w:val="0"/>
      <w:divBdr>
        <w:top w:val="none" w:sz="0" w:space="0" w:color="auto"/>
        <w:left w:val="none" w:sz="0" w:space="0" w:color="auto"/>
        <w:bottom w:val="none" w:sz="0" w:space="0" w:color="auto"/>
        <w:right w:val="none" w:sz="0" w:space="0" w:color="auto"/>
      </w:divBdr>
    </w:div>
    <w:div w:id="1134716659">
      <w:bodyDiv w:val="1"/>
      <w:marLeft w:val="0"/>
      <w:marRight w:val="0"/>
      <w:marTop w:val="0"/>
      <w:marBottom w:val="0"/>
      <w:divBdr>
        <w:top w:val="none" w:sz="0" w:space="0" w:color="auto"/>
        <w:left w:val="none" w:sz="0" w:space="0" w:color="auto"/>
        <w:bottom w:val="none" w:sz="0" w:space="0" w:color="auto"/>
        <w:right w:val="none" w:sz="0" w:space="0" w:color="auto"/>
      </w:divBdr>
    </w:div>
    <w:div w:id="1135029736">
      <w:bodyDiv w:val="1"/>
      <w:marLeft w:val="0"/>
      <w:marRight w:val="0"/>
      <w:marTop w:val="0"/>
      <w:marBottom w:val="0"/>
      <w:divBdr>
        <w:top w:val="none" w:sz="0" w:space="0" w:color="auto"/>
        <w:left w:val="none" w:sz="0" w:space="0" w:color="auto"/>
        <w:bottom w:val="none" w:sz="0" w:space="0" w:color="auto"/>
        <w:right w:val="none" w:sz="0" w:space="0" w:color="auto"/>
      </w:divBdr>
    </w:div>
    <w:div w:id="1136488951">
      <w:bodyDiv w:val="1"/>
      <w:marLeft w:val="0"/>
      <w:marRight w:val="0"/>
      <w:marTop w:val="0"/>
      <w:marBottom w:val="0"/>
      <w:divBdr>
        <w:top w:val="none" w:sz="0" w:space="0" w:color="auto"/>
        <w:left w:val="none" w:sz="0" w:space="0" w:color="auto"/>
        <w:bottom w:val="none" w:sz="0" w:space="0" w:color="auto"/>
        <w:right w:val="none" w:sz="0" w:space="0" w:color="auto"/>
      </w:divBdr>
    </w:div>
    <w:div w:id="1137798802">
      <w:bodyDiv w:val="1"/>
      <w:marLeft w:val="0"/>
      <w:marRight w:val="0"/>
      <w:marTop w:val="0"/>
      <w:marBottom w:val="0"/>
      <w:divBdr>
        <w:top w:val="none" w:sz="0" w:space="0" w:color="auto"/>
        <w:left w:val="none" w:sz="0" w:space="0" w:color="auto"/>
        <w:bottom w:val="none" w:sz="0" w:space="0" w:color="auto"/>
        <w:right w:val="none" w:sz="0" w:space="0" w:color="auto"/>
      </w:divBdr>
    </w:div>
    <w:div w:id="1140804366">
      <w:bodyDiv w:val="1"/>
      <w:marLeft w:val="0"/>
      <w:marRight w:val="0"/>
      <w:marTop w:val="0"/>
      <w:marBottom w:val="0"/>
      <w:divBdr>
        <w:top w:val="none" w:sz="0" w:space="0" w:color="auto"/>
        <w:left w:val="none" w:sz="0" w:space="0" w:color="auto"/>
        <w:bottom w:val="none" w:sz="0" w:space="0" w:color="auto"/>
        <w:right w:val="none" w:sz="0" w:space="0" w:color="auto"/>
      </w:divBdr>
    </w:div>
    <w:div w:id="1141800274">
      <w:bodyDiv w:val="1"/>
      <w:marLeft w:val="0"/>
      <w:marRight w:val="0"/>
      <w:marTop w:val="0"/>
      <w:marBottom w:val="0"/>
      <w:divBdr>
        <w:top w:val="none" w:sz="0" w:space="0" w:color="auto"/>
        <w:left w:val="none" w:sz="0" w:space="0" w:color="auto"/>
        <w:bottom w:val="none" w:sz="0" w:space="0" w:color="auto"/>
        <w:right w:val="none" w:sz="0" w:space="0" w:color="auto"/>
      </w:divBdr>
    </w:div>
    <w:div w:id="1142312966">
      <w:bodyDiv w:val="1"/>
      <w:marLeft w:val="0"/>
      <w:marRight w:val="0"/>
      <w:marTop w:val="0"/>
      <w:marBottom w:val="0"/>
      <w:divBdr>
        <w:top w:val="none" w:sz="0" w:space="0" w:color="auto"/>
        <w:left w:val="none" w:sz="0" w:space="0" w:color="auto"/>
        <w:bottom w:val="none" w:sz="0" w:space="0" w:color="auto"/>
        <w:right w:val="none" w:sz="0" w:space="0" w:color="auto"/>
      </w:divBdr>
    </w:div>
    <w:div w:id="1143501536">
      <w:bodyDiv w:val="1"/>
      <w:marLeft w:val="0"/>
      <w:marRight w:val="0"/>
      <w:marTop w:val="0"/>
      <w:marBottom w:val="0"/>
      <w:divBdr>
        <w:top w:val="none" w:sz="0" w:space="0" w:color="auto"/>
        <w:left w:val="none" w:sz="0" w:space="0" w:color="auto"/>
        <w:bottom w:val="none" w:sz="0" w:space="0" w:color="auto"/>
        <w:right w:val="none" w:sz="0" w:space="0" w:color="auto"/>
      </w:divBdr>
    </w:div>
    <w:div w:id="1143766567">
      <w:bodyDiv w:val="1"/>
      <w:marLeft w:val="0"/>
      <w:marRight w:val="0"/>
      <w:marTop w:val="0"/>
      <w:marBottom w:val="0"/>
      <w:divBdr>
        <w:top w:val="none" w:sz="0" w:space="0" w:color="auto"/>
        <w:left w:val="none" w:sz="0" w:space="0" w:color="auto"/>
        <w:bottom w:val="none" w:sz="0" w:space="0" w:color="auto"/>
        <w:right w:val="none" w:sz="0" w:space="0" w:color="auto"/>
      </w:divBdr>
    </w:div>
    <w:div w:id="1145584317">
      <w:bodyDiv w:val="1"/>
      <w:marLeft w:val="0"/>
      <w:marRight w:val="0"/>
      <w:marTop w:val="0"/>
      <w:marBottom w:val="0"/>
      <w:divBdr>
        <w:top w:val="none" w:sz="0" w:space="0" w:color="auto"/>
        <w:left w:val="none" w:sz="0" w:space="0" w:color="auto"/>
        <w:bottom w:val="none" w:sz="0" w:space="0" w:color="auto"/>
        <w:right w:val="none" w:sz="0" w:space="0" w:color="auto"/>
      </w:divBdr>
    </w:div>
    <w:div w:id="1146124681">
      <w:bodyDiv w:val="1"/>
      <w:marLeft w:val="0"/>
      <w:marRight w:val="0"/>
      <w:marTop w:val="0"/>
      <w:marBottom w:val="0"/>
      <w:divBdr>
        <w:top w:val="none" w:sz="0" w:space="0" w:color="auto"/>
        <w:left w:val="none" w:sz="0" w:space="0" w:color="auto"/>
        <w:bottom w:val="none" w:sz="0" w:space="0" w:color="auto"/>
        <w:right w:val="none" w:sz="0" w:space="0" w:color="auto"/>
      </w:divBdr>
    </w:div>
    <w:div w:id="1147012301">
      <w:bodyDiv w:val="1"/>
      <w:marLeft w:val="0"/>
      <w:marRight w:val="0"/>
      <w:marTop w:val="0"/>
      <w:marBottom w:val="0"/>
      <w:divBdr>
        <w:top w:val="none" w:sz="0" w:space="0" w:color="auto"/>
        <w:left w:val="none" w:sz="0" w:space="0" w:color="auto"/>
        <w:bottom w:val="none" w:sz="0" w:space="0" w:color="auto"/>
        <w:right w:val="none" w:sz="0" w:space="0" w:color="auto"/>
      </w:divBdr>
    </w:div>
    <w:div w:id="1147745309">
      <w:bodyDiv w:val="1"/>
      <w:marLeft w:val="0"/>
      <w:marRight w:val="0"/>
      <w:marTop w:val="0"/>
      <w:marBottom w:val="0"/>
      <w:divBdr>
        <w:top w:val="none" w:sz="0" w:space="0" w:color="auto"/>
        <w:left w:val="none" w:sz="0" w:space="0" w:color="auto"/>
        <w:bottom w:val="none" w:sz="0" w:space="0" w:color="auto"/>
        <w:right w:val="none" w:sz="0" w:space="0" w:color="auto"/>
      </w:divBdr>
    </w:div>
    <w:div w:id="1148084915">
      <w:bodyDiv w:val="1"/>
      <w:marLeft w:val="0"/>
      <w:marRight w:val="0"/>
      <w:marTop w:val="0"/>
      <w:marBottom w:val="0"/>
      <w:divBdr>
        <w:top w:val="none" w:sz="0" w:space="0" w:color="auto"/>
        <w:left w:val="none" w:sz="0" w:space="0" w:color="auto"/>
        <w:bottom w:val="none" w:sz="0" w:space="0" w:color="auto"/>
        <w:right w:val="none" w:sz="0" w:space="0" w:color="auto"/>
      </w:divBdr>
    </w:div>
    <w:div w:id="1148128057">
      <w:bodyDiv w:val="1"/>
      <w:marLeft w:val="0"/>
      <w:marRight w:val="0"/>
      <w:marTop w:val="0"/>
      <w:marBottom w:val="0"/>
      <w:divBdr>
        <w:top w:val="none" w:sz="0" w:space="0" w:color="auto"/>
        <w:left w:val="none" w:sz="0" w:space="0" w:color="auto"/>
        <w:bottom w:val="none" w:sz="0" w:space="0" w:color="auto"/>
        <w:right w:val="none" w:sz="0" w:space="0" w:color="auto"/>
      </w:divBdr>
    </w:div>
    <w:div w:id="1151168328">
      <w:bodyDiv w:val="1"/>
      <w:marLeft w:val="0"/>
      <w:marRight w:val="0"/>
      <w:marTop w:val="0"/>
      <w:marBottom w:val="0"/>
      <w:divBdr>
        <w:top w:val="none" w:sz="0" w:space="0" w:color="auto"/>
        <w:left w:val="none" w:sz="0" w:space="0" w:color="auto"/>
        <w:bottom w:val="none" w:sz="0" w:space="0" w:color="auto"/>
        <w:right w:val="none" w:sz="0" w:space="0" w:color="auto"/>
      </w:divBdr>
    </w:div>
    <w:div w:id="1151630157">
      <w:bodyDiv w:val="1"/>
      <w:marLeft w:val="0"/>
      <w:marRight w:val="0"/>
      <w:marTop w:val="0"/>
      <w:marBottom w:val="0"/>
      <w:divBdr>
        <w:top w:val="none" w:sz="0" w:space="0" w:color="auto"/>
        <w:left w:val="none" w:sz="0" w:space="0" w:color="auto"/>
        <w:bottom w:val="none" w:sz="0" w:space="0" w:color="auto"/>
        <w:right w:val="none" w:sz="0" w:space="0" w:color="auto"/>
      </w:divBdr>
    </w:div>
    <w:div w:id="1152869022">
      <w:bodyDiv w:val="1"/>
      <w:marLeft w:val="0"/>
      <w:marRight w:val="0"/>
      <w:marTop w:val="0"/>
      <w:marBottom w:val="0"/>
      <w:divBdr>
        <w:top w:val="none" w:sz="0" w:space="0" w:color="auto"/>
        <w:left w:val="none" w:sz="0" w:space="0" w:color="auto"/>
        <w:bottom w:val="none" w:sz="0" w:space="0" w:color="auto"/>
        <w:right w:val="none" w:sz="0" w:space="0" w:color="auto"/>
      </w:divBdr>
    </w:div>
    <w:div w:id="1153571435">
      <w:bodyDiv w:val="1"/>
      <w:marLeft w:val="0"/>
      <w:marRight w:val="0"/>
      <w:marTop w:val="0"/>
      <w:marBottom w:val="0"/>
      <w:divBdr>
        <w:top w:val="none" w:sz="0" w:space="0" w:color="auto"/>
        <w:left w:val="none" w:sz="0" w:space="0" w:color="auto"/>
        <w:bottom w:val="none" w:sz="0" w:space="0" w:color="auto"/>
        <w:right w:val="none" w:sz="0" w:space="0" w:color="auto"/>
      </w:divBdr>
    </w:div>
    <w:div w:id="1154221373">
      <w:bodyDiv w:val="1"/>
      <w:marLeft w:val="0"/>
      <w:marRight w:val="0"/>
      <w:marTop w:val="0"/>
      <w:marBottom w:val="0"/>
      <w:divBdr>
        <w:top w:val="none" w:sz="0" w:space="0" w:color="auto"/>
        <w:left w:val="none" w:sz="0" w:space="0" w:color="auto"/>
        <w:bottom w:val="none" w:sz="0" w:space="0" w:color="auto"/>
        <w:right w:val="none" w:sz="0" w:space="0" w:color="auto"/>
      </w:divBdr>
    </w:div>
    <w:div w:id="1155148449">
      <w:bodyDiv w:val="1"/>
      <w:marLeft w:val="0"/>
      <w:marRight w:val="0"/>
      <w:marTop w:val="0"/>
      <w:marBottom w:val="0"/>
      <w:divBdr>
        <w:top w:val="none" w:sz="0" w:space="0" w:color="auto"/>
        <w:left w:val="none" w:sz="0" w:space="0" w:color="auto"/>
        <w:bottom w:val="none" w:sz="0" w:space="0" w:color="auto"/>
        <w:right w:val="none" w:sz="0" w:space="0" w:color="auto"/>
      </w:divBdr>
    </w:div>
    <w:div w:id="1157959808">
      <w:bodyDiv w:val="1"/>
      <w:marLeft w:val="0"/>
      <w:marRight w:val="0"/>
      <w:marTop w:val="0"/>
      <w:marBottom w:val="0"/>
      <w:divBdr>
        <w:top w:val="none" w:sz="0" w:space="0" w:color="auto"/>
        <w:left w:val="none" w:sz="0" w:space="0" w:color="auto"/>
        <w:bottom w:val="none" w:sz="0" w:space="0" w:color="auto"/>
        <w:right w:val="none" w:sz="0" w:space="0" w:color="auto"/>
      </w:divBdr>
    </w:div>
    <w:div w:id="1158958861">
      <w:bodyDiv w:val="1"/>
      <w:marLeft w:val="0"/>
      <w:marRight w:val="0"/>
      <w:marTop w:val="0"/>
      <w:marBottom w:val="0"/>
      <w:divBdr>
        <w:top w:val="none" w:sz="0" w:space="0" w:color="auto"/>
        <w:left w:val="none" w:sz="0" w:space="0" w:color="auto"/>
        <w:bottom w:val="none" w:sz="0" w:space="0" w:color="auto"/>
        <w:right w:val="none" w:sz="0" w:space="0" w:color="auto"/>
      </w:divBdr>
    </w:div>
    <w:div w:id="1160578387">
      <w:bodyDiv w:val="1"/>
      <w:marLeft w:val="0"/>
      <w:marRight w:val="0"/>
      <w:marTop w:val="0"/>
      <w:marBottom w:val="0"/>
      <w:divBdr>
        <w:top w:val="none" w:sz="0" w:space="0" w:color="auto"/>
        <w:left w:val="none" w:sz="0" w:space="0" w:color="auto"/>
        <w:bottom w:val="none" w:sz="0" w:space="0" w:color="auto"/>
        <w:right w:val="none" w:sz="0" w:space="0" w:color="auto"/>
      </w:divBdr>
    </w:div>
    <w:div w:id="1162233245">
      <w:bodyDiv w:val="1"/>
      <w:marLeft w:val="0"/>
      <w:marRight w:val="0"/>
      <w:marTop w:val="0"/>
      <w:marBottom w:val="0"/>
      <w:divBdr>
        <w:top w:val="none" w:sz="0" w:space="0" w:color="auto"/>
        <w:left w:val="none" w:sz="0" w:space="0" w:color="auto"/>
        <w:bottom w:val="none" w:sz="0" w:space="0" w:color="auto"/>
        <w:right w:val="none" w:sz="0" w:space="0" w:color="auto"/>
      </w:divBdr>
    </w:div>
    <w:div w:id="1163083557">
      <w:bodyDiv w:val="1"/>
      <w:marLeft w:val="0"/>
      <w:marRight w:val="0"/>
      <w:marTop w:val="0"/>
      <w:marBottom w:val="0"/>
      <w:divBdr>
        <w:top w:val="none" w:sz="0" w:space="0" w:color="auto"/>
        <w:left w:val="none" w:sz="0" w:space="0" w:color="auto"/>
        <w:bottom w:val="none" w:sz="0" w:space="0" w:color="auto"/>
        <w:right w:val="none" w:sz="0" w:space="0" w:color="auto"/>
      </w:divBdr>
    </w:div>
    <w:div w:id="1163467220">
      <w:bodyDiv w:val="1"/>
      <w:marLeft w:val="0"/>
      <w:marRight w:val="0"/>
      <w:marTop w:val="0"/>
      <w:marBottom w:val="0"/>
      <w:divBdr>
        <w:top w:val="none" w:sz="0" w:space="0" w:color="auto"/>
        <w:left w:val="none" w:sz="0" w:space="0" w:color="auto"/>
        <w:bottom w:val="none" w:sz="0" w:space="0" w:color="auto"/>
        <w:right w:val="none" w:sz="0" w:space="0" w:color="auto"/>
      </w:divBdr>
    </w:div>
    <w:div w:id="1164585808">
      <w:bodyDiv w:val="1"/>
      <w:marLeft w:val="0"/>
      <w:marRight w:val="0"/>
      <w:marTop w:val="0"/>
      <w:marBottom w:val="0"/>
      <w:divBdr>
        <w:top w:val="none" w:sz="0" w:space="0" w:color="auto"/>
        <w:left w:val="none" w:sz="0" w:space="0" w:color="auto"/>
        <w:bottom w:val="none" w:sz="0" w:space="0" w:color="auto"/>
        <w:right w:val="none" w:sz="0" w:space="0" w:color="auto"/>
      </w:divBdr>
    </w:div>
    <w:div w:id="1165052867">
      <w:bodyDiv w:val="1"/>
      <w:marLeft w:val="0"/>
      <w:marRight w:val="0"/>
      <w:marTop w:val="0"/>
      <w:marBottom w:val="0"/>
      <w:divBdr>
        <w:top w:val="none" w:sz="0" w:space="0" w:color="auto"/>
        <w:left w:val="none" w:sz="0" w:space="0" w:color="auto"/>
        <w:bottom w:val="none" w:sz="0" w:space="0" w:color="auto"/>
        <w:right w:val="none" w:sz="0" w:space="0" w:color="auto"/>
      </w:divBdr>
    </w:div>
    <w:div w:id="1167094613">
      <w:bodyDiv w:val="1"/>
      <w:marLeft w:val="0"/>
      <w:marRight w:val="0"/>
      <w:marTop w:val="0"/>
      <w:marBottom w:val="0"/>
      <w:divBdr>
        <w:top w:val="none" w:sz="0" w:space="0" w:color="auto"/>
        <w:left w:val="none" w:sz="0" w:space="0" w:color="auto"/>
        <w:bottom w:val="none" w:sz="0" w:space="0" w:color="auto"/>
        <w:right w:val="none" w:sz="0" w:space="0" w:color="auto"/>
      </w:divBdr>
    </w:div>
    <w:div w:id="1167480493">
      <w:bodyDiv w:val="1"/>
      <w:marLeft w:val="0"/>
      <w:marRight w:val="0"/>
      <w:marTop w:val="0"/>
      <w:marBottom w:val="0"/>
      <w:divBdr>
        <w:top w:val="none" w:sz="0" w:space="0" w:color="auto"/>
        <w:left w:val="none" w:sz="0" w:space="0" w:color="auto"/>
        <w:bottom w:val="none" w:sz="0" w:space="0" w:color="auto"/>
        <w:right w:val="none" w:sz="0" w:space="0" w:color="auto"/>
      </w:divBdr>
    </w:div>
    <w:div w:id="1168443660">
      <w:bodyDiv w:val="1"/>
      <w:marLeft w:val="0"/>
      <w:marRight w:val="0"/>
      <w:marTop w:val="0"/>
      <w:marBottom w:val="0"/>
      <w:divBdr>
        <w:top w:val="none" w:sz="0" w:space="0" w:color="auto"/>
        <w:left w:val="none" w:sz="0" w:space="0" w:color="auto"/>
        <w:bottom w:val="none" w:sz="0" w:space="0" w:color="auto"/>
        <w:right w:val="none" w:sz="0" w:space="0" w:color="auto"/>
      </w:divBdr>
    </w:div>
    <w:div w:id="1170177694">
      <w:bodyDiv w:val="1"/>
      <w:marLeft w:val="0"/>
      <w:marRight w:val="0"/>
      <w:marTop w:val="0"/>
      <w:marBottom w:val="0"/>
      <w:divBdr>
        <w:top w:val="none" w:sz="0" w:space="0" w:color="auto"/>
        <w:left w:val="none" w:sz="0" w:space="0" w:color="auto"/>
        <w:bottom w:val="none" w:sz="0" w:space="0" w:color="auto"/>
        <w:right w:val="none" w:sz="0" w:space="0" w:color="auto"/>
      </w:divBdr>
    </w:div>
    <w:div w:id="1171750647">
      <w:bodyDiv w:val="1"/>
      <w:marLeft w:val="0"/>
      <w:marRight w:val="0"/>
      <w:marTop w:val="0"/>
      <w:marBottom w:val="0"/>
      <w:divBdr>
        <w:top w:val="none" w:sz="0" w:space="0" w:color="auto"/>
        <w:left w:val="none" w:sz="0" w:space="0" w:color="auto"/>
        <w:bottom w:val="none" w:sz="0" w:space="0" w:color="auto"/>
        <w:right w:val="none" w:sz="0" w:space="0" w:color="auto"/>
      </w:divBdr>
    </w:div>
    <w:div w:id="1172640837">
      <w:bodyDiv w:val="1"/>
      <w:marLeft w:val="0"/>
      <w:marRight w:val="0"/>
      <w:marTop w:val="0"/>
      <w:marBottom w:val="0"/>
      <w:divBdr>
        <w:top w:val="none" w:sz="0" w:space="0" w:color="auto"/>
        <w:left w:val="none" w:sz="0" w:space="0" w:color="auto"/>
        <w:bottom w:val="none" w:sz="0" w:space="0" w:color="auto"/>
        <w:right w:val="none" w:sz="0" w:space="0" w:color="auto"/>
      </w:divBdr>
    </w:div>
    <w:div w:id="1173030064">
      <w:bodyDiv w:val="1"/>
      <w:marLeft w:val="0"/>
      <w:marRight w:val="0"/>
      <w:marTop w:val="0"/>
      <w:marBottom w:val="0"/>
      <w:divBdr>
        <w:top w:val="none" w:sz="0" w:space="0" w:color="auto"/>
        <w:left w:val="none" w:sz="0" w:space="0" w:color="auto"/>
        <w:bottom w:val="none" w:sz="0" w:space="0" w:color="auto"/>
        <w:right w:val="none" w:sz="0" w:space="0" w:color="auto"/>
      </w:divBdr>
    </w:div>
    <w:div w:id="1173035289">
      <w:bodyDiv w:val="1"/>
      <w:marLeft w:val="0"/>
      <w:marRight w:val="0"/>
      <w:marTop w:val="0"/>
      <w:marBottom w:val="0"/>
      <w:divBdr>
        <w:top w:val="none" w:sz="0" w:space="0" w:color="auto"/>
        <w:left w:val="none" w:sz="0" w:space="0" w:color="auto"/>
        <w:bottom w:val="none" w:sz="0" w:space="0" w:color="auto"/>
        <w:right w:val="none" w:sz="0" w:space="0" w:color="auto"/>
      </w:divBdr>
    </w:div>
    <w:div w:id="1175261566">
      <w:bodyDiv w:val="1"/>
      <w:marLeft w:val="0"/>
      <w:marRight w:val="0"/>
      <w:marTop w:val="0"/>
      <w:marBottom w:val="0"/>
      <w:divBdr>
        <w:top w:val="none" w:sz="0" w:space="0" w:color="auto"/>
        <w:left w:val="none" w:sz="0" w:space="0" w:color="auto"/>
        <w:bottom w:val="none" w:sz="0" w:space="0" w:color="auto"/>
        <w:right w:val="none" w:sz="0" w:space="0" w:color="auto"/>
      </w:divBdr>
    </w:div>
    <w:div w:id="1175269685">
      <w:bodyDiv w:val="1"/>
      <w:marLeft w:val="0"/>
      <w:marRight w:val="0"/>
      <w:marTop w:val="0"/>
      <w:marBottom w:val="0"/>
      <w:divBdr>
        <w:top w:val="none" w:sz="0" w:space="0" w:color="auto"/>
        <w:left w:val="none" w:sz="0" w:space="0" w:color="auto"/>
        <w:bottom w:val="none" w:sz="0" w:space="0" w:color="auto"/>
        <w:right w:val="none" w:sz="0" w:space="0" w:color="auto"/>
      </w:divBdr>
    </w:div>
    <w:div w:id="1175655738">
      <w:bodyDiv w:val="1"/>
      <w:marLeft w:val="0"/>
      <w:marRight w:val="0"/>
      <w:marTop w:val="0"/>
      <w:marBottom w:val="0"/>
      <w:divBdr>
        <w:top w:val="none" w:sz="0" w:space="0" w:color="auto"/>
        <w:left w:val="none" w:sz="0" w:space="0" w:color="auto"/>
        <w:bottom w:val="none" w:sz="0" w:space="0" w:color="auto"/>
        <w:right w:val="none" w:sz="0" w:space="0" w:color="auto"/>
      </w:divBdr>
    </w:div>
    <w:div w:id="1178235556">
      <w:bodyDiv w:val="1"/>
      <w:marLeft w:val="0"/>
      <w:marRight w:val="0"/>
      <w:marTop w:val="0"/>
      <w:marBottom w:val="0"/>
      <w:divBdr>
        <w:top w:val="none" w:sz="0" w:space="0" w:color="auto"/>
        <w:left w:val="none" w:sz="0" w:space="0" w:color="auto"/>
        <w:bottom w:val="none" w:sz="0" w:space="0" w:color="auto"/>
        <w:right w:val="none" w:sz="0" w:space="0" w:color="auto"/>
      </w:divBdr>
    </w:div>
    <w:div w:id="1181355715">
      <w:bodyDiv w:val="1"/>
      <w:marLeft w:val="0"/>
      <w:marRight w:val="0"/>
      <w:marTop w:val="0"/>
      <w:marBottom w:val="0"/>
      <w:divBdr>
        <w:top w:val="none" w:sz="0" w:space="0" w:color="auto"/>
        <w:left w:val="none" w:sz="0" w:space="0" w:color="auto"/>
        <w:bottom w:val="none" w:sz="0" w:space="0" w:color="auto"/>
        <w:right w:val="none" w:sz="0" w:space="0" w:color="auto"/>
      </w:divBdr>
    </w:div>
    <w:div w:id="1182401229">
      <w:bodyDiv w:val="1"/>
      <w:marLeft w:val="0"/>
      <w:marRight w:val="0"/>
      <w:marTop w:val="0"/>
      <w:marBottom w:val="0"/>
      <w:divBdr>
        <w:top w:val="none" w:sz="0" w:space="0" w:color="auto"/>
        <w:left w:val="none" w:sz="0" w:space="0" w:color="auto"/>
        <w:bottom w:val="none" w:sz="0" w:space="0" w:color="auto"/>
        <w:right w:val="none" w:sz="0" w:space="0" w:color="auto"/>
      </w:divBdr>
    </w:div>
    <w:div w:id="1183129315">
      <w:bodyDiv w:val="1"/>
      <w:marLeft w:val="0"/>
      <w:marRight w:val="0"/>
      <w:marTop w:val="0"/>
      <w:marBottom w:val="0"/>
      <w:divBdr>
        <w:top w:val="none" w:sz="0" w:space="0" w:color="auto"/>
        <w:left w:val="none" w:sz="0" w:space="0" w:color="auto"/>
        <w:bottom w:val="none" w:sz="0" w:space="0" w:color="auto"/>
        <w:right w:val="none" w:sz="0" w:space="0" w:color="auto"/>
      </w:divBdr>
    </w:div>
    <w:div w:id="1183203277">
      <w:bodyDiv w:val="1"/>
      <w:marLeft w:val="0"/>
      <w:marRight w:val="0"/>
      <w:marTop w:val="0"/>
      <w:marBottom w:val="0"/>
      <w:divBdr>
        <w:top w:val="none" w:sz="0" w:space="0" w:color="auto"/>
        <w:left w:val="none" w:sz="0" w:space="0" w:color="auto"/>
        <w:bottom w:val="none" w:sz="0" w:space="0" w:color="auto"/>
        <w:right w:val="none" w:sz="0" w:space="0" w:color="auto"/>
      </w:divBdr>
      <w:divsChild>
        <w:div w:id="235092541">
          <w:marLeft w:val="0"/>
          <w:marRight w:val="0"/>
          <w:marTop w:val="0"/>
          <w:marBottom w:val="0"/>
          <w:divBdr>
            <w:top w:val="none" w:sz="0" w:space="0" w:color="auto"/>
            <w:left w:val="none" w:sz="0" w:space="0" w:color="auto"/>
            <w:bottom w:val="none" w:sz="0" w:space="0" w:color="auto"/>
            <w:right w:val="none" w:sz="0" w:space="0" w:color="auto"/>
          </w:divBdr>
          <w:divsChild>
            <w:div w:id="73358519">
              <w:marLeft w:val="0"/>
              <w:marRight w:val="0"/>
              <w:marTop w:val="0"/>
              <w:marBottom w:val="0"/>
              <w:divBdr>
                <w:top w:val="none" w:sz="0" w:space="0" w:color="auto"/>
                <w:left w:val="none" w:sz="0" w:space="0" w:color="auto"/>
                <w:bottom w:val="none" w:sz="0" w:space="0" w:color="auto"/>
                <w:right w:val="none" w:sz="0" w:space="0" w:color="auto"/>
              </w:divBdr>
              <w:divsChild>
                <w:div w:id="1426070243">
                  <w:marLeft w:val="0"/>
                  <w:marRight w:val="0"/>
                  <w:marTop w:val="0"/>
                  <w:marBottom w:val="0"/>
                  <w:divBdr>
                    <w:top w:val="none" w:sz="0" w:space="0" w:color="auto"/>
                    <w:left w:val="none" w:sz="0" w:space="0" w:color="auto"/>
                    <w:bottom w:val="none" w:sz="0" w:space="0" w:color="auto"/>
                    <w:right w:val="none" w:sz="0" w:space="0" w:color="auto"/>
                  </w:divBdr>
                  <w:divsChild>
                    <w:div w:id="48007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594395">
      <w:bodyDiv w:val="1"/>
      <w:marLeft w:val="0"/>
      <w:marRight w:val="0"/>
      <w:marTop w:val="0"/>
      <w:marBottom w:val="0"/>
      <w:divBdr>
        <w:top w:val="none" w:sz="0" w:space="0" w:color="auto"/>
        <w:left w:val="none" w:sz="0" w:space="0" w:color="auto"/>
        <w:bottom w:val="none" w:sz="0" w:space="0" w:color="auto"/>
        <w:right w:val="none" w:sz="0" w:space="0" w:color="auto"/>
      </w:divBdr>
    </w:div>
    <w:div w:id="1184436963">
      <w:bodyDiv w:val="1"/>
      <w:marLeft w:val="0"/>
      <w:marRight w:val="0"/>
      <w:marTop w:val="0"/>
      <w:marBottom w:val="0"/>
      <w:divBdr>
        <w:top w:val="none" w:sz="0" w:space="0" w:color="auto"/>
        <w:left w:val="none" w:sz="0" w:space="0" w:color="auto"/>
        <w:bottom w:val="none" w:sz="0" w:space="0" w:color="auto"/>
        <w:right w:val="none" w:sz="0" w:space="0" w:color="auto"/>
      </w:divBdr>
    </w:div>
    <w:div w:id="1185436294">
      <w:bodyDiv w:val="1"/>
      <w:marLeft w:val="0"/>
      <w:marRight w:val="0"/>
      <w:marTop w:val="0"/>
      <w:marBottom w:val="0"/>
      <w:divBdr>
        <w:top w:val="none" w:sz="0" w:space="0" w:color="auto"/>
        <w:left w:val="none" w:sz="0" w:space="0" w:color="auto"/>
        <w:bottom w:val="none" w:sz="0" w:space="0" w:color="auto"/>
        <w:right w:val="none" w:sz="0" w:space="0" w:color="auto"/>
      </w:divBdr>
    </w:div>
    <w:div w:id="1186213603">
      <w:bodyDiv w:val="1"/>
      <w:marLeft w:val="0"/>
      <w:marRight w:val="0"/>
      <w:marTop w:val="0"/>
      <w:marBottom w:val="0"/>
      <w:divBdr>
        <w:top w:val="none" w:sz="0" w:space="0" w:color="auto"/>
        <w:left w:val="none" w:sz="0" w:space="0" w:color="auto"/>
        <w:bottom w:val="none" w:sz="0" w:space="0" w:color="auto"/>
        <w:right w:val="none" w:sz="0" w:space="0" w:color="auto"/>
      </w:divBdr>
    </w:div>
    <w:div w:id="1188910476">
      <w:bodyDiv w:val="1"/>
      <w:marLeft w:val="0"/>
      <w:marRight w:val="0"/>
      <w:marTop w:val="0"/>
      <w:marBottom w:val="0"/>
      <w:divBdr>
        <w:top w:val="none" w:sz="0" w:space="0" w:color="auto"/>
        <w:left w:val="none" w:sz="0" w:space="0" w:color="auto"/>
        <w:bottom w:val="none" w:sz="0" w:space="0" w:color="auto"/>
        <w:right w:val="none" w:sz="0" w:space="0" w:color="auto"/>
      </w:divBdr>
    </w:div>
    <w:div w:id="1189832109">
      <w:bodyDiv w:val="1"/>
      <w:marLeft w:val="0"/>
      <w:marRight w:val="0"/>
      <w:marTop w:val="0"/>
      <w:marBottom w:val="0"/>
      <w:divBdr>
        <w:top w:val="none" w:sz="0" w:space="0" w:color="auto"/>
        <w:left w:val="none" w:sz="0" w:space="0" w:color="auto"/>
        <w:bottom w:val="none" w:sz="0" w:space="0" w:color="auto"/>
        <w:right w:val="none" w:sz="0" w:space="0" w:color="auto"/>
      </w:divBdr>
    </w:div>
    <w:div w:id="1190024440">
      <w:bodyDiv w:val="1"/>
      <w:marLeft w:val="0"/>
      <w:marRight w:val="0"/>
      <w:marTop w:val="0"/>
      <w:marBottom w:val="0"/>
      <w:divBdr>
        <w:top w:val="none" w:sz="0" w:space="0" w:color="auto"/>
        <w:left w:val="none" w:sz="0" w:space="0" w:color="auto"/>
        <w:bottom w:val="none" w:sz="0" w:space="0" w:color="auto"/>
        <w:right w:val="none" w:sz="0" w:space="0" w:color="auto"/>
      </w:divBdr>
    </w:div>
    <w:div w:id="1190296790">
      <w:bodyDiv w:val="1"/>
      <w:marLeft w:val="0"/>
      <w:marRight w:val="0"/>
      <w:marTop w:val="0"/>
      <w:marBottom w:val="0"/>
      <w:divBdr>
        <w:top w:val="none" w:sz="0" w:space="0" w:color="auto"/>
        <w:left w:val="none" w:sz="0" w:space="0" w:color="auto"/>
        <w:bottom w:val="none" w:sz="0" w:space="0" w:color="auto"/>
        <w:right w:val="none" w:sz="0" w:space="0" w:color="auto"/>
      </w:divBdr>
    </w:div>
    <w:div w:id="1191189852">
      <w:bodyDiv w:val="1"/>
      <w:marLeft w:val="0"/>
      <w:marRight w:val="0"/>
      <w:marTop w:val="0"/>
      <w:marBottom w:val="0"/>
      <w:divBdr>
        <w:top w:val="none" w:sz="0" w:space="0" w:color="auto"/>
        <w:left w:val="none" w:sz="0" w:space="0" w:color="auto"/>
        <w:bottom w:val="none" w:sz="0" w:space="0" w:color="auto"/>
        <w:right w:val="none" w:sz="0" w:space="0" w:color="auto"/>
      </w:divBdr>
    </w:div>
    <w:div w:id="1191455530">
      <w:bodyDiv w:val="1"/>
      <w:marLeft w:val="0"/>
      <w:marRight w:val="0"/>
      <w:marTop w:val="0"/>
      <w:marBottom w:val="0"/>
      <w:divBdr>
        <w:top w:val="none" w:sz="0" w:space="0" w:color="auto"/>
        <w:left w:val="none" w:sz="0" w:space="0" w:color="auto"/>
        <w:bottom w:val="none" w:sz="0" w:space="0" w:color="auto"/>
        <w:right w:val="none" w:sz="0" w:space="0" w:color="auto"/>
      </w:divBdr>
    </w:div>
    <w:div w:id="1192957970">
      <w:bodyDiv w:val="1"/>
      <w:marLeft w:val="0"/>
      <w:marRight w:val="0"/>
      <w:marTop w:val="0"/>
      <w:marBottom w:val="0"/>
      <w:divBdr>
        <w:top w:val="none" w:sz="0" w:space="0" w:color="auto"/>
        <w:left w:val="none" w:sz="0" w:space="0" w:color="auto"/>
        <w:bottom w:val="none" w:sz="0" w:space="0" w:color="auto"/>
        <w:right w:val="none" w:sz="0" w:space="0" w:color="auto"/>
      </w:divBdr>
    </w:div>
    <w:div w:id="1193377761">
      <w:bodyDiv w:val="1"/>
      <w:marLeft w:val="0"/>
      <w:marRight w:val="0"/>
      <w:marTop w:val="0"/>
      <w:marBottom w:val="0"/>
      <w:divBdr>
        <w:top w:val="none" w:sz="0" w:space="0" w:color="auto"/>
        <w:left w:val="none" w:sz="0" w:space="0" w:color="auto"/>
        <w:bottom w:val="none" w:sz="0" w:space="0" w:color="auto"/>
        <w:right w:val="none" w:sz="0" w:space="0" w:color="auto"/>
      </w:divBdr>
    </w:div>
    <w:div w:id="1194853142">
      <w:bodyDiv w:val="1"/>
      <w:marLeft w:val="0"/>
      <w:marRight w:val="0"/>
      <w:marTop w:val="0"/>
      <w:marBottom w:val="0"/>
      <w:divBdr>
        <w:top w:val="none" w:sz="0" w:space="0" w:color="auto"/>
        <w:left w:val="none" w:sz="0" w:space="0" w:color="auto"/>
        <w:bottom w:val="none" w:sz="0" w:space="0" w:color="auto"/>
        <w:right w:val="none" w:sz="0" w:space="0" w:color="auto"/>
      </w:divBdr>
    </w:div>
    <w:div w:id="1196237697">
      <w:bodyDiv w:val="1"/>
      <w:marLeft w:val="0"/>
      <w:marRight w:val="0"/>
      <w:marTop w:val="0"/>
      <w:marBottom w:val="0"/>
      <w:divBdr>
        <w:top w:val="none" w:sz="0" w:space="0" w:color="auto"/>
        <w:left w:val="none" w:sz="0" w:space="0" w:color="auto"/>
        <w:bottom w:val="none" w:sz="0" w:space="0" w:color="auto"/>
        <w:right w:val="none" w:sz="0" w:space="0" w:color="auto"/>
      </w:divBdr>
    </w:div>
    <w:div w:id="1196578076">
      <w:bodyDiv w:val="1"/>
      <w:marLeft w:val="0"/>
      <w:marRight w:val="0"/>
      <w:marTop w:val="0"/>
      <w:marBottom w:val="0"/>
      <w:divBdr>
        <w:top w:val="none" w:sz="0" w:space="0" w:color="auto"/>
        <w:left w:val="none" w:sz="0" w:space="0" w:color="auto"/>
        <w:bottom w:val="none" w:sz="0" w:space="0" w:color="auto"/>
        <w:right w:val="none" w:sz="0" w:space="0" w:color="auto"/>
      </w:divBdr>
    </w:div>
    <w:div w:id="1197547634">
      <w:bodyDiv w:val="1"/>
      <w:marLeft w:val="0"/>
      <w:marRight w:val="0"/>
      <w:marTop w:val="0"/>
      <w:marBottom w:val="0"/>
      <w:divBdr>
        <w:top w:val="none" w:sz="0" w:space="0" w:color="auto"/>
        <w:left w:val="none" w:sz="0" w:space="0" w:color="auto"/>
        <w:bottom w:val="none" w:sz="0" w:space="0" w:color="auto"/>
        <w:right w:val="none" w:sz="0" w:space="0" w:color="auto"/>
      </w:divBdr>
    </w:div>
    <w:div w:id="1199396093">
      <w:bodyDiv w:val="1"/>
      <w:marLeft w:val="0"/>
      <w:marRight w:val="0"/>
      <w:marTop w:val="0"/>
      <w:marBottom w:val="0"/>
      <w:divBdr>
        <w:top w:val="none" w:sz="0" w:space="0" w:color="auto"/>
        <w:left w:val="none" w:sz="0" w:space="0" w:color="auto"/>
        <w:bottom w:val="none" w:sz="0" w:space="0" w:color="auto"/>
        <w:right w:val="none" w:sz="0" w:space="0" w:color="auto"/>
      </w:divBdr>
    </w:div>
    <w:div w:id="1200125106">
      <w:bodyDiv w:val="1"/>
      <w:marLeft w:val="0"/>
      <w:marRight w:val="0"/>
      <w:marTop w:val="0"/>
      <w:marBottom w:val="0"/>
      <w:divBdr>
        <w:top w:val="none" w:sz="0" w:space="0" w:color="auto"/>
        <w:left w:val="none" w:sz="0" w:space="0" w:color="auto"/>
        <w:bottom w:val="none" w:sz="0" w:space="0" w:color="auto"/>
        <w:right w:val="none" w:sz="0" w:space="0" w:color="auto"/>
      </w:divBdr>
    </w:div>
    <w:div w:id="1202742237">
      <w:bodyDiv w:val="1"/>
      <w:marLeft w:val="0"/>
      <w:marRight w:val="0"/>
      <w:marTop w:val="0"/>
      <w:marBottom w:val="0"/>
      <w:divBdr>
        <w:top w:val="none" w:sz="0" w:space="0" w:color="auto"/>
        <w:left w:val="none" w:sz="0" w:space="0" w:color="auto"/>
        <w:bottom w:val="none" w:sz="0" w:space="0" w:color="auto"/>
        <w:right w:val="none" w:sz="0" w:space="0" w:color="auto"/>
      </w:divBdr>
    </w:div>
    <w:div w:id="1204171203">
      <w:bodyDiv w:val="1"/>
      <w:marLeft w:val="0"/>
      <w:marRight w:val="0"/>
      <w:marTop w:val="0"/>
      <w:marBottom w:val="0"/>
      <w:divBdr>
        <w:top w:val="none" w:sz="0" w:space="0" w:color="auto"/>
        <w:left w:val="none" w:sz="0" w:space="0" w:color="auto"/>
        <w:bottom w:val="none" w:sz="0" w:space="0" w:color="auto"/>
        <w:right w:val="none" w:sz="0" w:space="0" w:color="auto"/>
      </w:divBdr>
    </w:div>
    <w:div w:id="1204173847">
      <w:bodyDiv w:val="1"/>
      <w:marLeft w:val="0"/>
      <w:marRight w:val="0"/>
      <w:marTop w:val="0"/>
      <w:marBottom w:val="0"/>
      <w:divBdr>
        <w:top w:val="none" w:sz="0" w:space="0" w:color="auto"/>
        <w:left w:val="none" w:sz="0" w:space="0" w:color="auto"/>
        <w:bottom w:val="none" w:sz="0" w:space="0" w:color="auto"/>
        <w:right w:val="none" w:sz="0" w:space="0" w:color="auto"/>
      </w:divBdr>
    </w:div>
    <w:div w:id="1206135233">
      <w:bodyDiv w:val="1"/>
      <w:marLeft w:val="0"/>
      <w:marRight w:val="0"/>
      <w:marTop w:val="0"/>
      <w:marBottom w:val="0"/>
      <w:divBdr>
        <w:top w:val="none" w:sz="0" w:space="0" w:color="auto"/>
        <w:left w:val="none" w:sz="0" w:space="0" w:color="auto"/>
        <w:bottom w:val="none" w:sz="0" w:space="0" w:color="auto"/>
        <w:right w:val="none" w:sz="0" w:space="0" w:color="auto"/>
      </w:divBdr>
    </w:div>
    <w:div w:id="1207377279">
      <w:bodyDiv w:val="1"/>
      <w:marLeft w:val="0"/>
      <w:marRight w:val="0"/>
      <w:marTop w:val="0"/>
      <w:marBottom w:val="0"/>
      <w:divBdr>
        <w:top w:val="none" w:sz="0" w:space="0" w:color="auto"/>
        <w:left w:val="none" w:sz="0" w:space="0" w:color="auto"/>
        <w:bottom w:val="none" w:sz="0" w:space="0" w:color="auto"/>
        <w:right w:val="none" w:sz="0" w:space="0" w:color="auto"/>
      </w:divBdr>
    </w:div>
    <w:div w:id="1207448582">
      <w:bodyDiv w:val="1"/>
      <w:marLeft w:val="0"/>
      <w:marRight w:val="0"/>
      <w:marTop w:val="0"/>
      <w:marBottom w:val="0"/>
      <w:divBdr>
        <w:top w:val="none" w:sz="0" w:space="0" w:color="auto"/>
        <w:left w:val="none" w:sz="0" w:space="0" w:color="auto"/>
        <w:bottom w:val="none" w:sz="0" w:space="0" w:color="auto"/>
        <w:right w:val="none" w:sz="0" w:space="0" w:color="auto"/>
      </w:divBdr>
    </w:div>
    <w:div w:id="1208763794">
      <w:bodyDiv w:val="1"/>
      <w:marLeft w:val="0"/>
      <w:marRight w:val="0"/>
      <w:marTop w:val="0"/>
      <w:marBottom w:val="0"/>
      <w:divBdr>
        <w:top w:val="none" w:sz="0" w:space="0" w:color="auto"/>
        <w:left w:val="none" w:sz="0" w:space="0" w:color="auto"/>
        <w:bottom w:val="none" w:sz="0" w:space="0" w:color="auto"/>
        <w:right w:val="none" w:sz="0" w:space="0" w:color="auto"/>
      </w:divBdr>
    </w:div>
    <w:div w:id="1209342625">
      <w:bodyDiv w:val="1"/>
      <w:marLeft w:val="0"/>
      <w:marRight w:val="0"/>
      <w:marTop w:val="0"/>
      <w:marBottom w:val="0"/>
      <w:divBdr>
        <w:top w:val="none" w:sz="0" w:space="0" w:color="auto"/>
        <w:left w:val="none" w:sz="0" w:space="0" w:color="auto"/>
        <w:bottom w:val="none" w:sz="0" w:space="0" w:color="auto"/>
        <w:right w:val="none" w:sz="0" w:space="0" w:color="auto"/>
      </w:divBdr>
    </w:div>
    <w:div w:id="1209950521">
      <w:bodyDiv w:val="1"/>
      <w:marLeft w:val="0"/>
      <w:marRight w:val="0"/>
      <w:marTop w:val="0"/>
      <w:marBottom w:val="0"/>
      <w:divBdr>
        <w:top w:val="none" w:sz="0" w:space="0" w:color="auto"/>
        <w:left w:val="none" w:sz="0" w:space="0" w:color="auto"/>
        <w:bottom w:val="none" w:sz="0" w:space="0" w:color="auto"/>
        <w:right w:val="none" w:sz="0" w:space="0" w:color="auto"/>
      </w:divBdr>
    </w:div>
    <w:div w:id="1210532682">
      <w:bodyDiv w:val="1"/>
      <w:marLeft w:val="0"/>
      <w:marRight w:val="0"/>
      <w:marTop w:val="0"/>
      <w:marBottom w:val="0"/>
      <w:divBdr>
        <w:top w:val="none" w:sz="0" w:space="0" w:color="auto"/>
        <w:left w:val="none" w:sz="0" w:space="0" w:color="auto"/>
        <w:bottom w:val="none" w:sz="0" w:space="0" w:color="auto"/>
        <w:right w:val="none" w:sz="0" w:space="0" w:color="auto"/>
      </w:divBdr>
    </w:div>
    <w:div w:id="1210800022">
      <w:bodyDiv w:val="1"/>
      <w:marLeft w:val="0"/>
      <w:marRight w:val="0"/>
      <w:marTop w:val="0"/>
      <w:marBottom w:val="0"/>
      <w:divBdr>
        <w:top w:val="none" w:sz="0" w:space="0" w:color="auto"/>
        <w:left w:val="none" w:sz="0" w:space="0" w:color="auto"/>
        <w:bottom w:val="none" w:sz="0" w:space="0" w:color="auto"/>
        <w:right w:val="none" w:sz="0" w:space="0" w:color="auto"/>
      </w:divBdr>
    </w:div>
    <w:div w:id="1211725756">
      <w:bodyDiv w:val="1"/>
      <w:marLeft w:val="0"/>
      <w:marRight w:val="0"/>
      <w:marTop w:val="0"/>
      <w:marBottom w:val="0"/>
      <w:divBdr>
        <w:top w:val="none" w:sz="0" w:space="0" w:color="auto"/>
        <w:left w:val="none" w:sz="0" w:space="0" w:color="auto"/>
        <w:bottom w:val="none" w:sz="0" w:space="0" w:color="auto"/>
        <w:right w:val="none" w:sz="0" w:space="0" w:color="auto"/>
      </w:divBdr>
    </w:div>
    <w:div w:id="1211958840">
      <w:bodyDiv w:val="1"/>
      <w:marLeft w:val="0"/>
      <w:marRight w:val="0"/>
      <w:marTop w:val="0"/>
      <w:marBottom w:val="0"/>
      <w:divBdr>
        <w:top w:val="none" w:sz="0" w:space="0" w:color="auto"/>
        <w:left w:val="none" w:sz="0" w:space="0" w:color="auto"/>
        <w:bottom w:val="none" w:sz="0" w:space="0" w:color="auto"/>
        <w:right w:val="none" w:sz="0" w:space="0" w:color="auto"/>
      </w:divBdr>
    </w:div>
    <w:div w:id="1212032775">
      <w:bodyDiv w:val="1"/>
      <w:marLeft w:val="0"/>
      <w:marRight w:val="0"/>
      <w:marTop w:val="0"/>
      <w:marBottom w:val="0"/>
      <w:divBdr>
        <w:top w:val="none" w:sz="0" w:space="0" w:color="auto"/>
        <w:left w:val="none" w:sz="0" w:space="0" w:color="auto"/>
        <w:bottom w:val="none" w:sz="0" w:space="0" w:color="auto"/>
        <w:right w:val="none" w:sz="0" w:space="0" w:color="auto"/>
      </w:divBdr>
    </w:div>
    <w:div w:id="1212498135">
      <w:bodyDiv w:val="1"/>
      <w:marLeft w:val="0"/>
      <w:marRight w:val="0"/>
      <w:marTop w:val="0"/>
      <w:marBottom w:val="0"/>
      <w:divBdr>
        <w:top w:val="none" w:sz="0" w:space="0" w:color="auto"/>
        <w:left w:val="none" w:sz="0" w:space="0" w:color="auto"/>
        <w:bottom w:val="none" w:sz="0" w:space="0" w:color="auto"/>
        <w:right w:val="none" w:sz="0" w:space="0" w:color="auto"/>
      </w:divBdr>
    </w:div>
    <w:div w:id="1212578209">
      <w:bodyDiv w:val="1"/>
      <w:marLeft w:val="0"/>
      <w:marRight w:val="0"/>
      <w:marTop w:val="0"/>
      <w:marBottom w:val="0"/>
      <w:divBdr>
        <w:top w:val="none" w:sz="0" w:space="0" w:color="auto"/>
        <w:left w:val="none" w:sz="0" w:space="0" w:color="auto"/>
        <w:bottom w:val="none" w:sz="0" w:space="0" w:color="auto"/>
        <w:right w:val="none" w:sz="0" w:space="0" w:color="auto"/>
      </w:divBdr>
    </w:div>
    <w:div w:id="1212958916">
      <w:bodyDiv w:val="1"/>
      <w:marLeft w:val="0"/>
      <w:marRight w:val="0"/>
      <w:marTop w:val="0"/>
      <w:marBottom w:val="0"/>
      <w:divBdr>
        <w:top w:val="none" w:sz="0" w:space="0" w:color="auto"/>
        <w:left w:val="none" w:sz="0" w:space="0" w:color="auto"/>
        <w:bottom w:val="none" w:sz="0" w:space="0" w:color="auto"/>
        <w:right w:val="none" w:sz="0" w:space="0" w:color="auto"/>
      </w:divBdr>
    </w:div>
    <w:div w:id="1214150218">
      <w:bodyDiv w:val="1"/>
      <w:marLeft w:val="0"/>
      <w:marRight w:val="0"/>
      <w:marTop w:val="0"/>
      <w:marBottom w:val="0"/>
      <w:divBdr>
        <w:top w:val="none" w:sz="0" w:space="0" w:color="auto"/>
        <w:left w:val="none" w:sz="0" w:space="0" w:color="auto"/>
        <w:bottom w:val="none" w:sz="0" w:space="0" w:color="auto"/>
        <w:right w:val="none" w:sz="0" w:space="0" w:color="auto"/>
      </w:divBdr>
    </w:div>
    <w:div w:id="1214466492">
      <w:bodyDiv w:val="1"/>
      <w:marLeft w:val="0"/>
      <w:marRight w:val="0"/>
      <w:marTop w:val="0"/>
      <w:marBottom w:val="0"/>
      <w:divBdr>
        <w:top w:val="none" w:sz="0" w:space="0" w:color="auto"/>
        <w:left w:val="none" w:sz="0" w:space="0" w:color="auto"/>
        <w:bottom w:val="none" w:sz="0" w:space="0" w:color="auto"/>
        <w:right w:val="none" w:sz="0" w:space="0" w:color="auto"/>
      </w:divBdr>
    </w:div>
    <w:div w:id="1215386144">
      <w:bodyDiv w:val="1"/>
      <w:marLeft w:val="0"/>
      <w:marRight w:val="0"/>
      <w:marTop w:val="0"/>
      <w:marBottom w:val="0"/>
      <w:divBdr>
        <w:top w:val="none" w:sz="0" w:space="0" w:color="auto"/>
        <w:left w:val="none" w:sz="0" w:space="0" w:color="auto"/>
        <w:bottom w:val="none" w:sz="0" w:space="0" w:color="auto"/>
        <w:right w:val="none" w:sz="0" w:space="0" w:color="auto"/>
      </w:divBdr>
    </w:div>
    <w:div w:id="1216434952">
      <w:bodyDiv w:val="1"/>
      <w:marLeft w:val="0"/>
      <w:marRight w:val="0"/>
      <w:marTop w:val="0"/>
      <w:marBottom w:val="0"/>
      <w:divBdr>
        <w:top w:val="none" w:sz="0" w:space="0" w:color="auto"/>
        <w:left w:val="none" w:sz="0" w:space="0" w:color="auto"/>
        <w:bottom w:val="none" w:sz="0" w:space="0" w:color="auto"/>
        <w:right w:val="none" w:sz="0" w:space="0" w:color="auto"/>
      </w:divBdr>
    </w:div>
    <w:div w:id="1216576688">
      <w:bodyDiv w:val="1"/>
      <w:marLeft w:val="0"/>
      <w:marRight w:val="0"/>
      <w:marTop w:val="0"/>
      <w:marBottom w:val="0"/>
      <w:divBdr>
        <w:top w:val="none" w:sz="0" w:space="0" w:color="auto"/>
        <w:left w:val="none" w:sz="0" w:space="0" w:color="auto"/>
        <w:bottom w:val="none" w:sz="0" w:space="0" w:color="auto"/>
        <w:right w:val="none" w:sz="0" w:space="0" w:color="auto"/>
      </w:divBdr>
    </w:div>
    <w:div w:id="1217200941">
      <w:bodyDiv w:val="1"/>
      <w:marLeft w:val="0"/>
      <w:marRight w:val="0"/>
      <w:marTop w:val="0"/>
      <w:marBottom w:val="0"/>
      <w:divBdr>
        <w:top w:val="none" w:sz="0" w:space="0" w:color="auto"/>
        <w:left w:val="none" w:sz="0" w:space="0" w:color="auto"/>
        <w:bottom w:val="none" w:sz="0" w:space="0" w:color="auto"/>
        <w:right w:val="none" w:sz="0" w:space="0" w:color="auto"/>
      </w:divBdr>
    </w:div>
    <w:div w:id="1217400829">
      <w:bodyDiv w:val="1"/>
      <w:marLeft w:val="0"/>
      <w:marRight w:val="0"/>
      <w:marTop w:val="0"/>
      <w:marBottom w:val="0"/>
      <w:divBdr>
        <w:top w:val="none" w:sz="0" w:space="0" w:color="auto"/>
        <w:left w:val="none" w:sz="0" w:space="0" w:color="auto"/>
        <w:bottom w:val="none" w:sz="0" w:space="0" w:color="auto"/>
        <w:right w:val="none" w:sz="0" w:space="0" w:color="auto"/>
      </w:divBdr>
    </w:div>
    <w:div w:id="1219052001">
      <w:bodyDiv w:val="1"/>
      <w:marLeft w:val="0"/>
      <w:marRight w:val="0"/>
      <w:marTop w:val="0"/>
      <w:marBottom w:val="0"/>
      <w:divBdr>
        <w:top w:val="none" w:sz="0" w:space="0" w:color="auto"/>
        <w:left w:val="none" w:sz="0" w:space="0" w:color="auto"/>
        <w:bottom w:val="none" w:sz="0" w:space="0" w:color="auto"/>
        <w:right w:val="none" w:sz="0" w:space="0" w:color="auto"/>
      </w:divBdr>
    </w:div>
    <w:div w:id="1219053877">
      <w:bodyDiv w:val="1"/>
      <w:marLeft w:val="0"/>
      <w:marRight w:val="0"/>
      <w:marTop w:val="0"/>
      <w:marBottom w:val="0"/>
      <w:divBdr>
        <w:top w:val="none" w:sz="0" w:space="0" w:color="auto"/>
        <w:left w:val="none" w:sz="0" w:space="0" w:color="auto"/>
        <w:bottom w:val="none" w:sz="0" w:space="0" w:color="auto"/>
        <w:right w:val="none" w:sz="0" w:space="0" w:color="auto"/>
      </w:divBdr>
    </w:div>
    <w:div w:id="1219786013">
      <w:bodyDiv w:val="1"/>
      <w:marLeft w:val="0"/>
      <w:marRight w:val="0"/>
      <w:marTop w:val="0"/>
      <w:marBottom w:val="0"/>
      <w:divBdr>
        <w:top w:val="none" w:sz="0" w:space="0" w:color="auto"/>
        <w:left w:val="none" w:sz="0" w:space="0" w:color="auto"/>
        <w:bottom w:val="none" w:sz="0" w:space="0" w:color="auto"/>
        <w:right w:val="none" w:sz="0" w:space="0" w:color="auto"/>
      </w:divBdr>
    </w:div>
    <w:div w:id="1222709433">
      <w:bodyDiv w:val="1"/>
      <w:marLeft w:val="0"/>
      <w:marRight w:val="0"/>
      <w:marTop w:val="0"/>
      <w:marBottom w:val="0"/>
      <w:divBdr>
        <w:top w:val="none" w:sz="0" w:space="0" w:color="auto"/>
        <w:left w:val="none" w:sz="0" w:space="0" w:color="auto"/>
        <w:bottom w:val="none" w:sz="0" w:space="0" w:color="auto"/>
        <w:right w:val="none" w:sz="0" w:space="0" w:color="auto"/>
      </w:divBdr>
    </w:div>
    <w:div w:id="1223636558">
      <w:bodyDiv w:val="1"/>
      <w:marLeft w:val="0"/>
      <w:marRight w:val="0"/>
      <w:marTop w:val="0"/>
      <w:marBottom w:val="0"/>
      <w:divBdr>
        <w:top w:val="none" w:sz="0" w:space="0" w:color="auto"/>
        <w:left w:val="none" w:sz="0" w:space="0" w:color="auto"/>
        <w:bottom w:val="none" w:sz="0" w:space="0" w:color="auto"/>
        <w:right w:val="none" w:sz="0" w:space="0" w:color="auto"/>
      </w:divBdr>
    </w:div>
    <w:div w:id="1223836085">
      <w:bodyDiv w:val="1"/>
      <w:marLeft w:val="0"/>
      <w:marRight w:val="0"/>
      <w:marTop w:val="0"/>
      <w:marBottom w:val="0"/>
      <w:divBdr>
        <w:top w:val="none" w:sz="0" w:space="0" w:color="auto"/>
        <w:left w:val="none" w:sz="0" w:space="0" w:color="auto"/>
        <w:bottom w:val="none" w:sz="0" w:space="0" w:color="auto"/>
        <w:right w:val="none" w:sz="0" w:space="0" w:color="auto"/>
      </w:divBdr>
    </w:div>
    <w:div w:id="1224026709">
      <w:bodyDiv w:val="1"/>
      <w:marLeft w:val="0"/>
      <w:marRight w:val="0"/>
      <w:marTop w:val="0"/>
      <w:marBottom w:val="0"/>
      <w:divBdr>
        <w:top w:val="none" w:sz="0" w:space="0" w:color="auto"/>
        <w:left w:val="none" w:sz="0" w:space="0" w:color="auto"/>
        <w:bottom w:val="none" w:sz="0" w:space="0" w:color="auto"/>
        <w:right w:val="none" w:sz="0" w:space="0" w:color="auto"/>
      </w:divBdr>
    </w:div>
    <w:div w:id="1225523887">
      <w:bodyDiv w:val="1"/>
      <w:marLeft w:val="0"/>
      <w:marRight w:val="0"/>
      <w:marTop w:val="0"/>
      <w:marBottom w:val="0"/>
      <w:divBdr>
        <w:top w:val="none" w:sz="0" w:space="0" w:color="auto"/>
        <w:left w:val="none" w:sz="0" w:space="0" w:color="auto"/>
        <w:bottom w:val="none" w:sz="0" w:space="0" w:color="auto"/>
        <w:right w:val="none" w:sz="0" w:space="0" w:color="auto"/>
      </w:divBdr>
    </w:div>
    <w:div w:id="1226331359">
      <w:bodyDiv w:val="1"/>
      <w:marLeft w:val="0"/>
      <w:marRight w:val="0"/>
      <w:marTop w:val="0"/>
      <w:marBottom w:val="0"/>
      <w:divBdr>
        <w:top w:val="none" w:sz="0" w:space="0" w:color="auto"/>
        <w:left w:val="none" w:sz="0" w:space="0" w:color="auto"/>
        <w:bottom w:val="none" w:sz="0" w:space="0" w:color="auto"/>
        <w:right w:val="none" w:sz="0" w:space="0" w:color="auto"/>
      </w:divBdr>
    </w:div>
    <w:div w:id="1227301090">
      <w:bodyDiv w:val="1"/>
      <w:marLeft w:val="0"/>
      <w:marRight w:val="0"/>
      <w:marTop w:val="0"/>
      <w:marBottom w:val="0"/>
      <w:divBdr>
        <w:top w:val="none" w:sz="0" w:space="0" w:color="auto"/>
        <w:left w:val="none" w:sz="0" w:space="0" w:color="auto"/>
        <w:bottom w:val="none" w:sz="0" w:space="0" w:color="auto"/>
        <w:right w:val="none" w:sz="0" w:space="0" w:color="auto"/>
      </w:divBdr>
    </w:div>
    <w:div w:id="1228569154">
      <w:bodyDiv w:val="1"/>
      <w:marLeft w:val="0"/>
      <w:marRight w:val="0"/>
      <w:marTop w:val="0"/>
      <w:marBottom w:val="0"/>
      <w:divBdr>
        <w:top w:val="none" w:sz="0" w:space="0" w:color="auto"/>
        <w:left w:val="none" w:sz="0" w:space="0" w:color="auto"/>
        <w:bottom w:val="none" w:sz="0" w:space="0" w:color="auto"/>
        <w:right w:val="none" w:sz="0" w:space="0" w:color="auto"/>
      </w:divBdr>
    </w:div>
    <w:div w:id="1230464418">
      <w:bodyDiv w:val="1"/>
      <w:marLeft w:val="0"/>
      <w:marRight w:val="0"/>
      <w:marTop w:val="0"/>
      <w:marBottom w:val="0"/>
      <w:divBdr>
        <w:top w:val="none" w:sz="0" w:space="0" w:color="auto"/>
        <w:left w:val="none" w:sz="0" w:space="0" w:color="auto"/>
        <w:bottom w:val="none" w:sz="0" w:space="0" w:color="auto"/>
        <w:right w:val="none" w:sz="0" w:space="0" w:color="auto"/>
      </w:divBdr>
    </w:div>
    <w:div w:id="1231694776">
      <w:bodyDiv w:val="1"/>
      <w:marLeft w:val="0"/>
      <w:marRight w:val="0"/>
      <w:marTop w:val="0"/>
      <w:marBottom w:val="0"/>
      <w:divBdr>
        <w:top w:val="none" w:sz="0" w:space="0" w:color="auto"/>
        <w:left w:val="none" w:sz="0" w:space="0" w:color="auto"/>
        <w:bottom w:val="none" w:sz="0" w:space="0" w:color="auto"/>
        <w:right w:val="none" w:sz="0" w:space="0" w:color="auto"/>
      </w:divBdr>
    </w:div>
    <w:div w:id="1232496142">
      <w:bodyDiv w:val="1"/>
      <w:marLeft w:val="0"/>
      <w:marRight w:val="0"/>
      <w:marTop w:val="0"/>
      <w:marBottom w:val="0"/>
      <w:divBdr>
        <w:top w:val="none" w:sz="0" w:space="0" w:color="auto"/>
        <w:left w:val="none" w:sz="0" w:space="0" w:color="auto"/>
        <w:bottom w:val="none" w:sz="0" w:space="0" w:color="auto"/>
        <w:right w:val="none" w:sz="0" w:space="0" w:color="auto"/>
      </w:divBdr>
    </w:div>
    <w:div w:id="1232541592">
      <w:bodyDiv w:val="1"/>
      <w:marLeft w:val="0"/>
      <w:marRight w:val="0"/>
      <w:marTop w:val="0"/>
      <w:marBottom w:val="0"/>
      <w:divBdr>
        <w:top w:val="none" w:sz="0" w:space="0" w:color="auto"/>
        <w:left w:val="none" w:sz="0" w:space="0" w:color="auto"/>
        <w:bottom w:val="none" w:sz="0" w:space="0" w:color="auto"/>
        <w:right w:val="none" w:sz="0" w:space="0" w:color="auto"/>
      </w:divBdr>
    </w:div>
    <w:div w:id="1233079687">
      <w:bodyDiv w:val="1"/>
      <w:marLeft w:val="0"/>
      <w:marRight w:val="0"/>
      <w:marTop w:val="0"/>
      <w:marBottom w:val="0"/>
      <w:divBdr>
        <w:top w:val="none" w:sz="0" w:space="0" w:color="auto"/>
        <w:left w:val="none" w:sz="0" w:space="0" w:color="auto"/>
        <w:bottom w:val="none" w:sz="0" w:space="0" w:color="auto"/>
        <w:right w:val="none" w:sz="0" w:space="0" w:color="auto"/>
      </w:divBdr>
    </w:div>
    <w:div w:id="1233351836">
      <w:bodyDiv w:val="1"/>
      <w:marLeft w:val="0"/>
      <w:marRight w:val="0"/>
      <w:marTop w:val="0"/>
      <w:marBottom w:val="0"/>
      <w:divBdr>
        <w:top w:val="none" w:sz="0" w:space="0" w:color="auto"/>
        <w:left w:val="none" w:sz="0" w:space="0" w:color="auto"/>
        <w:bottom w:val="none" w:sz="0" w:space="0" w:color="auto"/>
        <w:right w:val="none" w:sz="0" w:space="0" w:color="auto"/>
      </w:divBdr>
    </w:div>
    <w:div w:id="1233850326">
      <w:bodyDiv w:val="1"/>
      <w:marLeft w:val="0"/>
      <w:marRight w:val="0"/>
      <w:marTop w:val="0"/>
      <w:marBottom w:val="0"/>
      <w:divBdr>
        <w:top w:val="none" w:sz="0" w:space="0" w:color="auto"/>
        <w:left w:val="none" w:sz="0" w:space="0" w:color="auto"/>
        <w:bottom w:val="none" w:sz="0" w:space="0" w:color="auto"/>
        <w:right w:val="none" w:sz="0" w:space="0" w:color="auto"/>
      </w:divBdr>
    </w:div>
    <w:div w:id="1234005670">
      <w:bodyDiv w:val="1"/>
      <w:marLeft w:val="0"/>
      <w:marRight w:val="0"/>
      <w:marTop w:val="0"/>
      <w:marBottom w:val="0"/>
      <w:divBdr>
        <w:top w:val="none" w:sz="0" w:space="0" w:color="auto"/>
        <w:left w:val="none" w:sz="0" w:space="0" w:color="auto"/>
        <w:bottom w:val="none" w:sz="0" w:space="0" w:color="auto"/>
        <w:right w:val="none" w:sz="0" w:space="0" w:color="auto"/>
      </w:divBdr>
    </w:div>
    <w:div w:id="1236165326">
      <w:bodyDiv w:val="1"/>
      <w:marLeft w:val="0"/>
      <w:marRight w:val="0"/>
      <w:marTop w:val="0"/>
      <w:marBottom w:val="0"/>
      <w:divBdr>
        <w:top w:val="none" w:sz="0" w:space="0" w:color="auto"/>
        <w:left w:val="none" w:sz="0" w:space="0" w:color="auto"/>
        <w:bottom w:val="none" w:sz="0" w:space="0" w:color="auto"/>
        <w:right w:val="none" w:sz="0" w:space="0" w:color="auto"/>
      </w:divBdr>
    </w:div>
    <w:div w:id="1237128114">
      <w:bodyDiv w:val="1"/>
      <w:marLeft w:val="0"/>
      <w:marRight w:val="0"/>
      <w:marTop w:val="0"/>
      <w:marBottom w:val="0"/>
      <w:divBdr>
        <w:top w:val="none" w:sz="0" w:space="0" w:color="auto"/>
        <w:left w:val="none" w:sz="0" w:space="0" w:color="auto"/>
        <w:bottom w:val="none" w:sz="0" w:space="0" w:color="auto"/>
        <w:right w:val="none" w:sz="0" w:space="0" w:color="auto"/>
      </w:divBdr>
    </w:div>
    <w:div w:id="1237669897">
      <w:bodyDiv w:val="1"/>
      <w:marLeft w:val="0"/>
      <w:marRight w:val="0"/>
      <w:marTop w:val="0"/>
      <w:marBottom w:val="0"/>
      <w:divBdr>
        <w:top w:val="none" w:sz="0" w:space="0" w:color="auto"/>
        <w:left w:val="none" w:sz="0" w:space="0" w:color="auto"/>
        <w:bottom w:val="none" w:sz="0" w:space="0" w:color="auto"/>
        <w:right w:val="none" w:sz="0" w:space="0" w:color="auto"/>
      </w:divBdr>
    </w:div>
    <w:div w:id="1239630332">
      <w:bodyDiv w:val="1"/>
      <w:marLeft w:val="0"/>
      <w:marRight w:val="0"/>
      <w:marTop w:val="0"/>
      <w:marBottom w:val="0"/>
      <w:divBdr>
        <w:top w:val="none" w:sz="0" w:space="0" w:color="auto"/>
        <w:left w:val="none" w:sz="0" w:space="0" w:color="auto"/>
        <w:bottom w:val="none" w:sz="0" w:space="0" w:color="auto"/>
        <w:right w:val="none" w:sz="0" w:space="0" w:color="auto"/>
      </w:divBdr>
    </w:div>
    <w:div w:id="1240214949">
      <w:bodyDiv w:val="1"/>
      <w:marLeft w:val="0"/>
      <w:marRight w:val="0"/>
      <w:marTop w:val="0"/>
      <w:marBottom w:val="0"/>
      <w:divBdr>
        <w:top w:val="none" w:sz="0" w:space="0" w:color="auto"/>
        <w:left w:val="none" w:sz="0" w:space="0" w:color="auto"/>
        <w:bottom w:val="none" w:sz="0" w:space="0" w:color="auto"/>
        <w:right w:val="none" w:sz="0" w:space="0" w:color="auto"/>
      </w:divBdr>
    </w:div>
    <w:div w:id="1240404152">
      <w:bodyDiv w:val="1"/>
      <w:marLeft w:val="0"/>
      <w:marRight w:val="0"/>
      <w:marTop w:val="0"/>
      <w:marBottom w:val="0"/>
      <w:divBdr>
        <w:top w:val="none" w:sz="0" w:space="0" w:color="auto"/>
        <w:left w:val="none" w:sz="0" w:space="0" w:color="auto"/>
        <w:bottom w:val="none" w:sz="0" w:space="0" w:color="auto"/>
        <w:right w:val="none" w:sz="0" w:space="0" w:color="auto"/>
      </w:divBdr>
    </w:div>
    <w:div w:id="1240750057">
      <w:bodyDiv w:val="1"/>
      <w:marLeft w:val="0"/>
      <w:marRight w:val="0"/>
      <w:marTop w:val="0"/>
      <w:marBottom w:val="0"/>
      <w:divBdr>
        <w:top w:val="none" w:sz="0" w:space="0" w:color="auto"/>
        <w:left w:val="none" w:sz="0" w:space="0" w:color="auto"/>
        <w:bottom w:val="none" w:sz="0" w:space="0" w:color="auto"/>
        <w:right w:val="none" w:sz="0" w:space="0" w:color="auto"/>
      </w:divBdr>
    </w:div>
    <w:div w:id="1241714473">
      <w:bodyDiv w:val="1"/>
      <w:marLeft w:val="0"/>
      <w:marRight w:val="0"/>
      <w:marTop w:val="0"/>
      <w:marBottom w:val="0"/>
      <w:divBdr>
        <w:top w:val="none" w:sz="0" w:space="0" w:color="auto"/>
        <w:left w:val="none" w:sz="0" w:space="0" w:color="auto"/>
        <w:bottom w:val="none" w:sz="0" w:space="0" w:color="auto"/>
        <w:right w:val="none" w:sz="0" w:space="0" w:color="auto"/>
      </w:divBdr>
    </w:div>
    <w:div w:id="1241787797">
      <w:bodyDiv w:val="1"/>
      <w:marLeft w:val="0"/>
      <w:marRight w:val="0"/>
      <w:marTop w:val="0"/>
      <w:marBottom w:val="0"/>
      <w:divBdr>
        <w:top w:val="none" w:sz="0" w:space="0" w:color="auto"/>
        <w:left w:val="none" w:sz="0" w:space="0" w:color="auto"/>
        <w:bottom w:val="none" w:sz="0" w:space="0" w:color="auto"/>
        <w:right w:val="none" w:sz="0" w:space="0" w:color="auto"/>
      </w:divBdr>
    </w:div>
    <w:div w:id="1241939856">
      <w:bodyDiv w:val="1"/>
      <w:marLeft w:val="0"/>
      <w:marRight w:val="0"/>
      <w:marTop w:val="0"/>
      <w:marBottom w:val="0"/>
      <w:divBdr>
        <w:top w:val="none" w:sz="0" w:space="0" w:color="auto"/>
        <w:left w:val="none" w:sz="0" w:space="0" w:color="auto"/>
        <w:bottom w:val="none" w:sz="0" w:space="0" w:color="auto"/>
        <w:right w:val="none" w:sz="0" w:space="0" w:color="auto"/>
      </w:divBdr>
    </w:div>
    <w:div w:id="1242059504">
      <w:bodyDiv w:val="1"/>
      <w:marLeft w:val="0"/>
      <w:marRight w:val="0"/>
      <w:marTop w:val="0"/>
      <w:marBottom w:val="0"/>
      <w:divBdr>
        <w:top w:val="none" w:sz="0" w:space="0" w:color="auto"/>
        <w:left w:val="none" w:sz="0" w:space="0" w:color="auto"/>
        <w:bottom w:val="none" w:sz="0" w:space="0" w:color="auto"/>
        <w:right w:val="none" w:sz="0" w:space="0" w:color="auto"/>
      </w:divBdr>
    </w:div>
    <w:div w:id="1242761351">
      <w:bodyDiv w:val="1"/>
      <w:marLeft w:val="0"/>
      <w:marRight w:val="0"/>
      <w:marTop w:val="0"/>
      <w:marBottom w:val="0"/>
      <w:divBdr>
        <w:top w:val="none" w:sz="0" w:space="0" w:color="auto"/>
        <w:left w:val="none" w:sz="0" w:space="0" w:color="auto"/>
        <w:bottom w:val="none" w:sz="0" w:space="0" w:color="auto"/>
        <w:right w:val="none" w:sz="0" w:space="0" w:color="auto"/>
      </w:divBdr>
    </w:div>
    <w:div w:id="1244725940">
      <w:bodyDiv w:val="1"/>
      <w:marLeft w:val="0"/>
      <w:marRight w:val="0"/>
      <w:marTop w:val="0"/>
      <w:marBottom w:val="0"/>
      <w:divBdr>
        <w:top w:val="none" w:sz="0" w:space="0" w:color="auto"/>
        <w:left w:val="none" w:sz="0" w:space="0" w:color="auto"/>
        <w:bottom w:val="none" w:sz="0" w:space="0" w:color="auto"/>
        <w:right w:val="none" w:sz="0" w:space="0" w:color="auto"/>
      </w:divBdr>
    </w:div>
    <w:div w:id="1245795360">
      <w:bodyDiv w:val="1"/>
      <w:marLeft w:val="0"/>
      <w:marRight w:val="0"/>
      <w:marTop w:val="0"/>
      <w:marBottom w:val="0"/>
      <w:divBdr>
        <w:top w:val="none" w:sz="0" w:space="0" w:color="auto"/>
        <w:left w:val="none" w:sz="0" w:space="0" w:color="auto"/>
        <w:bottom w:val="none" w:sz="0" w:space="0" w:color="auto"/>
        <w:right w:val="none" w:sz="0" w:space="0" w:color="auto"/>
      </w:divBdr>
    </w:div>
    <w:div w:id="1246308523">
      <w:bodyDiv w:val="1"/>
      <w:marLeft w:val="0"/>
      <w:marRight w:val="0"/>
      <w:marTop w:val="0"/>
      <w:marBottom w:val="0"/>
      <w:divBdr>
        <w:top w:val="none" w:sz="0" w:space="0" w:color="auto"/>
        <w:left w:val="none" w:sz="0" w:space="0" w:color="auto"/>
        <w:bottom w:val="none" w:sz="0" w:space="0" w:color="auto"/>
        <w:right w:val="none" w:sz="0" w:space="0" w:color="auto"/>
      </w:divBdr>
    </w:div>
    <w:div w:id="1246576760">
      <w:bodyDiv w:val="1"/>
      <w:marLeft w:val="0"/>
      <w:marRight w:val="0"/>
      <w:marTop w:val="0"/>
      <w:marBottom w:val="0"/>
      <w:divBdr>
        <w:top w:val="none" w:sz="0" w:space="0" w:color="auto"/>
        <w:left w:val="none" w:sz="0" w:space="0" w:color="auto"/>
        <w:bottom w:val="none" w:sz="0" w:space="0" w:color="auto"/>
        <w:right w:val="none" w:sz="0" w:space="0" w:color="auto"/>
      </w:divBdr>
    </w:div>
    <w:div w:id="1247691800">
      <w:bodyDiv w:val="1"/>
      <w:marLeft w:val="0"/>
      <w:marRight w:val="0"/>
      <w:marTop w:val="0"/>
      <w:marBottom w:val="0"/>
      <w:divBdr>
        <w:top w:val="none" w:sz="0" w:space="0" w:color="auto"/>
        <w:left w:val="none" w:sz="0" w:space="0" w:color="auto"/>
        <w:bottom w:val="none" w:sz="0" w:space="0" w:color="auto"/>
        <w:right w:val="none" w:sz="0" w:space="0" w:color="auto"/>
      </w:divBdr>
    </w:div>
    <w:div w:id="1248923094">
      <w:bodyDiv w:val="1"/>
      <w:marLeft w:val="0"/>
      <w:marRight w:val="0"/>
      <w:marTop w:val="0"/>
      <w:marBottom w:val="0"/>
      <w:divBdr>
        <w:top w:val="none" w:sz="0" w:space="0" w:color="auto"/>
        <w:left w:val="none" w:sz="0" w:space="0" w:color="auto"/>
        <w:bottom w:val="none" w:sz="0" w:space="0" w:color="auto"/>
        <w:right w:val="none" w:sz="0" w:space="0" w:color="auto"/>
      </w:divBdr>
    </w:div>
    <w:div w:id="1250773060">
      <w:bodyDiv w:val="1"/>
      <w:marLeft w:val="0"/>
      <w:marRight w:val="0"/>
      <w:marTop w:val="0"/>
      <w:marBottom w:val="0"/>
      <w:divBdr>
        <w:top w:val="none" w:sz="0" w:space="0" w:color="auto"/>
        <w:left w:val="none" w:sz="0" w:space="0" w:color="auto"/>
        <w:bottom w:val="none" w:sz="0" w:space="0" w:color="auto"/>
        <w:right w:val="none" w:sz="0" w:space="0" w:color="auto"/>
      </w:divBdr>
    </w:div>
    <w:div w:id="1250843863">
      <w:bodyDiv w:val="1"/>
      <w:marLeft w:val="0"/>
      <w:marRight w:val="0"/>
      <w:marTop w:val="0"/>
      <w:marBottom w:val="0"/>
      <w:divBdr>
        <w:top w:val="none" w:sz="0" w:space="0" w:color="auto"/>
        <w:left w:val="none" w:sz="0" w:space="0" w:color="auto"/>
        <w:bottom w:val="none" w:sz="0" w:space="0" w:color="auto"/>
        <w:right w:val="none" w:sz="0" w:space="0" w:color="auto"/>
      </w:divBdr>
    </w:div>
    <w:div w:id="1250849489">
      <w:bodyDiv w:val="1"/>
      <w:marLeft w:val="0"/>
      <w:marRight w:val="0"/>
      <w:marTop w:val="0"/>
      <w:marBottom w:val="0"/>
      <w:divBdr>
        <w:top w:val="none" w:sz="0" w:space="0" w:color="auto"/>
        <w:left w:val="none" w:sz="0" w:space="0" w:color="auto"/>
        <w:bottom w:val="none" w:sz="0" w:space="0" w:color="auto"/>
        <w:right w:val="none" w:sz="0" w:space="0" w:color="auto"/>
      </w:divBdr>
    </w:div>
    <w:div w:id="1252468126">
      <w:bodyDiv w:val="1"/>
      <w:marLeft w:val="0"/>
      <w:marRight w:val="0"/>
      <w:marTop w:val="0"/>
      <w:marBottom w:val="0"/>
      <w:divBdr>
        <w:top w:val="none" w:sz="0" w:space="0" w:color="auto"/>
        <w:left w:val="none" w:sz="0" w:space="0" w:color="auto"/>
        <w:bottom w:val="none" w:sz="0" w:space="0" w:color="auto"/>
        <w:right w:val="none" w:sz="0" w:space="0" w:color="auto"/>
      </w:divBdr>
    </w:div>
    <w:div w:id="1253707579">
      <w:bodyDiv w:val="1"/>
      <w:marLeft w:val="0"/>
      <w:marRight w:val="0"/>
      <w:marTop w:val="0"/>
      <w:marBottom w:val="0"/>
      <w:divBdr>
        <w:top w:val="none" w:sz="0" w:space="0" w:color="auto"/>
        <w:left w:val="none" w:sz="0" w:space="0" w:color="auto"/>
        <w:bottom w:val="none" w:sz="0" w:space="0" w:color="auto"/>
        <w:right w:val="none" w:sz="0" w:space="0" w:color="auto"/>
      </w:divBdr>
    </w:div>
    <w:div w:id="1254781595">
      <w:bodyDiv w:val="1"/>
      <w:marLeft w:val="0"/>
      <w:marRight w:val="0"/>
      <w:marTop w:val="0"/>
      <w:marBottom w:val="0"/>
      <w:divBdr>
        <w:top w:val="none" w:sz="0" w:space="0" w:color="auto"/>
        <w:left w:val="none" w:sz="0" w:space="0" w:color="auto"/>
        <w:bottom w:val="none" w:sz="0" w:space="0" w:color="auto"/>
        <w:right w:val="none" w:sz="0" w:space="0" w:color="auto"/>
      </w:divBdr>
    </w:div>
    <w:div w:id="1255867735">
      <w:bodyDiv w:val="1"/>
      <w:marLeft w:val="0"/>
      <w:marRight w:val="0"/>
      <w:marTop w:val="0"/>
      <w:marBottom w:val="0"/>
      <w:divBdr>
        <w:top w:val="none" w:sz="0" w:space="0" w:color="auto"/>
        <w:left w:val="none" w:sz="0" w:space="0" w:color="auto"/>
        <w:bottom w:val="none" w:sz="0" w:space="0" w:color="auto"/>
        <w:right w:val="none" w:sz="0" w:space="0" w:color="auto"/>
      </w:divBdr>
    </w:div>
    <w:div w:id="1257205950">
      <w:bodyDiv w:val="1"/>
      <w:marLeft w:val="0"/>
      <w:marRight w:val="0"/>
      <w:marTop w:val="0"/>
      <w:marBottom w:val="0"/>
      <w:divBdr>
        <w:top w:val="none" w:sz="0" w:space="0" w:color="auto"/>
        <w:left w:val="none" w:sz="0" w:space="0" w:color="auto"/>
        <w:bottom w:val="none" w:sz="0" w:space="0" w:color="auto"/>
        <w:right w:val="none" w:sz="0" w:space="0" w:color="auto"/>
      </w:divBdr>
    </w:div>
    <w:div w:id="1257787369">
      <w:bodyDiv w:val="1"/>
      <w:marLeft w:val="0"/>
      <w:marRight w:val="0"/>
      <w:marTop w:val="0"/>
      <w:marBottom w:val="0"/>
      <w:divBdr>
        <w:top w:val="none" w:sz="0" w:space="0" w:color="auto"/>
        <w:left w:val="none" w:sz="0" w:space="0" w:color="auto"/>
        <w:bottom w:val="none" w:sz="0" w:space="0" w:color="auto"/>
        <w:right w:val="none" w:sz="0" w:space="0" w:color="auto"/>
      </w:divBdr>
    </w:div>
    <w:div w:id="1259480529">
      <w:bodyDiv w:val="1"/>
      <w:marLeft w:val="0"/>
      <w:marRight w:val="0"/>
      <w:marTop w:val="0"/>
      <w:marBottom w:val="0"/>
      <w:divBdr>
        <w:top w:val="none" w:sz="0" w:space="0" w:color="auto"/>
        <w:left w:val="none" w:sz="0" w:space="0" w:color="auto"/>
        <w:bottom w:val="none" w:sz="0" w:space="0" w:color="auto"/>
        <w:right w:val="none" w:sz="0" w:space="0" w:color="auto"/>
      </w:divBdr>
    </w:div>
    <w:div w:id="1259753131">
      <w:bodyDiv w:val="1"/>
      <w:marLeft w:val="0"/>
      <w:marRight w:val="0"/>
      <w:marTop w:val="0"/>
      <w:marBottom w:val="0"/>
      <w:divBdr>
        <w:top w:val="none" w:sz="0" w:space="0" w:color="auto"/>
        <w:left w:val="none" w:sz="0" w:space="0" w:color="auto"/>
        <w:bottom w:val="none" w:sz="0" w:space="0" w:color="auto"/>
        <w:right w:val="none" w:sz="0" w:space="0" w:color="auto"/>
      </w:divBdr>
    </w:div>
    <w:div w:id="1259829217">
      <w:bodyDiv w:val="1"/>
      <w:marLeft w:val="0"/>
      <w:marRight w:val="0"/>
      <w:marTop w:val="0"/>
      <w:marBottom w:val="0"/>
      <w:divBdr>
        <w:top w:val="none" w:sz="0" w:space="0" w:color="auto"/>
        <w:left w:val="none" w:sz="0" w:space="0" w:color="auto"/>
        <w:bottom w:val="none" w:sz="0" w:space="0" w:color="auto"/>
        <w:right w:val="none" w:sz="0" w:space="0" w:color="auto"/>
      </w:divBdr>
    </w:div>
    <w:div w:id="1259949602">
      <w:bodyDiv w:val="1"/>
      <w:marLeft w:val="0"/>
      <w:marRight w:val="0"/>
      <w:marTop w:val="0"/>
      <w:marBottom w:val="0"/>
      <w:divBdr>
        <w:top w:val="none" w:sz="0" w:space="0" w:color="auto"/>
        <w:left w:val="none" w:sz="0" w:space="0" w:color="auto"/>
        <w:bottom w:val="none" w:sz="0" w:space="0" w:color="auto"/>
        <w:right w:val="none" w:sz="0" w:space="0" w:color="auto"/>
      </w:divBdr>
    </w:div>
    <w:div w:id="1259951218">
      <w:bodyDiv w:val="1"/>
      <w:marLeft w:val="0"/>
      <w:marRight w:val="0"/>
      <w:marTop w:val="0"/>
      <w:marBottom w:val="0"/>
      <w:divBdr>
        <w:top w:val="none" w:sz="0" w:space="0" w:color="auto"/>
        <w:left w:val="none" w:sz="0" w:space="0" w:color="auto"/>
        <w:bottom w:val="none" w:sz="0" w:space="0" w:color="auto"/>
        <w:right w:val="none" w:sz="0" w:space="0" w:color="auto"/>
      </w:divBdr>
    </w:div>
    <w:div w:id="1260724672">
      <w:bodyDiv w:val="1"/>
      <w:marLeft w:val="0"/>
      <w:marRight w:val="0"/>
      <w:marTop w:val="0"/>
      <w:marBottom w:val="0"/>
      <w:divBdr>
        <w:top w:val="none" w:sz="0" w:space="0" w:color="auto"/>
        <w:left w:val="none" w:sz="0" w:space="0" w:color="auto"/>
        <w:bottom w:val="none" w:sz="0" w:space="0" w:color="auto"/>
        <w:right w:val="none" w:sz="0" w:space="0" w:color="auto"/>
      </w:divBdr>
    </w:div>
    <w:div w:id="1260792071">
      <w:bodyDiv w:val="1"/>
      <w:marLeft w:val="0"/>
      <w:marRight w:val="0"/>
      <w:marTop w:val="0"/>
      <w:marBottom w:val="0"/>
      <w:divBdr>
        <w:top w:val="none" w:sz="0" w:space="0" w:color="auto"/>
        <w:left w:val="none" w:sz="0" w:space="0" w:color="auto"/>
        <w:bottom w:val="none" w:sz="0" w:space="0" w:color="auto"/>
        <w:right w:val="none" w:sz="0" w:space="0" w:color="auto"/>
      </w:divBdr>
    </w:div>
    <w:div w:id="1261063096">
      <w:bodyDiv w:val="1"/>
      <w:marLeft w:val="0"/>
      <w:marRight w:val="0"/>
      <w:marTop w:val="0"/>
      <w:marBottom w:val="0"/>
      <w:divBdr>
        <w:top w:val="none" w:sz="0" w:space="0" w:color="auto"/>
        <w:left w:val="none" w:sz="0" w:space="0" w:color="auto"/>
        <w:bottom w:val="none" w:sz="0" w:space="0" w:color="auto"/>
        <w:right w:val="none" w:sz="0" w:space="0" w:color="auto"/>
      </w:divBdr>
    </w:div>
    <w:div w:id="1265110528">
      <w:bodyDiv w:val="1"/>
      <w:marLeft w:val="0"/>
      <w:marRight w:val="0"/>
      <w:marTop w:val="0"/>
      <w:marBottom w:val="0"/>
      <w:divBdr>
        <w:top w:val="none" w:sz="0" w:space="0" w:color="auto"/>
        <w:left w:val="none" w:sz="0" w:space="0" w:color="auto"/>
        <w:bottom w:val="none" w:sz="0" w:space="0" w:color="auto"/>
        <w:right w:val="none" w:sz="0" w:space="0" w:color="auto"/>
      </w:divBdr>
    </w:div>
    <w:div w:id="1265571922">
      <w:bodyDiv w:val="1"/>
      <w:marLeft w:val="0"/>
      <w:marRight w:val="0"/>
      <w:marTop w:val="0"/>
      <w:marBottom w:val="0"/>
      <w:divBdr>
        <w:top w:val="none" w:sz="0" w:space="0" w:color="auto"/>
        <w:left w:val="none" w:sz="0" w:space="0" w:color="auto"/>
        <w:bottom w:val="none" w:sz="0" w:space="0" w:color="auto"/>
        <w:right w:val="none" w:sz="0" w:space="0" w:color="auto"/>
      </w:divBdr>
    </w:div>
    <w:div w:id="1266039705">
      <w:bodyDiv w:val="1"/>
      <w:marLeft w:val="0"/>
      <w:marRight w:val="0"/>
      <w:marTop w:val="0"/>
      <w:marBottom w:val="0"/>
      <w:divBdr>
        <w:top w:val="none" w:sz="0" w:space="0" w:color="auto"/>
        <w:left w:val="none" w:sz="0" w:space="0" w:color="auto"/>
        <w:bottom w:val="none" w:sz="0" w:space="0" w:color="auto"/>
        <w:right w:val="none" w:sz="0" w:space="0" w:color="auto"/>
      </w:divBdr>
    </w:div>
    <w:div w:id="1266428123">
      <w:bodyDiv w:val="1"/>
      <w:marLeft w:val="0"/>
      <w:marRight w:val="0"/>
      <w:marTop w:val="0"/>
      <w:marBottom w:val="0"/>
      <w:divBdr>
        <w:top w:val="none" w:sz="0" w:space="0" w:color="auto"/>
        <w:left w:val="none" w:sz="0" w:space="0" w:color="auto"/>
        <w:bottom w:val="none" w:sz="0" w:space="0" w:color="auto"/>
        <w:right w:val="none" w:sz="0" w:space="0" w:color="auto"/>
      </w:divBdr>
    </w:div>
    <w:div w:id="1267155768">
      <w:bodyDiv w:val="1"/>
      <w:marLeft w:val="0"/>
      <w:marRight w:val="0"/>
      <w:marTop w:val="0"/>
      <w:marBottom w:val="0"/>
      <w:divBdr>
        <w:top w:val="none" w:sz="0" w:space="0" w:color="auto"/>
        <w:left w:val="none" w:sz="0" w:space="0" w:color="auto"/>
        <w:bottom w:val="none" w:sz="0" w:space="0" w:color="auto"/>
        <w:right w:val="none" w:sz="0" w:space="0" w:color="auto"/>
      </w:divBdr>
    </w:div>
    <w:div w:id="1268733233">
      <w:bodyDiv w:val="1"/>
      <w:marLeft w:val="0"/>
      <w:marRight w:val="0"/>
      <w:marTop w:val="0"/>
      <w:marBottom w:val="0"/>
      <w:divBdr>
        <w:top w:val="none" w:sz="0" w:space="0" w:color="auto"/>
        <w:left w:val="none" w:sz="0" w:space="0" w:color="auto"/>
        <w:bottom w:val="none" w:sz="0" w:space="0" w:color="auto"/>
        <w:right w:val="none" w:sz="0" w:space="0" w:color="auto"/>
      </w:divBdr>
    </w:div>
    <w:div w:id="1269969723">
      <w:bodyDiv w:val="1"/>
      <w:marLeft w:val="0"/>
      <w:marRight w:val="0"/>
      <w:marTop w:val="0"/>
      <w:marBottom w:val="0"/>
      <w:divBdr>
        <w:top w:val="none" w:sz="0" w:space="0" w:color="auto"/>
        <w:left w:val="none" w:sz="0" w:space="0" w:color="auto"/>
        <w:bottom w:val="none" w:sz="0" w:space="0" w:color="auto"/>
        <w:right w:val="none" w:sz="0" w:space="0" w:color="auto"/>
      </w:divBdr>
    </w:div>
    <w:div w:id="1271817046">
      <w:bodyDiv w:val="1"/>
      <w:marLeft w:val="0"/>
      <w:marRight w:val="0"/>
      <w:marTop w:val="0"/>
      <w:marBottom w:val="0"/>
      <w:divBdr>
        <w:top w:val="none" w:sz="0" w:space="0" w:color="auto"/>
        <w:left w:val="none" w:sz="0" w:space="0" w:color="auto"/>
        <w:bottom w:val="none" w:sz="0" w:space="0" w:color="auto"/>
        <w:right w:val="none" w:sz="0" w:space="0" w:color="auto"/>
      </w:divBdr>
    </w:div>
    <w:div w:id="1272055961">
      <w:bodyDiv w:val="1"/>
      <w:marLeft w:val="0"/>
      <w:marRight w:val="0"/>
      <w:marTop w:val="0"/>
      <w:marBottom w:val="0"/>
      <w:divBdr>
        <w:top w:val="none" w:sz="0" w:space="0" w:color="auto"/>
        <w:left w:val="none" w:sz="0" w:space="0" w:color="auto"/>
        <w:bottom w:val="none" w:sz="0" w:space="0" w:color="auto"/>
        <w:right w:val="none" w:sz="0" w:space="0" w:color="auto"/>
      </w:divBdr>
    </w:div>
    <w:div w:id="1272979845">
      <w:bodyDiv w:val="1"/>
      <w:marLeft w:val="0"/>
      <w:marRight w:val="0"/>
      <w:marTop w:val="0"/>
      <w:marBottom w:val="0"/>
      <w:divBdr>
        <w:top w:val="none" w:sz="0" w:space="0" w:color="auto"/>
        <w:left w:val="none" w:sz="0" w:space="0" w:color="auto"/>
        <w:bottom w:val="none" w:sz="0" w:space="0" w:color="auto"/>
        <w:right w:val="none" w:sz="0" w:space="0" w:color="auto"/>
      </w:divBdr>
    </w:div>
    <w:div w:id="1274247983">
      <w:bodyDiv w:val="1"/>
      <w:marLeft w:val="0"/>
      <w:marRight w:val="0"/>
      <w:marTop w:val="0"/>
      <w:marBottom w:val="0"/>
      <w:divBdr>
        <w:top w:val="none" w:sz="0" w:space="0" w:color="auto"/>
        <w:left w:val="none" w:sz="0" w:space="0" w:color="auto"/>
        <w:bottom w:val="none" w:sz="0" w:space="0" w:color="auto"/>
        <w:right w:val="none" w:sz="0" w:space="0" w:color="auto"/>
      </w:divBdr>
    </w:div>
    <w:div w:id="1276861375">
      <w:bodyDiv w:val="1"/>
      <w:marLeft w:val="0"/>
      <w:marRight w:val="0"/>
      <w:marTop w:val="0"/>
      <w:marBottom w:val="0"/>
      <w:divBdr>
        <w:top w:val="none" w:sz="0" w:space="0" w:color="auto"/>
        <w:left w:val="none" w:sz="0" w:space="0" w:color="auto"/>
        <w:bottom w:val="none" w:sz="0" w:space="0" w:color="auto"/>
        <w:right w:val="none" w:sz="0" w:space="0" w:color="auto"/>
      </w:divBdr>
    </w:div>
    <w:div w:id="1277982743">
      <w:bodyDiv w:val="1"/>
      <w:marLeft w:val="0"/>
      <w:marRight w:val="0"/>
      <w:marTop w:val="0"/>
      <w:marBottom w:val="0"/>
      <w:divBdr>
        <w:top w:val="none" w:sz="0" w:space="0" w:color="auto"/>
        <w:left w:val="none" w:sz="0" w:space="0" w:color="auto"/>
        <w:bottom w:val="none" w:sz="0" w:space="0" w:color="auto"/>
        <w:right w:val="none" w:sz="0" w:space="0" w:color="auto"/>
      </w:divBdr>
    </w:div>
    <w:div w:id="1279482510">
      <w:bodyDiv w:val="1"/>
      <w:marLeft w:val="0"/>
      <w:marRight w:val="0"/>
      <w:marTop w:val="0"/>
      <w:marBottom w:val="0"/>
      <w:divBdr>
        <w:top w:val="none" w:sz="0" w:space="0" w:color="auto"/>
        <w:left w:val="none" w:sz="0" w:space="0" w:color="auto"/>
        <w:bottom w:val="none" w:sz="0" w:space="0" w:color="auto"/>
        <w:right w:val="none" w:sz="0" w:space="0" w:color="auto"/>
      </w:divBdr>
    </w:div>
    <w:div w:id="1279678027">
      <w:bodyDiv w:val="1"/>
      <w:marLeft w:val="0"/>
      <w:marRight w:val="0"/>
      <w:marTop w:val="0"/>
      <w:marBottom w:val="0"/>
      <w:divBdr>
        <w:top w:val="none" w:sz="0" w:space="0" w:color="auto"/>
        <w:left w:val="none" w:sz="0" w:space="0" w:color="auto"/>
        <w:bottom w:val="none" w:sz="0" w:space="0" w:color="auto"/>
        <w:right w:val="none" w:sz="0" w:space="0" w:color="auto"/>
      </w:divBdr>
    </w:div>
    <w:div w:id="1280726521">
      <w:bodyDiv w:val="1"/>
      <w:marLeft w:val="0"/>
      <w:marRight w:val="0"/>
      <w:marTop w:val="0"/>
      <w:marBottom w:val="0"/>
      <w:divBdr>
        <w:top w:val="none" w:sz="0" w:space="0" w:color="auto"/>
        <w:left w:val="none" w:sz="0" w:space="0" w:color="auto"/>
        <w:bottom w:val="none" w:sz="0" w:space="0" w:color="auto"/>
        <w:right w:val="none" w:sz="0" w:space="0" w:color="auto"/>
      </w:divBdr>
    </w:div>
    <w:div w:id="1280843811">
      <w:bodyDiv w:val="1"/>
      <w:marLeft w:val="0"/>
      <w:marRight w:val="0"/>
      <w:marTop w:val="0"/>
      <w:marBottom w:val="0"/>
      <w:divBdr>
        <w:top w:val="none" w:sz="0" w:space="0" w:color="auto"/>
        <w:left w:val="none" w:sz="0" w:space="0" w:color="auto"/>
        <w:bottom w:val="none" w:sz="0" w:space="0" w:color="auto"/>
        <w:right w:val="none" w:sz="0" w:space="0" w:color="auto"/>
      </w:divBdr>
    </w:div>
    <w:div w:id="1281571708">
      <w:bodyDiv w:val="1"/>
      <w:marLeft w:val="0"/>
      <w:marRight w:val="0"/>
      <w:marTop w:val="0"/>
      <w:marBottom w:val="0"/>
      <w:divBdr>
        <w:top w:val="none" w:sz="0" w:space="0" w:color="auto"/>
        <w:left w:val="none" w:sz="0" w:space="0" w:color="auto"/>
        <w:bottom w:val="none" w:sz="0" w:space="0" w:color="auto"/>
        <w:right w:val="none" w:sz="0" w:space="0" w:color="auto"/>
      </w:divBdr>
    </w:div>
    <w:div w:id="1281691790">
      <w:bodyDiv w:val="1"/>
      <w:marLeft w:val="0"/>
      <w:marRight w:val="0"/>
      <w:marTop w:val="0"/>
      <w:marBottom w:val="0"/>
      <w:divBdr>
        <w:top w:val="none" w:sz="0" w:space="0" w:color="auto"/>
        <w:left w:val="none" w:sz="0" w:space="0" w:color="auto"/>
        <w:bottom w:val="none" w:sz="0" w:space="0" w:color="auto"/>
        <w:right w:val="none" w:sz="0" w:space="0" w:color="auto"/>
      </w:divBdr>
    </w:div>
    <w:div w:id="1282954348">
      <w:bodyDiv w:val="1"/>
      <w:marLeft w:val="0"/>
      <w:marRight w:val="0"/>
      <w:marTop w:val="0"/>
      <w:marBottom w:val="0"/>
      <w:divBdr>
        <w:top w:val="none" w:sz="0" w:space="0" w:color="auto"/>
        <w:left w:val="none" w:sz="0" w:space="0" w:color="auto"/>
        <w:bottom w:val="none" w:sz="0" w:space="0" w:color="auto"/>
        <w:right w:val="none" w:sz="0" w:space="0" w:color="auto"/>
      </w:divBdr>
    </w:div>
    <w:div w:id="1283030627">
      <w:bodyDiv w:val="1"/>
      <w:marLeft w:val="0"/>
      <w:marRight w:val="0"/>
      <w:marTop w:val="0"/>
      <w:marBottom w:val="0"/>
      <w:divBdr>
        <w:top w:val="none" w:sz="0" w:space="0" w:color="auto"/>
        <w:left w:val="none" w:sz="0" w:space="0" w:color="auto"/>
        <w:bottom w:val="none" w:sz="0" w:space="0" w:color="auto"/>
        <w:right w:val="none" w:sz="0" w:space="0" w:color="auto"/>
      </w:divBdr>
    </w:div>
    <w:div w:id="1284003261">
      <w:bodyDiv w:val="1"/>
      <w:marLeft w:val="0"/>
      <w:marRight w:val="0"/>
      <w:marTop w:val="0"/>
      <w:marBottom w:val="0"/>
      <w:divBdr>
        <w:top w:val="none" w:sz="0" w:space="0" w:color="auto"/>
        <w:left w:val="none" w:sz="0" w:space="0" w:color="auto"/>
        <w:bottom w:val="none" w:sz="0" w:space="0" w:color="auto"/>
        <w:right w:val="none" w:sz="0" w:space="0" w:color="auto"/>
      </w:divBdr>
    </w:div>
    <w:div w:id="1284847272">
      <w:bodyDiv w:val="1"/>
      <w:marLeft w:val="0"/>
      <w:marRight w:val="0"/>
      <w:marTop w:val="0"/>
      <w:marBottom w:val="0"/>
      <w:divBdr>
        <w:top w:val="none" w:sz="0" w:space="0" w:color="auto"/>
        <w:left w:val="none" w:sz="0" w:space="0" w:color="auto"/>
        <w:bottom w:val="none" w:sz="0" w:space="0" w:color="auto"/>
        <w:right w:val="none" w:sz="0" w:space="0" w:color="auto"/>
      </w:divBdr>
    </w:div>
    <w:div w:id="1285110756">
      <w:bodyDiv w:val="1"/>
      <w:marLeft w:val="0"/>
      <w:marRight w:val="0"/>
      <w:marTop w:val="0"/>
      <w:marBottom w:val="0"/>
      <w:divBdr>
        <w:top w:val="none" w:sz="0" w:space="0" w:color="auto"/>
        <w:left w:val="none" w:sz="0" w:space="0" w:color="auto"/>
        <w:bottom w:val="none" w:sz="0" w:space="0" w:color="auto"/>
        <w:right w:val="none" w:sz="0" w:space="0" w:color="auto"/>
      </w:divBdr>
    </w:div>
    <w:div w:id="1285843743">
      <w:bodyDiv w:val="1"/>
      <w:marLeft w:val="0"/>
      <w:marRight w:val="0"/>
      <w:marTop w:val="0"/>
      <w:marBottom w:val="0"/>
      <w:divBdr>
        <w:top w:val="none" w:sz="0" w:space="0" w:color="auto"/>
        <w:left w:val="none" w:sz="0" w:space="0" w:color="auto"/>
        <w:bottom w:val="none" w:sz="0" w:space="0" w:color="auto"/>
        <w:right w:val="none" w:sz="0" w:space="0" w:color="auto"/>
      </w:divBdr>
    </w:div>
    <w:div w:id="1286421435">
      <w:bodyDiv w:val="1"/>
      <w:marLeft w:val="0"/>
      <w:marRight w:val="0"/>
      <w:marTop w:val="0"/>
      <w:marBottom w:val="0"/>
      <w:divBdr>
        <w:top w:val="none" w:sz="0" w:space="0" w:color="auto"/>
        <w:left w:val="none" w:sz="0" w:space="0" w:color="auto"/>
        <w:bottom w:val="none" w:sz="0" w:space="0" w:color="auto"/>
        <w:right w:val="none" w:sz="0" w:space="0" w:color="auto"/>
      </w:divBdr>
    </w:div>
    <w:div w:id="1289362796">
      <w:bodyDiv w:val="1"/>
      <w:marLeft w:val="0"/>
      <w:marRight w:val="0"/>
      <w:marTop w:val="0"/>
      <w:marBottom w:val="0"/>
      <w:divBdr>
        <w:top w:val="none" w:sz="0" w:space="0" w:color="auto"/>
        <w:left w:val="none" w:sz="0" w:space="0" w:color="auto"/>
        <w:bottom w:val="none" w:sz="0" w:space="0" w:color="auto"/>
        <w:right w:val="none" w:sz="0" w:space="0" w:color="auto"/>
      </w:divBdr>
    </w:div>
    <w:div w:id="1291009289">
      <w:bodyDiv w:val="1"/>
      <w:marLeft w:val="0"/>
      <w:marRight w:val="0"/>
      <w:marTop w:val="0"/>
      <w:marBottom w:val="0"/>
      <w:divBdr>
        <w:top w:val="none" w:sz="0" w:space="0" w:color="auto"/>
        <w:left w:val="none" w:sz="0" w:space="0" w:color="auto"/>
        <w:bottom w:val="none" w:sz="0" w:space="0" w:color="auto"/>
        <w:right w:val="none" w:sz="0" w:space="0" w:color="auto"/>
      </w:divBdr>
    </w:div>
    <w:div w:id="1291937039">
      <w:bodyDiv w:val="1"/>
      <w:marLeft w:val="0"/>
      <w:marRight w:val="0"/>
      <w:marTop w:val="0"/>
      <w:marBottom w:val="0"/>
      <w:divBdr>
        <w:top w:val="none" w:sz="0" w:space="0" w:color="auto"/>
        <w:left w:val="none" w:sz="0" w:space="0" w:color="auto"/>
        <w:bottom w:val="none" w:sz="0" w:space="0" w:color="auto"/>
        <w:right w:val="none" w:sz="0" w:space="0" w:color="auto"/>
      </w:divBdr>
    </w:div>
    <w:div w:id="1292205300">
      <w:bodyDiv w:val="1"/>
      <w:marLeft w:val="0"/>
      <w:marRight w:val="0"/>
      <w:marTop w:val="0"/>
      <w:marBottom w:val="0"/>
      <w:divBdr>
        <w:top w:val="none" w:sz="0" w:space="0" w:color="auto"/>
        <w:left w:val="none" w:sz="0" w:space="0" w:color="auto"/>
        <w:bottom w:val="none" w:sz="0" w:space="0" w:color="auto"/>
        <w:right w:val="none" w:sz="0" w:space="0" w:color="auto"/>
      </w:divBdr>
    </w:div>
    <w:div w:id="1293170280">
      <w:bodyDiv w:val="1"/>
      <w:marLeft w:val="0"/>
      <w:marRight w:val="0"/>
      <w:marTop w:val="0"/>
      <w:marBottom w:val="0"/>
      <w:divBdr>
        <w:top w:val="none" w:sz="0" w:space="0" w:color="auto"/>
        <w:left w:val="none" w:sz="0" w:space="0" w:color="auto"/>
        <w:bottom w:val="none" w:sz="0" w:space="0" w:color="auto"/>
        <w:right w:val="none" w:sz="0" w:space="0" w:color="auto"/>
      </w:divBdr>
    </w:div>
    <w:div w:id="1294942611">
      <w:bodyDiv w:val="1"/>
      <w:marLeft w:val="0"/>
      <w:marRight w:val="0"/>
      <w:marTop w:val="0"/>
      <w:marBottom w:val="0"/>
      <w:divBdr>
        <w:top w:val="none" w:sz="0" w:space="0" w:color="auto"/>
        <w:left w:val="none" w:sz="0" w:space="0" w:color="auto"/>
        <w:bottom w:val="none" w:sz="0" w:space="0" w:color="auto"/>
        <w:right w:val="none" w:sz="0" w:space="0" w:color="auto"/>
      </w:divBdr>
    </w:div>
    <w:div w:id="1295058229">
      <w:bodyDiv w:val="1"/>
      <w:marLeft w:val="0"/>
      <w:marRight w:val="0"/>
      <w:marTop w:val="0"/>
      <w:marBottom w:val="0"/>
      <w:divBdr>
        <w:top w:val="none" w:sz="0" w:space="0" w:color="auto"/>
        <w:left w:val="none" w:sz="0" w:space="0" w:color="auto"/>
        <w:bottom w:val="none" w:sz="0" w:space="0" w:color="auto"/>
        <w:right w:val="none" w:sz="0" w:space="0" w:color="auto"/>
      </w:divBdr>
    </w:div>
    <w:div w:id="1295715824">
      <w:bodyDiv w:val="1"/>
      <w:marLeft w:val="0"/>
      <w:marRight w:val="0"/>
      <w:marTop w:val="0"/>
      <w:marBottom w:val="0"/>
      <w:divBdr>
        <w:top w:val="none" w:sz="0" w:space="0" w:color="auto"/>
        <w:left w:val="none" w:sz="0" w:space="0" w:color="auto"/>
        <w:bottom w:val="none" w:sz="0" w:space="0" w:color="auto"/>
        <w:right w:val="none" w:sz="0" w:space="0" w:color="auto"/>
      </w:divBdr>
    </w:div>
    <w:div w:id="1296060673">
      <w:bodyDiv w:val="1"/>
      <w:marLeft w:val="0"/>
      <w:marRight w:val="0"/>
      <w:marTop w:val="0"/>
      <w:marBottom w:val="0"/>
      <w:divBdr>
        <w:top w:val="none" w:sz="0" w:space="0" w:color="auto"/>
        <w:left w:val="none" w:sz="0" w:space="0" w:color="auto"/>
        <w:bottom w:val="none" w:sz="0" w:space="0" w:color="auto"/>
        <w:right w:val="none" w:sz="0" w:space="0" w:color="auto"/>
      </w:divBdr>
    </w:div>
    <w:div w:id="1297375769">
      <w:bodyDiv w:val="1"/>
      <w:marLeft w:val="0"/>
      <w:marRight w:val="0"/>
      <w:marTop w:val="0"/>
      <w:marBottom w:val="0"/>
      <w:divBdr>
        <w:top w:val="none" w:sz="0" w:space="0" w:color="auto"/>
        <w:left w:val="none" w:sz="0" w:space="0" w:color="auto"/>
        <w:bottom w:val="none" w:sz="0" w:space="0" w:color="auto"/>
        <w:right w:val="none" w:sz="0" w:space="0" w:color="auto"/>
      </w:divBdr>
    </w:div>
    <w:div w:id="1298031523">
      <w:bodyDiv w:val="1"/>
      <w:marLeft w:val="0"/>
      <w:marRight w:val="0"/>
      <w:marTop w:val="0"/>
      <w:marBottom w:val="0"/>
      <w:divBdr>
        <w:top w:val="none" w:sz="0" w:space="0" w:color="auto"/>
        <w:left w:val="none" w:sz="0" w:space="0" w:color="auto"/>
        <w:bottom w:val="none" w:sz="0" w:space="0" w:color="auto"/>
        <w:right w:val="none" w:sz="0" w:space="0" w:color="auto"/>
      </w:divBdr>
    </w:div>
    <w:div w:id="1298610768">
      <w:bodyDiv w:val="1"/>
      <w:marLeft w:val="0"/>
      <w:marRight w:val="0"/>
      <w:marTop w:val="0"/>
      <w:marBottom w:val="0"/>
      <w:divBdr>
        <w:top w:val="none" w:sz="0" w:space="0" w:color="auto"/>
        <w:left w:val="none" w:sz="0" w:space="0" w:color="auto"/>
        <w:bottom w:val="none" w:sz="0" w:space="0" w:color="auto"/>
        <w:right w:val="none" w:sz="0" w:space="0" w:color="auto"/>
      </w:divBdr>
    </w:div>
    <w:div w:id="1298686057">
      <w:bodyDiv w:val="1"/>
      <w:marLeft w:val="0"/>
      <w:marRight w:val="0"/>
      <w:marTop w:val="0"/>
      <w:marBottom w:val="0"/>
      <w:divBdr>
        <w:top w:val="none" w:sz="0" w:space="0" w:color="auto"/>
        <w:left w:val="none" w:sz="0" w:space="0" w:color="auto"/>
        <w:bottom w:val="none" w:sz="0" w:space="0" w:color="auto"/>
        <w:right w:val="none" w:sz="0" w:space="0" w:color="auto"/>
      </w:divBdr>
    </w:div>
    <w:div w:id="1299451347">
      <w:bodyDiv w:val="1"/>
      <w:marLeft w:val="0"/>
      <w:marRight w:val="0"/>
      <w:marTop w:val="0"/>
      <w:marBottom w:val="0"/>
      <w:divBdr>
        <w:top w:val="none" w:sz="0" w:space="0" w:color="auto"/>
        <w:left w:val="none" w:sz="0" w:space="0" w:color="auto"/>
        <w:bottom w:val="none" w:sz="0" w:space="0" w:color="auto"/>
        <w:right w:val="none" w:sz="0" w:space="0" w:color="auto"/>
      </w:divBdr>
    </w:div>
    <w:div w:id="1300185199">
      <w:bodyDiv w:val="1"/>
      <w:marLeft w:val="0"/>
      <w:marRight w:val="0"/>
      <w:marTop w:val="0"/>
      <w:marBottom w:val="0"/>
      <w:divBdr>
        <w:top w:val="none" w:sz="0" w:space="0" w:color="auto"/>
        <w:left w:val="none" w:sz="0" w:space="0" w:color="auto"/>
        <w:bottom w:val="none" w:sz="0" w:space="0" w:color="auto"/>
        <w:right w:val="none" w:sz="0" w:space="0" w:color="auto"/>
      </w:divBdr>
    </w:div>
    <w:div w:id="1303386253">
      <w:bodyDiv w:val="1"/>
      <w:marLeft w:val="0"/>
      <w:marRight w:val="0"/>
      <w:marTop w:val="0"/>
      <w:marBottom w:val="0"/>
      <w:divBdr>
        <w:top w:val="none" w:sz="0" w:space="0" w:color="auto"/>
        <w:left w:val="none" w:sz="0" w:space="0" w:color="auto"/>
        <w:bottom w:val="none" w:sz="0" w:space="0" w:color="auto"/>
        <w:right w:val="none" w:sz="0" w:space="0" w:color="auto"/>
      </w:divBdr>
    </w:div>
    <w:div w:id="1304115231">
      <w:bodyDiv w:val="1"/>
      <w:marLeft w:val="0"/>
      <w:marRight w:val="0"/>
      <w:marTop w:val="0"/>
      <w:marBottom w:val="0"/>
      <w:divBdr>
        <w:top w:val="none" w:sz="0" w:space="0" w:color="auto"/>
        <w:left w:val="none" w:sz="0" w:space="0" w:color="auto"/>
        <w:bottom w:val="none" w:sz="0" w:space="0" w:color="auto"/>
        <w:right w:val="none" w:sz="0" w:space="0" w:color="auto"/>
      </w:divBdr>
    </w:div>
    <w:div w:id="1305308409">
      <w:bodyDiv w:val="1"/>
      <w:marLeft w:val="0"/>
      <w:marRight w:val="0"/>
      <w:marTop w:val="0"/>
      <w:marBottom w:val="0"/>
      <w:divBdr>
        <w:top w:val="none" w:sz="0" w:space="0" w:color="auto"/>
        <w:left w:val="none" w:sz="0" w:space="0" w:color="auto"/>
        <w:bottom w:val="none" w:sz="0" w:space="0" w:color="auto"/>
        <w:right w:val="none" w:sz="0" w:space="0" w:color="auto"/>
      </w:divBdr>
    </w:div>
    <w:div w:id="1305620994">
      <w:bodyDiv w:val="1"/>
      <w:marLeft w:val="0"/>
      <w:marRight w:val="0"/>
      <w:marTop w:val="0"/>
      <w:marBottom w:val="0"/>
      <w:divBdr>
        <w:top w:val="none" w:sz="0" w:space="0" w:color="auto"/>
        <w:left w:val="none" w:sz="0" w:space="0" w:color="auto"/>
        <w:bottom w:val="none" w:sz="0" w:space="0" w:color="auto"/>
        <w:right w:val="none" w:sz="0" w:space="0" w:color="auto"/>
      </w:divBdr>
    </w:div>
    <w:div w:id="1305964102">
      <w:bodyDiv w:val="1"/>
      <w:marLeft w:val="0"/>
      <w:marRight w:val="0"/>
      <w:marTop w:val="0"/>
      <w:marBottom w:val="0"/>
      <w:divBdr>
        <w:top w:val="none" w:sz="0" w:space="0" w:color="auto"/>
        <w:left w:val="none" w:sz="0" w:space="0" w:color="auto"/>
        <w:bottom w:val="none" w:sz="0" w:space="0" w:color="auto"/>
        <w:right w:val="none" w:sz="0" w:space="0" w:color="auto"/>
      </w:divBdr>
    </w:div>
    <w:div w:id="1306550868">
      <w:bodyDiv w:val="1"/>
      <w:marLeft w:val="0"/>
      <w:marRight w:val="0"/>
      <w:marTop w:val="0"/>
      <w:marBottom w:val="0"/>
      <w:divBdr>
        <w:top w:val="none" w:sz="0" w:space="0" w:color="auto"/>
        <w:left w:val="none" w:sz="0" w:space="0" w:color="auto"/>
        <w:bottom w:val="none" w:sz="0" w:space="0" w:color="auto"/>
        <w:right w:val="none" w:sz="0" w:space="0" w:color="auto"/>
      </w:divBdr>
    </w:div>
    <w:div w:id="1306935165">
      <w:bodyDiv w:val="1"/>
      <w:marLeft w:val="0"/>
      <w:marRight w:val="0"/>
      <w:marTop w:val="0"/>
      <w:marBottom w:val="0"/>
      <w:divBdr>
        <w:top w:val="none" w:sz="0" w:space="0" w:color="auto"/>
        <w:left w:val="none" w:sz="0" w:space="0" w:color="auto"/>
        <w:bottom w:val="none" w:sz="0" w:space="0" w:color="auto"/>
        <w:right w:val="none" w:sz="0" w:space="0" w:color="auto"/>
      </w:divBdr>
    </w:div>
    <w:div w:id="1308631646">
      <w:bodyDiv w:val="1"/>
      <w:marLeft w:val="0"/>
      <w:marRight w:val="0"/>
      <w:marTop w:val="0"/>
      <w:marBottom w:val="0"/>
      <w:divBdr>
        <w:top w:val="none" w:sz="0" w:space="0" w:color="auto"/>
        <w:left w:val="none" w:sz="0" w:space="0" w:color="auto"/>
        <w:bottom w:val="none" w:sz="0" w:space="0" w:color="auto"/>
        <w:right w:val="none" w:sz="0" w:space="0" w:color="auto"/>
      </w:divBdr>
    </w:div>
    <w:div w:id="1308970686">
      <w:bodyDiv w:val="1"/>
      <w:marLeft w:val="0"/>
      <w:marRight w:val="0"/>
      <w:marTop w:val="0"/>
      <w:marBottom w:val="0"/>
      <w:divBdr>
        <w:top w:val="none" w:sz="0" w:space="0" w:color="auto"/>
        <w:left w:val="none" w:sz="0" w:space="0" w:color="auto"/>
        <w:bottom w:val="none" w:sz="0" w:space="0" w:color="auto"/>
        <w:right w:val="none" w:sz="0" w:space="0" w:color="auto"/>
      </w:divBdr>
    </w:div>
    <w:div w:id="1309895739">
      <w:bodyDiv w:val="1"/>
      <w:marLeft w:val="0"/>
      <w:marRight w:val="0"/>
      <w:marTop w:val="0"/>
      <w:marBottom w:val="0"/>
      <w:divBdr>
        <w:top w:val="none" w:sz="0" w:space="0" w:color="auto"/>
        <w:left w:val="none" w:sz="0" w:space="0" w:color="auto"/>
        <w:bottom w:val="none" w:sz="0" w:space="0" w:color="auto"/>
        <w:right w:val="none" w:sz="0" w:space="0" w:color="auto"/>
      </w:divBdr>
    </w:div>
    <w:div w:id="1310556045">
      <w:bodyDiv w:val="1"/>
      <w:marLeft w:val="0"/>
      <w:marRight w:val="0"/>
      <w:marTop w:val="0"/>
      <w:marBottom w:val="0"/>
      <w:divBdr>
        <w:top w:val="none" w:sz="0" w:space="0" w:color="auto"/>
        <w:left w:val="none" w:sz="0" w:space="0" w:color="auto"/>
        <w:bottom w:val="none" w:sz="0" w:space="0" w:color="auto"/>
        <w:right w:val="none" w:sz="0" w:space="0" w:color="auto"/>
      </w:divBdr>
    </w:div>
    <w:div w:id="1311397060">
      <w:bodyDiv w:val="1"/>
      <w:marLeft w:val="0"/>
      <w:marRight w:val="0"/>
      <w:marTop w:val="0"/>
      <w:marBottom w:val="0"/>
      <w:divBdr>
        <w:top w:val="none" w:sz="0" w:space="0" w:color="auto"/>
        <w:left w:val="none" w:sz="0" w:space="0" w:color="auto"/>
        <w:bottom w:val="none" w:sz="0" w:space="0" w:color="auto"/>
        <w:right w:val="none" w:sz="0" w:space="0" w:color="auto"/>
      </w:divBdr>
    </w:div>
    <w:div w:id="1311398815">
      <w:bodyDiv w:val="1"/>
      <w:marLeft w:val="0"/>
      <w:marRight w:val="0"/>
      <w:marTop w:val="0"/>
      <w:marBottom w:val="0"/>
      <w:divBdr>
        <w:top w:val="none" w:sz="0" w:space="0" w:color="auto"/>
        <w:left w:val="none" w:sz="0" w:space="0" w:color="auto"/>
        <w:bottom w:val="none" w:sz="0" w:space="0" w:color="auto"/>
        <w:right w:val="none" w:sz="0" w:space="0" w:color="auto"/>
      </w:divBdr>
    </w:div>
    <w:div w:id="1311788544">
      <w:bodyDiv w:val="1"/>
      <w:marLeft w:val="0"/>
      <w:marRight w:val="0"/>
      <w:marTop w:val="0"/>
      <w:marBottom w:val="0"/>
      <w:divBdr>
        <w:top w:val="none" w:sz="0" w:space="0" w:color="auto"/>
        <w:left w:val="none" w:sz="0" w:space="0" w:color="auto"/>
        <w:bottom w:val="none" w:sz="0" w:space="0" w:color="auto"/>
        <w:right w:val="none" w:sz="0" w:space="0" w:color="auto"/>
      </w:divBdr>
    </w:div>
    <w:div w:id="1312952543">
      <w:bodyDiv w:val="1"/>
      <w:marLeft w:val="0"/>
      <w:marRight w:val="0"/>
      <w:marTop w:val="0"/>
      <w:marBottom w:val="0"/>
      <w:divBdr>
        <w:top w:val="none" w:sz="0" w:space="0" w:color="auto"/>
        <w:left w:val="none" w:sz="0" w:space="0" w:color="auto"/>
        <w:bottom w:val="none" w:sz="0" w:space="0" w:color="auto"/>
        <w:right w:val="none" w:sz="0" w:space="0" w:color="auto"/>
      </w:divBdr>
    </w:div>
    <w:div w:id="1313488813">
      <w:bodyDiv w:val="1"/>
      <w:marLeft w:val="0"/>
      <w:marRight w:val="0"/>
      <w:marTop w:val="0"/>
      <w:marBottom w:val="0"/>
      <w:divBdr>
        <w:top w:val="none" w:sz="0" w:space="0" w:color="auto"/>
        <w:left w:val="none" w:sz="0" w:space="0" w:color="auto"/>
        <w:bottom w:val="none" w:sz="0" w:space="0" w:color="auto"/>
        <w:right w:val="none" w:sz="0" w:space="0" w:color="auto"/>
      </w:divBdr>
    </w:div>
    <w:div w:id="1314679271">
      <w:bodyDiv w:val="1"/>
      <w:marLeft w:val="0"/>
      <w:marRight w:val="0"/>
      <w:marTop w:val="0"/>
      <w:marBottom w:val="0"/>
      <w:divBdr>
        <w:top w:val="none" w:sz="0" w:space="0" w:color="auto"/>
        <w:left w:val="none" w:sz="0" w:space="0" w:color="auto"/>
        <w:bottom w:val="none" w:sz="0" w:space="0" w:color="auto"/>
        <w:right w:val="none" w:sz="0" w:space="0" w:color="auto"/>
      </w:divBdr>
    </w:div>
    <w:div w:id="1316060706">
      <w:bodyDiv w:val="1"/>
      <w:marLeft w:val="0"/>
      <w:marRight w:val="0"/>
      <w:marTop w:val="0"/>
      <w:marBottom w:val="0"/>
      <w:divBdr>
        <w:top w:val="none" w:sz="0" w:space="0" w:color="auto"/>
        <w:left w:val="none" w:sz="0" w:space="0" w:color="auto"/>
        <w:bottom w:val="none" w:sz="0" w:space="0" w:color="auto"/>
        <w:right w:val="none" w:sz="0" w:space="0" w:color="auto"/>
      </w:divBdr>
    </w:div>
    <w:div w:id="1317340364">
      <w:bodyDiv w:val="1"/>
      <w:marLeft w:val="0"/>
      <w:marRight w:val="0"/>
      <w:marTop w:val="0"/>
      <w:marBottom w:val="0"/>
      <w:divBdr>
        <w:top w:val="none" w:sz="0" w:space="0" w:color="auto"/>
        <w:left w:val="none" w:sz="0" w:space="0" w:color="auto"/>
        <w:bottom w:val="none" w:sz="0" w:space="0" w:color="auto"/>
        <w:right w:val="none" w:sz="0" w:space="0" w:color="auto"/>
      </w:divBdr>
    </w:div>
    <w:div w:id="1317760864">
      <w:bodyDiv w:val="1"/>
      <w:marLeft w:val="0"/>
      <w:marRight w:val="0"/>
      <w:marTop w:val="0"/>
      <w:marBottom w:val="0"/>
      <w:divBdr>
        <w:top w:val="none" w:sz="0" w:space="0" w:color="auto"/>
        <w:left w:val="none" w:sz="0" w:space="0" w:color="auto"/>
        <w:bottom w:val="none" w:sz="0" w:space="0" w:color="auto"/>
        <w:right w:val="none" w:sz="0" w:space="0" w:color="auto"/>
      </w:divBdr>
    </w:div>
    <w:div w:id="1320186411">
      <w:bodyDiv w:val="1"/>
      <w:marLeft w:val="0"/>
      <w:marRight w:val="0"/>
      <w:marTop w:val="0"/>
      <w:marBottom w:val="0"/>
      <w:divBdr>
        <w:top w:val="none" w:sz="0" w:space="0" w:color="auto"/>
        <w:left w:val="none" w:sz="0" w:space="0" w:color="auto"/>
        <w:bottom w:val="none" w:sz="0" w:space="0" w:color="auto"/>
        <w:right w:val="none" w:sz="0" w:space="0" w:color="auto"/>
      </w:divBdr>
    </w:div>
    <w:div w:id="1322393813">
      <w:bodyDiv w:val="1"/>
      <w:marLeft w:val="0"/>
      <w:marRight w:val="0"/>
      <w:marTop w:val="0"/>
      <w:marBottom w:val="0"/>
      <w:divBdr>
        <w:top w:val="none" w:sz="0" w:space="0" w:color="auto"/>
        <w:left w:val="none" w:sz="0" w:space="0" w:color="auto"/>
        <w:bottom w:val="none" w:sz="0" w:space="0" w:color="auto"/>
        <w:right w:val="none" w:sz="0" w:space="0" w:color="auto"/>
      </w:divBdr>
    </w:div>
    <w:div w:id="1323662990">
      <w:bodyDiv w:val="1"/>
      <w:marLeft w:val="0"/>
      <w:marRight w:val="0"/>
      <w:marTop w:val="0"/>
      <w:marBottom w:val="0"/>
      <w:divBdr>
        <w:top w:val="none" w:sz="0" w:space="0" w:color="auto"/>
        <w:left w:val="none" w:sz="0" w:space="0" w:color="auto"/>
        <w:bottom w:val="none" w:sz="0" w:space="0" w:color="auto"/>
        <w:right w:val="none" w:sz="0" w:space="0" w:color="auto"/>
      </w:divBdr>
    </w:div>
    <w:div w:id="1325359260">
      <w:bodyDiv w:val="1"/>
      <w:marLeft w:val="0"/>
      <w:marRight w:val="0"/>
      <w:marTop w:val="0"/>
      <w:marBottom w:val="0"/>
      <w:divBdr>
        <w:top w:val="none" w:sz="0" w:space="0" w:color="auto"/>
        <w:left w:val="none" w:sz="0" w:space="0" w:color="auto"/>
        <w:bottom w:val="none" w:sz="0" w:space="0" w:color="auto"/>
        <w:right w:val="none" w:sz="0" w:space="0" w:color="auto"/>
      </w:divBdr>
    </w:div>
    <w:div w:id="1325626097">
      <w:bodyDiv w:val="1"/>
      <w:marLeft w:val="0"/>
      <w:marRight w:val="0"/>
      <w:marTop w:val="0"/>
      <w:marBottom w:val="0"/>
      <w:divBdr>
        <w:top w:val="none" w:sz="0" w:space="0" w:color="auto"/>
        <w:left w:val="none" w:sz="0" w:space="0" w:color="auto"/>
        <w:bottom w:val="none" w:sz="0" w:space="0" w:color="auto"/>
        <w:right w:val="none" w:sz="0" w:space="0" w:color="auto"/>
      </w:divBdr>
    </w:div>
    <w:div w:id="1326471274">
      <w:bodyDiv w:val="1"/>
      <w:marLeft w:val="0"/>
      <w:marRight w:val="0"/>
      <w:marTop w:val="0"/>
      <w:marBottom w:val="0"/>
      <w:divBdr>
        <w:top w:val="none" w:sz="0" w:space="0" w:color="auto"/>
        <w:left w:val="none" w:sz="0" w:space="0" w:color="auto"/>
        <w:bottom w:val="none" w:sz="0" w:space="0" w:color="auto"/>
        <w:right w:val="none" w:sz="0" w:space="0" w:color="auto"/>
      </w:divBdr>
    </w:div>
    <w:div w:id="1329363974">
      <w:bodyDiv w:val="1"/>
      <w:marLeft w:val="0"/>
      <w:marRight w:val="0"/>
      <w:marTop w:val="0"/>
      <w:marBottom w:val="0"/>
      <w:divBdr>
        <w:top w:val="none" w:sz="0" w:space="0" w:color="auto"/>
        <w:left w:val="none" w:sz="0" w:space="0" w:color="auto"/>
        <w:bottom w:val="none" w:sz="0" w:space="0" w:color="auto"/>
        <w:right w:val="none" w:sz="0" w:space="0" w:color="auto"/>
      </w:divBdr>
    </w:div>
    <w:div w:id="1330600664">
      <w:bodyDiv w:val="1"/>
      <w:marLeft w:val="0"/>
      <w:marRight w:val="0"/>
      <w:marTop w:val="0"/>
      <w:marBottom w:val="0"/>
      <w:divBdr>
        <w:top w:val="none" w:sz="0" w:space="0" w:color="auto"/>
        <w:left w:val="none" w:sz="0" w:space="0" w:color="auto"/>
        <w:bottom w:val="none" w:sz="0" w:space="0" w:color="auto"/>
        <w:right w:val="none" w:sz="0" w:space="0" w:color="auto"/>
      </w:divBdr>
    </w:div>
    <w:div w:id="1331833055">
      <w:bodyDiv w:val="1"/>
      <w:marLeft w:val="0"/>
      <w:marRight w:val="0"/>
      <w:marTop w:val="0"/>
      <w:marBottom w:val="0"/>
      <w:divBdr>
        <w:top w:val="none" w:sz="0" w:space="0" w:color="auto"/>
        <w:left w:val="none" w:sz="0" w:space="0" w:color="auto"/>
        <w:bottom w:val="none" w:sz="0" w:space="0" w:color="auto"/>
        <w:right w:val="none" w:sz="0" w:space="0" w:color="auto"/>
      </w:divBdr>
    </w:div>
    <w:div w:id="1332441652">
      <w:bodyDiv w:val="1"/>
      <w:marLeft w:val="0"/>
      <w:marRight w:val="0"/>
      <w:marTop w:val="0"/>
      <w:marBottom w:val="0"/>
      <w:divBdr>
        <w:top w:val="none" w:sz="0" w:space="0" w:color="auto"/>
        <w:left w:val="none" w:sz="0" w:space="0" w:color="auto"/>
        <w:bottom w:val="none" w:sz="0" w:space="0" w:color="auto"/>
        <w:right w:val="none" w:sz="0" w:space="0" w:color="auto"/>
      </w:divBdr>
    </w:div>
    <w:div w:id="1333415715">
      <w:bodyDiv w:val="1"/>
      <w:marLeft w:val="0"/>
      <w:marRight w:val="0"/>
      <w:marTop w:val="0"/>
      <w:marBottom w:val="0"/>
      <w:divBdr>
        <w:top w:val="none" w:sz="0" w:space="0" w:color="auto"/>
        <w:left w:val="none" w:sz="0" w:space="0" w:color="auto"/>
        <w:bottom w:val="none" w:sz="0" w:space="0" w:color="auto"/>
        <w:right w:val="none" w:sz="0" w:space="0" w:color="auto"/>
      </w:divBdr>
    </w:div>
    <w:div w:id="1334184254">
      <w:bodyDiv w:val="1"/>
      <w:marLeft w:val="0"/>
      <w:marRight w:val="0"/>
      <w:marTop w:val="0"/>
      <w:marBottom w:val="0"/>
      <w:divBdr>
        <w:top w:val="none" w:sz="0" w:space="0" w:color="auto"/>
        <w:left w:val="none" w:sz="0" w:space="0" w:color="auto"/>
        <w:bottom w:val="none" w:sz="0" w:space="0" w:color="auto"/>
        <w:right w:val="none" w:sz="0" w:space="0" w:color="auto"/>
      </w:divBdr>
    </w:div>
    <w:div w:id="1334528503">
      <w:bodyDiv w:val="1"/>
      <w:marLeft w:val="0"/>
      <w:marRight w:val="0"/>
      <w:marTop w:val="0"/>
      <w:marBottom w:val="0"/>
      <w:divBdr>
        <w:top w:val="none" w:sz="0" w:space="0" w:color="auto"/>
        <w:left w:val="none" w:sz="0" w:space="0" w:color="auto"/>
        <w:bottom w:val="none" w:sz="0" w:space="0" w:color="auto"/>
        <w:right w:val="none" w:sz="0" w:space="0" w:color="auto"/>
      </w:divBdr>
    </w:div>
    <w:div w:id="1334600988">
      <w:bodyDiv w:val="1"/>
      <w:marLeft w:val="0"/>
      <w:marRight w:val="0"/>
      <w:marTop w:val="0"/>
      <w:marBottom w:val="0"/>
      <w:divBdr>
        <w:top w:val="none" w:sz="0" w:space="0" w:color="auto"/>
        <w:left w:val="none" w:sz="0" w:space="0" w:color="auto"/>
        <w:bottom w:val="none" w:sz="0" w:space="0" w:color="auto"/>
        <w:right w:val="none" w:sz="0" w:space="0" w:color="auto"/>
      </w:divBdr>
    </w:div>
    <w:div w:id="1335111813">
      <w:bodyDiv w:val="1"/>
      <w:marLeft w:val="0"/>
      <w:marRight w:val="0"/>
      <w:marTop w:val="0"/>
      <w:marBottom w:val="0"/>
      <w:divBdr>
        <w:top w:val="none" w:sz="0" w:space="0" w:color="auto"/>
        <w:left w:val="none" w:sz="0" w:space="0" w:color="auto"/>
        <w:bottom w:val="none" w:sz="0" w:space="0" w:color="auto"/>
        <w:right w:val="none" w:sz="0" w:space="0" w:color="auto"/>
      </w:divBdr>
    </w:div>
    <w:div w:id="1335260319">
      <w:bodyDiv w:val="1"/>
      <w:marLeft w:val="0"/>
      <w:marRight w:val="0"/>
      <w:marTop w:val="0"/>
      <w:marBottom w:val="0"/>
      <w:divBdr>
        <w:top w:val="none" w:sz="0" w:space="0" w:color="auto"/>
        <w:left w:val="none" w:sz="0" w:space="0" w:color="auto"/>
        <w:bottom w:val="none" w:sz="0" w:space="0" w:color="auto"/>
        <w:right w:val="none" w:sz="0" w:space="0" w:color="auto"/>
      </w:divBdr>
    </w:div>
    <w:div w:id="1336152070">
      <w:bodyDiv w:val="1"/>
      <w:marLeft w:val="0"/>
      <w:marRight w:val="0"/>
      <w:marTop w:val="0"/>
      <w:marBottom w:val="0"/>
      <w:divBdr>
        <w:top w:val="none" w:sz="0" w:space="0" w:color="auto"/>
        <w:left w:val="none" w:sz="0" w:space="0" w:color="auto"/>
        <w:bottom w:val="none" w:sz="0" w:space="0" w:color="auto"/>
        <w:right w:val="none" w:sz="0" w:space="0" w:color="auto"/>
      </w:divBdr>
    </w:div>
    <w:div w:id="1336764402">
      <w:bodyDiv w:val="1"/>
      <w:marLeft w:val="0"/>
      <w:marRight w:val="0"/>
      <w:marTop w:val="0"/>
      <w:marBottom w:val="0"/>
      <w:divBdr>
        <w:top w:val="none" w:sz="0" w:space="0" w:color="auto"/>
        <w:left w:val="none" w:sz="0" w:space="0" w:color="auto"/>
        <w:bottom w:val="none" w:sz="0" w:space="0" w:color="auto"/>
        <w:right w:val="none" w:sz="0" w:space="0" w:color="auto"/>
      </w:divBdr>
    </w:div>
    <w:div w:id="1337464369">
      <w:bodyDiv w:val="1"/>
      <w:marLeft w:val="0"/>
      <w:marRight w:val="0"/>
      <w:marTop w:val="0"/>
      <w:marBottom w:val="0"/>
      <w:divBdr>
        <w:top w:val="none" w:sz="0" w:space="0" w:color="auto"/>
        <w:left w:val="none" w:sz="0" w:space="0" w:color="auto"/>
        <w:bottom w:val="none" w:sz="0" w:space="0" w:color="auto"/>
        <w:right w:val="none" w:sz="0" w:space="0" w:color="auto"/>
      </w:divBdr>
    </w:div>
    <w:div w:id="1337876824">
      <w:bodyDiv w:val="1"/>
      <w:marLeft w:val="0"/>
      <w:marRight w:val="0"/>
      <w:marTop w:val="0"/>
      <w:marBottom w:val="0"/>
      <w:divBdr>
        <w:top w:val="none" w:sz="0" w:space="0" w:color="auto"/>
        <w:left w:val="none" w:sz="0" w:space="0" w:color="auto"/>
        <w:bottom w:val="none" w:sz="0" w:space="0" w:color="auto"/>
        <w:right w:val="none" w:sz="0" w:space="0" w:color="auto"/>
      </w:divBdr>
    </w:div>
    <w:div w:id="1338385886">
      <w:bodyDiv w:val="1"/>
      <w:marLeft w:val="0"/>
      <w:marRight w:val="0"/>
      <w:marTop w:val="0"/>
      <w:marBottom w:val="0"/>
      <w:divBdr>
        <w:top w:val="none" w:sz="0" w:space="0" w:color="auto"/>
        <w:left w:val="none" w:sz="0" w:space="0" w:color="auto"/>
        <w:bottom w:val="none" w:sz="0" w:space="0" w:color="auto"/>
        <w:right w:val="none" w:sz="0" w:space="0" w:color="auto"/>
      </w:divBdr>
    </w:div>
    <w:div w:id="1338925849">
      <w:bodyDiv w:val="1"/>
      <w:marLeft w:val="0"/>
      <w:marRight w:val="0"/>
      <w:marTop w:val="0"/>
      <w:marBottom w:val="0"/>
      <w:divBdr>
        <w:top w:val="none" w:sz="0" w:space="0" w:color="auto"/>
        <w:left w:val="none" w:sz="0" w:space="0" w:color="auto"/>
        <w:bottom w:val="none" w:sz="0" w:space="0" w:color="auto"/>
        <w:right w:val="none" w:sz="0" w:space="0" w:color="auto"/>
      </w:divBdr>
    </w:div>
    <w:div w:id="1342321996">
      <w:bodyDiv w:val="1"/>
      <w:marLeft w:val="0"/>
      <w:marRight w:val="0"/>
      <w:marTop w:val="0"/>
      <w:marBottom w:val="0"/>
      <w:divBdr>
        <w:top w:val="none" w:sz="0" w:space="0" w:color="auto"/>
        <w:left w:val="none" w:sz="0" w:space="0" w:color="auto"/>
        <w:bottom w:val="none" w:sz="0" w:space="0" w:color="auto"/>
        <w:right w:val="none" w:sz="0" w:space="0" w:color="auto"/>
      </w:divBdr>
    </w:div>
    <w:div w:id="1343900733">
      <w:bodyDiv w:val="1"/>
      <w:marLeft w:val="0"/>
      <w:marRight w:val="0"/>
      <w:marTop w:val="0"/>
      <w:marBottom w:val="0"/>
      <w:divBdr>
        <w:top w:val="none" w:sz="0" w:space="0" w:color="auto"/>
        <w:left w:val="none" w:sz="0" w:space="0" w:color="auto"/>
        <w:bottom w:val="none" w:sz="0" w:space="0" w:color="auto"/>
        <w:right w:val="none" w:sz="0" w:space="0" w:color="auto"/>
      </w:divBdr>
    </w:div>
    <w:div w:id="1344741317">
      <w:bodyDiv w:val="1"/>
      <w:marLeft w:val="0"/>
      <w:marRight w:val="0"/>
      <w:marTop w:val="0"/>
      <w:marBottom w:val="0"/>
      <w:divBdr>
        <w:top w:val="none" w:sz="0" w:space="0" w:color="auto"/>
        <w:left w:val="none" w:sz="0" w:space="0" w:color="auto"/>
        <w:bottom w:val="none" w:sz="0" w:space="0" w:color="auto"/>
        <w:right w:val="none" w:sz="0" w:space="0" w:color="auto"/>
      </w:divBdr>
    </w:div>
    <w:div w:id="1346326022">
      <w:bodyDiv w:val="1"/>
      <w:marLeft w:val="0"/>
      <w:marRight w:val="0"/>
      <w:marTop w:val="0"/>
      <w:marBottom w:val="0"/>
      <w:divBdr>
        <w:top w:val="none" w:sz="0" w:space="0" w:color="auto"/>
        <w:left w:val="none" w:sz="0" w:space="0" w:color="auto"/>
        <w:bottom w:val="none" w:sz="0" w:space="0" w:color="auto"/>
        <w:right w:val="none" w:sz="0" w:space="0" w:color="auto"/>
      </w:divBdr>
    </w:div>
    <w:div w:id="1346639690">
      <w:bodyDiv w:val="1"/>
      <w:marLeft w:val="0"/>
      <w:marRight w:val="0"/>
      <w:marTop w:val="0"/>
      <w:marBottom w:val="0"/>
      <w:divBdr>
        <w:top w:val="none" w:sz="0" w:space="0" w:color="auto"/>
        <w:left w:val="none" w:sz="0" w:space="0" w:color="auto"/>
        <w:bottom w:val="none" w:sz="0" w:space="0" w:color="auto"/>
        <w:right w:val="none" w:sz="0" w:space="0" w:color="auto"/>
      </w:divBdr>
    </w:div>
    <w:div w:id="1347173638">
      <w:bodyDiv w:val="1"/>
      <w:marLeft w:val="0"/>
      <w:marRight w:val="0"/>
      <w:marTop w:val="0"/>
      <w:marBottom w:val="0"/>
      <w:divBdr>
        <w:top w:val="none" w:sz="0" w:space="0" w:color="auto"/>
        <w:left w:val="none" w:sz="0" w:space="0" w:color="auto"/>
        <w:bottom w:val="none" w:sz="0" w:space="0" w:color="auto"/>
        <w:right w:val="none" w:sz="0" w:space="0" w:color="auto"/>
      </w:divBdr>
    </w:div>
    <w:div w:id="1347442975">
      <w:bodyDiv w:val="1"/>
      <w:marLeft w:val="0"/>
      <w:marRight w:val="0"/>
      <w:marTop w:val="0"/>
      <w:marBottom w:val="0"/>
      <w:divBdr>
        <w:top w:val="none" w:sz="0" w:space="0" w:color="auto"/>
        <w:left w:val="none" w:sz="0" w:space="0" w:color="auto"/>
        <w:bottom w:val="none" w:sz="0" w:space="0" w:color="auto"/>
        <w:right w:val="none" w:sz="0" w:space="0" w:color="auto"/>
      </w:divBdr>
    </w:div>
    <w:div w:id="1347756524">
      <w:bodyDiv w:val="1"/>
      <w:marLeft w:val="0"/>
      <w:marRight w:val="0"/>
      <w:marTop w:val="0"/>
      <w:marBottom w:val="0"/>
      <w:divBdr>
        <w:top w:val="none" w:sz="0" w:space="0" w:color="auto"/>
        <w:left w:val="none" w:sz="0" w:space="0" w:color="auto"/>
        <w:bottom w:val="none" w:sz="0" w:space="0" w:color="auto"/>
        <w:right w:val="none" w:sz="0" w:space="0" w:color="auto"/>
      </w:divBdr>
    </w:div>
    <w:div w:id="1348210793">
      <w:bodyDiv w:val="1"/>
      <w:marLeft w:val="0"/>
      <w:marRight w:val="0"/>
      <w:marTop w:val="0"/>
      <w:marBottom w:val="0"/>
      <w:divBdr>
        <w:top w:val="none" w:sz="0" w:space="0" w:color="auto"/>
        <w:left w:val="none" w:sz="0" w:space="0" w:color="auto"/>
        <w:bottom w:val="none" w:sz="0" w:space="0" w:color="auto"/>
        <w:right w:val="none" w:sz="0" w:space="0" w:color="auto"/>
      </w:divBdr>
    </w:div>
    <w:div w:id="1348600701">
      <w:bodyDiv w:val="1"/>
      <w:marLeft w:val="0"/>
      <w:marRight w:val="0"/>
      <w:marTop w:val="0"/>
      <w:marBottom w:val="0"/>
      <w:divBdr>
        <w:top w:val="none" w:sz="0" w:space="0" w:color="auto"/>
        <w:left w:val="none" w:sz="0" w:space="0" w:color="auto"/>
        <w:bottom w:val="none" w:sz="0" w:space="0" w:color="auto"/>
        <w:right w:val="none" w:sz="0" w:space="0" w:color="auto"/>
      </w:divBdr>
    </w:div>
    <w:div w:id="1348823030">
      <w:bodyDiv w:val="1"/>
      <w:marLeft w:val="0"/>
      <w:marRight w:val="0"/>
      <w:marTop w:val="0"/>
      <w:marBottom w:val="0"/>
      <w:divBdr>
        <w:top w:val="none" w:sz="0" w:space="0" w:color="auto"/>
        <w:left w:val="none" w:sz="0" w:space="0" w:color="auto"/>
        <w:bottom w:val="none" w:sz="0" w:space="0" w:color="auto"/>
        <w:right w:val="none" w:sz="0" w:space="0" w:color="auto"/>
      </w:divBdr>
    </w:div>
    <w:div w:id="1349215001">
      <w:bodyDiv w:val="1"/>
      <w:marLeft w:val="0"/>
      <w:marRight w:val="0"/>
      <w:marTop w:val="0"/>
      <w:marBottom w:val="0"/>
      <w:divBdr>
        <w:top w:val="none" w:sz="0" w:space="0" w:color="auto"/>
        <w:left w:val="none" w:sz="0" w:space="0" w:color="auto"/>
        <w:bottom w:val="none" w:sz="0" w:space="0" w:color="auto"/>
        <w:right w:val="none" w:sz="0" w:space="0" w:color="auto"/>
      </w:divBdr>
    </w:div>
    <w:div w:id="1351252351">
      <w:bodyDiv w:val="1"/>
      <w:marLeft w:val="0"/>
      <w:marRight w:val="0"/>
      <w:marTop w:val="0"/>
      <w:marBottom w:val="0"/>
      <w:divBdr>
        <w:top w:val="none" w:sz="0" w:space="0" w:color="auto"/>
        <w:left w:val="none" w:sz="0" w:space="0" w:color="auto"/>
        <w:bottom w:val="none" w:sz="0" w:space="0" w:color="auto"/>
        <w:right w:val="none" w:sz="0" w:space="0" w:color="auto"/>
      </w:divBdr>
    </w:div>
    <w:div w:id="1352101434">
      <w:bodyDiv w:val="1"/>
      <w:marLeft w:val="0"/>
      <w:marRight w:val="0"/>
      <w:marTop w:val="0"/>
      <w:marBottom w:val="0"/>
      <w:divBdr>
        <w:top w:val="none" w:sz="0" w:space="0" w:color="auto"/>
        <w:left w:val="none" w:sz="0" w:space="0" w:color="auto"/>
        <w:bottom w:val="none" w:sz="0" w:space="0" w:color="auto"/>
        <w:right w:val="none" w:sz="0" w:space="0" w:color="auto"/>
      </w:divBdr>
    </w:div>
    <w:div w:id="1353188309">
      <w:bodyDiv w:val="1"/>
      <w:marLeft w:val="0"/>
      <w:marRight w:val="0"/>
      <w:marTop w:val="0"/>
      <w:marBottom w:val="0"/>
      <w:divBdr>
        <w:top w:val="none" w:sz="0" w:space="0" w:color="auto"/>
        <w:left w:val="none" w:sz="0" w:space="0" w:color="auto"/>
        <w:bottom w:val="none" w:sz="0" w:space="0" w:color="auto"/>
        <w:right w:val="none" w:sz="0" w:space="0" w:color="auto"/>
      </w:divBdr>
    </w:div>
    <w:div w:id="1354577055">
      <w:bodyDiv w:val="1"/>
      <w:marLeft w:val="0"/>
      <w:marRight w:val="0"/>
      <w:marTop w:val="0"/>
      <w:marBottom w:val="0"/>
      <w:divBdr>
        <w:top w:val="none" w:sz="0" w:space="0" w:color="auto"/>
        <w:left w:val="none" w:sz="0" w:space="0" w:color="auto"/>
        <w:bottom w:val="none" w:sz="0" w:space="0" w:color="auto"/>
        <w:right w:val="none" w:sz="0" w:space="0" w:color="auto"/>
      </w:divBdr>
    </w:div>
    <w:div w:id="1354694910">
      <w:bodyDiv w:val="1"/>
      <w:marLeft w:val="0"/>
      <w:marRight w:val="0"/>
      <w:marTop w:val="0"/>
      <w:marBottom w:val="0"/>
      <w:divBdr>
        <w:top w:val="none" w:sz="0" w:space="0" w:color="auto"/>
        <w:left w:val="none" w:sz="0" w:space="0" w:color="auto"/>
        <w:bottom w:val="none" w:sz="0" w:space="0" w:color="auto"/>
        <w:right w:val="none" w:sz="0" w:space="0" w:color="auto"/>
      </w:divBdr>
    </w:div>
    <w:div w:id="1356804789">
      <w:bodyDiv w:val="1"/>
      <w:marLeft w:val="0"/>
      <w:marRight w:val="0"/>
      <w:marTop w:val="0"/>
      <w:marBottom w:val="0"/>
      <w:divBdr>
        <w:top w:val="none" w:sz="0" w:space="0" w:color="auto"/>
        <w:left w:val="none" w:sz="0" w:space="0" w:color="auto"/>
        <w:bottom w:val="none" w:sz="0" w:space="0" w:color="auto"/>
        <w:right w:val="none" w:sz="0" w:space="0" w:color="auto"/>
      </w:divBdr>
    </w:div>
    <w:div w:id="1357073723">
      <w:bodyDiv w:val="1"/>
      <w:marLeft w:val="0"/>
      <w:marRight w:val="0"/>
      <w:marTop w:val="0"/>
      <w:marBottom w:val="0"/>
      <w:divBdr>
        <w:top w:val="none" w:sz="0" w:space="0" w:color="auto"/>
        <w:left w:val="none" w:sz="0" w:space="0" w:color="auto"/>
        <w:bottom w:val="none" w:sz="0" w:space="0" w:color="auto"/>
        <w:right w:val="none" w:sz="0" w:space="0" w:color="auto"/>
      </w:divBdr>
    </w:div>
    <w:div w:id="1358003608">
      <w:bodyDiv w:val="1"/>
      <w:marLeft w:val="0"/>
      <w:marRight w:val="0"/>
      <w:marTop w:val="0"/>
      <w:marBottom w:val="0"/>
      <w:divBdr>
        <w:top w:val="none" w:sz="0" w:space="0" w:color="auto"/>
        <w:left w:val="none" w:sz="0" w:space="0" w:color="auto"/>
        <w:bottom w:val="none" w:sz="0" w:space="0" w:color="auto"/>
        <w:right w:val="none" w:sz="0" w:space="0" w:color="auto"/>
      </w:divBdr>
    </w:div>
    <w:div w:id="1359969546">
      <w:bodyDiv w:val="1"/>
      <w:marLeft w:val="0"/>
      <w:marRight w:val="0"/>
      <w:marTop w:val="0"/>
      <w:marBottom w:val="0"/>
      <w:divBdr>
        <w:top w:val="none" w:sz="0" w:space="0" w:color="auto"/>
        <w:left w:val="none" w:sz="0" w:space="0" w:color="auto"/>
        <w:bottom w:val="none" w:sz="0" w:space="0" w:color="auto"/>
        <w:right w:val="none" w:sz="0" w:space="0" w:color="auto"/>
      </w:divBdr>
    </w:div>
    <w:div w:id="1360353103">
      <w:bodyDiv w:val="1"/>
      <w:marLeft w:val="0"/>
      <w:marRight w:val="0"/>
      <w:marTop w:val="0"/>
      <w:marBottom w:val="0"/>
      <w:divBdr>
        <w:top w:val="none" w:sz="0" w:space="0" w:color="auto"/>
        <w:left w:val="none" w:sz="0" w:space="0" w:color="auto"/>
        <w:bottom w:val="none" w:sz="0" w:space="0" w:color="auto"/>
        <w:right w:val="none" w:sz="0" w:space="0" w:color="auto"/>
      </w:divBdr>
    </w:div>
    <w:div w:id="1360811344">
      <w:bodyDiv w:val="1"/>
      <w:marLeft w:val="0"/>
      <w:marRight w:val="0"/>
      <w:marTop w:val="0"/>
      <w:marBottom w:val="0"/>
      <w:divBdr>
        <w:top w:val="none" w:sz="0" w:space="0" w:color="auto"/>
        <w:left w:val="none" w:sz="0" w:space="0" w:color="auto"/>
        <w:bottom w:val="none" w:sz="0" w:space="0" w:color="auto"/>
        <w:right w:val="none" w:sz="0" w:space="0" w:color="auto"/>
      </w:divBdr>
    </w:div>
    <w:div w:id="1362901173">
      <w:bodyDiv w:val="1"/>
      <w:marLeft w:val="0"/>
      <w:marRight w:val="0"/>
      <w:marTop w:val="0"/>
      <w:marBottom w:val="0"/>
      <w:divBdr>
        <w:top w:val="none" w:sz="0" w:space="0" w:color="auto"/>
        <w:left w:val="none" w:sz="0" w:space="0" w:color="auto"/>
        <w:bottom w:val="none" w:sz="0" w:space="0" w:color="auto"/>
        <w:right w:val="none" w:sz="0" w:space="0" w:color="auto"/>
      </w:divBdr>
    </w:div>
    <w:div w:id="1362974251">
      <w:bodyDiv w:val="1"/>
      <w:marLeft w:val="0"/>
      <w:marRight w:val="0"/>
      <w:marTop w:val="0"/>
      <w:marBottom w:val="0"/>
      <w:divBdr>
        <w:top w:val="none" w:sz="0" w:space="0" w:color="auto"/>
        <w:left w:val="none" w:sz="0" w:space="0" w:color="auto"/>
        <w:bottom w:val="none" w:sz="0" w:space="0" w:color="auto"/>
        <w:right w:val="none" w:sz="0" w:space="0" w:color="auto"/>
      </w:divBdr>
    </w:div>
    <w:div w:id="1363168752">
      <w:bodyDiv w:val="1"/>
      <w:marLeft w:val="0"/>
      <w:marRight w:val="0"/>
      <w:marTop w:val="0"/>
      <w:marBottom w:val="0"/>
      <w:divBdr>
        <w:top w:val="none" w:sz="0" w:space="0" w:color="auto"/>
        <w:left w:val="none" w:sz="0" w:space="0" w:color="auto"/>
        <w:bottom w:val="none" w:sz="0" w:space="0" w:color="auto"/>
        <w:right w:val="none" w:sz="0" w:space="0" w:color="auto"/>
      </w:divBdr>
    </w:div>
    <w:div w:id="1364356215">
      <w:bodyDiv w:val="1"/>
      <w:marLeft w:val="0"/>
      <w:marRight w:val="0"/>
      <w:marTop w:val="0"/>
      <w:marBottom w:val="0"/>
      <w:divBdr>
        <w:top w:val="none" w:sz="0" w:space="0" w:color="auto"/>
        <w:left w:val="none" w:sz="0" w:space="0" w:color="auto"/>
        <w:bottom w:val="none" w:sz="0" w:space="0" w:color="auto"/>
        <w:right w:val="none" w:sz="0" w:space="0" w:color="auto"/>
      </w:divBdr>
    </w:div>
    <w:div w:id="1366756840">
      <w:bodyDiv w:val="1"/>
      <w:marLeft w:val="0"/>
      <w:marRight w:val="0"/>
      <w:marTop w:val="0"/>
      <w:marBottom w:val="0"/>
      <w:divBdr>
        <w:top w:val="none" w:sz="0" w:space="0" w:color="auto"/>
        <w:left w:val="none" w:sz="0" w:space="0" w:color="auto"/>
        <w:bottom w:val="none" w:sz="0" w:space="0" w:color="auto"/>
        <w:right w:val="none" w:sz="0" w:space="0" w:color="auto"/>
      </w:divBdr>
    </w:div>
    <w:div w:id="1367020193">
      <w:bodyDiv w:val="1"/>
      <w:marLeft w:val="0"/>
      <w:marRight w:val="0"/>
      <w:marTop w:val="0"/>
      <w:marBottom w:val="0"/>
      <w:divBdr>
        <w:top w:val="none" w:sz="0" w:space="0" w:color="auto"/>
        <w:left w:val="none" w:sz="0" w:space="0" w:color="auto"/>
        <w:bottom w:val="none" w:sz="0" w:space="0" w:color="auto"/>
        <w:right w:val="none" w:sz="0" w:space="0" w:color="auto"/>
      </w:divBdr>
    </w:div>
    <w:div w:id="1367097199">
      <w:bodyDiv w:val="1"/>
      <w:marLeft w:val="0"/>
      <w:marRight w:val="0"/>
      <w:marTop w:val="0"/>
      <w:marBottom w:val="0"/>
      <w:divBdr>
        <w:top w:val="none" w:sz="0" w:space="0" w:color="auto"/>
        <w:left w:val="none" w:sz="0" w:space="0" w:color="auto"/>
        <w:bottom w:val="none" w:sz="0" w:space="0" w:color="auto"/>
        <w:right w:val="none" w:sz="0" w:space="0" w:color="auto"/>
      </w:divBdr>
    </w:div>
    <w:div w:id="1367104421">
      <w:bodyDiv w:val="1"/>
      <w:marLeft w:val="0"/>
      <w:marRight w:val="0"/>
      <w:marTop w:val="0"/>
      <w:marBottom w:val="0"/>
      <w:divBdr>
        <w:top w:val="none" w:sz="0" w:space="0" w:color="auto"/>
        <w:left w:val="none" w:sz="0" w:space="0" w:color="auto"/>
        <w:bottom w:val="none" w:sz="0" w:space="0" w:color="auto"/>
        <w:right w:val="none" w:sz="0" w:space="0" w:color="auto"/>
      </w:divBdr>
    </w:div>
    <w:div w:id="1367440480">
      <w:bodyDiv w:val="1"/>
      <w:marLeft w:val="0"/>
      <w:marRight w:val="0"/>
      <w:marTop w:val="0"/>
      <w:marBottom w:val="0"/>
      <w:divBdr>
        <w:top w:val="none" w:sz="0" w:space="0" w:color="auto"/>
        <w:left w:val="none" w:sz="0" w:space="0" w:color="auto"/>
        <w:bottom w:val="none" w:sz="0" w:space="0" w:color="auto"/>
        <w:right w:val="none" w:sz="0" w:space="0" w:color="auto"/>
      </w:divBdr>
    </w:div>
    <w:div w:id="1368332677">
      <w:bodyDiv w:val="1"/>
      <w:marLeft w:val="0"/>
      <w:marRight w:val="0"/>
      <w:marTop w:val="0"/>
      <w:marBottom w:val="0"/>
      <w:divBdr>
        <w:top w:val="none" w:sz="0" w:space="0" w:color="auto"/>
        <w:left w:val="none" w:sz="0" w:space="0" w:color="auto"/>
        <w:bottom w:val="none" w:sz="0" w:space="0" w:color="auto"/>
        <w:right w:val="none" w:sz="0" w:space="0" w:color="auto"/>
      </w:divBdr>
    </w:div>
    <w:div w:id="1368599789">
      <w:bodyDiv w:val="1"/>
      <w:marLeft w:val="0"/>
      <w:marRight w:val="0"/>
      <w:marTop w:val="0"/>
      <w:marBottom w:val="0"/>
      <w:divBdr>
        <w:top w:val="none" w:sz="0" w:space="0" w:color="auto"/>
        <w:left w:val="none" w:sz="0" w:space="0" w:color="auto"/>
        <w:bottom w:val="none" w:sz="0" w:space="0" w:color="auto"/>
        <w:right w:val="none" w:sz="0" w:space="0" w:color="auto"/>
      </w:divBdr>
    </w:div>
    <w:div w:id="1370496391">
      <w:bodyDiv w:val="1"/>
      <w:marLeft w:val="0"/>
      <w:marRight w:val="0"/>
      <w:marTop w:val="0"/>
      <w:marBottom w:val="0"/>
      <w:divBdr>
        <w:top w:val="none" w:sz="0" w:space="0" w:color="auto"/>
        <w:left w:val="none" w:sz="0" w:space="0" w:color="auto"/>
        <w:bottom w:val="none" w:sz="0" w:space="0" w:color="auto"/>
        <w:right w:val="none" w:sz="0" w:space="0" w:color="auto"/>
      </w:divBdr>
    </w:div>
    <w:div w:id="1372194619">
      <w:bodyDiv w:val="1"/>
      <w:marLeft w:val="0"/>
      <w:marRight w:val="0"/>
      <w:marTop w:val="0"/>
      <w:marBottom w:val="0"/>
      <w:divBdr>
        <w:top w:val="none" w:sz="0" w:space="0" w:color="auto"/>
        <w:left w:val="none" w:sz="0" w:space="0" w:color="auto"/>
        <w:bottom w:val="none" w:sz="0" w:space="0" w:color="auto"/>
        <w:right w:val="none" w:sz="0" w:space="0" w:color="auto"/>
      </w:divBdr>
    </w:div>
    <w:div w:id="1373772424">
      <w:bodyDiv w:val="1"/>
      <w:marLeft w:val="0"/>
      <w:marRight w:val="0"/>
      <w:marTop w:val="0"/>
      <w:marBottom w:val="0"/>
      <w:divBdr>
        <w:top w:val="none" w:sz="0" w:space="0" w:color="auto"/>
        <w:left w:val="none" w:sz="0" w:space="0" w:color="auto"/>
        <w:bottom w:val="none" w:sz="0" w:space="0" w:color="auto"/>
        <w:right w:val="none" w:sz="0" w:space="0" w:color="auto"/>
      </w:divBdr>
    </w:div>
    <w:div w:id="1374843903">
      <w:bodyDiv w:val="1"/>
      <w:marLeft w:val="0"/>
      <w:marRight w:val="0"/>
      <w:marTop w:val="0"/>
      <w:marBottom w:val="0"/>
      <w:divBdr>
        <w:top w:val="none" w:sz="0" w:space="0" w:color="auto"/>
        <w:left w:val="none" w:sz="0" w:space="0" w:color="auto"/>
        <w:bottom w:val="none" w:sz="0" w:space="0" w:color="auto"/>
        <w:right w:val="none" w:sz="0" w:space="0" w:color="auto"/>
      </w:divBdr>
    </w:div>
    <w:div w:id="1375302039">
      <w:bodyDiv w:val="1"/>
      <w:marLeft w:val="0"/>
      <w:marRight w:val="0"/>
      <w:marTop w:val="0"/>
      <w:marBottom w:val="0"/>
      <w:divBdr>
        <w:top w:val="none" w:sz="0" w:space="0" w:color="auto"/>
        <w:left w:val="none" w:sz="0" w:space="0" w:color="auto"/>
        <w:bottom w:val="none" w:sz="0" w:space="0" w:color="auto"/>
        <w:right w:val="none" w:sz="0" w:space="0" w:color="auto"/>
      </w:divBdr>
    </w:div>
    <w:div w:id="1375934022">
      <w:bodyDiv w:val="1"/>
      <w:marLeft w:val="0"/>
      <w:marRight w:val="0"/>
      <w:marTop w:val="0"/>
      <w:marBottom w:val="0"/>
      <w:divBdr>
        <w:top w:val="none" w:sz="0" w:space="0" w:color="auto"/>
        <w:left w:val="none" w:sz="0" w:space="0" w:color="auto"/>
        <w:bottom w:val="none" w:sz="0" w:space="0" w:color="auto"/>
        <w:right w:val="none" w:sz="0" w:space="0" w:color="auto"/>
      </w:divBdr>
    </w:div>
    <w:div w:id="1376344534">
      <w:bodyDiv w:val="1"/>
      <w:marLeft w:val="0"/>
      <w:marRight w:val="0"/>
      <w:marTop w:val="0"/>
      <w:marBottom w:val="0"/>
      <w:divBdr>
        <w:top w:val="none" w:sz="0" w:space="0" w:color="auto"/>
        <w:left w:val="none" w:sz="0" w:space="0" w:color="auto"/>
        <w:bottom w:val="none" w:sz="0" w:space="0" w:color="auto"/>
        <w:right w:val="none" w:sz="0" w:space="0" w:color="auto"/>
      </w:divBdr>
    </w:div>
    <w:div w:id="1376544423">
      <w:bodyDiv w:val="1"/>
      <w:marLeft w:val="0"/>
      <w:marRight w:val="0"/>
      <w:marTop w:val="0"/>
      <w:marBottom w:val="0"/>
      <w:divBdr>
        <w:top w:val="none" w:sz="0" w:space="0" w:color="auto"/>
        <w:left w:val="none" w:sz="0" w:space="0" w:color="auto"/>
        <w:bottom w:val="none" w:sz="0" w:space="0" w:color="auto"/>
        <w:right w:val="none" w:sz="0" w:space="0" w:color="auto"/>
      </w:divBdr>
    </w:div>
    <w:div w:id="1376546427">
      <w:bodyDiv w:val="1"/>
      <w:marLeft w:val="0"/>
      <w:marRight w:val="0"/>
      <w:marTop w:val="0"/>
      <w:marBottom w:val="0"/>
      <w:divBdr>
        <w:top w:val="none" w:sz="0" w:space="0" w:color="auto"/>
        <w:left w:val="none" w:sz="0" w:space="0" w:color="auto"/>
        <w:bottom w:val="none" w:sz="0" w:space="0" w:color="auto"/>
        <w:right w:val="none" w:sz="0" w:space="0" w:color="auto"/>
      </w:divBdr>
    </w:div>
    <w:div w:id="1377311816">
      <w:bodyDiv w:val="1"/>
      <w:marLeft w:val="0"/>
      <w:marRight w:val="0"/>
      <w:marTop w:val="0"/>
      <w:marBottom w:val="0"/>
      <w:divBdr>
        <w:top w:val="none" w:sz="0" w:space="0" w:color="auto"/>
        <w:left w:val="none" w:sz="0" w:space="0" w:color="auto"/>
        <w:bottom w:val="none" w:sz="0" w:space="0" w:color="auto"/>
        <w:right w:val="none" w:sz="0" w:space="0" w:color="auto"/>
      </w:divBdr>
    </w:div>
    <w:div w:id="1377772606">
      <w:bodyDiv w:val="1"/>
      <w:marLeft w:val="0"/>
      <w:marRight w:val="0"/>
      <w:marTop w:val="0"/>
      <w:marBottom w:val="0"/>
      <w:divBdr>
        <w:top w:val="none" w:sz="0" w:space="0" w:color="auto"/>
        <w:left w:val="none" w:sz="0" w:space="0" w:color="auto"/>
        <w:bottom w:val="none" w:sz="0" w:space="0" w:color="auto"/>
        <w:right w:val="none" w:sz="0" w:space="0" w:color="auto"/>
      </w:divBdr>
      <w:divsChild>
        <w:div w:id="1502424876">
          <w:marLeft w:val="0"/>
          <w:marRight w:val="0"/>
          <w:marTop w:val="0"/>
          <w:marBottom w:val="0"/>
          <w:divBdr>
            <w:top w:val="none" w:sz="0" w:space="0" w:color="auto"/>
            <w:left w:val="none" w:sz="0" w:space="0" w:color="auto"/>
            <w:bottom w:val="none" w:sz="0" w:space="0" w:color="auto"/>
            <w:right w:val="none" w:sz="0" w:space="0" w:color="auto"/>
          </w:divBdr>
          <w:divsChild>
            <w:div w:id="938028254">
              <w:marLeft w:val="0"/>
              <w:marRight w:val="0"/>
              <w:marTop w:val="0"/>
              <w:marBottom w:val="0"/>
              <w:divBdr>
                <w:top w:val="none" w:sz="0" w:space="0" w:color="auto"/>
                <w:left w:val="none" w:sz="0" w:space="0" w:color="auto"/>
                <w:bottom w:val="none" w:sz="0" w:space="0" w:color="auto"/>
                <w:right w:val="none" w:sz="0" w:space="0" w:color="auto"/>
              </w:divBdr>
              <w:divsChild>
                <w:div w:id="269901845">
                  <w:marLeft w:val="0"/>
                  <w:marRight w:val="0"/>
                  <w:marTop w:val="0"/>
                  <w:marBottom w:val="0"/>
                  <w:divBdr>
                    <w:top w:val="none" w:sz="0" w:space="0" w:color="auto"/>
                    <w:left w:val="none" w:sz="0" w:space="0" w:color="auto"/>
                    <w:bottom w:val="none" w:sz="0" w:space="0" w:color="auto"/>
                    <w:right w:val="none" w:sz="0" w:space="0" w:color="auto"/>
                  </w:divBdr>
                  <w:divsChild>
                    <w:div w:id="28771802">
                      <w:marLeft w:val="0"/>
                      <w:marRight w:val="0"/>
                      <w:marTop w:val="0"/>
                      <w:marBottom w:val="0"/>
                      <w:divBdr>
                        <w:top w:val="none" w:sz="0" w:space="0" w:color="auto"/>
                        <w:left w:val="none" w:sz="0" w:space="0" w:color="auto"/>
                        <w:bottom w:val="none" w:sz="0" w:space="0" w:color="auto"/>
                        <w:right w:val="none" w:sz="0" w:space="0" w:color="auto"/>
                      </w:divBdr>
                      <w:divsChild>
                        <w:div w:id="1617174460">
                          <w:marLeft w:val="0"/>
                          <w:marRight w:val="0"/>
                          <w:marTop w:val="0"/>
                          <w:marBottom w:val="0"/>
                          <w:divBdr>
                            <w:top w:val="none" w:sz="0" w:space="0" w:color="auto"/>
                            <w:left w:val="none" w:sz="0" w:space="0" w:color="auto"/>
                            <w:bottom w:val="none" w:sz="0" w:space="0" w:color="auto"/>
                            <w:right w:val="none" w:sz="0" w:space="0" w:color="auto"/>
                          </w:divBdr>
                          <w:divsChild>
                            <w:div w:id="1722292098">
                              <w:marLeft w:val="0"/>
                              <w:marRight w:val="0"/>
                              <w:marTop w:val="0"/>
                              <w:marBottom w:val="0"/>
                              <w:divBdr>
                                <w:top w:val="none" w:sz="0" w:space="0" w:color="auto"/>
                                <w:left w:val="none" w:sz="0" w:space="0" w:color="auto"/>
                                <w:bottom w:val="none" w:sz="0" w:space="0" w:color="auto"/>
                                <w:right w:val="none" w:sz="0" w:space="0" w:color="auto"/>
                              </w:divBdr>
                              <w:divsChild>
                                <w:div w:id="5267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972875">
      <w:bodyDiv w:val="1"/>
      <w:marLeft w:val="0"/>
      <w:marRight w:val="0"/>
      <w:marTop w:val="0"/>
      <w:marBottom w:val="0"/>
      <w:divBdr>
        <w:top w:val="none" w:sz="0" w:space="0" w:color="auto"/>
        <w:left w:val="none" w:sz="0" w:space="0" w:color="auto"/>
        <w:bottom w:val="none" w:sz="0" w:space="0" w:color="auto"/>
        <w:right w:val="none" w:sz="0" w:space="0" w:color="auto"/>
      </w:divBdr>
    </w:div>
    <w:div w:id="1378166671">
      <w:bodyDiv w:val="1"/>
      <w:marLeft w:val="0"/>
      <w:marRight w:val="0"/>
      <w:marTop w:val="0"/>
      <w:marBottom w:val="0"/>
      <w:divBdr>
        <w:top w:val="none" w:sz="0" w:space="0" w:color="auto"/>
        <w:left w:val="none" w:sz="0" w:space="0" w:color="auto"/>
        <w:bottom w:val="none" w:sz="0" w:space="0" w:color="auto"/>
        <w:right w:val="none" w:sz="0" w:space="0" w:color="auto"/>
      </w:divBdr>
    </w:div>
    <w:div w:id="1380518288">
      <w:bodyDiv w:val="1"/>
      <w:marLeft w:val="0"/>
      <w:marRight w:val="0"/>
      <w:marTop w:val="0"/>
      <w:marBottom w:val="0"/>
      <w:divBdr>
        <w:top w:val="none" w:sz="0" w:space="0" w:color="auto"/>
        <w:left w:val="none" w:sz="0" w:space="0" w:color="auto"/>
        <w:bottom w:val="none" w:sz="0" w:space="0" w:color="auto"/>
        <w:right w:val="none" w:sz="0" w:space="0" w:color="auto"/>
      </w:divBdr>
    </w:div>
    <w:div w:id="1381369347">
      <w:bodyDiv w:val="1"/>
      <w:marLeft w:val="0"/>
      <w:marRight w:val="0"/>
      <w:marTop w:val="0"/>
      <w:marBottom w:val="0"/>
      <w:divBdr>
        <w:top w:val="none" w:sz="0" w:space="0" w:color="auto"/>
        <w:left w:val="none" w:sz="0" w:space="0" w:color="auto"/>
        <w:bottom w:val="none" w:sz="0" w:space="0" w:color="auto"/>
        <w:right w:val="none" w:sz="0" w:space="0" w:color="auto"/>
      </w:divBdr>
    </w:div>
    <w:div w:id="1383212229">
      <w:bodyDiv w:val="1"/>
      <w:marLeft w:val="0"/>
      <w:marRight w:val="0"/>
      <w:marTop w:val="0"/>
      <w:marBottom w:val="0"/>
      <w:divBdr>
        <w:top w:val="none" w:sz="0" w:space="0" w:color="auto"/>
        <w:left w:val="none" w:sz="0" w:space="0" w:color="auto"/>
        <w:bottom w:val="none" w:sz="0" w:space="0" w:color="auto"/>
        <w:right w:val="none" w:sz="0" w:space="0" w:color="auto"/>
      </w:divBdr>
    </w:div>
    <w:div w:id="1383213144">
      <w:bodyDiv w:val="1"/>
      <w:marLeft w:val="0"/>
      <w:marRight w:val="0"/>
      <w:marTop w:val="0"/>
      <w:marBottom w:val="0"/>
      <w:divBdr>
        <w:top w:val="none" w:sz="0" w:space="0" w:color="auto"/>
        <w:left w:val="none" w:sz="0" w:space="0" w:color="auto"/>
        <w:bottom w:val="none" w:sz="0" w:space="0" w:color="auto"/>
        <w:right w:val="none" w:sz="0" w:space="0" w:color="auto"/>
      </w:divBdr>
    </w:div>
    <w:div w:id="1383401553">
      <w:bodyDiv w:val="1"/>
      <w:marLeft w:val="0"/>
      <w:marRight w:val="0"/>
      <w:marTop w:val="0"/>
      <w:marBottom w:val="0"/>
      <w:divBdr>
        <w:top w:val="none" w:sz="0" w:space="0" w:color="auto"/>
        <w:left w:val="none" w:sz="0" w:space="0" w:color="auto"/>
        <w:bottom w:val="none" w:sz="0" w:space="0" w:color="auto"/>
        <w:right w:val="none" w:sz="0" w:space="0" w:color="auto"/>
      </w:divBdr>
    </w:div>
    <w:div w:id="1384140880">
      <w:bodyDiv w:val="1"/>
      <w:marLeft w:val="0"/>
      <w:marRight w:val="0"/>
      <w:marTop w:val="0"/>
      <w:marBottom w:val="0"/>
      <w:divBdr>
        <w:top w:val="none" w:sz="0" w:space="0" w:color="auto"/>
        <w:left w:val="none" w:sz="0" w:space="0" w:color="auto"/>
        <w:bottom w:val="none" w:sz="0" w:space="0" w:color="auto"/>
        <w:right w:val="none" w:sz="0" w:space="0" w:color="auto"/>
      </w:divBdr>
    </w:div>
    <w:div w:id="1384713581">
      <w:bodyDiv w:val="1"/>
      <w:marLeft w:val="0"/>
      <w:marRight w:val="0"/>
      <w:marTop w:val="0"/>
      <w:marBottom w:val="0"/>
      <w:divBdr>
        <w:top w:val="none" w:sz="0" w:space="0" w:color="auto"/>
        <w:left w:val="none" w:sz="0" w:space="0" w:color="auto"/>
        <w:bottom w:val="none" w:sz="0" w:space="0" w:color="auto"/>
        <w:right w:val="none" w:sz="0" w:space="0" w:color="auto"/>
      </w:divBdr>
    </w:div>
    <w:div w:id="1386177596">
      <w:bodyDiv w:val="1"/>
      <w:marLeft w:val="0"/>
      <w:marRight w:val="0"/>
      <w:marTop w:val="0"/>
      <w:marBottom w:val="0"/>
      <w:divBdr>
        <w:top w:val="none" w:sz="0" w:space="0" w:color="auto"/>
        <w:left w:val="none" w:sz="0" w:space="0" w:color="auto"/>
        <w:bottom w:val="none" w:sz="0" w:space="0" w:color="auto"/>
        <w:right w:val="none" w:sz="0" w:space="0" w:color="auto"/>
      </w:divBdr>
    </w:div>
    <w:div w:id="1386180851">
      <w:bodyDiv w:val="1"/>
      <w:marLeft w:val="0"/>
      <w:marRight w:val="0"/>
      <w:marTop w:val="0"/>
      <w:marBottom w:val="0"/>
      <w:divBdr>
        <w:top w:val="none" w:sz="0" w:space="0" w:color="auto"/>
        <w:left w:val="none" w:sz="0" w:space="0" w:color="auto"/>
        <w:bottom w:val="none" w:sz="0" w:space="0" w:color="auto"/>
        <w:right w:val="none" w:sz="0" w:space="0" w:color="auto"/>
      </w:divBdr>
    </w:div>
    <w:div w:id="1386490936">
      <w:bodyDiv w:val="1"/>
      <w:marLeft w:val="0"/>
      <w:marRight w:val="0"/>
      <w:marTop w:val="0"/>
      <w:marBottom w:val="0"/>
      <w:divBdr>
        <w:top w:val="none" w:sz="0" w:space="0" w:color="auto"/>
        <w:left w:val="none" w:sz="0" w:space="0" w:color="auto"/>
        <w:bottom w:val="none" w:sz="0" w:space="0" w:color="auto"/>
        <w:right w:val="none" w:sz="0" w:space="0" w:color="auto"/>
      </w:divBdr>
    </w:div>
    <w:div w:id="1386829612">
      <w:bodyDiv w:val="1"/>
      <w:marLeft w:val="0"/>
      <w:marRight w:val="0"/>
      <w:marTop w:val="0"/>
      <w:marBottom w:val="0"/>
      <w:divBdr>
        <w:top w:val="none" w:sz="0" w:space="0" w:color="auto"/>
        <w:left w:val="none" w:sz="0" w:space="0" w:color="auto"/>
        <w:bottom w:val="none" w:sz="0" w:space="0" w:color="auto"/>
        <w:right w:val="none" w:sz="0" w:space="0" w:color="auto"/>
      </w:divBdr>
    </w:div>
    <w:div w:id="1390837158">
      <w:bodyDiv w:val="1"/>
      <w:marLeft w:val="0"/>
      <w:marRight w:val="0"/>
      <w:marTop w:val="0"/>
      <w:marBottom w:val="0"/>
      <w:divBdr>
        <w:top w:val="none" w:sz="0" w:space="0" w:color="auto"/>
        <w:left w:val="none" w:sz="0" w:space="0" w:color="auto"/>
        <w:bottom w:val="none" w:sz="0" w:space="0" w:color="auto"/>
        <w:right w:val="none" w:sz="0" w:space="0" w:color="auto"/>
      </w:divBdr>
    </w:div>
    <w:div w:id="1392460888">
      <w:bodyDiv w:val="1"/>
      <w:marLeft w:val="0"/>
      <w:marRight w:val="0"/>
      <w:marTop w:val="0"/>
      <w:marBottom w:val="0"/>
      <w:divBdr>
        <w:top w:val="none" w:sz="0" w:space="0" w:color="auto"/>
        <w:left w:val="none" w:sz="0" w:space="0" w:color="auto"/>
        <w:bottom w:val="none" w:sz="0" w:space="0" w:color="auto"/>
        <w:right w:val="none" w:sz="0" w:space="0" w:color="auto"/>
      </w:divBdr>
    </w:div>
    <w:div w:id="1393237562">
      <w:bodyDiv w:val="1"/>
      <w:marLeft w:val="0"/>
      <w:marRight w:val="0"/>
      <w:marTop w:val="0"/>
      <w:marBottom w:val="0"/>
      <w:divBdr>
        <w:top w:val="none" w:sz="0" w:space="0" w:color="auto"/>
        <w:left w:val="none" w:sz="0" w:space="0" w:color="auto"/>
        <w:bottom w:val="none" w:sz="0" w:space="0" w:color="auto"/>
        <w:right w:val="none" w:sz="0" w:space="0" w:color="auto"/>
      </w:divBdr>
    </w:div>
    <w:div w:id="1393575332">
      <w:bodyDiv w:val="1"/>
      <w:marLeft w:val="0"/>
      <w:marRight w:val="0"/>
      <w:marTop w:val="0"/>
      <w:marBottom w:val="0"/>
      <w:divBdr>
        <w:top w:val="none" w:sz="0" w:space="0" w:color="auto"/>
        <w:left w:val="none" w:sz="0" w:space="0" w:color="auto"/>
        <w:bottom w:val="none" w:sz="0" w:space="0" w:color="auto"/>
        <w:right w:val="none" w:sz="0" w:space="0" w:color="auto"/>
      </w:divBdr>
    </w:div>
    <w:div w:id="1395159235">
      <w:bodyDiv w:val="1"/>
      <w:marLeft w:val="0"/>
      <w:marRight w:val="0"/>
      <w:marTop w:val="0"/>
      <w:marBottom w:val="0"/>
      <w:divBdr>
        <w:top w:val="none" w:sz="0" w:space="0" w:color="auto"/>
        <w:left w:val="none" w:sz="0" w:space="0" w:color="auto"/>
        <w:bottom w:val="none" w:sz="0" w:space="0" w:color="auto"/>
        <w:right w:val="none" w:sz="0" w:space="0" w:color="auto"/>
      </w:divBdr>
    </w:div>
    <w:div w:id="1395277363">
      <w:bodyDiv w:val="1"/>
      <w:marLeft w:val="0"/>
      <w:marRight w:val="0"/>
      <w:marTop w:val="0"/>
      <w:marBottom w:val="0"/>
      <w:divBdr>
        <w:top w:val="none" w:sz="0" w:space="0" w:color="auto"/>
        <w:left w:val="none" w:sz="0" w:space="0" w:color="auto"/>
        <w:bottom w:val="none" w:sz="0" w:space="0" w:color="auto"/>
        <w:right w:val="none" w:sz="0" w:space="0" w:color="auto"/>
      </w:divBdr>
    </w:div>
    <w:div w:id="1395852198">
      <w:bodyDiv w:val="1"/>
      <w:marLeft w:val="0"/>
      <w:marRight w:val="0"/>
      <w:marTop w:val="0"/>
      <w:marBottom w:val="0"/>
      <w:divBdr>
        <w:top w:val="none" w:sz="0" w:space="0" w:color="auto"/>
        <w:left w:val="none" w:sz="0" w:space="0" w:color="auto"/>
        <w:bottom w:val="none" w:sz="0" w:space="0" w:color="auto"/>
        <w:right w:val="none" w:sz="0" w:space="0" w:color="auto"/>
      </w:divBdr>
    </w:div>
    <w:div w:id="1396510010">
      <w:bodyDiv w:val="1"/>
      <w:marLeft w:val="0"/>
      <w:marRight w:val="0"/>
      <w:marTop w:val="0"/>
      <w:marBottom w:val="0"/>
      <w:divBdr>
        <w:top w:val="none" w:sz="0" w:space="0" w:color="auto"/>
        <w:left w:val="none" w:sz="0" w:space="0" w:color="auto"/>
        <w:bottom w:val="none" w:sz="0" w:space="0" w:color="auto"/>
        <w:right w:val="none" w:sz="0" w:space="0" w:color="auto"/>
      </w:divBdr>
    </w:div>
    <w:div w:id="1397623993">
      <w:bodyDiv w:val="1"/>
      <w:marLeft w:val="0"/>
      <w:marRight w:val="0"/>
      <w:marTop w:val="0"/>
      <w:marBottom w:val="0"/>
      <w:divBdr>
        <w:top w:val="none" w:sz="0" w:space="0" w:color="auto"/>
        <w:left w:val="none" w:sz="0" w:space="0" w:color="auto"/>
        <w:bottom w:val="none" w:sz="0" w:space="0" w:color="auto"/>
        <w:right w:val="none" w:sz="0" w:space="0" w:color="auto"/>
      </w:divBdr>
    </w:div>
    <w:div w:id="1397967930">
      <w:bodyDiv w:val="1"/>
      <w:marLeft w:val="0"/>
      <w:marRight w:val="0"/>
      <w:marTop w:val="0"/>
      <w:marBottom w:val="0"/>
      <w:divBdr>
        <w:top w:val="none" w:sz="0" w:space="0" w:color="auto"/>
        <w:left w:val="none" w:sz="0" w:space="0" w:color="auto"/>
        <w:bottom w:val="none" w:sz="0" w:space="0" w:color="auto"/>
        <w:right w:val="none" w:sz="0" w:space="0" w:color="auto"/>
      </w:divBdr>
    </w:div>
    <w:div w:id="1398897894">
      <w:bodyDiv w:val="1"/>
      <w:marLeft w:val="0"/>
      <w:marRight w:val="0"/>
      <w:marTop w:val="0"/>
      <w:marBottom w:val="0"/>
      <w:divBdr>
        <w:top w:val="none" w:sz="0" w:space="0" w:color="auto"/>
        <w:left w:val="none" w:sz="0" w:space="0" w:color="auto"/>
        <w:bottom w:val="none" w:sz="0" w:space="0" w:color="auto"/>
        <w:right w:val="none" w:sz="0" w:space="0" w:color="auto"/>
      </w:divBdr>
    </w:div>
    <w:div w:id="1399329696">
      <w:bodyDiv w:val="1"/>
      <w:marLeft w:val="0"/>
      <w:marRight w:val="0"/>
      <w:marTop w:val="0"/>
      <w:marBottom w:val="0"/>
      <w:divBdr>
        <w:top w:val="none" w:sz="0" w:space="0" w:color="auto"/>
        <w:left w:val="none" w:sz="0" w:space="0" w:color="auto"/>
        <w:bottom w:val="none" w:sz="0" w:space="0" w:color="auto"/>
        <w:right w:val="none" w:sz="0" w:space="0" w:color="auto"/>
      </w:divBdr>
    </w:div>
    <w:div w:id="1400323494">
      <w:bodyDiv w:val="1"/>
      <w:marLeft w:val="0"/>
      <w:marRight w:val="0"/>
      <w:marTop w:val="0"/>
      <w:marBottom w:val="0"/>
      <w:divBdr>
        <w:top w:val="none" w:sz="0" w:space="0" w:color="auto"/>
        <w:left w:val="none" w:sz="0" w:space="0" w:color="auto"/>
        <w:bottom w:val="none" w:sz="0" w:space="0" w:color="auto"/>
        <w:right w:val="none" w:sz="0" w:space="0" w:color="auto"/>
      </w:divBdr>
    </w:div>
    <w:div w:id="1400635448">
      <w:bodyDiv w:val="1"/>
      <w:marLeft w:val="0"/>
      <w:marRight w:val="0"/>
      <w:marTop w:val="0"/>
      <w:marBottom w:val="0"/>
      <w:divBdr>
        <w:top w:val="none" w:sz="0" w:space="0" w:color="auto"/>
        <w:left w:val="none" w:sz="0" w:space="0" w:color="auto"/>
        <w:bottom w:val="none" w:sz="0" w:space="0" w:color="auto"/>
        <w:right w:val="none" w:sz="0" w:space="0" w:color="auto"/>
      </w:divBdr>
    </w:div>
    <w:div w:id="1401060235">
      <w:bodyDiv w:val="1"/>
      <w:marLeft w:val="0"/>
      <w:marRight w:val="0"/>
      <w:marTop w:val="0"/>
      <w:marBottom w:val="0"/>
      <w:divBdr>
        <w:top w:val="none" w:sz="0" w:space="0" w:color="auto"/>
        <w:left w:val="none" w:sz="0" w:space="0" w:color="auto"/>
        <w:bottom w:val="none" w:sz="0" w:space="0" w:color="auto"/>
        <w:right w:val="none" w:sz="0" w:space="0" w:color="auto"/>
      </w:divBdr>
    </w:div>
    <w:div w:id="1401250629">
      <w:bodyDiv w:val="1"/>
      <w:marLeft w:val="0"/>
      <w:marRight w:val="0"/>
      <w:marTop w:val="0"/>
      <w:marBottom w:val="0"/>
      <w:divBdr>
        <w:top w:val="none" w:sz="0" w:space="0" w:color="auto"/>
        <w:left w:val="none" w:sz="0" w:space="0" w:color="auto"/>
        <w:bottom w:val="none" w:sz="0" w:space="0" w:color="auto"/>
        <w:right w:val="none" w:sz="0" w:space="0" w:color="auto"/>
      </w:divBdr>
    </w:div>
    <w:div w:id="1402291690">
      <w:bodyDiv w:val="1"/>
      <w:marLeft w:val="0"/>
      <w:marRight w:val="0"/>
      <w:marTop w:val="0"/>
      <w:marBottom w:val="0"/>
      <w:divBdr>
        <w:top w:val="none" w:sz="0" w:space="0" w:color="auto"/>
        <w:left w:val="none" w:sz="0" w:space="0" w:color="auto"/>
        <w:bottom w:val="none" w:sz="0" w:space="0" w:color="auto"/>
        <w:right w:val="none" w:sz="0" w:space="0" w:color="auto"/>
      </w:divBdr>
    </w:div>
    <w:div w:id="1404335120">
      <w:bodyDiv w:val="1"/>
      <w:marLeft w:val="0"/>
      <w:marRight w:val="0"/>
      <w:marTop w:val="0"/>
      <w:marBottom w:val="0"/>
      <w:divBdr>
        <w:top w:val="none" w:sz="0" w:space="0" w:color="auto"/>
        <w:left w:val="none" w:sz="0" w:space="0" w:color="auto"/>
        <w:bottom w:val="none" w:sz="0" w:space="0" w:color="auto"/>
        <w:right w:val="none" w:sz="0" w:space="0" w:color="auto"/>
      </w:divBdr>
    </w:div>
    <w:div w:id="1405568973">
      <w:bodyDiv w:val="1"/>
      <w:marLeft w:val="0"/>
      <w:marRight w:val="0"/>
      <w:marTop w:val="0"/>
      <w:marBottom w:val="0"/>
      <w:divBdr>
        <w:top w:val="none" w:sz="0" w:space="0" w:color="auto"/>
        <w:left w:val="none" w:sz="0" w:space="0" w:color="auto"/>
        <w:bottom w:val="none" w:sz="0" w:space="0" w:color="auto"/>
        <w:right w:val="none" w:sz="0" w:space="0" w:color="auto"/>
      </w:divBdr>
    </w:div>
    <w:div w:id="1406029048">
      <w:bodyDiv w:val="1"/>
      <w:marLeft w:val="0"/>
      <w:marRight w:val="0"/>
      <w:marTop w:val="0"/>
      <w:marBottom w:val="0"/>
      <w:divBdr>
        <w:top w:val="none" w:sz="0" w:space="0" w:color="auto"/>
        <w:left w:val="none" w:sz="0" w:space="0" w:color="auto"/>
        <w:bottom w:val="none" w:sz="0" w:space="0" w:color="auto"/>
        <w:right w:val="none" w:sz="0" w:space="0" w:color="auto"/>
      </w:divBdr>
    </w:div>
    <w:div w:id="1406297166">
      <w:bodyDiv w:val="1"/>
      <w:marLeft w:val="0"/>
      <w:marRight w:val="0"/>
      <w:marTop w:val="0"/>
      <w:marBottom w:val="0"/>
      <w:divBdr>
        <w:top w:val="none" w:sz="0" w:space="0" w:color="auto"/>
        <w:left w:val="none" w:sz="0" w:space="0" w:color="auto"/>
        <w:bottom w:val="none" w:sz="0" w:space="0" w:color="auto"/>
        <w:right w:val="none" w:sz="0" w:space="0" w:color="auto"/>
      </w:divBdr>
    </w:div>
    <w:div w:id="1406489051">
      <w:bodyDiv w:val="1"/>
      <w:marLeft w:val="0"/>
      <w:marRight w:val="0"/>
      <w:marTop w:val="0"/>
      <w:marBottom w:val="0"/>
      <w:divBdr>
        <w:top w:val="none" w:sz="0" w:space="0" w:color="auto"/>
        <w:left w:val="none" w:sz="0" w:space="0" w:color="auto"/>
        <w:bottom w:val="none" w:sz="0" w:space="0" w:color="auto"/>
        <w:right w:val="none" w:sz="0" w:space="0" w:color="auto"/>
      </w:divBdr>
    </w:div>
    <w:div w:id="1407339628">
      <w:bodyDiv w:val="1"/>
      <w:marLeft w:val="0"/>
      <w:marRight w:val="0"/>
      <w:marTop w:val="0"/>
      <w:marBottom w:val="0"/>
      <w:divBdr>
        <w:top w:val="none" w:sz="0" w:space="0" w:color="auto"/>
        <w:left w:val="none" w:sz="0" w:space="0" w:color="auto"/>
        <w:bottom w:val="none" w:sz="0" w:space="0" w:color="auto"/>
        <w:right w:val="none" w:sz="0" w:space="0" w:color="auto"/>
      </w:divBdr>
    </w:div>
    <w:div w:id="1407876760">
      <w:bodyDiv w:val="1"/>
      <w:marLeft w:val="0"/>
      <w:marRight w:val="0"/>
      <w:marTop w:val="0"/>
      <w:marBottom w:val="0"/>
      <w:divBdr>
        <w:top w:val="none" w:sz="0" w:space="0" w:color="auto"/>
        <w:left w:val="none" w:sz="0" w:space="0" w:color="auto"/>
        <w:bottom w:val="none" w:sz="0" w:space="0" w:color="auto"/>
        <w:right w:val="none" w:sz="0" w:space="0" w:color="auto"/>
      </w:divBdr>
    </w:div>
    <w:div w:id="1408651471">
      <w:bodyDiv w:val="1"/>
      <w:marLeft w:val="0"/>
      <w:marRight w:val="0"/>
      <w:marTop w:val="0"/>
      <w:marBottom w:val="0"/>
      <w:divBdr>
        <w:top w:val="none" w:sz="0" w:space="0" w:color="auto"/>
        <w:left w:val="none" w:sz="0" w:space="0" w:color="auto"/>
        <w:bottom w:val="none" w:sz="0" w:space="0" w:color="auto"/>
        <w:right w:val="none" w:sz="0" w:space="0" w:color="auto"/>
      </w:divBdr>
    </w:div>
    <w:div w:id="1409307197">
      <w:bodyDiv w:val="1"/>
      <w:marLeft w:val="0"/>
      <w:marRight w:val="0"/>
      <w:marTop w:val="0"/>
      <w:marBottom w:val="0"/>
      <w:divBdr>
        <w:top w:val="none" w:sz="0" w:space="0" w:color="auto"/>
        <w:left w:val="none" w:sz="0" w:space="0" w:color="auto"/>
        <w:bottom w:val="none" w:sz="0" w:space="0" w:color="auto"/>
        <w:right w:val="none" w:sz="0" w:space="0" w:color="auto"/>
      </w:divBdr>
    </w:div>
    <w:div w:id="1410535819">
      <w:bodyDiv w:val="1"/>
      <w:marLeft w:val="0"/>
      <w:marRight w:val="0"/>
      <w:marTop w:val="0"/>
      <w:marBottom w:val="0"/>
      <w:divBdr>
        <w:top w:val="none" w:sz="0" w:space="0" w:color="auto"/>
        <w:left w:val="none" w:sz="0" w:space="0" w:color="auto"/>
        <w:bottom w:val="none" w:sz="0" w:space="0" w:color="auto"/>
        <w:right w:val="none" w:sz="0" w:space="0" w:color="auto"/>
      </w:divBdr>
    </w:div>
    <w:div w:id="1410999777">
      <w:bodyDiv w:val="1"/>
      <w:marLeft w:val="0"/>
      <w:marRight w:val="0"/>
      <w:marTop w:val="0"/>
      <w:marBottom w:val="0"/>
      <w:divBdr>
        <w:top w:val="none" w:sz="0" w:space="0" w:color="auto"/>
        <w:left w:val="none" w:sz="0" w:space="0" w:color="auto"/>
        <w:bottom w:val="none" w:sz="0" w:space="0" w:color="auto"/>
        <w:right w:val="none" w:sz="0" w:space="0" w:color="auto"/>
      </w:divBdr>
    </w:div>
    <w:div w:id="1412242443">
      <w:bodyDiv w:val="1"/>
      <w:marLeft w:val="0"/>
      <w:marRight w:val="0"/>
      <w:marTop w:val="0"/>
      <w:marBottom w:val="0"/>
      <w:divBdr>
        <w:top w:val="none" w:sz="0" w:space="0" w:color="auto"/>
        <w:left w:val="none" w:sz="0" w:space="0" w:color="auto"/>
        <w:bottom w:val="none" w:sz="0" w:space="0" w:color="auto"/>
        <w:right w:val="none" w:sz="0" w:space="0" w:color="auto"/>
      </w:divBdr>
    </w:div>
    <w:div w:id="1414552313">
      <w:bodyDiv w:val="1"/>
      <w:marLeft w:val="0"/>
      <w:marRight w:val="0"/>
      <w:marTop w:val="0"/>
      <w:marBottom w:val="0"/>
      <w:divBdr>
        <w:top w:val="none" w:sz="0" w:space="0" w:color="auto"/>
        <w:left w:val="none" w:sz="0" w:space="0" w:color="auto"/>
        <w:bottom w:val="none" w:sz="0" w:space="0" w:color="auto"/>
        <w:right w:val="none" w:sz="0" w:space="0" w:color="auto"/>
      </w:divBdr>
    </w:div>
    <w:div w:id="1415319310">
      <w:bodyDiv w:val="1"/>
      <w:marLeft w:val="0"/>
      <w:marRight w:val="0"/>
      <w:marTop w:val="0"/>
      <w:marBottom w:val="0"/>
      <w:divBdr>
        <w:top w:val="none" w:sz="0" w:space="0" w:color="auto"/>
        <w:left w:val="none" w:sz="0" w:space="0" w:color="auto"/>
        <w:bottom w:val="none" w:sz="0" w:space="0" w:color="auto"/>
        <w:right w:val="none" w:sz="0" w:space="0" w:color="auto"/>
      </w:divBdr>
    </w:div>
    <w:div w:id="1415592007">
      <w:bodyDiv w:val="1"/>
      <w:marLeft w:val="0"/>
      <w:marRight w:val="0"/>
      <w:marTop w:val="0"/>
      <w:marBottom w:val="0"/>
      <w:divBdr>
        <w:top w:val="none" w:sz="0" w:space="0" w:color="auto"/>
        <w:left w:val="none" w:sz="0" w:space="0" w:color="auto"/>
        <w:bottom w:val="none" w:sz="0" w:space="0" w:color="auto"/>
        <w:right w:val="none" w:sz="0" w:space="0" w:color="auto"/>
      </w:divBdr>
    </w:div>
    <w:div w:id="1415933460">
      <w:bodyDiv w:val="1"/>
      <w:marLeft w:val="0"/>
      <w:marRight w:val="0"/>
      <w:marTop w:val="0"/>
      <w:marBottom w:val="0"/>
      <w:divBdr>
        <w:top w:val="none" w:sz="0" w:space="0" w:color="auto"/>
        <w:left w:val="none" w:sz="0" w:space="0" w:color="auto"/>
        <w:bottom w:val="none" w:sz="0" w:space="0" w:color="auto"/>
        <w:right w:val="none" w:sz="0" w:space="0" w:color="auto"/>
      </w:divBdr>
    </w:div>
    <w:div w:id="1416197397">
      <w:bodyDiv w:val="1"/>
      <w:marLeft w:val="0"/>
      <w:marRight w:val="0"/>
      <w:marTop w:val="0"/>
      <w:marBottom w:val="0"/>
      <w:divBdr>
        <w:top w:val="none" w:sz="0" w:space="0" w:color="auto"/>
        <w:left w:val="none" w:sz="0" w:space="0" w:color="auto"/>
        <w:bottom w:val="none" w:sz="0" w:space="0" w:color="auto"/>
        <w:right w:val="none" w:sz="0" w:space="0" w:color="auto"/>
      </w:divBdr>
    </w:div>
    <w:div w:id="1417245105">
      <w:bodyDiv w:val="1"/>
      <w:marLeft w:val="0"/>
      <w:marRight w:val="0"/>
      <w:marTop w:val="0"/>
      <w:marBottom w:val="0"/>
      <w:divBdr>
        <w:top w:val="none" w:sz="0" w:space="0" w:color="auto"/>
        <w:left w:val="none" w:sz="0" w:space="0" w:color="auto"/>
        <w:bottom w:val="none" w:sz="0" w:space="0" w:color="auto"/>
        <w:right w:val="none" w:sz="0" w:space="0" w:color="auto"/>
      </w:divBdr>
    </w:div>
    <w:div w:id="1418089323">
      <w:bodyDiv w:val="1"/>
      <w:marLeft w:val="0"/>
      <w:marRight w:val="0"/>
      <w:marTop w:val="0"/>
      <w:marBottom w:val="0"/>
      <w:divBdr>
        <w:top w:val="none" w:sz="0" w:space="0" w:color="auto"/>
        <w:left w:val="none" w:sz="0" w:space="0" w:color="auto"/>
        <w:bottom w:val="none" w:sz="0" w:space="0" w:color="auto"/>
        <w:right w:val="none" w:sz="0" w:space="0" w:color="auto"/>
      </w:divBdr>
    </w:div>
    <w:div w:id="1418356427">
      <w:bodyDiv w:val="1"/>
      <w:marLeft w:val="0"/>
      <w:marRight w:val="0"/>
      <w:marTop w:val="0"/>
      <w:marBottom w:val="0"/>
      <w:divBdr>
        <w:top w:val="none" w:sz="0" w:space="0" w:color="auto"/>
        <w:left w:val="none" w:sz="0" w:space="0" w:color="auto"/>
        <w:bottom w:val="none" w:sz="0" w:space="0" w:color="auto"/>
        <w:right w:val="none" w:sz="0" w:space="0" w:color="auto"/>
      </w:divBdr>
    </w:div>
    <w:div w:id="1422414004">
      <w:bodyDiv w:val="1"/>
      <w:marLeft w:val="0"/>
      <w:marRight w:val="0"/>
      <w:marTop w:val="0"/>
      <w:marBottom w:val="0"/>
      <w:divBdr>
        <w:top w:val="none" w:sz="0" w:space="0" w:color="auto"/>
        <w:left w:val="none" w:sz="0" w:space="0" w:color="auto"/>
        <w:bottom w:val="none" w:sz="0" w:space="0" w:color="auto"/>
        <w:right w:val="none" w:sz="0" w:space="0" w:color="auto"/>
      </w:divBdr>
    </w:div>
    <w:div w:id="1423064471">
      <w:bodyDiv w:val="1"/>
      <w:marLeft w:val="0"/>
      <w:marRight w:val="0"/>
      <w:marTop w:val="0"/>
      <w:marBottom w:val="0"/>
      <w:divBdr>
        <w:top w:val="none" w:sz="0" w:space="0" w:color="auto"/>
        <w:left w:val="none" w:sz="0" w:space="0" w:color="auto"/>
        <w:bottom w:val="none" w:sz="0" w:space="0" w:color="auto"/>
        <w:right w:val="none" w:sz="0" w:space="0" w:color="auto"/>
      </w:divBdr>
    </w:div>
    <w:div w:id="1423187451">
      <w:bodyDiv w:val="1"/>
      <w:marLeft w:val="0"/>
      <w:marRight w:val="0"/>
      <w:marTop w:val="0"/>
      <w:marBottom w:val="0"/>
      <w:divBdr>
        <w:top w:val="none" w:sz="0" w:space="0" w:color="auto"/>
        <w:left w:val="none" w:sz="0" w:space="0" w:color="auto"/>
        <w:bottom w:val="none" w:sz="0" w:space="0" w:color="auto"/>
        <w:right w:val="none" w:sz="0" w:space="0" w:color="auto"/>
      </w:divBdr>
    </w:div>
    <w:div w:id="1423841721">
      <w:bodyDiv w:val="1"/>
      <w:marLeft w:val="0"/>
      <w:marRight w:val="0"/>
      <w:marTop w:val="0"/>
      <w:marBottom w:val="0"/>
      <w:divBdr>
        <w:top w:val="none" w:sz="0" w:space="0" w:color="auto"/>
        <w:left w:val="none" w:sz="0" w:space="0" w:color="auto"/>
        <w:bottom w:val="none" w:sz="0" w:space="0" w:color="auto"/>
        <w:right w:val="none" w:sz="0" w:space="0" w:color="auto"/>
      </w:divBdr>
    </w:div>
    <w:div w:id="1424644058">
      <w:bodyDiv w:val="1"/>
      <w:marLeft w:val="0"/>
      <w:marRight w:val="0"/>
      <w:marTop w:val="0"/>
      <w:marBottom w:val="0"/>
      <w:divBdr>
        <w:top w:val="none" w:sz="0" w:space="0" w:color="auto"/>
        <w:left w:val="none" w:sz="0" w:space="0" w:color="auto"/>
        <w:bottom w:val="none" w:sz="0" w:space="0" w:color="auto"/>
        <w:right w:val="none" w:sz="0" w:space="0" w:color="auto"/>
      </w:divBdr>
    </w:div>
    <w:div w:id="1431779252">
      <w:bodyDiv w:val="1"/>
      <w:marLeft w:val="0"/>
      <w:marRight w:val="0"/>
      <w:marTop w:val="0"/>
      <w:marBottom w:val="0"/>
      <w:divBdr>
        <w:top w:val="none" w:sz="0" w:space="0" w:color="auto"/>
        <w:left w:val="none" w:sz="0" w:space="0" w:color="auto"/>
        <w:bottom w:val="none" w:sz="0" w:space="0" w:color="auto"/>
        <w:right w:val="none" w:sz="0" w:space="0" w:color="auto"/>
      </w:divBdr>
    </w:div>
    <w:div w:id="1432312833">
      <w:bodyDiv w:val="1"/>
      <w:marLeft w:val="0"/>
      <w:marRight w:val="0"/>
      <w:marTop w:val="0"/>
      <w:marBottom w:val="0"/>
      <w:divBdr>
        <w:top w:val="none" w:sz="0" w:space="0" w:color="auto"/>
        <w:left w:val="none" w:sz="0" w:space="0" w:color="auto"/>
        <w:bottom w:val="none" w:sz="0" w:space="0" w:color="auto"/>
        <w:right w:val="none" w:sz="0" w:space="0" w:color="auto"/>
      </w:divBdr>
    </w:div>
    <w:div w:id="1432893484">
      <w:bodyDiv w:val="1"/>
      <w:marLeft w:val="0"/>
      <w:marRight w:val="0"/>
      <w:marTop w:val="0"/>
      <w:marBottom w:val="0"/>
      <w:divBdr>
        <w:top w:val="none" w:sz="0" w:space="0" w:color="auto"/>
        <w:left w:val="none" w:sz="0" w:space="0" w:color="auto"/>
        <w:bottom w:val="none" w:sz="0" w:space="0" w:color="auto"/>
        <w:right w:val="none" w:sz="0" w:space="0" w:color="auto"/>
      </w:divBdr>
    </w:div>
    <w:div w:id="1433431739">
      <w:bodyDiv w:val="1"/>
      <w:marLeft w:val="0"/>
      <w:marRight w:val="0"/>
      <w:marTop w:val="0"/>
      <w:marBottom w:val="0"/>
      <w:divBdr>
        <w:top w:val="none" w:sz="0" w:space="0" w:color="auto"/>
        <w:left w:val="none" w:sz="0" w:space="0" w:color="auto"/>
        <w:bottom w:val="none" w:sz="0" w:space="0" w:color="auto"/>
        <w:right w:val="none" w:sz="0" w:space="0" w:color="auto"/>
      </w:divBdr>
    </w:div>
    <w:div w:id="1433475624">
      <w:bodyDiv w:val="1"/>
      <w:marLeft w:val="0"/>
      <w:marRight w:val="0"/>
      <w:marTop w:val="0"/>
      <w:marBottom w:val="0"/>
      <w:divBdr>
        <w:top w:val="none" w:sz="0" w:space="0" w:color="auto"/>
        <w:left w:val="none" w:sz="0" w:space="0" w:color="auto"/>
        <w:bottom w:val="none" w:sz="0" w:space="0" w:color="auto"/>
        <w:right w:val="none" w:sz="0" w:space="0" w:color="auto"/>
      </w:divBdr>
    </w:div>
    <w:div w:id="1433668015">
      <w:bodyDiv w:val="1"/>
      <w:marLeft w:val="0"/>
      <w:marRight w:val="0"/>
      <w:marTop w:val="0"/>
      <w:marBottom w:val="0"/>
      <w:divBdr>
        <w:top w:val="none" w:sz="0" w:space="0" w:color="auto"/>
        <w:left w:val="none" w:sz="0" w:space="0" w:color="auto"/>
        <w:bottom w:val="none" w:sz="0" w:space="0" w:color="auto"/>
        <w:right w:val="none" w:sz="0" w:space="0" w:color="auto"/>
      </w:divBdr>
    </w:div>
    <w:div w:id="1435052050">
      <w:bodyDiv w:val="1"/>
      <w:marLeft w:val="0"/>
      <w:marRight w:val="0"/>
      <w:marTop w:val="0"/>
      <w:marBottom w:val="0"/>
      <w:divBdr>
        <w:top w:val="none" w:sz="0" w:space="0" w:color="auto"/>
        <w:left w:val="none" w:sz="0" w:space="0" w:color="auto"/>
        <w:bottom w:val="none" w:sz="0" w:space="0" w:color="auto"/>
        <w:right w:val="none" w:sz="0" w:space="0" w:color="auto"/>
      </w:divBdr>
    </w:div>
    <w:div w:id="1435053929">
      <w:bodyDiv w:val="1"/>
      <w:marLeft w:val="0"/>
      <w:marRight w:val="0"/>
      <w:marTop w:val="0"/>
      <w:marBottom w:val="0"/>
      <w:divBdr>
        <w:top w:val="none" w:sz="0" w:space="0" w:color="auto"/>
        <w:left w:val="none" w:sz="0" w:space="0" w:color="auto"/>
        <w:bottom w:val="none" w:sz="0" w:space="0" w:color="auto"/>
        <w:right w:val="none" w:sz="0" w:space="0" w:color="auto"/>
      </w:divBdr>
    </w:div>
    <w:div w:id="1435056526">
      <w:bodyDiv w:val="1"/>
      <w:marLeft w:val="0"/>
      <w:marRight w:val="0"/>
      <w:marTop w:val="0"/>
      <w:marBottom w:val="0"/>
      <w:divBdr>
        <w:top w:val="none" w:sz="0" w:space="0" w:color="auto"/>
        <w:left w:val="none" w:sz="0" w:space="0" w:color="auto"/>
        <w:bottom w:val="none" w:sz="0" w:space="0" w:color="auto"/>
        <w:right w:val="none" w:sz="0" w:space="0" w:color="auto"/>
      </w:divBdr>
    </w:div>
    <w:div w:id="1435710627">
      <w:bodyDiv w:val="1"/>
      <w:marLeft w:val="0"/>
      <w:marRight w:val="0"/>
      <w:marTop w:val="0"/>
      <w:marBottom w:val="0"/>
      <w:divBdr>
        <w:top w:val="none" w:sz="0" w:space="0" w:color="auto"/>
        <w:left w:val="none" w:sz="0" w:space="0" w:color="auto"/>
        <w:bottom w:val="none" w:sz="0" w:space="0" w:color="auto"/>
        <w:right w:val="none" w:sz="0" w:space="0" w:color="auto"/>
      </w:divBdr>
    </w:div>
    <w:div w:id="1435785342">
      <w:bodyDiv w:val="1"/>
      <w:marLeft w:val="0"/>
      <w:marRight w:val="0"/>
      <w:marTop w:val="0"/>
      <w:marBottom w:val="0"/>
      <w:divBdr>
        <w:top w:val="none" w:sz="0" w:space="0" w:color="auto"/>
        <w:left w:val="none" w:sz="0" w:space="0" w:color="auto"/>
        <w:bottom w:val="none" w:sz="0" w:space="0" w:color="auto"/>
        <w:right w:val="none" w:sz="0" w:space="0" w:color="auto"/>
      </w:divBdr>
    </w:div>
    <w:div w:id="1436098143">
      <w:bodyDiv w:val="1"/>
      <w:marLeft w:val="0"/>
      <w:marRight w:val="0"/>
      <w:marTop w:val="0"/>
      <w:marBottom w:val="0"/>
      <w:divBdr>
        <w:top w:val="none" w:sz="0" w:space="0" w:color="auto"/>
        <w:left w:val="none" w:sz="0" w:space="0" w:color="auto"/>
        <w:bottom w:val="none" w:sz="0" w:space="0" w:color="auto"/>
        <w:right w:val="none" w:sz="0" w:space="0" w:color="auto"/>
      </w:divBdr>
    </w:div>
    <w:div w:id="1437559167">
      <w:bodyDiv w:val="1"/>
      <w:marLeft w:val="0"/>
      <w:marRight w:val="0"/>
      <w:marTop w:val="0"/>
      <w:marBottom w:val="0"/>
      <w:divBdr>
        <w:top w:val="none" w:sz="0" w:space="0" w:color="auto"/>
        <w:left w:val="none" w:sz="0" w:space="0" w:color="auto"/>
        <w:bottom w:val="none" w:sz="0" w:space="0" w:color="auto"/>
        <w:right w:val="none" w:sz="0" w:space="0" w:color="auto"/>
      </w:divBdr>
    </w:div>
    <w:div w:id="1438669946">
      <w:bodyDiv w:val="1"/>
      <w:marLeft w:val="0"/>
      <w:marRight w:val="0"/>
      <w:marTop w:val="0"/>
      <w:marBottom w:val="0"/>
      <w:divBdr>
        <w:top w:val="none" w:sz="0" w:space="0" w:color="auto"/>
        <w:left w:val="none" w:sz="0" w:space="0" w:color="auto"/>
        <w:bottom w:val="none" w:sz="0" w:space="0" w:color="auto"/>
        <w:right w:val="none" w:sz="0" w:space="0" w:color="auto"/>
      </w:divBdr>
    </w:div>
    <w:div w:id="1439374318">
      <w:bodyDiv w:val="1"/>
      <w:marLeft w:val="0"/>
      <w:marRight w:val="0"/>
      <w:marTop w:val="0"/>
      <w:marBottom w:val="0"/>
      <w:divBdr>
        <w:top w:val="none" w:sz="0" w:space="0" w:color="auto"/>
        <w:left w:val="none" w:sz="0" w:space="0" w:color="auto"/>
        <w:bottom w:val="none" w:sz="0" w:space="0" w:color="auto"/>
        <w:right w:val="none" w:sz="0" w:space="0" w:color="auto"/>
      </w:divBdr>
    </w:div>
    <w:div w:id="1439595761">
      <w:bodyDiv w:val="1"/>
      <w:marLeft w:val="0"/>
      <w:marRight w:val="0"/>
      <w:marTop w:val="0"/>
      <w:marBottom w:val="0"/>
      <w:divBdr>
        <w:top w:val="none" w:sz="0" w:space="0" w:color="auto"/>
        <w:left w:val="none" w:sz="0" w:space="0" w:color="auto"/>
        <w:bottom w:val="none" w:sz="0" w:space="0" w:color="auto"/>
        <w:right w:val="none" w:sz="0" w:space="0" w:color="auto"/>
      </w:divBdr>
    </w:div>
    <w:div w:id="1439831564">
      <w:bodyDiv w:val="1"/>
      <w:marLeft w:val="0"/>
      <w:marRight w:val="0"/>
      <w:marTop w:val="0"/>
      <w:marBottom w:val="0"/>
      <w:divBdr>
        <w:top w:val="none" w:sz="0" w:space="0" w:color="auto"/>
        <w:left w:val="none" w:sz="0" w:space="0" w:color="auto"/>
        <w:bottom w:val="none" w:sz="0" w:space="0" w:color="auto"/>
        <w:right w:val="none" w:sz="0" w:space="0" w:color="auto"/>
      </w:divBdr>
    </w:div>
    <w:div w:id="1439981552">
      <w:bodyDiv w:val="1"/>
      <w:marLeft w:val="0"/>
      <w:marRight w:val="0"/>
      <w:marTop w:val="0"/>
      <w:marBottom w:val="0"/>
      <w:divBdr>
        <w:top w:val="none" w:sz="0" w:space="0" w:color="auto"/>
        <w:left w:val="none" w:sz="0" w:space="0" w:color="auto"/>
        <w:bottom w:val="none" w:sz="0" w:space="0" w:color="auto"/>
        <w:right w:val="none" w:sz="0" w:space="0" w:color="auto"/>
      </w:divBdr>
    </w:div>
    <w:div w:id="1440444290">
      <w:bodyDiv w:val="1"/>
      <w:marLeft w:val="0"/>
      <w:marRight w:val="0"/>
      <w:marTop w:val="0"/>
      <w:marBottom w:val="0"/>
      <w:divBdr>
        <w:top w:val="none" w:sz="0" w:space="0" w:color="auto"/>
        <w:left w:val="none" w:sz="0" w:space="0" w:color="auto"/>
        <w:bottom w:val="none" w:sz="0" w:space="0" w:color="auto"/>
        <w:right w:val="none" w:sz="0" w:space="0" w:color="auto"/>
      </w:divBdr>
    </w:div>
    <w:div w:id="1440445322">
      <w:bodyDiv w:val="1"/>
      <w:marLeft w:val="0"/>
      <w:marRight w:val="0"/>
      <w:marTop w:val="0"/>
      <w:marBottom w:val="0"/>
      <w:divBdr>
        <w:top w:val="none" w:sz="0" w:space="0" w:color="auto"/>
        <w:left w:val="none" w:sz="0" w:space="0" w:color="auto"/>
        <w:bottom w:val="none" w:sz="0" w:space="0" w:color="auto"/>
        <w:right w:val="none" w:sz="0" w:space="0" w:color="auto"/>
      </w:divBdr>
    </w:div>
    <w:div w:id="1443451412">
      <w:bodyDiv w:val="1"/>
      <w:marLeft w:val="0"/>
      <w:marRight w:val="0"/>
      <w:marTop w:val="0"/>
      <w:marBottom w:val="0"/>
      <w:divBdr>
        <w:top w:val="none" w:sz="0" w:space="0" w:color="auto"/>
        <w:left w:val="none" w:sz="0" w:space="0" w:color="auto"/>
        <w:bottom w:val="none" w:sz="0" w:space="0" w:color="auto"/>
        <w:right w:val="none" w:sz="0" w:space="0" w:color="auto"/>
      </w:divBdr>
    </w:div>
    <w:div w:id="1444420630">
      <w:bodyDiv w:val="1"/>
      <w:marLeft w:val="0"/>
      <w:marRight w:val="0"/>
      <w:marTop w:val="0"/>
      <w:marBottom w:val="0"/>
      <w:divBdr>
        <w:top w:val="none" w:sz="0" w:space="0" w:color="auto"/>
        <w:left w:val="none" w:sz="0" w:space="0" w:color="auto"/>
        <w:bottom w:val="none" w:sz="0" w:space="0" w:color="auto"/>
        <w:right w:val="none" w:sz="0" w:space="0" w:color="auto"/>
      </w:divBdr>
    </w:div>
    <w:div w:id="1444424255">
      <w:bodyDiv w:val="1"/>
      <w:marLeft w:val="0"/>
      <w:marRight w:val="0"/>
      <w:marTop w:val="0"/>
      <w:marBottom w:val="0"/>
      <w:divBdr>
        <w:top w:val="none" w:sz="0" w:space="0" w:color="auto"/>
        <w:left w:val="none" w:sz="0" w:space="0" w:color="auto"/>
        <w:bottom w:val="none" w:sz="0" w:space="0" w:color="auto"/>
        <w:right w:val="none" w:sz="0" w:space="0" w:color="auto"/>
      </w:divBdr>
    </w:div>
    <w:div w:id="1444612363">
      <w:bodyDiv w:val="1"/>
      <w:marLeft w:val="0"/>
      <w:marRight w:val="0"/>
      <w:marTop w:val="0"/>
      <w:marBottom w:val="0"/>
      <w:divBdr>
        <w:top w:val="none" w:sz="0" w:space="0" w:color="auto"/>
        <w:left w:val="none" w:sz="0" w:space="0" w:color="auto"/>
        <w:bottom w:val="none" w:sz="0" w:space="0" w:color="auto"/>
        <w:right w:val="none" w:sz="0" w:space="0" w:color="auto"/>
      </w:divBdr>
    </w:div>
    <w:div w:id="1447771802">
      <w:bodyDiv w:val="1"/>
      <w:marLeft w:val="0"/>
      <w:marRight w:val="0"/>
      <w:marTop w:val="0"/>
      <w:marBottom w:val="0"/>
      <w:divBdr>
        <w:top w:val="none" w:sz="0" w:space="0" w:color="auto"/>
        <w:left w:val="none" w:sz="0" w:space="0" w:color="auto"/>
        <w:bottom w:val="none" w:sz="0" w:space="0" w:color="auto"/>
        <w:right w:val="none" w:sz="0" w:space="0" w:color="auto"/>
      </w:divBdr>
    </w:div>
    <w:div w:id="1448084062">
      <w:bodyDiv w:val="1"/>
      <w:marLeft w:val="0"/>
      <w:marRight w:val="0"/>
      <w:marTop w:val="0"/>
      <w:marBottom w:val="0"/>
      <w:divBdr>
        <w:top w:val="none" w:sz="0" w:space="0" w:color="auto"/>
        <w:left w:val="none" w:sz="0" w:space="0" w:color="auto"/>
        <w:bottom w:val="none" w:sz="0" w:space="0" w:color="auto"/>
        <w:right w:val="none" w:sz="0" w:space="0" w:color="auto"/>
      </w:divBdr>
    </w:div>
    <w:div w:id="1448507278">
      <w:bodyDiv w:val="1"/>
      <w:marLeft w:val="0"/>
      <w:marRight w:val="0"/>
      <w:marTop w:val="0"/>
      <w:marBottom w:val="0"/>
      <w:divBdr>
        <w:top w:val="none" w:sz="0" w:space="0" w:color="auto"/>
        <w:left w:val="none" w:sz="0" w:space="0" w:color="auto"/>
        <w:bottom w:val="none" w:sz="0" w:space="0" w:color="auto"/>
        <w:right w:val="none" w:sz="0" w:space="0" w:color="auto"/>
      </w:divBdr>
    </w:div>
    <w:div w:id="1449082481">
      <w:bodyDiv w:val="1"/>
      <w:marLeft w:val="0"/>
      <w:marRight w:val="0"/>
      <w:marTop w:val="0"/>
      <w:marBottom w:val="0"/>
      <w:divBdr>
        <w:top w:val="none" w:sz="0" w:space="0" w:color="auto"/>
        <w:left w:val="none" w:sz="0" w:space="0" w:color="auto"/>
        <w:bottom w:val="none" w:sz="0" w:space="0" w:color="auto"/>
        <w:right w:val="none" w:sz="0" w:space="0" w:color="auto"/>
      </w:divBdr>
    </w:div>
    <w:div w:id="1450470345">
      <w:bodyDiv w:val="1"/>
      <w:marLeft w:val="0"/>
      <w:marRight w:val="0"/>
      <w:marTop w:val="0"/>
      <w:marBottom w:val="0"/>
      <w:divBdr>
        <w:top w:val="none" w:sz="0" w:space="0" w:color="auto"/>
        <w:left w:val="none" w:sz="0" w:space="0" w:color="auto"/>
        <w:bottom w:val="none" w:sz="0" w:space="0" w:color="auto"/>
        <w:right w:val="none" w:sz="0" w:space="0" w:color="auto"/>
      </w:divBdr>
    </w:div>
    <w:div w:id="1451169079">
      <w:bodyDiv w:val="1"/>
      <w:marLeft w:val="0"/>
      <w:marRight w:val="0"/>
      <w:marTop w:val="0"/>
      <w:marBottom w:val="0"/>
      <w:divBdr>
        <w:top w:val="none" w:sz="0" w:space="0" w:color="auto"/>
        <w:left w:val="none" w:sz="0" w:space="0" w:color="auto"/>
        <w:bottom w:val="none" w:sz="0" w:space="0" w:color="auto"/>
        <w:right w:val="none" w:sz="0" w:space="0" w:color="auto"/>
      </w:divBdr>
    </w:div>
    <w:div w:id="1451823342">
      <w:bodyDiv w:val="1"/>
      <w:marLeft w:val="0"/>
      <w:marRight w:val="0"/>
      <w:marTop w:val="0"/>
      <w:marBottom w:val="0"/>
      <w:divBdr>
        <w:top w:val="none" w:sz="0" w:space="0" w:color="auto"/>
        <w:left w:val="none" w:sz="0" w:space="0" w:color="auto"/>
        <w:bottom w:val="none" w:sz="0" w:space="0" w:color="auto"/>
        <w:right w:val="none" w:sz="0" w:space="0" w:color="auto"/>
      </w:divBdr>
    </w:div>
    <w:div w:id="1453016724">
      <w:bodyDiv w:val="1"/>
      <w:marLeft w:val="0"/>
      <w:marRight w:val="0"/>
      <w:marTop w:val="0"/>
      <w:marBottom w:val="0"/>
      <w:divBdr>
        <w:top w:val="none" w:sz="0" w:space="0" w:color="auto"/>
        <w:left w:val="none" w:sz="0" w:space="0" w:color="auto"/>
        <w:bottom w:val="none" w:sz="0" w:space="0" w:color="auto"/>
        <w:right w:val="none" w:sz="0" w:space="0" w:color="auto"/>
      </w:divBdr>
    </w:div>
    <w:div w:id="1453554002">
      <w:bodyDiv w:val="1"/>
      <w:marLeft w:val="0"/>
      <w:marRight w:val="0"/>
      <w:marTop w:val="0"/>
      <w:marBottom w:val="0"/>
      <w:divBdr>
        <w:top w:val="none" w:sz="0" w:space="0" w:color="auto"/>
        <w:left w:val="none" w:sz="0" w:space="0" w:color="auto"/>
        <w:bottom w:val="none" w:sz="0" w:space="0" w:color="auto"/>
        <w:right w:val="none" w:sz="0" w:space="0" w:color="auto"/>
      </w:divBdr>
    </w:div>
    <w:div w:id="1453861151">
      <w:bodyDiv w:val="1"/>
      <w:marLeft w:val="0"/>
      <w:marRight w:val="0"/>
      <w:marTop w:val="0"/>
      <w:marBottom w:val="0"/>
      <w:divBdr>
        <w:top w:val="none" w:sz="0" w:space="0" w:color="auto"/>
        <w:left w:val="none" w:sz="0" w:space="0" w:color="auto"/>
        <w:bottom w:val="none" w:sz="0" w:space="0" w:color="auto"/>
        <w:right w:val="none" w:sz="0" w:space="0" w:color="auto"/>
      </w:divBdr>
    </w:div>
    <w:div w:id="1454134499">
      <w:bodyDiv w:val="1"/>
      <w:marLeft w:val="0"/>
      <w:marRight w:val="0"/>
      <w:marTop w:val="0"/>
      <w:marBottom w:val="0"/>
      <w:divBdr>
        <w:top w:val="none" w:sz="0" w:space="0" w:color="auto"/>
        <w:left w:val="none" w:sz="0" w:space="0" w:color="auto"/>
        <w:bottom w:val="none" w:sz="0" w:space="0" w:color="auto"/>
        <w:right w:val="none" w:sz="0" w:space="0" w:color="auto"/>
      </w:divBdr>
    </w:div>
    <w:div w:id="1456020458">
      <w:bodyDiv w:val="1"/>
      <w:marLeft w:val="0"/>
      <w:marRight w:val="0"/>
      <w:marTop w:val="0"/>
      <w:marBottom w:val="0"/>
      <w:divBdr>
        <w:top w:val="none" w:sz="0" w:space="0" w:color="auto"/>
        <w:left w:val="none" w:sz="0" w:space="0" w:color="auto"/>
        <w:bottom w:val="none" w:sz="0" w:space="0" w:color="auto"/>
        <w:right w:val="none" w:sz="0" w:space="0" w:color="auto"/>
      </w:divBdr>
    </w:div>
    <w:div w:id="1456369609">
      <w:bodyDiv w:val="1"/>
      <w:marLeft w:val="0"/>
      <w:marRight w:val="0"/>
      <w:marTop w:val="0"/>
      <w:marBottom w:val="0"/>
      <w:divBdr>
        <w:top w:val="none" w:sz="0" w:space="0" w:color="auto"/>
        <w:left w:val="none" w:sz="0" w:space="0" w:color="auto"/>
        <w:bottom w:val="none" w:sz="0" w:space="0" w:color="auto"/>
        <w:right w:val="none" w:sz="0" w:space="0" w:color="auto"/>
      </w:divBdr>
      <w:divsChild>
        <w:div w:id="1197545373">
          <w:marLeft w:val="749"/>
          <w:marRight w:val="0"/>
          <w:marTop w:val="200"/>
          <w:marBottom w:val="0"/>
          <w:divBdr>
            <w:top w:val="none" w:sz="0" w:space="0" w:color="auto"/>
            <w:left w:val="none" w:sz="0" w:space="0" w:color="auto"/>
            <w:bottom w:val="none" w:sz="0" w:space="0" w:color="auto"/>
            <w:right w:val="none" w:sz="0" w:space="0" w:color="auto"/>
          </w:divBdr>
        </w:div>
        <w:div w:id="136844013">
          <w:marLeft w:val="749"/>
          <w:marRight w:val="0"/>
          <w:marTop w:val="200"/>
          <w:marBottom w:val="0"/>
          <w:divBdr>
            <w:top w:val="none" w:sz="0" w:space="0" w:color="auto"/>
            <w:left w:val="none" w:sz="0" w:space="0" w:color="auto"/>
            <w:bottom w:val="none" w:sz="0" w:space="0" w:color="auto"/>
            <w:right w:val="none" w:sz="0" w:space="0" w:color="auto"/>
          </w:divBdr>
        </w:div>
        <w:div w:id="1764304071">
          <w:marLeft w:val="749"/>
          <w:marRight w:val="0"/>
          <w:marTop w:val="200"/>
          <w:marBottom w:val="0"/>
          <w:divBdr>
            <w:top w:val="none" w:sz="0" w:space="0" w:color="auto"/>
            <w:left w:val="none" w:sz="0" w:space="0" w:color="auto"/>
            <w:bottom w:val="none" w:sz="0" w:space="0" w:color="auto"/>
            <w:right w:val="none" w:sz="0" w:space="0" w:color="auto"/>
          </w:divBdr>
        </w:div>
        <w:div w:id="1718241731">
          <w:marLeft w:val="749"/>
          <w:marRight w:val="0"/>
          <w:marTop w:val="200"/>
          <w:marBottom w:val="0"/>
          <w:divBdr>
            <w:top w:val="none" w:sz="0" w:space="0" w:color="auto"/>
            <w:left w:val="none" w:sz="0" w:space="0" w:color="auto"/>
            <w:bottom w:val="none" w:sz="0" w:space="0" w:color="auto"/>
            <w:right w:val="none" w:sz="0" w:space="0" w:color="auto"/>
          </w:divBdr>
        </w:div>
      </w:divsChild>
    </w:div>
    <w:div w:id="1456682426">
      <w:bodyDiv w:val="1"/>
      <w:marLeft w:val="0"/>
      <w:marRight w:val="0"/>
      <w:marTop w:val="0"/>
      <w:marBottom w:val="0"/>
      <w:divBdr>
        <w:top w:val="none" w:sz="0" w:space="0" w:color="auto"/>
        <w:left w:val="none" w:sz="0" w:space="0" w:color="auto"/>
        <w:bottom w:val="none" w:sz="0" w:space="0" w:color="auto"/>
        <w:right w:val="none" w:sz="0" w:space="0" w:color="auto"/>
      </w:divBdr>
    </w:div>
    <w:div w:id="1456875273">
      <w:bodyDiv w:val="1"/>
      <w:marLeft w:val="0"/>
      <w:marRight w:val="0"/>
      <w:marTop w:val="0"/>
      <w:marBottom w:val="0"/>
      <w:divBdr>
        <w:top w:val="none" w:sz="0" w:space="0" w:color="auto"/>
        <w:left w:val="none" w:sz="0" w:space="0" w:color="auto"/>
        <w:bottom w:val="none" w:sz="0" w:space="0" w:color="auto"/>
        <w:right w:val="none" w:sz="0" w:space="0" w:color="auto"/>
      </w:divBdr>
    </w:div>
    <w:div w:id="1457024437">
      <w:bodyDiv w:val="1"/>
      <w:marLeft w:val="0"/>
      <w:marRight w:val="0"/>
      <w:marTop w:val="0"/>
      <w:marBottom w:val="0"/>
      <w:divBdr>
        <w:top w:val="none" w:sz="0" w:space="0" w:color="auto"/>
        <w:left w:val="none" w:sz="0" w:space="0" w:color="auto"/>
        <w:bottom w:val="none" w:sz="0" w:space="0" w:color="auto"/>
        <w:right w:val="none" w:sz="0" w:space="0" w:color="auto"/>
      </w:divBdr>
    </w:div>
    <w:div w:id="1457717259">
      <w:bodyDiv w:val="1"/>
      <w:marLeft w:val="0"/>
      <w:marRight w:val="0"/>
      <w:marTop w:val="0"/>
      <w:marBottom w:val="0"/>
      <w:divBdr>
        <w:top w:val="none" w:sz="0" w:space="0" w:color="auto"/>
        <w:left w:val="none" w:sz="0" w:space="0" w:color="auto"/>
        <w:bottom w:val="none" w:sz="0" w:space="0" w:color="auto"/>
        <w:right w:val="none" w:sz="0" w:space="0" w:color="auto"/>
      </w:divBdr>
    </w:div>
    <w:div w:id="1457871240">
      <w:bodyDiv w:val="1"/>
      <w:marLeft w:val="0"/>
      <w:marRight w:val="0"/>
      <w:marTop w:val="0"/>
      <w:marBottom w:val="0"/>
      <w:divBdr>
        <w:top w:val="none" w:sz="0" w:space="0" w:color="auto"/>
        <w:left w:val="none" w:sz="0" w:space="0" w:color="auto"/>
        <w:bottom w:val="none" w:sz="0" w:space="0" w:color="auto"/>
        <w:right w:val="none" w:sz="0" w:space="0" w:color="auto"/>
      </w:divBdr>
    </w:div>
    <w:div w:id="1459224998">
      <w:bodyDiv w:val="1"/>
      <w:marLeft w:val="0"/>
      <w:marRight w:val="0"/>
      <w:marTop w:val="0"/>
      <w:marBottom w:val="0"/>
      <w:divBdr>
        <w:top w:val="none" w:sz="0" w:space="0" w:color="auto"/>
        <w:left w:val="none" w:sz="0" w:space="0" w:color="auto"/>
        <w:bottom w:val="none" w:sz="0" w:space="0" w:color="auto"/>
        <w:right w:val="none" w:sz="0" w:space="0" w:color="auto"/>
      </w:divBdr>
    </w:div>
    <w:div w:id="1459227753">
      <w:bodyDiv w:val="1"/>
      <w:marLeft w:val="0"/>
      <w:marRight w:val="0"/>
      <w:marTop w:val="0"/>
      <w:marBottom w:val="0"/>
      <w:divBdr>
        <w:top w:val="none" w:sz="0" w:space="0" w:color="auto"/>
        <w:left w:val="none" w:sz="0" w:space="0" w:color="auto"/>
        <w:bottom w:val="none" w:sz="0" w:space="0" w:color="auto"/>
        <w:right w:val="none" w:sz="0" w:space="0" w:color="auto"/>
      </w:divBdr>
    </w:div>
    <w:div w:id="1459297801">
      <w:bodyDiv w:val="1"/>
      <w:marLeft w:val="0"/>
      <w:marRight w:val="0"/>
      <w:marTop w:val="0"/>
      <w:marBottom w:val="0"/>
      <w:divBdr>
        <w:top w:val="none" w:sz="0" w:space="0" w:color="auto"/>
        <w:left w:val="none" w:sz="0" w:space="0" w:color="auto"/>
        <w:bottom w:val="none" w:sz="0" w:space="0" w:color="auto"/>
        <w:right w:val="none" w:sz="0" w:space="0" w:color="auto"/>
      </w:divBdr>
    </w:div>
    <w:div w:id="1461222014">
      <w:bodyDiv w:val="1"/>
      <w:marLeft w:val="0"/>
      <w:marRight w:val="0"/>
      <w:marTop w:val="0"/>
      <w:marBottom w:val="0"/>
      <w:divBdr>
        <w:top w:val="none" w:sz="0" w:space="0" w:color="auto"/>
        <w:left w:val="none" w:sz="0" w:space="0" w:color="auto"/>
        <w:bottom w:val="none" w:sz="0" w:space="0" w:color="auto"/>
        <w:right w:val="none" w:sz="0" w:space="0" w:color="auto"/>
      </w:divBdr>
    </w:div>
    <w:div w:id="1463114490">
      <w:bodyDiv w:val="1"/>
      <w:marLeft w:val="0"/>
      <w:marRight w:val="0"/>
      <w:marTop w:val="0"/>
      <w:marBottom w:val="0"/>
      <w:divBdr>
        <w:top w:val="none" w:sz="0" w:space="0" w:color="auto"/>
        <w:left w:val="none" w:sz="0" w:space="0" w:color="auto"/>
        <w:bottom w:val="none" w:sz="0" w:space="0" w:color="auto"/>
        <w:right w:val="none" w:sz="0" w:space="0" w:color="auto"/>
      </w:divBdr>
    </w:div>
    <w:div w:id="1463187704">
      <w:bodyDiv w:val="1"/>
      <w:marLeft w:val="0"/>
      <w:marRight w:val="0"/>
      <w:marTop w:val="0"/>
      <w:marBottom w:val="0"/>
      <w:divBdr>
        <w:top w:val="none" w:sz="0" w:space="0" w:color="auto"/>
        <w:left w:val="none" w:sz="0" w:space="0" w:color="auto"/>
        <w:bottom w:val="none" w:sz="0" w:space="0" w:color="auto"/>
        <w:right w:val="none" w:sz="0" w:space="0" w:color="auto"/>
      </w:divBdr>
    </w:div>
    <w:div w:id="1463688210">
      <w:bodyDiv w:val="1"/>
      <w:marLeft w:val="0"/>
      <w:marRight w:val="0"/>
      <w:marTop w:val="0"/>
      <w:marBottom w:val="0"/>
      <w:divBdr>
        <w:top w:val="none" w:sz="0" w:space="0" w:color="auto"/>
        <w:left w:val="none" w:sz="0" w:space="0" w:color="auto"/>
        <w:bottom w:val="none" w:sz="0" w:space="0" w:color="auto"/>
        <w:right w:val="none" w:sz="0" w:space="0" w:color="auto"/>
      </w:divBdr>
    </w:div>
    <w:div w:id="1464958787">
      <w:bodyDiv w:val="1"/>
      <w:marLeft w:val="0"/>
      <w:marRight w:val="0"/>
      <w:marTop w:val="0"/>
      <w:marBottom w:val="0"/>
      <w:divBdr>
        <w:top w:val="none" w:sz="0" w:space="0" w:color="auto"/>
        <w:left w:val="none" w:sz="0" w:space="0" w:color="auto"/>
        <w:bottom w:val="none" w:sz="0" w:space="0" w:color="auto"/>
        <w:right w:val="none" w:sz="0" w:space="0" w:color="auto"/>
      </w:divBdr>
    </w:div>
    <w:div w:id="1466384807">
      <w:bodyDiv w:val="1"/>
      <w:marLeft w:val="0"/>
      <w:marRight w:val="0"/>
      <w:marTop w:val="0"/>
      <w:marBottom w:val="0"/>
      <w:divBdr>
        <w:top w:val="none" w:sz="0" w:space="0" w:color="auto"/>
        <w:left w:val="none" w:sz="0" w:space="0" w:color="auto"/>
        <w:bottom w:val="none" w:sz="0" w:space="0" w:color="auto"/>
        <w:right w:val="none" w:sz="0" w:space="0" w:color="auto"/>
      </w:divBdr>
    </w:div>
    <w:div w:id="1466848705">
      <w:bodyDiv w:val="1"/>
      <w:marLeft w:val="0"/>
      <w:marRight w:val="0"/>
      <w:marTop w:val="0"/>
      <w:marBottom w:val="0"/>
      <w:divBdr>
        <w:top w:val="none" w:sz="0" w:space="0" w:color="auto"/>
        <w:left w:val="none" w:sz="0" w:space="0" w:color="auto"/>
        <w:bottom w:val="none" w:sz="0" w:space="0" w:color="auto"/>
        <w:right w:val="none" w:sz="0" w:space="0" w:color="auto"/>
      </w:divBdr>
    </w:div>
    <w:div w:id="1467159831">
      <w:bodyDiv w:val="1"/>
      <w:marLeft w:val="0"/>
      <w:marRight w:val="0"/>
      <w:marTop w:val="0"/>
      <w:marBottom w:val="0"/>
      <w:divBdr>
        <w:top w:val="none" w:sz="0" w:space="0" w:color="auto"/>
        <w:left w:val="none" w:sz="0" w:space="0" w:color="auto"/>
        <w:bottom w:val="none" w:sz="0" w:space="0" w:color="auto"/>
        <w:right w:val="none" w:sz="0" w:space="0" w:color="auto"/>
      </w:divBdr>
    </w:div>
    <w:div w:id="1467351804">
      <w:bodyDiv w:val="1"/>
      <w:marLeft w:val="0"/>
      <w:marRight w:val="0"/>
      <w:marTop w:val="0"/>
      <w:marBottom w:val="0"/>
      <w:divBdr>
        <w:top w:val="none" w:sz="0" w:space="0" w:color="auto"/>
        <w:left w:val="none" w:sz="0" w:space="0" w:color="auto"/>
        <w:bottom w:val="none" w:sz="0" w:space="0" w:color="auto"/>
        <w:right w:val="none" w:sz="0" w:space="0" w:color="auto"/>
      </w:divBdr>
    </w:div>
    <w:div w:id="1470055759">
      <w:bodyDiv w:val="1"/>
      <w:marLeft w:val="0"/>
      <w:marRight w:val="0"/>
      <w:marTop w:val="0"/>
      <w:marBottom w:val="0"/>
      <w:divBdr>
        <w:top w:val="none" w:sz="0" w:space="0" w:color="auto"/>
        <w:left w:val="none" w:sz="0" w:space="0" w:color="auto"/>
        <w:bottom w:val="none" w:sz="0" w:space="0" w:color="auto"/>
        <w:right w:val="none" w:sz="0" w:space="0" w:color="auto"/>
      </w:divBdr>
    </w:div>
    <w:div w:id="1470317498">
      <w:bodyDiv w:val="1"/>
      <w:marLeft w:val="0"/>
      <w:marRight w:val="0"/>
      <w:marTop w:val="0"/>
      <w:marBottom w:val="0"/>
      <w:divBdr>
        <w:top w:val="none" w:sz="0" w:space="0" w:color="auto"/>
        <w:left w:val="none" w:sz="0" w:space="0" w:color="auto"/>
        <w:bottom w:val="none" w:sz="0" w:space="0" w:color="auto"/>
        <w:right w:val="none" w:sz="0" w:space="0" w:color="auto"/>
      </w:divBdr>
    </w:div>
    <w:div w:id="1470318831">
      <w:bodyDiv w:val="1"/>
      <w:marLeft w:val="0"/>
      <w:marRight w:val="0"/>
      <w:marTop w:val="0"/>
      <w:marBottom w:val="0"/>
      <w:divBdr>
        <w:top w:val="none" w:sz="0" w:space="0" w:color="auto"/>
        <w:left w:val="none" w:sz="0" w:space="0" w:color="auto"/>
        <w:bottom w:val="none" w:sz="0" w:space="0" w:color="auto"/>
        <w:right w:val="none" w:sz="0" w:space="0" w:color="auto"/>
      </w:divBdr>
    </w:div>
    <w:div w:id="1471627961">
      <w:bodyDiv w:val="1"/>
      <w:marLeft w:val="0"/>
      <w:marRight w:val="0"/>
      <w:marTop w:val="0"/>
      <w:marBottom w:val="0"/>
      <w:divBdr>
        <w:top w:val="none" w:sz="0" w:space="0" w:color="auto"/>
        <w:left w:val="none" w:sz="0" w:space="0" w:color="auto"/>
        <w:bottom w:val="none" w:sz="0" w:space="0" w:color="auto"/>
        <w:right w:val="none" w:sz="0" w:space="0" w:color="auto"/>
      </w:divBdr>
    </w:div>
    <w:div w:id="1472477239">
      <w:bodyDiv w:val="1"/>
      <w:marLeft w:val="0"/>
      <w:marRight w:val="0"/>
      <w:marTop w:val="0"/>
      <w:marBottom w:val="0"/>
      <w:divBdr>
        <w:top w:val="none" w:sz="0" w:space="0" w:color="auto"/>
        <w:left w:val="none" w:sz="0" w:space="0" w:color="auto"/>
        <w:bottom w:val="none" w:sz="0" w:space="0" w:color="auto"/>
        <w:right w:val="none" w:sz="0" w:space="0" w:color="auto"/>
      </w:divBdr>
    </w:div>
    <w:div w:id="1473135642">
      <w:bodyDiv w:val="1"/>
      <w:marLeft w:val="0"/>
      <w:marRight w:val="0"/>
      <w:marTop w:val="0"/>
      <w:marBottom w:val="0"/>
      <w:divBdr>
        <w:top w:val="none" w:sz="0" w:space="0" w:color="auto"/>
        <w:left w:val="none" w:sz="0" w:space="0" w:color="auto"/>
        <w:bottom w:val="none" w:sz="0" w:space="0" w:color="auto"/>
        <w:right w:val="none" w:sz="0" w:space="0" w:color="auto"/>
      </w:divBdr>
    </w:div>
    <w:div w:id="1473257095">
      <w:bodyDiv w:val="1"/>
      <w:marLeft w:val="0"/>
      <w:marRight w:val="0"/>
      <w:marTop w:val="0"/>
      <w:marBottom w:val="0"/>
      <w:divBdr>
        <w:top w:val="none" w:sz="0" w:space="0" w:color="auto"/>
        <w:left w:val="none" w:sz="0" w:space="0" w:color="auto"/>
        <w:bottom w:val="none" w:sz="0" w:space="0" w:color="auto"/>
        <w:right w:val="none" w:sz="0" w:space="0" w:color="auto"/>
      </w:divBdr>
    </w:div>
    <w:div w:id="1473332358">
      <w:bodyDiv w:val="1"/>
      <w:marLeft w:val="0"/>
      <w:marRight w:val="0"/>
      <w:marTop w:val="0"/>
      <w:marBottom w:val="0"/>
      <w:divBdr>
        <w:top w:val="none" w:sz="0" w:space="0" w:color="auto"/>
        <w:left w:val="none" w:sz="0" w:space="0" w:color="auto"/>
        <w:bottom w:val="none" w:sz="0" w:space="0" w:color="auto"/>
        <w:right w:val="none" w:sz="0" w:space="0" w:color="auto"/>
      </w:divBdr>
    </w:div>
    <w:div w:id="1473519619">
      <w:bodyDiv w:val="1"/>
      <w:marLeft w:val="0"/>
      <w:marRight w:val="0"/>
      <w:marTop w:val="0"/>
      <w:marBottom w:val="0"/>
      <w:divBdr>
        <w:top w:val="none" w:sz="0" w:space="0" w:color="auto"/>
        <w:left w:val="none" w:sz="0" w:space="0" w:color="auto"/>
        <w:bottom w:val="none" w:sz="0" w:space="0" w:color="auto"/>
        <w:right w:val="none" w:sz="0" w:space="0" w:color="auto"/>
      </w:divBdr>
    </w:div>
    <w:div w:id="1474103531">
      <w:bodyDiv w:val="1"/>
      <w:marLeft w:val="0"/>
      <w:marRight w:val="0"/>
      <w:marTop w:val="0"/>
      <w:marBottom w:val="0"/>
      <w:divBdr>
        <w:top w:val="none" w:sz="0" w:space="0" w:color="auto"/>
        <w:left w:val="none" w:sz="0" w:space="0" w:color="auto"/>
        <w:bottom w:val="none" w:sz="0" w:space="0" w:color="auto"/>
        <w:right w:val="none" w:sz="0" w:space="0" w:color="auto"/>
      </w:divBdr>
    </w:div>
    <w:div w:id="1474323782">
      <w:bodyDiv w:val="1"/>
      <w:marLeft w:val="0"/>
      <w:marRight w:val="0"/>
      <w:marTop w:val="0"/>
      <w:marBottom w:val="0"/>
      <w:divBdr>
        <w:top w:val="none" w:sz="0" w:space="0" w:color="auto"/>
        <w:left w:val="none" w:sz="0" w:space="0" w:color="auto"/>
        <w:bottom w:val="none" w:sz="0" w:space="0" w:color="auto"/>
        <w:right w:val="none" w:sz="0" w:space="0" w:color="auto"/>
      </w:divBdr>
    </w:div>
    <w:div w:id="1474516277">
      <w:bodyDiv w:val="1"/>
      <w:marLeft w:val="0"/>
      <w:marRight w:val="0"/>
      <w:marTop w:val="0"/>
      <w:marBottom w:val="0"/>
      <w:divBdr>
        <w:top w:val="none" w:sz="0" w:space="0" w:color="auto"/>
        <w:left w:val="none" w:sz="0" w:space="0" w:color="auto"/>
        <w:bottom w:val="none" w:sz="0" w:space="0" w:color="auto"/>
        <w:right w:val="none" w:sz="0" w:space="0" w:color="auto"/>
      </w:divBdr>
    </w:div>
    <w:div w:id="1474953349">
      <w:bodyDiv w:val="1"/>
      <w:marLeft w:val="0"/>
      <w:marRight w:val="0"/>
      <w:marTop w:val="0"/>
      <w:marBottom w:val="0"/>
      <w:divBdr>
        <w:top w:val="none" w:sz="0" w:space="0" w:color="auto"/>
        <w:left w:val="none" w:sz="0" w:space="0" w:color="auto"/>
        <w:bottom w:val="none" w:sz="0" w:space="0" w:color="auto"/>
        <w:right w:val="none" w:sz="0" w:space="0" w:color="auto"/>
      </w:divBdr>
    </w:div>
    <w:div w:id="1475443810">
      <w:bodyDiv w:val="1"/>
      <w:marLeft w:val="0"/>
      <w:marRight w:val="0"/>
      <w:marTop w:val="0"/>
      <w:marBottom w:val="0"/>
      <w:divBdr>
        <w:top w:val="none" w:sz="0" w:space="0" w:color="auto"/>
        <w:left w:val="none" w:sz="0" w:space="0" w:color="auto"/>
        <w:bottom w:val="none" w:sz="0" w:space="0" w:color="auto"/>
        <w:right w:val="none" w:sz="0" w:space="0" w:color="auto"/>
      </w:divBdr>
    </w:div>
    <w:div w:id="1475567110">
      <w:bodyDiv w:val="1"/>
      <w:marLeft w:val="0"/>
      <w:marRight w:val="0"/>
      <w:marTop w:val="0"/>
      <w:marBottom w:val="0"/>
      <w:divBdr>
        <w:top w:val="none" w:sz="0" w:space="0" w:color="auto"/>
        <w:left w:val="none" w:sz="0" w:space="0" w:color="auto"/>
        <w:bottom w:val="none" w:sz="0" w:space="0" w:color="auto"/>
        <w:right w:val="none" w:sz="0" w:space="0" w:color="auto"/>
      </w:divBdr>
    </w:div>
    <w:div w:id="1477339393">
      <w:bodyDiv w:val="1"/>
      <w:marLeft w:val="0"/>
      <w:marRight w:val="0"/>
      <w:marTop w:val="0"/>
      <w:marBottom w:val="0"/>
      <w:divBdr>
        <w:top w:val="none" w:sz="0" w:space="0" w:color="auto"/>
        <w:left w:val="none" w:sz="0" w:space="0" w:color="auto"/>
        <w:bottom w:val="none" w:sz="0" w:space="0" w:color="auto"/>
        <w:right w:val="none" w:sz="0" w:space="0" w:color="auto"/>
      </w:divBdr>
    </w:div>
    <w:div w:id="1478180744">
      <w:bodyDiv w:val="1"/>
      <w:marLeft w:val="0"/>
      <w:marRight w:val="0"/>
      <w:marTop w:val="0"/>
      <w:marBottom w:val="0"/>
      <w:divBdr>
        <w:top w:val="none" w:sz="0" w:space="0" w:color="auto"/>
        <w:left w:val="none" w:sz="0" w:space="0" w:color="auto"/>
        <w:bottom w:val="none" w:sz="0" w:space="0" w:color="auto"/>
        <w:right w:val="none" w:sz="0" w:space="0" w:color="auto"/>
      </w:divBdr>
    </w:div>
    <w:div w:id="1478184405">
      <w:bodyDiv w:val="1"/>
      <w:marLeft w:val="0"/>
      <w:marRight w:val="0"/>
      <w:marTop w:val="0"/>
      <w:marBottom w:val="0"/>
      <w:divBdr>
        <w:top w:val="none" w:sz="0" w:space="0" w:color="auto"/>
        <w:left w:val="none" w:sz="0" w:space="0" w:color="auto"/>
        <w:bottom w:val="none" w:sz="0" w:space="0" w:color="auto"/>
        <w:right w:val="none" w:sz="0" w:space="0" w:color="auto"/>
      </w:divBdr>
    </w:div>
    <w:div w:id="1480075230">
      <w:bodyDiv w:val="1"/>
      <w:marLeft w:val="0"/>
      <w:marRight w:val="0"/>
      <w:marTop w:val="0"/>
      <w:marBottom w:val="0"/>
      <w:divBdr>
        <w:top w:val="none" w:sz="0" w:space="0" w:color="auto"/>
        <w:left w:val="none" w:sz="0" w:space="0" w:color="auto"/>
        <w:bottom w:val="none" w:sz="0" w:space="0" w:color="auto"/>
        <w:right w:val="none" w:sz="0" w:space="0" w:color="auto"/>
      </w:divBdr>
    </w:div>
    <w:div w:id="1480263269">
      <w:bodyDiv w:val="1"/>
      <w:marLeft w:val="0"/>
      <w:marRight w:val="0"/>
      <w:marTop w:val="0"/>
      <w:marBottom w:val="0"/>
      <w:divBdr>
        <w:top w:val="none" w:sz="0" w:space="0" w:color="auto"/>
        <w:left w:val="none" w:sz="0" w:space="0" w:color="auto"/>
        <w:bottom w:val="none" w:sz="0" w:space="0" w:color="auto"/>
        <w:right w:val="none" w:sz="0" w:space="0" w:color="auto"/>
      </w:divBdr>
    </w:div>
    <w:div w:id="1481849813">
      <w:bodyDiv w:val="1"/>
      <w:marLeft w:val="0"/>
      <w:marRight w:val="0"/>
      <w:marTop w:val="0"/>
      <w:marBottom w:val="0"/>
      <w:divBdr>
        <w:top w:val="none" w:sz="0" w:space="0" w:color="auto"/>
        <w:left w:val="none" w:sz="0" w:space="0" w:color="auto"/>
        <w:bottom w:val="none" w:sz="0" w:space="0" w:color="auto"/>
        <w:right w:val="none" w:sz="0" w:space="0" w:color="auto"/>
      </w:divBdr>
    </w:div>
    <w:div w:id="1482651367">
      <w:bodyDiv w:val="1"/>
      <w:marLeft w:val="0"/>
      <w:marRight w:val="0"/>
      <w:marTop w:val="0"/>
      <w:marBottom w:val="0"/>
      <w:divBdr>
        <w:top w:val="none" w:sz="0" w:space="0" w:color="auto"/>
        <w:left w:val="none" w:sz="0" w:space="0" w:color="auto"/>
        <w:bottom w:val="none" w:sz="0" w:space="0" w:color="auto"/>
        <w:right w:val="none" w:sz="0" w:space="0" w:color="auto"/>
      </w:divBdr>
    </w:div>
    <w:div w:id="1482889090">
      <w:bodyDiv w:val="1"/>
      <w:marLeft w:val="0"/>
      <w:marRight w:val="0"/>
      <w:marTop w:val="0"/>
      <w:marBottom w:val="0"/>
      <w:divBdr>
        <w:top w:val="none" w:sz="0" w:space="0" w:color="auto"/>
        <w:left w:val="none" w:sz="0" w:space="0" w:color="auto"/>
        <w:bottom w:val="none" w:sz="0" w:space="0" w:color="auto"/>
        <w:right w:val="none" w:sz="0" w:space="0" w:color="auto"/>
      </w:divBdr>
    </w:div>
    <w:div w:id="1482891619">
      <w:bodyDiv w:val="1"/>
      <w:marLeft w:val="0"/>
      <w:marRight w:val="0"/>
      <w:marTop w:val="0"/>
      <w:marBottom w:val="0"/>
      <w:divBdr>
        <w:top w:val="none" w:sz="0" w:space="0" w:color="auto"/>
        <w:left w:val="none" w:sz="0" w:space="0" w:color="auto"/>
        <w:bottom w:val="none" w:sz="0" w:space="0" w:color="auto"/>
        <w:right w:val="none" w:sz="0" w:space="0" w:color="auto"/>
      </w:divBdr>
    </w:div>
    <w:div w:id="1483616668">
      <w:bodyDiv w:val="1"/>
      <w:marLeft w:val="0"/>
      <w:marRight w:val="0"/>
      <w:marTop w:val="0"/>
      <w:marBottom w:val="0"/>
      <w:divBdr>
        <w:top w:val="none" w:sz="0" w:space="0" w:color="auto"/>
        <w:left w:val="none" w:sz="0" w:space="0" w:color="auto"/>
        <w:bottom w:val="none" w:sz="0" w:space="0" w:color="auto"/>
        <w:right w:val="none" w:sz="0" w:space="0" w:color="auto"/>
      </w:divBdr>
    </w:div>
    <w:div w:id="1484084220">
      <w:bodyDiv w:val="1"/>
      <w:marLeft w:val="0"/>
      <w:marRight w:val="0"/>
      <w:marTop w:val="0"/>
      <w:marBottom w:val="0"/>
      <w:divBdr>
        <w:top w:val="none" w:sz="0" w:space="0" w:color="auto"/>
        <w:left w:val="none" w:sz="0" w:space="0" w:color="auto"/>
        <w:bottom w:val="none" w:sz="0" w:space="0" w:color="auto"/>
        <w:right w:val="none" w:sz="0" w:space="0" w:color="auto"/>
      </w:divBdr>
    </w:div>
    <w:div w:id="1485396903">
      <w:bodyDiv w:val="1"/>
      <w:marLeft w:val="0"/>
      <w:marRight w:val="0"/>
      <w:marTop w:val="0"/>
      <w:marBottom w:val="0"/>
      <w:divBdr>
        <w:top w:val="none" w:sz="0" w:space="0" w:color="auto"/>
        <w:left w:val="none" w:sz="0" w:space="0" w:color="auto"/>
        <w:bottom w:val="none" w:sz="0" w:space="0" w:color="auto"/>
        <w:right w:val="none" w:sz="0" w:space="0" w:color="auto"/>
      </w:divBdr>
    </w:div>
    <w:div w:id="1485660813">
      <w:bodyDiv w:val="1"/>
      <w:marLeft w:val="0"/>
      <w:marRight w:val="0"/>
      <w:marTop w:val="0"/>
      <w:marBottom w:val="0"/>
      <w:divBdr>
        <w:top w:val="none" w:sz="0" w:space="0" w:color="auto"/>
        <w:left w:val="none" w:sz="0" w:space="0" w:color="auto"/>
        <w:bottom w:val="none" w:sz="0" w:space="0" w:color="auto"/>
        <w:right w:val="none" w:sz="0" w:space="0" w:color="auto"/>
      </w:divBdr>
    </w:div>
    <w:div w:id="1485702917">
      <w:bodyDiv w:val="1"/>
      <w:marLeft w:val="0"/>
      <w:marRight w:val="0"/>
      <w:marTop w:val="0"/>
      <w:marBottom w:val="0"/>
      <w:divBdr>
        <w:top w:val="none" w:sz="0" w:space="0" w:color="auto"/>
        <w:left w:val="none" w:sz="0" w:space="0" w:color="auto"/>
        <w:bottom w:val="none" w:sz="0" w:space="0" w:color="auto"/>
        <w:right w:val="none" w:sz="0" w:space="0" w:color="auto"/>
      </w:divBdr>
    </w:div>
    <w:div w:id="1486163975">
      <w:bodyDiv w:val="1"/>
      <w:marLeft w:val="0"/>
      <w:marRight w:val="0"/>
      <w:marTop w:val="0"/>
      <w:marBottom w:val="0"/>
      <w:divBdr>
        <w:top w:val="none" w:sz="0" w:space="0" w:color="auto"/>
        <w:left w:val="none" w:sz="0" w:space="0" w:color="auto"/>
        <w:bottom w:val="none" w:sz="0" w:space="0" w:color="auto"/>
        <w:right w:val="none" w:sz="0" w:space="0" w:color="auto"/>
      </w:divBdr>
    </w:div>
    <w:div w:id="1487554839">
      <w:bodyDiv w:val="1"/>
      <w:marLeft w:val="0"/>
      <w:marRight w:val="0"/>
      <w:marTop w:val="0"/>
      <w:marBottom w:val="0"/>
      <w:divBdr>
        <w:top w:val="none" w:sz="0" w:space="0" w:color="auto"/>
        <w:left w:val="none" w:sz="0" w:space="0" w:color="auto"/>
        <w:bottom w:val="none" w:sz="0" w:space="0" w:color="auto"/>
        <w:right w:val="none" w:sz="0" w:space="0" w:color="auto"/>
      </w:divBdr>
    </w:div>
    <w:div w:id="1487890466">
      <w:bodyDiv w:val="1"/>
      <w:marLeft w:val="0"/>
      <w:marRight w:val="0"/>
      <w:marTop w:val="0"/>
      <w:marBottom w:val="0"/>
      <w:divBdr>
        <w:top w:val="none" w:sz="0" w:space="0" w:color="auto"/>
        <w:left w:val="none" w:sz="0" w:space="0" w:color="auto"/>
        <w:bottom w:val="none" w:sz="0" w:space="0" w:color="auto"/>
        <w:right w:val="none" w:sz="0" w:space="0" w:color="auto"/>
      </w:divBdr>
    </w:div>
    <w:div w:id="1487939896">
      <w:bodyDiv w:val="1"/>
      <w:marLeft w:val="0"/>
      <w:marRight w:val="0"/>
      <w:marTop w:val="0"/>
      <w:marBottom w:val="0"/>
      <w:divBdr>
        <w:top w:val="none" w:sz="0" w:space="0" w:color="auto"/>
        <w:left w:val="none" w:sz="0" w:space="0" w:color="auto"/>
        <w:bottom w:val="none" w:sz="0" w:space="0" w:color="auto"/>
        <w:right w:val="none" w:sz="0" w:space="0" w:color="auto"/>
      </w:divBdr>
    </w:div>
    <w:div w:id="1488013415">
      <w:bodyDiv w:val="1"/>
      <w:marLeft w:val="0"/>
      <w:marRight w:val="0"/>
      <w:marTop w:val="0"/>
      <w:marBottom w:val="0"/>
      <w:divBdr>
        <w:top w:val="none" w:sz="0" w:space="0" w:color="auto"/>
        <w:left w:val="none" w:sz="0" w:space="0" w:color="auto"/>
        <w:bottom w:val="none" w:sz="0" w:space="0" w:color="auto"/>
        <w:right w:val="none" w:sz="0" w:space="0" w:color="auto"/>
      </w:divBdr>
    </w:div>
    <w:div w:id="1488128458">
      <w:bodyDiv w:val="1"/>
      <w:marLeft w:val="0"/>
      <w:marRight w:val="0"/>
      <w:marTop w:val="0"/>
      <w:marBottom w:val="0"/>
      <w:divBdr>
        <w:top w:val="none" w:sz="0" w:space="0" w:color="auto"/>
        <w:left w:val="none" w:sz="0" w:space="0" w:color="auto"/>
        <w:bottom w:val="none" w:sz="0" w:space="0" w:color="auto"/>
        <w:right w:val="none" w:sz="0" w:space="0" w:color="auto"/>
      </w:divBdr>
    </w:div>
    <w:div w:id="1488206214">
      <w:bodyDiv w:val="1"/>
      <w:marLeft w:val="0"/>
      <w:marRight w:val="0"/>
      <w:marTop w:val="0"/>
      <w:marBottom w:val="0"/>
      <w:divBdr>
        <w:top w:val="none" w:sz="0" w:space="0" w:color="auto"/>
        <w:left w:val="none" w:sz="0" w:space="0" w:color="auto"/>
        <w:bottom w:val="none" w:sz="0" w:space="0" w:color="auto"/>
        <w:right w:val="none" w:sz="0" w:space="0" w:color="auto"/>
      </w:divBdr>
    </w:div>
    <w:div w:id="1488547066">
      <w:bodyDiv w:val="1"/>
      <w:marLeft w:val="0"/>
      <w:marRight w:val="0"/>
      <w:marTop w:val="0"/>
      <w:marBottom w:val="0"/>
      <w:divBdr>
        <w:top w:val="none" w:sz="0" w:space="0" w:color="auto"/>
        <w:left w:val="none" w:sz="0" w:space="0" w:color="auto"/>
        <w:bottom w:val="none" w:sz="0" w:space="0" w:color="auto"/>
        <w:right w:val="none" w:sz="0" w:space="0" w:color="auto"/>
      </w:divBdr>
    </w:div>
    <w:div w:id="1490092488">
      <w:bodyDiv w:val="1"/>
      <w:marLeft w:val="0"/>
      <w:marRight w:val="0"/>
      <w:marTop w:val="0"/>
      <w:marBottom w:val="0"/>
      <w:divBdr>
        <w:top w:val="none" w:sz="0" w:space="0" w:color="auto"/>
        <w:left w:val="none" w:sz="0" w:space="0" w:color="auto"/>
        <w:bottom w:val="none" w:sz="0" w:space="0" w:color="auto"/>
        <w:right w:val="none" w:sz="0" w:space="0" w:color="auto"/>
      </w:divBdr>
    </w:div>
    <w:div w:id="1490169578">
      <w:bodyDiv w:val="1"/>
      <w:marLeft w:val="0"/>
      <w:marRight w:val="0"/>
      <w:marTop w:val="0"/>
      <w:marBottom w:val="0"/>
      <w:divBdr>
        <w:top w:val="none" w:sz="0" w:space="0" w:color="auto"/>
        <w:left w:val="none" w:sz="0" w:space="0" w:color="auto"/>
        <w:bottom w:val="none" w:sz="0" w:space="0" w:color="auto"/>
        <w:right w:val="none" w:sz="0" w:space="0" w:color="auto"/>
      </w:divBdr>
    </w:div>
    <w:div w:id="1491143024">
      <w:bodyDiv w:val="1"/>
      <w:marLeft w:val="0"/>
      <w:marRight w:val="0"/>
      <w:marTop w:val="0"/>
      <w:marBottom w:val="0"/>
      <w:divBdr>
        <w:top w:val="none" w:sz="0" w:space="0" w:color="auto"/>
        <w:left w:val="none" w:sz="0" w:space="0" w:color="auto"/>
        <w:bottom w:val="none" w:sz="0" w:space="0" w:color="auto"/>
        <w:right w:val="none" w:sz="0" w:space="0" w:color="auto"/>
      </w:divBdr>
    </w:div>
    <w:div w:id="1491746558">
      <w:bodyDiv w:val="1"/>
      <w:marLeft w:val="0"/>
      <w:marRight w:val="0"/>
      <w:marTop w:val="0"/>
      <w:marBottom w:val="0"/>
      <w:divBdr>
        <w:top w:val="none" w:sz="0" w:space="0" w:color="auto"/>
        <w:left w:val="none" w:sz="0" w:space="0" w:color="auto"/>
        <w:bottom w:val="none" w:sz="0" w:space="0" w:color="auto"/>
        <w:right w:val="none" w:sz="0" w:space="0" w:color="auto"/>
      </w:divBdr>
    </w:div>
    <w:div w:id="1491946716">
      <w:bodyDiv w:val="1"/>
      <w:marLeft w:val="0"/>
      <w:marRight w:val="0"/>
      <w:marTop w:val="0"/>
      <w:marBottom w:val="0"/>
      <w:divBdr>
        <w:top w:val="none" w:sz="0" w:space="0" w:color="auto"/>
        <w:left w:val="none" w:sz="0" w:space="0" w:color="auto"/>
        <w:bottom w:val="none" w:sz="0" w:space="0" w:color="auto"/>
        <w:right w:val="none" w:sz="0" w:space="0" w:color="auto"/>
      </w:divBdr>
    </w:div>
    <w:div w:id="1492792179">
      <w:bodyDiv w:val="1"/>
      <w:marLeft w:val="0"/>
      <w:marRight w:val="0"/>
      <w:marTop w:val="0"/>
      <w:marBottom w:val="0"/>
      <w:divBdr>
        <w:top w:val="none" w:sz="0" w:space="0" w:color="auto"/>
        <w:left w:val="none" w:sz="0" w:space="0" w:color="auto"/>
        <w:bottom w:val="none" w:sz="0" w:space="0" w:color="auto"/>
        <w:right w:val="none" w:sz="0" w:space="0" w:color="auto"/>
      </w:divBdr>
    </w:div>
    <w:div w:id="1493252043">
      <w:bodyDiv w:val="1"/>
      <w:marLeft w:val="0"/>
      <w:marRight w:val="0"/>
      <w:marTop w:val="0"/>
      <w:marBottom w:val="0"/>
      <w:divBdr>
        <w:top w:val="none" w:sz="0" w:space="0" w:color="auto"/>
        <w:left w:val="none" w:sz="0" w:space="0" w:color="auto"/>
        <w:bottom w:val="none" w:sz="0" w:space="0" w:color="auto"/>
        <w:right w:val="none" w:sz="0" w:space="0" w:color="auto"/>
      </w:divBdr>
    </w:div>
    <w:div w:id="1493332263">
      <w:bodyDiv w:val="1"/>
      <w:marLeft w:val="0"/>
      <w:marRight w:val="0"/>
      <w:marTop w:val="0"/>
      <w:marBottom w:val="0"/>
      <w:divBdr>
        <w:top w:val="none" w:sz="0" w:space="0" w:color="auto"/>
        <w:left w:val="none" w:sz="0" w:space="0" w:color="auto"/>
        <w:bottom w:val="none" w:sz="0" w:space="0" w:color="auto"/>
        <w:right w:val="none" w:sz="0" w:space="0" w:color="auto"/>
      </w:divBdr>
    </w:div>
    <w:div w:id="1493788160">
      <w:bodyDiv w:val="1"/>
      <w:marLeft w:val="0"/>
      <w:marRight w:val="0"/>
      <w:marTop w:val="0"/>
      <w:marBottom w:val="0"/>
      <w:divBdr>
        <w:top w:val="none" w:sz="0" w:space="0" w:color="auto"/>
        <w:left w:val="none" w:sz="0" w:space="0" w:color="auto"/>
        <w:bottom w:val="none" w:sz="0" w:space="0" w:color="auto"/>
        <w:right w:val="none" w:sz="0" w:space="0" w:color="auto"/>
      </w:divBdr>
    </w:div>
    <w:div w:id="1494565957">
      <w:bodyDiv w:val="1"/>
      <w:marLeft w:val="0"/>
      <w:marRight w:val="0"/>
      <w:marTop w:val="0"/>
      <w:marBottom w:val="0"/>
      <w:divBdr>
        <w:top w:val="none" w:sz="0" w:space="0" w:color="auto"/>
        <w:left w:val="none" w:sz="0" w:space="0" w:color="auto"/>
        <w:bottom w:val="none" w:sz="0" w:space="0" w:color="auto"/>
        <w:right w:val="none" w:sz="0" w:space="0" w:color="auto"/>
      </w:divBdr>
    </w:div>
    <w:div w:id="1495341579">
      <w:bodyDiv w:val="1"/>
      <w:marLeft w:val="0"/>
      <w:marRight w:val="0"/>
      <w:marTop w:val="0"/>
      <w:marBottom w:val="0"/>
      <w:divBdr>
        <w:top w:val="none" w:sz="0" w:space="0" w:color="auto"/>
        <w:left w:val="none" w:sz="0" w:space="0" w:color="auto"/>
        <w:bottom w:val="none" w:sz="0" w:space="0" w:color="auto"/>
        <w:right w:val="none" w:sz="0" w:space="0" w:color="auto"/>
      </w:divBdr>
    </w:div>
    <w:div w:id="1495949809">
      <w:bodyDiv w:val="1"/>
      <w:marLeft w:val="0"/>
      <w:marRight w:val="0"/>
      <w:marTop w:val="0"/>
      <w:marBottom w:val="0"/>
      <w:divBdr>
        <w:top w:val="none" w:sz="0" w:space="0" w:color="auto"/>
        <w:left w:val="none" w:sz="0" w:space="0" w:color="auto"/>
        <w:bottom w:val="none" w:sz="0" w:space="0" w:color="auto"/>
        <w:right w:val="none" w:sz="0" w:space="0" w:color="auto"/>
      </w:divBdr>
    </w:div>
    <w:div w:id="1498300844">
      <w:bodyDiv w:val="1"/>
      <w:marLeft w:val="0"/>
      <w:marRight w:val="0"/>
      <w:marTop w:val="0"/>
      <w:marBottom w:val="0"/>
      <w:divBdr>
        <w:top w:val="none" w:sz="0" w:space="0" w:color="auto"/>
        <w:left w:val="none" w:sz="0" w:space="0" w:color="auto"/>
        <w:bottom w:val="none" w:sz="0" w:space="0" w:color="auto"/>
        <w:right w:val="none" w:sz="0" w:space="0" w:color="auto"/>
      </w:divBdr>
    </w:div>
    <w:div w:id="1499884972">
      <w:bodyDiv w:val="1"/>
      <w:marLeft w:val="0"/>
      <w:marRight w:val="0"/>
      <w:marTop w:val="0"/>
      <w:marBottom w:val="0"/>
      <w:divBdr>
        <w:top w:val="none" w:sz="0" w:space="0" w:color="auto"/>
        <w:left w:val="none" w:sz="0" w:space="0" w:color="auto"/>
        <w:bottom w:val="none" w:sz="0" w:space="0" w:color="auto"/>
        <w:right w:val="none" w:sz="0" w:space="0" w:color="auto"/>
      </w:divBdr>
    </w:div>
    <w:div w:id="1500071829">
      <w:bodyDiv w:val="1"/>
      <w:marLeft w:val="0"/>
      <w:marRight w:val="0"/>
      <w:marTop w:val="0"/>
      <w:marBottom w:val="0"/>
      <w:divBdr>
        <w:top w:val="none" w:sz="0" w:space="0" w:color="auto"/>
        <w:left w:val="none" w:sz="0" w:space="0" w:color="auto"/>
        <w:bottom w:val="none" w:sz="0" w:space="0" w:color="auto"/>
        <w:right w:val="none" w:sz="0" w:space="0" w:color="auto"/>
      </w:divBdr>
    </w:div>
    <w:div w:id="1500272670">
      <w:bodyDiv w:val="1"/>
      <w:marLeft w:val="0"/>
      <w:marRight w:val="0"/>
      <w:marTop w:val="0"/>
      <w:marBottom w:val="0"/>
      <w:divBdr>
        <w:top w:val="none" w:sz="0" w:space="0" w:color="auto"/>
        <w:left w:val="none" w:sz="0" w:space="0" w:color="auto"/>
        <w:bottom w:val="none" w:sz="0" w:space="0" w:color="auto"/>
        <w:right w:val="none" w:sz="0" w:space="0" w:color="auto"/>
      </w:divBdr>
    </w:div>
    <w:div w:id="1501503610">
      <w:bodyDiv w:val="1"/>
      <w:marLeft w:val="0"/>
      <w:marRight w:val="0"/>
      <w:marTop w:val="0"/>
      <w:marBottom w:val="0"/>
      <w:divBdr>
        <w:top w:val="none" w:sz="0" w:space="0" w:color="auto"/>
        <w:left w:val="none" w:sz="0" w:space="0" w:color="auto"/>
        <w:bottom w:val="none" w:sz="0" w:space="0" w:color="auto"/>
        <w:right w:val="none" w:sz="0" w:space="0" w:color="auto"/>
      </w:divBdr>
    </w:div>
    <w:div w:id="1501769365">
      <w:bodyDiv w:val="1"/>
      <w:marLeft w:val="0"/>
      <w:marRight w:val="0"/>
      <w:marTop w:val="0"/>
      <w:marBottom w:val="0"/>
      <w:divBdr>
        <w:top w:val="none" w:sz="0" w:space="0" w:color="auto"/>
        <w:left w:val="none" w:sz="0" w:space="0" w:color="auto"/>
        <w:bottom w:val="none" w:sz="0" w:space="0" w:color="auto"/>
        <w:right w:val="none" w:sz="0" w:space="0" w:color="auto"/>
      </w:divBdr>
    </w:div>
    <w:div w:id="1502237903">
      <w:bodyDiv w:val="1"/>
      <w:marLeft w:val="0"/>
      <w:marRight w:val="0"/>
      <w:marTop w:val="0"/>
      <w:marBottom w:val="0"/>
      <w:divBdr>
        <w:top w:val="none" w:sz="0" w:space="0" w:color="auto"/>
        <w:left w:val="none" w:sz="0" w:space="0" w:color="auto"/>
        <w:bottom w:val="none" w:sz="0" w:space="0" w:color="auto"/>
        <w:right w:val="none" w:sz="0" w:space="0" w:color="auto"/>
      </w:divBdr>
    </w:div>
    <w:div w:id="1504738856">
      <w:bodyDiv w:val="1"/>
      <w:marLeft w:val="0"/>
      <w:marRight w:val="0"/>
      <w:marTop w:val="0"/>
      <w:marBottom w:val="0"/>
      <w:divBdr>
        <w:top w:val="none" w:sz="0" w:space="0" w:color="auto"/>
        <w:left w:val="none" w:sz="0" w:space="0" w:color="auto"/>
        <w:bottom w:val="none" w:sz="0" w:space="0" w:color="auto"/>
        <w:right w:val="none" w:sz="0" w:space="0" w:color="auto"/>
      </w:divBdr>
    </w:div>
    <w:div w:id="1505975163">
      <w:bodyDiv w:val="1"/>
      <w:marLeft w:val="0"/>
      <w:marRight w:val="0"/>
      <w:marTop w:val="0"/>
      <w:marBottom w:val="0"/>
      <w:divBdr>
        <w:top w:val="none" w:sz="0" w:space="0" w:color="auto"/>
        <w:left w:val="none" w:sz="0" w:space="0" w:color="auto"/>
        <w:bottom w:val="none" w:sz="0" w:space="0" w:color="auto"/>
        <w:right w:val="none" w:sz="0" w:space="0" w:color="auto"/>
      </w:divBdr>
    </w:div>
    <w:div w:id="1506049896">
      <w:bodyDiv w:val="1"/>
      <w:marLeft w:val="0"/>
      <w:marRight w:val="0"/>
      <w:marTop w:val="0"/>
      <w:marBottom w:val="0"/>
      <w:divBdr>
        <w:top w:val="none" w:sz="0" w:space="0" w:color="auto"/>
        <w:left w:val="none" w:sz="0" w:space="0" w:color="auto"/>
        <w:bottom w:val="none" w:sz="0" w:space="0" w:color="auto"/>
        <w:right w:val="none" w:sz="0" w:space="0" w:color="auto"/>
      </w:divBdr>
    </w:div>
    <w:div w:id="1506476990">
      <w:bodyDiv w:val="1"/>
      <w:marLeft w:val="0"/>
      <w:marRight w:val="0"/>
      <w:marTop w:val="0"/>
      <w:marBottom w:val="0"/>
      <w:divBdr>
        <w:top w:val="none" w:sz="0" w:space="0" w:color="auto"/>
        <w:left w:val="none" w:sz="0" w:space="0" w:color="auto"/>
        <w:bottom w:val="none" w:sz="0" w:space="0" w:color="auto"/>
        <w:right w:val="none" w:sz="0" w:space="0" w:color="auto"/>
      </w:divBdr>
    </w:div>
    <w:div w:id="1507089196">
      <w:bodyDiv w:val="1"/>
      <w:marLeft w:val="0"/>
      <w:marRight w:val="0"/>
      <w:marTop w:val="0"/>
      <w:marBottom w:val="0"/>
      <w:divBdr>
        <w:top w:val="none" w:sz="0" w:space="0" w:color="auto"/>
        <w:left w:val="none" w:sz="0" w:space="0" w:color="auto"/>
        <w:bottom w:val="none" w:sz="0" w:space="0" w:color="auto"/>
        <w:right w:val="none" w:sz="0" w:space="0" w:color="auto"/>
      </w:divBdr>
    </w:div>
    <w:div w:id="1507591412">
      <w:bodyDiv w:val="1"/>
      <w:marLeft w:val="0"/>
      <w:marRight w:val="0"/>
      <w:marTop w:val="0"/>
      <w:marBottom w:val="0"/>
      <w:divBdr>
        <w:top w:val="none" w:sz="0" w:space="0" w:color="auto"/>
        <w:left w:val="none" w:sz="0" w:space="0" w:color="auto"/>
        <w:bottom w:val="none" w:sz="0" w:space="0" w:color="auto"/>
        <w:right w:val="none" w:sz="0" w:space="0" w:color="auto"/>
      </w:divBdr>
    </w:div>
    <w:div w:id="1509254736">
      <w:bodyDiv w:val="1"/>
      <w:marLeft w:val="0"/>
      <w:marRight w:val="0"/>
      <w:marTop w:val="0"/>
      <w:marBottom w:val="0"/>
      <w:divBdr>
        <w:top w:val="none" w:sz="0" w:space="0" w:color="auto"/>
        <w:left w:val="none" w:sz="0" w:space="0" w:color="auto"/>
        <w:bottom w:val="none" w:sz="0" w:space="0" w:color="auto"/>
        <w:right w:val="none" w:sz="0" w:space="0" w:color="auto"/>
      </w:divBdr>
    </w:div>
    <w:div w:id="1512522671">
      <w:bodyDiv w:val="1"/>
      <w:marLeft w:val="0"/>
      <w:marRight w:val="0"/>
      <w:marTop w:val="0"/>
      <w:marBottom w:val="0"/>
      <w:divBdr>
        <w:top w:val="none" w:sz="0" w:space="0" w:color="auto"/>
        <w:left w:val="none" w:sz="0" w:space="0" w:color="auto"/>
        <w:bottom w:val="none" w:sz="0" w:space="0" w:color="auto"/>
        <w:right w:val="none" w:sz="0" w:space="0" w:color="auto"/>
      </w:divBdr>
    </w:div>
    <w:div w:id="1512724019">
      <w:bodyDiv w:val="1"/>
      <w:marLeft w:val="0"/>
      <w:marRight w:val="0"/>
      <w:marTop w:val="0"/>
      <w:marBottom w:val="0"/>
      <w:divBdr>
        <w:top w:val="none" w:sz="0" w:space="0" w:color="auto"/>
        <w:left w:val="none" w:sz="0" w:space="0" w:color="auto"/>
        <w:bottom w:val="none" w:sz="0" w:space="0" w:color="auto"/>
        <w:right w:val="none" w:sz="0" w:space="0" w:color="auto"/>
      </w:divBdr>
    </w:div>
    <w:div w:id="1513834301">
      <w:bodyDiv w:val="1"/>
      <w:marLeft w:val="0"/>
      <w:marRight w:val="0"/>
      <w:marTop w:val="0"/>
      <w:marBottom w:val="0"/>
      <w:divBdr>
        <w:top w:val="none" w:sz="0" w:space="0" w:color="auto"/>
        <w:left w:val="none" w:sz="0" w:space="0" w:color="auto"/>
        <w:bottom w:val="none" w:sz="0" w:space="0" w:color="auto"/>
        <w:right w:val="none" w:sz="0" w:space="0" w:color="auto"/>
      </w:divBdr>
    </w:div>
    <w:div w:id="1514033190">
      <w:bodyDiv w:val="1"/>
      <w:marLeft w:val="0"/>
      <w:marRight w:val="0"/>
      <w:marTop w:val="0"/>
      <w:marBottom w:val="0"/>
      <w:divBdr>
        <w:top w:val="none" w:sz="0" w:space="0" w:color="auto"/>
        <w:left w:val="none" w:sz="0" w:space="0" w:color="auto"/>
        <w:bottom w:val="none" w:sz="0" w:space="0" w:color="auto"/>
        <w:right w:val="none" w:sz="0" w:space="0" w:color="auto"/>
      </w:divBdr>
    </w:div>
    <w:div w:id="1515414669">
      <w:bodyDiv w:val="1"/>
      <w:marLeft w:val="0"/>
      <w:marRight w:val="0"/>
      <w:marTop w:val="0"/>
      <w:marBottom w:val="0"/>
      <w:divBdr>
        <w:top w:val="none" w:sz="0" w:space="0" w:color="auto"/>
        <w:left w:val="none" w:sz="0" w:space="0" w:color="auto"/>
        <w:bottom w:val="none" w:sz="0" w:space="0" w:color="auto"/>
        <w:right w:val="none" w:sz="0" w:space="0" w:color="auto"/>
      </w:divBdr>
    </w:div>
    <w:div w:id="1516192438">
      <w:bodyDiv w:val="1"/>
      <w:marLeft w:val="0"/>
      <w:marRight w:val="0"/>
      <w:marTop w:val="0"/>
      <w:marBottom w:val="0"/>
      <w:divBdr>
        <w:top w:val="none" w:sz="0" w:space="0" w:color="auto"/>
        <w:left w:val="none" w:sz="0" w:space="0" w:color="auto"/>
        <w:bottom w:val="none" w:sz="0" w:space="0" w:color="auto"/>
        <w:right w:val="none" w:sz="0" w:space="0" w:color="auto"/>
      </w:divBdr>
    </w:div>
    <w:div w:id="1516723384">
      <w:bodyDiv w:val="1"/>
      <w:marLeft w:val="0"/>
      <w:marRight w:val="0"/>
      <w:marTop w:val="0"/>
      <w:marBottom w:val="0"/>
      <w:divBdr>
        <w:top w:val="none" w:sz="0" w:space="0" w:color="auto"/>
        <w:left w:val="none" w:sz="0" w:space="0" w:color="auto"/>
        <w:bottom w:val="none" w:sz="0" w:space="0" w:color="auto"/>
        <w:right w:val="none" w:sz="0" w:space="0" w:color="auto"/>
      </w:divBdr>
    </w:div>
    <w:div w:id="1517386877">
      <w:bodyDiv w:val="1"/>
      <w:marLeft w:val="0"/>
      <w:marRight w:val="0"/>
      <w:marTop w:val="0"/>
      <w:marBottom w:val="0"/>
      <w:divBdr>
        <w:top w:val="none" w:sz="0" w:space="0" w:color="auto"/>
        <w:left w:val="none" w:sz="0" w:space="0" w:color="auto"/>
        <w:bottom w:val="none" w:sz="0" w:space="0" w:color="auto"/>
        <w:right w:val="none" w:sz="0" w:space="0" w:color="auto"/>
      </w:divBdr>
    </w:div>
    <w:div w:id="1517387140">
      <w:bodyDiv w:val="1"/>
      <w:marLeft w:val="0"/>
      <w:marRight w:val="0"/>
      <w:marTop w:val="0"/>
      <w:marBottom w:val="0"/>
      <w:divBdr>
        <w:top w:val="none" w:sz="0" w:space="0" w:color="auto"/>
        <w:left w:val="none" w:sz="0" w:space="0" w:color="auto"/>
        <w:bottom w:val="none" w:sz="0" w:space="0" w:color="auto"/>
        <w:right w:val="none" w:sz="0" w:space="0" w:color="auto"/>
      </w:divBdr>
    </w:div>
    <w:div w:id="1517886437">
      <w:bodyDiv w:val="1"/>
      <w:marLeft w:val="0"/>
      <w:marRight w:val="0"/>
      <w:marTop w:val="0"/>
      <w:marBottom w:val="0"/>
      <w:divBdr>
        <w:top w:val="none" w:sz="0" w:space="0" w:color="auto"/>
        <w:left w:val="none" w:sz="0" w:space="0" w:color="auto"/>
        <w:bottom w:val="none" w:sz="0" w:space="0" w:color="auto"/>
        <w:right w:val="none" w:sz="0" w:space="0" w:color="auto"/>
      </w:divBdr>
    </w:div>
    <w:div w:id="1518233308">
      <w:bodyDiv w:val="1"/>
      <w:marLeft w:val="0"/>
      <w:marRight w:val="0"/>
      <w:marTop w:val="0"/>
      <w:marBottom w:val="0"/>
      <w:divBdr>
        <w:top w:val="none" w:sz="0" w:space="0" w:color="auto"/>
        <w:left w:val="none" w:sz="0" w:space="0" w:color="auto"/>
        <w:bottom w:val="none" w:sz="0" w:space="0" w:color="auto"/>
        <w:right w:val="none" w:sz="0" w:space="0" w:color="auto"/>
      </w:divBdr>
    </w:div>
    <w:div w:id="1519585359">
      <w:bodyDiv w:val="1"/>
      <w:marLeft w:val="0"/>
      <w:marRight w:val="0"/>
      <w:marTop w:val="0"/>
      <w:marBottom w:val="0"/>
      <w:divBdr>
        <w:top w:val="none" w:sz="0" w:space="0" w:color="auto"/>
        <w:left w:val="none" w:sz="0" w:space="0" w:color="auto"/>
        <w:bottom w:val="none" w:sz="0" w:space="0" w:color="auto"/>
        <w:right w:val="none" w:sz="0" w:space="0" w:color="auto"/>
      </w:divBdr>
    </w:div>
    <w:div w:id="1519848096">
      <w:bodyDiv w:val="1"/>
      <w:marLeft w:val="0"/>
      <w:marRight w:val="0"/>
      <w:marTop w:val="0"/>
      <w:marBottom w:val="0"/>
      <w:divBdr>
        <w:top w:val="none" w:sz="0" w:space="0" w:color="auto"/>
        <w:left w:val="none" w:sz="0" w:space="0" w:color="auto"/>
        <w:bottom w:val="none" w:sz="0" w:space="0" w:color="auto"/>
        <w:right w:val="none" w:sz="0" w:space="0" w:color="auto"/>
      </w:divBdr>
    </w:div>
    <w:div w:id="1520385660">
      <w:bodyDiv w:val="1"/>
      <w:marLeft w:val="0"/>
      <w:marRight w:val="0"/>
      <w:marTop w:val="0"/>
      <w:marBottom w:val="0"/>
      <w:divBdr>
        <w:top w:val="none" w:sz="0" w:space="0" w:color="auto"/>
        <w:left w:val="none" w:sz="0" w:space="0" w:color="auto"/>
        <w:bottom w:val="none" w:sz="0" w:space="0" w:color="auto"/>
        <w:right w:val="none" w:sz="0" w:space="0" w:color="auto"/>
      </w:divBdr>
    </w:div>
    <w:div w:id="1520658893">
      <w:bodyDiv w:val="1"/>
      <w:marLeft w:val="0"/>
      <w:marRight w:val="0"/>
      <w:marTop w:val="0"/>
      <w:marBottom w:val="0"/>
      <w:divBdr>
        <w:top w:val="none" w:sz="0" w:space="0" w:color="auto"/>
        <w:left w:val="none" w:sz="0" w:space="0" w:color="auto"/>
        <w:bottom w:val="none" w:sz="0" w:space="0" w:color="auto"/>
        <w:right w:val="none" w:sz="0" w:space="0" w:color="auto"/>
      </w:divBdr>
    </w:div>
    <w:div w:id="1521091555">
      <w:bodyDiv w:val="1"/>
      <w:marLeft w:val="0"/>
      <w:marRight w:val="0"/>
      <w:marTop w:val="0"/>
      <w:marBottom w:val="0"/>
      <w:divBdr>
        <w:top w:val="none" w:sz="0" w:space="0" w:color="auto"/>
        <w:left w:val="none" w:sz="0" w:space="0" w:color="auto"/>
        <w:bottom w:val="none" w:sz="0" w:space="0" w:color="auto"/>
        <w:right w:val="none" w:sz="0" w:space="0" w:color="auto"/>
      </w:divBdr>
    </w:div>
    <w:div w:id="1521427297">
      <w:bodyDiv w:val="1"/>
      <w:marLeft w:val="0"/>
      <w:marRight w:val="0"/>
      <w:marTop w:val="0"/>
      <w:marBottom w:val="0"/>
      <w:divBdr>
        <w:top w:val="none" w:sz="0" w:space="0" w:color="auto"/>
        <w:left w:val="none" w:sz="0" w:space="0" w:color="auto"/>
        <w:bottom w:val="none" w:sz="0" w:space="0" w:color="auto"/>
        <w:right w:val="none" w:sz="0" w:space="0" w:color="auto"/>
      </w:divBdr>
    </w:div>
    <w:div w:id="1521776761">
      <w:bodyDiv w:val="1"/>
      <w:marLeft w:val="0"/>
      <w:marRight w:val="0"/>
      <w:marTop w:val="0"/>
      <w:marBottom w:val="0"/>
      <w:divBdr>
        <w:top w:val="none" w:sz="0" w:space="0" w:color="auto"/>
        <w:left w:val="none" w:sz="0" w:space="0" w:color="auto"/>
        <w:bottom w:val="none" w:sz="0" w:space="0" w:color="auto"/>
        <w:right w:val="none" w:sz="0" w:space="0" w:color="auto"/>
      </w:divBdr>
    </w:div>
    <w:div w:id="1521965330">
      <w:bodyDiv w:val="1"/>
      <w:marLeft w:val="0"/>
      <w:marRight w:val="0"/>
      <w:marTop w:val="0"/>
      <w:marBottom w:val="0"/>
      <w:divBdr>
        <w:top w:val="none" w:sz="0" w:space="0" w:color="auto"/>
        <w:left w:val="none" w:sz="0" w:space="0" w:color="auto"/>
        <w:bottom w:val="none" w:sz="0" w:space="0" w:color="auto"/>
        <w:right w:val="none" w:sz="0" w:space="0" w:color="auto"/>
      </w:divBdr>
    </w:div>
    <w:div w:id="1522090905">
      <w:bodyDiv w:val="1"/>
      <w:marLeft w:val="0"/>
      <w:marRight w:val="0"/>
      <w:marTop w:val="0"/>
      <w:marBottom w:val="0"/>
      <w:divBdr>
        <w:top w:val="none" w:sz="0" w:space="0" w:color="auto"/>
        <w:left w:val="none" w:sz="0" w:space="0" w:color="auto"/>
        <w:bottom w:val="none" w:sz="0" w:space="0" w:color="auto"/>
        <w:right w:val="none" w:sz="0" w:space="0" w:color="auto"/>
      </w:divBdr>
    </w:div>
    <w:div w:id="1522550239">
      <w:bodyDiv w:val="1"/>
      <w:marLeft w:val="0"/>
      <w:marRight w:val="0"/>
      <w:marTop w:val="0"/>
      <w:marBottom w:val="0"/>
      <w:divBdr>
        <w:top w:val="none" w:sz="0" w:space="0" w:color="auto"/>
        <w:left w:val="none" w:sz="0" w:space="0" w:color="auto"/>
        <w:bottom w:val="none" w:sz="0" w:space="0" w:color="auto"/>
        <w:right w:val="none" w:sz="0" w:space="0" w:color="auto"/>
      </w:divBdr>
    </w:div>
    <w:div w:id="1522743356">
      <w:bodyDiv w:val="1"/>
      <w:marLeft w:val="0"/>
      <w:marRight w:val="0"/>
      <w:marTop w:val="0"/>
      <w:marBottom w:val="0"/>
      <w:divBdr>
        <w:top w:val="none" w:sz="0" w:space="0" w:color="auto"/>
        <w:left w:val="none" w:sz="0" w:space="0" w:color="auto"/>
        <w:bottom w:val="none" w:sz="0" w:space="0" w:color="auto"/>
        <w:right w:val="none" w:sz="0" w:space="0" w:color="auto"/>
      </w:divBdr>
    </w:div>
    <w:div w:id="1523130603">
      <w:bodyDiv w:val="1"/>
      <w:marLeft w:val="0"/>
      <w:marRight w:val="0"/>
      <w:marTop w:val="0"/>
      <w:marBottom w:val="0"/>
      <w:divBdr>
        <w:top w:val="none" w:sz="0" w:space="0" w:color="auto"/>
        <w:left w:val="none" w:sz="0" w:space="0" w:color="auto"/>
        <w:bottom w:val="none" w:sz="0" w:space="0" w:color="auto"/>
        <w:right w:val="none" w:sz="0" w:space="0" w:color="auto"/>
      </w:divBdr>
    </w:div>
    <w:div w:id="1523862653">
      <w:bodyDiv w:val="1"/>
      <w:marLeft w:val="0"/>
      <w:marRight w:val="0"/>
      <w:marTop w:val="0"/>
      <w:marBottom w:val="0"/>
      <w:divBdr>
        <w:top w:val="none" w:sz="0" w:space="0" w:color="auto"/>
        <w:left w:val="none" w:sz="0" w:space="0" w:color="auto"/>
        <w:bottom w:val="none" w:sz="0" w:space="0" w:color="auto"/>
        <w:right w:val="none" w:sz="0" w:space="0" w:color="auto"/>
      </w:divBdr>
    </w:div>
    <w:div w:id="1524171863">
      <w:bodyDiv w:val="1"/>
      <w:marLeft w:val="0"/>
      <w:marRight w:val="0"/>
      <w:marTop w:val="0"/>
      <w:marBottom w:val="0"/>
      <w:divBdr>
        <w:top w:val="none" w:sz="0" w:space="0" w:color="auto"/>
        <w:left w:val="none" w:sz="0" w:space="0" w:color="auto"/>
        <w:bottom w:val="none" w:sz="0" w:space="0" w:color="auto"/>
        <w:right w:val="none" w:sz="0" w:space="0" w:color="auto"/>
      </w:divBdr>
    </w:div>
    <w:div w:id="1526597634">
      <w:bodyDiv w:val="1"/>
      <w:marLeft w:val="0"/>
      <w:marRight w:val="0"/>
      <w:marTop w:val="0"/>
      <w:marBottom w:val="0"/>
      <w:divBdr>
        <w:top w:val="none" w:sz="0" w:space="0" w:color="auto"/>
        <w:left w:val="none" w:sz="0" w:space="0" w:color="auto"/>
        <w:bottom w:val="none" w:sz="0" w:space="0" w:color="auto"/>
        <w:right w:val="none" w:sz="0" w:space="0" w:color="auto"/>
      </w:divBdr>
    </w:div>
    <w:div w:id="1526866304">
      <w:bodyDiv w:val="1"/>
      <w:marLeft w:val="0"/>
      <w:marRight w:val="0"/>
      <w:marTop w:val="0"/>
      <w:marBottom w:val="0"/>
      <w:divBdr>
        <w:top w:val="none" w:sz="0" w:space="0" w:color="auto"/>
        <w:left w:val="none" w:sz="0" w:space="0" w:color="auto"/>
        <w:bottom w:val="none" w:sz="0" w:space="0" w:color="auto"/>
        <w:right w:val="none" w:sz="0" w:space="0" w:color="auto"/>
      </w:divBdr>
    </w:div>
    <w:div w:id="1527013132">
      <w:bodyDiv w:val="1"/>
      <w:marLeft w:val="0"/>
      <w:marRight w:val="0"/>
      <w:marTop w:val="0"/>
      <w:marBottom w:val="0"/>
      <w:divBdr>
        <w:top w:val="none" w:sz="0" w:space="0" w:color="auto"/>
        <w:left w:val="none" w:sz="0" w:space="0" w:color="auto"/>
        <w:bottom w:val="none" w:sz="0" w:space="0" w:color="auto"/>
        <w:right w:val="none" w:sz="0" w:space="0" w:color="auto"/>
      </w:divBdr>
    </w:div>
    <w:div w:id="1528056481">
      <w:bodyDiv w:val="1"/>
      <w:marLeft w:val="0"/>
      <w:marRight w:val="0"/>
      <w:marTop w:val="0"/>
      <w:marBottom w:val="0"/>
      <w:divBdr>
        <w:top w:val="none" w:sz="0" w:space="0" w:color="auto"/>
        <w:left w:val="none" w:sz="0" w:space="0" w:color="auto"/>
        <w:bottom w:val="none" w:sz="0" w:space="0" w:color="auto"/>
        <w:right w:val="none" w:sz="0" w:space="0" w:color="auto"/>
      </w:divBdr>
    </w:div>
    <w:div w:id="1529106381">
      <w:bodyDiv w:val="1"/>
      <w:marLeft w:val="0"/>
      <w:marRight w:val="0"/>
      <w:marTop w:val="0"/>
      <w:marBottom w:val="0"/>
      <w:divBdr>
        <w:top w:val="none" w:sz="0" w:space="0" w:color="auto"/>
        <w:left w:val="none" w:sz="0" w:space="0" w:color="auto"/>
        <w:bottom w:val="none" w:sz="0" w:space="0" w:color="auto"/>
        <w:right w:val="none" w:sz="0" w:space="0" w:color="auto"/>
      </w:divBdr>
    </w:div>
    <w:div w:id="1529829864">
      <w:bodyDiv w:val="1"/>
      <w:marLeft w:val="0"/>
      <w:marRight w:val="0"/>
      <w:marTop w:val="0"/>
      <w:marBottom w:val="0"/>
      <w:divBdr>
        <w:top w:val="none" w:sz="0" w:space="0" w:color="auto"/>
        <w:left w:val="none" w:sz="0" w:space="0" w:color="auto"/>
        <w:bottom w:val="none" w:sz="0" w:space="0" w:color="auto"/>
        <w:right w:val="none" w:sz="0" w:space="0" w:color="auto"/>
      </w:divBdr>
    </w:div>
    <w:div w:id="1530754866">
      <w:bodyDiv w:val="1"/>
      <w:marLeft w:val="0"/>
      <w:marRight w:val="0"/>
      <w:marTop w:val="0"/>
      <w:marBottom w:val="0"/>
      <w:divBdr>
        <w:top w:val="none" w:sz="0" w:space="0" w:color="auto"/>
        <w:left w:val="none" w:sz="0" w:space="0" w:color="auto"/>
        <w:bottom w:val="none" w:sz="0" w:space="0" w:color="auto"/>
        <w:right w:val="none" w:sz="0" w:space="0" w:color="auto"/>
      </w:divBdr>
    </w:div>
    <w:div w:id="1530946968">
      <w:bodyDiv w:val="1"/>
      <w:marLeft w:val="0"/>
      <w:marRight w:val="0"/>
      <w:marTop w:val="0"/>
      <w:marBottom w:val="0"/>
      <w:divBdr>
        <w:top w:val="none" w:sz="0" w:space="0" w:color="auto"/>
        <w:left w:val="none" w:sz="0" w:space="0" w:color="auto"/>
        <w:bottom w:val="none" w:sz="0" w:space="0" w:color="auto"/>
        <w:right w:val="none" w:sz="0" w:space="0" w:color="auto"/>
      </w:divBdr>
    </w:div>
    <w:div w:id="1531986575">
      <w:bodyDiv w:val="1"/>
      <w:marLeft w:val="0"/>
      <w:marRight w:val="0"/>
      <w:marTop w:val="0"/>
      <w:marBottom w:val="0"/>
      <w:divBdr>
        <w:top w:val="none" w:sz="0" w:space="0" w:color="auto"/>
        <w:left w:val="none" w:sz="0" w:space="0" w:color="auto"/>
        <w:bottom w:val="none" w:sz="0" w:space="0" w:color="auto"/>
        <w:right w:val="none" w:sz="0" w:space="0" w:color="auto"/>
      </w:divBdr>
    </w:div>
    <w:div w:id="1532722696">
      <w:bodyDiv w:val="1"/>
      <w:marLeft w:val="0"/>
      <w:marRight w:val="0"/>
      <w:marTop w:val="0"/>
      <w:marBottom w:val="0"/>
      <w:divBdr>
        <w:top w:val="none" w:sz="0" w:space="0" w:color="auto"/>
        <w:left w:val="none" w:sz="0" w:space="0" w:color="auto"/>
        <w:bottom w:val="none" w:sz="0" w:space="0" w:color="auto"/>
        <w:right w:val="none" w:sz="0" w:space="0" w:color="auto"/>
      </w:divBdr>
    </w:div>
    <w:div w:id="1533030737">
      <w:bodyDiv w:val="1"/>
      <w:marLeft w:val="0"/>
      <w:marRight w:val="0"/>
      <w:marTop w:val="0"/>
      <w:marBottom w:val="0"/>
      <w:divBdr>
        <w:top w:val="none" w:sz="0" w:space="0" w:color="auto"/>
        <w:left w:val="none" w:sz="0" w:space="0" w:color="auto"/>
        <w:bottom w:val="none" w:sz="0" w:space="0" w:color="auto"/>
        <w:right w:val="none" w:sz="0" w:space="0" w:color="auto"/>
      </w:divBdr>
    </w:div>
    <w:div w:id="1534608872">
      <w:bodyDiv w:val="1"/>
      <w:marLeft w:val="0"/>
      <w:marRight w:val="0"/>
      <w:marTop w:val="0"/>
      <w:marBottom w:val="0"/>
      <w:divBdr>
        <w:top w:val="none" w:sz="0" w:space="0" w:color="auto"/>
        <w:left w:val="none" w:sz="0" w:space="0" w:color="auto"/>
        <w:bottom w:val="none" w:sz="0" w:space="0" w:color="auto"/>
        <w:right w:val="none" w:sz="0" w:space="0" w:color="auto"/>
      </w:divBdr>
    </w:div>
    <w:div w:id="1534656521">
      <w:bodyDiv w:val="1"/>
      <w:marLeft w:val="0"/>
      <w:marRight w:val="0"/>
      <w:marTop w:val="0"/>
      <w:marBottom w:val="0"/>
      <w:divBdr>
        <w:top w:val="none" w:sz="0" w:space="0" w:color="auto"/>
        <w:left w:val="none" w:sz="0" w:space="0" w:color="auto"/>
        <w:bottom w:val="none" w:sz="0" w:space="0" w:color="auto"/>
        <w:right w:val="none" w:sz="0" w:space="0" w:color="auto"/>
      </w:divBdr>
    </w:div>
    <w:div w:id="1537961100">
      <w:bodyDiv w:val="1"/>
      <w:marLeft w:val="0"/>
      <w:marRight w:val="0"/>
      <w:marTop w:val="0"/>
      <w:marBottom w:val="0"/>
      <w:divBdr>
        <w:top w:val="none" w:sz="0" w:space="0" w:color="auto"/>
        <w:left w:val="none" w:sz="0" w:space="0" w:color="auto"/>
        <w:bottom w:val="none" w:sz="0" w:space="0" w:color="auto"/>
        <w:right w:val="none" w:sz="0" w:space="0" w:color="auto"/>
      </w:divBdr>
    </w:div>
    <w:div w:id="1539393313">
      <w:bodyDiv w:val="1"/>
      <w:marLeft w:val="0"/>
      <w:marRight w:val="0"/>
      <w:marTop w:val="0"/>
      <w:marBottom w:val="0"/>
      <w:divBdr>
        <w:top w:val="none" w:sz="0" w:space="0" w:color="auto"/>
        <w:left w:val="none" w:sz="0" w:space="0" w:color="auto"/>
        <w:bottom w:val="none" w:sz="0" w:space="0" w:color="auto"/>
        <w:right w:val="none" w:sz="0" w:space="0" w:color="auto"/>
      </w:divBdr>
    </w:div>
    <w:div w:id="1539583370">
      <w:bodyDiv w:val="1"/>
      <w:marLeft w:val="0"/>
      <w:marRight w:val="0"/>
      <w:marTop w:val="0"/>
      <w:marBottom w:val="0"/>
      <w:divBdr>
        <w:top w:val="none" w:sz="0" w:space="0" w:color="auto"/>
        <w:left w:val="none" w:sz="0" w:space="0" w:color="auto"/>
        <w:bottom w:val="none" w:sz="0" w:space="0" w:color="auto"/>
        <w:right w:val="none" w:sz="0" w:space="0" w:color="auto"/>
      </w:divBdr>
    </w:div>
    <w:div w:id="1541164959">
      <w:bodyDiv w:val="1"/>
      <w:marLeft w:val="0"/>
      <w:marRight w:val="0"/>
      <w:marTop w:val="0"/>
      <w:marBottom w:val="0"/>
      <w:divBdr>
        <w:top w:val="none" w:sz="0" w:space="0" w:color="auto"/>
        <w:left w:val="none" w:sz="0" w:space="0" w:color="auto"/>
        <w:bottom w:val="none" w:sz="0" w:space="0" w:color="auto"/>
        <w:right w:val="none" w:sz="0" w:space="0" w:color="auto"/>
      </w:divBdr>
    </w:div>
    <w:div w:id="1541167243">
      <w:bodyDiv w:val="1"/>
      <w:marLeft w:val="0"/>
      <w:marRight w:val="0"/>
      <w:marTop w:val="0"/>
      <w:marBottom w:val="0"/>
      <w:divBdr>
        <w:top w:val="none" w:sz="0" w:space="0" w:color="auto"/>
        <w:left w:val="none" w:sz="0" w:space="0" w:color="auto"/>
        <w:bottom w:val="none" w:sz="0" w:space="0" w:color="auto"/>
        <w:right w:val="none" w:sz="0" w:space="0" w:color="auto"/>
      </w:divBdr>
    </w:div>
    <w:div w:id="1542088058">
      <w:bodyDiv w:val="1"/>
      <w:marLeft w:val="0"/>
      <w:marRight w:val="0"/>
      <w:marTop w:val="0"/>
      <w:marBottom w:val="0"/>
      <w:divBdr>
        <w:top w:val="none" w:sz="0" w:space="0" w:color="auto"/>
        <w:left w:val="none" w:sz="0" w:space="0" w:color="auto"/>
        <w:bottom w:val="none" w:sz="0" w:space="0" w:color="auto"/>
        <w:right w:val="none" w:sz="0" w:space="0" w:color="auto"/>
      </w:divBdr>
    </w:div>
    <w:div w:id="1542090475">
      <w:bodyDiv w:val="1"/>
      <w:marLeft w:val="0"/>
      <w:marRight w:val="0"/>
      <w:marTop w:val="0"/>
      <w:marBottom w:val="0"/>
      <w:divBdr>
        <w:top w:val="none" w:sz="0" w:space="0" w:color="auto"/>
        <w:left w:val="none" w:sz="0" w:space="0" w:color="auto"/>
        <w:bottom w:val="none" w:sz="0" w:space="0" w:color="auto"/>
        <w:right w:val="none" w:sz="0" w:space="0" w:color="auto"/>
      </w:divBdr>
    </w:div>
    <w:div w:id="1543248415">
      <w:bodyDiv w:val="1"/>
      <w:marLeft w:val="0"/>
      <w:marRight w:val="0"/>
      <w:marTop w:val="0"/>
      <w:marBottom w:val="0"/>
      <w:divBdr>
        <w:top w:val="none" w:sz="0" w:space="0" w:color="auto"/>
        <w:left w:val="none" w:sz="0" w:space="0" w:color="auto"/>
        <w:bottom w:val="none" w:sz="0" w:space="0" w:color="auto"/>
        <w:right w:val="none" w:sz="0" w:space="0" w:color="auto"/>
      </w:divBdr>
    </w:div>
    <w:div w:id="1543252483">
      <w:bodyDiv w:val="1"/>
      <w:marLeft w:val="0"/>
      <w:marRight w:val="0"/>
      <w:marTop w:val="0"/>
      <w:marBottom w:val="0"/>
      <w:divBdr>
        <w:top w:val="none" w:sz="0" w:space="0" w:color="auto"/>
        <w:left w:val="none" w:sz="0" w:space="0" w:color="auto"/>
        <w:bottom w:val="none" w:sz="0" w:space="0" w:color="auto"/>
        <w:right w:val="none" w:sz="0" w:space="0" w:color="auto"/>
      </w:divBdr>
    </w:div>
    <w:div w:id="1543403967">
      <w:bodyDiv w:val="1"/>
      <w:marLeft w:val="0"/>
      <w:marRight w:val="0"/>
      <w:marTop w:val="0"/>
      <w:marBottom w:val="0"/>
      <w:divBdr>
        <w:top w:val="none" w:sz="0" w:space="0" w:color="auto"/>
        <w:left w:val="none" w:sz="0" w:space="0" w:color="auto"/>
        <w:bottom w:val="none" w:sz="0" w:space="0" w:color="auto"/>
        <w:right w:val="none" w:sz="0" w:space="0" w:color="auto"/>
      </w:divBdr>
    </w:div>
    <w:div w:id="1543831623">
      <w:bodyDiv w:val="1"/>
      <w:marLeft w:val="0"/>
      <w:marRight w:val="0"/>
      <w:marTop w:val="0"/>
      <w:marBottom w:val="0"/>
      <w:divBdr>
        <w:top w:val="none" w:sz="0" w:space="0" w:color="auto"/>
        <w:left w:val="none" w:sz="0" w:space="0" w:color="auto"/>
        <w:bottom w:val="none" w:sz="0" w:space="0" w:color="auto"/>
        <w:right w:val="none" w:sz="0" w:space="0" w:color="auto"/>
      </w:divBdr>
    </w:div>
    <w:div w:id="1544950701">
      <w:bodyDiv w:val="1"/>
      <w:marLeft w:val="0"/>
      <w:marRight w:val="0"/>
      <w:marTop w:val="0"/>
      <w:marBottom w:val="0"/>
      <w:divBdr>
        <w:top w:val="none" w:sz="0" w:space="0" w:color="auto"/>
        <w:left w:val="none" w:sz="0" w:space="0" w:color="auto"/>
        <w:bottom w:val="none" w:sz="0" w:space="0" w:color="auto"/>
        <w:right w:val="none" w:sz="0" w:space="0" w:color="auto"/>
      </w:divBdr>
    </w:div>
    <w:div w:id="1546018391">
      <w:bodyDiv w:val="1"/>
      <w:marLeft w:val="0"/>
      <w:marRight w:val="0"/>
      <w:marTop w:val="0"/>
      <w:marBottom w:val="0"/>
      <w:divBdr>
        <w:top w:val="none" w:sz="0" w:space="0" w:color="auto"/>
        <w:left w:val="none" w:sz="0" w:space="0" w:color="auto"/>
        <w:bottom w:val="none" w:sz="0" w:space="0" w:color="auto"/>
        <w:right w:val="none" w:sz="0" w:space="0" w:color="auto"/>
      </w:divBdr>
    </w:div>
    <w:div w:id="1547376634">
      <w:bodyDiv w:val="1"/>
      <w:marLeft w:val="0"/>
      <w:marRight w:val="0"/>
      <w:marTop w:val="0"/>
      <w:marBottom w:val="0"/>
      <w:divBdr>
        <w:top w:val="none" w:sz="0" w:space="0" w:color="auto"/>
        <w:left w:val="none" w:sz="0" w:space="0" w:color="auto"/>
        <w:bottom w:val="none" w:sz="0" w:space="0" w:color="auto"/>
        <w:right w:val="none" w:sz="0" w:space="0" w:color="auto"/>
      </w:divBdr>
    </w:div>
    <w:div w:id="1547646974">
      <w:bodyDiv w:val="1"/>
      <w:marLeft w:val="0"/>
      <w:marRight w:val="0"/>
      <w:marTop w:val="0"/>
      <w:marBottom w:val="0"/>
      <w:divBdr>
        <w:top w:val="none" w:sz="0" w:space="0" w:color="auto"/>
        <w:left w:val="none" w:sz="0" w:space="0" w:color="auto"/>
        <w:bottom w:val="none" w:sz="0" w:space="0" w:color="auto"/>
        <w:right w:val="none" w:sz="0" w:space="0" w:color="auto"/>
      </w:divBdr>
    </w:div>
    <w:div w:id="1549028376">
      <w:bodyDiv w:val="1"/>
      <w:marLeft w:val="0"/>
      <w:marRight w:val="0"/>
      <w:marTop w:val="0"/>
      <w:marBottom w:val="0"/>
      <w:divBdr>
        <w:top w:val="none" w:sz="0" w:space="0" w:color="auto"/>
        <w:left w:val="none" w:sz="0" w:space="0" w:color="auto"/>
        <w:bottom w:val="none" w:sz="0" w:space="0" w:color="auto"/>
        <w:right w:val="none" w:sz="0" w:space="0" w:color="auto"/>
      </w:divBdr>
    </w:div>
    <w:div w:id="1552302702">
      <w:bodyDiv w:val="1"/>
      <w:marLeft w:val="0"/>
      <w:marRight w:val="0"/>
      <w:marTop w:val="0"/>
      <w:marBottom w:val="0"/>
      <w:divBdr>
        <w:top w:val="none" w:sz="0" w:space="0" w:color="auto"/>
        <w:left w:val="none" w:sz="0" w:space="0" w:color="auto"/>
        <w:bottom w:val="none" w:sz="0" w:space="0" w:color="auto"/>
        <w:right w:val="none" w:sz="0" w:space="0" w:color="auto"/>
      </w:divBdr>
    </w:div>
    <w:div w:id="1552383229">
      <w:bodyDiv w:val="1"/>
      <w:marLeft w:val="0"/>
      <w:marRight w:val="0"/>
      <w:marTop w:val="0"/>
      <w:marBottom w:val="0"/>
      <w:divBdr>
        <w:top w:val="none" w:sz="0" w:space="0" w:color="auto"/>
        <w:left w:val="none" w:sz="0" w:space="0" w:color="auto"/>
        <w:bottom w:val="none" w:sz="0" w:space="0" w:color="auto"/>
        <w:right w:val="none" w:sz="0" w:space="0" w:color="auto"/>
      </w:divBdr>
    </w:div>
    <w:div w:id="1552502833">
      <w:bodyDiv w:val="1"/>
      <w:marLeft w:val="0"/>
      <w:marRight w:val="0"/>
      <w:marTop w:val="0"/>
      <w:marBottom w:val="0"/>
      <w:divBdr>
        <w:top w:val="none" w:sz="0" w:space="0" w:color="auto"/>
        <w:left w:val="none" w:sz="0" w:space="0" w:color="auto"/>
        <w:bottom w:val="none" w:sz="0" w:space="0" w:color="auto"/>
        <w:right w:val="none" w:sz="0" w:space="0" w:color="auto"/>
      </w:divBdr>
    </w:div>
    <w:div w:id="1553925250">
      <w:bodyDiv w:val="1"/>
      <w:marLeft w:val="0"/>
      <w:marRight w:val="0"/>
      <w:marTop w:val="0"/>
      <w:marBottom w:val="0"/>
      <w:divBdr>
        <w:top w:val="none" w:sz="0" w:space="0" w:color="auto"/>
        <w:left w:val="none" w:sz="0" w:space="0" w:color="auto"/>
        <w:bottom w:val="none" w:sz="0" w:space="0" w:color="auto"/>
        <w:right w:val="none" w:sz="0" w:space="0" w:color="auto"/>
      </w:divBdr>
    </w:div>
    <w:div w:id="1554347383">
      <w:bodyDiv w:val="1"/>
      <w:marLeft w:val="0"/>
      <w:marRight w:val="0"/>
      <w:marTop w:val="0"/>
      <w:marBottom w:val="0"/>
      <w:divBdr>
        <w:top w:val="none" w:sz="0" w:space="0" w:color="auto"/>
        <w:left w:val="none" w:sz="0" w:space="0" w:color="auto"/>
        <w:bottom w:val="none" w:sz="0" w:space="0" w:color="auto"/>
        <w:right w:val="none" w:sz="0" w:space="0" w:color="auto"/>
      </w:divBdr>
    </w:div>
    <w:div w:id="1554538405">
      <w:bodyDiv w:val="1"/>
      <w:marLeft w:val="0"/>
      <w:marRight w:val="0"/>
      <w:marTop w:val="0"/>
      <w:marBottom w:val="0"/>
      <w:divBdr>
        <w:top w:val="none" w:sz="0" w:space="0" w:color="auto"/>
        <w:left w:val="none" w:sz="0" w:space="0" w:color="auto"/>
        <w:bottom w:val="none" w:sz="0" w:space="0" w:color="auto"/>
        <w:right w:val="none" w:sz="0" w:space="0" w:color="auto"/>
      </w:divBdr>
    </w:div>
    <w:div w:id="1555236810">
      <w:bodyDiv w:val="1"/>
      <w:marLeft w:val="0"/>
      <w:marRight w:val="0"/>
      <w:marTop w:val="0"/>
      <w:marBottom w:val="0"/>
      <w:divBdr>
        <w:top w:val="none" w:sz="0" w:space="0" w:color="auto"/>
        <w:left w:val="none" w:sz="0" w:space="0" w:color="auto"/>
        <w:bottom w:val="none" w:sz="0" w:space="0" w:color="auto"/>
        <w:right w:val="none" w:sz="0" w:space="0" w:color="auto"/>
      </w:divBdr>
    </w:div>
    <w:div w:id="1555965167">
      <w:bodyDiv w:val="1"/>
      <w:marLeft w:val="0"/>
      <w:marRight w:val="0"/>
      <w:marTop w:val="0"/>
      <w:marBottom w:val="0"/>
      <w:divBdr>
        <w:top w:val="none" w:sz="0" w:space="0" w:color="auto"/>
        <w:left w:val="none" w:sz="0" w:space="0" w:color="auto"/>
        <w:bottom w:val="none" w:sz="0" w:space="0" w:color="auto"/>
        <w:right w:val="none" w:sz="0" w:space="0" w:color="auto"/>
      </w:divBdr>
    </w:div>
    <w:div w:id="1558011188">
      <w:bodyDiv w:val="1"/>
      <w:marLeft w:val="0"/>
      <w:marRight w:val="0"/>
      <w:marTop w:val="0"/>
      <w:marBottom w:val="0"/>
      <w:divBdr>
        <w:top w:val="none" w:sz="0" w:space="0" w:color="auto"/>
        <w:left w:val="none" w:sz="0" w:space="0" w:color="auto"/>
        <w:bottom w:val="none" w:sz="0" w:space="0" w:color="auto"/>
        <w:right w:val="none" w:sz="0" w:space="0" w:color="auto"/>
      </w:divBdr>
    </w:div>
    <w:div w:id="1558198407">
      <w:bodyDiv w:val="1"/>
      <w:marLeft w:val="0"/>
      <w:marRight w:val="0"/>
      <w:marTop w:val="0"/>
      <w:marBottom w:val="0"/>
      <w:divBdr>
        <w:top w:val="none" w:sz="0" w:space="0" w:color="auto"/>
        <w:left w:val="none" w:sz="0" w:space="0" w:color="auto"/>
        <w:bottom w:val="none" w:sz="0" w:space="0" w:color="auto"/>
        <w:right w:val="none" w:sz="0" w:space="0" w:color="auto"/>
      </w:divBdr>
    </w:div>
    <w:div w:id="1558593198">
      <w:bodyDiv w:val="1"/>
      <w:marLeft w:val="0"/>
      <w:marRight w:val="0"/>
      <w:marTop w:val="0"/>
      <w:marBottom w:val="0"/>
      <w:divBdr>
        <w:top w:val="none" w:sz="0" w:space="0" w:color="auto"/>
        <w:left w:val="none" w:sz="0" w:space="0" w:color="auto"/>
        <w:bottom w:val="none" w:sz="0" w:space="0" w:color="auto"/>
        <w:right w:val="none" w:sz="0" w:space="0" w:color="auto"/>
      </w:divBdr>
    </w:div>
    <w:div w:id="1559510745">
      <w:bodyDiv w:val="1"/>
      <w:marLeft w:val="0"/>
      <w:marRight w:val="0"/>
      <w:marTop w:val="0"/>
      <w:marBottom w:val="0"/>
      <w:divBdr>
        <w:top w:val="none" w:sz="0" w:space="0" w:color="auto"/>
        <w:left w:val="none" w:sz="0" w:space="0" w:color="auto"/>
        <w:bottom w:val="none" w:sz="0" w:space="0" w:color="auto"/>
        <w:right w:val="none" w:sz="0" w:space="0" w:color="auto"/>
      </w:divBdr>
    </w:div>
    <w:div w:id="1559630451">
      <w:bodyDiv w:val="1"/>
      <w:marLeft w:val="0"/>
      <w:marRight w:val="0"/>
      <w:marTop w:val="0"/>
      <w:marBottom w:val="0"/>
      <w:divBdr>
        <w:top w:val="none" w:sz="0" w:space="0" w:color="auto"/>
        <w:left w:val="none" w:sz="0" w:space="0" w:color="auto"/>
        <w:bottom w:val="none" w:sz="0" w:space="0" w:color="auto"/>
        <w:right w:val="none" w:sz="0" w:space="0" w:color="auto"/>
      </w:divBdr>
    </w:div>
    <w:div w:id="1559903918">
      <w:bodyDiv w:val="1"/>
      <w:marLeft w:val="0"/>
      <w:marRight w:val="0"/>
      <w:marTop w:val="0"/>
      <w:marBottom w:val="0"/>
      <w:divBdr>
        <w:top w:val="none" w:sz="0" w:space="0" w:color="auto"/>
        <w:left w:val="none" w:sz="0" w:space="0" w:color="auto"/>
        <w:bottom w:val="none" w:sz="0" w:space="0" w:color="auto"/>
        <w:right w:val="none" w:sz="0" w:space="0" w:color="auto"/>
      </w:divBdr>
    </w:div>
    <w:div w:id="1561674432">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4368049">
      <w:bodyDiv w:val="1"/>
      <w:marLeft w:val="0"/>
      <w:marRight w:val="0"/>
      <w:marTop w:val="0"/>
      <w:marBottom w:val="0"/>
      <w:divBdr>
        <w:top w:val="none" w:sz="0" w:space="0" w:color="auto"/>
        <w:left w:val="none" w:sz="0" w:space="0" w:color="auto"/>
        <w:bottom w:val="none" w:sz="0" w:space="0" w:color="auto"/>
        <w:right w:val="none" w:sz="0" w:space="0" w:color="auto"/>
      </w:divBdr>
    </w:div>
    <w:div w:id="1565603804">
      <w:bodyDiv w:val="1"/>
      <w:marLeft w:val="0"/>
      <w:marRight w:val="0"/>
      <w:marTop w:val="0"/>
      <w:marBottom w:val="0"/>
      <w:divBdr>
        <w:top w:val="none" w:sz="0" w:space="0" w:color="auto"/>
        <w:left w:val="none" w:sz="0" w:space="0" w:color="auto"/>
        <w:bottom w:val="none" w:sz="0" w:space="0" w:color="auto"/>
        <w:right w:val="none" w:sz="0" w:space="0" w:color="auto"/>
      </w:divBdr>
    </w:div>
    <w:div w:id="1566380293">
      <w:bodyDiv w:val="1"/>
      <w:marLeft w:val="0"/>
      <w:marRight w:val="0"/>
      <w:marTop w:val="0"/>
      <w:marBottom w:val="0"/>
      <w:divBdr>
        <w:top w:val="none" w:sz="0" w:space="0" w:color="auto"/>
        <w:left w:val="none" w:sz="0" w:space="0" w:color="auto"/>
        <w:bottom w:val="none" w:sz="0" w:space="0" w:color="auto"/>
        <w:right w:val="none" w:sz="0" w:space="0" w:color="auto"/>
      </w:divBdr>
    </w:div>
    <w:div w:id="1566531572">
      <w:bodyDiv w:val="1"/>
      <w:marLeft w:val="0"/>
      <w:marRight w:val="0"/>
      <w:marTop w:val="0"/>
      <w:marBottom w:val="0"/>
      <w:divBdr>
        <w:top w:val="none" w:sz="0" w:space="0" w:color="auto"/>
        <w:left w:val="none" w:sz="0" w:space="0" w:color="auto"/>
        <w:bottom w:val="none" w:sz="0" w:space="0" w:color="auto"/>
        <w:right w:val="none" w:sz="0" w:space="0" w:color="auto"/>
      </w:divBdr>
    </w:div>
    <w:div w:id="1566984738">
      <w:bodyDiv w:val="1"/>
      <w:marLeft w:val="0"/>
      <w:marRight w:val="0"/>
      <w:marTop w:val="0"/>
      <w:marBottom w:val="0"/>
      <w:divBdr>
        <w:top w:val="none" w:sz="0" w:space="0" w:color="auto"/>
        <w:left w:val="none" w:sz="0" w:space="0" w:color="auto"/>
        <w:bottom w:val="none" w:sz="0" w:space="0" w:color="auto"/>
        <w:right w:val="none" w:sz="0" w:space="0" w:color="auto"/>
      </w:divBdr>
    </w:div>
    <w:div w:id="1567303430">
      <w:bodyDiv w:val="1"/>
      <w:marLeft w:val="0"/>
      <w:marRight w:val="0"/>
      <w:marTop w:val="0"/>
      <w:marBottom w:val="0"/>
      <w:divBdr>
        <w:top w:val="none" w:sz="0" w:space="0" w:color="auto"/>
        <w:left w:val="none" w:sz="0" w:space="0" w:color="auto"/>
        <w:bottom w:val="none" w:sz="0" w:space="0" w:color="auto"/>
        <w:right w:val="none" w:sz="0" w:space="0" w:color="auto"/>
      </w:divBdr>
    </w:div>
    <w:div w:id="1567567560">
      <w:bodyDiv w:val="1"/>
      <w:marLeft w:val="0"/>
      <w:marRight w:val="0"/>
      <w:marTop w:val="0"/>
      <w:marBottom w:val="0"/>
      <w:divBdr>
        <w:top w:val="none" w:sz="0" w:space="0" w:color="auto"/>
        <w:left w:val="none" w:sz="0" w:space="0" w:color="auto"/>
        <w:bottom w:val="none" w:sz="0" w:space="0" w:color="auto"/>
        <w:right w:val="none" w:sz="0" w:space="0" w:color="auto"/>
      </w:divBdr>
    </w:div>
    <w:div w:id="1567911612">
      <w:bodyDiv w:val="1"/>
      <w:marLeft w:val="0"/>
      <w:marRight w:val="0"/>
      <w:marTop w:val="0"/>
      <w:marBottom w:val="0"/>
      <w:divBdr>
        <w:top w:val="none" w:sz="0" w:space="0" w:color="auto"/>
        <w:left w:val="none" w:sz="0" w:space="0" w:color="auto"/>
        <w:bottom w:val="none" w:sz="0" w:space="0" w:color="auto"/>
        <w:right w:val="none" w:sz="0" w:space="0" w:color="auto"/>
      </w:divBdr>
    </w:div>
    <w:div w:id="1567958665">
      <w:bodyDiv w:val="1"/>
      <w:marLeft w:val="0"/>
      <w:marRight w:val="0"/>
      <w:marTop w:val="0"/>
      <w:marBottom w:val="0"/>
      <w:divBdr>
        <w:top w:val="none" w:sz="0" w:space="0" w:color="auto"/>
        <w:left w:val="none" w:sz="0" w:space="0" w:color="auto"/>
        <w:bottom w:val="none" w:sz="0" w:space="0" w:color="auto"/>
        <w:right w:val="none" w:sz="0" w:space="0" w:color="auto"/>
      </w:divBdr>
    </w:div>
    <w:div w:id="1568221966">
      <w:bodyDiv w:val="1"/>
      <w:marLeft w:val="0"/>
      <w:marRight w:val="0"/>
      <w:marTop w:val="0"/>
      <w:marBottom w:val="0"/>
      <w:divBdr>
        <w:top w:val="none" w:sz="0" w:space="0" w:color="auto"/>
        <w:left w:val="none" w:sz="0" w:space="0" w:color="auto"/>
        <w:bottom w:val="none" w:sz="0" w:space="0" w:color="auto"/>
        <w:right w:val="none" w:sz="0" w:space="0" w:color="auto"/>
      </w:divBdr>
    </w:div>
    <w:div w:id="1569606379">
      <w:bodyDiv w:val="1"/>
      <w:marLeft w:val="0"/>
      <w:marRight w:val="0"/>
      <w:marTop w:val="0"/>
      <w:marBottom w:val="0"/>
      <w:divBdr>
        <w:top w:val="none" w:sz="0" w:space="0" w:color="auto"/>
        <w:left w:val="none" w:sz="0" w:space="0" w:color="auto"/>
        <w:bottom w:val="none" w:sz="0" w:space="0" w:color="auto"/>
        <w:right w:val="none" w:sz="0" w:space="0" w:color="auto"/>
      </w:divBdr>
    </w:div>
    <w:div w:id="1570116299">
      <w:bodyDiv w:val="1"/>
      <w:marLeft w:val="0"/>
      <w:marRight w:val="0"/>
      <w:marTop w:val="0"/>
      <w:marBottom w:val="0"/>
      <w:divBdr>
        <w:top w:val="none" w:sz="0" w:space="0" w:color="auto"/>
        <w:left w:val="none" w:sz="0" w:space="0" w:color="auto"/>
        <w:bottom w:val="none" w:sz="0" w:space="0" w:color="auto"/>
        <w:right w:val="none" w:sz="0" w:space="0" w:color="auto"/>
      </w:divBdr>
    </w:div>
    <w:div w:id="1571386869">
      <w:bodyDiv w:val="1"/>
      <w:marLeft w:val="0"/>
      <w:marRight w:val="0"/>
      <w:marTop w:val="0"/>
      <w:marBottom w:val="0"/>
      <w:divBdr>
        <w:top w:val="none" w:sz="0" w:space="0" w:color="auto"/>
        <w:left w:val="none" w:sz="0" w:space="0" w:color="auto"/>
        <w:bottom w:val="none" w:sz="0" w:space="0" w:color="auto"/>
        <w:right w:val="none" w:sz="0" w:space="0" w:color="auto"/>
      </w:divBdr>
    </w:div>
    <w:div w:id="1571890365">
      <w:bodyDiv w:val="1"/>
      <w:marLeft w:val="0"/>
      <w:marRight w:val="0"/>
      <w:marTop w:val="0"/>
      <w:marBottom w:val="0"/>
      <w:divBdr>
        <w:top w:val="none" w:sz="0" w:space="0" w:color="auto"/>
        <w:left w:val="none" w:sz="0" w:space="0" w:color="auto"/>
        <w:bottom w:val="none" w:sz="0" w:space="0" w:color="auto"/>
        <w:right w:val="none" w:sz="0" w:space="0" w:color="auto"/>
      </w:divBdr>
    </w:div>
    <w:div w:id="1571960792">
      <w:bodyDiv w:val="1"/>
      <w:marLeft w:val="0"/>
      <w:marRight w:val="0"/>
      <w:marTop w:val="0"/>
      <w:marBottom w:val="0"/>
      <w:divBdr>
        <w:top w:val="none" w:sz="0" w:space="0" w:color="auto"/>
        <w:left w:val="none" w:sz="0" w:space="0" w:color="auto"/>
        <w:bottom w:val="none" w:sz="0" w:space="0" w:color="auto"/>
        <w:right w:val="none" w:sz="0" w:space="0" w:color="auto"/>
      </w:divBdr>
    </w:div>
    <w:div w:id="1572155111">
      <w:bodyDiv w:val="1"/>
      <w:marLeft w:val="0"/>
      <w:marRight w:val="0"/>
      <w:marTop w:val="0"/>
      <w:marBottom w:val="0"/>
      <w:divBdr>
        <w:top w:val="none" w:sz="0" w:space="0" w:color="auto"/>
        <w:left w:val="none" w:sz="0" w:space="0" w:color="auto"/>
        <w:bottom w:val="none" w:sz="0" w:space="0" w:color="auto"/>
        <w:right w:val="none" w:sz="0" w:space="0" w:color="auto"/>
      </w:divBdr>
    </w:div>
    <w:div w:id="1572159042">
      <w:bodyDiv w:val="1"/>
      <w:marLeft w:val="0"/>
      <w:marRight w:val="0"/>
      <w:marTop w:val="0"/>
      <w:marBottom w:val="0"/>
      <w:divBdr>
        <w:top w:val="none" w:sz="0" w:space="0" w:color="auto"/>
        <w:left w:val="none" w:sz="0" w:space="0" w:color="auto"/>
        <w:bottom w:val="none" w:sz="0" w:space="0" w:color="auto"/>
        <w:right w:val="none" w:sz="0" w:space="0" w:color="auto"/>
      </w:divBdr>
    </w:div>
    <w:div w:id="1573390337">
      <w:bodyDiv w:val="1"/>
      <w:marLeft w:val="0"/>
      <w:marRight w:val="0"/>
      <w:marTop w:val="0"/>
      <w:marBottom w:val="0"/>
      <w:divBdr>
        <w:top w:val="none" w:sz="0" w:space="0" w:color="auto"/>
        <w:left w:val="none" w:sz="0" w:space="0" w:color="auto"/>
        <w:bottom w:val="none" w:sz="0" w:space="0" w:color="auto"/>
        <w:right w:val="none" w:sz="0" w:space="0" w:color="auto"/>
      </w:divBdr>
    </w:div>
    <w:div w:id="1573462414">
      <w:bodyDiv w:val="1"/>
      <w:marLeft w:val="0"/>
      <w:marRight w:val="0"/>
      <w:marTop w:val="0"/>
      <w:marBottom w:val="0"/>
      <w:divBdr>
        <w:top w:val="none" w:sz="0" w:space="0" w:color="auto"/>
        <w:left w:val="none" w:sz="0" w:space="0" w:color="auto"/>
        <w:bottom w:val="none" w:sz="0" w:space="0" w:color="auto"/>
        <w:right w:val="none" w:sz="0" w:space="0" w:color="auto"/>
      </w:divBdr>
    </w:div>
    <w:div w:id="1574585734">
      <w:bodyDiv w:val="1"/>
      <w:marLeft w:val="0"/>
      <w:marRight w:val="0"/>
      <w:marTop w:val="0"/>
      <w:marBottom w:val="0"/>
      <w:divBdr>
        <w:top w:val="none" w:sz="0" w:space="0" w:color="auto"/>
        <w:left w:val="none" w:sz="0" w:space="0" w:color="auto"/>
        <w:bottom w:val="none" w:sz="0" w:space="0" w:color="auto"/>
        <w:right w:val="none" w:sz="0" w:space="0" w:color="auto"/>
      </w:divBdr>
    </w:div>
    <w:div w:id="1575049845">
      <w:bodyDiv w:val="1"/>
      <w:marLeft w:val="0"/>
      <w:marRight w:val="0"/>
      <w:marTop w:val="0"/>
      <w:marBottom w:val="0"/>
      <w:divBdr>
        <w:top w:val="none" w:sz="0" w:space="0" w:color="auto"/>
        <w:left w:val="none" w:sz="0" w:space="0" w:color="auto"/>
        <w:bottom w:val="none" w:sz="0" w:space="0" w:color="auto"/>
        <w:right w:val="none" w:sz="0" w:space="0" w:color="auto"/>
      </w:divBdr>
    </w:div>
    <w:div w:id="1575119163">
      <w:bodyDiv w:val="1"/>
      <w:marLeft w:val="0"/>
      <w:marRight w:val="0"/>
      <w:marTop w:val="0"/>
      <w:marBottom w:val="0"/>
      <w:divBdr>
        <w:top w:val="none" w:sz="0" w:space="0" w:color="auto"/>
        <w:left w:val="none" w:sz="0" w:space="0" w:color="auto"/>
        <w:bottom w:val="none" w:sz="0" w:space="0" w:color="auto"/>
        <w:right w:val="none" w:sz="0" w:space="0" w:color="auto"/>
      </w:divBdr>
    </w:div>
    <w:div w:id="1575703403">
      <w:bodyDiv w:val="1"/>
      <w:marLeft w:val="0"/>
      <w:marRight w:val="0"/>
      <w:marTop w:val="0"/>
      <w:marBottom w:val="0"/>
      <w:divBdr>
        <w:top w:val="none" w:sz="0" w:space="0" w:color="auto"/>
        <w:left w:val="none" w:sz="0" w:space="0" w:color="auto"/>
        <w:bottom w:val="none" w:sz="0" w:space="0" w:color="auto"/>
        <w:right w:val="none" w:sz="0" w:space="0" w:color="auto"/>
      </w:divBdr>
    </w:div>
    <w:div w:id="1575777563">
      <w:bodyDiv w:val="1"/>
      <w:marLeft w:val="0"/>
      <w:marRight w:val="0"/>
      <w:marTop w:val="0"/>
      <w:marBottom w:val="0"/>
      <w:divBdr>
        <w:top w:val="none" w:sz="0" w:space="0" w:color="auto"/>
        <w:left w:val="none" w:sz="0" w:space="0" w:color="auto"/>
        <w:bottom w:val="none" w:sz="0" w:space="0" w:color="auto"/>
        <w:right w:val="none" w:sz="0" w:space="0" w:color="auto"/>
      </w:divBdr>
    </w:div>
    <w:div w:id="1575974410">
      <w:bodyDiv w:val="1"/>
      <w:marLeft w:val="0"/>
      <w:marRight w:val="0"/>
      <w:marTop w:val="0"/>
      <w:marBottom w:val="0"/>
      <w:divBdr>
        <w:top w:val="none" w:sz="0" w:space="0" w:color="auto"/>
        <w:left w:val="none" w:sz="0" w:space="0" w:color="auto"/>
        <w:bottom w:val="none" w:sz="0" w:space="0" w:color="auto"/>
        <w:right w:val="none" w:sz="0" w:space="0" w:color="auto"/>
      </w:divBdr>
    </w:div>
    <w:div w:id="1576042035">
      <w:bodyDiv w:val="1"/>
      <w:marLeft w:val="0"/>
      <w:marRight w:val="0"/>
      <w:marTop w:val="0"/>
      <w:marBottom w:val="0"/>
      <w:divBdr>
        <w:top w:val="none" w:sz="0" w:space="0" w:color="auto"/>
        <w:left w:val="none" w:sz="0" w:space="0" w:color="auto"/>
        <w:bottom w:val="none" w:sz="0" w:space="0" w:color="auto"/>
        <w:right w:val="none" w:sz="0" w:space="0" w:color="auto"/>
      </w:divBdr>
    </w:div>
    <w:div w:id="1581480483">
      <w:bodyDiv w:val="1"/>
      <w:marLeft w:val="0"/>
      <w:marRight w:val="0"/>
      <w:marTop w:val="0"/>
      <w:marBottom w:val="0"/>
      <w:divBdr>
        <w:top w:val="none" w:sz="0" w:space="0" w:color="auto"/>
        <w:left w:val="none" w:sz="0" w:space="0" w:color="auto"/>
        <w:bottom w:val="none" w:sz="0" w:space="0" w:color="auto"/>
        <w:right w:val="none" w:sz="0" w:space="0" w:color="auto"/>
      </w:divBdr>
    </w:div>
    <w:div w:id="1582521694">
      <w:bodyDiv w:val="1"/>
      <w:marLeft w:val="0"/>
      <w:marRight w:val="0"/>
      <w:marTop w:val="0"/>
      <w:marBottom w:val="0"/>
      <w:divBdr>
        <w:top w:val="none" w:sz="0" w:space="0" w:color="auto"/>
        <w:left w:val="none" w:sz="0" w:space="0" w:color="auto"/>
        <w:bottom w:val="none" w:sz="0" w:space="0" w:color="auto"/>
        <w:right w:val="none" w:sz="0" w:space="0" w:color="auto"/>
      </w:divBdr>
    </w:div>
    <w:div w:id="1584606091">
      <w:bodyDiv w:val="1"/>
      <w:marLeft w:val="0"/>
      <w:marRight w:val="0"/>
      <w:marTop w:val="0"/>
      <w:marBottom w:val="0"/>
      <w:divBdr>
        <w:top w:val="none" w:sz="0" w:space="0" w:color="auto"/>
        <w:left w:val="none" w:sz="0" w:space="0" w:color="auto"/>
        <w:bottom w:val="none" w:sz="0" w:space="0" w:color="auto"/>
        <w:right w:val="none" w:sz="0" w:space="0" w:color="auto"/>
      </w:divBdr>
    </w:div>
    <w:div w:id="1584754166">
      <w:bodyDiv w:val="1"/>
      <w:marLeft w:val="0"/>
      <w:marRight w:val="0"/>
      <w:marTop w:val="0"/>
      <w:marBottom w:val="0"/>
      <w:divBdr>
        <w:top w:val="none" w:sz="0" w:space="0" w:color="auto"/>
        <w:left w:val="none" w:sz="0" w:space="0" w:color="auto"/>
        <w:bottom w:val="none" w:sz="0" w:space="0" w:color="auto"/>
        <w:right w:val="none" w:sz="0" w:space="0" w:color="auto"/>
      </w:divBdr>
    </w:div>
    <w:div w:id="1585459561">
      <w:bodyDiv w:val="1"/>
      <w:marLeft w:val="0"/>
      <w:marRight w:val="0"/>
      <w:marTop w:val="0"/>
      <w:marBottom w:val="0"/>
      <w:divBdr>
        <w:top w:val="none" w:sz="0" w:space="0" w:color="auto"/>
        <w:left w:val="none" w:sz="0" w:space="0" w:color="auto"/>
        <w:bottom w:val="none" w:sz="0" w:space="0" w:color="auto"/>
        <w:right w:val="none" w:sz="0" w:space="0" w:color="auto"/>
      </w:divBdr>
    </w:div>
    <w:div w:id="1586260645">
      <w:bodyDiv w:val="1"/>
      <w:marLeft w:val="0"/>
      <w:marRight w:val="0"/>
      <w:marTop w:val="0"/>
      <w:marBottom w:val="0"/>
      <w:divBdr>
        <w:top w:val="none" w:sz="0" w:space="0" w:color="auto"/>
        <w:left w:val="none" w:sz="0" w:space="0" w:color="auto"/>
        <w:bottom w:val="none" w:sz="0" w:space="0" w:color="auto"/>
        <w:right w:val="none" w:sz="0" w:space="0" w:color="auto"/>
      </w:divBdr>
    </w:div>
    <w:div w:id="1588731077">
      <w:bodyDiv w:val="1"/>
      <w:marLeft w:val="0"/>
      <w:marRight w:val="0"/>
      <w:marTop w:val="0"/>
      <w:marBottom w:val="0"/>
      <w:divBdr>
        <w:top w:val="none" w:sz="0" w:space="0" w:color="auto"/>
        <w:left w:val="none" w:sz="0" w:space="0" w:color="auto"/>
        <w:bottom w:val="none" w:sz="0" w:space="0" w:color="auto"/>
        <w:right w:val="none" w:sz="0" w:space="0" w:color="auto"/>
      </w:divBdr>
      <w:divsChild>
        <w:div w:id="1033648075">
          <w:marLeft w:val="360"/>
          <w:marRight w:val="0"/>
          <w:marTop w:val="200"/>
          <w:marBottom w:val="0"/>
          <w:divBdr>
            <w:top w:val="none" w:sz="0" w:space="0" w:color="auto"/>
            <w:left w:val="none" w:sz="0" w:space="0" w:color="auto"/>
            <w:bottom w:val="none" w:sz="0" w:space="0" w:color="auto"/>
            <w:right w:val="none" w:sz="0" w:space="0" w:color="auto"/>
          </w:divBdr>
        </w:div>
        <w:div w:id="1436361605">
          <w:marLeft w:val="360"/>
          <w:marRight w:val="0"/>
          <w:marTop w:val="200"/>
          <w:marBottom w:val="0"/>
          <w:divBdr>
            <w:top w:val="none" w:sz="0" w:space="0" w:color="auto"/>
            <w:left w:val="none" w:sz="0" w:space="0" w:color="auto"/>
            <w:bottom w:val="none" w:sz="0" w:space="0" w:color="auto"/>
            <w:right w:val="none" w:sz="0" w:space="0" w:color="auto"/>
          </w:divBdr>
        </w:div>
        <w:div w:id="508181915">
          <w:marLeft w:val="1080"/>
          <w:marRight w:val="0"/>
          <w:marTop w:val="100"/>
          <w:marBottom w:val="0"/>
          <w:divBdr>
            <w:top w:val="none" w:sz="0" w:space="0" w:color="auto"/>
            <w:left w:val="none" w:sz="0" w:space="0" w:color="auto"/>
            <w:bottom w:val="none" w:sz="0" w:space="0" w:color="auto"/>
            <w:right w:val="none" w:sz="0" w:space="0" w:color="auto"/>
          </w:divBdr>
        </w:div>
        <w:div w:id="335695937">
          <w:marLeft w:val="1080"/>
          <w:marRight w:val="0"/>
          <w:marTop w:val="100"/>
          <w:marBottom w:val="0"/>
          <w:divBdr>
            <w:top w:val="none" w:sz="0" w:space="0" w:color="auto"/>
            <w:left w:val="none" w:sz="0" w:space="0" w:color="auto"/>
            <w:bottom w:val="none" w:sz="0" w:space="0" w:color="auto"/>
            <w:right w:val="none" w:sz="0" w:space="0" w:color="auto"/>
          </w:divBdr>
        </w:div>
        <w:div w:id="925265030">
          <w:marLeft w:val="1080"/>
          <w:marRight w:val="0"/>
          <w:marTop w:val="100"/>
          <w:marBottom w:val="0"/>
          <w:divBdr>
            <w:top w:val="none" w:sz="0" w:space="0" w:color="auto"/>
            <w:left w:val="none" w:sz="0" w:space="0" w:color="auto"/>
            <w:bottom w:val="none" w:sz="0" w:space="0" w:color="auto"/>
            <w:right w:val="none" w:sz="0" w:space="0" w:color="auto"/>
          </w:divBdr>
        </w:div>
        <w:div w:id="1586919444">
          <w:marLeft w:val="360"/>
          <w:marRight w:val="0"/>
          <w:marTop w:val="200"/>
          <w:marBottom w:val="0"/>
          <w:divBdr>
            <w:top w:val="none" w:sz="0" w:space="0" w:color="auto"/>
            <w:left w:val="none" w:sz="0" w:space="0" w:color="auto"/>
            <w:bottom w:val="none" w:sz="0" w:space="0" w:color="auto"/>
            <w:right w:val="none" w:sz="0" w:space="0" w:color="auto"/>
          </w:divBdr>
        </w:div>
        <w:div w:id="1212768915">
          <w:marLeft w:val="1080"/>
          <w:marRight w:val="0"/>
          <w:marTop w:val="100"/>
          <w:marBottom w:val="0"/>
          <w:divBdr>
            <w:top w:val="none" w:sz="0" w:space="0" w:color="auto"/>
            <w:left w:val="none" w:sz="0" w:space="0" w:color="auto"/>
            <w:bottom w:val="none" w:sz="0" w:space="0" w:color="auto"/>
            <w:right w:val="none" w:sz="0" w:space="0" w:color="auto"/>
          </w:divBdr>
        </w:div>
        <w:div w:id="1181237153">
          <w:marLeft w:val="1080"/>
          <w:marRight w:val="0"/>
          <w:marTop w:val="100"/>
          <w:marBottom w:val="0"/>
          <w:divBdr>
            <w:top w:val="none" w:sz="0" w:space="0" w:color="auto"/>
            <w:left w:val="none" w:sz="0" w:space="0" w:color="auto"/>
            <w:bottom w:val="none" w:sz="0" w:space="0" w:color="auto"/>
            <w:right w:val="none" w:sz="0" w:space="0" w:color="auto"/>
          </w:divBdr>
        </w:div>
        <w:div w:id="587157065">
          <w:marLeft w:val="1080"/>
          <w:marRight w:val="0"/>
          <w:marTop w:val="100"/>
          <w:marBottom w:val="0"/>
          <w:divBdr>
            <w:top w:val="none" w:sz="0" w:space="0" w:color="auto"/>
            <w:left w:val="none" w:sz="0" w:space="0" w:color="auto"/>
            <w:bottom w:val="none" w:sz="0" w:space="0" w:color="auto"/>
            <w:right w:val="none" w:sz="0" w:space="0" w:color="auto"/>
          </w:divBdr>
        </w:div>
      </w:divsChild>
    </w:div>
    <w:div w:id="1590693874">
      <w:bodyDiv w:val="1"/>
      <w:marLeft w:val="0"/>
      <w:marRight w:val="0"/>
      <w:marTop w:val="0"/>
      <w:marBottom w:val="0"/>
      <w:divBdr>
        <w:top w:val="none" w:sz="0" w:space="0" w:color="auto"/>
        <w:left w:val="none" w:sz="0" w:space="0" w:color="auto"/>
        <w:bottom w:val="none" w:sz="0" w:space="0" w:color="auto"/>
        <w:right w:val="none" w:sz="0" w:space="0" w:color="auto"/>
      </w:divBdr>
    </w:div>
    <w:div w:id="1591621510">
      <w:bodyDiv w:val="1"/>
      <w:marLeft w:val="0"/>
      <w:marRight w:val="0"/>
      <w:marTop w:val="0"/>
      <w:marBottom w:val="0"/>
      <w:divBdr>
        <w:top w:val="none" w:sz="0" w:space="0" w:color="auto"/>
        <w:left w:val="none" w:sz="0" w:space="0" w:color="auto"/>
        <w:bottom w:val="none" w:sz="0" w:space="0" w:color="auto"/>
        <w:right w:val="none" w:sz="0" w:space="0" w:color="auto"/>
      </w:divBdr>
    </w:div>
    <w:div w:id="1591622243">
      <w:bodyDiv w:val="1"/>
      <w:marLeft w:val="0"/>
      <w:marRight w:val="0"/>
      <w:marTop w:val="0"/>
      <w:marBottom w:val="0"/>
      <w:divBdr>
        <w:top w:val="none" w:sz="0" w:space="0" w:color="auto"/>
        <w:left w:val="none" w:sz="0" w:space="0" w:color="auto"/>
        <w:bottom w:val="none" w:sz="0" w:space="0" w:color="auto"/>
        <w:right w:val="none" w:sz="0" w:space="0" w:color="auto"/>
      </w:divBdr>
    </w:div>
    <w:div w:id="1592543940">
      <w:bodyDiv w:val="1"/>
      <w:marLeft w:val="0"/>
      <w:marRight w:val="0"/>
      <w:marTop w:val="0"/>
      <w:marBottom w:val="0"/>
      <w:divBdr>
        <w:top w:val="none" w:sz="0" w:space="0" w:color="auto"/>
        <w:left w:val="none" w:sz="0" w:space="0" w:color="auto"/>
        <w:bottom w:val="none" w:sz="0" w:space="0" w:color="auto"/>
        <w:right w:val="none" w:sz="0" w:space="0" w:color="auto"/>
      </w:divBdr>
    </w:div>
    <w:div w:id="1592815604">
      <w:bodyDiv w:val="1"/>
      <w:marLeft w:val="0"/>
      <w:marRight w:val="0"/>
      <w:marTop w:val="0"/>
      <w:marBottom w:val="0"/>
      <w:divBdr>
        <w:top w:val="none" w:sz="0" w:space="0" w:color="auto"/>
        <w:left w:val="none" w:sz="0" w:space="0" w:color="auto"/>
        <w:bottom w:val="none" w:sz="0" w:space="0" w:color="auto"/>
        <w:right w:val="none" w:sz="0" w:space="0" w:color="auto"/>
      </w:divBdr>
    </w:div>
    <w:div w:id="1593468255">
      <w:bodyDiv w:val="1"/>
      <w:marLeft w:val="0"/>
      <w:marRight w:val="0"/>
      <w:marTop w:val="0"/>
      <w:marBottom w:val="0"/>
      <w:divBdr>
        <w:top w:val="none" w:sz="0" w:space="0" w:color="auto"/>
        <w:left w:val="none" w:sz="0" w:space="0" w:color="auto"/>
        <w:bottom w:val="none" w:sz="0" w:space="0" w:color="auto"/>
        <w:right w:val="none" w:sz="0" w:space="0" w:color="auto"/>
      </w:divBdr>
    </w:div>
    <w:div w:id="1594194770">
      <w:bodyDiv w:val="1"/>
      <w:marLeft w:val="0"/>
      <w:marRight w:val="0"/>
      <w:marTop w:val="0"/>
      <w:marBottom w:val="0"/>
      <w:divBdr>
        <w:top w:val="none" w:sz="0" w:space="0" w:color="auto"/>
        <w:left w:val="none" w:sz="0" w:space="0" w:color="auto"/>
        <w:bottom w:val="none" w:sz="0" w:space="0" w:color="auto"/>
        <w:right w:val="none" w:sz="0" w:space="0" w:color="auto"/>
      </w:divBdr>
    </w:div>
    <w:div w:id="1594975048">
      <w:bodyDiv w:val="1"/>
      <w:marLeft w:val="0"/>
      <w:marRight w:val="0"/>
      <w:marTop w:val="0"/>
      <w:marBottom w:val="0"/>
      <w:divBdr>
        <w:top w:val="none" w:sz="0" w:space="0" w:color="auto"/>
        <w:left w:val="none" w:sz="0" w:space="0" w:color="auto"/>
        <w:bottom w:val="none" w:sz="0" w:space="0" w:color="auto"/>
        <w:right w:val="none" w:sz="0" w:space="0" w:color="auto"/>
      </w:divBdr>
    </w:div>
    <w:div w:id="1595435466">
      <w:bodyDiv w:val="1"/>
      <w:marLeft w:val="0"/>
      <w:marRight w:val="0"/>
      <w:marTop w:val="0"/>
      <w:marBottom w:val="0"/>
      <w:divBdr>
        <w:top w:val="none" w:sz="0" w:space="0" w:color="auto"/>
        <w:left w:val="none" w:sz="0" w:space="0" w:color="auto"/>
        <w:bottom w:val="none" w:sz="0" w:space="0" w:color="auto"/>
        <w:right w:val="none" w:sz="0" w:space="0" w:color="auto"/>
      </w:divBdr>
    </w:div>
    <w:div w:id="1595822558">
      <w:bodyDiv w:val="1"/>
      <w:marLeft w:val="0"/>
      <w:marRight w:val="0"/>
      <w:marTop w:val="0"/>
      <w:marBottom w:val="0"/>
      <w:divBdr>
        <w:top w:val="none" w:sz="0" w:space="0" w:color="auto"/>
        <w:left w:val="none" w:sz="0" w:space="0" w:color="auto"/>
        <w:bottom w:val="none" w:sz="0" w:space="0" w:color="auto"/>
        <w:right w:val="none" w:sz="0" w:space="0" w:color="auto"/>
      </w:divBdr>
    </w:div>
    <w:div w:id="1596134338">
      <w:bodyDiv w:val="1"/>
      <w:marLeft w:val="0"/>
      <w:marRight w:val="0"/>
      <w:marTop w:val="0"/>
      <w:marBottom w:val="0"/>
      <w:divBdr>
        <w:top w:val="none" w:sz="0" w:space="0" w:color="auto"/>
        <w:left w:val="none" w:sz="0" w:space="0" w:color="auto"/>
        <w:bottom w:val="none" w:sz="0" w:space="0" w:color="auto"/>
        <w:right w:val="none" w:sz="0" w:space="0" w:color="auto"/>
      </w:divBdr>
    </w:div>
    <w:div w:id="1596357060">
      <w:bodyDiv w:val="1"/>
      <w:marLeft w:val="0"/>
      <w:marRight w:val="0"/>
      <w:marTop w:val="0"/>
      <w:marBottom w:val="0"/>
      <w:divBdr>
        <w:top w:val="none" w:sz="0" w:space="0" w:color="auto"/>
        <w:left w:val="none" w:sz="0" w:space="0" w:color="auto"/>
        <w:bottom w:val="none" w:sz="0" w:space="0" w:color="auto"/>
        <w:right w:val="none" w:sz="0" w:space="0" w:color="auto"/>
      </w:divBdr>
    </w:div>
    <w:div w:id="1597247503">
      <w:bodyDiv w:val="1"/>
      <w:marLeft w:val="0"/>
      <w:marRight w:val="0"/>
      <w:marTop w:val="0"/>
      <w:marBottom w:val="0"/>
      <w:divBdr>
        <w:top w:val="none" w:sz="0" w:space="0" w:color="auto"/>
        <w:left w:val="none" w:sz="0" w:space="0" w:color="auto"/>
        <w:bottom w:val="none" w:sz="0" w:space="0" w:color="auto"/>
        <w:right w:val="none" w:sz="0" w:space="0" w:color="auto"/>
      </w:divBdr>
    </w:div>
    <w:div w:id="1597472440">
      <w:bodyDiv w:val="1"/>
      <w:marLeft w:val="0"/>
      <w:marRight w:val="0"/>
      <w:marTop w:val="0"/>
      <w:marBottom w:val="0"/>
      <w:divBdr>
        <w:top w:val="none" w:sz="0" w:space="0" w:color="auto"/>
        <w:left w:val="none" w:sz="0" w:space="0" w:color="auto"/>
        <w:bottom w:val="none" w:sz="0" w:space="0" w:color="auto"/>
        <w:right w:val="none" w:sz="0" w:space="0" w:color="auto"/>
      </w:divBdr>
    </w:div>
    <w:div w:id="1598833327">
      <w:bodyDiv w:val="1"/>
      <w:marLeft w:val="0"/>
      <w:marRight w:val="0"/>
      <w:marTop w:val="0"/>
      <w:marBottom w:val="0"/>
      <w:divBdr>
        <w:top w:val="none" w:sz="0" w:space="0" w:color="auto"/>
        <w:left w:val="none" w:sz="0" w:space="0" w:color="auto"/>
        <w:bottom w:val="none" w:sz="0" w:space="0" w:color="auto"/>
        <w:right w:val="none" w:sz="0" w:space="0" w:color="auto"/>
      </w:divBdr>
    </w:div>
    <w:div w:id="1600483078">
      <w:bodyDiv w:val="1"/>
      <w:marLeft w:val="0"/>
      <w:marRight w:val="0"/>
      <w:marTop w:val="0"/>
      <w:marBottom w:val="0"/>
      <w:divBdr>
        <w:top w:val="none" w:sz="0" w:space="0" w:color="auto"/>
        <w:left w:val="none" w:sz="0" w:space="0" w:color="auto"/>
        <w:bottom w:val="none" w:sz="0" w:space="0" w:color="auto"/>
        <w:right w:val="none" w:sz="0" w:space="0" w:color="auto"/>
      </w:divBdr>
    </w:div>
    <w:div w:id="1601599403">
      <w:bodyDiv w:val="1"/>
      <w:marLeft w:val="0"/>
      <w:marRight w:val="0"/>
      <w:marTop w:val="0"/>
      <w:marBottom w:val="0"/>
      <w:divBdr>
        <w:top w:val="none" w:sz="0" w:space="0" w:color="auto"/>
        <w:left w:val="none" w:sz="0" w:space="0" w:color="auto"/>
        <w:bottom w:val="none" w:sz="0" w:space="0" w:color="auto"/>
        <w:right w:val="none" w:sz="0" w:space="0" w:color="auto"/>
      </w:divBdr>
    </w:div>
    <w:div w:id="1601714430">
      <w:bodyDiv w:val="1"/>
      <w:marLeft w:val="0"/>
      <w:marRight w:val="0"/>
      <w:marTop w:val="0"/>
      <w:marBottom w:val="0"/>
      <w:divBdr>
        <w:top w:val="none" w:sz="0" w:space="0" w:color="auto"/>
        <w:left w:val="none" w:sz="0" w:space="0" w:color="auto"/>
        <w:bottom w:val="none" w:sz="0" w:space="0" w:color="auto"/>
        <w:right w:val="none" w:sz="0" w:space="0" w:color="auto"/>
      </w:divBdr>
    </w:div>
    <w:div w:id="1601716362">
      <w:bodyDiv w:val="1"/>
      <w:marLeft w:val="0"/>
      <w:marRight w:val="0"/>
      <w:marTop w:val="0"/>
      <w:marBottom w:val="0"/>
      <w:divBdr>
        <w:top w:val="none" w:sz="0" w:space="0" w:color="auto"/>
        <w:left w:val="none" w:sz="0" w:space="0" w:color="auto"/>
        <w:bottom w:val="none" w:sz="0" w:space="0" w:color="auto"/>
        <w:right w:val="none" w:sz="0" w:space="0" w:color="auto"/>
      </w:divBdr>
    </w:div>
    <w:div w:id="1602911639">
      <w:bodyDiv w:val="1"/>
      <w:marLeft w:val="0"/>
      <w:marRight w:val="0"/>
      <w:marTop w:val="0"/>
      <w:marBottom w:val="0"/>
      <w:divBdr>
        <w:top w:val="none" w:sz="0" w:space="0" w:color="auto"/>
        <w:left w:val="none" w:sz="0" w:space="0" w:color="auto"/>
        <w:bottom w:val="none" w:sz="0" w:space="0" w:color="auto"/>
        <w:right w:val="none" w:sz="0" w:space="0" w:color="auto"/>
      </w:divBdr>
    </w:div>
    <w:div w:id="1607540665">
      <w:bodyDiv w:val="1"/>
      <w:marLeft w:val="0"/>
      <w:marRight w:val="0"/>
      <w:marTop w:val="0"/>
      <w:marBottom w:val="0"/>
      <w:divBdr>
        <w:top w:val="none" w:sz="0" w:space="0" w:color="auto"/>
        <w:left w:val="none" w:sz="0" w:space="0" w:color="auto"/>
        <w:bottom w:val="none" w:sz="0" w:space="0" w:color="auto"/>
        <w:right w:val="none" w:sz="0" w:space="0" w:color="auto"/>
      </w:divBdr>
    </w:div>
    <w:div w:id="1607616978">
      <w:bodyDiv w:val="1"/>
      <w:marLeft w:val="0"/>
      <w:marRight w:val="0"/>
      <w:marTop w:val="0"/>
      <w:marBottom w:val="0"/>
      <w:divBdr>
        <w:top w:val="none" w:sz="0" w:space="0" w:color="auto"/>
        <w:left w:val="none" w:sz="0" w:space="0" w:color="auto"/>
        <w:bottom w:val="none" w:sz="0" w:space="0" w:color="auto"/>
        <w:right w:val="none" w:sz="0" w:space="0" w:color="auto"/>
      </w:divBdr>
    </w:div>
    <w:div w:id="1609045352">
      <w:bodyDiv w:val="1"/>
      <w:marLeft w:val="0"/>
      <w:marRight w:val="0"/>
      <w:marTop w:val="0"/>
      <w:marBottom w:val="0"/>
      <w:divBdr>
        <w:top w:val="none" w:sz="0" w:space="0" w:color="auto"/>
        <w:left w:val="none" w:sz="0" w:space="0" w:color="auto"/>
        <w:bottom w:val="none" w:sz="0" w:space="0" w:color="auto"/>
        <w:right w:val="none" w:sz="0" w:space="0" w:color="auto"/>
      </w:divBdr>
    </w:div>
    <w:div w:id="1609387627">
      <w:bodyDiv w:val="1"/>
      <w:marLeft w:val="0"/>
      <w:marRight w:val="0"/>
      <w:marTop w:val="0"/>
      <w:marBottom w:val="0"/>
      <w:divBdr>
        <w:top w:val="none" w:sz="0" w:space="0" w:color="auto"/>
        <w:left w:val="none" w:sz="0" w:space="0" w:color="auto"/>
        <w:bottom w:val="none" w:sz="0" w:space="0" w:color="auto"/>
        <w:right w:val="none" w:sz="0" w:space="0" w:color="auto"/>
      </w:divBdr>
    </w:div>
    <w:div w:id="1609577072">
      <w:bodyDiv w:val="1"/>
      <w:marLeft w:val="0"/>
      <w:marRight w:val="0"/>
      <w:marTop w:val="0"/>
      <w:marBottom w:val="0"/>
      <w:divBdr>
        <w:top w:val="none" w:sz="0" w:space="0" w:color="auto"/>
        <w:left w:val="none" w:sz="0" w:space="0" w:color="auto"/>
        <w:bottom w:val="none" w:sz="0" w:space="0" w:color="auto"/>
        <w:right w:val="none" w:sz="0" w:space="0" w:color="auto"/>
      </w:divBdr>
    </w:div>
    <w:div w:id="1610969754">
      <w:bodyDiv w:val="1"/>
      <w:marLeft w:val="0"/>
      <w:marRight w:val="0"/>
      <w:marTop w:val="0"/>
      <w:marBottom w:val="0"/>
      <w:divBdr>
        <w:top w:val="none" w:sz="0" w:space="0" w:color="auto"/>
        <w:left w:val="none" w:sz="0" w:space="0" w:color="auto"/>
        <w:bottom w:val="none" w:sz="0" w:space="0" w:color="auto"/>
        <w:right w:val="none" w:sz="0" w:space="0" w:color="auto"/>
      </w:divBdr>
    </w:div>
    <w:div w:id="1612127005">
      <w:bodyDiv w:val="1"/>
      <w:marLeft w:val="0"/>
      <w:marRight w:val="0"/>
      <w:marTop w:val="0"/>
      <w:marBottom w:val="0"/>
      <w:divBdr>
        <w:top w:val="none" w:sz="0" w:space="0" w:color="auto"/>
        <w:left w:val="none" w:sz="0" w:space="0" w:color="auto"/>
        <w:bottom w:val="none" w:sz="0" w:space="0" w:color="auto"/>
        <w:right w:val="none" w:sz="0" w:space="0" w:color="auto"/>
      </w:divBdr>
    </w:div>
    <w:div w:id="1613442136">
      <w:bodyDiv w:val="1"/>
      <w:marLeft w:val="0"/>
      <w:marRight w:val="0"/>
      <w:marTop w:val="0"/>
      <w:marBottom w:val="0"/>
      <w:divBdr>
        <w:top w:val="none" w:sz="0" w:space="0" w:color="auto"/>
        <w:left w:val="none" w:sz="0" w:space="0" w:color="auto"/>
        <w:bottom w:val="none" w:sz="0" w:space="0" w:color="auto"/>
        <w:right w:val="none" w:sz="0" w:space="0" w:color="auto"/>
      </w:divBdr>
    </w:div>
    <w:div w:id="1614022355">
      <w:bodyDiv w:val="1"/>
      <w:marLeft w:val="0"/>
      <w:marRight w:val="0"/>
      <w:marTop w:val="0"/>
      <w:marBottom w:val="0"/>
      <w:divBdr>
        <w:top w:val="none" w:sz="0" w:space="0" w:color="auto"/>
        <w:left w:val="none" w:sz="0" w:space="0" w:color="auto"/>
        <w:bottom w:val="none" w:sz="0" w:space="0" w:color="auto"/>
        <w:right w:val="none" w:sz="0" w:space="0" w:color="auto"/>
      </w:divBdr>
    </w:div>
    <w:div w:id="1614049512">
      <w:bodyDiv w:val="1"/>
      <w:marLeft w:val="0"/>
      <w:marRight w:val="0"/>
      <w:marTop w:val="0"/>
      <w:marBottom w:val="0"/>
      <w:divBdr>
        <w:top w:val="none" w:sz="0" w:space="0" w:color="auto"/>
        <w:left w:val="none" w:sz="0" w:space="0" w:color="auto"/>
        <w:bottom w:val="none" w:sz="0" w:space="0" w:color="auto"/>
        <w:right w:val="none" w:sz="0" w:space="0" w:color="auto"/>
      </w:divBdr>
    </w:div>
    <w:div w:id="1614748556">
      <w:bodyDiv w:val="1"/>
      <w:marLeft w:val="0"/>
      <w:marRight w:val="0"/>
      <w:marTop w:val="0"/>
      <w:marBottom w:val="0"/>
      <w:divBdr>
        <w:top w:val="none" w:sz="0" w:space="0" w:color="auto"/>
        <w:left w:val="none" w:sz="0" w:space="0" w:color="auto"/>
        <w:bottom w:val="none" w:sz="0" w:space="0" w:color="auto"/>
        <w:right w:val="none" w:sz="0" w:space="0" w:color="auto"/>
      </w:divBdr>
    </w:div>
    <w:div w:id="1614751403">
      <w:bodyDiv w:val="1"/>
      <w:marLeft w:val="0"/>
      <w:marRight w:val="0"/>
      <w:marTop w:val="0"/>
      <w:marBottom w:val="0"/>
      <w:divBdr>
        <w:top w:val="none" w:sz="0" w:space="0" w:color="auto"/>
        <w:left w:val="none" w:sz="0" w:space="0" w:color="auto"/>
        <w:bottom w:val="none" w:sz="0" w:space="0" w:color="auto"/>
        <w:right w:val="none" w:sz="0" w:space="0" w:color="auto"/>
      </w:divBdr>
    </w:div>
    <w:div w:id="1615097364">
      <w:bodyDiv w:val="1"/>
      <w:marLeft w:val="0"/>
      <w:marRight w:val="0"/>
      <w:marTop w:val="0"/>
      <w:marBottom w:val="0"/>
      <w:divBdr>
        <w:top w:val="none" w:sz="0" w:space="0" w:color="auto"/>
        <w:left w:val="none" w:sz="0" w:space="0" w:color="auto"/>
        <w:bottom w:val="none" w:sz="0" w:space="0" w:color="auto"/>
        <w:right w:val="none" w:sz="0" w:space="0" w:color="auto"/>
      </w:divBdr>
    </w:div>
    <w:div w:id="1617910708">
      <w:bodyDiv w:val="1"/>
      <w:marLeft w:val="0"/>
      <w:marRight w:val="0"/>
      <w:marTop w:val="0"/>
      <w:marBottom w:val="0"/>
      <w:divBdr>
        <w:top w:val="none" w:sz="0" w:space="0" w:color="auto"/>
        <w:left w:val="none" w:sz="0" w:space="0" w:color="auto"/>
        <w:bottom w:val="none" w:sz="0" w:space="0" w:color="auto"/>
        <w:right w:val="none" w:sz="0" w:space="0" w:color="auto"/>
      </w:divBdr>
    </w:div>
    <w:div w:id="1619139934">
      <w:bodyDiv w:val="1"/>
      <w:marLeft w:val="0"/>
      <w:marRight w:val="0"/>
      <w:marTop w:val="0"/>
      <w:marBottom w:val="0"/>
      <w:divBdr>
        <w:top w:val="none" w:sz="0" w:space="0" w:color="auto"/>
        <w:left w:val="none" w:sz="0" w:space="0" w:color="auto"/>
        <w:bottom w:val="none" w:sz="0" w:space="0" w:color="auto"/>
        <w:right w:val="none" w:sz="0" w:space="0" w:color="auto"/>
      </w:divBdr>
    </w:div>
    <w:div w:id="1619875527">
      <w:bodyDiv w:val="1"/>
      <w:marLeft w:val="0"/>
      <w:marRight w:val="0"/>
      <w:marTop w:val="0"/>
      <w:marBottom w:val="0"/>
      <w:divBdr>
        <w:top w:val="none" w:sz="0" w:space="0" w:color="auto"/>
        <w:left w:val="none" w:sz="0" w:space="0" w:color="auto"/>
        <w:bottom w:val="none" w:sz="0" w:space="0" w:color="auto"/>
        <w:right w:val="none" w:sz="0" w:space="0" w:color="auto"/>
      </w:divBdr>
    </w:div>
    <w:div w:id="1620836444">
      <w:bodyDiv w:val="1"/>
      <w:marLeft w:val="0"/>
      <w:marRight w:val="0"/>
      <w:marTop w:val="0"/>
      <w:marBottom w:val="0"/>
      <w:divBdr>
        <w:top w:val="none" w:sz="0" w:space="0" w:color="auto"/>
        <w:left w:val="none" w:sz="0" w:space="0" w:color="auto"/>
        <w:bottom w:val="none" w:sz="0" w:space="0" w:color="auto"/>
        <w:right w:val="none" w:sz="0" w:space="0" w:color="auto"/>
      </w:divBdr>
    </w:div>
    <w:div w:id="1622148433">
      <w:bodyDiv w:val="1"/>
      <w:marLeft w:val="0"/>
      <w:marRight w:val="0"/>
      <w:marTop w:val="0"/>
      <w:marBottom w:val="0"/>
      <w:divBdr>
        <w:top w:val="none" w:sz="0" w:space="0" w:color="auto"/>
        <w:left w:val="none" w:sz="0" w:space="0" w:color="auto"/>
        <w:bottom w:val="none" w:sz="0" w:space="0" w:color="auto"/>
        <w:right w:val="none" w:sz="0" w:space="0" w:color="auto"/>
      </w:divBdr>
    </w:div>
    <w:div w:id="1623346502">
      <w:bodyDiv w:val="1"/>
      <w:marLeft w:val="0"/>
      <w:marRight w:val="0"/>
      <w:marTop w:val="0"/>
      <w:marBottom w:val="0"/>
      <w:divBdr>
        <w:top w:val="none" w:sz="0" w:space="0" w:color="auto"/>
        <w:left w:val="none" w:sz="0" w:space="0" w:color="auto"/>
        <w:bottom w:val="none" w:sz="0" w:space="0" w:color="auto"/>
        <w:right w:val="none" w:sz="0" w:space="0" w:color="auto"/>
      </w:divBdr>
    </w:div>
    <w:div w:id="1623686969">
      <w:bodyDiv w:val="1"/>
      <w:marLeft w:val="0"/>
      <w:marRight w:val="0"/>
      <w:marTop w:val="0"/>
      <w:marBottom w:val="0"/>
      <w:divBdr>
        <w:top w:val="none" w:sz="0" w:space="0" w:color="auto"/>
        <w:left w:val="none" w:sz="0" w:space="0" w:color="auto"/>
        <w:bottom w:val="none" w:sz="0" w:space="0" w:color="auto"/>
        <w:right w:val="none" w:sz="0" w:space="0" w:color="auto"/>
      </w:divBdr>
    </w:div>
    <w:div w:id="1624119057">
      <w:bodyDiv w:val="1"/>
      <w:marLeft w:val="0"/>
      <w:marRight w:val="0"/>
      <w:marTop w:val="0"/>
      <w:marBottom w:val="0"/>
      <w:divBdr>
        <w:top w:val="none" w:sz="0" w:space="0" w:color="auto"/>
        <w:left w:val="none" w:sz="0" w:space="0" w:color="auto"/>
        <w:bottom w:val="none" w:sz="0" w:space="0" w:color="auto"/>
        <w:right w:val="none" w:sz="0" w:space="0" w:color="auto"/>
      </w:divBdr>
    </w:div>
    <w:div w:id="1627586803">
      <w:bodyDiv w:val="1"/>
      <w:marLeft w:val="0"/>
      <w:marRight w:val="0"/>
      <w:marTop w:val="0"/>
      <w:marBottom w:val="0"/>
      <w:divBdr>
        <w:top w:val="none" w:sz="0" w:space="0" w:color="auto"/>
        <w:left w:val="none" w:sz="0" w:space="0" w:color="auto"/>
        <w:bottom w:val="none" w:sz="0" w:space="0" w:color="auto"/>
        <w:right w:val="none" w:sz="0" w:space="0" w:color="auto"/>
      </w:divBdr>
    </w:div>
    <w:div w:id="1627925313">
      <w:bodyDiv w:val="1"/>
      <w:marLeft w:val="0"/>
      <w:marRight w:val="0"/>
      <w:marTop w:val="0"/>
      <w:marBottom w:val="0"/>
      <w:divBdr>
        <w:top w:val="none" w:sz="0" w:space="0" w:color="auto"/>
        <w:left w:val="none" w:sz="0" w:space="0" w:color="auto"/>
        <w:bottom w:val="none" w:sz="0" w:space="0" w:color="auto"/>
        <w:right w:val="none" w:sz="0" w:space="0" w:color="auto"/>
      </w:divBdr>
    </w:div>
    <w:div w:id="1628198896">
      <w:bodyDiv w:val="1"/>
      <w:marLeft w:val="0"/>
      <w:marRight w:val="0"/>
      <w:marTop w:val="0"/>
      <w:marBottom w:val="0"/>
      <w:divBdr>
        <w:top w:val="none" w:sz="0" w:space="0" w:color="auto"/>
        <w:left w:val="none" w:sz="0" w:space="0" w:color="auto"/>
        <w:bottom w:val="none" w:sz="0" w:space="0" w:color="auto"/>
        <w:right w:val="none" w:sz="0" w:space="0" w:color="auto"/>
      </w:divBdr>
    </w:div>
    <w:div w:id="1628589535">
      <w:bodyDiv w:val="1"/>
      <w:marLeft w:val="0"/>
      <w:marRight w:val="0"/>
      <w:marTop w:val="0"/>
      <w:marBottom w:val="0"/>
      <w:divBdr>
        <w:top w:val="none" w:sz="0" w:space="0" w:color="auto"/>
        <w:left w:val="none" w:sz="0" w:space="0" w:color="auto"/>
        <w:bottom w:val="none" w:sz="0" w:space="0" w:color="auto"/>
        <w:right w:val="none" w:sz="0" w:space="0" w:color="auto"/>
      </w:divBdr>
    </w:div>
    <w:div w:id="1629898251">
      <w:bodyDiv w:val="1"/>
      <w:marLeft w:val="0"/>
      <w:marRight w:val="0"/>
      <w:marTop w:val="0"/>
      <w:marBottom w:val="0"/>
      <w:divBdr>
        <w:top w:val="none" w:sz="0" w:space="0" w:color="auto"/>
        <w:left w:val="none" w:sz="0" w:space="0" w:color="auto"/>
        <w:bottom w:val="none" w:sz="0" w:space="0" w:color="auto"/>
        <w:right w:val="none" w:sz="0" w:space="0" w:color="auto"/>
      </w:divBdr>
    </w:div>
    <w:div w:id="1630437025">
      <w:bodyDiv w:val="1"/>
      <w:marLeft w:val="0"/>
      <w:marRight w:val="0"/>
      <w:marTop w:val="0"/>
      <w:marBottom w:val="0"/>
      <w:divBdr>
        <w:top w:val="none" w:sz="0" w:space="0" w:color="auto"/>
        <w:left w:val="none" w:sz="0" w:space="0" w:color="auto"/>
        <w:bottom w:val="none" w:sz="0" w:space="0" w:color="auto"/>
        <w:right w:val="none" w:sz="0" w:space="0" w:color="auto"/>
      </w:divBdr>
    </w:div>
    <w:div w:id="1631595940">
      <w:bodyDiv w:val="1"/>
      <w:marLeft w:val="0"/>
      <w:marRight w:val="0"/>
      <w:marTop w:val="0"/>
      <w:marBottom w:val="0"/>
      <w:divBdr>
        <w:top w:val="none" w:sz="0" w:space="0" w:color="auto"/>
        <w:left w:val="none" w:sz="0" w:space="0" w:color="auto"/>
        <w:bottom w:val="none" w:sz="0" w:space="0" w:color="auto"/>
        <w:right w:val="none" w:sz="0" w:space="0" w:color="auto"/>
      </w:divBdr>
    </w:div>
    <w:div w:id="1632516598">
      <w:bodyDiv w:val="1"/>
      <w:marLeft w:val="0"/>
      <w:marRight w:val="0"/>
      <w:marTop w:val="0"/>
      <w:marBottom w:val="0"/>
      <w:divBdr>
        <w:top w:val="none" w:sz="0" w:space="0" w:color="auto"/>
        <w:left w:val="none" w:sz="0" w:space="0" w:color="auto"/>
        <w:bottom w:val="none" w:sz="0" w:space="0" w:color="auto"/>
        <w:right w:val="none" w:sz="0" w:space="0" w:color="auto"/>
      </w:divBdr>
    </w:div>
    <w:div w:id="1632591803">
      <w:bodyDiv w:val="1"/>
      <w:marLeft w:val="0"/>
      <w:marRight w:val="0"/>
      <w:marTop w:val="0"/>
      <w:marBottom w:val="0"/>
      <w:divBdr>
        <w:top w:val="none" w:sz="0" w:space="0" w:color="auto"/>
        <w:left w:val="none" w:sz="0" w:space="0" w:color="auto"/>
        <w:bottom w:val="none" w:sz="0" w:space="0" w:color="auto"/>
        <w:right w:val="none" w:sz="0" w:space="0" w:color="auto"/>
      </w:divBdr>
    </w:div>
    <w:div w:id="1633899076">
      <w:bodyDiv w:val="1"/>
      <w:marLeft w:val="0"/>
      <w:marRight w:val="0"/>
      <w:marTop w:val="0"/>
      <w:marBottom w:val="0"/>
      <w:divBdr>
        <w:top w:val="none" w:sz="0" w:space="0" w:color="auto"/>
        <w:left w:val="none" w:sz="0" w:space="0" w:color="auto"/>
        <w:bottom w:val="none" w:sz="0" w:space="0" w:color="auto"/>
        <w:right w:val="none" w:sz="0" w:space="0" w:color="auto"/>
      </w:divBdr>
    </w:div>
    <w:div w:id="1634015809">
      <w:bodyDiv w:val="1"/>
      <w:marLeft w:val="0"/>
      <w:marRight w:val="0"/>
      <w:marTop w:val="0"/>
      <w:marBottom w:val="0"/>
      <w:divBdr>
        <w:top w:val="none" w:sz="0" w:space="0" w:color="auto"/>
        <w:left w:val="none" w:sz="0" w:space="0" w:color="auto"/>
        <w:bottom w:val="none" w:sz="0" w:space="0" w:color="auto"/>
        <w:right w:val="none" w:sz="0" w:space="0" w:color="auto"/>
      </w:divBdr>
    </w:div>
    <w:div w:id="1637296394">
      <w:bodyDiv w:val="1"/>
      <w:marLeft w:val="0"/>
      <w:marRight w:val="0"/>
      <w:marTop w:val="0"/>
      <w:marBottom w:val="0"/>
      <w:divBdr>
        <w:top w:val="none" w:sz="0" w:space="0" w:color="auto"/>
        <w:left w:val="none" w:sz="0" w:space="0" w:color="auto"/>
        <w:bottom w:val="none" w:sz="0" w:space="0" w:color="auto"/>
        <w:right w:val="none" w:sz="0" w:space="0" w:color="auto"/>
      </w:divBdr>
    </w:div>
    <w:div w:id="1639266200">
      <w:bodyDiv w:val="1"/>
      <w:marLeft w:val="0"/>
      <w:marRight w:val="0"/>
      <w:marTop w:val="0"/>
      <w:marBottom w:val="0"/>
      <w:divBdr>
        <w:top w:val="none" w:sz="0" w:space="0" w:color="auto"/>
        <w:left w:val="none" w:sz="0" w:space="0" w:color="auto"/>
        <w:bottom w:val="none" w:sz="0" w:space="0" w:color="auto"/>
        <w:right w:val="none" w:sz="0" w:space="0" w:color="auto"/>
      </w:divBdr>
    </w:div>
    <w:div w:id="1639914796">
      <w:bodyDiv w:val="1"/>
      <w:marLeft w:val="0"/>
      <w:marRight w:val="0"/>
      <w:marTop w:val="0"/>
      <w:marBottom w:val="0"/>
      <w:divBdr>
        <w:top w:val="none" w:sz="0" w:space="0" w:color="auto"/>
        <w:left w:val="none" w:sz="0" w:space="0" w:color="auto"/>
        <w:bottom w:val="none" w:sz="0" w:space="0" w:color="auto"/>
        <w:right w:val="none" w:sz="0" w:space="0" w:color="auto"/>
      </w:divBdr>
    </w:div>
    <w:div w:id="1640571843">
      <w:bodyDiv w:val="1"/>
      <w:marLeft w:val="0"/>
      <w:marRight w:val="0"/>
      <w:marTop w:val="0"/>
      <w:marBottom w:val="0"/>
      <w:divBdr>
        <w:top w:val="none" w:sz="0" w:space="0" w:color="auto"/>
        <w:left w:val="none" w:sz="0" w:space="0" w:color="auto"/>
        <w:bottom w:val="none" w:sz="0" w:space="0" w:color="auto"/>
        <w:right w:val="none" w:sz="0" w:space="0" w:color="auto"/>
      </w:divBdr>
    </w:div>
    <w:div w:id="1641230599">
      <w:bodyDiv w:val="1"/>
      <w:marLeft w:val="0"/>
      <w:marRight w:val="0"/>
      <w:marTop w:val="0"/>
      <w:marBottom w:val="0"/>
      <w:divBdr>
        <w:top w:val="none" w:sz="0" w:space="0" w:color="auto"/>
        <w:left w:val="none" w:sz="0" w:space="0" w:color="auto"/>
        <w:bottom w:val="none" w:sz="0" w:space="0" w:color="auto"/>
        <w:right w:val="none" w:sz="0" w:space="0" w:color="auto"/>
      </w:divBdr>
    </w:div>
    <w:div w:id="1644888441">
      <w:bodyDiv w:val="1"/>
      <w:marLeft w:val="0"/>
      <w:marRight w:val="0"/>
      <w:marTop w:val="0"/>
      <w:marBottom w:val="0"/>
      <w:divBdr>
        <w:top w:val="none" w:sz="0" w:space="0" w:color="auto"/>
        <w:left w:val="none" w:sz="0" w:space="0" w:color="auto"/>
        <w:bottom w:val="none" w:sz="0" w:space="0" w:color="auto"/>
        <w:right w:val="none" w:sz="0" w:space="0" w:color="auto"/>
      </w:divBdr>
    </w:div>
    <w:div w:id="1645116060">
      <w:bodyDiv w:val="1"/>
      <w:marLeft w:val="0"/>
      <w:marRight w:val="0"/>
      <w:marTop w:val="0"/>
      <w:marBottom w:val="0"/>
      <w:divBdr>
        <w:top w:val="none" w:sz="0" w:space="0" w:color="auto"/>
        <w:left w:val="none" w:sz="0" w:space="0" w:color="auto"/>
        <w:bottom w:val="none" w:sz="0" w:space="0" w:color="auto"/>
        <w:right w:val="none" w:sz="0" w:space="0" w:color="auto"/>
      </w:divBdr>
    </w:div>
    <w:div w:id="1645616996">
      <w:bodyDiv w:val="1"/>
      <w:marLeft w:val="0"/>
      <w:marRight w:val="0"/>
      <w:marTop w:val="0"/>
      <w:marBottom w:val="0"/>
      <w:divBdr>
        <w:top w:val="none" w:sz="0" w:space="0" w:color="auto"/>
        <w:left w:val="none" w:sz="0" w:space="0" w:color="auto"/>
        <w:bottom w:val="none" w:sz="0" w:space="0" w:color="auto"/>
        <w:right w:val="none" w:sz="0" w:space="0" w:color="auto"/>
      </w:divBdr>
    </w:div>
    <w:div w:id="1645623023">
      <w:bodyDiv w:val="1"/>
      <w:marLeft w:val="0"/>
      <w:marRight w:val="0"/>
      <w:marTop w:val="0"/>
      <w:marBottom w:val="0"/>
      <w:divBdr>
        <w:top w:val="none" w:sz="0" w:space="0" w:color="auto"/>
        <w:left w:val="none" w:sz="0" w:space="0" w:color="auto"/>
        <w:bottom w:val="none" w:sz="0" w:space="0" w:color="auto"/>
        <w:right w:val="none" w:sz="0" w:space="0" w:color="auto"/>
      </w:divBdr>
    </w:div>
    <w:div w:id="1646885571">
      <w:bodyDiv w:val="1"/>
      <w:marLeft w:val="0"/>
      <w:marRight w:val="0"/>
      <w:marTop w:val="0"/>
      <w:marBottom w:val="0"/>
      <w:divBdr>
        <w:top w:val="none" w:sz="0" w:space="0" w:color="auto"/>
        <w:left w:val="none" w:sz="0" w:space="0" w:color="auto"/>
        <w:bottom w:val="none" w:sz="0" w:space="0" w:color="auto"/>
        <w:right w:val="none" w:sz="0" w:space="0" w:color="auto"/>
      </w:divBdr>
      <w:divsChild>
        <w:div w:id="905265109">
          <w:marLeft w:val="0"/>
          <w:marRight w:val="0"/>
          <w:marTop w:val="0"/>
          <w:marBottom w:val="0"/>
          <w:divBdr>
            <w:top w:val="none" w:sz="0" w:space="0" w:color="auto"/>
            <w:left w:val="none" w:sz="0" w:space="0" w:color="auto"/>
            <w:bottom w:val="none" w:sz="0" w:space="0" w:color="auto"/>
            <w:right w:val="none" w:sz="0" w:space="0" w:color="auto"/>
          </w:divBdr>
          <w:divsChild>
            <w:div w:id="1575896260">
              <w:marLeft w:val="0"/>
              <w:marRight w:val="0"/>
              <w:marTop w:val="0"/>
              <w:marBottom w:val="0"/>
              <w:divBdr>
                <w:top w:val="none" w:sz="0" w:space="0" w:color="auto"/>
                <w:left w:val="none" w:sz="0" w:space="0" w:color="auto"/>
                <w:bottom w:val="none" w:sz="0" w:space="0" w:color="auto"/>
                <w:right w:val="none" w:sz="0" w:space="0" w:color="auto"/>
              </w:divBdr>
              <w:divsChild>
                <w:div w:id="1370102358">
                  <w:marLeft w:val="0"/>
                  <w:marRight w:val="0"/>
                  <w:marTop w:val="0"/>
                  <w:marBottom w:val="0"/>
                  <w:divBdr>
                    <w:top w:val="none" w:sz="0" w:space="0" w:color="auto"/>
                    <w:left w:val="none" w:sz="0" w:space="0" w:color="auto"/>
                    <w:bottom w:val="none" w:sz="0" w:space="0" w:color="auto"/>
                    <w:right w:val="none" w:sz="0" w:space="0" w:color="auto"/>
                  </w:divBdr>
                  <w:divsChild>
                    <w:div w:id="93088104">
                      <w:marLeft w:val="0"/>
                      <w:marRight w:val="0"/>
                      <w:marTop w:val="0"/>
                      <w:marBottom w:val="0"/>
                      <w:divBdr>
                        <w:top w:val="none" w:sz="0" w:space="0" w:color="auto"/>
                        <w:left w:val="none" w:sz="0" w:space="0" w:color="auto"/>
                        <w:bottom w:val="none" w:sz="0" w:space="0" w:color="auto"/>
                        <w:right w:val="none" w:sz="0" w:space="0" w:color="auto"/>
                      </w:divBdr>
                      <w:divsChild>
                        <w:div w:id="1325931208">
                          <w:marLeft w:val="0"/>
                          <w:marRight w:val="0"/>
                          <w:marTop w:val="0"/>
                          <w:marBottom w:val="0"/>
                          <w:divBdr>
                            <w:top w:val="none" w:sz="0" w:space="0" w:color="auto"/>
                            <w:left w:val="none" w:sz="0" w:space="0" w:color="auto"/>
                            <w:bottom w:val="none" w:sz="0" w:space="0" w:color="auto"/>
                            <w:right w:val="none" w:sz="0" w:space="0" w:color="auto"/>
                          </w:divBdr>
                          <w:divsChild>
                            <w:div w:id="421606672">
                              <w:marLeft w:val="0"/>
                              <w:marRight w:val="0"/>
                              <w:marTop w:val="0"/>
                              <w:marBottom w:val="0"/>
                              <w:divBdr>
                                <w:top w:val="none" w:sz="0" w:space="0" w:color="auto"/>
                                <w:left w:val="none" w:sz="0" w:space="0" w:color="auto"/>
                                <w:bottom w:val="none" w:sz="0" w:space="0" w:color="auto"/>
                                <w:right w:val="none" w:sz="0" w:space="0" w:color="auto"/>
                              </w:divBdr>
                              <w:divsChild>
                                <w:div w:id="33623942">
                                  <w:marLeft w:val="0"/>
                                  <w:marRight w:val="0"/>
                                  <w:marTop w:val="0"/>
                                  <w:marBottom w:val="0"/>
                                  <w:divBdr>
                                    <w:top w:val="none" w:sz="0" w:space="0" w:color="auto"/>
                                    <w:left w:val="none" w:sz="0" w:space="0" w:color="auto"/>
                                    <w:bottom w:val="none" w:sz="0" w:space="0" w:color="auto"/>
                                    <w:right w:val="none" w:sz="0" w:space="0" w:color="auto"/>
                                  </w:divBdr>
                                  <w:divsChild>
                                    <w:div w:id="1961838747">
                                      <w:marLeft w:val="0"/>
                                      <w:marRight w:val="0"/>
                                      <w:marTop w:val="0"/>
                                      <w:marBottom w:val="0"/>
                                      <w:divBdr>
                                        <w:top w:val="none" w:sz="0" w:space="0" w:color="auto"/>
                                        <w:left w:val="none" w:sz="0" w:space="0" w:color="auto"/>
                                        <w:bottom w:val="none" w:sz="0" w:space="0" w:color="auto"/>
                                        <w:right w:val="none" w:sz="0" w:space="0" w:color="auto"/>
                                      </w:divBdr>
                                      <w:divsChild>
                                        <w:div w:id="1204364407">
                                          <w:marLeft w:val="0"/>
                                          <w:marRight w:val="0"/>
                                          <w:marTop w:val="0"/>
                                          <w:marBottom w:val="0"/>
                                          <w:divBdr>
                                            <w:top w:val="none" w:sz="0" w:space="0" w:color="auto"/>
                                            <w:left w:val="none" w:sz="0" w:space="0" w:color="auto"/>
                                            <w:bottom w:val="none" w:sz="0" w:space="0" w:color="auto"/>
                                            <w:right w:val="none" w:sz="0" w:space="0" w:color="auto"/>
                                          </w:divBdr>
                                          <w:divsChild>
                                            <w:div w:id="1207139118">
                                              <w:marLeft w:val="0"/>
                                              <w:marRight w:val="0"/>
                                              <w:marTop w:val="0"/>
                                              <w:marBottom w:val="0"/>
                                              <w:divBdr>
                                                <w:top w:val="none" w:sz="0" w:space="0" w:color="auto"/>
                                                <w:left w:val="none" w:sz="0" w:space="0" w:color="auto"/>
                                                <w:bottom w:val="none" w:sz="0" w:space="0" w:color="auto"/>
                                                <w:right w:val="none" w:sz="0" w:space="0" w:color="auto"/>
                                              </w:divBdr>
                                              <w:divsChild>
                                                <w:div w:id="1521973508">
                                                  <w:marLeft w:val="0"/>
                                                  <w:marRight w:val="0"/>
                                                  <w:marTop w:val="0"/>
                                                  <w:marBottom w:val="0"/>
                                                  <w:divBdr>
                                                    <w:top w:val="none" w:sz="0" w:space="0" w:color="auto"/>
                                                    <w:left w:val="none" w:sz="0" w:space="0" w:color="auto"/>
                                                    <w:bottom w:val="none" w:sz="0" w:space="0" w:color="auto"/>
                                                    <w:right w:val="none" w:sz="0" w:space="0" w:color="auto"/>
                                                  </w:divBdr>
                                                  <w:divsChild>
                                                    <w:div w:id="1082609158">
                                                      <w:marLeft w:val="0"/>
                                                      <w:marRight w:val="0"/>
                                                      <w:marTop w:val="0"/>
                                                      <w:marBottom w:val="0"/>
                                                      <w:divBdr>
                                                        <w:top w:val="none" w:sz="0" w:space="0" w:color="auto"/>
                                                        <w:left w:val="none" w:sz="0" w:space="0" w:color="auto"/>
                                                        <w:bottom w:val="none" w:sz="0" w:space="0" w:color="auto"/>
                                                        <w:right w:val="none" w:sz="0" w:space="0" w:color="auto"/>
                                                      </w:divBdr>
                                                      <w:divsChild>
                                                        <w:div w:id="225142561">
                                                          <w:marLeft w:val="0"/>
                                                          <w:marRight w:val="0"/>
                                                          <w:marTop w:val="0"/>
                                                          <w:marBottom w:val="0"/>
                                                          <w:divBdr>
                                                            <w:top w:val="none" w:sz="0" w:space="0" w:color="auto"/>
                                                            <w:left w:val="none" w:sz="0" w:space="0" w:color="auto"/>
                                                            <w:bottom w:val="none" w:sz="0" w:space="0" w:color="auto"/>
                                                            <w:right w:val="none" w:sz="0" w:space="0" w:color="auto"/>
                                                          </w:divBdr>
                                                        </w:div>
                                                        <w:div w:id="21368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7276525">
      <w:bodyDiv w:val="1"/>
      <w:marLeft w:val="0"/>
      <w:marRight w:val="0"/>
      <w:marTop w:val="0"/>
      <w:marBottom w:val="0"/>
      <w:divBdr>
        <w:top w:val="none" w:sz="0" w:space="0" w:color="auto"/>
        <w:left w:val="none" w:sz="0" w:space="0" w:color="auto"/>
        <w:bottom w:val="none" w:sz="0" w:space="0" w:color="auto"/>
        <w:right w:val="none" w:sz="0" w:space="0" w:color="auto"/>
      </w:divBdr>
    </w:div>
    <w:div w:id="1647398469">
      <w:bodyDiv w:val="1"/>
      <w:marLeft w:val="0"/>
      <w:marRight w:val="0"/>
      <w:marTop w:val="0"/>
      <w:marBottom w:val="0"/>
      <w:divBdr>
        <w:top w:val="none" w:sz="0" w:space="0" w:color="auto"/>
        <w:left w:val="none" w:sz="0" w:space="0" w:color="auto"/>
        <w:bottom w:val="none" w:sz="0" w:space="0" w:color="auto"/>
        <w:right w:val="none" w:sz="0" w:space="0" w:color="auto"/>
      </w:divBdr>
    </w:div>
    <w:div w:id="1648628272">
      <w:bodyDiv w:val="1"/>
      <w:marLeft w:val="0"/>
      <w:marRight w:val="0"/>
      <w:marTop w:val="0"/>
      <w:marBottom w:val="0"/>
      <w:divBdr>
        <w:top w:val="none" w:sz="0" w:space="0" w:color="auto"/>
        <w:left w:val="none" w:sz="0" w:space="0" w:color="auto"/>
        <w:bottom w:val="none" w:sz="0" w:space="0" w:color="auto"/>
        <w:right w:val="none" w:sz="0" w:space="0" w:color="auto"/>
      </w:divBdr>
    </w:div>
    <w:div w:id="1649094373">
      <w:bodyDiv w:val="1"/>
      <w:marLeft w:val="0"/>
      <w:marRight w:val="0"/>
      <w:marTop w:val="0"/>
      <w:marBottom w:val="0"/>
      <w:divBdr>
        <w:top w:val="none" w:sz="0" w:space="0" w:color="auto"/>
        <w:left w:val="none" w:sz="0" w:space="0" w:color="auto"/>
        <w:bottom w:val="none" w:sz="0" w:space="0" w:color="auto"/>
        <w:right w:val="none" w:sz="0" w:space="0" w:color="auto"/>
      </w:divBdr>
    </w:div>
    <w:div w:id="1649624207">
      <w:bodyDiv w:val="1"/>
      <w:marLeft w:val="0"/>
      <w:marRight w:val="0"/>
      <w:marTop w:val="0"/>
      <w:marBottom w:val="0"/>
      <w:divBdr>
        <w:top w:val="none" w:sz="0" w:space="0" w:color="auto"/>
        <w:left w:val="none" w:sz="0" w:space="0" w:color="auto"/>
        <w:bottom w:val="none" w:sz="0" w:space="0" w:color="auto"/>
        <w:right w:val="none" w:sz="0" w:space="0" w:color="auto"/>
      </w:divBdr>
    </w:div>
    <w:div w:id="1652707650">
      <w:bodyDiv w:val="1"/>
      <w:marLeft w:val="0"/>
      <w:marRight w:val="0"/>
      <w:marTop w:val="0"/>
      <w:marBottom w:val="0"/>
      <w:divBdr>
        <w:top w:val="none" w:sz="0" w:space="0" w:color="auto"/>
        <w:left w:val="none" w:sz="0" w:space="0" w:color="auto"/>
        <w:bottom w:val="none" w:sz="0" w:space="0" w:color="auto"/>
        <w:right w:val="none" w:sz="0" w:space="0" w:color="auto"/>
      </w:divBdr>
    </w:div>
    <w:div w:id="1653674325">
      <w:bodyDiv w:val="1"/>
      <w:marLeft w:val="0"/>
      <w:marRight w:val="0"/>
      <w:marTop w:val="0"/>
      <w:marBottom w:val="0"/>
      <w:divBdr>
        <w:top w:val="none" w:sz="0" w:space="0" w:color="auto"/>
        <w:left w:val="none" w:sz="0" w:space="0" w:color="auto"/>
        <w:bottom w:val="none" w:sz="0" w:space="0" w:color="auto"/>
        <w:right w:val="none" w:sz="0" w:space="0" w:color="auto"/>
      </w:divBdr>
    </w:div>
    <w:div w:id="1653757115">
      <w:bodyDiv w:val="1"/>
      <w:marLeft w:val="0"/>
      <w:marRight w:val="0"/>
      <w:marTop w:val="0"/>
      <w:marBottom w:val="0"/>
      <w:divBdr>
        <w:top w:val="none" w:sz="0" w:space="0" w:color="auto"/>
        <w:left w:val="none" w:sz="0" w:space="0" w:color="auto"/>
        <w:bottom w:val="none" w:sz="0" w:space="0" w:color="auto"/>
        <w:right w:val="none" w:sz="0" w:space="0" w:color="auto"/>
      </w:divBdr>
    </w:div>
    <w:div w:id="1654023865">
      <w:bodyDiv w:val="1"/>
      <w:marLeft w:val="0"/>
      <w:marRight w:val="0"/>
      <w:marTop w:val="0"/>
      <w:marBottom w:val="0"/>
      <w:divBdr>
        <w:top w:val="none" w:sz="0" w:space="0" w:color="auto"/>
        <w:left w:val="none" w:sz="0" w:space="0" w:color="auto"/>
        <w:bottom w:val="none" w:sz="0" w:space="0" w:color="auto"/>
        <w:right w:val="none" w:sz="0" w:space="0" w:color="auto"/>
      </w:divBdr>
    </w:div>
    <w:div w:id="1654067215">
      <w:bodyDiv w:val="1"/>
      <w:marLeft w:val="0"/>
      <w:marRight w:val="0"/>
      <w:marTop w:val="0"/>
      <w:marBottom w:val="0"/>
      <w:divBdr>
        <w:top w:val="none" w:sz="0" w:space="0" w:color="auto"/>
        <w:left w:val="none" w:sz="0" w:space="0" w:color="auto"/>
        <w:bottom w:val="none" w:sz="0" w:space="0" w:color="auto"/>
        <w:right w:val="none" w:sz="0" w:space="0" w:color="auto"/>
      </w:divBdr>
    </w:div>
    <w:div w:id="1654800198">
      <w:bodyDiv w:val="1"/>
      <w:marLeft w:val="0"/>
      <w:marRight w:val="0"/>
      <w:marTop w:val="0"/>
      <w:marBottom w:val="0"/>
      <w:divBdr>
        <w:top w:val="none" w:sz="0" w:space="0" w:color="auto"/>
        <w:left w:val="none" w:sz="0" w:space="0" w:color="auto"/>
        <w:bottom w:val="none" w:sz="0" w:space="0" w:color="auto"/>
        <w:right w:val="none" w:sz="0" w:space="0" w:color="auto"/>
      </w:divBdr>
    </w:div>
    <w:div w:id="1657029049">
      <w:bodyDiv w:val="1"/>
      <w:marLeft w:val="0"/>
      <w:marRight w:val="0"/>
      <w:marTop w:val="0"/>
      <w:marBottom w:val="0"/>
      <w:divBdr>
        <w:top w:val="none" w:sz="0" w:space="0" w:color="auto"/>
        <w:left w:val="none" w:sz="0" w:space="0" w:color="auto"/>
        <w:bottom w:val="none" w:sz="0" w:space="0" w:color="auto"/>
        <w:right w:val="none" w:sz="0" w:space="0" w:color="auto"/>
      </w:divBdr>
    </w:div>
    <w:div w:id="1658455253">
      <w:bodyDiv w:val="1"/>
      <w:marLeft w:val="0"/>
      <w:marRight w:val="0"/>
      <w:marTop w:val="0"/>
      <w:marBottom w:val="0"/>
      <w:divBdr>
        <w:top w:val="none" w:sz="0" w:space="0" w:color="auto"/>
        <w:left w:val="none" w:sz="0" w:space="0" w:color="auto"/>
        <w:bottom w:val="none" w:sz="0" w:space="0" w:color="auto"/>
        <w:right w:val="none" w:sz="0" w:space="0" w:color="auto"/>
      </w:divBdr>
    </w:div>
    <w:div w:id="1659461546">
      <w:bodyDiv w:val="1"/>
      <w:marLeft w:val="0"/>
      <w:marRight w:val="0"/>
      <w:marTop w:val="0"/>
      <w:marBottom w:val="0"/>
      <w:divBdr>
        <w:top w:val="none" w:sz="0" w:space="0" w:color="auto"/>
        <w:left w:val="none" w:sz="0" w:space="0" w:color="auto"/>
        <w:bottom w:val="none" w:sz="0" w:space="0" w:color="auto"/>
        <w:right w:val="none" w:sz="0" w:space="0" w:color="auto"/>
      </w:divBdr>
    </w:div>
    <w:div w:id="1659533178">
      <w:bodyDiv w:val="1"/>
      <w:marLeft w:val="0"/>
      <w:marRight w:val="0"/>
      <w:marTop w:val="0"/>
      <w:marBottom w:val="0"/>
      <w:divBdr>
        <w:top w:val="none" w:sz="0" w:space="0" w:color="auto"/>
        <w:left w:val="none" w:sz="0" w:space="0" w:color="auto"/>
        <w:bottom w:val="none" w:sz="0" w:space="0" w:color="auto"/>
        <w:right w:val="none" w:sz="0" w:space="0" w:color="auto"/>
      </w:divBdr>
    </w:div>
    <w:div w:id="1659991173">
      <w:bodyDiv w:val="1"/>
      <w:marLeft w:val="0"/>
      <w:marRight w:val="0"/>
      <w:marTop w:val="0"/>
      <w:marBottom w:val="0"/>
      <w:divBdr>
        <w:top w:val="none" w:sz="0" w:space="0" w:color="auto"/>
        <w:left w:val="none" w:sz="0" w:space="0" w:color="auto"/>
        <w:bottom w:val="none" w:sz="0" w:space="0" w:color="auto"/>
        <w:right w:val="none" w:sz="0" w:space="0" w:color="auto"/>
      </w:divBdr>
    </w:div>
    <w:div w:id="1660307683">
      <w:bodyDiv w:val="1"/>
      <w:marLeft w:val="0"/>
      <w:marRight w:val="0"/>
      <w:marTop w:val="0"/>
      <w:marBottom w:val="0"/>
      <w:divBdr>
        <w:top w:val="none" w:sz="0" w:space="0" w:color="auto"/>
        <w:left w:val="none" w:sz="0" w:space="0" w:color="auto"/>
        <w:bottom w:val="none" w:sz="0" w:space="0" w:color="auto"/>
        <w:right w:val="none" w:sz="0" w:space="0" w:color="auto"/>
      </w:divBdr>
    </w:div>
    <w:div w:id="1660502037">
      <w:bodyDiv w:val="1"/>
      <w:marLeft w:val="0"/>
      <w:marRight w:val="0"/>
      <w:marTop w:val="0"/>
      <w:marBottom w:val="0"/>
      <w:divBdr>
        <w:top w:val="none" w:sz="0" w:space="0" w:color="auto"/>
        <w:left w:val="none" w:sz="0" w:space="0" w:color="auto"/>
        <w:bottom w:val="none" w:sz="0" w:space="0" w:color="auto"/>
        <w:right w:val="none" w:sz="0" w:space="0" w:color="auto"/>
      </w:divBdr>
    </w:div>
    <w:div w:id="1660962515">
      <w:bodyDiv w:val="1"/>
      <w:marLeft w:val="0"/>
      <w:marRight w:val="0"/>
      <w:marTop w:val="0"/>
      <w:marBottom w:val="0"/>
      <w:divBdr>
        <w:top w:val="none" w:sz="0" w:space="0" w:color="auto"/>
        <w:left w:val="none" w:sz="0" w:space="0" w:color="auto"/>
        <w:bottom w:val="none" w:sz="0" w:space="0" w:color="auto"/>
        <w:right w:val="none" w:sz="0" w:space="0" w:color="auto"/>
      </w:divBdr>
    </w:div>
    <w:div w:id="1662271005">
      <w:bodyDiv w:val="1"/>
      <w:marLeft w:val="0"/>
      <w:marRight w:val="0"/>
      <w:marTop w:val="0"/>
      <w:marBottom w:val="0"/>
      <w:divBdr>
        <w:top w:val="none" w:sz="0" w:space="0" w:color="auto"/>
        <w:left w:val="none" w:sz="0" w:space="0" w:color="auto"/>
        <w:bottom w:val="none" w:sz="0" w:space="0" w:color="auto"/>
        <w:right w:val="none" w:sz="0" w:space="0" w:color="auto"/>
      </w:divBdr>
    </w:div>
    <w:div w:id="1662738823">
      <w:bodyDiv w:val="1"/>
      <w:marLeft w:val="0"/>
      <w:marRight w:val="0"/>
      <w:marTop w:val="0"/>
      <w:marBottom w:val="0"/>
      <w:divBdr>
        <w:top w:val="none" w:sz="0" w:space="0" w:color="auto"/>
        <w:left w:val="none" w:sz="0" w:space="0" w:color="auto"/>
        <w:bottom w:val="none" w:sz="0" w:space="0" w:color="auto"/>
        <w:right w:val="none" w:sz="0" w:space="0" w:color="auto"/>
      </w:divBdr>
    </w:div>
    <w:div w:id="1663198488">
      <w:bodyDiv w:val="1"/>
      <w:marLeft w:val="0"/>
      <w:marRight w:val="0"/>
      <w:marTop w:val="0"/>
      <w:marBottom w:val="0"/>
      <w:divBdr>
        <w:top w:val="none" w:sz="0" w:space="0" w:color="auto"/>
        <w:left w:val="none" w:sz="0" w:space="0" w:color="auto"/>
        <w:bottom w:val="none" w:sz="0" w:space="0" w:color="auto"/>
        <w:right w:val="none" w:sz="0" w:space="0" w:color="auto"/>
      </w:divBdr>
    </w:div>
    <w:div w:id="1663309523">
      <w:bodyDiv w:val="1"/>
      <w:marLeft w:val="0"/>
      <w:marRight w:val="0"/>
      <w:marTop w:val="0"/>
      <w:marBottom w:val="0"/>
      <w:divBdr>
        <w:top w:val="none" w:sz="0" w:space="0" w:color="auto"/>
        <w:left w:val="none" w:sz="0" w:space="0" w:color="auto"/>
        <w:bottom w:val="none" w:sz="0" w:space="0" w:color="auto"/>
        <w:right w:val="none" w:sz="0" w:space="0" w:color="auto"/>
      </w:divBdr>
    </w:div>
    <w:div w:id="1663772515">
      <w:bodyDiv w:val="1"/>
      <w:marLeft w:val="0"/>
      <w:marRight w:val="0"/>
      <w:marTop w:val="0"/>
      <w:marBottom w:val="0"/>
      <w:divBdr>
        <w:top w:val="none" w:sz="0" w:space="0" w:color="auto"/>
        <w:left w:val="none" w:sz="0" w:space="0" w:color="auto"/>
        <w:bottom w:val="none" w:sz="0" w:space="0" w:color="auto"/>
        <w:right w:val="none" w:sz="0" w:space="0" w:color="auto"/>
      </w:divBdr>
    </w:div>
    <w:div w:id="1663973793">
      <w:bodyDiv w:val="1"/>
      <w:marLeft w:val="0"/>
      <w:marRight w:val="0"/>
      <w:marTop w:val="0"/>
      <w:marBottom w:val="0"/>
      <w:divBdr>
        <w:top w:val="none" w:sz="0" w:space="0" w:color="auto"/>
        <w:left w:val="none" w:sz="0" w:space="0" w:color="auto"/>
        <w:bottom w:val="none" w:sz="0" w:space="0" w:color="auto"/>
        <w:right w:val="none" w:sz="0" w:space="0" w:color="auto"/>
      </w:divBdr>
    </w:div>
    <w:div w:id="1664701040">
      <w:bodyDiv w:val="1"/>
      <w:marLeft w:val="0"/>
      <w:marRight w:val="0"/>
      <w:marTop w:val="0"/>
      <w:marBottom w:val="0"/>
      <w:divBdr>
        <w:top w:val="none" w:sz="0" w:space="0" w:color="auto"/>
        <w:left w:val="none" w:sz="0" w:space="0" w:color="auto"/>
        <w:bottom w:val="none" w:sz="0" w:space="0" w:color="auto"/>
        <w:right w:val="none" w:sz="0" w:space="0" w:color="auto"/>
      </w:divBdr>
    </w:div>
    <w:div w:id="1667707054">
      <w:bodyDiv w:val="1"/>
      <w:marLeft w:val="0"/>
      <w:marRight w:val="0"/>
      <w:marTop w:val="0"/>
      <w:marBottom w:val="0"/>
      <w:divBdr>
        <w:top w:val="none" w:sz="0" w:space="0" w:color="auto"/>
        <w:left w:val="none" w:sz="0" w:space="0" w:color="auto"/>
        <w:bottom w:val="none" w:sz="0" w:space="0" w:color="auto"/>
        <w:right w:val="none" w:sz="0" w:space="0" w:color="auto"/>
      </w:divBdr>
    </w:div>
    <w:div w:id="1668898620">
      <w:bodyDiv w:val="1"/>
      <w:marLeft w:val="0"/>
      <w:marRight w:val="0"/>
      <w:marTop w:val="0"/>
      <w:marBottom w:val="0"/>
      <w:divBdr>
        <w:top w:val="none" w:sz="0" w:space="0" w:color="auto"/>
        <w:left w:val="none" w:sz="0" w:space="0" w:color="auto"/>
        <w:bottom w:val="none" w:sz="0" w:space="0" w:color="auto"/>
        <w:right w:val="none" w:sz="0" w:space="0" w:color="auto"/>
      </w:divBdr>
    </w:div>
    <w:div w:id="1669091702">
      <w:bodyDiv w:val="1"/>
      <w:marLeft w:val="0"/>
      <w:marRight w:val="0"/>
      <w:marTop w:val="0"/>
      <w:marBottom w:val="0"/>
      <w:divBdr>
        <w:top w:val="none" w:sz="0" w:space="0" w:color="auto"/>
        <w:left w:val="none" w:sz="0" w:space="0" w:color="auto"/>
        <w:bottom w:val="none" w:sz="0" w:space="0" w:color="auto"/>
        <w:right w:val="none" w:sz="0" w:space="0" w:color="auto"/>
      </w:divBdr>
    </w:div>
    <w:div w:id="1669795972">
      <w:bodyDiv w:val="1"/>
      <w:marLeft w:val="0"/>
      <w:marRight w:val="0"/>
      <w:marTop w:val="0"/>
      <w:marBottom w:val="0"/>
      <w:divBdr>
        <w:top w:val="none" w:sz="0" w:space="0" w:color="auto"/>
        <w:left w:val="none" w:sz="0" w:space="0" w:color="auto"/>
        <w:bottom w:val="none" w:sz="0" w:space="0" w:color="auto"/>
        <w:right w:val="none" w:sz="0" w:space="0" w:color="auto"/>
      </w:divBdr>
    </w:div>
    <w:div w:id="1670674841">
      <w:bodyDiv w:val="1"/>
      <w:marLeft w:val="0"/>
      <w:marRight w:val="0"/>
      <w:marTop w:val="0"/>
      <w:marBottom w:val="0"/>
      <w:divBdr>
        <w:top w:val="none" w:sz="0" w:space="0" w:color="auto"/>
        <w:left w:val="none" w:sz="0" w:space="0" w:color="auto"/>
        <w:bottom w:val="none" w:sz="0" w:space="0" w:color="auto"/>
        <w:right w:val="none" w:sz="0" w:space="0" w:color="auto"/>
      </w:divBdr>
    </w:div>
    <w:div w:id="1670786498">
      <w:bodyDiv w:val="1"/>
      <w:marLeft w:val="0"/>
      <w:marRight w:val="0"/>
      <w:marTop w:val="0"/>
      <w:marBottom w:val="0"/>
      <w:divBdr>
        <w:top w:val="none" w:sz="0" w:space="0" w:color="auto"/>
        <w:left w:val="none" w:sz="0" w:space="0" w:color="auto"/>
        <w:bottom w:val="none" w:sz="0" w:space="0" w:color="auto"/>
        <w:right w:val="none" w:sz="0" w:space="0" w:color="auto"/>
      </w:divBdr>
    </w:div>
    <w:div w:id="1672101093">
      <w:bodyDiv w:val="1"/>
      <w:marLeft w:val="0"/>
      <w:marRight w:val="0"/>
      <w:marTop w:val="0"/>
      <w:marBottom w:val="0"/>
      <w:divBdr>
        <w:top w:val="none" w:sz="0" w:space="0" w:color="auto"/>
        <w:left w:val="none" w:sz="0" w:space="0" w:color="auto"/>
        <w:bottom w:val="none" w:sz="0" w:space="0" w:color="auto"/>
        <w:right w:val="none" w:sz="0" w:space="0" w:color="auto"/>
      </w:divBdr>
    </w:div>
    <w:div w:id="1673414709">
      <w:bodyDiv w:val="1"/>
      <w:marLeft w:val="0"/>
      <w:marRight w:val="0"/>
      <w:marTop w:val="0"/>
      <w:marBottom w:val="0"/>
      <w:divBdr>
        <w:top w:val="none" w:sz="0" w:space="0" w:color="auto"/>
        <w:left w:val="none" w:sz="0" w:space="0" w:color="auto"/>
        <w:bottom w:val="none" w:sz="0" w:space="0" w:color="auto"/>
        <w:right w:val="none" w:sz="0" w:space="0" w:color="auto"/>
      </w:divBdr>
    </w:div>
    <w:div w:id="1673488487">
      <w:bodyDiv w:val="1"/>
      <w:marLeft w:val="0"/>
      <w:marRight w:val="0"/>
      <w:marTop w:val="0"/>
      <w:marBottom w:val="0"/>
      <w:divBdr>
        <w:top w:val="none" w:sz="0" w:space="0" w:color="auto"/>
        <w:left w:val="none" w:sz="0" w:space="0" w:color="auto"/>
        <w:bottom w:val="none" w:sz="0" w:space="0" w:color="auto"/>
        <w:right w:val="none" w:sz="0" w:space="0" w:color="auto"/>
      </w:divBdr>
    </w:div>
    <w:div w:id="1674339549">
      <w:bodyDiv w:val="1"/>
      <w:marLeft w:val="0"/>
      <w:marRight w:val="0"/>
      <w:marTop w:val="0"/>
      <w:marBottom w:val="0"/>
      <w:divBdr>
        <w:top w:val="none" w:sz="0" w:space="0" w:color="auto"/>
        <w:left w:val="none" w:sz="0" w:space="0" w:color="auto"/>
        <w:bottom w:val="none" w:sz="0" w:space="0" w:color="auto"/>
        <w:right w:val="none" w:sz="0" w:space="0" w:color="auto"/>
      </w:divBdr>
    </w:div>
    <w:div w:id="1675259972">
      <w:bodyDiv w:val="1"/>
      <w:marLeft w:val="0"/>
      <w:marRight w:val="0"/>
      <w:marTop w:val="0"/>
      <w:marBottom w:val="0"/>
      <w:divBdr>
        <w:top w:val="none" w:sz="0" w:space="0" w:color="auto"/>
        <w:left w:val="none" w:sz="0" w:space="0" w:color="auto"/>
        <w:bottom w:val="none" w:sz="0" w:space="0" w:color="auto"/>
        <w:right w:val="none" w:sz="0" w:space="0" w:color="auto"/>
      </w:divBdr>
    </w:div>
    <w:div w:id="1675380935">
      <w:bodyDiv w:val="1"/>
      <w:marLeft w:val="0"/>
      <w:marRight w:val="0"/>
      <w:marTop w:val="0"/>
      <w:marBottom w:val="0"/>
      <w:divBdr>
        <w:top w:val="none" w:sz="0" w:space="0" w:color="auto"/>
        <w:left w:val="none" w:sz="0" w:space="0" w:color="auto"/>
        <w:bottom w:val="none" w:sz="0" w:space="0" w:color="auto"/>
        <w:right w:val="none" w:sz="0" w:space="0" w:color="auto"/>
      </w:divBdr>
    </w:div>
    <w:div w:id="1675722612">
      <w:bodyDiv w:val="1"/>
      <w:marLeft w:val="0"/>
      <w:marRight w:val="0"/>
      <w:marTop w:val="0"/>
      <w:marBottom w:val="0"/>
      <w:divBdr>
        <w:top w:val="none" w:sz="0" w:space="0" w:color="auto"/>
        <w:left w:val="none" w:sz="0" w:space="0" w:color="auto"/>
        <w:bottom w:val="none" w:sz="0" w:space="0" w:color="auto"/>
        <w:right w:val="none" w:sz="0" w:space="0" w:color="auto"/>
      </w:divBdr>
    </w:div>
    <w:div w:id="1677078913">
      <w:bodyDiv w:val="1"/>
      <w:marLeft w:val="0"/>
      <w:marRight w:val="0"/>
      <w:marTop w:val="0"/>
      <w:marBottom w:val="0"/>
      <w:divBdr>
        <w:top w:val="none" w:sz="0" w:space="0" w:color="auto"/>
        <w:left w:val="none" w:sz="0" w:space="0" w:color="auto"/>
        <w:bottom w:val="none" w:sz="0" w:space="0" w:color="auto"/>
        <w:right w:val="none" w:sz="0" w:space="0" w:color="auto"/>
      </w:divBdr>
    </w:div>
    <w:div w:id="1678312914">
      <w:bodyDiv w:val="1"/>
      <w:marLeft w:val="0"/>
      <w:marRight w:val="0"/>
      <w:marTop w:val="0"/>
      <w:marBottom w:val="0"/>
      <w:divBdr>
        <w:top w:val="none" w:sz="0" w:space="0" w:color="auto"/>
        <w:left w:val="none" w:sz="0" w:space="0" w:color="auto"/>
        <w:bottom w:val="none" w:sz="0" w:space="0" w:color="auto"/>
        <w:right w:val="none" w:sz="0" w:space="0" w:color="auto"/>
      </w:divBdr>
    </w:div>
    <w:div w:id="1679117676">
      <w:bodyDiv w:val="1"/>
      <w:marLeft w:val="0"/>
      <w:marRight w:val="0"/>
      <w:marTop w:val="0"/>
      <w:marBottom w:val="0"/>
      <w:divBdr>
        <w:top w:val="none" w:sz="0" w:space="0" w:color="auto"/>
        <w:left w:val="none" w:sz="0" w:space="0" w:color="auto"/>
        <w:bottom w:val="none" w:sz="0" w:space="0" w:color="auto"/>
        <w:right w:val="none" w:sz="0" w:space="0" w:color="auto"/>
      </w:divBdr>
    </w:div>
    <w:div w:id="1679188884">
      <w:bodyDiv w:val="1"/>
      <w:marLeft w:val="0"/>
      <w:marRight w:val="0"/>
      <w:marTop w:val="0"/>
      <w:marBottom w:val="0"/>
      <w:divBdr>
        <w:top w:val="none" w:sz="0" w:space="0" w:color="auto"/>
        <w:left w:val="none" w:sz="0" w:space="0" w:color="auto"/>
        <w:bottom w:val="none" w:sz="0" w:space="0" w:color="auto"/>
        <w:right w:val="none" w:sz="0" w:space="0" w:color="auto"/>
      </w:divBdr>
    </w:div>
    <w:div w:id="1679499354">
      <w:bodyDiv w:val="1"/>
      <w:marLeft w:val="0"/>
      <w:marRight w:val="0"/>
      <w:marTop w:val="0"/>
      <w:marBottom w:val="0"/>
      <w:divBdr>
        <w:top w:val="none" w:sz="0" w:space="0" w:color="auto"/>
        <w:left w:val="none" w:sz="0" w:space="0" w:color="auto"/>
        <w:bottom w:val="none" w:sz="0" w:space="0" w:color="auto"/>
        <w:right w:val="none" w:sz="0" w:space="0" w:color="auto"/>
      </w:divBdr>
    </w:div>
    <w:div w:id="1679574196">
      <w:bodyDiv w:val="1"/>
      <w:marLeft w:val="0"/>
      <w:marRight w:val="0"/>
      <w:marTop w:val="0"/>
      <w:marBottom w:val="0"/>
      <w:divBdr>
        <w:top w:val="none" w:sz="0" w:space="0" w:color="auto"/>
        <w:left w:val="none" w:sz="0" w:space="0" w:color="auto"/>
        <w:bottom w:val="none" w:sz="0" w:space="0" w:color="auto"/>
        <w:right w:val="none" w:sz="0" w:space="0" w:color="auto"/>
      </w:divBdr>
    </w:div>
    <w:div w:id="1679691776">
      <w:bodyDiv w:val="1"/>
      <w:marLeft w:val="0"/>
      <w:marRight w:val="0"/>
      <w:marTop w:val="0"/>
      <w:marBottom w:val="0"/>
      <w:divBdr>
        <w:top w:val="none" w:sz="0" w:space="0" w:color="auto"/>
        <w:left w:val="none" w:sz="0" w:space="0" w:color="auto"/>
        <w:bottom w:val="none" w:sz="0" w:space="0" w:color="auto"/>
        <w:right w:val="none" w:sz="0" w:space="0" w:color="auto"/>
      </w:divBdr>
    </w:div>
    <w:div w:id="1680229299">
      <w:bodyDiv w:val="1"/>
      <w:marLeft w:val="0"/>
      <w:marRight w:val="0"/>
      <w:marTop w:val="0"/>
      <w:marBottom w:val="0"/>
      <w:divBdr>
        <w:top w:val="none" w:sz="0" w:space="0" w:color="auto"/>
        <w:left w:val="none" w:sz="0" w:space="0" w:color="auto"/>
        <w:bottom w:val="none" w:sz="0" w:space="0" w:color="auto"/>
        <w:right w:val="none" w:sz="0" w:space="0" w:color="auto"/>
      </w:divBdr>
    </w:div>
    <w:div w:id="1681540272">
      <w:bodyDiv w:val="1"/>
      <w:marLeft w:val="0"/>
      <w:marRight w:val="0"/>
      <w:marTop w:val="0"/>
      <w:marBottom w:val="0"/>
      <w:divBdr>
        <w:top w:val="none" w:sz="0" w:space="0" w:color="auto"/>
        <w:left w:val="none" w:sz="0" w:space="0" w:color="auto"/>
        <w:bottom w:val="none" w:sz="0" w:space="0" w:color="auto"/>
        <w:right w:val="none" w:sz="0" w:space="0" w:color="auto"/>
      </w:divBdr>
    </w:div>
    <w:div w:id="1681855476">
      <w:bodyDiv w:val="1"/>
      <w:marLeft w:val="0"/>
      <w:marRight w:val="0"/>
      <w:marTop w:val="0"/>
      <w:marBottom w:val="0"/>
      <w:divBdr>
        <w:top w:val="none" w:sz="0" w:space="0" w:color="auto"/>
        <w:left w:val="none" w:sz="0" w:space="0" w:color="auto"/>
        <w:bottom w:val="none" w:sz="0" w:space="0" w:color="auto"/>
        <w:right w:val="none" w:sz="0" w:space="0" w:color="auto"/>
      </w:divBdr>
    </w:div>
    <w:div w:id="1684164009">
      <w:bodyDiv w:val="1"/>
      <w:marLeft w:val="0"/>
      <w:marRight w:val="0"/>
      <w:marTop w:val="0"/>
      <w:marBottom w:val="0"/>
      <w:divBdr>
        <w:top w:val="none" w:sz="0" w:space="0" w:color="auto"/>
        <w:left w:val="none" w:sz="0" w:space="0" w:color="auto"/>
        <w:bottom w:val="none" w:sz="0" w:space="0" w:color="auto"/>
        <w:right w:val="none" w:sz="0" w:space="0" w:color="auto"/>
      </w:divBdr>
    </w:div>
    <w:div w:id="1686053922">
      <w:bodyDiv w:val="1"/>
      <w:marLeft w:val="0"/>
      <w:marRight w:val="0"/>
      <w:marTop w:val="0"/>
      <w:marBottom w:val="0"/>
      <w:divBdr>
        <w:top w:val="none" w:sz="0" w:space="0" w:color="auto"/>
        <w:left w:val="none" w:sz="0" w:space="0" w:color="auto"/>
        <w:bottom w:val="none" w:sz="0" w:space="0" w:color="auto"/>
        <w:right w:val="none" w:sz="0" w:space="0" w:color="auto"/>
      </w:divBdr>
    </w:div>
    <w:div w:id="1686126904">
      <w:bodyDiv w:val="1"/>
      <w:marLeft w:val="0"/>
      <w:marRight w:val="0"/>
      <w:marTop w:val="0"/>
      <w:marBottom w:val="0"/>
      <w:divBdr>
        <w:top w:val="none" w:sz="0" w:space="0" w:color="auto"/>
        <w:left w:val="none" w:sz="0" w:space="0" w:color="auto"/>
        <w:bottom w:val="none" w:sz="0" w:space="0" w:color="auto"/>
        <w:right w:val="none" w:sz="0" w:space="0" w:color="auto"/>
      </w:divBdr>
    </w:div>
    <w:div w:id="1686323984">
      <w:bodyDiv w:val="1"/>
      <w:marLeft w:val="0"/>
      <w:marRight w:val="0"/>
      <w:marTop w:val="0"/>
      <w:marBottom w:val="0"/>
      <w:divBdr>
        <w:top w:val="none" w:sz="0" w:space="0" w:color="auto"/>
        <w:left w:val="none" w:sz="0" w:space="0" w:color="auto"/>
        <w:bottom w:val="none" w:sz="0" w:space="0" w:color="auto"/>
        <w:right w:val="none" w:sz="0" w:space="0" w:color="auto"/>
      </w:divBdr>
    </w:div>
    <w:div w:id="1687052267">
      <w:bodyDiv w:val="1"/>
      <w:marLeft w:val="0"/>
      <w:marRight w:val="0"/>
      <w:marTop w:val="0"/>
      <w:marBottom w:val="0"/>
      <w:divBdr>
        <w:top w:val="none" w:sz="0" w:space="0" w:color="auto"/>
        <w:left w:val="none" w:sz="0" w:space="0" w:color="auto"/>
        <w:bottom w:val="none" w:sz="0" w:space="0" w:color="auto"/>
        <w:right w:val="none" w:sz="0" w:space="0" w:color="auto"/>
      </w:divBdr>
    </w:div>
    <w:div w:id="1687058926">
      <w:bodyDiv w:val="1"/>
      <w:marLeft w:val="0"/>
      <w:marRight w:val="0"/>
      <w:marTop w:val="0"/>
      <w:marBottom w:val="0"/>
      <w:divBdr>
        <w:top w:val="none" w:sz="0" w:space="0" w:color="auto"/>
        <w:left w:val="none" w:sz="0" w:space="0" w:color="auto"/>
        <w:bottom w:val="none" w:sz="0" w:space="0" w:color="auto"/>
        <w:right w:val="none" w:sz="0" w:space="0" w:color="auto"/>
      </w:divBdr>
    </w:div>
    <w:div w:id="1687100842">
      <w:bodyDiv w:val="1"/>
      <w:marLeft w:val="0"/>
      <w:marRight w:val="0"/>
      <w:marTop w:val="0"/>
      <w:marBottom w:val="0"/>
      <w:divBdr>
        <w:top w:val="none" w:sz="0" w:space="0" w:color="auto"/>
        <w:left w:val="none" w:sz="0" w:space="0" w:color="auto"/>
        <w:bottom w:val="none" w:sz="0" w:space="0" w:color="auto"/>
        <w:right w:val="none" w:sz="0" w:space="0" w:color="auto"/>
      </w:divBdr>
    </w:div>
    <w:div w:id="1687364302">
      <w:bodyDiv w:val="1"/>
      <w:marLeft w:val="0"/>
      <w:marRight w:val="0"/>
      <w:marTop w:val="0"/>
      <w:marBottom w:val="0"/>
      <w:divBdr>
        <w:top w:val="none" w:sz="0" w:space="0" w:color="auto"/>
        <w:left w:val="none" w:sz="0" w:space="0" w:color="auto"/>
        <w:bottom w:val="none" w:sz="0" w:space="0" w:color="auto"/>
        <w:right w:val="none" w:sz="0" w:space="0" w:color="auto"/>
      </w:divBdr>
    </w:div>
    <w:div w:id="1690375255">
      <w:bodyDiv w:val="1"/>
      <w:marLeft w:val="0"/>
      <w:marRight w:val="0"/>
      <w:marTop w:val="0"/>
      <w:marBottom w:val="0"/>
      <w:divBdr>
        <w:top w:val="none" w:sz="0" w:space="0" w:color="auto"/>
        <w:left w:val="none" w:sz="0" w:space="0" w:color="auto"/>
        <w:bottom w:val="none" w:sz="0" w:space="0" w:color="auto"/>
        <w:right w:val="none" w:sz="0" w:space="0" w:color="auto"/>
      </w:divBdr>
    </w:div>
    <w:div w:id="1690639124">
      <w:bodyDiv w:val="1"/>
      <w:marLeft w:val="0"/>
      <w:marRight w:val="0"/>
      <w:marTop w:val="0"/>
      <w:marBottom w:val="0"/>
      <w:divBdr>
        <w:top w:val="none" w:sz="0" w:space="0" w:color="auto"/>
        <w:left w:val="none" w:sz="0" w:space="0" w:color="auto"/>
        <w:bottom w:val="none" w:sz="0" w:space="0" w:color="auto"/>
        <w:right w:val="none" w:sz="0" w:space="0" w:color="auto"/>
      </w:divBdr>
    </w:div>
    <w:div w:id="1691299311">
      <w:bodyDiv w:val="1"/>
      <w:marLeft w:val="0"/>
      <w:marRight w:val="0"/>
      <w:marTop w:val="0"/>
      <w:marBottom w:val="0"/>
      <w:divBdr>
        <w:top w:val="none" w:sz="0" w:space="0" w:color="auto"/>
        <w:left w:val="none" w:sz="0" w:space="0" w:color="auto"/>
        <w:bottom w:val="none" w:sz="0" w:space="0" w:color="auto"/>
        <w:right w:val="none" w:sz="0" w:space="0" w:color="auto"/>
      </w:divBdr>
    </w:div>
    <w:div w:id="1691688404">
      <w:bodyDiv w:val="1"/>
      <w:marLeft w:val="0"/>
      <w:marRight w:val="0"/>
      <w:marTop w:val="0"/>
      <w:marBottom w:val="0"/>
      <w:divBdr>
        <w:top w:val="none" w:sz="0" w:space="0" w:color="auto"/>
        <w:left w:val="none" w:sz="0" w:space="0" w:color="auto"/>
        <w:bottom w:val="none" w:sz="0" w:space="0" w:color="auto"/>
        <w:right w:val="none" w:sz="0" w:space="0" w:color="auto"/>
      </w:divBdr>
    </w:div>
    <w:div w:id="1693216180">
      <w:bodyDiv w:val="1"/>
      <w:marLeft w:val="0"/>
      <w:marRight w:val="0"/>
      <w:marTop w:val="0"/>
      <w:marBottom w:val="0"/>
      <w:divBdr>
        <w:top w:val="none" w:sz="0" w:space="0" w:color="auto"/>
        <w:left w:val="none" w:sz="0" w:space="0" w:color="auto"/>
        <w:bottom w:val="none" w:sz="0" w:space="0" w:color="auto"/>
        <w:right w:val="none" w:sz="0" w:space="0" w:color="auto"/>
      </w:divBdr>
    </w:div>
    <w:div w:id="1693647161">
      <w:bodyDiv w:val="1"/>
      <w:marLeft w:val="0"/>
      <w:marRight w:val="0"/>
      <w:marTop w:val="0"/>
      <w:marBottom w:val="0"/>
      <w:divBdr>
        <w:top w:val="none" w:sz="0" w:space="0" w:color="auto"/>
        <w:left w:val="none" w:sz="0" w:space="0" w:color="auto"/>
        <w:bottom w:val="none" w:sz="0" w:space="0" w:color="auto"/>
        <w:right w:val="none" w:sz="0" w:space="0" w:color="auto"/>
      </w:divBdr>
    </w:div>
    <w:div w:id="1695841468">
      <w:bodyDiv w:val="1"/>
      <w:marLeft w:val="0"/>
      <w:marRight w:val="0"/>
      <w:marTop w:val="0"/>
      <w:marBottom w:val="0"/>
      <w:divBdr>
        <w:top w:val="none" w:sz="0" w:space="0" w:color="auto"/>
        <w:left w:val="none" w:sz="0" w:space="0" w:color="auto"/>
        <w:bottom w:val="none" w:sz="0" w:space="0" w:color="auto"/>
        <w:right w:val="none" w:sz="0" w:space="0" w:color="auto"/>
      </w:divBdr>
    </w:div>
    <w:div w:id="1696811207">
      <w:bodyDiv w:val="1"/>
      <w:marLeft w:val="0"/>
      <w:marRight w:val="0"/>
      <w:marTop w:val="0"/>
      <w:marBottom w:val="0"/>
      <w:divBdr>
        <w:top w:val="none" w:sz="0" w:space="0" w:color="auto"/>
        <w:left w:val="none" w:sz="0" w:space="0" w:color="auto"/>
        <w:bottom w:val="none" w:sz="0" w:space="0" w:color="auto"/>
        <w:right w:val="none" w:sz="0" w:space="0" w:color="auto"/>
      </w:divBdr>
    </w:div>
    <w:div w:id="1696998999">
      <w:bodyDiv w:val="1"/>
      <w:marLeft w:val="0"/>
      <w:marRight w:val="0"/>
      <w:marTop w:val="0"/>
      <w:marBottom w:val="0"/>
      <w:divBdr>
        <w:top w:val="none" w:sz="0" w:space="0" w:color="auto"/>
        <w:left w:val="none" w:sz="0" w:space="0" w:color="auto"/>
        <w:bottom w:val="none" w:sz="0" w:space="0" w:color="auto"/>
        <w:right w:val="none" w:sz="0" w:space="0" w:color="auto"/>
      </w:divBdr>
    </w:div>
    <w:div w:id="1698584611">
      <w:bodyDiv w:val="1"/>
      <w:marLeft w:val="0"/>
      <w:marRight w:val="0"/>
      <w:marTop w:val="0"/>
      <w:marBottom w:val="0"/>
      <w:divBdr>
        <w:top w:val="none" w:sz="0" w:space="0" w:color="auto"/>
        <w:left w:val="none" w:sz="0" w:space="0" w:color="auto"/>
        <w:bottom w:val="none" w:sz="0" w:space="0" w:color="auto"/>
        <w:right w:val="none" w:sz="0" w:space="0" w:color="auto"/>
      </w:divBdr>
    </w:div>
    <w:div w:id="1698654874">
      <w:bodyDiv w:val="1"/>
      <w:marLeft w:val="0"/>
      <w:marRight w:val="0"/>
      <w:marTop w:val="0"/>
      <w:marBottom w:val="0"/>
      <w:divBdr>
        <w:top w:val="none" w:sz="0" w:space="0" w:color="auto"/>
        <w:left w:val="none" w:sz="0" w:space="0" w:color="auto"/>
        <w:bottom w:val="none" w:sz="0" w:space="0" w:color="auto"/>
        <w:right w:val="none" w:sz="0" w:space="0" w:color="auto"/>
      </w:divBdr>
    </w:div>
    <w:div w:id="1698702500">
      <w:bodyDiv w:val="1"/>
      <w:marLeft w:val="0"/>
      <w:marRight w:val="0"/>
      <w:marTop w:val="0"/>
      <w:marBottom w:val="0"/>
      <w:divBdr>
        <w:top w:val="none" w:sz="0" w:space="0" w:color="auto"/>
        <w:left w:val="none" w:sz="0" w:space="0" w:color="auto"/>
        <w:bottom w:val="none" w:sz="0" w:space="0" w:color="auto"/>
        <w:right w:val="none" w:sz="0" w:space="0" w:color="auto"/>
      </w:divBdr>
    </w:div>
    <w:div w:id="1699164848">
      <w:bodyDiv w:val="1"/>
      <w:marLeft w:val="0"/>
      <w:marRight w:val="0"/>
      <w:marTop w:val="0"/>
      <w:marBottom w:val="0"/>
      <w:divBdr>
        <w:top w:val="none" w:sz="0" w:space="0" w:color="auto"/>
        <w:left w:val="none" w:sz="0" w:space="0" w:color="auto"/>
        <w:bottom w:val="none" w:sz="0" w:space="0" w:color="auto"/>
        <w:right w:val="none" w:sz="0" w:space="0" w:color="auto"/>
      </w:divBdr>
    </w:div>
    <w:div w:id="1699811569">
      <w:bodyDiv w:val="1"/>
      <w:marLeft w:val="0"/>
      <w:marRight w:val="0"/>
      <w:marTop w:val="0"/>
      <w:marBottom w:val="0"/>
      <w:divBdr>
        <w:top w:val="none" w:sz="0" w:space="0" w:color="auto"/>
        <w:left w:val="none" w:sz="0" w:space="0" w:color="auto"/>
        <w:bottom w:val="none" w:sz="0" w:space="0" w:color="auto"/>
        <w:right w:val="none" w:sz="0" w:space="0" w:color="auto"/>
      </w:divBdr>
    </w:div>
    <w:div w:id="1701855604">
      <w:bodyDiv w:val="1"/>
      <w:marLeft w:val="0"/>
      <w:marRight w:val="0"/>
      <w:marTop w:val="0"/>
      <w:marBottom w:val="0"/>
      <w:divBdr>
        <w:top w:val="none" w:sz="0" w:space="0" w:color="auto"/>
        <w:left w:val="none" w:sz="0" w:space="0" w:color="auto"/>
        <w:bottom w:val="none" w:sz="0" w:space="0" w:color="auto"/>
        <w:right w:val="none" w:sz="0" w:space="0" w:color="auto"/>
      </w:divBdr>
    </w:div>
    <w:div w:id="1702199221">
      <w:bodyDiv w:val="1"/>
      <w:marLeft w:val="0"/>
      <w:marRight w:val="0"/>
      <w:marTop w:val="0"/>
      <w:marBottom w:val="0"/>
      <w:divBdr>
        <w:top w:val="none" w:sz="0" w:space="0" w:color="auto"/>
        <w:left w:val="none" w:sz="0" w:space="0" w:color="auto"/>
        <w:bottom w:val="none" w:sz="0" w:space="0" w:color="auto"/>
        <w:right w:val="none" w:sz="0" w:space="0" w:color="auto"/>
      </w:divBdr>
    </w:div>
    <w:div w:id="1704743706">
      <w:bodyDiv w:val="1"/>
      <w:marLeft w:val="0"/>
      <w:marRight w:val="0"/>
      <w:marTop w:val="0"/>
      <w:marBottom w:val="0"/>
      <w:divBdr>
        <w:top w:val="none" w:sz="0" w:space="0" w:color="auto"/>
        <w:left w:val="none" w:sz="0" w:space="0" w:color="auto"/>
        <w:bottom w:val="none" w:sz="0" w:space="0" w:color="auto"/>
        <w:right w:val="none" w:sz="0" w:space="0" w:color="auto"/>
      </w:divBdr>
    </w:div>
    <w:div w:id="1705590279">
      <w:bodyDiv w:val="1"/>
      <w:marLeft w:val="0"/>
      <w:marRight w:val="0"/>
      <w:marTop w:val="0"/>
      <w:marBottom w:val="0"/>
      <w:divBdr>
        <w:top w:val="none" w:sz="0" w:space="0" w:color="auto"/>
        <w:left w:val="none" w:sz="0" w:space="0" w:color="auto"/>
        <w:bottom w:val="none" w:sz="0" w:space="0" w:color="auto"/>
        <w:right w:val="none" w:sz="0" w:space="0" w:color="auto"/>
      </w:divBdr>
    </w:div>
    <w:div w:id="1707094718">
      <w:bodyDiv w:val="1"/>
      <w:marLeft w:val="0"/>
      <w:marRight w:val="0"/>
      <w:marTop w:val="0"/>
      <w:marBottom w:val="0"/>
      <w:divBdr>
        <w:top w:val="none" w:sz="0" w:space="0" w:color="auto"/>
        <w:left w:val="none" w:sz="0" w:space="0" w:color="auto"/>
        <w:bottom w:val="none" w:sz="0" w:space="0" w:color="auto"/>
        <w:right w:val="none" w:sz="0" w:space="0" w:color="auto"/>
      </w:divBdr>
    </w:div>
    <w:div w:id="1707094882">
      <w:bodyDiv w:val="1"/>
      <w:marLeft w:val="0"/>
      <w:marRight w:val="0"/>
      <w:marTop w:val="0"/>
      <w:marBottom w:val="0"/>
      <w:divBdr>
        <w:top w:val="none" w:sz="0" w:space="0" w:color="auto"/>
        <w:left w:val="none" w:sz="0" w:space="0" w:color="auto"/>
        <w:bottom w:val="none" w:sz="0" w:space="0" w:color="auto"/>
        <w:right w:val="none" w:sz="0" w:space="0" w:color="auto"/>
      </w:divBdr>
    </w:div>
    <w:div w:id="1707563619">
      <w:bodyDiv w:val="1"/>
      <w:marLeft w:val="0"/>
      <w:marRight w:val="0"/>
      <w:marTop w:val="0"/>
      <w:marBottom w:val="0"/>
      <w:divBdr>
        <w:top w:val="none" w:sz="0" w:space="0" w:color="auto"/>
        <w:left w:val="none" w:sz="0" w:space="0" w:color="auto"/>
        <w:bottom w:val="none" w:sz="0" w:space="0" w:color="auto"/>
        <w:right w:val="none" w:sz="0" w:space="0" w:color="auto"/>
      </w:divBdr>
    </w:div>
    <w:div w:id="1707868497">
      <w:bodyDiv w:val="1"/>
      <w:marLeft w:val="0"/>
      <w:marRight w:val="0"/>
      <w:marTop w:val="0"/>
      <w:marBottom w:val="0"/>
      <w:divBdr>
        <w:top w:val="none" w:sz="0" w:space="0" w:color="auto"/>
        <w:left w:val="none" w:sz="0" w:space="0" w:color="auto"/>
        <w:bottom w:val="none" w:sz="0" w:space="0" w:color="auto"/>
        <w:right w:val="none" w:sz="0" w:space="0" w:color="auto"/>
      </w:divBdr>
    </w:div>
    <w:div w:id="1709987209">
      <w:bodyDiv w:val="1"/>
      <w:marLeft w:val="0"/>
      <w:marRight w:val="0"/>
      <w:marTop w:val="0"/>
      <w:marBottom w:val="0"/>
      <w:divBdr>
        <w:top w:val="none" w:sz="0" w:space="0" w:color="auto"/>
        <w:left w:val="none" w:sz="0" w:space="0" w:color="auto"/>
        <w:bottom w:val="none" w:sz="0" w:space="0" w:color="auto"/>
        <w:right w:val="none" w:sz="0" w:space="0" w:color="auto"/>
      </w:divBdr>
    </w:div>
    <w:div w:id="1712534265">
      <w:bodyDiv w:val="1"/>
      <w:marLeft w:val="0"/>
      <w:marRight w:val="0"/>
      <w:marTop w:val="0"/>
      <w:marBottom w:val="0"/>
      <w:divBdr>
        <w:top w:val="none" w:sz="0" w:space="0" w:color="auto"/>
        <w:left w:val="none" w:sz="0" w:space="0" w:color="auto"/>
        <w:bottom w:val="none" w:sz="0" w:space="0" w:color="auto"/>
        <w:right w:val="none" w:sz="0" w:space="0" w:color="auto"/>
      </w:divBdr>
    </w:div>
    <w:div w:id="1715471332">
      <w:bodyDiv w:val="1"/>
      <w:marLeft w:val="0"/>
      <w:marRight w:val="0"/>
      <w:marTop w:val="0"/>
      <w:marBottom w:val="0"/>
      <w:divBdr>
        <w:top w:val="none" w:sz="0" w:space="0" w:color="auto"/>
        <w:left w:val="none" w:sz="0" w:space="0" w:color="auto"/>
        <w:bottom w:val="none" w:sz="0" w:space="0" w:color="auto"/>
        <w:right w:val="none" w:sz="0" w:space="0" w:color="auto"/>
      </w:divBdr>
    </w:div>
    <w:div w:id="1715542080">
      <w:bodyDiv w:val="1"/>
      <w:marLeft w:val="0"/>
      <w:marRight w:val="0"/>
      <w:marTop w:val="0"/>
      <w:marBottom w:val="0"/>
      <w:divBdr>
        <w:top w:val="none" w:sz="0" w:space="0" w:color="auto"/>
        <w:left w:val="none" w:sz="0" w:space="0" w:color="auto"/>
        <w:bottom w:val="none" w:sz="0" w:space="0" w:color="auto"/>
        <w:right w:val="none" w:sz="0" w:space="0" w:color="auto"/>
      </w:divBdr>
    </w:div>
    <w:div w:id="1716078791">
      <w:bodyDiv w:val="1"/>
      <w:marLeft w:val="0"/>
      <w:marRight w:val="0"/>
      <w:marTop w:val="0"/>
      <w:marBottom w:val="0"/>
      <w:divBdr>
        <w:top w:val="none" w:sz="0" w:space="0" w:color="auto"/>
        <w:left w:val="none" w:sz="0" w:space="0" w:color="auto"/>
        <w:bottom w:val="none" w:sz="0" w:space="0" w:color="auto"/>
        <w:right w:val="none" w:sz="0" w:space="0" w:color="auto"/>
      </w:divBdr>
    </w:div>
    <w:div w:id="1716199855">
      <w:bodyDiv w:val="1"/>
      <w:marLeft w:val="0"/>
      <w:marRight w:val="0"/>
      <w:marTop w:val="0"/>
      <w:marBottom w:val="0"/>
      <w:divBdr>
        <w:top w:val="none" w:sz="0" w:space="0" w:color="auto"/>
        <w:left w:val="none" w:sz="0" w:space="0" w:color="auto"/>
        <w:bottom w:val="none" w:sz="0" w:space="0" w:color="auto"/>
        <w:right w:val="none" w:sz="0" w:space="0" w:color="auto"/>
      </w:divBdr>
    </w:div>
    <w:div w:id="1717581370">
      <w:bodyDiv w:val="1"/>
      <w:marLeft w:val="0"/>
      <w:marRight w:val="0"/>
      <w:marTop w:val="0"/>
      <w:marBottom w:val="0"/>
      <w:divBdr>
        <w:top w:val="none" w:sz="0" w:space="0" w:color="auto"/>
        <w:left w:val="none" w:sz="0" w:space="0" w:color="auto"/>
        <w:bottom w:val="none" w:sz="0" w:space="0" w:color="auto"/>
        <w:right w:val="none" w:sz="0" w:space="0" w:color="auto"/>
      </w:divBdr>
    </w:div>
    <w:div w:id="1717897755">
      <w:bodyDiv w:val="1"/>
      <w:marLeft w:val="0"/>
      <w:marRight w:val="0"/>
      <w:marTop w:val="0"/>
      <w:marBottom w:val="0"/>
      <w:divBdr>
        <w:top w:val="none" w:sz="0" w:space="0" w:color="auto"/>
        <w:left w:val="none" w:sz="0" w:space="0" w:color="auto"/>
        <w:bottom w:val="none" w:sz="0" w:space="0" w:color="auto"/>
        <w:right w:val="none" w:sz="0" w:space="0" w:color="auto"/>
      </w:divBdr>
    </w:div>
    <w:div w:id="1718118322">
      <w:bodyDiv w:val="1"/>
      <w:marLeft w:val="0"/>
      <w:marRight w:val="0"/>
      <w:marTop w:val="0"/>
      <w:marBottom w:val="0"/>
      <w:divBdr>
        <w:top w:val="none" w:sz="0" w:space="0" w:color="auto"/>
        <w:left w:val="none" w:sz="0" w:space="0" w:color="auto"/>
        <w:bottom w:val="none" w:sz="0" w:space="0" w:color="auto"/>
        <w:right w:val="none" w:sz="0" w:space="0" w:color="auto"/>
      </w:divBdr>
    </w:div>
    <w:div w:id="1723091553">
      <w:bodyDiv w:val="1"/>
      <w:marLeft w:val="0"/>
      <w:marRight w:val="0"/>
      <w:marTop w:val="0"/>
      <w:marBottom w:val="0"/>
      <w:divBdr>
        <w:top w:val="none" w:sz="0" w:space="0" w:color="auto"/>
        <w:left w:val="none" w:sz="0" w:space="0" w:color="auto"/>
        <w:bottom w:val="none" w:sz="0" w:space="0" w:color="auto"/>
        <w:right w:val="none" w:sz="0" w:space="0" w:color="auto"/>
      </w:divBdr>
    </w:div>
    <w:div w:id="1723597920">
      <w:bodyDiv w:val="1"/>
      <w:marLeft w:val="0"/>
      <w:marRight w:val="0"/>
      <w:marTop w:val="0"/>
      <w:marBottom w:val="0"/>
      <w:divBdr>
        <w:top w:val="none" w:sz="0" w:space="0" w:color="auto"/>
        <w:left w:val="none" w:sz="0" w:space="0" w:color="auto"/>
        <w:bottom w:val="none" w:sz="0" w:space="0" w:color="auto"/>
        <w:right w:val="none" w:sz="0" w:space="0" w:color="auto"/>
      </w:divBdr>
    </w:div>
    <w:div w:id="1723869357">
      <w:bodyDiv w:val="1"/>
      <w:marLeft w:val="0"/>
      <w:marRight w:val="0"/>
      <w:marTop w:val="0"/>
      <w:marBottom w:val="0"/>
      <w:divBdr>
        <w:top w:val="none" w:sz="0" w:space="0" w:color="auto"/>
        <w:left w:val="none" w:sz="0" w:space="0" w:color="auto"/>
        <w:bottom w:val="none" w:sz="0" w:space="0" w:color="auto"/>
        <w:right w:val="none" w:sz="0" w:space="0" w:color="auto"/>
      </w:divBdr>
    </w:div>
    <w:div w:id="1724256044">
      <w:bodyDiv w:val="1"/>
      <w:marLeft w:val="0"/>
      <w:marRight w:val="0"/>
      <w:marTop w:val="0"/>
      <w:marBottom w:val="0"/>
      <w:divBdr>
        <w:top w:val="none" w:sz="0" w:space="0" w:color="auto"/>
        <w:left w:val="none" w:sz="0" w:space="0" w:color="auto"/>
        <w:bottom w:val="none" w:sz="0" w:space="0" w:color="auto"/>
        <w:right w:val="none" w:sz="0" w:space="0" w:color="auto"/>
      </w:divBdr>
    </w:div>
    <w:div w:id="1724256658">
      <w:bodyDiv w:val="1"/>
      <w:marLeft w:val="0"/>
      <w:marRight w:val="0"/>
      <w:marTop w:val="0"/>
      <w:marBottom w:val="0"/>
      <w:divBdr>
        <w:top w:val="none" w:sz="0" w:space="0" w:color="auto"/>
        <w:left w:val="none" w:sz="0" w:space="0" w:color="auto"/>
        <w:bottom w:val="none" w:sz="0" w:space="0" w:color="auto"/>
        <w:right w:val="none" w:sz="0" w:space="0" w:color="auto"/>
      </w:divBdr>
    </w:div>
    <w:div w:id="1726877429">
      <w:bodyDiv w:val="1"/>
      <w:marLeft w:val="0"/>
      <w:marRight w:val="0"/>
      <w:marTop w:val="0"/>
      <w:marBottom w:val="0"/>
      <w:divBdr>
        <w:top w:val="none" w:sz="0" w:space="0" w:color="auto"/>
        <w:left w:val="none" w:sz="0" w:space="0" w:color="auto"/>
        <w:bottom w:val="none" w:sz="0" w:space="0" w:color="auto"/>
        <w:right w:val="none" w:sz="0" w:space="0" w:color="auto"/>
      </w:divBdr>
    </w:div>
    <w:div w:id="1728337111">
      <w:bodyDiv w:val="1"/>
      <w:marLeft w:val="0"/>
      <w:marRight w:val="0"/>
      <w:marTop w:val="0"/>
      <w:marBottom w:val="0"/>
      <w:divBdr>
        <w:top w:val="none" w:sz="0" w:space="0" w:color="auto"/>
        <w:left w:val="none" w:sz="0" w:space="0" w:color="auto"/>
        <w:bottom w:val="none" w:sz="0" w:space="0" w:color="auto"/>
        <w:right w:val="none" w:sz="0" w:space="0" w:color="auto"/>
      </w:divBdr>
    </w:div>
    <w:div w:id="1729454524">
      <w:bodyDiv w:val="1"/>
      <w:marLeft w:val="0"/>
      <w:marRight w:val="0"/>
      <w:marTop w:val="0"/>
      <w:marBottom w:val="0"/>
      <w:divBdr>
        <w:top w:val="none" w:sz="0" w:space="0" w:color="auto"/>
        <w:left w:val="none" w:sz="0" w:space="0" w:color="auto"/>
        <w:bottom w:val="none" w:sz="0" w:space="0" w:color="auto"/>
        <w:right w:val="none" w:sz="0" w:space="0" w:color="auto"/>
      </w:divBdr>
    </w:div>
    <w:div w:id="1730766156">
      <w:bodyDiv w:val="1"/>
      <w:marLeft w:val="0"/>
      <w:marRight w:val="0"/>
      <w:marTop w:val="0"/>
      <w:marBottom w:val="0"/>
      <w:divBdr>
        <w:top w:val="none" w:sz="0" w:space="0" w:color="auto"/>
        <w:left w:val="none" w:sz="0" w:space="0" w:color="auto"/>
        <w:bottom w:val="none" w:sz="0" w:space="0" w:color="auto"/>
        <w:right w:val="none" w:sz="0" w:space="0" w:color="auto"/>
      </w:divBdr>
    </w:div>
    <w:div w:id="1730767101">
      <w:bodyDiv w:val="1"/>
      <w:marLeft w:val="0"/>
      <w:marRight w:val="0"/>
      <w:marTop w:val="0"/>
      <w:marBottom w:val="0"/>
      <w:divBdr>
        <w:top w:val="none" w:sz="0" w:space="0" w:color="auto"/>
        <w:left w:val="none" w:sz="0" w:space="0" w:color="auto"/>
        <w:bottom w:val="none" w:sz="0" w:space="0" w:color="auto"/>
        <w:right w:val="none" w:sz="0" w:space="0" w:color="auto"/>
      </w:divBdr>
    </w:div>
    <w:div w:id="1731224943">
      <w:bodyDiv w:val="1"/>
      <w:marLeft w:val="0"/>
      <w:marRight w:val="0"/>
      <w:marTop w:val="0"/>
      <w:marBottom w:val="0"/>
      <w:divBdr>
        <w:top w:val="none" w:sz="0" w:space="0" w:color="auto"/>
        <w:left w:val="none" w:sz="0" w:space="0" w:color="auto"/>
        <w:bottom w:val="none" w:sz="0" w:space="0" w:color="auto"/>
        <w:right w:val="none" w:sz="0" w:space="0" w:color="auto"/>
      </w:divBdr>
    </w:div>
    <w:div w:id="1731735164">
      <w:bodyDiv w:val="1"/>
      <w:marLeft w:val="0"/>
      <w:marRight w:val="0"/>
      <w:marTop w:val="0"/>
      <w:marBottom w:val="0"/>
      <w:divBdr>
        <w:top w:val="none" w:sz="0" w:space="0" w:color="auto"/>
        <w:left w:val="none" w:sz="0" w:space="0" w:color="auto"/>
        <w:bottom w:val="none" w:sz="0" w:space="0" w:color="auto"/>
        <w:right w:val="none" w:sz="0" w:space="0" w:color="auto"/>
      </w:divBdr>
    </w:div>
    <w:div w:id="1734159647">
      <w:bodyDiv w:val="1"/>
      <w:marLeft w:val="0"/>
      <w:marRight w:val="0"/>
      <w:marTop w:val="0"/>
      <w:marBottom w:val="0"/>
      <w:divBdr>
        <w:top w:val="none" w:sz="0" w:space="0" w:color="auto"/>
        <w:left w:val="none" w:sz="0" w:space="0" w:color="auto"/>
        <w:bottom w:val="none" w:sz="0" w:space="0" w:color="auto"/>
        <w:right w:val="none" w:sz="0" w:space="0" w:color="auto"/>
      </w:divBdr>
    </w:div>
    <w:div w:id="1736665616">
      <w:bodyDiv w:val="1"/>
      <w:marLeft w:val="0"/>
      <w:marRight w:val="0"/>
      <w:marTop w:val="0"/>
      <w:marBottom w:val="0"/>
      <w:divBdr>
        <w:top w:val="none" w:sz="0" w:space="0" w:color="auto"/>
        <w:left w:val="none" w:sz="0" w:space="0" w:color="auto"/>
        <w:bottom w:val="none" w:sz="0" w:space="0" w:color="auto"/>
        <w:right w:val="none" w:sz="0" w:space="0" w:color="auto"/>
      </w:divBdr>
    </w:div>
    <w:div w:id="1738672149">
      <w:bodyDiv w:val="1"/>
      <w:marLeft w:val="0"/>
      <w:marRight w:val="0"/>
      <w:marTop w:val="0"/>
      <w:marBottom w:val="0"/>
      <w:divBdr>
        <w:top w:val="none" w:sz="0" w:space="0" w:color="auto"/>
        <w:left w:val="none" w:sz="0" w:space="0" w:color="auto"/>
        <w:bottom w:val="none" w:sz="0" w:space="0" w:color="auto"/>
        <w:right w:val="none" w:sz="0" w:space="0" w:color="auto"/>
      </w:divBdr>
    </w:div>
    <w:div w:id="1739554512">
      <w:bodyDiv w:val="1"/>
      <w:marLeft w:val="0"/>
      <w:marRight w:val="0"/>
      <w:marTop w:val="0"/>
      <w:marBottom w:val="0"/>
      <w:divBdr>
        <w:top w:val="none" w:sz="0" w:space="0" w:color="auto"/>
        <w:left w:val="none" w:sz="0" w:space="0" w:color="auto"/>
        <w:bottom w:val="none" w:sz="0" w:space="0" w:color="auto"/>
        <w:right w:val="none" w:sz="0" w:space="0" w:color="auto"/>
      </w:divBdr>
    </w:div>
    <w:div w:id="1740862510">
      <w:bodyDiv w:val="1"/>
      <w:marLeft w:val="0"/>
      <w:marRight w:val="0"/>
      <w:marTop w:val="0"/>
      <w:marBottom w:val="0"/>
      <w:divBdr>
        <w:top w:val="none" w:sz="0" w:space="0" w:color="auto"/>
        <w:left w:val="none" w:sz="0" w:space="0" w:color="auto"/>
        <w:bottom w:val="none" w:sz="0" w:space="0" w:color="auto"/>
        <w:right w:val="none" w:sz="0" w:space="0" w:color="auto"/>
      </w:divBdr>
    </w:div>
    <w:div w:id="1741440987">
      <w:bodyDiv w:val="1"/>
      <w:marLeft w:val="0"/>
      <w:marRight w:val="0"/>
      <w:marTop w:val="0"/>
      <w:marBottom w:val="0"/>
      <w:divBdr>
        <w:top w:val="none" w:sz="0" w:space="0" w:color="auto"/>
        <w:left w:val="none" w:sz="0" w:space="0" w:color="auto"/>
        <w:bottom w:val="none" w:sz="0" w:space="0" w:color="auto"/>
        <w:right w:val="none" w:sz="0" w:space="0" w:color="auto"/>
      </w:divBdr>
    </w:div>
    <w:div w:id="1742292606">
      <w:bodyDiv w:val="1"/>
      <w:marLeft w:val="0"/>
      <w:marRight w:val="0"/>
      <w:marTop w:val="0"/>
      <w:marBottom w:val="0"/>
      <w:divBdr>
        <w:top w:val="none" w:sz="0" w:space="0" w:color="auto"/>
        <w:left w:val="none" w:sz="0" w:space="0" w:color="auto"/>
        <w:bottom w:val="none" w:sz="0" w:space="0" w:color="auto"/>
        <w:right w:val="none" w:sz="0" w:space="0" w:color="auto"/>
      </w:divBdr>
    </w:div>
    <w:div w:id="1742361508">
      <w:bodyDiv w:val="1"/>
      <w:marLeft w:val="0"/>
      <w:marRight w:val="0"/>
      <w:marTop w:val="0"/>
      <w:marBottom w:val="0"/>
      <w:divBdr>
        <w:top w:val="none" w:sz="0" w:space="0" w:color="auto"/>
        <w:left w:val="none" w:sz="0" w:space="0" w:color="auto"/>
        <w:bottom w:val="none" w:sz="0" w:space="0" w:color="auto"/>
        <w:right w:val="none" w:sz="0" w:space="0" w:color="auto"/>
      </w:divBdr>
    </w:div>
    <w:div w:id="1744374717">
      <w:bodyDiv w:val="1"/>
      <w:marLeft w:val="0"/>
      <w:marRight w:val="0"/>
      <w:marTop w:val="0"/>
      <w:marBottom w:val="0"/>
      <w:divBdr>
        <w:top w:val="none" w:sz="0" w:space="0" w:color="auto"/>
        <w:left w:val="none" w:sz="0" w:space="0" w:color="auto"/>
        <w:bottom w:val="none" w:sz="0" w:space="0" w:color="auto"/>
        <w:right w:val="none" w:sz="0" w:space="0" w:color="auto"/>
      </w:divBdr>
    </w:div>
    <w:div w:id="1744404098">
      <w:bodyDiv w:val="1"/>
      <w:marLeft w:val="0"/>
      <w:marRight w:val="0"/>
      <w:marTop w:val="0"/>
      <w:marBottom w:val="0"/>
      <w:divBdr>
        <w:top w:val="none" w:sz="0" w:space="0" w:color="auto"/>
        <w:left w:val="none" w:sz="0" w:space="0" w:color="auto"/>
        <w:bottom w:val="none" w:sz="0" w:space="0" w:color="auto"/>
        <w:right w:val="none" w:sz="0" w:space="0" w:color="auto"/>
      </w:divBdr>
    </w:div>
    <w:div w:id="1744832573">
      <w:bodyDiv w:val="1"/>
      <w:marLeft w:val="0"/>
      <w:marRight w:val="0"/>
      <w:marTop w:val="0"/>
      <w:marBottom w:val="0"/>
      <w:divBdr>
        <w:top w:val="none" w:sz="0" w:space="0" w:color="auto"/>
        <w:left w:val="none" w:sz="0" w:space="0" w:color="auto"/>
        <w:bottom w:val="none" w:sz="0" w:space="0" w:color="auto"/>
        <w:right w:val="none" w:sz="0" w:space="0" w:color="auto"/>
      </w:divBdr>
    </w:div>
    <w:div w:id="1747335729">
      <w:bodyDiv w:val="1"/>
      <w:marLeft w:val="0"/>
      <w:marRight w:val="0"/>
      <w:marTop w:val="0"/>
      <w:marBottom w:val="0"/>
      <w:divBdr>
        <w:top w:val="none" w:sz="0" w:space="0" w:color="auto"/>
        <w:left w:val="none" w:sz="0" w:space="0" w:color="auto"/>
        <w:bottom w:val="none" w:sz="0" w:space="0" w:color="auto"/>
        <w:right w:val="none" w:sz="0" w:space="0" w:color="auto"/>
      </w:divBdr>
    </w:div>
    <w:div w:id="1750301073">
      <w:bodyDiv w:val="1"/>
      <w:marLeft w:val="0"/>
      <w:marRight w:val="0"/>
      <w:marTop w:val="0"/>
      <w:marBottom w:val="0"/>
      <w:divBdr>
        <w:top w:val="none" w:sz="0" w:space="0" w:color="auto"/>
        <w:left w:val="none" w:sz="0" w:space="0" w:color="auto"/>
        <w:bottom w:val="none" w:sz="0" w:space="0" w:color="auto"/>
        <w:right w:val="none" w:sz="0" w:space="0" w:color="auto"/>
      </w:divBdr>
    </w:div>
    <w:div w:id="1752922872">
      <w:bodyDiv w:val="1"/>
      <w:marLeft w:val="0"/>
      <w:marRight w:val="0"/>
      <w:marTop w:val="0"/>
      <w:marBottom w:val="0"/>
      <w:divBdr>
        <w:top w:val="none" w:sz="0" w:space="0" w:color="auto"/>
        <w:left w:val="none" w:sz="0" w:space="0" w:color="auto"/>
        <w:bottom w:val="none" w:sz="0" w:space="0" w:color="auto"/>
        <w:right w:val="none" w:sz="0" w:space="0" w:color="auto"/>
      </w:divBdr>
    </w:div>
    <w:div w:id="1753161059">
      <w:bodyDiv w:val="1"/>
      <w:marLeft w:val="0"/>
      <w:marRight w:val="0"/>
      <w:marTop w:val="0"/>
      <w:marBottom w:val="0"/>
      <w:divBdr>
        <w:top w:val="none" w:sz="0" w:space="0" w:color="auto"/>
        <w:left w:val="none" w:sz="0" w:space="0" w:color="auto"/>
        <w:bottom w:val="none" w:sz="0" w:space="0" w:color="auto"/>
        <w:right w:val="none" w:sz="0" w:space="0" w:color="auto"/>
      </w:divBdr>
    </w:div>
    <w:div w:id="1753164262">
      <w:bodyDiv w:val="1"/>
      <w:marLeft w:val="0"/>
      <w:marRight w:val="0"/>
      <w:marTop w:val="0"/>
      <w:marBottom w:val="0"/>
      <w:divBdr>
        <w:top w:val="none" w:sz="0" w:space="0" w:color="auto"/>
        <w:left w:val="none" w:sz="0" w:space="0" w:color="auto"/>
        <w:bottom w:val="none" w:sz="0" w:space="0" w:color="auto"/>
        <w:right w:val="none" w:sz="0" w:space="0" w:color="auto"/>
      </w:divBdr>
    </w:div>
    <w:div w:id="1753309210">
      <w:bodyDiv w:val="1"/>
      <w:marLeft w:val="0"/>
      <w:marRight w:val="0"/>
      <w:marTop w:val="0"/>
      <w:marBottom w:val="0"/>
      <w:divBdr>
        <w:top w:val="none" w:sz="0" w:space="0" w:color="auto"/>
        <w:left w:val="none" w:sz="0" w:space="0" w:color="auto"/>
        <w:bottom w:val="none" w:sz="0" w:space="0" w:color="auto"/>
        <w:right w:val="none" w:sz="0" w:space="0" w:color="auto"/>
      </w:divBdr>
    </w:div>
    <w:div w:id="1753969116">
      <w:bodyDiv w:val="1"/>
      <w:marLeft w:val="0"/>
      <w:marRight w:val="0"/>
      <w:marTop w:val="0"/>
      <w:marBottom w:val="0"/>
      <w:divBdr>
        <w:top w:val="none" w:sz="0" w:space="0" w:color="auto"/>
        <w:left w:val="none" w:sz="0" w:space="0" w:color="auto"/>
        <w:bottom w:val="none" w:sz="0" w:space="0" w:color="auto"/>
        <w:right w:val="none" w:sz="0" w:space="0" w:color="auto"/>
      </w:divBdr>
    </w:div>
    <w:div w:id="1754352721">
      <w:bodyDiv w:val="1"/>
      <w:marLeft w:val="0"/>
      <w:marRight w:val="0"/>
      <w:marTop w:val="0"/>
      <w:marBottom w:val="0"/>
      <w:divBdr>
        <w:top w:val="none" w:sz="0" w:space="0" w:color="auto"/>
        <w:left w:val="none" w:sz="0" w:space="0" w:color="auto"/>
        <w:bottom w:val="none" w:sz="0" w:space="0" w:color="auto"/>
        <w:right w:val="none" w:sz="0" w:space="0" w:color="auto"/>
      </w:divBdr>
    </w:div>
    <w:div w:id="1755586464">
      <w:bodyDiv w:val="1"/>
      <w:marLeft w:val="0"/>
      <w:marRight w:val="0"/>
      <w:marTop w:val="0"/>
      <w:marBottom w:val="0"/>
      <w:divBdr>
        <w:top w:val="none" w:sz="0" w:space="0" w:color="auto"/>
        <w:left w:val="none" w:sz="0" w:space="0" w:color="auto"/>
        <w:bottom w:val="none" w:sz="0" w:space="0" w:color="auto"/>
        <w:right w:val="none" w:sz="0" w:space="0" w:color="auto"/>
      </w:divBdr>
    </w:div>
    <w:div w:id="1756240496">
      <w:bodyDiv w:val="1"/>
      <w:marLeft w:val="0"/>
      <w:marRight w:val="0"/>
      <w:marTop w:val="0"/>
      <w:marBottom w:val="0"/>
      <w:divBdr>
        <w:top w:val="none" w:sz="0" w:space="0" w:color="auto"/>
        <w:left w:val="none" w:sz="0" w:space="0" w:color="auto"/>
        <w:bottom w:val="none" w:sz="0" w:space="0" w:color="auto"/>
        <w:right w:val="none" w:sz="0" w:space="0" w:color="auto"/>
      </w:divBdr>
    </w:div>
    <w:div w:id="1757283587">
      <w:bodyDiv w:val="1"/>
      <w:marLeft w:val="0"/>
      <w:marRight w:val="0"/>
      <w:marTop w:val="0"/>
      <w:marBottom w:val="0"/>
      <w:divBdr>
        <w:top w:val="none" w:sz="0" w:space="0" w:color="auto"/>
        <w:left w:val="none" w:sz="0" w:space="0" w:color="auto"/>
        <w:bottom w:val="none" w:sz="0" w:space="0" w:color="auto"/>
        <w:right w:val="none" w:sz="0" w:space="0" w:color="auto"/>
      </w:divBdr>
    </w:div>
    <w:div w:id="1757703854">
      <w:bodyDiv w:val="1"/>
      <w:marLeft w:val="0"/>
      <w:marRight w:val="0"/>
      <w:marTop w:val="0"/>
      <w:marBottom w:val="0"/>
      <w:divBdr>
        <w:top w:val="none" w:sz="0" w:space="0" w:color="auto"/>
        <w:left w:val="none" w:sz="0" w:space="0" w:color="auto"/>
        <w:bottom w:val="none" w:sz="0" w:space="0" w:color="auto"/>
        <w:right w:val="none" w:sz="0" w:space="0" w:color="auto"/>
      </w:divBdr>
    </w:div>
    <w:div w:id="1759251360">
      <w:bodyDiv w:val="1"/>
      <w:marLeft w:val="0"/>
      <w:marRight w:val="0"/>
      <w:marTop w:val="0"/>
      <w:marBottom w:val="0"/>
      <w:divBdr>
        <w:top w:val="none" w:sz="0" w:space="0" w:color="auto"/>
        <w:left w:val="none" w:sz="0" w:space="0" w:color="auto"/>
        <w:bottom w:val="none" w:sz="0" w:space="0" w:color="auto"/>
        <w:right w:val="none" w:sz="0" w:space="0" w:color="auto"/>
      </w:divBdr>
    </w:div>
    <w:div w:id="1759980908">
      <w:bodyDiv w:val="1"/>
      <w:marLeft w:val="0"/>
      <w:marRight w:val="0"/>
      <w:marTop w:val="0"/>
      <w:marBottom w:val="0"/>
      <w:divBdr>
        <w:top w:val="none" w:sz="0" w:space="0" w:color="auto"/>
        <w:left w:val="none" w:sz="0" w:space="0" w:color="auto"/>
        <w:bottom w:val="none" w:sz="0" w:space="0" w:color="auto"/>
        <w:right w:val="none" w:sz="0" w:space="0" w:color="auto"/>
      </w:divBdr>
    </w:div>
    <w:div w:id="1763261469">
      <w:bodyDiv w:val="1"/>
      <w:marLeft w:val="0"/>
      <w:marRight w:val="0"/>
      <w:marTop w:val="0"/>
      <w:marBottom w:val="0"/>
      <w:divBdr>
        <w:top w:val="none" w:sz="0" w:space="0" w:color="auto"/>
        <w:left w:val="none" w:sz="0" w:space="0" w:color="auto"/>
        <w:bottom w:val="none" w:sz="0" w:space="0" w:color="auto"/>
        <w:right w:val="none" w:sz="0" w:space="0" w:color="auto"/>
      </w:divBdr>
    </w:div>
    <w:div w:id="1763800042">
      <w:bodyDiv w:val="1"/>
      <w:marLeft w:val="0"/>
      <w:marRight w:val="0"/>
      <w:marTop w:val="0"/>
      <w:marBottom w:val="0"/>
      <w:divBdr>
        <w:top w:val="none" w:sz="0" w:space="0" w:color="auto"/>
        <w:left w:val="none" w:sz="0" w:space="0" w:color="auto"/>
        <w:bottom w:val="none" w:sz="0" w:space="0" w:color="auto"/>
        <w:right w:val="none" w:sz="0" w:space="0" w:color="auto"/>
      </w:divBdr>
    </w:div>
    <w:div w:id="1764498623">
      <w:bodyDiv w:val="1"/>
      <w:marLeft w:val="0"/>
      <w:marRight w:val="0"/>
      <w:marTop w:val="0"/>
      <w:marBottom w:val="0"/>
      <w:divBdr>
        <w:top w:val="none" w:sz="0" w:space="0" w:color="auto"/>
        <w:left w:val="none" w:sz="0" w:space="0" w:color="auto"/>
        <w:bottom w:val="none" w:sz="0" w:space="0" w:color="auto"/>
        <w:right w:val="none" w:sz="0" w:space="0" w:color="auto"/>
      </w:divBdr>
    </w:div>
    <w:div w:id="1765493856">
      <w:bodyDiv w:val="1"/>
      <w:marLeft w:val="0"/>
      <w:marRight w:val="0"/>
      <w:marTop w:val="0"/>
      <w:marBottom w:val="0"/>
      <w:divBdr>
        <w:top w:val="none" w:sz="0" w:space="0" w:color="auto"/>
        <w:left w:val="none" w:sz="0" w:space="0" w:color="auto"/>
        <w:bottom w:val="none" w:sz="0" w:space="0" w:color="auto"/>
        <w:right w:val="none" w:sz="0" w:space="0" w:color="auto"/>
      </w:divBdr>
    </w:div>
    <w:div w:id="1765955596">
      <w:bodyDiv w:val="1"/>
      <w:marLeft w:val="0"/>
      <w:marRight w:val="0"/>
      <w:marTop w:val="0"/>
      <w:marBottom w:val="0"/>
      <w:divBdr>
        <w:top w:val="none" w:sz="0" w:space="0" w:color="auto"/>
        <w:left w:val="none" w:sz="0" w:space="0" w:color="auto"/>
        <w:bottom w:val="none" w:sz="0" w:space="0" w:color="auto"/>
        <w:right w:val="none" w:sz="0" w:space="0" w:color="auto"/>
      </w:divBdr>
    </w:div>
    <w:div w:id="1768232053">
      <w:bodyDiv w:val="1"/>
      <w:marLeft w:val="0"/>
      <w:marRight w:val="0"/>
      <w:marTop w:val="0"/>
      <w:marBottom w:val="0"/>
      <w:divBdr>
        <w:top w:val="none" w:sz="0" w:space="0" w:color="auto"/>
        <w:left w:val="none" w:sz="0" w:space="0" w:color="auto"/>
        <w:bottom w:val="none" w:sz="0" w:space="0" w:color="auto"/>
        <w:right w:val="none" w:sz="0" w:space="0" w:color="auto"/>
      </w:divBdr>
    </w:div>
    <w:div w:id="1768425300">
      <w:bodyDiv w:val="1"/>
      <w:marLeft w:val="0"/>
      <w:marRight w:val="0"/>
      <w:marTop w:val="0"/>
      <w:marBottom w:val="0"/>
      <w:divBdr>
        <w:top w:val="none" w:sz="0" w:space="0" w:color="auto"/>
        <w:left w:val="none" w:sz="0" w:space="0" w:color="auto"/>
        <w:bottom w:val="none" w:sz="0" w:space="0" w:color="auto"/>
        <w:right w:val="none" w:sz="0" w:space="0" w:color="auto"/>
      </w:divBdr>
    </w:div>
    <w:div w:id="1768886615">
      <w:bodyDiv w:val="1"/>
      <w:marLeft w:val="0"/>
      <w:marRight w:val="0"/>
      <w:marTop w:val="0"/>
      <w:marBottom w:val="0"/>
      <w:divBdr>
        <w:top w:val="none" w:sz="0" w:space="0" w:color="auto"/>
        <w:left w:val="none" w:sz="0" w:space="0" w:color="auto"/>
        <w:bottom w:val="none" w:sz="0" w:space="0" w:color="auto"/>
        <w:right w:val="none" w:sz="0" w:space="0" w:color="auto"/>
      </w:divBdr>
    </w:div>
    <w:div w:id="1770158036">
      <w:bodyDiv w:val="1"/>
      <w:marLeft w:val="0"/>
      <w:marRight w:val="0"/>
      <w:marTop w:val="0"/>
      <w:marBottom w:val="0"/>
      <w:divBdr>
        <w:top w:val="none" w:sz="0" w:space="0" w:color="auto"/>
        <w:left w:val="none" w:sz="0" w:space="0" w:color="auto"/>
        <w:bottom w:val="none" w:sz="0" w:space="0" w:color="auto"/>
        <w:right w:val="none" w:sz="0" w:space="0" w:color="auto"/>
      </w:divBdr>
    </w:div>
    <w:div w:id="1771241688">
      <w:bodyDiv w:val="1"/>
      <w:marLeft w:val="0"/>
      <w:marRight w:val="0"/>
      <w:marTop w:val="0"/>
      <w:marBottom w:val="0"/>
      <w:divBdr>
        <w:top w:val="none" w:sz="0" w:space="0" w:color="auto"/>
        <w:left w:val="none" w:sz="0" w:space="0" w:color="auto"/>
        <w:bottom w:val="none" w:sz="0" w:space="0" w:color="auto"/>
        <w:right w:val="none" w:sz="0" w:space="0" w:color="auto"/>
      </w:divBdr>
    </w:div>
    <w:div w:id="1771898730">
      <w:bodyDiv w:val="1"/>
      <w:marLeft w:val="0"/>
      <w:marRight w:val="0"/>
      <w:marTop w:val="0"/>
      <w:marBottom w:val="0"/>
      <w:divBdr>
        <w:top w:val="none" w:sz="0" w:space="0" w:color="auto"/>
        <w:left w:val="none" w:sz="0" w:space="0" w:color="auto"/>
        <w:bottom w:val="none" w:sz="0" w:space="0" w:color="auto"/>
        <w:right w:val="none" w:sz="0" w:space="0" w:color="auto"/>
      </w:divBdr>
    </w:div>
    <w:div w:id="1772312618">
      <w:bodyDiv w:val="1"/>
      <w:marLeft w:val="0"/>
      <w:marRight w:val="0"/>
      <w:marTop w:val="0"/>
      <w:marBottom w:val="0"/>
      <w:divBdr>
        <w:top w:val="none" w:sz="0" w:space="0" w:color="auto"/>
        <w:left w:val="none" w:sz="0" w:space="0" w:color="auto"/>
        <w:bottom w:val="none" w:sz="0" w:space="0" w:color="auto"/>
        <w:right w:val="none" w:sz="0" w:space="0" w:color="auto"/>
      </w:divBdr>
    </w:div>
    <w:div w:id="1773281543">
      <w:bodyDiv w:val="1"/>
      <w:marLeft w:val="0"/>
      <w:marRight w:val="0"/>
      <w:marTop w:val="0"/>
      <w:marBottom w:val="0"/>
      <w:divBdr>
        <w:top w:val="none" w:sz="0" w:space="0" w:color="auto"/>
        <w:left w:val="none" w:sz="0" w:space="0" w:color="auto"/>
        <w:bottom w:val="none" w:sz="0" w:space="0" w:color="auto"/>
        <w:right w:val="none" w:sz="0" w:space="0" w:color="auto"/>
      </w:divBdr>
    </w:div>
    <w:div w:id="1774086335">
      <w:bodyDiv w:val="1"/>
      <w:marLeft w:val="0"/>
      <w:marRight w:val="0"/>
      <w:marTop w:val="0"/>
      <w:marBottom w:val="0"/>
      <w:divBdr>
        <w:top w:val="none" w:sz="0" w:space="0" w:color="auto"/>
        <w:left w:val="none" w:sz="0" w:space="0" w:color="auto"/>
        <w:bottom w:val="none" w:sz="0" w:space="0" w:color="auto"/>
        <w:right w:val="none" w:sz="0" w:space="0" w:color="auto"/>
      </w:divBdr>
    </w:div>
    <w:div w:id="1774202770">
      <w:bodyDiv w:val="1"/>
      <w:marLeft w:val="0"/>
      <w:marRight w:val="0"/>
      <w:marTop w:val="0"/>
      <w:marBottom w:val="0"/>
      <w:divBdr>
        <w:top w:val="none" w:sz="0" w:space="0" w:color="auto"/>
        <w:left w:val="none" w:sz="0" w:space="0" w:color="auto"/>
        <w:bottom w:val="none" w:sz="0" w:space="0" w:color="auto"/>
        <w:right w:val="none" w:sz="0" w:space="0" w:color="auto"/>
      </w:divBdr>
    </w:div>
    <w:div w:id="1774280200">
      <w:bodyDiv w:val="1"/>
      <w:marLeft w:val="0"/>
      <w:marRight w:val="0"/>
      <w:marTop w:val="0"/>
      <w:marBottom w:val="0"/>
      <w:divBdr>
        <w:top w:val="none" w:sz="0" w:space="0" w:color="auto"/>
        <w:left w:val="none" w:sz="0" w:space="0" w:color="auto"/>
        <w:bottom w:val="none" w:sz="0" w:space="0" w:color="auto"/>
        <w:right w:val="none" w:sz="0" w:space="0" w:color="auto"/>
      </w:divBdr>
    </w:div>
    <w:div w:id="1774746726">
      <w:bodyDiv w:val="1"/>
      <w:marLeft w:val="0"/>
      <w:marRight w:val="0"/>
      <w:marTop w:val="0"/>
      <w:marBottom w:val="0"/>
      <w:divBdr>
        <w:top w:val="none" w:sz="0" w:space="0" w:color="auto"/>
        <w:left w:val="none" w:sz="0" w:space="0" w:color="auto"/>
        <w:bottom w:val="none" w:sz="0" w:space="0" w:color="auto"/>
        <w:right w:val="none" w:sz="0" w:space="0" w:color="auto"/>
      </w:divBdr>
    </w:div>
    <w:div w:id="1774787613">
      <w:bodyDiv w:val="1"/>
      <w:marLeft w:val="0"/>
      <w:marRight w:val="0"/>
      <w:marTop w:val="0"/>
      <w:marBottom w:val="0"/>
      <w:divBdr>
        <w:top w:val="none" w:sz="0" w:space="0" w:color="auto"/>
        <w:left w:val="none" w:sz="0" w:space="0" w:color="auto"/>
        <w:bottom w:val="none" w:sz="0" w:space="0" w:color="auto"/>
        <w:right w:val="none" w:sz="0" w:space="0" w:color="auto"/>
      </w:divBdr>
    </w:div>
    <w:div w:id="1776056201">
      <w:bodyDiv w:val="1"/>
      <w:marLeft w:val="0"/>
      <w:marRight w:val="0"/>
      <w:marTop w:val="0"/>
      <w:marBottom w:val="0"/>
      <w:divBdr>
        <w:top w:val="none" w:sz="0" w:space="0" w:color="auto"/>
        <w:left w:val="none" w:sz="0" w:space="0" w:color="auto"/>
        <w:bottom w:val="none" w:sz="0" w:space="0" w:color="auto"/>
        <w:right w:val="none" w:sz="0" w:space="0" w:color="auto"/>
      </w:divBdr>
    </w:div>
    <w:div w:id="1776747994">
      <w:bodyDiv w:val="1"/>
      <w:marLeft w:val="0"/>
      <w:marRight w:val="0"/>
      <w:marTop w:val="0"/>
      <w:marBottom w:val="0"/>
      <w:divBdr>
        <w:top w:val="none" w:sz="0" w:space="0" w:color="auto"/>
        <w:left w:val="none" w:sz="0" w:space="0" w:color="auto"/>
        <w:bottom w:val="none" w:sz="0" w:space="0" w:color="auto"/>
        <w:right w:val="none" w:sz="0" w:space="0" w:color="auto"/>
      </w:divBdr>
    </w:div>
    <w:div w:id="1776974611">
      <w:bodyDiv w:val="1"/>
      <w:marLeft w:val="0"/>
      <w:marRight w:val="0"/>
      <w:marTop w:val="0"/>
      <w:marBottom w:val="0"/>
      <w:divBdr>
        <w:top w:val="none" w:sz="0" w:space="0" w:color="auto"/>
        <w:left w:val="none" w:sz="0" w:space="0" w:color="auto"/>
        <w:bottom w:val="none" w:sz="0" w:space="0" w:color="auto"/>
        <w:right w:val="none" w:sz="0" w:space="0" w:color="auto"/>
      </w:divBdr>
    </w:div>
    <w:div w:id="1778017837">
      <w:bodyDiv w:val="1"/>
      <w:marLeft w:val="0"/>
      <w:marRight w:val="0"/>
      <w:marTop w:val="0"/>
      <w:marBottom w:val="0"/>
      <w:divBdr>
        <w:top w:val="none" w:sz="0" w:space="0" w:color="auto"/>
        <w:left w:val="none" w:sz="0" w:space="0" w:color="auto"/>
        <w:bottom w:val="none" w:sz="0" w:space="0" w:color="auto"/>
        <w:right w:val="none" w:sz="0" w:space="0" w:color="auto"/>
      </w:divBdr>
    </w:div>
    <w:div w:id="1778255755">
      <w:bodyDiv w:val="1"/>
      <w:marLeft w:val="0"/>
      <w:marRight w:val="0"/>
      <w:marTop w:val="0"/>
      <w:marBottom w:val="0"/>
      <w:divBdr>
        <w:top w:val="none" w:sz="0" w:space="0" w:color="auto"/>
        <w:left w:val="none" w:sz="0" w:space="0" w:color="auto"/>
        <w:bottom w:val="none" w:sz="0" w:space="0" w:color="auto"/>
        <w:right w:val="none" w:sz="0" w:space="0" w:color="auto"/>
      </w:divBdr>
    </w:div>
    <w:div w:id="1778602667">
      <w:bodyDiv w:val="1"/>
      <w:marLeft w:val="0"/>
      <w:marRight w:val="0"/>
      <w:marTop w:val="0"/>
      <w:marBottom w:val="0"/>
      <w:divBdr>
        <w:top w:val="none" w:sz="0" w:space="0" w:color="auto"/>
        <w:left w:val="none" w:sz="0" w:space="0" w:color="auto"/>
        <w:bottom w:val="none" w:sz="0" w:space="0" w:color="auto"/>
        <w:right w:val="none" w:sz="0" w:space="0" w:color="auto"/>
      </w:divBdr>
    </w:div>
    <w:div w:id="1780638104">
      <w:bodyDiv w:val="1"/>
      <w:marLeft w:val="0"/>
      <w:marRight w:val="0"/>
      <w:marTop w:val="0"/>
      <w:marBottom w:val="0"/>
      <w:divBdr>
        <w:top w:val="none" w:sz="0" w:space="0" w:color="auto"/>
        <w:left w:val="none" w:sz="0" w:space="0" w:color="auto"/>
        <w:bottom w:val="none" w:sz="0" w:space="0" w:color="auto"/>
        <w:right w:val="none" w:sz="0" w:space="0" w:color="auto"/>
      </w:divBdr>
    </w:div>
    <w:div w:id="1782338647">
      <w:bodyDiv w:val="1"/>
      <w:marLeft w:val="0"/>
      <w:marRight w:val="0"/>
      <w:marTop w:val="0"/>
      <w:marBottom w:val="0"/>
      <w:divBdr>
        <w:top w:val="none" w:sz="0" w:space="0" w:color="auto"/>
        <w:left w:val="none" w:sz="0" w:space="0" w:color="auto"/>
        <w:bottom w:val="none" w:sz="0" w:space="0" w:color="auto"/>
        <w:right w:val="none" w:sz="0" w:space="0" w:color="auto"/>
      </w:divBdr>
    </w:div>
    <w:div w:id="1782920026">
      <w:bodyDiv w:val="1"/>
      <w:marLeft w:val="0"/>
      <w:marRight w:val="0"/>
      <w:marTop w:val="0"/>
      <w:marBottom w:val="0"/>
      <w:divBdr>
        <w:top w:val="none" w:sz="0" w:space="0" w:color="auto"/>
        <w:left w:val="none" w:sz="0" w:space="0" w:color="auto"/>
        <w:bottom w:val="none" w:sz="0" w:space="0" w:color="auto"/>
        <w:right w:val="none" w:sz="0" w:space="0" w:color="auto"/>
      </w:divBdr>
    </w:div>
    <w:div w:id="1783302244">
      <w:bodyDiv w:val="1"/>
      <w:marLeft w:val="0"/>
      <w:marRight w:val="0"/>
      <w:marTop w:val="0"/>
      <w:marBottom w:val="0"/>
      <w:divBdr>
        <w:top w:val="none" w:sz="0" w:space="0" w:color="auto"/>
        <w:left w:val="none" w:sz="0" w:space="0" w:color="auto"/>
        <w:bottom w:val="none" w:sz="0" w:space="0" w:color="auto"/>
        <w:right w:val="none" w:sz="0" w:space="0" w:color="auto"/>
      </w:divBdr>
    </w:div>
    <w:div w:id="1785730329">
      <w:bodyDiv w:val="1"/>
      <w:marLeft w:val="0"/>
      <w:marRight w:val="0"/>
      <w:marTop w:val="0"/>
      <w:marBottom w:val="0"/>
      <w:divBdr>
        <w:top w:val="none" w:sz="0" w:space="0" w:color="auto"/>
        <w:left w:val="none" w:sz="0" w:space="0" w:color="auto"/>
        <w:bottom w:val="none" w:sz="0" w:space="0" w:color="auto"/>
        <w:right w:val="none" w:sz="0" w:space="0" w:color="auto"/>
      </w:divBdr>
    </w:div>
    <w:div w:id="1787196376">
      <w:bodyDiv w:val="1"/>
      <w:marLeft w:val="0"/>
      <w:marRight w:val="0"/>
      <w:marTop w:val="0"/>
      <w:marBottom w:val="0"/>
      <w:divBdr>
        <w:top w:val="none" w:sz="0" w:space="0" w:color="auto"/>
        <w:left w:val="none" w:sz="0" w:space="0" w:color="auto"/>
        <w:bottom w:val="none" w:sz="0" w:space="0" w:color="auto"/>
        <w:right w:val="none" w:sz="0" w:space="0" w:color="auto"/>
      </w:divBdr>
    </w:div>
    <w:div w:id="1787264589">
      <w:bodyDiv w:val="1"/>
      <w:marLeft w:val="0"/>
      <w:marRight w:val="0"/>
      <w:marTop w:val="0"/>
      <w:marBottom w:val="0"/>
      <w:divBdr>
        <w:top w:val="none" w:sz="0" w:space="0" w:color="auto"/>
        <w:left w:val="none" w:sz="0" w:space="0" w:color="auto"/>
        <w:bottom w:val="none" w:sz="0" w:space="0" w:color="auto"/>
        <w:right w:val="none" w:sz="0" w:space="0" w:color="auto"/>
      </w:divBdr>
    </w:div>
    <w:div w:id="1787432314">
      <w:bodyDiv w:val="1"/>
      <w:marLeft w:val="0"/>
      <w:marRight w:val="0"/>
      <w:marTop w:val="0"/>
      <w:marBottom w:val="0"/>
      <w:divBdr>
        <w:top w:val="none" w:sz="0" w:space="0" w:color="auto"/>
        <w:left w:val="none" w:sz="0" w:space="0" w:color="auto"/>
        <w:bottom w:val="none" w:sz="0" w:space="0" w:color="auto"/>
        <w:right w:val="none" w:sz="0" w:space="0" w:color="auto"/>
      </w:divBdr>
    </w:div>
    <w:div w:id="1788113194">
      <w:bodyDiv w:val="1"/>
      <w:marLeft w:val="0"/>
      <w:marRight w:val="0"/>
      <w:marTop w:val="0"/>
      <w:marBottom w:val="0"/>
      <w:divBdr>
        <w:top w:val="none" w:sz="0" w:space="0" w:color="auto"/>
        <w:left w:val="none" w:sz="0" w:space="0" w:color="auto"/>
        <w:bottom w:val="none" w:sz="0" w:space="0" w:color="auto"/>
        <w:right w:val="none" w:sz="0" w:space="0" w:color="auto"/>
      </w:divBdr>
    </w:div>
    <w:div w:id="1788697769">
      <w:bodyDiv w:val="1"/>
      <w:marLeft w:val="0"/>
      <w:marRight w:val="0"/>
      <w:marTop w:val="0"/>
      <w:marBottom w:val="0"/>
      <w:divBdr>
        <w:top w:val="none" w:sz="0" w:space="0" w:color="auto"/>
        <w:left w:val="none" w:sz="0" w:space="0" w:color="auto"/>
        <w:bottom w:val="none" w:sz="0" w:space="0" w:color="auto"/>
        <w:right w:val="none" w:sz="0" w:space="0" w:color="auto"/>
      </w:divBdr>
    </w:div>
    <w:div w:id="1789472778">
      <w:bodyDiv w:val="1"/>
      <w:marLeft w:val="0"/>
      <w:marRight w:val="0"/>
      <w:marTop w:val="0"/>
      <w:marBottom w:val="0"/>
      <w:divBdr>
        <w:top w:val="none" w:sz="0" w:space="0" w:color="auto"/>
        <w:left w:val="none" w:sz="0" w:space="0" w:color="auto"/>
        <w:bottom w:val="none" w:sz="0" w:space="0" w:color="auto"/>
        <w:right w:val="none" w:sz="0" w:space="0" w:color="auto"/>
      </w:divBdr>
    </w:div>
    <w:div w:id="1789592382">
      <w:bodyDiv w:val="1"/>
      <w:marLeft w:val="0"/>
      <w:marRight w:val="0"/>
      <w:marTop w:val="0"/>
      <w:marBottom w:val="0"/>
      <w:divBdr>
        <w:top w:val="none" w:sz="0" w:space="0" w:color="auto"/>
        <w:left w:val="none" w:sz="0" w:space="0" w:color="auto"/>
        <w:bottom w:val="none" w:sz="0" w:space="0" w:color="auto"/>
        <w:right w:val="none" w:sz="0" w:space="0" w:color="auto"/>
      </w:divBdr>
    </w:div>
    <w:div w:id="1789934017">
      <w:bodyDiv w:val="1"/>
      <w:marLeft w:val="0"/>
      <w:marRight w:val="0"/>
      <w:marTop w:val="0"/>
      <w:marBottom w:val="0"/>
      <w:divBdr>
        <w:top w:val="none" w:sz="0" w:space="0" w:color="auto"/>
        <w:left w:val="none" w:sz="0" w:space="0" w:color="auto"/>
        <w:bottom w:val="none" w:sz="0" w:space="0" w:color="auto"/>
        <w:right w:val="none" w:sz="0" w:space="0" w:color="auto"/>
      </w:divBdr>
    </w:div>
    <w:div w:id="1790926791">
      <w:bodyDiv w:val="1"/>
      <w:marLeft w:val="0"/>
      <w:marRight w:val="0"/>
      <w:marTop w:val="0"/>
      <w:marBottom w:val="0"/>
      <w:divBdr>
        <w:top w:val="none" w:sz="0" w:space="0" w:color="auto"/>
        <w:left w:val="none" w:sz="0" w:space="0" w:color="auto"/>
        <w:bottom w:val="none" w:sz="0" w:space="0" w:color="auto"/>
        <w:right w:val="none" w:sz="0" w:space="0" w:color="auto"/>
      </w:divBdr>
    </w:div>
    <w:div w:id="1791362645">
      <w:bodyDiv w:val="1"/>
      <w:marLeft w:val="0"/>
      <w:marRight w:val="0"/>
      <w:marTop w:val="0"/>
      <w:marBottom w:val="0"/>
      <w:divBdr>
        <w:top w:val="none" w:sz="0" w:space="0" w:color="auto"/>
        <w:left w:val="none" w:sz="0" w:space="0" w:color="auto"/>
        <w:bottom w:val="none" w:sz="0" w:space="0" w:color="auto"/>
        <w:right w:val="none" w:sz="0" w:space="0" w:color="auto"/>
      </w:divBdr>
    </w:div>
    <w:div w:id="1791852509">
      <w:bodyDiv w:val="1"/>
      <w:marLeft w:val="0"/>
      <w:marRight w:val="0"/>
      <w:marTop w:val="0"/>
      <w:marBottom w:val="0"/>
      <w:divBdr>
        <w:top w:val="none" w:sz="0" w:space="0" w:color="auto"/>
        <w:left w:val="none" w:sz="0" w:space="0" w:color="auto"/>
        <w:bottom w:val="none" w:sz="0" w:space="0" w:color="auto"/>
        <w:right w:val="none" w:sz="0" w:space="0" w:color="auto"/>
      </w:divBdr>
    </w:div>
    <w:div w:id="1792236646">
      <w:bodyDiv w:val="1"/>
      <w:marLeft w:val="0"/>
      <w:marRight w:val="0"/>
      <w:marTop w:val="0"/>
      <w:marBottom w:val="0"/>
      <w:divBdr>
        <w:top w:val="none" w:sz="0" w:space="0" w:color="auto"/>
        <w:left w:val="none" w:sz="0" w:space="0" w:color="auto"/>
        <w:bottom w:val="none" w:sz="0" w:space="0" w:color="auto"/>
        <w:right w:val="none" w:sz="0" w:space="0" w:color="auto"/>
      </w:divBdr>
    </w:div>
    <w:div w:id="1792934407">
      <w:bodyDiv w:val="1"/>
      <w:marLeft w:val="0"/>
      <w:marRight w:val="0"/>
      <w:marTop w:val="0"/>
      <w:marBottom w:val="0"/>
      <w:divBdr>
        <w:top w:val="none" w:sz="0" w:space="0" w:color="auto"/>
        <w:left w:val="none" w:sz="0" w:space="0" w:color="auto"/>
        <w:bottom w:val="none" w:sz="0" w:space="0" w:color="auto"/>
        <w:right w:val="none" w:sz="0" w:space="0" w:color="auto"/>
      </w:divBdr>
    </w:div>
    <w:div w:id="1793086902">
      <w:bodyDiv w:val="1"/>
      <w:marLeft w:val="0"/>
      <w:marRight w:val="0"/>
      <w:marTop w:val="0"/>
      <w:marBottom w:val="0"/>
      <w:divBdr>
        <w:top w:val="none" w:sz="0" w:space="0" w:color="auto"/>
        <w:left w:val="none" w:sz="0" w:space="0" w:color="auto"/>
        <w:bottom w:val="none" w:sz="0" w:space="0" w:color="auto"/>
        <w:right w:val="none" w:sz="0" w:space="0" w:color="auto"/>
      </w:divBdr>
    </w:div>
    <w:div w:id="1793133457">
      <w:bodyDiv w:val="1"/>
      <w:marLeft w:val="0"/>
      <w:marRight w:val="0"/>
      <w:marTop w:val="0"/>
      <w:marBottom w:val="0"/>
      <w:divBdr>
        <w:top w:val="none" w:sz="0" w:space="0" w:color="auto"/>
        <w:left w:val="none" w:sz="0" w:space="0" w:color="auto"/>
        <w:bottom w:val="none" w:sz="0" w:space="0" w:color="auto"/>
        <w:right w:val="none" w:sz="0" w:space="0" w:color="auto"/>
      </w:divBdr>
    </w:div>
    <w:div w:id="1794059230">
      <w:bodyDiv w:val="1"/>
      <w:marLeft w:val="0"/>
      <w:marRight w:val="0"/>
      <w:marTop w:val="0"/>
      <w:marBottom w:val="0"/>
      <w:divBdr>
        <w:top w:val="none" w:sz="0" w:space="0" w:color="auto"/>
        <w:left w:val="none" w:sz="0" w:space="0" w:color="auto"/>
        <w:bottom w:val="none" w:sz="0" w:space="0" w:color="auto"/>
        <w:right w:val="none" w:sz="0" w:space="0" w:color="auto"/>
      </w:divBdr>
    </w:div>
    <w:div w:id="1795369076">
      <w:bodyDiv w:val="1"/>
      <w:marLeft w:val="0"/>
      <w:marRight w:val="0"/>
      <w:marTop w:val="0"/>
      <w:marBottom w:val="0"/>
      <w:divBdr>
        <w:top w:val="none" w:sz="0" w:space="0" w:color="auto"/>
        <w:left w:val="none" w:sz="0" w:space="0" w:color="auto"/>
        <w:bottom w:val="none" w:sz="0" w:space="0" w:color="auto"/>
        <w:right w:val="none" w:sz="0" w:space="0" w:color="auto"/>
      </w:divBdr>
    </w:div>
    <w:div w:id="1795440372">
      <w:bodyDiv w:val="1"/>
      <w:marLeft w:val="0"/>
      <w:marRight w:val="0"/>
      <w:marTop w:val="0"/>
      <w:marBottom w:val="0"/>
      <w:divBdr>
        <w:top w:val="none" w:sz="0" w:space="0" w:color="auto"/>
        <w:left w:val="none" w:sz="0" w:space="0" w:color="auto"/>
        <w:bottom w:val="none" w:sz="0" w:space="0" w:color="auto"/>
        <w:right w:val="none" w:sz="0" w:space="0" w:color="auto"/>
      </w:divBdr>
    </w:div>
    <w:div w:id="1798521451">
      <w:bodyDiv w:val="1"/>
      <w:marLeft w:val="0"/>
      <w:marRight w:val="0"/>
      <w:marTop w:val="0"/>
      <w:marBottom w:val="0"/>
      <w:divBdr>
        <w:top w:val="none" w:sz="0" w:space="0" w:color="auto"/>
        <w:left w:val="none" w:sz="0" w:space="0" w:color="auto"/>
        <w:bottom w:val="none" w:sz="0" w:space="0" w:color="auto"/>
        <w:right w:val="none" w:sz="0" w:space="0" w:color="auto"/>
      </w:divBdr>
    </w:div>
    <w:div w:id="1799101104">
      <w:bodyDiv w:val="1"/>
      <w:marLeft w:val="0"/>
      <w:marRight w:val="0"/>
      <w:marTop w:val="0"/>
      <w:marBottom w:val="0"/>
      <w:divBdr>
        <w:top w:val="none" w:sz="0" w:space="0" w:color="auto"/>
        <w:left w:val="none" w:sz="0" w:space="0" w:color="auto"/>
        <w:bottom w:val="none" w:sz="0" w:space="0" w:color="auto"/>
        <w:right w:val="none" w:sz="0" w:space="0" w:color="auto"/>
      </w:divBdr>
    </w:div>
    <w:div w:id="1799256005">
      <w:bodyDiv w:val="1"/>
      <w:marLeft w:val="0"/>
      <w:marRight w:val="0"/>
      <w:marTop w:val="0"/>
      <w:marBottom w:val="0"/>
      <w:divBdr>
        <w:top w:val="none" w:sz="0" w:space="0" w:color="auto"/>
        <w:left w:val="none" w:sz="0" w:space="0" w:color="auto"/>
        <w:bottom w:val="none" w:sz="0" w:space="0" w:color="auto"/>
        <w:right w:val="none" w:sz="0" w:space="0" w:color="auto"/>
      </w:divBdr>
    </w:div>
    <w:div w:id="1799298774">
      <w:bodyDiv w:val="1"/>
      <w:marLeft w:val="0"/>
      <w:marRight w:val="0"/>
      <w:marTop w:val="0"/>
      <w:marBottom w:val="0"/>
      <w:divBdr>
        <w:top w:val="none" w:sz="0" w:space="0" w:color="auto"/>
        <w:left w:val="none" w:sz="0" w:space="0" w:color="auto"/>
        <w:bottom w:val="none" w:sz="0" w:space="0" w:color="auto"/>
        <w:right w:val="none" w:sz="0" w:space="0" w:color="auto"/>
      </w:divBdr>
    </w:div>
    <w:div w:id="1800227185">
      <w:bodyDiv w:val="1"/>
      <w:marLeft w:val="0"/>
      <w:marRight w:val="0"/>
      <w:marTop w:val="0"/>
      <w:marBottom w:val="0"/>
      <w:divBdr>
        <w:top w:val="none" w:sz="0" w:space="0" w:color="auto"/>
        <w:left w:val="none" w:sz="0" w:space="0" w:color="auto"/>
        <w:bottom w:val="none" w:sz="0" w:space="0" w:color="auto"/>
        <w:right w:val="none" w:sz="0" w:space="0" w:color="auto"/>
      </w:divBdr>
    </w:div>
    <w:div w:id="1800877934">
      <w:bodyDiv w:val="1"/>
      <w:marLeft w:val="0"/>
      <w:marRight w:val="0"/>
      <w:marTop w:val="0"/>
      <w:marBottom w:val="0"/>
      <w:divBdr>
        <w:top w:val="none" w:sz="0" w:space="0" w:color="auto"/>
        <w:left w:val="none" w:sz="0" w:space="0" w:color="auto"/>
        <w:bottom w:val="none" w:sz="0" w:space="0" w:color="auto"/>
        <w:right w:val="none" w:sz="0" w:space="0" w:color="auto"/>
      </w:divBdr>
    </w:div>
    <w:div w:id="1802725188">
      <w:bodyDiv w:val="1"/>
      <w:marLeft w:val="0"/>
      <w:marRight w:val="0"/>
      <w:marTop w:val="0"/>
      <w:marBottom w:val="0"/>
      <w:divBdr>
        <w:top w:val="none" w:sz="0" w:space="0" w:color="auto"/>
        <w:left w:val="none" w:sz="0" w:space="0" w:color="auto"/>
        <w:bottom w:val="none" w:sz="0" w:space="0" w:color="auto"/>
        <w:right w:val="none" w:sz="0" w:space="0" w:color="auto"/>
      </w:divBdr>
    </w:div>
    <w:div w:id="1803377305">
      <w:bodyDiv w:val="1"/>
      <w:marLeft w:val="0"/>
      <w:marRight w:val="0"/>
      <w:marTop w:val="0"/>
      <w:marBottom w:val="0"/>
      <w:divBdr>
        <w:top w:val="none" w:sz="0" w:space="0" w:color="auto"/>
        <w:left w:val="none" w:sz="0" w:space="0" w:color="auto"/>
        <w:bottom w:val="none" w:sz="0" w:space="0" w:color="auto"/>
        <w:right w:val="none" w:sz="0" w:space="0" w:color="auto"/>
      </w:divBdr>
    </w:div>
    <w:div w:id="1804150847">
      <w:bodyDiv w:val="1"/>
      <w:marLeft w:val="0"/>
      <w:marRight w:val="0"/>
      <w:marTop w:val="0"/>
      <w:marBottom w:val="0"/>
      <w:divBdr>
        <w:top w:val="none" w:sz="0" w:space="0" w:color="auto"/>
        <w:left w:val="none" w:sz="0" w:space="0" w:color="auto"/>
        <w:bottom w:val="none" w:sz="0" w:space="0" w:color="auto"/>
        <w:right w:val="none" w:sz="0" w:space="0" w:color="auto"/>
      </w:divBdr>
    </w:div>
    <w:div w:id="1804226410">
      <w:bodyDiv w:val="1"/>
      <w:marLeft w:val="0"/>
      <w:marRight w:val="0"/>
      <w:marTop w:val="0"/>
      <w:marBottom w:val="0"/>
      <w:divBdr>
        <w:top w:val="none" w:sz="0" w:space="0" w:color="auto"/>
        <w:left w:val="none" w:sz="0" w:space="0" w:color="auto"/>
        <w:bottom w:val="none" w:sz="0" w:space="0" w:color="auto"/>
        <w:right w:val="none" w:sz="0" w:space="0" w:color="auto"/>
      </w:divBdr>
    </w:div>
    <w:div w:id="1804614458">
      <w:bodyDiv w:val="1"/>
      <w:marLeft w:val="0"/>
      <w:marRight w:val="0"/>
      <w:marTop w:val="0"/>
      <w:marBottom w:val="0"/>
      <w:divBdr>
        <w:top w:val="none" w:sz="0" w:space="0" w:color="auto"/>
        <w:left w:val="none" w:sz="0" w:space="0" w:color="auto"/>
        <w:bottom w:val="none" w:sz="0" w:space="0" w:color="auto"/>
        <w:right w:val="none" w:sz="0" w:space="0" w:color="auto"/>
      </w:divBdr>
    </w:div>
    <w:div w:id="1805393501">
      <w:bodyDiv w:val="1"/>
      <w:marLeft w:val="0"/>
      <w:marRight w:val="0"/>
      <w:marTop w:val="0"/>
      <w:marBottom w:val="0"/>
      <w:divBdr>
        <w:top w:val="none" w:sz="0" w:space="0" w:color="auto"/>
        <w:left w:val="none" w:sz="0" w:space="0" w:color="auto"/>
        <w:bottom w:val="none" w:sz="0" w:space="0" w:color="auto"/>
        <w:right w:val="none" w:sz="0" w:space="0" w:color="auto"/>
      </w:divBdr>
    </w:div>
    <w:div w:id="1805928251">
      <w:bodyDiv w:val="1"/>
      <w:marLeft w:val="0"/>
      <w:marRight w:val="0"/>
      <w:marTop w:val="0"/>
      <w:marBottom w:val="0"/>
      <w:divBdr>
        <w:top w:val="none" w:sz="0" w:space="0" w:color="auto"/>
        <w:left w:val="none" w:sz="0" w:space="0" w:color="auto"/>
        <w:bottom w:val="none" w:sz="0" w:space="0" w:color="auto"/>
        <w:right w:val="none" w:sz="0" w:space="0" w:color="auto"/>
      </w:divBdr>
    </w:div>
    <w:div w:id="1807775723">
      <w:bodyDiv w:val="1"/>
      <w:marLeft w:val="0"/>
      <w:marRight w:val="0"/>
      <w:marTop w:val="0"/>
      <w:marBottom w:val="0"/>
      <w:divBdr>
        <w:top w:val="none" w:sz="0" w:space="0" w:color="auto"/>
        <w:left w:val="none" w:sz="0" w:space="0" w:color="auto"/>
        <w:bottom w:val="none" w:sz="0" w:space="0" w:color="auto"/>
        <w:right w:val="none" w:sz="0" w:space="0" w:color="auto"/>
      </w:divBdr>
    </w:div>
    <w:div w:id="1808432927">
      <w:bodyDiv w:val="1"/>
      <w:marLeft w:val="0"/>
      <w:marRight w:val="0"/>
      <w:marTop w:val="0"/>
      <w:marBottom w:val="0"/>
      <w:divBdr>
        <w:top w:val="none" w:sz="0" w:space="0" w:color="auto"/>
        <w:left w:val="none" w:sz="0" w:space="0" w:color="auto"/>
        <w:bottom w:val="none" w:sz="0" w:space="0" w:color="auto"/>
        <w:right w:val="none" w:sz="0" w:space="0" w:color="auto"/>
      </w:divBdr>
    </w:div>
    <w:div w:id="1808818051">
      <w:bodyDiv w:val="1"/>
      <w:marLeft w:val="0"/>
      <w:marRight w:val="0"/>
      <w:marTop w:val="0"/>
      <w:marBottom w:val="0"/>
      <w:divBdr>
        <w:top w:val="none" w:sz="0" w:space="0" w:color="auto"/>
        <w:left w:val="none" w:sz="0" w:space="0" w:color="auto"/>
        <w:bottom w:val="none" w:sz="0" w:space="0" w:color="auto"/>
        <w:right w:val="none" w:sz="0" w:space="0" w:color="auto"/>
      </w:divBdr>
    </w:div>
    <w:div w:id="1809014591">
      <w:bodyDiv w:val="1"/>
      <w:marLeft w:val="0"/>
      <w:marRight w:val="0"/>
      <w:marTop w:val="0"/>
      <w:marBottom w:val="0"/>
      <w:divBdr>
        <w:top w:val="none" w:sz="0" w:space="0" w:color="auto"/>
        <w:left w:val="none" w:sz="0" w:space="0" w:color="auto"/>
        <w:bottom w:val="none" w:sz="0" w:space="0" w:color="auto"/>
        <w:right w:val="none" w:sz="0" w:space="0" w:color="auto"/>
      </w:divBdr>
    </w:div>
    <w:div w:id="1810125933">
      <w:bodyDiv w:val="1"/>
      <w:marLeft w:val="0"/>
      <w:marRight w:val="0"/>
      <w:marTop w:val="0"/>
      <w:marBottom w:val="0"/>
      <w:divBdr>
        <w:top w:val="none" w:sz="0" w:space="0" w:color="auto"/>
        <w:left w:val="none" w:sz="0" w:space="0" w:color="auto"/>
        <w:bottom w:val="none" w:sz="0" w:space="0" w:color="auto"/>
        <w:right w:val="none" w:sz="0" w:space="0" w:color="auto"/>
      </w:divBdr>
    </w:div>
    <w:div w:id="1813592676">
      <w:bodyDiv w:val="1"/>
      <w:marLeft w:val="0"/>
      <w:marRight w:val="0"/>
      <w:marTop w:val="0"/>
      <w:marBottom w:val="0"/>
      <w:divBdr>
        <w:top w:val="none" w:sz="0" w:space="0" w:color="auto"/>
        <w:left w:val="none" w:sz="0" w:space="0" w:color="auto"/>
        <w:bottom w:val="none" w:sz="0" w:space="0" w:color="auto"/>
        <w:right w:val="none" w:sz="0" w:space="0" w:color="auto"/>
      </w:divBdr>
    </w:div>
    <w:div w:id="1814591794">
      <w:bodyDiv w:val="1"/>
      <w:marLeft w:val="0"/>
      <w:marRight w:val="0"/>
      <w:marTop w:val="0"/>
      <w:marBottom w:val="0"/>
      <w:divBdr>
        <w:top w:val="none" w:sz="0" w:space="0" w:color="auto"/>
        <w:left w:val="none" w:sz="0" w:space="0" w:color="auto"/>
        <w:bottom w:val="none" w:sz="0" w:space="0" w:color="auto"/>
        <w:right w:val="none" w:sz="0" w:space="0" w:color="auto"/>
      </w:divBdr>
    </w:div>
    <w:div w:id="1815289803">
      <w:bodyDiv w:val="1"/>
      <w:marLeft w:val="0"/>
      <w:marRight w:val="0"/>
      <w:marTop w:val="0"/>
      <w:marBottom w:val="0"/>
      <w:divBdr>
        <w:top w:val="none" w:sz="0" w:space="0" w:color="auto"/>
        <w:left w:val="none" w:sz="0" w:space="0" w:color="auto"/>
        <w:bottom w:val="none" w:sz="0" w:space="0" w:color="auto"/>
        <w:right w:val="none" w:sz="0" w:space="0" w:color="auto"/>
      </w:divBdr>
    </w:div>
    <w:div w:id="1815874351">
      <w:bodyDiv w:val="1"/>
      <w:marLeft w:val="0"/>
      <w:marRight w:val="0"/>
      <w:marTop w:val="0"/>
      <w:marBottom w:val="0"/>
      <w:divBdr>
        <w:top w:val="none" w:sz="0" w:space="0" w:color="auto"/>
        <w:left w:val="none" w:sz="0" w:space="0" w:color="auto"/>
        <w:bottom w:val="none" w:sz="0" w:space="0" w:color="auto"/>
        <w:right w:val="none" w:sz="0" w:space="0" w:color="auto"/>
      </w:divBdr>
    </w:div>
    <w:div w:id="1816139408">
      <w:bodyDiv w:val="1"/>
      <w:marLeft w:val="0"/>
      <w:marRight w:val="0"/>
      <w:marTop w:val="0"/>
      <w:marBottom w:val="0"/>
      <w:divBdr>
        <w:top w:val="none" w:sz="0" w:space="0" w:color="auto"/>
        <w:left w:val="none" w:sz="0" w:space="0" w:color="auto"/>
        <w:bottom w:val="none" w:sz="0" w:space="0" w:color="auto"/>
        <w:right w:val="none" w:sz="0" w:space="0" w:color="auto"/>
      </w:divBdr>
    </w:div>
    <w:div w:id="1816796988">
      <w:bodyDiv w:val="1"/>
      <w:marLeft w:val="0"/>
      <w:marRight w:val="0"/>
      <w:marTop w:val="0"/>
      <w:marBottom w:val="0"/>
      <w:divBdr>
        <w:top w:val="none" w:sz="0" w:space="0" w:color="auto"/>
        <w:left w:val="none" w:sz="0" w:space="0" w:color="auto"/>
        <w:bottom w:val="none" w:sz="0" w:space="0" w:color="auto"/>
        <w:right w:val="none" w:sz="0" w:space="0" w:color="auto"/>
      </w:divBdr>
    </w:div>
    <w:div w:id="1819303900">
      <w:bodyDiv w:val="1"/>
      <w:marLeft w:val="0"/>
      <w:marRight w:val="0"/>
      <w:marTop w:val="0"/>
      <w:marBottom w:val="0"/>
      <w:divBdr>
        <w:top w:val="none" w:sz="0" w:space="0" w:color="auto"/>
        <w:left w:val="none" w:sz="0" w:space="0" w:color="auto"/>
        <w:bottom w:val="none" w:sz="0" w:space="0" w:color="auto"/>
        <w:right w:val="none" w:sz="0" w:space="0" w:color="auto"/>
      </w:divBdr>
    </w:div>
    <w:div w:id="1820993381">
      <w:bodyDiv w:val="1"/>
      <w:marLeft w:val="0"/>
      <w:marRight w:val="0"/>
      <w:marTop w:val="0"/>
      <w:marBottom w:val="0"/>
      <w:divBdr>
        <w:top w:val="none" w:sz="0" w:space="0" w:color="auto"/>
        <w:left w:val="none" w:sz="0" w:space="0" w:color="auto"/>
        <w:bottom w:val="none" w:sz="0" w:space="0" w:color="auto"/>
        <w:right w:val="none" w:sz="0" w:space="0" w:color="auto"/>
      </w:divBdr>
    </w:div>
    <w:div w:id="1821069959">
      <w:bodyDiv w:val="1"/>
      <w:marLeft w:val="0"/>
      <w:marRight w:val="0"/>
      <w:marTop w:val="0"/>
      <w:marBottom w:val="0"/>
      <w:divBdr>
        <w:top w:val="none" w:sz="0" w:space="0" w:color="auto"/>
        <w:left w:val="none" w:sz="0" w:space="0" w:color="auto"/>
        <w:bottom w:val="none" w:sz="0" w:space="0" w:color="auto"/>
        <w:right w:val="none" w:sz="0" w:space="0" w:color="auto"/>
      </w:divBdr>
    </w:div>
    <w:div w:id="1822772104">
      <w:bodyDiv w:val="1"/>
      <w:marLeft w:val="0"/>
      <w:marRight w:val="0"/>
      <w:marTop w:val="0"/>
      <w:marBottom w:val="0"/>
      <w:divBdr>
        <w:top w:val="none" w:sz="0" w:space="0" w:color="auto"/>
        <w:left w:val="none" w:sz="0" w:space="0" w:color="auto"/>
        <w:bottom w:val="none" w:sz="0" w:space="0" w:color="auto"/>
        <w:right w:val="none" w:sz="0" w:space="0" w:color="auto"/>
      </w:divBdr>
    </w:div>
    <w:div w:id="1822963253">
      <w:bodyDiv w:val="1"/>
      <w:marLeft w:val="0"/>
      <w:marRight w:val="0"/>
      <w:marTop w:val="0"/>
      <w:marBottom w:val="0"/>
      <w:divBdr>
        <w:top w:val="none" w:sz="0" w:space="0" w:color="auto"/>
        <w:left w:val="none" w:sz="0" w:space="0" w:color="auto"/>
        <w:bottom w:val="none" w:sz="0" w:space="0" w:color="auto"/>
        <w:right w:val="none" w:sz="0" w:space="0" w:color="auto"/>
      </w:divBdr>
    </w:div>
    <w:div w:id="1823110742">
      <w:bodyDiv w:val="1"/>
      <w:marLeft w:val="0"/>
      <w:marRight w:val="0"/>
      <w:marTop w:val="0"/>
      <w:marBottom w:val="0"/>
      <w:divBdr>
        <w:top w:val="none" w:sz="0" w:space="0" w:color="auto"/>
        <w:left w:val="none" w:sz="0" w:space="0" w:color="auto"/>
        <w:bottom w:val="none" w:sz="0" w:space="0" w:color="auto"/>
        <w:right w:val="none" w:sz="0" w:space="0" w:color="auto"/>
      </w:divBdr>
    </w:div>
    <w:div w:id="1824076846">
      <w:bodyDiv w:val="1"/>
      <w:marLeft w:val="0"/>
      <w:marRight w:val="0"/>
      <w:marTop w:val="0"/>
      <w:marBottom w:val="0"/>
      <w:divBdr>
        <w:top w:val="none" w:sz="0" w:space="0" w:color="auto"/>
        <w:left w:val="none" w:sz="0" w:space="0" w:color="auto"/>
        <w:bottom w:val="none" w:sz="0" w:space="0" w:color="auto"/>
        <w:right w:val="none" w:sz="0" w:space="0" w:color="auto"/>
      </w:divBdr>
    </w:div>
    <w:div w:id="1824544904">
      <w:bodyDiv w:val="1"/>
      <w:marLeft w:val="0"/>
      <w:marRight w:val="0"/>
      <w:marTop w:val="0"/>
      <w:marBottom w:val="0"/>
      <w:divBdr>
        <w:top w:val="none" w:sz="0" w:space="0" w:color="auto"/>
        <w:left w:val="none" w:sz="0" w:space="0" w:color="auto"/>
        <w:bottom w:val="none" w:sz="0" w:space="0" w:color="auto"/>
        <w:right w:val="none" w:sz="0" w:space="0" w:color="auto"/>
      </w:divBdr>
    </w:div>
    <w:div w:id="1827164226">
      <w:bodyDiv w:val="1"/>
      <w:marLeft w:val="0"/>
      <w:marRight w:val="0"/>
      <w:marTop w:val="0"/>
      <w:marBottom w:val="0"/>
      <w:divBdr>
        <w:top w:val="none" w:sz="0" w:space="0" w:color="auto"/>
        <w:left w:val="none" w:sz="0" w:space="0" w:color="auto"/>
        <w:bottom w:val="none" w:sz="0" w:space="0" w:color="auto"/>
        <w:right w:val="none" w:sz="0" w:space="0" w:color="auto"/>
      </w:divBdr>
    </w:div>
    <w:div w:id="1827168059">
      <w:bodyDiv w:val="1"/>
      <w:marLeft w:val="0"/>
      <w:marRight w:val="0"/>
      <w:marTop w:val="0"/>
      <w:marBottom w:val="0"/>
      <w:divBdr>
        <w:top w:val="none" w:sz="0" w:space="0" w:color="auto"/>
        <w:left w:val="none" w:sz="0" w:space="0" w:color="auto"/>
        <w:bottom w:val="none" w:sz="0" w:space="0" w:color="auto"/>
        <w:right w:val="none" w:sz="0" w:space="0" w:color="auto"/>
      </w:divBdr>
    </w:div>
    <w:div w:id="1828206033">
      <w:bodyDiv w:val="1"/>
      <w:marLeft w:val="0"/>
      <w:marRight w:val="0"/>
      <w:marTop w:val="0"/>
      <w:marBottom w:val="0"/>
      <w:divBdr>
        <w:top w:val="none" w:sz="0" w:space="0" w:color="auto"/>
        <w:left w:val="none" w:sz="0" w:space="0" w:color="auto"/>
        <w:bottom w:val="none" w:sz="0" w:space="0" w:color="auto"/>
        <w:right w:val="none" w:sz="0" w:space="0" w:color="auto"/>
      </w:divBdr>
    </w:div>
    <w:div w:id="1828206075">
      <w:bodyDiv w:val="1"/>
      <w:marLeft w:val="0"/>
      <w:marRight w:val="0"/>
      <w:marTop w:val="0"/>
      <w:marBottom w:val="0"/>
      <w:divBdr>
        <w:top w:val="none" w:sz="0" w:space="0" w:color="auto"/>
        <w:left w:val="none" w:sz="0" w:space="0" w:color="auto"/>
        <w:bottom w:val="none" w:sz="0" w:space="0" w:color="auto"/>
        <w:right w:val="none" w:sz="0" w:space="0" w:color="auto"/>
      </w:divBdr>
    </w:div>
    <w:div w:id="1828327195">
      <w:bodyDiv w:val="1"/>
      <w:marLeft w:val="0"/>
      <w:marRight w:val="0"/>
      <w:marTop w:val="0"/>
      <w:marBottom w:val="0"/>
      <w:divBdr>
        <w:top w:val="none" w:sz="0" w:space="0" w:color="auto"/>
        <w:left w:val="none" w:sz="0" w:space="0" w:color="auto"/>
        <w:bottom w:val="none" w:sz="0" w:space="0" w:color="auto"/>
        <w:right w:val="none" w:sz="0" w:space="0" w:color="auto"/>
      </w:divBdr>
    </w:div>
    <w:div w:id="1828861315">
      <w:bodyDiv w:val="1"/>
      <w:marLeft w:val="0"/>
      <w:marRight w:val="0"/>
      <w:marTop w:val="0"/>
      <w:marBottom w:val="0"/>
      <w:divBdr>
        <w:top w:val="none" w:sz="0" w:space="0" w:color="auto"/>
        <w:left w:val="none" w:sz="0" w:space="0" w:color="auto"/>
        <w:bottom w:val="none" w:sz="0" w:space="0" w:color="auto"/>
        <w:right w:val="none" w:sz="0" w:space="0" w:color="auto"/>
      </w:divBdr>
    </w:div>
    <w:div w:id="1828932408">
      <w:bodyDiv w:val="1"/>
      <w:marLeft w:val="0"/>
      <w:marRight w:val="0"/>
      <w:marTop w:val="0"/>
      <w:marBottom w:val="0"/>
      <w:divBdr>
        <w:top w:val="none" w:sz="0" w:space="0" w:color="auto"/>
        <w:left w:val="none" w:sz="0" w:space="0" w:color="auto"/>
        <w:bottom w:val="none" w:sz="0" w:space="0" w:color="auto"/>
        <w:right w:val="none" w:sz="0" w:space="0" w:color="auto"/>
      </w:divBdr>
    </w:div>
    <w:div w:id="1829207222">
      <w:bodyDiv w:val="1"/>
      <w:marLeft w:val="0"/>
      <w:marRight w:val="0"/>
      <w:marTop w:val="0"/>
      <w:marBottom w:val="0"/>
      <w:divBdr>
        <w:top w:val="none" w:sz="0" w:space="0" w:color="auto"/>
        <w:left w:val="none" w:sz="0" w:space="0" w:color="auto"/>
        <w:bottom w:val="none" w:sz="0" w:space="0" w:color="auto"/>
        <w:right w:val="none" w:sz="0" w:space="0" w:color="auto"/>
      </w:divBdr>
    </w:div>
    <w:div w:id="1829902232">
      <w:bodyDiv w:val="1"/>
      <w:marLeft w:val="0"/>
      <w:marRight w:val="0"/>
      <w:marTop w:val="0"/>
      <w:marBottom w:val="0"/>
      <w:divBdr>
        <w:top w:val="none" w:sz="0" w:space="0" w:color="auto"/>
        <w:left w:val="none" w:sz="0" w:space="0" w:color="auto"/>
        <w:bottom w:val="none" w:sz="0" w:space="0" w:color="auto"/>
        <w:right w:val="none" w:sz="0" w:space="0" w:color="auto"/>
      </w:divBdr>
    </w:div>
    <w:div w:id="1829978382">
      <w:bodyDiv w:val="1"/>
      <w:marLeft w:val="0"/>
      <w:marRight w:val="0"/>
      <w:marTop w:val="0"/>
      <w:marBottom w:val="0"/>
      <w:divBdr>
        <w:top w:val="none" w:sz="0" w:space="0" w:color="auto"/>
        <w:left w:val="none" w:sz="0" w:space="0" w:color="auto"/>
        <w:bottom w:val="none" w:sz="0" w:space="0" w:color="auto"/>
        <w:right w:val="none" w:sz="0" w:space="0" w:color="auto"/>
      </w:divBdr>
    </w:div>
    <w:div w:id="1830170527">
      <w:bodyDiv w:val="1"/>
      <w:marLeft w:val="0"/>
      <w:marRight w:val="0"/>
      <w:marTop w:val="0"/>
      <w:marBottom w:val="0"/>
      <w:divBdr>
        <w:top w:val="none" w:sz="0" w:space="0" w:color="auto"/>
        <w:left w:val="none" w:sz="0" w:space="0" w:color="auto"/>
        <w:bottom w:val="none" w:sz="0" w:space="0" w:color="auto"/>
        <w:right w:val="none" w:sz="0" w:space="0" w:color="auto"/>
      </w:divBdr>
    </w:div>
    <w:div w:id="1830246539">
      <w:bodyDiv w:val="1"/>
      <w:marLeft w:val="0"/>
      <w:marRight w:val="0"/>
      <w:marTop w:val="0"/>
      <w:marBottom w:val="0"/>
      <w:divBdr>
        <w:top w:val="none" w:sz="0" w:space="0" w:color="auto"/>
        <w:left w:val="none" w:sz="0" w:space="0" w:color="auto"/>
        <w:bottom w:val="none" w:sz="0" w:space="0" w:color="auto"/>
        <w:right w:val="none" w:sz="0" w:space="0" w:color="auto"/>
      </w:divBdr>
    </w:div>
    <w:div w:id="1831020474">
      <w:bodyDiv w:val="1"/>
      <w:marLeft w:val="0"/>
      <w:marRight w:val="0"/>
      <w:marTop w:val="0"/>
      <w:marBottom w:val="0"/>
      <w:divBdr>
        <w:top w:val="none" w:sz="0" w:space="0" w:color="auto"/>
        <w:left w:val="none" w:sz="0" w:space="0" w:color="auto"/>
        <w:bottom w:val="none" w:sz="0" w:space="0" w:color="auto"/>
        <w:right w:val="none" w:sz="0" w:space="0" w:color="auto"/>
      </w:divBdr>
    </w:div>
    <w:div w:id="1831632570">
      <w:bodyDiv w:val="1"/>
      <w:marLeft w:val="0"/>
      <w:marRight w:val="0"/>
      <w:marTop w:val="0"/>
      <w:marBottom w:val="0"/>
      <w:divBdr>
        <w:top w:val="none" w:sz="0" w:space="0" w:color="auto"/>
        <w:left w:val="none" w:sz="0" w:space="0" w:color="auto"/>
        <w:bottom w:val="none" w:sz="0" w:space="0" w:color="auto"/>
        <w:right w:val="none" w:sz="0" w:space="0" w:color="auto"/>
      </w:divBdr>
    </w:div>
    <w:div w:id="1831747863">
      <w:bodyDiv w:val="1"/>
      <w:marLeft w:val="0"/>
      <w:marRight w:val="0"/>
      <w:marTop w:val="0"/>
      <w:marBottom w:val="0"/>
      <w:divBdr>
        <w:top w:val="none" w:sz="0" w:space="0" w:color="auto"/>
        <w:left w:val="none" w:sz="0" w:space="0" w:color="auto"/>
        <w:bottom w:val="none" w:sz="0" w:space="0" w:color="auto"/>
        <w:right w:val="none" w:sz="0" w:space="0" w:color="auto"/>
      </w:divBdr>
    </w:div>
    <w:div w:id="1832214688">
      <w:bodyDiv w:val="1"/>
      <w:marLeft w:val="0"/>
      <w:marRight w:val="0"/>
      <w:marTop w:val="0"/>
      <w:marBottom w:val="0"/>
      <w:divBdr>
        <w:top w:val="none" w:sz="0" w:space="0" w:color="auto"/>
        <w:left w:val="none" w:sz="0" w:space="0" w:color="auto"/>
        <w:bottom w:val="none" w:sz="0" w:space="0" w:color="auto"/>
        <w:right w:val="none" w:sz="0" w:space="0" w:color="auto"/>
      </w:divBdr>
    </w:div>
    <w:div w:id="1832522323">
      <w:bodyDiv w:val="1"/>
      <w:marLeft w:val="0"/>
      <w:marRight w:val="0"/>
      <w:marTop w:val="0"/>
      <w:marBottom w:val="0"/>
      <w:divBdr>
        <w:top w:val="none" w:sz="0" w:space="0" w:color="auto"/>
        <w:left w:val="none" w:sz="0" w:space="0" w:color="auto"/>
        <w:bottom w:val="none" w:sz="0" w:space="0" w:color="auto"/>
        <w:right w:val="none" w:sz="0" w:space="0" w:color="auto"/>
      </w:divBdr>
    </w:div>
    <w:div w:id="1834371862">
      <w:bodyDiv w:val="1"/>
      <w:marLeft w:val="0"/>
      <w:marRight w:val="0"/>
      <w:marTop w:val="0"/>
      <w:marBottom w:val="0"/>
      <w:divBdr>
        <w:top w:val="none" w:sz="0" w:space="0" w:color="auto"/>
        <w:left w:val="none" w:sz="0" w:space="0" w:color="auto"/>
        <w:bottom w:val="none" w:sz="0" w:space="0" w:color="auto"/>
        <w:right w:val="none" w:sz="0" w:space="0" w:color="auto"/>
      </w:divBdr>
    </w:div>
    <w:div w:id="1834948735">
      <w:bodyDiv w:val="1"/>
      <w:marLeft w:val="0"/>
      <w:marRight w:val="0"/>
      <w:marTop w:val="0"/>
      <w:marBottom w:val="0"/>
      <w:divBdr>
        <w:top w:val="none" w:sz="0" w:space="0" w:color="auto"/>
        <w:left w:val="none" w:sz="0" w:space="0" w:color="auto"/>
        <w:bottom w:val="none" w:sz="0" w:space="0" w:color="auto"/>
        <w:right w:val="none" w:sz="0" w:space="0" w:color="auto"/>
      </w:divBdr>
    </w:div>
    <w:div w:id="1836416168">
      <w:bodyDiv w:val="1"/>
      <w:marLeft w:val="0"/>
      <w:marRight w:val="0"/>
      <w:marTop w:val="0"/>
      <w:marBottom w:val="0"/>
      <w:divBdr>
        <w:top w:val="none" w:sz="0" w:space="0" w:color="auto"/>
        <w:left w:val="none" w:sz="0" w:space="0" w:color="auto"/>
        <w:bottom w:val="none" w:sz="0" w:space="0" w:color="auto"/>
        <w:right w:val="none" w:sz="0" w:space="0" w:color="auto"/>
      </w:divBdr>
    </w:div>
    <w:div w:id="1837070456">
      <w:bodyDiv w:val="1"/>
      <w:marLeft w:val="0"/>
      <w:marRight w:val="0"/>
      <w:marTop w:val="0"/>
      <w:marBottom w:val="0"/>
      <w:divBdr>
        <w:top w:val="none" w:sz="0" w:space="0" w:color="auto"/>
        <w:left w:val="none" w:sz="0" w:space="0" w:color="auto"/>
        <w:bottom w:val="none" w:sz="0" w:space="0" w:color="auto"/>
        <w:right w:val="none" w:sz="0" w:space="0" w:color="auto"/>
      </w:divBdr>
    </w:div>
    <w:div w:id="1837301846">
      <w:bodyDiv w:val="1"/>
      <w:marLeft w:val="0"/>
      <w:marRight w:val="0"/>
      <w:marTop w:val="0"/>
      <w:marBottom w:val="0"/>
      <w:divBdr>
        <w:top w:val="none" w:sz="0" w:space="0" w:color="auto"/>
        <w:left w:val="none" w:sz="0" w:space="0" w:color="auto"/>
        <w:bottom w:val="none" w:sz="0" w:space="0" w:color="auto"/>
        <w:right w:val="none" w:sz="0" w:space="0" w:color="auto"/>
      </w:divBdr>
    </w:div>
    <w:div w:id="1838113316">
      <w:bodyDiv w:val="1"/>
      <w:marLeft w:val="0"/>
      <w:marRight w:val="0"/>
      <w:marTop w:val="0"/>
      <w:marBottom w:val="0"/>
      <w:divBdr>
        <w:top w:val="none" w:sz="0" w:space="0" w:color="auto"/>
        <w:left w:val="none" w:sz="0" w:space="0" w:color="auto"/>
        <w:bottom w:val="none" w:sz="0" w:space="0" w:color="auto"/>
        <w:right w:val="none" w:sz="0" w:space="0" w:color="auto"/>
      </w:divBdr>
    </w:div>
    <w:div w:id="1838838245">
      <w:bodyDiv w:val="1"/>
      <w:marLeft w:val="0"/>
      <w:marRight w:val="0"/>
      <w:marTop w:val="0"/>
      <w:marBottom w:val="0"/>
      <w:divBdr>
        <w:top w:val="none" w:sz="0" w:space="0" w:color="auto"/>
        <w:left w:val="none" w:sz="0" w:space="0" w:color="auto"/>
        <w:bottom w:val="none" w:sz="0" w:space="0" w:color="auto"/>
        <w:right w:val="none" w:sz="0" w:space="0" w:color="auto"/>
      </w:divBdr>
    </w:div>
    <w:div w:id="1839809660">
      <w:bodyDiv w:val="1"/>
      <w:marLeft w:val="0"/>
      <w:marRight w:val="0"/>
      <w:marTop w:val="0"/>
      <w:marBottom w:val="0"/>
      <w:divBdr>
        <w:top w:val="none" w:sz="0" w:space="0" w:color="auto"/>
        <w:left w:val="none" w:sz="0" w:space="0" w:color="auto"/>
        <w:bottom w:val="none" w:sz="0" w:space="0" w:color="auto"/>
        <w:right w:val="none" w:sz="0" w:space="0" w:color="auto"/>
      </w:divBdr>
    </w:div>
    <w:div w:id="1840458546">
      <w:bodyDiv w:val="1"/>
      <w:marLeft w:val="0"/>
      <w:marRight w:val="0"/>
      <w:marTop w:val="0"/>
      <w:marBottom w:val="0"/>
      <w:divBdr>
        <w:top w:val="none" w:sz="0" w:space="0" w:color="auto"/>
        <w:left w:val="none" w:sz="0" w:space="0" w:color="auto"/>
        <w:bottom w:val="none" w:sz="0" w:space="0" w:color="auto"/>
        <w:right w:val="none" w:sz="0" w:space="0" w:color="auto"/>
      </w:divBdr>
    </w:div>
    <w:div w:id="1841237726">
      <w:bodyDiv w:val="1"/>
      <w:marLeft w:val="0"/>
      <w:marRight w:val="0"/>
      <w:marTop w:val="0"/>
      <w:marBottom w:val="0"/>
      <w:divBdr>
        <w:top w:val="none" w:sz="0" w:space="0" w:color="auto"/>
        <w:left w:val="none" w:sz="0" w:space="0" w:color="auto"/>
        <w:bottom w:val="none" w:sz="0" w:space="0" w:color="auto"/>
        <w:right w:val="none" w:sz="0" w:space="0" w:color="auto"/>
      </w:divBdr>
    </w:div>
    <w:div w:id="1842501137">
      <w:bodyDiv w:val="1"/>
      <w:marLeft w:val="0"/>
      <w:marRight w:val="0"/>
      <w:marTop w:val="0"/>
      <w:marBottom w:val="0"/>
      <w:divBdr>
        <w:top w:val="none" w:sz="0" w:space="0" w:color="auto"/>
        <w:left w:val="none" w:sz="0" w:space="0" w:color="auto"/>
        <w:bottom w:val="none" w:sz="0" w:space="0" w:color="auto"/>
        <w:right w:val="none" w:sz="0" w:space="0" w:color="auto"/>
      </w:divBdr>
    </w:div>
    <w:div w:id="1842698292">
      <w:bodyDiv w:val="1"/>
      <w:marLeft w:val="0"/>
      <w:marRight w:val="0"/>
      <w:marTop w:val="0"/>
      <w:marBottom w:val="0"/>
      <w:divBdr>
        <w:top w:val="none" w:sz="0" w:space="0" w:color="auto"/>
        <w:left w:val="none" w:sz="0" w:space="0" w:color="auto"/>
        <w:bottom w:val="none" w:sz="0" w:space="0" w:color="auto"/>
        <w:right w:val="none" w:sz="0" w:space="0" w:color="auto"/>
      </w:divBdr>
    </w:div>
    <w:div w:id="1843161607">
      <w:bodyDiv w:val="1"/>
      <w:marLeft w:val="0"/>
      <w:marRight w:val="0"/>
      <w:marTop w:val="0"/>
      <w:marBottom w:val="0"/>
      <w:divBdr>
        <w:top w:val="none" w:sz="0" w:space="0" w:color="auto"/>
        <w:left w:val="none" w:sz="0" w:space="0" w:color="auto"/>
        <w:bottom w:val="none" w:sz="0" w:space="0" w:color="auto"/>
        <w:right w:val="none" w:sz="0" w:space="0" w:color="auto"/>
      </w:divBdr>
    </w:div>
    <w:div w:id="1843352606">
      <w:bodyDiv w:val="1"/>
      <w:marLeft w:val="0"/>
      <w:marRight w:val="0"/>
      <w:marTop w:val="0"/>
      <w:marBottom w:val="0"/>
      <w:divBdr>
        <w:top w:val="none" w:sz="0" w:space="0" w:color="auto"/>
        <w:left w:val="none" w:sz="0" w:space="0" w:color="auto"/>
        <w:bottom w:val="none" w:sz="0" w:space="0" w:color="auto"/>
        <w:right w:val="none" w:sz="0" w:space="0" w:color="auto"/>
      </w:divBdr>
    </w:div>
    <w:div w:id="1843471326">
      <w:bodyDiv w:val="1"/>
      <w:marLeft w:val="0"/>
      <w:marRight w:val="0"/>
      <w:marTop w:val="0"/>
      <w:marBottom w:val="0"/>
      <w:divBdr>
        <w:top w:val="none" w:sz="0" w:space="0" w:color="auto"/>
        <w:left w:val="none" w:sz="0" w:space="0" w:color="auto"/>
        <w:bottom w:val="none" w:sz="0" w:space="0" w:color="auto"/>
        <w:right w:val="none" w:sz="0" w:space="0" w:color="auto"/>
      </w:divBdr>
    </w:div>
    <w:div w:id="1843622337">
      <w:bodyDiv w:val="1"/>
      <w:marLeft w:val="0"/>
      <w:marRight w:val="0"/>
      <w:marTop w:val="0"/>
      <w:marBottom w:val="0"/>
      <w:divBdr>
        <w:top w:val="none" w:sz="0" w:space="0" w:color="auto"/>
        <w:left w:val="none" w:sz="0" w:space="0" w:color="auto"/>
        <w:bottom w:val="none" w:sz="0" w:space="0" w:color="auto"/>
        <w:right w:val="none" w:sz="0" w:space="0" w:color="auto"/>
      </w:divBdr>
    </w:div>
    <w:div w:id="1844006838">
      <w:bodyDiv w:val="1"/>
      <w:marLeft w:val="0"/>
      <w:marRight w:val="0"/>
      <w:marTop w:val="0"/>
      <w:marBottom w:val="0"/>
      <w:divBdr>
        <w:top w:val="none" w:sz="0" w:space="0" w:color="auto"/>
        <w:left w:val="none" w:sz="0" w:space="0" w:color="auto"/>
        <w:bottom w:val="none" w:sz="0" w:space="0" w:color="auto"/>
        <w:right w:val="none" w:sz="0" w:space="0" w:color="auto"/>
      </w:divBdr>
    </w:div>
    <w:div w:id="1844975910">
      <w:bodyDiv w:val="1"/>
      <w:marLeft w:val="0"/>
      <w:marRight w:val="0"/>
      <w:marTop w:val="0"/>
      <w:marBottom w:val="0"/>
      <w:divBdr>
        <w:top w:val="none" w:sz="0" w:space="0" w:color="auto"/>
        <w:left w:val="none" w:sz="0" w:space="0" w:color="auto"/>
        <w:bottom w:val="none" w:sz="0" w:space="0" w:color="auto"/>
        <w:right w:val="none" w:sz="0" w:space="0" w:color="auto"/>
      </w:divBdr>
    </w:div>
    <w:div w:id="1846700292">
      <w:bodyDiv w:val="1"/>
      <w:marLeft w:val="0"/>
      <w:marRight w:val="0"/>
      <w:marTop w:val="0"/>
      <w:marBottom w:val="0"/>
      <w:divBdr>
        <w:top w:val="none" w:sz="0" w:space="0" w:color="auto"/>
        <w:left w:val="none" w:sz="0" w:space="0" w:color="auto"/>
        <w:bottom w:val="none" w:sz="0" w:space="0" w:color="auto"/>
        <w:right w:val="none" w:sz="0" w:space="0" w:color="auto"/>
      </w:divBdr>
    </w:div>
    <w:div w:id="1847089926">
      <w:bodyDiv w:val="1"/>
      <w:marLeft w:val="0"/>
      <w:marRight w:val="0"/>
      <w:marTop w:val="0"/>
      <w:marBottom w:val="0"/>
      <w:divBdr>
        <w:top w:val="none" w:sz="0" w:space="0" w:color="auto"/>
        <w:left w:val="none" w:sz="0" w:space="0" w:color="auto"/>
        <w:bottom w:val="none" w:sz="0" w:space="0" w:color="auto"/>
        <w:right w:val="none" w:sz="0" w:space="0" w:color="auto"/>
      </w:divBdr>
    </w:div>
    <w:div w:id="1848521333">
      <w:bodyDiv w:val="1"/>
      <w:marLeft w:val="0"/>
      <w:marRight w:val="0"/>
      <w:marTop w:val="0"/>
      <w:marBottom w:val="0"/>
      <w:divBdr>
        <w:top w:val="none" w:sz="0" w:space="0" w:color="auto"/>
        <w:left w:val="none" w:sz="0" w:space="0" w:color="auto"/>
        <w:bottom w:val="none" w:sz="0" w:space="0" w:color="auto"/>
        <w:right w:val="none" w:sz="0" w:space="0" w:color="auto"/>
      </w:divBdr>
    </w:div>
    <w:div w:id="1851137391">
      <w:bodyDiv w:val="1"/>
      <w:marLeft w:val="0"/>
      <w:marRight w:val="0"/>
      <w:marTop w:val="0"/>
      <w:marBottom w:val="0"/>
      <w:divBdr>
        <w:top w:val="none" w:sz="0" w:space="0" w:color="auto"/>
        <w:left w:val="none" w:sz="0" w:space="0" w:color="auto"/>
        <w:bottom w:val="none" w:sz="0" w:space="0" w:color="auto"/>
        <w:right w:val="none" w:sz="0" w:space="0" w:color="auto"/>
      </w:divBdr>
    </w:div>
    <w:div w:id="1851141135">
      <w:bodyDiv w:val="1"/>
      <w:marLeft w:val="0"/>
      <w:marRight w:val="0"/>
      <w:marTop w:val="0"/>
      <w:marBottom w:val="0"/>
      <w:divBdr>
        <w:top w:val="none" w:sz="0" w:space="0" w:color="auto"/>
        <w:left w:val="none" w:sz="0" w:space="0" w:color="auto"/>
        <w:bottom w:val="none" w:sz="0" w:space="0" w:color="auto"/>
        <w:right w:val="none" w:sz="0" w:space="0" w:color="auto"/>
      </w:divBdr>
    </w:div>
    <w:div w:id="1851527127">
      <w:bodyDiv w:val="1"/>
      <w:marLeft w:val="0"/>
      <w:marRight w:val="0"/>
      <w:marTop w:val="0"/>
      <w:marBottom w:val="0"/>
      <w:divBdr>
        <w:top w:val="none" w:sz="0" w:space="0" w:color="auto"/>
        <w:left w:val="none" w:sz="0" w:space="0" w:color="auto"/>
        <w:bottom w:val="none" w:sz="0" w:space="0" w:color="auto"/>
        <w:right w:val="none" w:sz="0" w:space="0" w:color="auto"/>
      </w:divBdr>
    </w:div>
    <w:div w:id="1853101918">
      <w:bodyDiv w:val="1"/>
      <w:marLeft w:val="0"/>
      <w:marRight w:val="0"/>
      <w:marTop w:val="0"/>
      <w:marBottom w:val="0"/>
      <w:divBdr>
        <w:top w:val="none" w:sz="0" w:space="0" w:color="auto"/>
        <w:left w:val="none" w:sz="0" w:space="0" w:color="auto"/>
        <w:bottom w:val="none" w:sz="0" w:space="0" w:color="auto"/>
        <w:right w:val="none" w:sz="0" w:space="0" w:color="auto"/>
      </w:divBdr>
    </w:div>
    <w:div w:id="1853951260">
      <w:bodyDiv w:val="1"/>
      <w:marLeft w:val="0"/>
      <w:marRight w:val="0"/>
      <w:marTop w:val="0"/>
      <w:marBottom w:val="0"/>
      <w:divBdr>
        <w:top w:val="none" w:sz="0" w:space="0" w:color="auto"/>
        <w:left w:val="none" w:sz="0" w:space="0" w:color="auto"/>
        <w:bottom w:val="none" w:sz="0" w:space="0" w:color="auto"/>
        <w:right w:val="none" w:sz="0" w:space="0" w:color="auto"/>
      </w:divBdr>
    </w:div>
    <w:div w:id="1854033600">
      <w:bodyDiv w:val="1"/>
      <w:marLeft w:val="0"/>
      <w:marRight w:val="0"/>
      <w:marTop w:val="0"/>
      <w:marBottom w:val="0"/>
      <w:divBdr>
        <w:top w:val="none" w:sz="0" w:space="0" w:color="auto"/>
        <w:left w:val="none" w:sz="0" w:space="0" w:color="auto"/>
        <w:bottom w:val="none" w:sz="0" w:space="0" w:color="auto"/>
        <w:right w:val="none" w:sz="0" w:space="0" w:color="auto"/>
      </w:divBdr>
    </w:div>
    <w:div w:id="1854105672">
      <w:bodyDiv w:val="1"/>
      <w:marLeft w:val="0"/>
      <w:marRight w:val="0"/>
      <w:marTop w:val="0"/>
      <w:marBottom w:val="0"/>
      <w:divBdr>
        <w:top w:val="none" w:sz="0" w:space="0" w:color="auto"/>
        <w:left w:val="none" w:sz="0" w:space="0" w:color="auto"/>
        <w:bottom w:val="none" w:sz="0" w:space="0" w:color="auto"/>
        <w:right w:val="none" w:sz="0" w:space="0" w:color="auto"/>
      </w:divBdr>
    </w:div>
    <w:div w:id="1854489996">
      <w:bodyDiv w:val="1"/>
      <w:marLeft w:val="0"/>
      <w:marRight w:val="0"/>
      <w:marTop w:val="0"/>
      <w:marBottom w:val="0"/>
      <w:divBdr>
        <w:top w:val="none" w:sz="0" w:space="0" w:color="auto"/>
        <w:left w:val="none" w:sz="0" w:space="0" w:color="auto"/>
        <w:bottom w:val="none" w:sz="0" w:space="0" w:color="auto"/>
        <w:right w:val="none" w:sz="0" w:space="0" w:color="auto"/>
      </w:divBdr>
    </w:div>
    <w:div w:id="1856071181">
      <w:bodyDiv w:val="1"/>
      <w:marLeft w:val="0"/>
      <w:marRight w:val="0"/>
      <w:marTop w:val="0"/>
      <w:marBottom w:val="0"/>
      <w:divBdr>
        <w:top w:val="none" w:sz="0" w:space="0" w:color="auto"/>
        <w:left w:val="none" w:sz="0" w:space="0" w:color="auto"/>
        <w:bottom w:val="none" w:sz="0" w:space="0" w:color="auto"/>
        <w:right w:val="none" w:sz="0" w:space="0" w:color="auto"/>
      </w:divBdr>
    </w:div>
    <w:div w:id="1856573874">
      <w:bodyDiv w:val="1"/>
      <w:marLeft w:val="0"/>
      <w:marRight w:val="0"/>
      <w:marTop w:val="0"/>
      <w:marBottom w:val="0"/>
      <w:divBdr>
        <w:top w:val="none" w:sz="0" w:space="0" w:color="auto"/>
        <w:left w:val="none" w:sz="0" w:space="0" w:color="auto"/>
        <w:bottom w:val="none" w:sz="0" w:space="0" w:color="auto"/>
        <w:right w:val="none" w:sz="0" w:space="0" w:color="auto"/>
      </w:divBdr>
    </w:div>
    <w:div w:id="1857881989">
      <w:bodyDiv w:val="1"/>
      <w:marLeft w:val="0"/>
      <w:marRight w:val="0"/>
      <w:marTop w:val="0"/>
      <w:marBottom w:val="0"/>
      <w:divBdr>
        <w:top w:val="none" w:sz="0" w:space="0" w:color="auto"/>
        <w:left w:val="none" w:sz="0" w:space="0" w:color="auto"/>
        <w:bottom w:val="none" w:sz="0" w:space="0" w:color="auto"/>
        <w:right w:val="none" w:sz="0" w:space="0" w:color="auto"/>
      </w:divBdr>
    </w:div>
    <w:div w:id="1858690659">
      <w:bodyDiv w:val="1"/>
      <w:marLeft w:val="0"/>
      <w:marRight w:val="0"/>
      <w:marTop w:val="0"/>
      <w:marBottom w:val="0"/>
      <w:divBdr>
        <w:top w:val="none" w:sz="0" w:space="0" w:color="auto"/>
        <w:left w:val="none" w:sz="0" w:space="0" w:color="auto"/>
        <w:bottom w:val="none" w:sz="0" w:space="0" w:color="auto"/>
        <w:right w:val="none" w:sz="0" w:space="0" w:color="auto"/>
      </w:divBdr>
    </w:div>
    <w:div w:id="1860387878">
      <w:bodyDiv w:val="1"/>
      <w:marLeft w:val="0"/>
      <w:marRight w:val="0"/>
      <w:marTop w:val="0"/>
      <w:marBottom w:val="0"/>
      <w:divBdr>
        <w:top w:val="none" w:sz="0" w:space="0" w:color="auto"/>
        <w:left w:val="none" w:sz="0" w:space="0" w:color="auto"/>
        <w:bottom w:val="none" w:sz="0" w:space="0" w:color="auto"/>
        <w:right w:val="none" w:sz="0" w:space="0" w:color="auto"/>
      </w:divBdr>
    </w:div>
    <w:div w:id="1860659685">
      <w:bodyDiv w:val="1"/>
      <w:marLeft w:val="0"/>
      <w:marRight w:val="0"/>
      <w:marTop w:val="0"/>
      <w:marBottom w:val="0"/>
      <w:divBdr>
        <w:top w:val="none" w:sz="0" w:space="0" w:color="auto"/>
        <w:left w:val="none" w:sz="0" w:space="0" w:color="auto"/>
        <w:bottom w:val="none" w:sz="0" w:space="0" w:color="auto"/>
        <w:right w:val="none" w:sz="0" w:space="0" w:color="auto"/>
      </w:divBdr>
    </w:div>
    <w:div w:id="1861508481">
      <w:bodyDiv w:val="1"/>
      <w:marLeft w:val="0"/>
      <w:marRight w:val="0"/>
      <w:marTop w:val="0"/>
      <w:marBottom w:val="0"/>
      <w:divBdr>
        <w:top w:val="none" w:sz="0" w:space="0" w:color="auto"/>
        <w:left w:val="none" w:sz="0" w:space="0" w:color="auto"/>
        <w:bottom w:val="none" w:sz="0" w:space="0" w:color="auto"/>
        <w:right w:val="none" w:sz="0" w:space="0" w:color="auto"/>
      </w:divBdr>
    </w:div>
    <w:div w:id="1861895529">
      <w:bodyDiv w:val="1"/>
      <w:marLeft w:val="0"/>
      <w:marRight w:val="0"/>
      <w:marTop w:val="0"/>
      <w:marBottom w:val="0"/>
      <w:divBdr>
        <w:top w:val="none" w:sz="0" w:space="0" w:color="auto"/>
        <w:left w:val="none" w:sz="0" w:space="0" w:color="auto"/>
        <w:bottom w:val="none" w:sz="0" w:space="0" w:color="auto"/>
        <w:right w:val="none" w:sz="0" w:space="0" w:color="auto"/>
      </w:divBdr>
    </w:div>
    <w:div w:id="1862208830">
      <w:bodyDiv w:val="1"/>
      <w:marLeft w:val="0"/>
      <w:marRight w:val="0"/>
      <w:marTop w:val="0"/>
      <w:marBottom w:val="0"/>
      <w:divBdr>
        <w:top w:val="none" w:sz="0" w:space="0" w:color="auto"/>
        <w:left w:val="none" w:sz="0" w:space="0" w:color="auto"/>
        <w:bottom w:val="none" w:sz="0" w:space="0" w:color="auto"/>
        <w:right w:val="none" w:sz="0" w:space="0" w:color="auto"/>
      </w:divBdr>
    </w:div>
    <w:div w:id="1863586339">
      <w:bodyDiv w:val="1"/>
      <w:marLeft w:val="0"/>
      <w:marRight w:val="0"/>
      <w:marTop w:val="0"/>
      <w:marBottom w:val="0"/>
      <w:divBdr>
        <w:top w:val="none" w:sz="0" w:space="0" w:color="auto"/>
        <w:left w:val="none" w:sz="0" w:space="0" w:color="auto"/>
        <w:bottom w:val="none" w:sz="0" w:space="0" w:color="auto"/>
        <w:right w:val="none" w:sz="0" w:space="0" w:color="auto"/>
      </w:divBdr>
    </w:div>
    <w:div w:id="1864323021">
      <w:bodyDiv w:val="1"/>
      <w:marLeft w:val="0"/>
      <w:marRight w:val="0"/>
      <w:marTop w:val="0"/>
      <w:marBottom w:val="0"/>
      <w:divBdr>
        <w:top w:val="none" w:sz="0" w:space="0" w:color="auto"/>
        <w:left w:val="none" w:sz="0" w:space="0" w:color="auto"/>
        <w:bottom w:val="none" w:sz="0" w:space="0" w:color="auto"/>
        <w:right w:val="none" w:sz="0" w:space="0" w:color="auto"/>
      </w:divBdr>
    </w:div>
    <w:div w:id="1864396816">
      <w:bodyDiv w:val="1"/>
      <w:marLeft w:val="0"/>
      <w:marRight w:val="0"/>
      <w:marTop w:val="0"/>
      <w:marBottom w:val="0"/>
      <w:divBdr>
        <w:top w:val="none" w:sz="0" w:space="0" w:color="auto"/>
        <w:left w:val="none" w:sz="0" w:space="0" w:color="auto"/>
        <w:bottom w:val="none" w:sz="0" w:space="0" w:color="auto"/>
        <w:right w:val="none" w:sz="0" w:space="0" w:color="auto"/>
      </w:divBdr>
    </w:div>
    <w:div w:id="1865246814">
      <w:bodyDiv w:val="1"/>
      <w:marLeft w:val="0"/>
      <w:marRight w:val="0"/>
      <w:marTop w:val="0"/>
      <w:marBottom w:val="0"/>
      <w:divBdr>
        <w:top w:val="none" w:sz="0" w:space="0" w:color="auto"/>
        <w:left w:val="none" w:sz="0" w:space="0" w:color="auto"/>
        <w:bottom w:val="none" w:sz="0" w:space="0" w:color="auto"/>
        <w:right w:val="none" w:sz="0" w:space="0" w:color="auto"/>
      </w:divBdr>
    </w:div>
    <w:div w:id="1865364729">
      <w:bodyDiv w:val="1"/>
      <w:marLeft w:val="0"/>
      <w:marRight w:val="0"/>
      <w:marTop w:val="0"/>
      <w:marBottom w:val="0"/>
      <w:divBdr>
        <w:top w:val="none" w:sz="0" w:space="0" w:color="auto"/>
        <w:left w:val="none" w:sz="0" w:space="0" w:color="auto"/>
        <w:bottom w:val="none" w:sz="0" w:space="0" w:color="auto"/>
        <w:right w:val="none" w:sz="0" w:space="0" w:color="auto"/>
      </w:divBdr>
    </w:div>
    <w:div w:id="1865706475">
      <w:bodyDiv w:val="1"/>
      <w:marLeft w:val="0"/>
      <w:marRight w:val="0"/>
      <w:marTop w:val="0"/>
      <w:marBottom w:val="0"/>
      <w:divBdr>
        <w:top w:val="none" w:sz="0" w:space="0" w:color="auto"/>
        <w:left w:val="none" w:sz="0" w:space="0" w:color="auto"/>
        <w:bottom w:val="none" w:sz="0" w:space="0" w:color="auto"/>
        <w:right w:val="none" w:sz="0" w:space="0" w:color="auto"/>
      </w:divBdr>
    </w:div>
    <w:div w:id="1865829415">
      <w:bodyDiv w:val="1"/>
      <w:marLeft w:val="0"/>
      <w:marRight w:val="0"/>
      <w:marTop w:val="0"/>
      <w:marBottom w:val="0"/>
      <w:divBdr>
        <w:top w:val="none" w:sz="0" w:space="0" w:color="auto"/>
        <w:left w:val="none" w:sz="0" w:space="0" w:color="auto"/>
        <w:bottom w:val="none" w:sz="0" w:space="0" w:color="auto"/>
        <w:right w:val="none" w:sz="0" w:space="0" w:color="auto"/>
      </w:divBdr>
    </w:div>
    <w:div w:id="1866558724">
      <w:bodyDiv w:val="1"/>
      <w:marLeft w:val="0"/>
      <w:marRight w:val="0"/>
      <w:marTop w:val="0"/>
      <w:marBottom w:val="0"/>
      <w:divBdr>
        <w:top w:val="none" w:sz="0" w:space="0" w:color="auto"/>
        <w:left w:val="none" w:sz="0" w:space="0" w:color="auto"/>
        <w:bottom w:val="none" w:sz="0" w:space="0" w:color="auto"/>
        <w:right w:val="none" w:sz="0" w:space="0" w:color="auto"/>
      </w:divBdr>
    </w:div>
    <w:div w:id="1866946575">
      <w:bodyDiv w:val="1"/>
      <w:marLeft w:val="0"/>
      <w:marRight w:val="0"/>
      <w:marTop w:val="0"/>
      <w:marBottom w:val="0"/>
      <w:divBdr>
        <w:top w:val="none" w:sz="0" w:space="0" w:color="auto"/>
        <w:left w:val="none" w:sz="0" w:space="0" w:color="auto"/>
        <w:bottom w:val="none" w:sz="0" w:space="0" w:color="auto"/>
        <w:right w:val="none" w:sz="0" w:space="0" w:color="auto"/>
      </w:divBdr>
    </w:div>
    <w:div w:id="1868564508">
      <w:bodyDiv w:val="1"/>
      <w:marLeft w:val="0"/>
      <w:marRight w:val="0"/>
      <w:marTop w:val="0"/>
      <w:marBottom w:val="0"/>
      <w:divBdr>
        <w:top w:val="none" w:sz="0" w:space="0" w:color="auto"/>
        <w:left w:val="none" w:sz="0" w:space="0" w:color="auto"/>
        <w:bottom w:val="none" w:sz="0" w:space="0" w:color="auto"/>
        <w:right w:val="none" w:sz="0" w:space="0" w:color="auto"/>
      </w:divBdr>
      <w:divsChild>
        <w:div w:id="1324623224">
          <w:marLeft w:val="0"/>
          <w:marRight w:val="0"/>
          <w:marTop w:val="0"/>
          <w:marBottom w:val="0"/>
          <w:divBdr>
            <w:top w:val="none" w:sz="0" w:space="0" w:color="auto"/>
            <w:left w:val="none" w:sz="0" w:space="0" w:color="auto"/>
            <w:bottom w:val="none" w:sz="0" w:space="0" w:color="auto"/>
            <w:right w:val="none" w:sz="0" w:space="0" w:color="auto"/>
          </w:divBdr>
          <w:divsChild>
            <w:div w:id="523372436">
              <w:marLeft w:val="0"/>
              <w:marRight w:val="0"/>
              <w:marTop w:val="0"/>
              <w:marBottom w:val="0"/>
              <w:divBdr>
                <w:top w:val="none" w:sz="0" w:space="0" w:color="auto"/>
                <w:left w:val="none" w:sz="0" w:space="0" w:color="auto"/>
                <w:bottom w:val="none" w:sz="0" w:space="0" w:color="auto"/>
                <w:right w:val="none" w:sz="0" w:space="0" w:color="auto"/>
              </w:divBdr>
              <w:divsChild>
                <w:div w:id="2028210578">
                  <w:marLeft w:val="0"/>
                  <w:marRight w:val="0"/>
                  <w:marTop w:val="0"/>
                  <w:marBottom w:val="0"/>
                  <w:divBdr>
                    <w:top w:val="none" w:sz="0" w:space="0" w:color="auto"/>
                    <w:left w:val="none" w:sz="0" w:space="0" w:color="auto"/>
                    <w:bottom w:val="none" w:sz="0" w:space="0" w:color="auto"/>
                    <w:right w:val="none" w:sz="0" w:space="0" w:color="auto"/>
                  </w:divBdr>
                  <w:divsChild>
                    <w:div w:id="1627420216">
                      <w:marLeft w:val="0"/>
                      <w:marRight w:val="0"/>
                      <w:marTop w:val="0"/>
                      <w:marBottom w:val="0"/>
                      <w:divBdr>
                        <w:top w:val="none" w:sz="0" w:space="0" w:color="auto"/>
                        <w:left w:val="none" w:sz="0" w:space="0" w:color="auto"/>
                        <w:bottom w:val="none" w:sz="0" w:space="0" w:color="auto"/>
                        <w:right w:val="none" w:sz="0" w:space="0" w:color="auto"/>
                      </w:divBdr>
                      <w:divsChild>
                        <w:div w:id="1125273238">
                          <w:marLeft w:val="0"/>
                          <w:marRight w:val="0"/>
                          <w:marTop w:val="0"/>
                          <w:marBottom w:val="0"/>
                          <w:divBdr>
                            <w:top w:val="none" w:sz="0" w:space="0" w:color="auto"/>
                            <w:left w:val="none" w:sz="0" w:space="0" w:color="auto"/>
                            <w:bottom w:val="none" w:sz="0" w:space="0" w:color="auto"/>
                            <w:right w:val="none" w:sz="0" w:space="0" w:color="auto"/>
                          </w:divBdr>
                          <w:divsChild>
                            <w:div w:id="751783776">
                              <w:marLeft w:val="0"/>
                              <w:marRight w:val="0"/>
                              <w:marTop w:val="0"/>
                              <w:marBottom w:val="0"/>
                              <w:divBdr>
                                <w:top w:val="none" w:sz="0" w:space="0" w:color="auto"/>
                                <w:left w:val="none" w:sz="0" w:space="0" w:color="auto"/>
                                <w:bottom w:val="none" w:sz="0" w:space="0" w:color="auto"/>
                                <w:right w:val="none" w:sz="0" w:space="0" w:color="auto"/>
                              </w:divBdr>
                              <w:divsChild>
                                <w:div w:id="40877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710460">
      <w:bodyDiv w:val="1"/>
      <w:marLeft w:val="0"/>
      <w:marRight w:val="0"/>
      <w:marTop w:val="0"/>
      <w:marBottom w:val="0"/>
      <w:divBdr>
        <w:top w:val="none" w:sz="0" w:space="0" w:color="auto"/>
        <w:left w:val="none" w:sz="0" w:space="0" w:color="auto"/>
        <w:bottom w:val="none" w:sz="0" w:space="0" w:color="auto"/>
        <w:right w:val="none" w:sz="0" w:space="0" w:color="auto"/>
      </w:divBdr>
    </w:div>
    <w:div w:id="1869370303">
      <w:bodyDiv w:val="1"/>
      <w:marLeft w:val="0"/>
      <w:marRight w:val="0"/>
      <w:marTop w:val="0"/>
      <w:marBottom w:val="0"/>
      <w:divBdr>
        <w:top w:val="none" w:sz="0" w:space="0" w:color="auto"/>
        <w:left w:val="none" w:sz="0" w:space="0" w:color="auto"/>
        <w:bottom w:val="none" w:sz="0" w:space="0" w:color="auto"/>
        <w:right w:val="none" w:sz="0" w:space="0" w:color="auto"/>
      </w:divBdr>
    </w:div>
    <w:div w:id="1869446653">
      <w:bodyDiv w:val="1"/>
      <w:marLeft w:val="0"/>
      <w:marRight w:val="0"/>
      <w:marTop w:val="0"/>
      <w:marBottom w:val="0"/>
      <w:divBdr>
        <w:top w:val="none" w:sz="0" w:space="0" w:color="auto"/>
        <w:left w:val="none" w:sz="0" w:space="0" w:color="auto"/>
        <w:bottom w:val="none" w:sz="0" w:space="0" w:color="auto"/>
        <w:right w:val="none" w:sz="0" w:space="0" w:color="auto"/>
      </w:divBdr>
    </w:div>
    <w:div w:id="1871213415">
      <w:bodyDiv w:val="1"/>
      <w:marLeft w:val="0"/>
      <w:marRight w:val="0"/>
      <w:marTop w:val="0"/>
      <w:marBottom w:val="0"/>
      <w:divBdr>
        <w:top w:val="none" w:sz="0" w:space="0" w:color="auto"/>
        <w:left w:val="none" w:sz="0" w:space="0" w:color="auto"/>
        <w:bottom w:val="none" w:sz="0" w:space="0" w:color="auto"/>
        <w:right w:val="none" w:sz="0" w:space="0" w:color="auto"/>
      </w:divBdr>
    </w:div>
    <w:div w:id="1871454905">
      <w:bodyDiv w:val="1"/>
      <w:marLeft w:val="0"/>
      <w:marRight w:val="0"/>
      <w:marTop w:val="0"/>
      <w:marBottom w:val="0"/>
      <w:divBdr>
        <w:top w:val="none" w:sz="0" w:space="0" w:color="auto"/>
        <w:left w:val="none" w:sz="0" w:space="0" w:color="auto"/>
        <w:bottom w:val="none" w:sz="0" w:space="0" w:color="auto"/>
        <w:right w:val="none" w:sz="0" w:space="0" w:color="auto"/>
      </w:divBdr>
    </w:div>
    <w:div w:id="1873035402">
      <w:bodyDiv w:val="1"/>
      <w:marLeft w:val="0"/>
      <w:marRight w:val="0"/>
      <w:marTop w:val="0"/>
      <w:marBottom w:val="0"/>
      <w:divBdr>
        <w:top w:val="none" w:sz="0" w:space="0" w:color="auto"/>
        <w:left w:val="none" w:sz="0" w:space="0" w:color="auto"/>
        <w:bottom w:val="none" w:sz="0" w:space="0" w:color="auto"/>
        <w:right w:val="none" w:sz="0" w:space="0" w:color="auto"/>
      </w:divBdr>
    </w:div>
    <w:div w:id="1873371908">
      <w:bodyDiv w:val="1"/>
      <w:marLeft w:val="0"/>
      <w:marRight w:val="0"/>
      <w:marTop w:val="0"/>
      <w:marBottom w:val="0"/>
      <w:divBdr>
        <w:top w:val="none" w:sz="0" w:space="0" w:color="auto"/>
        <w:left w:val="none" w:sz="0" w:space="0" w:color="auto"/>
        <w:bottom w:val="none" w:sz="0" w:space="0" w:color="auto"/>
        <w:right w:val="none" w:sz="0" w:space="0" w:color="auto"/>
      </w:divBdr>
    </w:div>
    <w:div w:id="1873885798">
      <w:bodyDiv w:val="1"/>
      <w:marLeft w:val="0"/>
      <w:marRight w:val="0"/>
      <w:marTop w:val="0"/>
      <w:marBottom w:val="0"/>
      <w:divBdr>
        <w:top w:val="none" w:sz="0" w:space="0" w:color="auto"/>
        <w:left w:val="none" w:sz="0" w:space="0" w:color="auto"/>
        <w:bottom w:val="none" w:sz="0" w:space="0" w:color="auto"/>
        <w:right w:val="none" w:sz="0" w:space="0" w:color="auto"/>
      </w:divBdr>
    </w:div>
    <w:div w:id="1874415144">
      <w:bodyDiv w:val="1"/>
      <w:marLeft w:val="0"/>
      <w:marRight w:val="0"/>
      <w:marTop w:val="0"/>
      <w:marBottom w:val="0"/>
      <w:divBdr>
        <w:top w:val="none" w:sz="0" w:space="0" w:color="auto"/>
        <w:left w:val="none" w:sz="0" w:space="0" w:color="auto"/>
        <w:bottom w:val="none" w:sz="0" w:space="0" w:color="auto"/>
        <w:right w:val="none" w:sz="0" w:space="0" w:color="auto"/>
      </w:divBdr>
    </w:div>
    <w:div w:id="1874423199">
      <w:bodyDiv w:val="1"/>
      <w:marLeft w:val="0"/>
      <w:marRight w:val="0"/>
      <w:marTop w:val="0"/>
      <w:marBottom w:val="0"/>
      <w:divBdr>
        <w:top w:val="none" w:sz="0" w:space="0" w:color="auto"/>
        <w:left w:val="none" w:sz="0" w:space="0" w:color="auto"/>
        <w:bottom w:val="none" w:sz="0" w:space="0" w:color="auto"/>
        <w:right w:val="none" w:sz="0" w:space="0" w:color="auto"/>
      </w:divBdr>
    </w:div>
    <w:div w:id="1874725416">
      <w:bodyDiv w:val="1"/>
      <w:marLeft w:val="0"/>
      <w:marRight w:val="0"/>
      <w:marTop w:val="0"/>
      <w:marBottom w:val="0"/>
      <w:divBdr>
        <w:top w:val="none" w:sz="0" w:space="0" w:color="auto"/>
        <w:left w:val="none" w:sz="0" w:space="0" w:color="auto"/>
        <w:bottom w:val="none" w:sz="0" w:space="0" w:color="auto"/>
        <w:right w:val="none" w:sz="0" w:space="0" w:color="auto"/>
      </w:divBdr>
    </w:div>
    <w:div w:id="1876965450">
      <w:bodyDiv w:val="1"/>
      <w:marLeft w:val="0"/>
      <w:marRight w:val="0"/>
      <w:marTop w:val="0"/>
      <w:marBottom w:val="0"/>
      <w:divBdr>
        <w:top w:val="none" w:sz="0" w:space="0" w:color="auto"/>
        <w:left w:val="none" w:sz="0" w:space="0" w:color="auto"/>
        <w:bottom w:val="none" w:sz="0" w:space="0" w:color="auto"/>
        <w:right w:val="none" w:sz="0" w:space="0" w:color="auto"/>
      </w:divBdr>
    </w:div>
    <w:div w:id="1877429935">
      <w:bodyDiv w:val="1"/>
      <w:marLeft w:val="0"/>
      <w:marRight w:val="0"/>
      <w:marTop w:val="0"/>
      <w:marBottom w:val="0"/>
      <w:divBdr>
        <w:top w:val="none" w:sz="0" w:space="0" w:color="auto"/>
        <w:left w:val="none" w:sz="0" w:space="0" w:color="auto"/>
        <w:bottom w:val="none" w:sz="0" w:space="0" w:color="auto"/>
        <w:right w:val="none" w:sz="0" w:space="0" w:color="auto"/>
      </w:divBdr>
    </w:div>
    <w:div w:id="1878002018">
      <w:bodyDiv w:val="1"/>
      <w:marLeft w:val="0"/>
      <w:marRight w:val="0"/>
      <w:marTop w:val="0"/>
      <w:marBottom w:val="0"/>
      <w:divBdr>
        <w:top w:val="none" w:sz="0" w:space="0" w:color="auto"/>
        <w:left w:val="none" w:sz="0" w:space="0" w:color="auto"/>
        <w:bottom w:val="none" w:sz="0" w:space="0" w:color="auto"/>
        <w:right w:val="none" w:sz="0" w:space="0" w:color="auto"/>
      </w:divBdr>
    </w:div>
    <w:div w:id="1878590613">
      <w:bodyDiv w:val="1"/>
      <w:marLeft w:val="0"/>
      <w:marRight w:val="0"/>
      <w:marTop w:val="0"/>
      <w:marBottom w:val="0"/>
      <w:divBdr>
        <w:top w:val="none" w:sz="0" w:space="0" w:color="auto"/>
        <w:left w:val="none" w:sz="0" w:space="0" w:color="auto"/>
        <w:bottom w:val="none" w:sz="0" w:space="0" w:color="auto"/>
        <w:right w:val="none" w:sz="0" w:space="0" w:color="auto"/>
      </w:divBdr>
    </w:div>
    <w:div w:id="1881548098">
      <w:bodyDiv w:val="1"/>
      <w:marLeft w:val="0"/>
      <w:marRight w:val="0"/>
      <w:marTop w:val="0"/>
      <w:marBottom w:val="0"/>
      <w:divBdr>
        <w:top w:val="none" w:sz="0" w:space="0" w:color="auto"/>
        <w:left w:val="none" w:sz="0" w:space="0" w:color="auto"/>
        <w:bottom w:val="none" w:sz="0" w:space="0" w:color="auto"/>
        <w:right w:val="none" w:sz="0" w:space="0" w:color="auto"/>
      </w:divBdr>
    </w:div>
    <w:div w:id="1881895279">
      <w:bodyDiv w:val="1"/>
      <w:marLeft w:val="0"/>
      <w:marRight w:val="0"/>
      <w:marTop w:val="0"/>
      <w:marBottom w:val="0"/>
      <w:divBdr>
        <w:top w:val="none" w:sz="0" w:space="0" w:color="auto"/>
        <w:left w:val="none" w:sz="0" w:space="0" w:color="auto"/>
        <w:bottom w:val="none" w:sz="0" w:space="0" w:color="auto"/>
        <w:right w:val="none" w:sz="0" w:space="0" w:color="auto"/>
      </w:divBdr>
    </w:div>
    <w:div w:id="1883861858">
      <w:bodyDiv w:val="1"/>
      <w:marLeft w:val="0"/>
      <w:marRight w:val="0"/>
      <w:marTop w:val="0"/>
      <w:marBottom w:val="0"/>
      <w:divBdr>
        <w:top w:val="none" w:sz="0" w:space="0" w:color="auto"/>
        <w:left w:val="none" w:sz="0" w:space="0" w:color="auto"/>
        <w:bottom w:val="none" w:sz="0" w:space="0" w:color="auto"/>
        <w:right w:val="none" w:sz="0" w:space="0" w:color="auto"/>
      </w:divBdr>
    </w:div>
    <w:div w:id="1884057978">
      <w:bodyDiv w:val="1"/>
      <w:marLeft w:val="0"/>
      <w:marRight w:val="0"/>
      <w:marTop w:val="0"/>
      <w:marBottom w:val="0"/>
      <w:divBdr>
        <w:top w:val="none" w:sz="0" w:space="0" w:color="auto"/>
        <w:left w:val="none" w:sz="0" w:space="0" w:color="auto"/>
        <w:bottom w:val="none" w:sz="0" w:space="0" w:color="auto"/>
        <w:right w:val="none" w:sz="0" w:space="0" w:color="auto"/>
      </w:divBdr>
    </w:div>
    <w:div w:id="1884631856">
      <w:bodyDiv w:val="1"/>
      <w:marLeft w:val="0"/>
      <w:marRight w:val="0"/>
      <w:marTop w:val="0"/>
      <w:marBottom w:val="0"/>
      <w:divBdr>
        <w:top w:val="none" w:sz="0" w:space="0" w:color="auto"/>
        <w:left w:val="none" w:sz="0" w:space="0" w:color="auto"/>
        <w:bottom w:val="none" w:sz="0" w:space="0" w:color="auto"/>
        <w:right w:val="none" w:sz="0" w:space="0" w:color="auto"/>
      </w:divBdr>
    </w:div>
    <w:div w:id="1885286637">
      <w:bodyDiv w:val="1"/>
      <w:marLeft w:val="0"/>
      <w:marRight w:val="0"/>
      <w:marTop w:val="0"/>
      <w:marBottom w:val="0"/>
      <w:divBdr>
        <w:top w:val="none" w:sz="0" w:space="0" w:color="auto"/>
        <w:left w:val="none" w:sz="0" w:space="0" w:color="auto"/>
        <w:bottom w:val="none" w:sz="0" w:space="0" w:color="auto"/>
        <w:right w:val="none" w:sz="0" w:space="0" w:color="auto"/>
      </w:divBdr>
    </w:div>
    <w:div w:id="1886676392">
      <w:bodyDiv w:val="1"/>
      <w:marLeft w:val="0"/>
      <w:marRight w:val="0"/>
      <w:marTop w:val="0"/>
      <w:marBottom w:val="0"/>
      <w:divBdr>
        <w:top w:val="none" w:sz="0" w:space="0" w:color="auto"/>
        <w:left w:val="none" w:sz="0" w:space="0" w:color="auto"/>
        <w:bottom w:val="none" w:sz="0" w:space="0" w:color="auto"/>
        <w:right w:val="none" w:sz="0" w:space="0" w:color="auto"/>
      </w:divBdr>
    </w:div>
    <w:div w:id="1887523297">
      <w:bodyDiv w:val="1"/>
      <w:marLeft w:val="0"/>
      <w:marRight w:val="0"/>
      <w:marTop w:val="0"/>
      <w:marBottom w:val="0"/>
      <w:divBdr>
        <w:top w:val="none" w:sz="0" w:space="0" w:color="auto"/>
        <w:left w:val="none" w:sz="0" w:space="0" w:color="auto"/>
        <w:bottom w:val="none" w:sz="0" w:space="0" w:color="auto"/>
        <w:right w:val="none" w:sz="0" w:space="0" w:color="auto"/>
      </w:divBdr>
    </w:div>
    <w:div w:id="1887913792">
      <w:bodyDiv w:val="1"/>
      <w:marLeft w:val="0"/>
      <w:marRight w:val="0"/>
      <w:marTop w:val="0"/>
      <w:marBottom w:val="0"/>
      <w:divBdr>
        <w:top w:val="none" w:sz="0" w:space="0" w:color="auto"/>
        <w:left w:val="none" w:sz="0" w:space="0" w:color="auto"/>
        <w:bottom w:val="none" w:sz="0" w:space="0" w:color="auto"/>
        <w:right w:val="none" w:sz="0" w:space="0" w:color="auto"/>
      </w:divBdr>
    </w:div>
    <w:div w:id="1888175241">
      <w:bodyDiv w:val="1"/>
      <w:marLeft w:val="0"/>
      <w:marRight w:val="0"/>
      <w:marTop w:val="0"/>
      <w:marBottom w:val="0"/>
      <w:divBdr>
        <w:top w:val="none" w:sz="0" w:space="0" w:color="auto"/>
        <w:left w:val="none" w:sz="0" w:space="0" w:color="auto"/>
        <w:bottom w:val="none" w:sz="0" w:space="0" w:color="auto"/>
        <w:right w:val="none" w:sz="0" w:space="0" w:color="auto"/>
      </w:divBdr>
    </w:div>
    <w:div w:id="1888376595">
      <w:bodyDiv w:val="1"/>
      <w:marLeft w:val="0"/>
      <w:marRight w:val="0"/>
      <w:marTop w:val="0"/>
      <w:marBottom w:val="0"/>
      <w:divBdr>
        <w:top w:val="none" w:sz="0" w:space="0" w:color="auto"/>
        <w:left w:val="none" w:sz="0" w:space="0" w:color="auto"/>
        <w:bottom w:val="none" w:sz="0" w:space="0" w:color="auto"/>
        <w:right w:val="none" w:sz="0" w:space="0" w:color="auto"/>
      </w:divBdr>
    </w:div>
    <w:div w:id="1888451293">
      <w:bodyDiv w:val="1"/>
      <w:marLeft w:val="0"/>
      <w:marRight w:val="0"/>
      <w:marTop w:val="0"/>
      <w:marBottom w:val="0"/>
      <w:divBdr>
        <w:top w:val="none" w:sz="0" w:space="0" w:color="auto"/>
        <w:left w:val="none" w:sz="0" w:space="0" w:color="auto"/>
        <w:bottom w:val="none" w:sz="0" w:space="0" w:color="auto"/>
        <w:right w:val="none" w:sz="0" w:space="0" w:color="auto"/>
      </w:divBdr>
    </w:div>
    <w:div w:id="1888756522">
      <w:bodyDiv w:val="1"/>
      <w:marLeft w:val="0"/>
      <w:marRight w:val="0"/>
      <w:marTop w:val="0"/>
      <w:marBottom w:val="0"/>
      <w:divBdr>
        <w:top w:val="none" w:sz="0" w:space="0" w:color="auto"/>
        <w:left w:val="none" w:sz="0" w:space="0" w:color="auto"/>
        <w:bottom w:val="none" w:sz="0" w:space="0" w:color="auto"/>
        <w:right w:val="none" w:sz="0" w:space="0" w:color="auto"/>
      </w:divBdr>
    </w:div>
    <w:div w:id="1889876049">
      <w:bodyDiv w:val="1"/>
      <w:marLeft w:val="0"/>
      <w:marRight w:val="0"/>
      <w:marTop w:val="0"/>
      <w:marBottom w:val="0"/>
      <w:divBdr>
        <w:top w:val="none" w:sz="0" w:space="0" w:color="auto"/>
        <w:left w:val="none" w:sz="0" w:space="0" w:color="auto"/>
        <w:bottom w:val="none" w:sz="0" w:space="0" w:color="auto"/>
        <w:right w:val="none" w:sz="0" w:space="0" w:color="auto"/>
      </w:divBdr>
    </w:div>
    <w:div w:id="1889950423">
      <w:bodyDiv w:val="1"/>
      <w:marLeft w:val="0"/>
      <w:marRight w:val="0"/>
      <w:marTop w:val="0"/>
      <w:marBottom w:val="0"/>
      <w:divBdr>
        <w:top w:val="none" w:sz="0" w:space="0" w:color="auto"/>
        <w:left w:val="none" w:sz="0" w:space="0" w:color="auto"/>
        <w:bottom w:val="none" w:sz="0" w:space="0" w:color="auto"/>
        <w:right w:val="none" w:sz="0" w:space="0" w:color="auto"/>
      </w:divBdr>
    </w:div>
    <w:div w:id="1890024477">
      <w:bodyDiv w:val="1"/>
      <w:marLeft w:val="0"/>
      <w:marRight w:val="0"/>
      <w:marTop w:val="0"/>
      <w:marBottom w:val="0"/>
      <w:divBdr>
        <w:top w:val="none" w:sz="0" w:space="0" w:color="auto"/>
        <w:left w:val="none" w:sz="0" w:space="0" w:color="auto"/>
        <w:bottom w:val="none" w:sz="0" w:space="0" w:color="auto"/>
        <w:right w:val="none" w:sz="0" w:space="0" w:color="auto"/>
      </w:divBdr>
    </w:div>
    <w:div w:id="1890997650">
      <w:bodyDiv w:val="1"/>
      <w:marLeft w:val="0"/>
      <w:marRight w:val="0"/>
      <w:marTop w:val="0"/>
      <w:marBottom w:val="0"/>
      <w:divBdr>
        <w:top w:val="none" w:sz="0" w:space="0" w:color="auto"/>
        <w:left w:val="none" w:sz="0" w:space="0" w:color="auto"/>
        <w:bottom w:val="none" w:sz="0" w:space="0" w:color="auto"/>
        <w:right w:val="none" w:sz="0" w:space="0" w:color="auto"/>
      </w:divBdr>
    </w:div>
    <w:div w:id="1891112110">
      <w:bodyDiv w:val="1"/>
      <w:marLeft w:val="0"/>
      <w:marRight w:val="0"/>
      <w:marTop w:val="0"/>
      <w:marBottom w:val="0"/>
      <w:divBdr>
        <w:top w:val="none" w:sz="0" w:space="0" w:color="auto"/>
        <w:left w:val="none" w:sz="0" w:space="0" w:color="auto"/>
        <w:bottom w:val="none" w:sz="0" w:space="0" w:color="auto"/>
        <w:right w:val="none" w:sz="0" w:space="0" w:color="auto"/>
      </w:divBdr>
    </w:div>
    <w:div w:id="1891381779">
      <w:bodyDiv w:val="1"/>
      <w:marLeft w:val="0"/>
      <w:marRight w:val="0"/>
      <w:marTop w:val="0"/>
      <w:marBottom w:val="0"/>
      <w:divBdr>
        <w:top w:val="none" w:sz="0" w:space="0" w:color="auto"/>
        <w:left w:val="none" w:sz="0" w:space="0" w:color="auto"/>
        <w:bottom w:val="none" w:sz="0" w:space="0" w:color="auto"/>
        <w:right w:val="none" w:sz="0" w:space="0" w:color="auto"/>
      </w:divBdr>
    </w:div>
    <w:div w:id="1891526409">
      <w:bodyDiv w:val="1"/>
      <w:marLeft w:val="0"/>
      <w:marRight w:val="0"/>
      <w:marTop w:val="0"/>
      <w:marBottom w:val="0"/>
      <w:divBdr>
        <w:top w:val="none" w:sz="0" w:space="0" w:color="auto"/>
        <w:left w:val="none" w:sz="0" w:space="0" w:color="auto"/>
        <w:bottom w:val="none" w:sz="0" w:space="0" w:color="auto"/>
        <w:right w:val="none" w:sz="0" w:space="0" w:color="auto"/>
      </w:divBdr>
    </w:div>
    <w:div w:id="1892111670">
      <w:bodyDiv w:val="1"/>
      <w:marLeft w:val="0"/>
      <w:marRight w:val="0"/>
      <w:marTop w:val="0"/>
      <w:marBottom w:val="0"/>
      <w:divBdr>
        <w:top w:val="none" w:sz="0" w:space="0" w:color="auto"/>
        <w:left w:val="none" w:sz="0" w:space="0" w:color="auto"/>
        <w:bottom w:val="none" w:sz="0" w:space="0" w:color="auto"/>
        <w:right w:val="none" w:sz="0" w:space="0" w:color="auto"/>
      </w:divBdr>
    </w:div>
    <w:div w:id="1892309108">
      <w:bodyDiv w:val="1"/>
      <w:marLeft w:val="0"/>
      <w:marRight w:val="0"/>
      <w:marTop w:val="0"/>
      <w:marBottom w:val="0"/>
      <w:divBdr>
        <w:top w:val="none" w:sz="0" w:space="0" w:color="auto"/>
        <w:left w:val="none" w:sz="0" w:space="0" w:color="auto"/>
        <w:bottom w:val="none" w:sz="0" w:space="0" w:color="auto"/>
        <w:right w:val="none" w:sz="0" w:space="0" w:color="auto"/>
      </w:divBdr>
    </w:div>
    <w:div w:id="1894807861">
      <w:bodyDiv w:val="1"/>
      <w:marLeft w:val="0"/>
      <w:marRight w:val="0"/>
      <w:marTop w:val="0"/>
      <w:marBottom w:val="0"/>
      <w:divBdr>
        <w:top w:val="none" w:sz="0" w:space="0" w:color="auto"/>
        <w:left w:val="none" w:sz="0" w:space="0" w:color="auto"/>
        <w:bottom w:val="none" w:sz="0" w:space="0" w:color="auto"/>
        <w:right w:val="none" w:sz="0" w:space="0" w:color="auto"/>
      </w:divBdr>
    </w:div>
    <w:div w:id="1895312444">
      <w:bodyDiv w:val="1"/>
      <w:marLeft w:val="0"/>
      <w:marRight w:val="0"/>
      <w:marTop w:val="0"/>
      <w:marBottom w:val="0"/>
      <w:divBdr>
        <w:top w:val="none" w:sz="0" w:space="0" w:color="auto"/>
        <w:left w:val="none" w:sz="0" w:space="0" w:color="auto"/>
        <w:bottom w:val="none" w:sz="0" w:space="0" w:color="auto"/>
        <w:right w:val="none" w:sz="0" w:space="0" w:color="auto"/>
      </w:divBdr>
    </w:div>
    <w:div w:id="1895852378">
      <w:bodyDiv w:val="1"/>
      <w:marLeft w:val="0"/>
      <w:marRight w:val="0"/>
      <w:marTop w:val="0"/>
      <w:marBottom w:val="0"/>
      <w:divBdr>
        <w:top w:val="none" w:sz="0" w:space="0" w:color="auto"/>
        <w:left w:val="none" w:sz="0" w:space="0" w:color="auto"/>
        <w:bottom w:val="none" w:sz="0" w:space="0" w:color="auto"/>
        <w:right w:val="none" w:sz="0" w:space="0" w:color="auto"/>
      </w:divBdr>
    </w:div>
    <w:div w:id="1895966258">
      <w:bodyDiv w:val="1"/>
      <w:marLeft w:val="0"/>
      <w:marRight w:val="0"/>
      <w:marTop w:val="0"/>
      <w:marBottom w:val="0"/>
      <w:divBdr>
        <w:top w:val="none" w:sz="0" w:space="0" w:color="auto"/>
        <w:left w:val="none" w:sz="0" w:space="0" w:color="auto"/>
        <w:bottom w:val="none" w:sz="0" w:space="0" w:color="auto"/>
        <w:right w:val="none" w:sz="0" w:space="0" w:color="auto"/>
      </w:divBdr>
    </w:div>
    <w:div w:id="1899052543">
      <w:bodyDiv w:val="1"/>
      <w:marLeft w:val="0"/>
      <w:marRight w:val="0"/>
      <w:marTop w:val="0"/>
      <w:marBottom w:val="0"/>
      <w:divBdr>
        <w:top w:val="none" w:sz="0" w:space="0" w:color="auto"/>
        <w:left w:val="none" w:sz="0" w:space="0" w:color="auto"/>
        <w:bottom w:val="none" w:sz="0" w:space="0" w:color="auto"/>
        <w:right w:val="none" w:sz="0" w:space="0" w:color="auto"/>
      </w:divBdr>
    </w:div>
    <w:div w:id="1900094325">
      <w:bodyDiv w:val="1"/>
      <w:marLeft w:val="0"/>
      <w:marRight w:val="0"/>
      <w:marTop w:val="0"/>
      <w:marBottom w:val="0"/>
      <w:divBdr>
        <w:top w:val="none" w:sz="0" w:space="0" w:color="auto"/>
        <w:left w:val="none" w:sz="0" w:space="0" w:color="auto"/>
        <w:bottom w:val="none" w:sz="0" w:space="0" w:color="auto"/>
        <w:right w:val="none" w:sz="0" w:space="0" w:color="auto"/>
      </w:divBdr>
    </w:div>
    <w:div w:id="1900169137">
      <w:bodyDiv w:val="1"/>
      <w:marLeft w:val="0"/>
      <w:marRight w:val="0"/>
      <w:marTop w:val="0"/>
      <w:marBottom w:val="0"/>
      <w:divBdr>
        <w:top w:val="none" w:sz="0" w:space="0" w:color="auto"/>
        <w:left w:val="none" w:sz="0" w:space="0" w:color="auto"/>
        <w:bottom w:val="none" w:sz="0" w:space="0" w:color="auto"/>
        <w:right w:val="none" w:sz="0" w:space="0" w:color="auto"/>
      </w:divBdr>
      <w:divsChild>
        <w:div w:id="696809346">
          <w:marLeft w:val="0"/>
          <w:marRight w:val="0"/>
          <w:marTop w:val="0"/>
          <w:marBottom w:val="0"/>
          <w:divBdr>
            <w:top w:val="none" w:sz="0" w:space="0" w:color="auto"/>
            <w:left w:val="none" w:sz="0" w:space="0" w:color="auto"/>
            <w:bottom w:val="none" w:sz="0" w:space="0" w:color="auto"/>
            <w:right w:val="none" w:sz="0" w:space="0" w:color="auto"/>
          </w:divBdr>
          <w:divsChild>
            <w:div w:id="1913612440">
              <w:marLeft w:val="0"/>
              <w:marRight w:val="0"/>
              <w:marTop w:val="0"/>
              <w:marBottom w:val="0"/>
              <w:divBdr>
                <w:top w:val="none" w:sz="0" w:space="0" w:color="auto"/>
                <w:left w:val="none" w:sz="0" w:space="0" w:color="auto"/>
                <w:bottom w:val="none" w:sz="0" w:space="0" w:color="auto"/>
                <w:right w:val="none" w:sz="0" w:space="0" w:color="auto"/>
              </w:divBdr>
              <w:divsChild>
                <w:div w:id="1837107841">
                  <w:marLeft w:val="0"/>
                  <w:marRight w:val="0"/>
                  <w:marTop w:val="0"/>
                  <w:marBottom w:val="0"/>
                  <w:divBdr>
                    <w:top w:val="none" w:sz="0" w:space="0" w:color="auto"/>
                    <w:left w:val="none" w:sz="0" w:space="0" w:color="auto"/>
                    <w:bottom w:val="none" w:sz="0" w:space="0" w:color="auto"/>
                    <w:right w:val="none" w:sz="0" w:space="0" w:color="auto"/>
                  </w:divBdr>
                  <w:divsChild>
                    <w:div w:id="1122261034">
                      <w:marLeft w:val="0"/>
                      <w:marRight w:val="0"/>
                      <w:marTop w:val="0"/>
                      <w:marBottom w:val="0"/>
                      <w:divBdr>
                        <w:top w:val="none" w:sz="0" w:space="0" w:color="auto"/>
                        <w:left w:val="none" w:sz="0" w:space="0" w:color="auto"/>
                        <w:bottom w:val="none" w:sz="0" w:space="0" w:color="auto"/>
                        <w:right w:val="none" w:sz="0" w:space="0" w:color="auto"/>
                      </w:divBdr>
                      <w:divsChild>
                        <w:div w:id="1819227635">
                          <w:marLeft w:val="0"/>
                          <w:marRight w:val="0"/>
                          <w:marTop w:val="0"/>
                          <w:marBottom w:val="0"/>
                          <w:divBdr>
                            <w:top w:val="none" w:sz="0" w:space="0" w:color="auto"/>
                            <w:left w:val="none" w:sz="0" w:space="0" w:color="auto"/>
                            <w:bottom w:val="none" w:sz="0" w:space="0" w:color="auto"/>
                            <w:right w:val="none" w:sz="0" w:space="0" w:color="auto"/>
                          </w:divBdr>
                          <w:divsChild>
                            <w:div w:id="125121426">
                              <w:marLeft w:val="0"/>
                              <w:marRight w:val="0"/>
                              <w:marTop w:val="0"/>
                              <w:marBottom w:val="0"/>
                              <w:divBdr>
                                <w:top w:val="none" w:sz="0" w:space="0" w:color="auto"/>
                                <w:left w:val="none" w:sz="0" w:space="0" w:color="auto"/>
                                <w:bottom w:val="none" w:sz="0" w:space="0" w:color="auto"/>
                                <w:right w:val="none" w:sz="0" w:space="0" w:color="auto"/>
                              </w:divBdr>
                              <w:divsChild>
                                <w:div w:id="2136366120">
                                  <w:marLeft w:val="0"/>
                                  <w:marRight w:val="0"/>
                                  <w:marTop w:val="0"/>
                                  <w:marBottom w:val="0"/>
                                  <w:divBdr>
                                    <w:top w:val="none" w:sz="0" w:space="0" w:color="auto"/>
                                    <w:left w:val="none" w:sz="0" w:space="0" w:color="auto"/>
                                    <w:bottom w:val="none" w:sz="0" w:space="0" w:color="auto"/>
                                    <w:right w:val="none" w:sz="0" w:space="0" w:color="auto"/>
                                  </w:divBdr>
                                  <w:divsChild>
                                    <w:div w:id="2010404453">
                                      <w:marLeft w:val="0"/>
                                      <w:marRight w:val="0"/>
                                      <w:marTop w:val="0"/>
                                      <w:marBottom w:val="0"/>
                                      <w:divBdr>
                                        <w:top w:val="none" w:sz="0" w:space="0" w:color="auto"/>
                                        <w:left w:val="none" w:sz="0" w:space="0" w:color="auto"/>
                                        <w:bottom w:val="none" w:sz="0" w:space="0" w:color="auto"/>
                                        <w:right w:val="none" w:sz="0" w:space="0" w:color="auto"/>
                                      </w:divBdr>
                                      <w:divsChild>
                                        <w:div w:id="896625951">
                                          <w:marLeft w:val="0"/>
                                          <w:marRight w:val="0"/>
                                          <w:marTop w:val="0"/>
                                          <w:marBottom w:val="0"/>
                                          <w:divBdr>
                                            <w:top w:val="none" w:sz="0" w:space="0" w:color="auto"/>
                                            <w:left w:val="none" w:sz="0" w:space="0" w:color="auto"/>
                                            <w:bottom w:val="none" w:sz="0" w:space="0" w:color="auto"/>
                                            <w:right w:val="none" w:sz="0" w:space="0" w:color="auto"/>
                                          </w:divBdr>
                                          <w:divsChild>
                                            <w:div w:id="1316178133">
                                              <w:marLeft w:val="0"/>
                                              <w:marRight w:val="0"/>
                                              <w:marTop w:val="0"/>
                                              <w:marBottom w:val="0"/>
                                              <w:divBdr>
                                                <w:top w:val="none" w:sz="0" w:space="0" w:color="auto"/>
                                                <w:left w:val="none" w:sz="0" w:space="0" w:color="auto"/>
                                                <w:bottom w:val="none" w:sz="0" w:space="0" w:color="auto"/>
                                                <w:right w:val="none" w:sz="0" w:space="0" w:color="auto"/>
                                              </w:divBdr>
                                              <w:divsChild>
                                                <w:div w:id="720861641">
                                                  <w:marLeft w:val="0"/>
                                                  <w:marRight w:val="0"/>
                                                  <w:marTop w:val="0"/>
                                                  <w:marBottom w:val="0"/>
                                                  <w:divBdr>
                                                    <w:top w:val="none" w:sz="0" w:space="0" w:color="auto"/>
                                                    <w:left w:val="none" w:sz="0" w:space="0" w:color="auto"/>
                                                    <w:bottom w:val="none" w:sz="0" w:space="0" w:color="auto"/>
                                                    <w:right w:val="none" w:sz="0" w:space="0" w:color="auto"/>
                                                  </w:divBdr>
                                                  <w:divsChild>
                                                    <w:div w:id="1198548326">
                                                      <w:marLeft w:val="0"/>
                                                      <w:marRight w:val="0"/>
                                                      <w:marTop w:val="0"/>
                                                      <w:marBottom w:val="0"/>
                                                      <w:divBdr>
                                                        <w:top w:val="none" w:sz="0" w:space="0" w:color="auto"/>
                                                        <w:left w:val="none" w:sz="0" w:space="0" w:color="auto"/>
                                                        <w:bottom w:val="none" w:sz="0" w:space="0" w:color="auto"/>
                                                        <w:right w:val="none" w:sz="0" w:space="0" w:color="auto"/>
                                                      </w:divBdr>
                                                      <w:divsChild>
                                                        <w:div w:id="1804927779">
                                                          <w:marLeft w:val="0"/>
                                                          <w:marRight w:val="0"/>
                                                          <w:marTop w:val="0"/>
                                                          <w:marBottom w:val="0"/>
                                                          <w:divBdr>
                                                            <w:top w:val="none" w:sz="0" w:space="0" w:color="auto"/>
                                                            <w:left w:val="none" w:sz="0" w:space="0" w:color="auto"/>
                                                            <w:bottom w:val="none" w:sz="0" w:space="0" w:color="auto"/>
                                                            <w:right w:val="none" w:sz="0" w:space="0" w:color="auto"/>
                                                          </w:divBdr>
                                                        </w:div>
                                                        <w:div w:id="184936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1011453">
      <w:bodyDiv w:val="1"/>
      <w:marLeft w:val="0"/>
      <w:marRight w:val="0"/>
      <w:marTop w:val="0"/>
      <w:marBottom w:val="0"/>
      <w:divBdr>
        <w:top w:val="none" w:sz="0" w:space="0" w:color="auto"/>
        <w:left w:val="none" w:sz="0" w:space="0" w:color="auto"/>
        <w:bottom w:val="none" w:sz="0" w:space="0" w:color="auto"/>
        <w:right w:val="none" w:sz="0" w:space="0" w:color="auto"/>
      </w:divBdr>
    </w:div>
    <w:div w:id="1901013899">
      <w:bodyDiv w:val="1"/>
      <w:marLeft w:val="0"/>
      <w:marRight w:val="0"/>
      <w:marTop w:val="0"/>
      <w:marBottom w:val="0"/>
      <w:divBdr>
        <w:top w:val="none" w:sz="0" w:space="0" w:color="auto"/>
        <w:left w:val="none" w:sz="0" w:space="0" w:color="auto"/>
        <w:bottom w:val="none" w:sz="0" w:space="0" w:color="auto"/>
        <w:right w:val="none" w:sz="0" w:space="0" w:color="auto"/>
      </w:divBdr>
    </w:div>
    <w:div w:id="1901398556">
      <w:bodyDiv w:val="1"/>
      <w:marLeft w:val="0"/>
      <w:marRight w:val="0"/>
      <w:marTop w:val="0"/>
      <w:marBottom w:val="0"/>
      <w:divBdr>
        <w:top w:val="none" w:sz="0" w:space="0" w:color="auto"/>
        <w:left w:val="none" w:sz="0" w:space="0" w:color="auto"/>
        <w:bottom w:val="none" w:sz="0" w:space="0" w:color="auto"/>
        <w:right w:val="none" w:sz="0" w:space="0" w:color="auto"/>
      </w:divBdr>
    </w:div>
    <w:div w:id="1901675772">
      <w:bodyDiv w:val="1"/>
      <w:marLeft w:val="0"/>
      <w:marRight w:val="0"/>
      <w:marTop w:val="0"/>
      <w:marBottom w:val="0"/>
      <w:divBdr>
        <w:top w:val="none" w:sz="0" w:space="0" w:color="auto"/>
        <w:left w:val="none" w:sz="0" w:space="0" w:color="auto"/>
        <w:bottom w:val="none" w:sz="0" w:space="0" w:color="auto"/>
        <w:right w:val="none" w:sz="0" w:space="0" w:color="auto"/>
      </w:divBdr>
    </w:div>
    <w:div w:id="1902248168">
      <w:bodyDiv w:val="1"/>
      <w:marLeft w:val="0"/>
      <w:marRight w:val="0"/>
      <w:marTop w:val="0"/>
      <w:marBottom w:val="0"/>
      <w:divBdr>
        <w:top w:val="none" w:sz="0" w:space="0" w:color="auto"/>
        <w:left w:val="none" w:sz="0" w:space="0" w:color="auto"/>
        <w:bottom w:val="none" w:sz="0" w:space="0" w:color="auto"/>
        <w:right w:val="none" w:sz="0" w:space="0" w:color="auto"/>
      </w:divBdr>
    </w:div>
    <w:div w:id="1903559667">
      <w:bodyDiv w:val="1"/>
      <w:marLeft w:val="0"/>
      <w:marRight w:val="0"/>
      <w:marTop w:val="0"/>
      <w:marBottom w:val="0"/>
      <w:divBdr>
        <w:top w:val="none" w:sz="0" w:space="0" w:color="auto"/>
        <w:left w:val="none" w:sz="0" w:space="0" w:color="auto"/>
        <w:bottom w:val="none" w:sz="0" w:space="0" w:color="auto"/>
        <w:right w:val="none" w:sz="0" w:space="0" w:color="auto"/>
      </w:divBdr>
    </w:div>
    <w:div w:id="1903562619">
      <w:bodyDiv w:val="1"/>
      <w:marLeft w:val="0"/>
      <w:marRight w:val="0"/>
      <w:marTop w:val="0"/>
      <w:marBottom w:val="0"/>
      <w:divBdr>
        <w:top w:val="none" w:sz="0" w:space="0" w:color="auto"/>
        <w:left w:val="none" w:sz="0" w:space="0" w:color="auto"/>
        <w:bottom w:val="none" w:sz="0" w:space="0" w:color="auto"/>
        <w:right w:val="none" w:sz="0" w:space="0" w:color="auto"/>
      </w:divBdr>
    </w:div>
    <w:div w:id="1904295751">
      <w:bodyDiv w:val="1"/>
      <w:marLeft w:val="0"/>
      <w:marRight w:val="0"/>
      <w:marTop w:val="0"/>
      <w:marBottom w:val="0"/>
      <w:divBdr>
        <w:top w:val="none" w:sz="0" w:space="0" w:color="auto"/>
        <w:left w:val="none" w:sz="0" w:space="0" w:color="auto"/>
        <w:bottom w:val="none" w:sz="0" w:space="0" w:color="auto"/>
        <w:right w:val="none" w:sz="0" w:space="0" w:color="auto"/>
      </w:divBdr>
    </w:div>
    <w:div w:id="1905605776">
      <w:bodyDiv w:val="1"/>
      <w:marLeft w:val="0"/>
      <w:marRight w:val="0"/>
      <w:marTop w:val="0"/>
      <w:marBottom w:val="0"/>
      <w:divBdr>
        <w:top w:val="none" w:sz="0" w:space="0" w:color="auto"/>
        <w:left w:val="none" w:sz="0" w:space="0" w:color="auto"/>
        <w:bottom w:val="none" w:sz="0" w:space="0" w:color="auto"/>
        <w:right w:val="none" w:sz="0" w:space="0" w:color="auto"/>
      </w:divBdr>
    </w:div>
    <w:div w:id="1905722690">
      <w:bodyDiv w:val="1"/>
      <w:marLeft w:val="0"/>
      <w:marRight w:val="0"/>
      <w:marTop w:val="0"/>
      <w:marBottom w:val="0"/>
      <w:divBdr>
        <w:top w:val="none" w:sz="0" w:space="0" w:color="auto"/>
        <w:left w:val="none" w:sz="0" w:space="0" w:color="auto"/>
        <w:bottom w:val="none" w:sz="0" w:space="0" w:color="auto"/>
        <w:right w:val="none" w:sz="0" w:space="0" w:color="auto"/>
      </w:divBdr>
    </w:div>
    <w:div w:id="1907295766">
      <w:bodyDiv w:val="1"/>
      <w:marLeft w:val="0"/>
      <w:marRight w:val="0"/>
      <w:marTop w:val="0"/>
      <w:marBottom w:val="0"/>
      <w:divBdr>
        <w:top w:val="none" w:sz="0" w:space="0" w:color="auto"/>
        <w:left w:val="none" w:sz="0" w:space="0" w:color="auto"/>
        <w:bottom w:val="none" w:sz="0" w:space="0" w:color="auto"/>
        <w:right w:val="none" w:sz="0" w:space="0" w:color="auto"/>
      </w:divBdr>
    </w:div>
    <w:div w:id="1908228577">
      <w:bodyDiv w:val="1"/>
      <w:marLeft w:val="0"/>
      <w:marRight w:val="0"/>
      <w:marTop w:val="0"/>
      <w:marBottom w:val="0"/>
      <w:divBdr>
        <w:top w:val="none" w:sz="0" w:space="0" w:color="auto"/>
        <w:left w:val="none" w:sz="0" w:space="0" w:color="auto"/>
        <w:bottom w:val="none" w:sz="0" w:space="0" w:color="auto"/>
        <w:right w:val="none" w:sz="0" w:space="0" w:color="auto"/>
      </w:divBdr>
    </w:div>
    <w:div w:id="1909724410">
      <w:bodyDiv w:val="1"/>
      <w:marLeft w:val="0"/>
      <w:marRight w:val="0"/>
      <w:marTop w:val="0"/>
      <w:marBottom w:val="0"/>
      <w:divBdr>
        <w:top w:val="none" w:sz="0" w:space="0" w:color="auto"/>
        <w:left w:val="none" w:sz="0" w:space="0" w:color="auto"/>
        <w:bottom w:val="none" w:sz="0" w:space="0" w:color="auto"/>
        <w:right w:val="none" w:sz="0" w:space="0" w:color="auto"/>
      </w:divBdr>
    </w:div>
    <w:div w:id="1909802507">
      <w:bodyDiv w:val="1"/>
      <w:marLeft w:val="0"/>
      <w:marRight w:val="0"/>
      <w:marTop w:val="0"/>
      <w:marBottom w:val="0"/>
      <w:divBdr>
        <w:top w:val="none" w:sz="0" w:space="0" w:color="auto"/>
        <w:left w:val="none" w:sz="0" w:space="0" w:color="auto"/>
        <w:bottom w:val="none" w:sz="0" w:space="0" w:color="auto"/>
        <w:right w:val="none" w:sz="0" w:space="0" w:color="auto"/>
      </w:divBdr>
    </w:div>
    <w:div w:id="1911037685">
      <w:bodyDiv w:val="1"/>
      <w:marLeft w:val="0"/>
      <w:marRight w:val="0"/>
      <w:marTop w:val="0"/>
      <w:marBottom w:val="0"/>
      <w:divBdr>
        <w:top w:val="none" w:sz="0" w:space="0" w:color="auto"/>
        <w:left w:val="none" w:sz="0" w:space="0" w:color="auto"/>
        <w:bottom w:val="none" w:sz="0" w:space="0" w:color="auto"/>
        <w:right w:val="none" w:sz="0" w:space="0" w:color="auto"/>
      </w:divBdr>
    </w:div>
    <w:div w:id="1911306807">
      <w:bodyDiv w:val="1"/>
      <w:marLeft w:val="0"/>
      <w:marRight w:val="0"/>
      <w:marTop w:val="0"/>
      <w:marBottom w:val="0"/>
      <w:divBdr>
        <w:top w:val="none" w:sz="0" w:space="0" w:color="auto"/>
        <w:left w:val="none" w:sz="0" w:space="0" w:color="auto"/>
        <w:bottom w:val="none" w:sz="0" w:space="0" w:color="auto"/>
        <w:right w:val="none" w:sz="0" w:space="0" w:color="auto"/>
      </w:divBdr>
    </w:div>
    <w:div w:id="1912159866">
      <w:bodyDiv w:val="1"/>
      <w:marLeft w:val="0"/>
      <w:marRight w:val="0"/>
      <w:marTop w:val="0"/>
      <w:marBottom w:val="0"/>
      <w:divBdr>
        <w:top w:val="none" w:sz="0" w:space="0" w:color="auto"/>
        <w:left w:val="none" w:sz="0" w:space="0" w:color="auto"/>
        <w:bottom w:val="none" w:sz="0" w:space="0" w:color="auto"/>
        <w:right w:val="none" w:sz="0" w:space="0" w:color="auto"/>
      </w:divBdr>
    </w:div>
    <w:div w:id="1912737654">
      <w:bodyDiv w:val="1"/>
      <w:marLeft w:val="0"/>
      <w:marRight w:val="0"/>
      <w:marTop w:val="0"/>
      <w:marBottom w:val="0"/>
      <w:divBdr>
        <w:top w:val="none" w:sz="0" w:space="0" w:color="auto"/>
        <w:left w:val="none" w:sz="0" w:space="0" w:color="auto"/>
        <w:bottom w:val="none" w:sz="0" w:space="0" w:color="auto"/>
        <w:right w:val="none" w:sz="0" w:space="0" w:color="auto"/>
      </w:divBdr>
    </w:div>
    <w:div w:id="1913929744">
      <w:bodyDiv w:val="1"/>
      <w:marLeft w:val="0"/>
      <w:marRight w:val="0"/>
      <w:marTop w:val="0"/>
      <w:marBottom w:val="0"/>
      <w:divBdr>
        <w:top w:val="none" w:sz="0" w:space="0" w:color="auto"/>
        <w:left w:val="none" w:sz="0" w:space="0" w:color="auto"/>
        <w:bottom w:val="none" w:sz="0" w:space="0" w:color="auto"/>
        <w:right w:val="none" w:sz="0" w:space="0" w:color="auto"/>
      </w:divBdr>
    </w:div>
    <w:div w:id="1914584937">
      <w:bodyDiv w:val="1"/>
      <w:marLeft w:val="0"/>
      <w:marRight w:val="0"/>
      <w:marTop w:val="0"/>
      <w:marBottom w:val="0"/>
      <w:divBdr>
        <w:top w:val="none" w:sz="0" w:space="0" w:color="auto"/>
        <w:left w:val="none" w:sz="0" w:space="0" w:color="auto"/>
        <w:bottom w:val="none" w:sz="0" w:space="0" w:color="auto"/>
        <w:right w:val="none" w:sz="0" w:space="0" w:color="auto"/>
      </w:divBdr>
    </w:div>
    <w:div w:id="1917545390">
      <w:bodyDiv w:val="1"/>
      <w:marLeft w:val="0"/>
      <w:marRight w:val="0"/>
      <w:marTop w:val="0"/>
      <w:marBottom w:val="0"/>
      <w:divBdr>
        <w:top w:val="none" w:sz="0" w:space="0" w:color="auto"/>
        <w:left w:val="none" w:sz="0" w:space="0" w:color="auto"/>
        <w:bottom w:val="none" w:sz="0" w:space="0" w:color="auto"/>
        <w:right w:val="none" w:sz="0" w:space="0" w:color="auto"/>
      </w:divBdr>
    </w:div>
    <w:div w:id="1917548326">
      <w:bodyDiv w:val="1"/>
      <w:marLeft w:val="0"/>
      <w:marRight w:val="0"/>
      <w:marTop w:val="0"/>
      <w:marBottom w:val="0"/>
      <w:divBdr>
        <w:top w:val="none" w:sz="0" w:space="0" w:color="auto"/>
        <w:left w:val="none" w:sz="0" w:space="0" w:color="auto"/>
        <w:bottom w:val="none" w:sz="0" w:space="0" w:color="auto"/>
        <w:right w:val="none" w:sz="0" w:space="0" w:color="auto"/>
      </w:divBdr>
    </w:div>
    <w:div w:id="1918244787">
      <w:bodyDiv w:val="1"/>
      <w:marLeft w:val="0"/>
      <w:marRight w:val="0"/>
      <w:marTop w:val="0"/>
      <w:marBottom w:val="0"/>
      <w:divBdr>
        <w:top w:val="none" w:sz="0" w:space="0" w:color="auto"/>
        <w:left w:val="none" w:sz="0" w:space="0" w:color="auto"/>
        <w:bottom w:val="none" w:sz="0" w:space="0" w:color="auto"/>
        <w:right w:val="none" w:sz="0" w:space="0" w:color="auto"/>
      </w:divBdr>
    </w:div>
    <w:div w:id="1918438259">
      <w:bodyDiv w:val="1"/>
      <w:marLeft w:val="0"/>
      <w:marRight w:val="0"/>
      <w:marTop w:val="0"/>
      <w:marBottom w:val="0"/>
      <w:divBdr>
        <w:top w:val="none" w:sz="0" w:space="0" w:color="auto"/>
        <w:left w:val="none" w:sz="0" w:space="0" w:color="auto"/>
        <w:bottom w:val="none" w:sz="0" w:space="0" w:color="auto"/>
        <w:right w:val="none" w:sz="0" w:space="0" w:color="auto"/>
      </w:divBdr>
    </w:div>
    <w:div w:id="1918972582">
      <w:bodyDiv w:val="1"/>
      <w:marLeft w:val="0"/>
      <w:marRight w:val="0"/>
      <w:marTop w:val="0"/>
      <w:marBottom w:val="0"/>
      <w:divBdr>
        <w:top w:val="none" w:sz="0" w:space="0" w:color="auto"/>
        <w:left w:val="none" w:sz="0" w:space="0" w:color="auto"/>
        <w:bottom w:val="none" w:sz="0" w:space="0" w:color="auto"/>
        <w:right w:val="none" w:sz="0" w:space="0" w:color="auto"/>
      </w:divBdr>
    </w:div>
    <w:div w:id="1918981541">
      <w:bodyDiv w:val="1"/>
      <w:marLeft w:val="0"/>
      <w:marRight w:val="0"/>
      <w:marTop w:val="0"/>
      <w:marBottom w:val="0"/>
      <w:divBdr>
        <w:top w:val="none" w:sz="0" w:space="0" w:color="auto"/>
        <w:left w:val="none" w:sz="0" w:space="0" w:color="auto"/>
        <w:bottom w:val="none" w:sz="0" w:space="0" w:color="auto"/>
        <w:right w:val="none" w:sz="0" w:space="0" w:color="auto"/>
      </w:divBdr>
    </w:div>
    <w:div w:id="1919514756">
      <w:bodyDiv w:val="1"/>
      <w:marLeft w:val="0"/>
      <w:marRight w:val="0"/>
      <w:marTop w:val="0"/>
      <w:marBottom w:val="0"/>
      <w:divBdr>
        <w:top w:val="none" w:sz="0" w:space="0" w:color="auto"/>
        <w:left w:val="none" w:sz="0" w:space="0" w:color="auto"/>
        <w:bottom w:val="none" w:sz="0" w:space="0" w:color="auto"/>
        <w:right w:val="none" w:sz="0" w:space="0" w:color="auto"/>
      </w:divBdr>
    </w:div>
    <w:div w:id="1919630832">
      <w:bodyDiv w:val="1"/>
      <w:marLeft w:val="0"/>
      <w:marRight w:val="0"/>
      <w:marTop w:val="0"/>
      <w:marBottom w:val="0"/>
      <w:divBdr>
        <w:top w:val="none" w:sz="0" w:space="0" w:color="auto"/>
        <w:left w:val="none" w:sz="0" w:space="0" w:color="auto"/>
        <w:bottom w:val="none" w:sz="0" w:space="0" w:color="auto"/>
        <w:right w:val="none" w:sz="0" w:space="0" w:color="auto"/>
      </w:divBdr>
    </w:div>
    <w:div w:id="1920598252">
      <w:bodyDiv w:val="1"/>
      <w:marLeft w:val="0"/>
      <w:marRight w:val="0"/>
      <w:marTop w:val="0"/>
      <w:marBottom w:val="0"/>
      <w:divBdr>
        <w:top w:val="none" w:sz="0" w:space="0" w:color="auto"/>
        <w:left w:val="none" w:sz="0" w:space="0" w:color="auto"/>
        <w:bottom w:val="none" w:sz="0" w:space="0" w:color="auto"/>
        <w:right w:val="none" w:sz="0" w:space="0" w:color="auto"/>
      </w:divBdr>
    </w:div>
    <w:div w:id="1921404028">
      <w:bodyDiv w:val="1"/>
      <w:marLeft w:val="0"/>
      <w:marRight w:val="0"/>
      <w:marTop w:val="0"/>
      <w:marBottom w:val="0"/>
      <w:divBdr>
        <w:top w:val="none" w:sz="0" w:space="0" w:color="auto"/>
        <w:left w:val="none" w:sz="0" w:space="0" w:color="auto"/>
        <w:bottom w:val="none" w:sz="0" w:space="0" w:color="auto"/>
        <w:right w:val="none" w:sz="0" w:space="0" w:color="auto"/>
      </w:divBdr>
    </w:div>
    <w:div w:id="1921674204">
      <w:bodyDiv w:val="1"/>
      <w:marLeft w:val="0"/>
      <w:marRight w:val="0"/>
      <w:marTop w:val="0"/>
      <w:marBottom w:val="0"/>
      <w:divBdr>
        <w:top w:val="none" w:sz="0" w:space="0" w:color="auto"/>
        <w:left w:val="none" w:sz="0" w:space="0" w:color="auto"/>
        <w:bottom w:val="none" w:sz="0" w:space="0" w:color="auto"/>
        <w:right w:val="none" w:sz="0" w:space="0" w:color="auto"/>
      </w:divBdr>
    </w:div>
    <w:div w:id="1922981171">
      <w:bodyDiv w:val="1"/>
      <w:marLeft w:val="0"/>
      <w:marRight w:val="0"/>
      <w:marTop w:val="0"/>
      <w:marBottom w:val="0"/>
      <w:divBdr>
        <w:top w:val="none" w:sz="0" w:space="0" w:color="auto"/>
        <w:left w:val="none" w:sz="0" w:space="0" w:color="auto"/>
        <w:bottom w:val="none" w:sz="0" w:space="0" w:color="auto"/>
        <w:right w:val="none" w:sz="0" w:space="0" w:color="auto"/>
      </w:divBdr>
    </w:div>
    <w:div w:id="1923179822">
      <w:bodyDiv w:val="1"/>
      <w:marLeft w:val="0"/>
      <w:marRight w:val="0"/>
      <w:marTop w:val="0"/>
      <w:marBottom w:val="0"/>
      <w:divBdr>
        <w:top w:val="none" w:sz="0" w:space="0" w:color="auto"/>
        <w:left w:val="none" w:sz="0" w:space="0" w:color="auto"/>
        <w:bottom w:val="none" w:sz="0" w:space="0" w:color="auto"/>
        <w:right w:val="none" w:sz="0" w:space="0" w:color="auto"/>
      </w:divBdr>
    </w:div>
    <w:div w:id="1924533741">
      <w:bodyDiv w:val="1"/>
      <w:marLeft w:val="0"/>
      <w:marRight w:val="0"/>
      <w:marTop w:val="0"/>
      <w:marBottom w:val="0"/>
      <w:divBdr>
        <w:top w:val="none" w:sz="0" w:space="0" w:color="auto"/>
        <w:left w:val="none" w:sz="0" w:space="0" w:color="auto"/>
        <w:bottom w:val="none" w:sz="0" w:space="0" w:color="auto"/>
        <w:right w:val="none" w:sz="0" w:space="0" w:color="auto"/>
      </w:divBdr>
    </w:div>
    <w:div w:id="1925602259">
      <w:bodyDiv w:val="1"/>
      <w:marLeft w:val="0"/>
      <w:marRight w:val="0"/>
      <w:marTop w:val="0"/>
      <w:marBottom w:val="0"/>
      <w:divBdr>
        <w:top w:val="none" w:sz="0" w:space="0" w:color="auto"/>
        <w:left w:val="none" w:sz="0" w:space="0" w:color="auto"/>
        <w:bottom w:val="none" w:sz="0" w:space="0" w:color="auto"/>
        <w:right w:val="none" w:sz="0" w:space="0" w:color="auto"/>
      </w:divBdr>
    </w:div>
    <w:div w:id="1929387075">
      <w:bodyDiv w:val="1"/>
      <w:marLeft w:val="0"/>
      <w:marRight w:val="0"/>
      <w:marTop w:val="0"/>
      <w:marBottom w:val="0"/>
      <w:divBdr>
        <w:top w:val="none" w:sz="0" w:space="0" w:color="auto"/>
        <w:left w:val="none" w:sz="0" w:space="0" w:color="auto"/>
        <w:bottom w:val="none" w:sz="0" w:space="0" w:color="auto"/>
        <w:right w:val="none" w:sz="0" w:space="0" w:color="auto"/>
      </w:divBdr>
    </w:div>
    <w:div w:id="1931085687">
      <w:bodyDiv w:val="1"/>
      <w:marLeft w:val="0"/>
      <w:marRight w:val="0"/>
      <w:marTop w:val="0"/>
      <w:marBottom w:val="0"/>
      <w:divBdr>
        <w:top w:val="none" w:sz="0" w:space="0" w:color="auto"/>
        <w:left w:val="none" w:sz="0" w:space="0" w:color="auto"/>
        <w:bottom w:val="none" w:sz="0" w:space="0" w:color="auto"/>
        <w:right w:val="none" w:sz="0" w:space="0" w:color="auto"/>
      </w:divBdr>
    </w:div>
    <w:div w:id="1931355699">
      <w:bodyDiv w:val="1"/>
      <w:marLeft w:val="0"/>
      <w:marRight w:val="0"/>
      <w:marTop w:val="0"/>
      <w:marBottom w:val="0"/>
      <w:divBdr>
        <w:top w:val="none" w:sz="0" w:space="0" w:color="auto"/>
        <w:left w:val="none" w:sz="0" w:space="0" w:color="auto"/>
        <w:bottom w:val="none" w:sz="0" w:space="0" w:color="auto"/>
        <w:right w:val="none" w:sz="0" w:space="0" w:color="auto"/>
      </w:divBdr>
    </w:div>
    <w:div w:id="1931891808">
      <w:bodyDiv w:val="1"/>
      <w:marLeft w:val="0"/>
      <w:marRight w:val="0"/>
      <w:marTop w:val="0"/>
      <w:marBottom w:val="0"/>
      <w:divBdr>
        <w:top w:val="none" w:sz="0" w:space="0" w:color="auto"/>
        <w:left w:val="none" w:sz="0" w:space="0" w:color="auto"/>
        <w:bottom w:val="none" w:sz="0" w:space="0" w:color="auto"/>
        <w:right w:val="none" w:sz="0" w:space="0" w:color="auto"/>
      </w:divBdr>
    </w:div>
    <w:div w:id="1932204682">
      <w:bodyDiv w:val="1"/>
      <w:marLeft w:val="0"/>
      <w:marRight w:val="0"/>
      <w:marTop w:val="0"/>
      <w:marBottom w:val="0"/>
      <w:divBdr>
        <w:top w:val="none" w:sz="0" w:space="0" w:color="auto"/>
        <w:left w:val="none" w:sz="0" w:space="0" w:color="auto"/>
        <w:bottom w:val="none" w:sz="0" w:space="0" w:color="auto"/>
        <w:right w:val="none" w:sz="0" w:space="0" w:color="auto"/>
      </w:divBdr>
    </w:div>
    <w:div w:id="1932471692">
      <w:bodyDiv w:val="1"/>
      <w:marLeft w:val="0"/>
      <w:marRight w:val="0"/>
      <w:marTop w:val="0"/>
      <w:marBottom w:val="0"/>
      <w:divBdr>
        <w:top w:val="none" w:sz="0" w:space="0" w:color="auto"/>
        <w:left w:val="none" w:sz="0" w:space="0" w:color="auto"/>
        <w:bottom w:val="none" w:sz="0" w:space="0" w:color="auto"/>
        <w:right w:val="none" w:sz="0" w:space="0" w:color="auto"/>
      </w:divBdr>
    </w:div>
    <w:div w:id="1933126284">
      <w:bodyDiv w:val="1"/>
      <w:marLeft w:val="0"/>
      <w:marRight w:val="0"/>
      <w:marTop w:val="0"/>
      <w:marBottom w:val="0"/>
      <w:divBdr>
        <w:top w:val="none" w:sz="0" w:space="0" w:color="auto"/>
        <w:left w:val="none" w:sz="0" w:space="0" w:color="auto"/>
        <w:bottom w:val="none" w:sz="0" w:space="0" w:color="auto"/>
        <w:right w:val="none" w:sz="0" w:space="0" w:color="auto"/>
      </w:divBdr>
    </w:div>
    <w:div w:id="1933275598">
      <w:bodyDiv w:val="1"/>
      <w:marLeft w:val="0"/>
      <w:marRight w:val="0"/>
      <w:marTop w:val="0"/>
      <w:marBottom w:val="0"/>
      <w:divBdr>
        <w:top w:val="none" w:sz="0" w:space="0" w:color="auto"/>
        <w:left w:val="none" w:sz="0" w:space="0" w:color="auto"/>
        <w:bottom w:val="none" w:sz="0" w:space="0" w:color="auto"/>
        <w:right w:val="none" w:sz="0" w:space="0" w:color="auto"/>
      </w:divBdr>
    </w:div>
    <w:div w:id="1934507902">
      <w:bodyDiv w:val="1"/>
      <w:marLeft w:val="0"/>
      <w:marRight w:val="0"/>
      <w:marTop w:val="0"/>
      <w:marBottom w:val="0"/>
      <w:divBdr>
        <w:top w:val="none" w:sz="0" w:space="0" w:color="auto"/>
        <w:left w:val="none" w:sz="0" w:space="0" w:color="auto"/>
        <w:bottom w:val="none" w:sz="0" w:space="0" w:color="auto"/>
        <w:right w:val="none" w:sz="0" w:space="0" w:color="auto"/>
      </w:divBdr>
    </w:div>
    <w:div w:id="1935044189">
      <w:bodyDiv w:val="1"/>
      <w:marLeft w:val="0"/>
      <w:marRight w:val="0"/>
      <w:marTop w:val="0"/>
      <w:marBottom w:val="0"/>
      <w:divBdr>
        <w:top w:val="none" w:sz="0" w:space="0" w:color="auto"/>
        <w:left w:val="none" w:sz="0" w:space="0" w:color="auto"/>
        <w:bottom w:val="none" w:sz="0" w:space="0" w:color="auto"/>
        <w:right w:val="none" w:sz="0" w:space="0" w:color="auto"/>
      </w:divBdr>
    </w:div>
    <w:div w:id="1936743953">
      <w:bodyDiv w:val="1"/>
      <w:marLeft w:val="0"/>
      <w:marRight w:val="0"/>
      <w:marTop w:val="0"/>
      <w:marBottom w:val="0"/>
      <w:divBdr>
        <w:top w:val="none" w:sz="0" w:space="0" w:color="auto"/>
        <w:left w:val="none" w:sz="0" w:space="0" w:color="auto"/>
        <w:bottom w:val="none" w:sz="0" w:space="0" w:color="auto"/>
        <w:right w:val="none" w:sz="0" w:space="0" w:color="auto"/>
      </w:divBdr>
    </w:div>
    <w:div w:id="1937400797">
      <w:bodyDiv w:val="1"/>
      <w:marLeft w:val="0"/>
      <w:marRight w:val="0"/>
      <w:marTop w:val="0"/>
      <w:marBottom w:val="0"/>
      <w:divBdr>
        <w:top w:val="none" w:sz="0" w:space="0" w:color="auto"/>
        <w:left w:val="none" w:sz="0" w:space="0" w:color="auto"/>
        <w:bottom w:val="none" w:sz="0" w:space="0" w:color="auto"/>
        <w:right w:val="none" w:sz="0" w:space="0" w:color="auto"/>
      </w:divBdr>
    </w:div>
    <w:div w:id="1938176549">
      <w:bodyDiv w:val="1"/>
      <w:marLeft w:val="0"/>
      <w:marRight w:val="0"/>
      <w:marTop w:val="0"/>
      <w:marBottom w:val="0"/>
      <w:divBdr>
        <w:top w:val="none" w:sz="0" w:space="0" w:color="auto"/>
        <w:left w:val="none" w:sz="0" w:space="0" w:color="auto"/>
        <w:bottom w:val="none" w:sz="0" w:space="0" w:color="auto"/>
        <w:right w:val="none" w:sz="0" w:space="0" w:color="auto"/>
      </w:divBdr>
    </w:div>
    <w:div w:id="1938366475">
      <w:bodyDiv w:val="1"/>
      <w:marLeft w:val="0"/>
      <w:marRight w:val="0"/>
      <w:marTop w:val="0"/>
      <w:marBottom w:val="0"/>
      <w:divBdr>
        <w:top w:val="none" w:sz="0" w:space="0" w:color="auto"/>
        <w:left w:val="none" w:sz="0" w:space="0" w:color="auto"/>
        <w:bottom w:val="none" w:sz="0" w:space="0" w:color="auto"/>
        <w:right w:val="none" w:sz="0" w:space="0" w:color="auto"/>
      </w:divBdr>
    </w:div>
    <w:div w:id="1939675850">
      <w:bodyDiv w:val="1"/>
      <w:marLeft w:val="0"/>
      <w:marRight w:val="0"/>
      <w:marTop w:val="0"/>
      <w:marBottom w:val="0"/>
      <w:divBdr>
        <w:top w:val="none" w:sz="0" w:space="0" w:color="auto"/>
        <w:left w:val="none" w:sz="0" w:space="0" w:color="auto"/>
        <w:bottom w:val="none" w:sz="0" w:space="0" w:color="auto"/>
        <w:right w:val="none" w:sz="0" w:space="0" w:color="auto"/>
      </w:divBdr>
    </w:div>
    <w:div w:id="1939681427">
      <w:bodyDiv w:val="1"/>
      <w:marLeft w:val="0"/>
      <w:marRight w:val="0"/>
      <w:marTop w:val="0"/>
      <w:marBottom w:val="0"/>
      <w:divBdr>
        <w:top w:val="none" w:sz="0" w:space="0" w:color="auto"/>
        <w:left w:val="none" w:sz="0" w:space="0" w:color="auto"/>
        <w:bottom w:val="none" w:sz="0" w:space="0" w:color="auto"/>
        <w:right w:val="none" w:sz="0" w:space="0" w:color="auto"/>
      </w:divBdr>
    </w:div>
    <w:div w:id="1941177146">
      <w:bodyDiv w:val="1"/>
      <w:marLeft w:val="0"/>
      <w:marRight w:val="0"/>
      <w:marTop w:val="0"/>
      <w:marBottom w:val="0"/>
      <w:divBdr>
        <w:top w:val="none" w:sz="0" w:space="0" w:color="auto"/>
        <w:left w:val="none" w:sz="0" w:space="0" w:color="auto"/>
        <w:bottom w:val="none" w:sz="0" w:space="0" w:color="auto"/>
        <w:right w:val="none" w:sz="0" w:space="0" w:color="auto"/>
      </w:divBdr>
    </w:div>
    <w:div w:id="1941377679">
      <w:bodyDiv w:val="1"/>
      <w:marLeft w:val="0"/>
      <w:marRight w:val="0"/>
      <w:marTop w:val="0"/>
      <w:marBottom w:val="0"/>
      <w:divBdr>
        <w:top w:val="none" w:sz="0" w:space="0" w:color="auto"/>
        <w:left w:val="none" w:sz="0" w:space="0" w:color="auto"/>
        <w:bottom w:val="none" w:sz="0" w:space="0" w:color="auto"/>
        <w:right w:val="none" w:sz="0" w:space="0" w:color="auto"/>
      </w:divBdr>
    </w:div>
    <w:div w:id="1943410330">
      <w:bodyDiv w:val="1"/>
      <w:marLeft w:val="0"/>
      <w:marRight w:val="0"/>
      <w:marTop w:val="0"/>
      <w:marBottom w:val="0"/>
      <w:divBdr>
        <w:top w:val="none" w:sz="0" w:space="0" w:color="auto"/>
        <w:left w:val="none" w:sz="0" w:space="0" w:color="auto"/>
        <w:bottom w:val="none" w:sz="0" w:space="0" w:color="auto"/>
        <w:right w:val="none" w:sz="0" w:space="0" w:color="auto"/>
      </w:divBdr>
    </w:div>
    <w:div w:id="1946375647">
      <w:bodyDiv w:val="1"/>
      <w:marLeft w:val="0"/>
      <w:marRight w:val="0"/>
      <w:marTop w:val="0"/>
      <w:marBottom w:val="0"/>
      <w:divBdr>
        <w:top w:val="none" w:sz="0" w:space="0" w:color="auto"/>
        <w:left w:val="none" w:sz="0" w:space="0" w:color="auto"/>
        <w:bottom w:val="none" w:sz="0" w:space="0" w:color="auto"/>
        <w:right w:val="none" w:sz="0" w:space="0" w:color="auto"/>
      </w:divBdr>
    </w:div>
    <w:div w:id="1946502753">
      <w:bodyDiv w:val="1"/>
      <w:marLeft w:val="0"/>
      <w:marRight w:val="0"/>
      <w:marTop w:val="0"/>
      <w:marBottom w:val="0"/>
      <w:divBdr>
        <w:top w:val="none" w:sz="0" w:space="0" w:color="auto"/>
        <w:left w:val="none" w:sz="0" w:space="0" w:color="auto"/>
        <w:bottom w:val="none" w:sz="0" w:space="0" w:color="auto"/>
        <w:right w:val="none" w:sz="0" w:space="0" w:color="auto"/>
      </w:divBdr>
    </w:div>
    <w:div w:id="1947303852">
      <w:bodyDiv w:val="1"/>
      <w:marLeft w:val="0"/>
      <w:marRight w:val="0"/>
      <w:marTop w:val="0"/>
      <w:marBottom w:val="0"/>
      <w:divBdr>
        <w:top w:val="none" w:sz="0" w:space="0" w:color="auto"/>
        <w:left w:val="none" w:sz="0" w:space="0" w:color="auto"/>
        <w:bottom w:val="none" w:sz="0" w:space="0" w:color="auto"/>
        <w:right w:val="none" w:sz="0" w:space="0" w:color="auto"/>
      </w:divBdr>
    </w:div>
    <w:div w:id="1947955406">
      <w:bodyDiv w:val="1"/>
      <w:marLeft w:val="0"/>
      <w:marRight w:val="0"/>
      <w:marTop w:val="0"/>
      <w:marBottom w:val="0"/>
      <w:divBdr>
        <w:top w:val="none" w:sz="0" w:space="0" w:color="auto"/>
        <w:left w:val="none" w:sz="0" w:space="0" w:color="auto"/>
        <w:bottom w:val="none" w:sz="0" w:space="0" w:color="auto"/>
        <w:right w:val="none" w:sz="0" w:space="0" w:color="auto"/>
      </w:divBdr>
    </w:div>
    <w:div w:id="1948391095">
      <w:bodyDiv w:val="1"/>
      <w:marLeft w:val="0"/>
      <w:marRight w:val="0"/>
      <w:marTop w:val="0"/>
      <w:marBottom w:val="0"/>
      <w:divBdr>
        <w:top w:val="none" w:sz="0" w:space="0" w:color="auto"/>
        <w:left w:val="none" w:sz="0" w:space="0" w:color="auto"/>
        <w:bottom w:val="none" w:sz="0" w:space="0" w:color="auto"/>
        <w:right w:val="none" w:sz="0" w:space="0" w:color="auto"/>
      </w:divBdr>
    </w:div>
    <w:div w:id="1950696824">
      <w:bodyDiv w:val="1"/>
      <w:marLeft w:val="0"/>
      <w:marRight w:val="0"/>
      <w:marTop w:val="0"/>
      <w:marBottom w:val="0"/>
      <w:divBdr>
        <w:top w:val="none" w:sz="0" w:space="0" w:color="auto"/>
        <w:left w:val="none" w:sz="0" w:space="0" w:color="auto"/>
        <w:bottom w:val="none" w:sz="0" w:space="0" w:color="auto"/>
        <w:right w:val="none" w:sz="0" w:space="0" w:color="auto"/>
      </w:divBdr>
    </w:div>
    <w:div w:id="1950819915">
      <w:bodyDiv w:val="1"/>
      <w:marLeft w:val="0"/>
      <w:marRight w:val="0"/>
      <w:marTop w:val="0"/>
      <w:marBottom w:val="0"/>
      <w:divBdr>
        <w:top w:val="none" w:sz="0" w:space="0" w:color="auto"/>
        <w:left w:val="none" w:sz="0" w:space="0" w:color="auto"/>
        <w:bottom w:val="none" w:sz="0" w:space="0" w:color="auto"/>
        <w:right w:val="none" w:sz="0" w:space="0" w:color="auto"/>
      </w:divBdr>
    </w:div>
    <w:div w:id="1950895109">
      <w:bodyDiv w:val="1"/>
      <w:marLeft w:val="0"/>
      <w:marRight w:val="0"/>
      <w:marTop w:val="0"/>
      <w:marBottom w:val="0"/>
      <w:divBdr>
        <w:top w:val="none" w:sz="0" w:space="0" w:color="auto"/>
        <w:left w:val="none" w:sz="0" w:space="0" w:color="auto"/>
        <w:bottom w:val="none" w:sz="0" w:space="0" w:color="auto"/>
        <w:right w:val="none" w:sz="0" w:space="0" w:color="auto"/>
      </w:divBdr>
    </w:div>
    <w:div w:id="1952205674">
      <w:bodyDiv w:val="1"/>
      <w:marLeft w:val="0"/>
      <w:marRight w:val="0"/>
      <w:marTop w:val="0"/>
      <w:marBottom w:val="0"/>
      <w:divBdr>
        <w:top w:val="none" w:sz="0" w:space="0" w:color="auto"/>
        <w:left w:val="none" w:sz="0" w:space="0" w:color="auto"/>
        <w:bottom w:val="none" w:sz="0" w:space="0" w:color="auto"/>
        <w:right w:val="none" w:sz="0" w:space="0" w:color="auto"/>
      </w:divBdr>
    </w:div>
    <w:div w:id="1952856629">
      <w:bodyDiv w:val="1"/>
      <w:marLeft w:val="0"/>
      <w:marRight w:val="0"/>
      <w:marTop w:val="0"/>
      <w:marBottom w:val="0"/>
      <w:divBdr>
        <w:top w:val="none" w:sz="0" w:space="0" w:color="auto"/>
        <w:left w:val="none" w:sz="0" w:space="0" w:color="auto"/>
        <w:bottom w:val="none" w:sz="0" w:space="0" w:color="auto"/>
        <w:right w:val="none" w:sz="0" w:space="0" w:color="auto"/>
      </w:divBdr>
    </w:div>
    <w:div w:id="1954169381">
      <w:bodyDiv w:val="1"/>
      <w:marLeft w:val="0"/>
      <w:marRight w:val="0"/>
      <w:marTop w:val="0"/>
      <w:marBottom w:val="0"/>
      <w:divBdr>
        <w:top w:val="none" w:sz="0" w:space="0" w:color="auto"/>
        <w:left w:val="none" w:sz="0" w:space="0" w:color="auto"/>
        <w:bottom w:val="none" w:sz="0" w:space="0" w:color="auto"/>
        <w:right w:val="none" w:sz="0" w:space="0" w:color="auto"/>
      </w:divBdr>
    </w:div>
    <w:div w:id="1955094525">
      <w:bodyDiv w:val="1"/>
      <w:marLeft w:val="0"/>
      <w:marRight w:val="0"/>
      <w:marTop w:val="0"/>
      <w:marBottom w:val="0"/>
      <w:divBdr>
        <w:top w:val="none" w:sz="0" w:space="0" w:color="auto"/>
        <w:left w:val="none" w:sz="0" w:space="0" w:color="auto"/>
        <w:bottom w:val="none" w:sz="0" w:space="0" w:color="auto"/>
        <w:right w:val="none" w:sz="0" w:space="0" w:color="auto"/>
      </w:divBdr>
    </w:div>
    <w:div w:id="1955284073">
      <w:bodyDiv w:val="1"/>
      <w:marLeft w:val="0"/>
      <w:marRight w:val="0"/>
      <w:marTop w:val="0"/>
      <w:marBottom w:val="0"/>
      <w:divBdr>
        <w:top w:val="none" w:sz="0" w:space="0" w:color="auto"/>
        <w:left w:val="none" w:sz="0" w:space="0" w:color="auto"/>
        <w:bottom w:val="none" w:sz="0" w:space="0" w:color="auto"/>
        <w:right w:val="none" w:sz="0" w:space="0" w:color="auto"/>
      </w:divBdr>
    </w:div>
    <w:div w:id="1956204968">
      <w:bodyDiv w:val="1"/>
      <w:marLeft w:val="0"/>
      <w:marRight w:val="0"/>
      <w:marTop w:val="0"/>
      <w:marBottom w:val="0"/>
      <w:divBdr>
        <w:top w:val="none" w:sz="0" w:space="0" w:color="auto"/>
        <w:left w:val="none" w:sz="0" w:space="0" w:color="auto"/>
        <w:bottom w:val="none" w:sz="0" w:space="0" w:color="auto"/>
        <w:right w:val="none" w:sz="0" w:space="0" w:color="auto"/>
      </w:divBdr>
    </w:div>
    <w:div w:id="1956672592">
      <w:bodyDiv w:val="1"/>
      <w:marLeft w:val="0"/>
      <w:marRight w:val="0"/>
      <w:marTop w:val="0"/>
      <w:marBottom w:val="0"/>
      <w:divBdr>
        <w:top w:val="none" w:sz="0" w:space="0" w:color="auto"/>
        <w:left w:val="none" w:sz="0" w:space="0" w:color="auto"/>
        <w:bottom w:val="none" w:sz="0" w:space="0" w:color="auto"/>
        <w:right w:val="none" w:sz="0" w:space="0" w:color="auto"/>
      </w:divBdr>
    </w:div>
    <w:div w:id="1957447140">
      <w:bodyDiv w:val="1"/>
      <w:marLeft w:val="0"/>
      <w:marRight w:val="0"/>
      <w:marTop w:val="0"/>
      <w:marBottom w:val="0"/>
      <w:divBdr>
        <w:top w:val="none" w:sz="0" w:space="0" w:color="auto"/>
        <w:left w:val="none" w:sz="0" w:space="0" w:color="auto"/>
        <w:bottom w:val="none" w:sz="0" w:space="0" w:color="auto"/>
        <w:right w:val="none" w:sz="0" w:space="0" w:color="auto"/>
      </w:divBdr>
    </w:div>
    <w:div w:id="1957516891">
      <w:bodyDiv w:val="1"/>
      <w:marLeft w:val="0"/>
      <w:marRight w:val="0"/>
      <w:marTop w:val="0"/>
      <w:marBottom w:val="0"/>
      <w:divBdr>
        <w:top w:val="none" w:sz="0" w:space="0" w:color="auto"/>
        <w:left w:val="none" w:sz="0" w:space="0" w:color="auto"/>
        <w:bottom w:val="none" w:sz="0" w:space="0" w:color="auto"/>
        <w:right w:val="none" w:sz="0" w:space="0" w:color="auto"/>
      </w:divBdr>
    </w:div>
    <w:div w:id="1957788881">
      <w:bodyDiv w:val="1"/>
      <w:marLeft w:val="0"/>
      <w:marRight w:val="0"/>
      <w:marTop w:val="0"/>
      <w:marBottom w:val="0"/>
      <w:divBdr>
        <w:top w:val="none" w:sz="0" w:space="0" w:color="auto"/>
        <w:left w:val="none" w:sz="0" w:space="0" w:color="auto"/>
        <w:bottom w:val="none" w:sz="0" w:space="0" w:color="auto"/>
        <w:right w:val="none" w:sz="0" w:space="0" w:color="auto"/>
      </w:divBdr>
    </w:div>
    <w:div w:id="1958026198">
      <w:bodyDiv w:val="1"/>
      <w:marLeft w:val="0"/>
      <w:marRight w:val="0"/>
      <w:marTop w:val="0"/>
      <w:marBottom w:val="0"/>
      <w:divBdr>
        <w:top w:val="none" w:sz="0" w:space="0" w:color="auto"/>
        <w:left w:val="none" w:sz="0" w:space="0" w:color="auto"/>
        <w:bottom w:val="none" w:sz="0" w:space="0" w:color="auto"/>
        <w:right w:val="none" w:sz="0" w:space="0" w:color="auto"/>
      </w:divBdr>
    </w:div>
    <w:div w:id="1960065021">
      <w:bodyDiv w:val="1"/>
      <w:marLeft w:val="0"/>
      <w:marRight w:val="0"/>
      <w:marTop w:val="0"/>
      <w:marBottom w:val="0"/>
      <w:divBdr>
        <w:top w:val="none" w:sz="0" w:space="0" w:color="auto"/>
        <w:left w:val="none" w:sz="0" w:space="0" w:color="auto"/>
        <w:bottom w:val="none" w:sz="0" w:space="0" w:color="auto"/>
        <w:right w:val="none" w:sz="0" w:space="0" w:color="auto"/>
      </w:divBdr>
    </w:div>
    <w:div w:id="1961107432">
      <w:bodyDiv w:val="1"/>
      <w:marLeft w:val="0"/>
      <w:marRight w:val="0"/>
      <w:marTop w:val="0"/>
      <w:marBottom w:val="0"/>
      <w:divBdr>
        <w:top w:val="none" w:sz="0" w:space="0" w:color="auto"/>
        <w:left w:val="none" w:sz="0" w:space="0" w:color="auto"/>
        <w:bottom w:val="none" w:sz="0" w:space="0" w:color="auto"/>
        <w:right w:val="none" w:sz="0" w:space="0" w:color="auto"/>
      </w:divBdr>
    </w:div>
    <w:div w:id="1961109182">
      <w:bodyDiv w:val="1"/>
      <w:marLeft w:val="0"/>
      <w:marRight w:val="0"/>
      <w:marTop w:val="0"/>
      <w:marBottom w:val="0"/>
      <w:divBdr>
        <w:top w:val="none" w:sz="0" w:space="0" w:color="auto"/>
        <w:left w:val="none" w:sz="0" w:space="0" w:color="auto"/>
        <w:bottom w:val="none" w:sz="0" w:space="0" w:color="auto"/>
        <w:right w:val="none" w:sz="0" w:space="0" w:color="auto"/>
      </w:divBdr>
    </w:div>
    <w:div w:id="1963732712">
      <w:bodyDiv w:val="1"/>
      <w:marLeft w:val="0"/>
      <w:marRight w:val="0"/>
      <w:marTop w:val="0"/>
      <w:marBottom w:val="0"/>
      <w:divBdr>
        <w:top w:val="none" w:sz="0" w:space="0" w:color="auto"/>
        <w:left w:val="none" w:sz="0" w:space="0" w:color="auto"/>
        <w:bottom w:val="none" w:sz="0" w:space="0" w:color="auto"/>
        <w:right w:val="none" w:sz="0" w:space="0" w:color="auto"/>
      </w:divBdr>
    </w:div>
    <w:div w:id="1964582013">
      <w:bodyDiv w:val="1"/>
      <w:marLeft w:val="0"/>
      <w:marRight w:val="0"/>
      <w:marTop w:val="0"/>
      <w:marBottom w:val="0"/>
      <w:divBdr>
        <w:top w:val="none" w:sz="0" w:space="0" w:color="auto"/>
        <w:left w:val="none" w:sz="0" w:space="0" w:color="auto"/>
        <w:bottom w:val="none" w:sz="0" w:space="0" w:color="auto"/>
        <w:right w:val="none" w:sz="0" w:space="0" w:color="auto"/>
      </w:divBdr>
    </w:div>
    <w:div w:id="1965696541">
      <w:bodyDiv w:val="1"/>
      <w:marLeft w:val="0"/>
      <w:marRight w:val="0"/>
      <w:marTop w:val="0"/>
      <w:marBottom w:val="0"/>
      <w:divBdr>
        <w:top w:val="none" w:sz="0" w:space="0" w:color="auto"/>
        <w:left w:val="none" w:sz="0" w:space="0" w:color="auto"/>
        <w:bottom w:val="none" w:sz="0" w:space="0" w:color="auto"/>
        <w:right w:val="none" w:sz="0" w:space="0" w:color="auto"/>
      </w:divBdr>
    </w:div>
    <w:div w:id="1965843479">
      <w:bodyDiv w:val="1"/>
      <w:marLeft w:val="0"/>
      <w:marRight w:val="0"/>
      <w:marTop w:val="0"/>
      <w:marBottom w:val="0"/>
      <w:divBdr>
        <w:top w:val="none" w:sz="0" w:space="0" w:color="auto"/>
        <w:left w:val="none" w:sz="0" w:space="0" w:color="auto"/>
        <w:bottom w:val="none" w:sz="0" w:space="0" w:color="auto"/>
        <w:right w:val="none" w:sz="0" w:space="0" w:color="auto"/>
      </w:divBdr>
    </w:div>
    <w:div w:id="1966159748">
      <w:bodyDiv w:val="1"/>
      <w:marLeft w:val="0"/>
      <w:marRight w:val="0"/>
      <w:marTop w:val="0"/>
      <w:marBottom w:val="0"/>
      <w:divBdr>
        <w:top w:val="none" w:sz="0" w:space="0" w:color="auto"/>
        <w:left w:val="none" w:sz="0" w:space="0" w:color="auto"/>
        <w:bottom w:val="none" w:sz="0" w:space="0" w:color="auto"/>
        <w:right w:val="none" w:sz="0" w:space="0" w:color="auto"/>
      </w:divBdr>
    </w:div>
    <w:div w:id="1966690217">
      <w:bodyDiv w:val="1"/>
      <w:marLeft w:val="0"/>
      <w:marRight w:val="0"/>
      <w:marTop w:val="0"/>
      <w:marBottom w:val="0"/>
      <w:divBdr>
        <w:top w:val="none" w:sz="0" w:space="0" w:color="auto"/>
        <w:left w:val="none" w:sz="0" w:space="0" w:color="auto"/>
        <w:bottom w:val="none" w:sz="0" w:space="0" w:color="auto"/>
        <w:right w:val="none" w:sz="0" w:space="0" w:color="auto"/>
      </w:divBdr>
    </w:div>
    <w:div w:id="1966961258">
      <w:bodyDiv w:val="1"/>
      <w:marLeft w:val="0"/>
      <w:marRight w:val="0"/>
      <w:marTop w:val="0"/>
      <w:marBottom w:val="0"/>
      <w:divBdr>
        <w:top w:val="none" w:sz="0" w:space="0" w:color="auto"/>
        <w:left w:val="none" w:sz="0" w:space="0" w:color="auto"/>
        <w:bottom w:val="none" w:sz="0" w:space="0" w:color="auto"/>
        <w:right w:val="none" w:sz="0" w:space="0" w:color="auto"/>
      </w:divBdr>
    </w:div>
    <w:div w:id="1969385862">
      <w:bodyDiv w:val="1"/>
      <w:marLeft w:val="0"/>
      <w:marRight w:val="0"/>
      <w:marTop w:val="0"/>
      <w:marBottom w:val="0"/>
      <w:divBdr>
        <w:top w:val="none" w:sz="0" w:space="0" w:color="auto"/>
        <w:left w:val="none" w:sz="0" w:space="0" w:color="auto"/>
        <w:bottom w:val="none" w:sz="0" w:space="0" w:color="auto"/>
        <w:right w:val="none" w:sz="0" w:space="0" w:color="auto"/>
      </w:divBdr>
    </w:div>
    <w:div w:id="1969973643">
      <w:bodyDiv w:val="1"/>
      <w:marLeft w:val="0"/>
      <w:marRight w:val="0"/>
      <w:marTop w:val="0"/>
      <w:marBottom w:val="0"/>
      <w:divBdr>
        <w:top w:val="none" w:sz="0" w:space="0" w:color="auto"/>
        <w:left w:val="none" w:sz="0" w:space="0" w:color="auto"/>
        <w:bottom w:val="none" w:sz="0" w:space="0" w:color="auto"/>
        <w:right w:val="none" w:sz="0" w:space="0" w:color="auto"/>
      </w:divBdr>
    </w:div>
    <w:div w:id="1970355920">
      <w:bodyDiv w:val="1"/>
      <w:marLeft w:val="0"/>
      <w:marRight w:val="0"/>
      <w:marTop w:val="0"/>
      <w:marBottom w:val="0"/>
      <w:divBdr>
        <w:top w:val="none" w:sz="0" w:space="0" w:color="auto"/>
        <w:left w:val="none" w:sz="0" w:space="0" w:color="auto"/>
        <w:bottom w:val="none" w:sz="0" w:space="0" w:color="auto"/>
        <w:right w:val="none" w:sz="0" w:space="0" w:color="auto"/>
      </w:divBdr>
    </w:div>
    <w:div w:id="1971401520">
      <w:bodyDiv w:val="1"/>
      <w:marLeft w:val="0"/>
      <w:marRight w:val="0"/>
      <w:marTop w:val="0"/>
      <w:marBottom w:val="0"/>
      <w:divBdr>
        <w:top w:val="none" w:sz="0" w:space="0" w:color="auto"/>
        <w:left w:val="none" w:sz="0" w:space="0" w:color="auto"/>
        <w:bottom w:val="none" w:sz="0" w:space="0" w:color="auto"/>
        <w:right w:val="none" w:sz="0" w:space="0" w:color="auto"/>
      </w:divBdr>
    </w:div>
    <w:div w:id="1972131402">
      <w:bodyDiv w:val="1"/>
      <w:marLeft w:val="0"/>
      <w:marRight w:val="0"/>
      <w:marTop w:val="0"/>
      <w:marBottom w:val="0"/>
      <w:divBdr>
        <w:top w:val="none" w:sz="0" w:space="0" w:color="auto"/>
        <w:left w:val="none" w:sz="0" w:space="0" w:color="auto"/>
        <w:bottom w:val="none" w:sz="0" w:space="0" w:color="auto"/>
        <w:right w:val="none" w:sz="0" w:space="0" w:color="auto"/>
      </w:divBdr>
    </w:div>
    <w:div w:id="1972318287">
      <w:bodyDiv w:val="1"/>
      <w:marLeft w:val="0"/>
      <w:marRight w:val="0"/>
      <w:marTop w:val="0"/>
      <w:marBottom w:val="0"/>
      <w:divBdr>
        <w:top w:val="none" w:sz="0" w:space="0" w:color="auto"/>
        <w:left w:val="none" w:sz="0" w:space="0" w:color="auto"/>
        <w:bottom w:val="none" w:sz="0" w:space="0" w:color="auto"/>
        <w:right w:val="none" w:sz="0" w:space="0" w:color="auto"/>
      </w:divBdr>
    </w:div>
    <w:div w:id="1973244760">
      <w:bodyDiv w:val="1"/>
      <w:marLeft w:val="0"/>
      <w:marRight w:val="0"/>
      <w:marTop w:val="0"/>
      <w:marBottom w:val="0"/>
      <w:divBdr>
        <w:top w:val="none" w:sz="0" w:space="0" w:color="auto"/>
        <w:left w:val="none" w:sz="0" w:space="0" w:color="auto"/>
        <w:bottom w:val="none" w:sz="0" w:space="0" w:color="auto"/>
        <w:right w:val="none" w:sz="0" w:space="0" w:color="auto"/>
      </w:divBdr>
    </w:div>
    <w:div w:id="1974021988">
      <w:bodyDiv w:val="1"/>
      <w:marLeft w:val="0"/>
      <w:marRight w:val="0"/>
      <w:marTop w:val="0"/>
      <w:marBottom w:val="0"/>
      <w:divBdr>
        <w:top w:val="none" w:sz="0" w:space="0" w:color="auto"/>
        <w:left w:val="none" w:sz="0" w:space="0" w:color="auto"/>
        <w:bottom w:val="none" w:sz="0" w:space="0" w:color="auto"/>
        <w:right w:val="none" w:sz="0" w:space="0" w:color="auto"/>
      </w:divBdr>
    </w:div>
    <w:div w:id="1974555782">
      <w:bodyDiv w:val="1"/>
      <w:marLeft w:val="0"/>
      <w:marRight w:val="0"/>
      <w:marTop w:val="0"/>
      <w:marBottom w:val="0"/>
      <w:divBdr>
        <w:top w:val="none" w:sz="0" w:space="0" w:color="auto"/>
        <w:left w:val="none" w:sz="0" w:space="0" w:color="auto"/>
        <w:bottom w:val="none" w:sz="0" w:space="0" w:color="auto"/>
        <w:right w:val="none" w:sz="0" w:space="0" w:color="auto"/>
      </w:divBdr>
    </w:div>
    <w:div w:id="1975063614">
      <w:bodyDiv w:val="1"/>
      <w:marLeft w:val="0"/>
      <w:marRight w:val="0"/>
      <w:marTop w:val="0"/>
      <w:marBottom w:val="0"/>
      <w:divBdr>
        <w:top w:val="none" w:sz="0" w:space="0" w:color="auto"/>
        <w:left w:val="none" w:sz="0" w:space="0" w:color="auto"/>
        <w:bottom w:val="none" w:sz="0" w:space="0" w:color="auto"/>
        <w:right w:val="none" w:sz="0" w:space="0" w:color="auto"/>
      </w:divBdr>
    </w:div>
    <w:div w:id="1975135062">
      <w:bodyDiv w:val="1"/>
      <w:marLeft w:val="0"/>
      <w:marRight w:val="0"/>
      <w:marTop w:val="0"/>
      <w:marBottom w:val="0"/>
      <w:divBdr>
        <w:top w:val="none" w:sz="0" w:space="0" w:color="auto"/>
        <w:left w:val="none" w:sz="0" w:space="0" w:color="auto"/>
        <w:bottom w:val="none" w:sz="0" w:space="0" w:color="auto"/>
        <w:right w:val="none" w:sz="0" w:space="0" w:color="auto"/>
      </w:divBdr>
    </w:div>
    <w:div w:id="1977106056">
      <w:bodyDiv w:val="1"/>
      <w:marLeft w:val="0"/>
      <w:marRight w:val="0"/>
      <w:marTop w:val="0"/>
      <w:marBottom w:val="0"/>
      <w:divBdr>
        <w:top w:val="none" w:sz="0" w:space="0" w:color="auto"/>
        <w:left w:val="none" w:sz="0" w:space="0" w:color="auto"/>
        <w:bottom w:val="none" w:sz="0" w:space="0" w:color="auto"/>
        <w:right w:val="none" w:sz="0" w:space="0" w:color="auto"/>
      </w:divBdr>
    </w:div>
    <w:div w:id="1977370134">
      <w:bodyDiv w:val="1"/>
      <w:marLeft w:val="0"/>
      <w:marRight w:val="0"/>
      <w:marTop w:val="0"/>
      <w:marBottom w:val="0"/>
      <w:divBdr>
        <w:top w:val="none" w:sz="0" w:space="0" w:color="auto"/>
        <w:left w:val="none" w:sz="0" w:space="0" w:color="auto"/>
        <w:bottom w:val="none" w:sz="0" w:space="0" w:color="auto"/>
        <w:right w:val="none" w:sz="0" w:space="0" w:color="auto"/>
      </w:divBdr>
    </w:div>
    <w:div w:id="1979871124">
      <w:bodyDiv w:val="1"/>
      <w:marLeft w:val="0"/>
      <w:marRight w:val="0"/>
      <w:marTop w:val="0"/>
      <w:marBottom w:val="0"/>
      <w:divBdr>
        <w:top w:val="none" w:sz="0" w:space="0" w:color="auto"/>
        <w:left w:val="none" w:sz="0" w:space="0" w:color="auto"/>
        <w:bottom w:val="none" w:sz="0" w:space="0" w:color="auto"/>
        <w:right w:val="none" w:sz="0" w:space="0" w:color="auto"/>
      </w:divBdr>
    </w:div>
    <w:div w:id="1980962885">
      <w:bodyDiv w:val="1"/>
      <w:marLeft w:val="0"/>
      <w:marRight w:val="0"/>
      <w:marTop w:val="0"/>
      <w:marBottom w:val="0"/>
      <w:divBdr>
        <w:top w:val="none" w:sz="0" w:space="0" w:color="auto"/>
        <w:left w:val="none" w:sz="0" w:space="0" w:color="auto"/>
        <w:bottom w:val="none" w:sz="0" w:space="0" w:color="auto"/>
        <w:right w:val="none" w:sz="0" w:space="0" w:color="auto"/>
      </w:divBdr>
    </w:div>
    <w:div w:id="1982269293">
      <w:bodyDiv w:val="1"/>
      <w:marLeft w:val="0"/>
      <w:marRight w:val="0"/>
      <w:marTop w:val="0"/>
      <w:marBottom w:val="0"/>
      <w:divBdr>
        <w:top w:val="none" w:sz="0" w:space="0" w:color="auto"/>
        <w:left w:val="none" w:sz="0" w:space="0" w:color="auto"/>
        <w:bottom w:val="none" w:sz="0" w:space="0" w:color="auto"/>
        <w:right w:val="none" w:sz="0" w:space="0" w:color="auto"/>
      </w:divBdr>
    </w:div>
    <w:div w:id="1983340527">
      <w:bodyDiv w:val="1"/>
      <w:marLeft w:val="0"/>
      <w:marRight w:val="0"/>
      <w:marTop w:val="0"/>
      <w:marBottom w:val="0"/>
      <w:divBdr>
        <w:top w:val="none" w:sz="0" w:space="0" w:color="auto"/>
        <w:left w:val="none" w:sz="0" w:space="0" w:color="auto"/>
        <w:bottom w:val="none" w:sz="0" w:space="0" w:color="auto"/>
        <w:right w:val="none" w:sz="0" w:space="0" w:color="auto"/>
      </w:divBdr>
    </w:div>
    <w:div w:id="1984699554">
      <w:bodyDiv w:val="1"/>
      <w:marLeft w:val="0"/>
      <w:marRight w:val="0"/>
      <w:marTop w:val="0"/>
      <w:marBottom w:val="0"/>
      <w:divBdr>
        <w:top w:val="none" w:sz="0" w:space="0" w:color="auto"/>
        <w:left w:val="none" w:sz="0" w:space="0" w:color="auto"/>
        <w:bottom w:val="none" w:sz="0" w:space="0" w:color="auto"/>
        <w:right w:val="none" w:sz="0" w:space="0" w:color="auto"/>
      </w:divBdr>
    </w:div>
    <w:div w:id="1985889335">
      <w:bodyDiv w:val="1"/>
      <w:marLeft w:val="0"/>
      <w:marRight w:val="0"/>
      <w:marTop w:val="0"/>
      <w:marBottom w:val="0"/>
      <w:divBdr>
        <w:top w:val="none" w:sz="0" w:space="0" w:color="auto"/>
        <w:left w:val="none" w:sz="0" w:space="0" w:color="auto"/>
        <w:bottom w:val="none" w:sz="0" w:space="0" w:color="auto"/>
        <w:right w:val="none" w:sz="0" w:space="0" w:color="auto"/>
      </w:divBdr>
    </w:div>
    <w:div w:id="1987196479">
      <w:bodyDiv w:val="1"/>
      <w:marLeft w:val="0"/>
      <w:marRight w:val="0"/>
      <w:marTop w:val="0"/>
      <w:marBottom w:val="0"/>
      <w:divBdr>
        <w:top w:val="none" w:sz="0" w:space="0" w:color="auto"/>
        <w:left w:val="none" w:sz="0" w:space="0" w:color="auto"/>
        <w:bottom w:val="none" w:sz="0" w:space="0" w:color="auto"/>
        <w:right w:val="none" w:sz="0" w:space="0" w:color="auto"/>
      </w:divBdr>
    </w:div>
    <w:div w:id="1987200494">
      <w:bodyDiv w:val="1"/>
      <w:marLeft w:val="0"/>
      <w:marRight w:val="0"/>
      <w:marTop w:val="0"/>
      <w:marBottom w:val="0"/>
      <w:divBdr>
        <w:top w:val="none" w:sz="0" w:space="0" w:color="auto"/>
        <w:left w:val="none" w:sz="0" w:space="0" w:color="auto"/>
        <w:bottom w:val="none" w:sz="0" w:space="0" w:color="auto"/>
        <w:right w:val="none" w:sz="0" w:space="0" w:color="auto"/>
      </w:divBdr>
    </w:div>
    <w:div w:id="1988435626">
      <w:bodyDiv w:val="1"/>
      <w:marLeft w:val="0"/>
      <w:marRight w:val="0"/>
      <w:marTop w:val="0"/>
      <w:marBottom w:val="0"/>
      <w:divBdr>
        <w:top w:val="none" w:sz="0" w:space="0" w:color="auto"/>
        <w:left w:val="none" w:sz="0" w:space="0" w:color="auto"/>
        <w:bottom w:val="none" w:sz="0" w:space="0" w:color="auto"/>
        <w:right w:val="none" w:sz="0" w:space="0" w:color="auto"/>
      </w:divBdr>
    </w:div>
    <w:div w:id="1989430821">
      <w:bodyDiv w:val="1"/>
      <w:marLeft w:val="0"/>
      <w:marRight w:val="0"/>
      <w:marTop w:val="0"/>
      <w:marBottom w:val="0"/>
      <w:divBdr>
        <w:top w:val="none" w:sz="0" w:space="0" w:color="auto"/>
        <w:left w:val="none" w:sz="0" w:space="0" w:color="auto"/>
        <w:bottom w:val="none" w:sz="0" w:space="0" w:color="auto"/>
        <w:right w:val="none" w:sz="0" w:space="0" w:color="auto"/>
      </w:divBdr>
    </w:div>
    <w:div w:id="1990939866">
      <w:bodyDiv w:val="1"/>
      <w:marLeft w:val="0"/>
      <w:marRight w:val="0"/>
      <w:marTop w:val="0"/>
      <w:marBottom w:val="0"/>
      <w:divBdr>
        <w:top w:val="none" w:sz="0" w:space="0" w:color="auto"/>
        <w:left w:val="none" w:sz="0" w:space="0" w:color="auto"/>
        <w:bottom w:val="none" w:sz="0" w:space="0" w:color="auto"/>
        <w:right w:val="none" w:sz="0" w:space="0" w:color="auto"/>
      </w:divBdr>
    </w:div>
    <w:div w:id="1991324379">
      <w:bodyDiv w:val="1"/>
      <w:marLeft w:val="0"/>
      <w:marRight w:val="0"/>
      <w:marTop w:val="0"/>
      <w:marBottom w:val="0"/>
      <w:divBdr>
        <w:top w:val="none" w:sz="0" w:space="0" w:color="auto"/>
        <w:left w:val="none" w:sz="0" w:space="0" w:color="auto"/>
        <w:bottom w:val="none" w:sz="0" w:space="0" w:color="auto"/>
        <w:right w:val="none" w:sz="0" w:space="0" w:color="auto"/>
      </w:divBdr>
    </w:div>
    <w:div w:id="1992176697">
      <w:bodyDiv w:val="1"/>
      <w:marLeft w:val="0"/>
      <w:marRight w:val="0"/>
      <w:marTop w:val="0"/>
      <w:marBottom w:val="0"/>
      <w:divBdr>
        <w:top w:val="none" w:sz="0" w:space="0" w:color="auto"/>
        <w:left w:val="none" w:sz="0" w:space="0" w:color="auto"/>
        <w:bottom w:val="none" w:sz="0" w:space="0" w:color="auto"/>
        <w:right w:val="none" w:sz="0" w:space="0" w:color="auto"/>
      </w:divBdr>
    </w:div>
    <w:div w:id="1992178571">
      <w:bodyDiv w:val="1"/>
      <w:marLeft w:val="0"/>
      <w:marRight w:val="0"/>
      <w:marTop w:val="0"/>
      <w:marBottom w:val="0"/>
      <w:divBdr>
        <w:top w:val="none" w:sz="0" w:space="0" w:color="auto"/>
        <w:left w:val="none" w:sz="0" w:space="0" w:color="auto"/>
        <w:bottom w:val="none" w:sz="0" w:space="0" w:color="auto"/>
        <w:right w:val="none" w:sz="0" w:space="0" w:color="auto"/>
      </w:divBdr>
    </w:div>
    <w:div w:id="1992249300">
      <w:bodyDiv w:val="1"/>
      <w:marLeft w:val="0"/>
      <w:marRight w:val="0"/>
      <w:marTop w:val="0"/>
      <w:marBottom w:val="0"/>
      <w:divBdr>
        <w:top w:val="none" w:sz="0" w:space="0" w:color="auto"/>
        <w:left w:val="none" w:sz="0" w:space="0" w:color="auto"/>
        <w:bottom w:val="none" w:sz="0" w:space="0" w:color="auto"/>
        <w:right w:val="none" w:sz="0" w:space="0" w:color="auto"/>
      </w:divBdr>
    </w:div>
    <w:div w:id="1993748673">
      <w:bodyDiv w:val="1"/>
      <w:marLeft w:val="0"/>
      <w:marRight w:val="0"/>
      <w:marTop w:val="0"/>
      <w:marBottom w:val="0"/>
      <w:divBdr>
        <w:top w:val="none" w:sz="0" w:space="0" w:color="auto"/>
        <w:left w:val="none" w:sz="0" w:space="0" w:color="auto"/>
        <w:bottom w:val="none" w:sz="0" w:space="0" w:color="auto"/>
        <w:right w:val="none" w:sz="0" w:space="0" w:color="auto"/>
      </w:divBdr>
    </w:div>
    <w:div w:id="1993754663">
      <w:bodyDiv w:val="1"/>
      <w:marLeft w:val="0"/>
      <w:marRight w:val="0"/>
      <w:marTop w:val="0"/>
      <w:marBottom w:val="0"/>
      <w:divBdr>
        <w:top w:val="none" w:sz="0" w:space="0" w:color="auto"/>
        <w:left w:val="none" w:sz="0" w:space="0" w:color="auto"/>
        <w:bottom w:val="none" w:sz="0" w:space="0" w:color="auto"/>
        <w:right w:val="none" w:sz="0" w:space="0" w:color="auto"/>
      </w:divBdr>
    </w:div>
    <w:div w:id="1994791215">
      <w:bodyDiv w:val="1"/>
      <w:marLeft w:val="0"/>
      <w:marRight w:val="0"/>
      <w:marTop w:val="0"/>
      <w:marBottom w:val="0"/>
      <w:divBdr>
        <w:top w:val="none" w:sz="0" w:space="0" w:color="auto"/>
        <w:left w:val="none" w:sz="0" w:space="0" w:color="auto"/>
        <w:bottom w:val="none" w:sz="0" w:space="0" w:color="auto"/>
        <w:right w:val="none" w:sz="0" w:space="0" w:color="auto"/>
      </w:divBdr>
    </w:div>
    <w:div w:id="1994797339">
      <w:bodyDiv w:val="1"/>
      <w:marLeft w:val="0"/>
      <w:marRight w:val="0"/>
      <w:marTop w:val="0"/>
      <w:marBottom w:val="0"/>
      <w:divBdr>
        <w:top w:val="none" w:sz="0" w:space="0" w:color="auto"/>
        <w:left w:val="none" w:sz="0" w:space="0" w:color="auto"/>
        <w:bottom w:val="none" w:sz="0" w:space="0" w:color="auto"/>
        <w:right w:val="none" w:sz="0" w:space="0" w:color="auto"/>
      </w:divBdr>
    </w:div>
    <w:div w:id="1996106173">
      <w:bodyDiv w:val="1"/>
      <w:marLeft w:val="0"/>
      <w:marRight w:val="0"/>
      <w:marTop w:val="0"/>
      <w:marBottom w:val="0"/>
      <w:divBdr>
        <w:top w:val="none" w:sz="0" w:space="0" w:color="auto"/>
        <w:left w:val="none" w:sz="0" w:space="0" w:color="auto"/>
        <w:bottom w:val="none" w:sz="0" w:space="0" w:color="auto"/>
        <w:right w:val="none" w:sz="0" w:space="0" w:color="auto"/>
      </w:divBdr>
    </w:div>
    <w:div w:id="1997613921">
      <w:bodyDiv w:val="1"/>
      <w:marLeft w:val="0"/>
      <w:marRight w:val="0"/>
      <w:marTop w:val="0"/>
      <w:marBottom w:val="0"/>
      <w:divBdr>
        <w:top w:val="none" w:sz="0" w:space="0" w:color="auto"/>
        <w:left w:val="none" w:sz="0" w:space="0" w:color="auto"/>
        <w:bottom w:val="none" w:sz="0" w:space="0" w:color="auto"/>
        <w:right w:val="none" w:sz="0" w:space="0" w:color="auto"/>
      </w:divBdr>
    </w:div>
    <w:div w:id="1998338851">
      <w:bodyDiv w:val="1"/>
      <w:marLeft w:val="0"/>
      <w:marRight w:val="0"/>
      <w:marTop w:val="0"/>
      <w:marBottom w:val="0"/>
      <w:divBdr>
        <w:top w:val="none" w:sz="0" w:space="0" w:color="auto"/>
        <w:left w:val="none" w:sz="0" w:space="0" w:color="auto"/>
        <w:bottom w:val="none" w:sz="0" w:space="0" w:color="auto"/>
        <w:right w:val="none" w:sz="0" w:space="0" w:color="auto"/>
      </w:divBdr>
    </w:div>
    <w:div w:id="1998529357">
      <w:bodyDiv w:val="1"/>
      <w:marLeft w:val="0"/>
      <w:marRight w:val="0"/>
      <w:marTop w:val="0"/>
      <w:marBottom w:val="0"/>
      <w:divBdr>
        <w:top w:val="none" w:sz="0" w:space="0" w:color="auto"/>
        <w:left w:val="none" w:sz="0" w:space="0" w:color="auto"/>
        <w:bottom w:val="none" w:sz="0" w:space="0" w:color="auto"/>
        <w:right w:val="none" w:sz="0" w:space="0" w:color="auto"/>
      </w:divBdr>
    </w:div>
    <w:div w:id="1998530783">
      <w:bodyDiv w:val="1"/>
      <w:marLeft w:val="0"/>
      <w:marRight w:val="0"/>
      <w:marTop w:val="0"/>
      <w:marBottom w:val="0"/>
      <w:divBdr>
        <w:top w:val="none" w:sz="0" w:space="0" w:color="auto"/>
        <w:left w:val="none" w:sz="0" w:space="0" w:color="auto"/>
        <w:bottom w:val="none" w:sz="0" w:space="0" w:color="auto"/>
        <w:right w:val="none" w:sz="0" w:space="0" w:color="auto"/>
      </w:divBdr>
    </w:div>
    <w:div w:id="2000621501">
      <w:bodyDiv w:val="1"/>
      <w:marLeft w:val="0"/>
      <w:marRight w:val="0"/>
      <w:marTop w:val="0"/>
      <w:marBottom w:val="0"/>
      <w:divBdr>
        <w:top w:val="none" w:sz="0" w:space="0" w:color="auto"/>
        <w:left w:val="none" w:sz="0" w:space="0" w:color="auto"/>
        <w:bottom w:val="none" w:sz="0" w:space="0" w:color="auto"/>
        <w:right w:val="none" w:sz="0" w:space="0" w:color="auto"/>
      </w:divBdr>
    </w:div>
    <w:div w:id="2002855331">
      <w:bodyDiv w:val="1"/>
      <w:marLeft w:val="0"/>
      <w:marRight w:val="0"/>
      <w:marTop w:val="0"/>
      <w:marBottom w:val="0"/>
      <w:divBdr>
        <w:top w:val="none" w:sz="0" w:space="0" w:color="auto"/>
        <w:left w:val="none" w:sz="0" w:space="0" w:color="auto"/>
        <w:bottom w:val="none" w:sz="0" w:space="0" w:color="auto"/>
        <w:right w:val="none" w:sz="0" w:space="0" w:color="auto"/>
      </w:divBdr>
      <w:divsChild>
        <w:div w:id="1045839132">
          <w:marLeft w:val="0"/>
          <w:marRight w:val="0"/>
          <w:marTop w:val="0"/>
          <w:marBottom w:val="0"/>
          <w:divBdr>
            <w:top w:val="none" w:sz="0" w:space="0" w:color="auto"/>
            <w:left w:val="none" w:sz="0" w:space="0" w:color="auto"/>
            <w:bottom w:val="none" w:sz="0" w:space="0" w:color="auto"/>
            <w:right w:val="none" w:sz="0" w:space="0" w:color="auto"/>
          </w:divBdr>
          <w:divsChild>
            <w:div w:id="1256278970">
              <w:marLeft w:val="0"/>
              <w:marRight w:val="0"/>
              <w:marTop w:val="0"/>
              <w:marBottom w:val="0"/>
              <w:divBdr>
                <w:top w:val="none" w:sz="0" w:space="0" w:color="auto"/>
                <w:left w:val="none" w:sz="0" w:space="0" w:color="auto"/>
                <w:bottom w:val="none" w:sz="0" w:space="0" w:color="auto"/>
                <w:right w:val="none" w:sz="0" w:space="0" w:color="auto"/>
              </w:divBdr>
              <w:divsChild>
                <w:div w:id="1477061967">
                  <w:marLeft w:val="0"/>
                  <w:marRight w:val="0"/>
                  <w:marTop w:val="0"/>
                  <w:marBottom w:val="0"/>
                  <w:divBdr>
                    <w:top w:val="none" w:sz="0" w:space="0" w:color="auto"/>
                    <w:left w:val="none" w:sz="0" w:space="0" w:color="auto"/>
                    <w:bottom w:val="none" w:sz="0" w:space="0" w:color="auto"/>
                    <w:right w:val="none" w:sz="0" w:space="0" w:color="auto"/>
                  </w:divBdr>
                  <w:divsChild>
                    <w:div w:id="1744836118">
                      <w:marLeft w:val="0"/>
                      <w:marRight w:val="0"/>
                      <w:marTop w:val="0"/>
                      <w:marBottom w:val="0"/>
                      <w:divBdr>
                        <w:top w:val="none" w:sz="0" w:space="0" w:color="auto"/>
                        <w:left w:val="none" w:sz="0" w:space="0" w:color="auto"/>
                        <w:bottom w:val="none" w:sz="0" w:space="0" w:color="auto"/>
                        <w:right w:val="none" w:sz="0" w:space="0" w:color="auto"/>
                      </w:divBdr>
                      <w:divsChild>
                        <w:div w:id="151412215">
                          <w:marLeft w:val="0"/>
                          <w:marRight w:val="0"/>
                          <w:marTop w:val="0"/>
                          <w:marBottom w:val="0"/>
                          <w:divBdr>
                            <w:top w:val="none" w:sz="0" w:space="0" w:color="auto"/>
                            <w:left w:val="none" w:sz="0" w:space="0" w:color="auto"/>
                            <w:bottom w:val="none" w:sz="0" w:space="0" w:color="auto"/>
                            <w:right w:val="none" w:sz="0" w:space="0" w:color="auto"/>
                          </w:divBdr>
                          <w:divsChild>
                            <w:div w:id="1778401591">
                              <w:marLeft w:val="0"/>
                              <w:marRight w:val="0"/>
                              <w:marTop w:val="0"/>
                              <w:marBottom w:val="0"/>
                              <w:divBdr>
                                <w:top w:val="none" w:sz="0" w:space="0" w:color="auto"/>
                                <w:left w:val="none" w:sz="0" w:space="0" w:color="auto"/>
                                <w:bottom w:val="none" w:sz="0" w:space="0" w:color="auto"/>
                                <w:right w:val="none" w:sz="0" w:space="0" w:color="auto"/>
                              </w:divBdr>
                              <w:divsChild>
                                <w:div w:id="2115052683">
                                  <w:marLeft w:val="0"/>
                                  <w:marRight w:val="0"/>
                                  <w:marTop w:val="0"/>
                                  <w:marBottom w:val="0"/>
                                  <w:divBdr>
                                    <w:top w:val="none" w:sz="0" w:space="0" w:color="auto"/>
                                    <w:left w:val="none" w:sz="0" w:space="0" w:color="auto"/>
                                    <w:bottom w:val="none" w:sz="0" w:space="0" w:color="auto"/>
                                    <w:right w:val="none" w:sz="0" w:space="0" w:color="auto"/>
                                  </w:divBdr>
                                  <w:divsChild>
                                    <w:div w:id="608002001">
                                      <w:marLeft w:val="0"/>
                                      <w:marRight w:val="0"/>
                                      <w:marTop w:val="0"/>
                                      <w:marBottom w:val="0"/>
                                      <w:divBdr>
                                        <w:top w:val="none" w:sz="0" w:space="0" w:color="auto"/>
                                        <w:left w:val="none" w:sz="0" w:space="0" w:color="auto"/>
                                        <w:bottom w:val="none" w:sz="0" w:space="0" w:color="auto"/>
                                        <w:right w:val="none" w:sz="0" w:space="0" w:color="auto"/>
                                      </w:divBdr>
                                      <w:divsChild>
                                        <w:div w:id="1224290301">
                                          <w:marLeft w:val="0"/>
                                          <w:marRight w:val="0"/>
                                          <w:marTop w:val="0"/>
                                          <w:marBottom w:val="0"/>
                                          <w:divBdr>
                                            <w:top w:val="none" w:sz="0" w:space="0" w:color="auto"/>
                                            <w:left w:val="none" w:sz="0" w:space="0" w:color="auto"/>
                                            <w:bottom w:val="none" w:sz="0" w:space="0" w:color="auto"/>
                                            <w:right w:val="none" w:sz="0" w:space="0" w:color="auto"/>
                                          </w:divBdr>
                                          <w:divsChild>
                                            <w:div w:id="1758987663">
                                              <w:marLeft w:val="0"/>
                                              <w:marRight w:val="0"/>
                                              <w:marTop w:val="0"/>
                                              <w:marBottom w:val="0"/>
                                              <w:divBdr>
                                                <w:top w:val="none" w:sz="0" w:space="0" w:color="auto"/>
                                                <w:left w:val="none" w:sz="0" w:space="0" w:color="auto"/>
                                                <w:bottom w:val="none" w:sz="0" w:space="0" w:color="auto"/>
                                                <w:right w:val="none" w:sz="0" w:space="0" w:color="auto"/>
                                              </w:divBdr>
                                              <w:divsChild>
                                                <w:div w:id="908996874">
                                                  <w:marLeft w:val="0"/>
                                                  <w:marRight w:val="0"/>
                                                  <w:marTop w:val="0"/>
                                                  <w:marBottom w:val="0"/>
                                                  <w:divBdr>
                                                    <w:top w:val="none" w:sz="0" w:space="0" w:color="auto"/>
                                                    <w:left w:val="none" w:sz="0" w:space="0" w:color="auto"/>
                                                    <w:bottom w:val="none" w:sz="0" w:space="0" w:color="auto"/>
                                                    <w:right w:val="none" w:sz="0" w:space="0" w:color="auto"/>
                                                  </w:divBdr>
                                                  <w:divsChild>
                                                    <w:div w:id="164924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3585621">
      <w:bodyDiv w:val="1"/>
      <w:marLeft w:val="0"/>
      <w:marRight w:val="0"/>
      <w:marTop w:val="0"/>
      <w:marBottom w:val="0"/>
      <w:divBdr>
        <w:top w:val="none" w:sz="0" w:space="0" w:color="auto"/>
        <w:left w:val="none" w:sz="0" w:space="0" w:color="auto"/>
        <w:bottom w:val="none" w:sz="0" w:space="0" w:color="auto"/>
        <w:right w:val="none" w:sz="0" w:space="0" w:color="auto"/>
      </w:divBdr>
    </w:div>
    <w:div w:id="2003970946">
      <w:bodyDiv w:val="1"/>
      <w:marLeft w:val="0"/>
      <w:marRight w:val="0"/>
      <w:marTop w:val="0"/>
      <w:marBottom w:val="0"/>
      <w:divBdr>
        <w:top w:val="none" w:sz="0" w:space="0" w:color="auto"/>
        <w:left w:val="none" w:sz="0" w:space="0" w:color="auto"/>
        <w:bottom w:val="none" w:sz="0" w:space="0" w:color="auto"/>
        <w:right w:val="none" w:sz="0" w:space="0" w:color="auto"/>
      </w:divBdr>
    </w:div>
    <w:div w:id="2005165496">
      <w:bodyDiv w:val="1"/>
      <w:marLeft w:val="0"/>
      <w:marRight w:val="0"/>
      <w:marTop w:val="0"/>
      <w:marBottom w:val="0"/>
      <w:divBdr>
        <w:top w:val="none" w:sz="0" w:space="0" w:color="auto"/>
        <w:left w:val="none" w:sz="0" w:space="0" w:color="auto"/>
        <w:bottom w:val="none" w:sz="0" w:space="0" w:color="auto"/>
        <w:right w:val="none" w:sz="0" w:space="0" w:color="auto"/>
      </w:divBdr>
    </w:div>
    <w:div w:id="2005275850">
      <w:bodyDiv w:val="1"/>
      <w:marLeft w:val="0"/>
      <w:marRight w:val="0"/>
      <w:marTop w:val="0"/>
      <w:marBottom w:val="0"/>
      <w:divBdr>
        <w:top w:val="none" w:sz="0" w:space="0" w:color="auto"/>
        <w:left w:val="none" w:sz="0" w:space="0" w:color="auto"/>
        <w:bottom w:val="none" w:sz="0" w:space="0" w:color="auto"/>
        <w:right w:val="none" w:sz="0" w:space="0" w:color="auto"/>
      </w:divBdr>
    </w:div>
    <w:div w:id="2006085209">
      <w:bodyDiv w:val="1"/>
      <w:marLeft w:val="0"/>
      <w:marRight w:val="0"/>
      <w:marTop w:val="0"/>
      <w:marBottom w:val="0"/>
      <w:divBdr>
        <w:top w:val="none" w:sz="0" w:space="0" w:color="auto"/>
        <w:left w:val="none" w:sz="0" w:space="0" w:color="auto"/>
        <w:bottom w:val="none" w:sz="0" w:space="0" w:color="auto"/>
        <w:right w:val="none" w:sz="0" w:space="0" w:color="auto"/>
      </w:divBdr>
    </w:div>
    <w:div w:id="2006274227">
      <w:bodyDiv w:val="1"/>
      <w:marLeft w:val="0"/>
      <w:marRight w:val="0"/>
      <w:marTop w:val="0"/>
      <w:marBottom w:val="0"/>
      <w:divBdr>
        <w:top w:val="none" w:sz="0" w:space="0" w:color="auto"/>
        <w:left w:val="none" w:sz="0" w:space="0" w:color="auto"/>
        <w:bottom w:val="none" w:sz="0" w:space="0" w:color="auto"/>
        <w:right w:val="none" w:sz="0" w:space="0" w:color="auto"/>
      </w:divBdr>
    </w:div>
    <w:div w:id="2006282103">
      <w:bodyDiv w:val="1"/>
      <w:marLeft w:val="0"/>
      <w:marRight w:val="0"/>
      <w:marTop w:val="0"/>
      <w:marBottom w:val="0"/>
      <w:divBdr>
        <w:top w:val="none" w:sz="0" w:space="0" w:color="auto"/>
        <w:left w:val="none" w:sz="0" w:space="0" w:color="auto"/>
        <w:bottom w:val="none" w:sz="0" w:space="0" w:color="auto"/>
        <w:right w:val="none" w:sz="0" w:space="0" w:color="auto"/>
      </w:divBdr>
    </w:div>
    <w:div w:id="2007437418">
      <w:bodyDiv w:val="1"/>
      <w:marLeft w:val="0"/>
      <w:marRight w:val="0"/>
      <w:marTop w:val="0"/>
      <w:marBottom w:val="0"/>
      <w:divBdr>
        <w:top w:val="none" w:sz="0" w:space="0" w:color="auto"/>
        <w:left w:val="none" w:sz="0" w:space="0" w:color="auto"/>
        <w:bottom w:val="none" w:sz="0" w:space="0" w:color="auto"/>
        <w:right w:val="none" w:sz="0" w:space="0" w:color="auto"/>
      </w:divBdr>
    </w:div>
    <w:div w:id="2007904074">
      <w:bodyDiv w:val="1"/>
      <w:marLeft w:val="0"/>
      <w:marRight w:val="0"/>
      <w:marTop w:val="0"/>
      <w:marBottom w:val="0"/>
      <w:divBdr>
        <w:top w:val="none" w:sz="0" w:space="0" w:color="auto"/>
        <w:left w:val="none" w:sz="0" w:space="0" w:color="auto"/>
        <w:bottom w:val="none" w:sz="0" w:space="0" w:color="auto"/>
        <w:right w:val="none" w:sz="0" w:space="0" w:color="auto"/>
      </w:divBdr>
    </w:div>
    <w:div w:id="2012487042">
      <w:bodyDiv w:val="1"/>
      <w:marLeft w:val="0"/>
      <w:marRight w:val="0"/>
      <w:marTop w:val="0"/>
      <w:marBottom w:val="0"/>
      <w:divBdr>
        <w:top w:val="none" w:sz="0" w:space="0" w:color="auto"/>
        <w:left w:val="none" w:sz="0" w:space="0" w:color="auto"/>
        <w:bottom w:val="none" w:sz="0" w:space="0" w:color="auto"/>
        <w:right w:val="none" w:sz="0" w:space="0" w:color="auto"/>
      </w:divBdr>
    </w:div>
    <w:div w:id="2015303963">
      <w:bodyDiv w:val="1"/>
      <w:marLeft w:val="0"/>
      <w:marRight w:val="0"/>
      <w:marTop w:val="0"/>
      <w:marBottom w:val="0"/>
      <w:divBdr>
        <w:top w:val="none" w:sz="0" w:space="0" w:color="auto"/>
        <w:left w:val="none" w:sz="0" w:space="0" w:color="auto"/>
        <w:bottom w:val="none" w:sz="0" w:space="0" w:color="auto"/>
        <w:right w:val="none" w:sz="0" w:space="0" w:color="auto"/>
      </w:divBdr>
    </w:div>
    <w:div w:id="2015644285">
      <w:bodyDiv w:val="1"/>
      <w:marLeft w:val="0"/>
      <w:marRight w:val="0"/>
      <w:marTop w:val="0"/>
      <w:marBottom w:val="0"/>
      <w:divBdr>
        <w:top w:val="none" w:sz="0" w:space="0" w:color="auto"/>
        <w:left w:val="none" w:sz="0" w:space="0" w:color="auto"/>
        <w:bottom w:val="none" w:sz="0" w:space="0" w:color="auto"/>
        <w:right w:val="none" w:sz="0" w:space="0" w:color="auto"/>
      </w:divBdr>
    </w:div>
    <w:div w:id="2015766148">
      <w:bodyDiv w:val="1"/>
      <w:marLeft w:val="0"/>
      <w:marRight w:val="0"/>
      <w:marTop w:val="0"/>
      <w:marBottom w:val="0"/>
      <w:divBdr>
        <w:top w:val="none" w:sz="0" w:space="0" w:color="auto"/>
        <w:left w:val="none" w:sz="0" w:space="0" w:color="auto"/>
        <w:bottom w:val="none" w:sz="0" w:space="0" w:color="auto"/>
        <w:right w:val="none" w:sz="0" w:space="0" w:color="auto"/>
      </w:divBdr>
    </w:div>
    <w:div w:id="2016180820">
      <w:bodyDiv w:val="1"/>
      <w:marLeft w:val="0"/>
      <w:marRight w:val="0"/>
      <w:marTop w:val="0"/>
      <w:marBottom w:val="0"/>
      <w:divBdr>
        <w:top w:val="none" w:sz="0" w:space="0" w:color="auto"/>
        <w:left w:val="none" w:sz="0" w:space="0" w:color="auto"/>
        <w:bottom w:val="none" w:sz="0" w:space="0" w:color="auto"/>
        <w:right w:val="none" w:sz="0" w:space="0" w:color="auto"/>
      </w:divBdr>
    </w:div>
    <w:div w:id="2016807300">
      <w:bodyDiv w:val="1"/>
      <w:marLeft w:val="0"/>
      <w:marRight w:val="0"/>
      <w:marTop w:val="0"/>
      <w:marBottom w:val="0"/>
      <w:divBdr>
        <w:top w:val="none" w:sz="0" w:space="0" w:color="auto"/>
        <w:left w:val="none" w:sz="0" w:space="0" w:color="auto"/>
        <w:bottom w:val="none" w:sz="0" w:space="0" w:color="auto"/>
        <w:right w:val="none" w:sz="0" w:space="0" w:color="auto"/>
      </w:divBdr>
    </w:div>
    <w:div w:id="2017264502">
      <w:bodyDiv w:val="1"/>
      <w:marLeft w:val="0"/>
      <w:marRight w:val="0"/>
      <w:marTop w:val="0"/>
      <w:marBottom w:val="0"/>
      <w:divBdr>
        <w:top w:val="none" w:sz="0" w:space="0" w:color="auto"/>
        <w:left w:val="none" w:sz="0" w:space="0" w:color="auto"/>
        <w:bottom w:val="none" w:sz="0" w:space="0" w:color="auto"/>
        <w:right w:val="none" w:sz="0" w:space="0" w:color="auto"/>
      </w:divBdr>
    </w:div>
    <w:div w:id="2017801212">
      <w:bodyDiv w:val="1"/>
      <w:marLeft w:val="0"/>
      <w:marRight w:val="0"/>
      <w:marTop w:val="0"/>
      <w:marBottom w:val="0"/>
      <w:divBdr>
        <w:top w:val="none" w:sz="0" w:space="0" w:color="auto"/>
        <w:left w:val="none" w:sz="0" w:space="0" w:color="auto"/>
        <w:bottom w:val="none" w:sz="0" w:space="0" w:color="auto"/>
        <w:right w:val="none" w:sz="0" w:space="0" w:color="auto"/>
      </w:divBdr>
    </w:div>
    <w:div w:id="2019193206">
      <w:bodyDiv w:val="1"/>
      <w:marLeft w:val="0"/>
      <w:marRight w:val="0"/>
      <w:marTop w:val="0"/>
      <w:marBottom w:val="0"/>
      <w:divBdr>
        <w:top w:val="none" w:sz="0" w:space="0" w:color="auto"/>
        <w:left w:val="none" w:sz="0" w:space="0" w:color="auto"/>
        <w:bottom w:val="none" w:sz="0" w:space="0" w:color="auto"/>
        <w:right w:val="none" w:sz="0" w:space="0" w:color="auto"/>
      </w:divBdr>
    </w:div>
    <w:div w:id="2021155932">
      <w:bodyDiv w:val="1"/>
      <w:marLeft w:val="0"/>
      <w:marRight w:val="0"/>
      <w:marTop w:val="0"/>
      <w:marBottom w:val="0"/>
      <w:divBdr>
        <w:top w:val="none" w:sz="0" w:space="0" w:color="auto"/>
        <w:left w:val="none" w:sz="0" w:space="0" w:color="auto"/>
        <w:bottom w:val="none" w:sz="0" w:space="0" w:color="auto"/>
        <w:right w:val="none" w:sz="0" w:space="0" w:color="auto"/>
      </w:divBdr>
    </w:div>
    <w:div w:id="2021275621">
      <w:bodyDiv w:val="1"/>
      <w:marLeft w:val="0"/>
      <w:marRight w:val="0"/>
      <w:marTop w:val="0"/>
      <w:marBottom w:val="0"/>
      <w:divBdr>
        <w:top w:val="none" w:sz="0" w:space="0" w:color="auto"/>
        <w:left w:val="none" w:sz="0" w:space="0" w:color="auto"/>
        <w:bottom w:val="none" w:sz="0" w:space="0" w:color="auto"/>
        <w:right w:val="none" w:sz="0" w:space="0" w:color="auto"/>
      </w:divBdr>
    </w:div>
    <w:div w:id="2021851988">
      <w:bodyDiv w:val="1"/>
      <w:marLeft w:val="0"/>
      <w:marRight w:val="0"/>
      <w:marTop w:val="0"/>
      <w:marBottom w:val="0"/>
      <w:divBdr>
        <w:top w:val="none" w:sz="0" w:space="0" w:color="auto"/>
        <w:left w:val="none" w:sz="0" w:space="0" w:color="auto"/>
        <w:bottom w:val="none" w:sz="0" w:space="0" w:color="auto"/>
        <w:right w:val="none" w:sz="0" w:space="0" w:color="auto"/>
      </w:divBdr>
    </w:div>
    <w:div w:id="2022972083">
      <w:bodyDiv w:val="1"/>
      <w:marLeft w:val="0"/>
      <w:marRight w:val="0"/>
      <w:marTop w:val="0"/>
      <w:marBottom w:val="0"/>
      <w:divBdr>
        <w:top w:val="none" w:sz="0" w:space="0" w:color="auto"/>
        <w:left w:val="none" w:sz="0" w:space="0" w:color="auto"/>
        <w:bottom w:val="none" w:sz="0" w:space="0" w:color="auto"/>
        <w:right w:val="none" w:sz="0" w:space="0" w:color="auto"/>
      </w:divBdr>
    </w:div>
    <w:div w:id="2024159731">
      <w:bodyDiv w:val="1"/>
      <w:marLeft w:val="0"/>
      <w:marRight w:val="0"/>
      <w:marTop w:val="0"/>
      <w:marBottom w:val="0"/>
      <w:divBdr>
        <w:top w:val="none" w:sz="0" w:space="0" w:color="auto"/>
        <w:left w:val="none" w:sz="0" w:space="0" w:color="auto"/>
        <w:bottom w:val="none" w:sz="0" w:space="0" w:color="auto"/>
        <w:right w:val="none" w:sz="0" w:space="0" w:color="auto"/>
      </w:divBdr>
    </w:div>
    <w:div w:id="2025862379">
      <w:bodyDiv w:val="1"/>
      <w:marLeft w:val="0"/>
      <w:marRight w:val="0"/>
      <w:marTop w:val="0"/>
      <w:marBottom w:val="0"/>
      <w:divBdr>
        <w:top w:val="none" w:sz="0" w:space="0" w:color="auto"/>
        <w:left w:val="none" w:sz="0" w:space="0" w:color="auto"/>
        <w:bottom w:val="none" w:sz="0" w:space="0" w:color="auto"/>
        <w:right w:val="none" w:sz="0" w:space="0" w:color="auto"/>
      </w:divBdr>
    </w:div>
    <w:div w:id="2025863413">
      <w:bodyDiv w:val="1"/>
      <w:marLeft w:val="0"/>
      <w:marRight w:val="0"/>
      <w:marTop w:val="0"/>
      <w:marBottom w:val="0"/>
      <w:divBdr>
        <w:top w:val="none" w:sz="0" w:space="0" w:color="auto"/>
        <w:left w:val="none" w:sz="0" w:space="0" w:color="auto"/>
        <w:bottom w:val="none" w:sz="0" w:space="0" w:color="auto"/>
        <w:right w:val="none" w:sz="0" w:space="0" w:color="auto"/>
      </w:divBdr>
    </w:div>
    <w:div w:id="2026051222">
      <w:bodyDiv w:val="1"/>
      <w:marLeft w:val="0"/>
      <w:marRight w:val="0"/>
      <w:marTop w:val="0"/>
      <w:marBottom w:val="0"/>
      <w:divBdr>
        <w:top w:val="none" w:sz="0" w:space="0" w:color="auto"/>
        <w:left w:val="none" w:sz="0" w:space="0" w:color="auto"/>
        <w:bottom w:val="none" w:sz="0" w:space="0" w:color="auto"/>
        <w:right w:val="none" w:sz="0" w:space="0" w:color="auto"/>
      </w:divBdr>
    </w:div>
    <w:div w:id="2028362896">
      <w:bodyDiv w:val="1"/>
      <w:marLeft w:val="0"/>
      <w:marRight w:val="0"/>
      <w:marTop w:val="0"/>
      <w:marBottom w:val="0"/>
      <w:divBdr>
        <w:top w:val="none" w:sz="0" w:space="0" w:color="auto"/>
        <w:left w:val="none" w:sz="0" w:space="0" w:color="auto"/>
        <w:bottom w:val="none" w:sz="0" w:space="0" w:color="auto"/>
        <w:right w:val="none" w:sz="0" w:space="0" w:color="auto"/>
      </w:divBdr>
    </w:div>
    <w:div w:id="2028368181">
      <w:bodyDiv w:val="1"/>
      <w:marLeft w:val="0"/>
      <w:marRight w:val="0"/>
      <w:marTop w:val="0"/>
      <w:marBottom w:val="0"/>
      <w:divBdr>
        <w:top w:val="none" w:sz="0" w:space="0" w:color="auto"/>
        <w:left w:val="none" w:sz="0" w:space="0" w:color="auto"/>
        <w:bottom w:val="none" w:sz="0" w:space="0" w:color="auto"/>
        <w:right w:val="none" w:sz="0" w:space="0" w:color="auto"/>
      </w:divBdr>
    </w:div>
    <w:div w:id="2028940021">
      <w:bodyDiv w:val="1"/>
      <w:marLeft w:val="0"/>
      <w:marRight w:val="0"/>
      <w:marTop w:val="0"/>
      <w:marBottom w:val="0"/>
      <w:divBdr>
        <w:top w:val="none" w:sz="0" w:space="0" w:color="auto"/>
        <w:left w:val="none" w:sz="0" w:space="0" w:color="auto"/>
        <w:bottom w:val="none" w:sz="0" w:space="0" w:color="auto"/>
        <w:right w:val="none" w:sz="0" w:space="0" w:color="auto"/>
      </w:divBdr>
    </w:div>
    <w:div w:id="2033266775">
      <w:bodyDiv w:val="1"/>
      <w:marLeft w:val="0"/>
      <w:marRight w:val="0"/>
      <w:marTop w:val="0"/>
      <w:marBottom w:val="0"/>
      <w:divBdr>
        <w:top w:val="none" w:sz="0" w:space="0" w:color="auto"/>
        <w:left w:val="none" w:sz="0" w:space="0" w:color="auto"/>
        <w:bottom w:val="none" w:sz="0" w:space="0" w:color="auto"/>
        <w:right w:val="none" w:sz="0" w:space="0" w:color="auto"/>
      </w:divBdr>
    </w:div>
    <w:div w:id="2034189882">
      <w:bodyDiv w:val="1"/>
      <w:marLeft w:val="0"/>
      <w:marRight w:val="0"/>
      <w:marTop w:val="0"/>
      <w:marBottom w:val="0"/>
      <w:divBdr>
        <w:top w:val="none" w:sz="0" w:space="0" w:color="auto"/>
        <w:left w:val="none" w:sz="0" w:space="0" w:color="auto"/>
        <w:bottom w:val="none" w:sz="0" w:space="0" w:color="auto"/>
        <w:right w:val="none" w:sz="0" w:space="0" w:color="auto"/>
      </w:divBdr>
    </w:div>
    <w:div w:id="2035571981">
      <w:bodyDiv w:val="1"/>
      <w:marLeft w:val="0"/>
      <w:marRight w:val="0"/>
      <w:marTop w:val="0"/>
      <w:marBottom w:val="0"/>
      <w:divBdr>
        <w:top w:val="none" w:sz="0" w:space="0" w:color="auto"/>
        <w:left w:val="none" w:sz="0" w:space="0" w:color="auto"/>
        <w:bottom w:val="none" w:sz="0" w:space="0" w:color="auto"/>
        <w:right w:val="none" w:sz="0" w:space="0" w:color="auto"/>
      </w:divBdr>
    </w:div>
    <w:div w:id="2036298987">
      <w:bodyDiv w:val="1"/>
      <w:marLeft w:val="0"/>
      <w:marRight w:val="0"/>
      <w:marTop w:val="0"/>
      <w:marBottom w:val="0"/>
      <w:divBdr>
        <w:top w:val="none" w:sz="0" w:space="0" w:color="auto"/>
        <w:left w:val="none" w:sz="0" w:space="0" w:color="auto"/>
        <w:bottom w:val="none" w:sz="0" w:space="0" w:color="auto"/>
        <w:right w:val="none" w:sz="0" w:space="0" w:color="auto"/>
      </w:divBdr>
    </w:div>
    <w:div w:id="2036348736">
      <w:bodyDiv w:val="1"/>
      <w:marLeft w:val="0"/>
      <w:marRight w:val="0"/>
      <w:marTop w:val="0"/>
      <w:marBottom w:val="0"/>
      <w:divBdr>
        <w:top w:val="none" w:sz="0" w:space="0" w:color="auto"/>
        <w:left w:val="none" w:sz="0" w:space="0" w:color="auto"/>
        <w:bottom w:val="none" w:sz="0" w:space="0" w:color="auto"/>
        <w:right w:val="none" w:sz="0" w:space="0" w:color="auto"/>
      </w:divBdr>
    </w:div>
    <w:div w:id="2037536501">
      <w:bodyDiv w:val="1"/>
      <w:marLeft w:val="0"/>
      <w:marRight w:val="0"/>
      <w:marTop w:val="0"/>
      <w:marBottom w:val="0"/>
      <w:divBdr>
        <w:top w:val="none" w:sz="0" w:space="0" w:color="auto"/>
        <w:left w:val="none" w:sz="0" w:space="0" w:color="auto"/>
        <w:bottom w:val="none" w:sz="0" w:space="0" w:color="auto"/>
        <w:right w:val="none" w:sz="0" w:space="0" w:color="auto"/>
      </w:divBdr>
    </w:div>
    <w:div w:id="2037732418">
      <w:bodyDiv w:val="1"/>
      <w:marLeft w:val="0"/>
      <w:marRight w:val="0"/>
      <w:marTop w:val="0"/>
      <w:marBottom w:val="0"/>
      <w:divBdr>
        <w:top w:val="none" w:sz="0" w:space="0" w:color="auto"/>
        <w:left w:val="none" w:sz="0" w:space="0" w:color="auto"/>
        <w:bottom w:val="none" w:sz="0" w:space="0" w:color="auto"/>
        <w:right w:val="none" w:sz="0" w:space="0" w:color="auto"/>
      </w:divBdr>
    </w:div>
    <w:div w:id="2038195512">
      <w:bodyDiv w:val="1"/>
      <w:marLeft w:val="0"/>
      <w:marRight w:val="0"/>
      <w:marTop w:val="0"/>
      <w:marBottom w:val="0"/>
      <w:divBdr>
        <w:top w:val="none" w:sz="0" w:space="0" w:color="auto"/>
        <w:left w:val="none" w:sz="0" w:space="0" w:color="auto"/>
        <w:bottom w:val="none" w:sz="0" w:space="0" w:color="auto"/>
        <w:right w:val="none" w:sz="0" w:space="0" w:color="auto"/>
      </w:divBdr>
    </w:div>
    <w:div w:id="2039311489">
      <w:bodyDiv w:val="1"/>
      <w:marLeft w:val="0"/>
      <w:marRight w:val="0"/>
      <w:marTop w:val="0"/>
      <w:marBottom w:val="0"/>
      <w:divBdr>
        <w:top w:val="none" w:sz="0" w:space="0" w:color="auto"/>
        <w:left w:val="none" w:sz="0" w:space="0" w:color="auto"/>
        <w:bottom w:val="none" w:sz="0" w:space="0" w:color="auto"/>
        <w:right w:val="none" w:sz="0" w:space="0" w:color="auto"/>
      </w:divBdr>
    </w:div>
    <w:div w:id="2040079955">
      <w:bodyDiv w:val="1"/>
      <w:marLeft w:val="0"/>
      <w:marRight w:val="0"/>
      <w:marTop w:val="0"/>
      <w:marBottom w:val="0"/>
      <w:divBdr>
        <w:top w:val="none" w:sz="0" w:space="0" w:color="auto"/>
        <w:left w:val="none" w:sz="0" w:space="0" w:color="auto"/>
        <w:bottom w:val="none" w:sz="0" w:space="0" w:color="auto"/>
        <w:right w:val="none" w:sz="0" w:space="0" w:color="auto"/>
      </w:divBdr>
    </w:div>
    <w:div w:id="2040161779">
      <w:bodyDiv w:val="1"/>
      <w:marLeft w:val="0"/>
      <w:marRight w:val="0"/>
      <w:marTop w:val="0"/>
      <w:marBottom w:val="0"/>
      <w:divBdr>
        <w:top w:val="none" w:sz="0" w:space="0" w:color="auto"/>
        <w:left w:val="none" w:sz="0" w:space="0" w:color="auto"/>
        <w:bottom w:val="none" w:sz="0" w:space="0" w:color="auto"/>
        <w:right w:val="none" w:sz="0" w:space="0" w:color="auto"/>
      </w:divBdr>
    </w:div>
    <w:div w:id="2042509708">
      <w:bodyDiv w:val="1"/>
      <w:marLeft w:val="0"/>
      <w:marRight w:val="0"/>
      <w:marTop w:val="0"/>
      <w:marBottom w:val="0"/>
      <w:divBdr>
        <w:top w:val="none" w:sz="0" w:space="0" w:color="auto"/>
        <w:left w:val="none" w:sz="0" w:space="0" w:color="auto"/>
        <w:bottom w:val="none" w:sz="0" w:space="0" w:color="auto"/>
        <w:right w:val="none" w:sz="0" w:space="0" w:color="auto"/>
      </w:divBdr>
    </w:div>
    <w:div w:id="2043361001">
      <w:bodyDiv w:val="1"/>
      <w:marLeft w:val="0"/>
      <w:marRight w:val="0"/>
      <w:marTop w:val="0"/>
      <w:marBottom w:val="0"/>
      <w:divBdr>
        <w:top w:val="none" w:sz="0" w:space="0" w:color="auto"/>
        <w:left w:val="none" w:sz="0" w:space="0" w:color="auto"/>
        <w:bottom w:val="none" w:sz="0" w:space="0" w:color="auto"/>
        <w:right w:val="none" w:sz="0" w:space="0" w:color="auto"/>
      </w:divBdr>
    </w:div>
    <w:div w:id="2043632847">
      <w:bodyDiv w:val="1"/>
      <w:marLeft w:val="0"/>
      <w:marRight w:val="0"/>
      <w:marTop w:val="0"/>
      <w:marBottom w:val="0"/>
      <w:divBdr>
        <w:top w:val="none" w:sz="0" w:space="0" w:color="auto"/>
        <w:left w:val="none" w:sz="0" w:space="0" w:color="auto"/>
        <w:bottom w:val="none" w:sz="0" w:space="0" w:color="auto"/>
        <w:right w:val="none" w:sz="0" w:space="0" w:color="auto"/>
      </w:divBdr>
    </w:div>
    <w:div w:id="2046175606">
      <w:bodyDiv w:val="1"/>
      <w:marLeft w:val="0"/>
      <w:marRight w:val="0"/>
      <w:marTop w:val="0"/>
      <w:marBottom w:val="0"/>
      <w:divBdr>
        <w:top w:val="none" w:sz="0" w:space="0" w:color="auto"/>
        <w:left w:val="none" w:sz="0" w:space="0" w:color="auto"/>
        <w:bottom w:val="none" w:sz="0" w:space="0" w:color="auto"/>
        <w:right w:val="none" w:sz="0" w:space="0" w:color="auto"/>
      </w:divBdr>
    </w:div>
    <w:div w:id="2046977591">
      <w:bodyDiv w:val="1"/>
      <w:marLeft w:val="0"/>
      <w:marRight w:val="0"/>
      <w:marTop w:val="0"/>
      <w:marBottom w:val="0"/>
      <w:divBdr>
        <w:top w:val="none" w:sz="0" w:space="0" w:color="auto"/>
        <w:left w:val="none" w:sz="0" w:space="0" w:color="auto"/>
        <w:bottom w:val="none" w:sz="0" w:space="0" w:color="auto"/>
        <w:right w:val="none" w:sz="0" w:space="0" w:color="auto"/>
      </w:divBdr>
    </w:div>
    <w:div w:id="2048484392">
      <w:bodyDiv w:val="1"/>
      <w:marLeft w:val="0"/>
      <w:marRight w:val="0"/>
      <w:marTop w:val="0"/>
      <w:marBottom w:val="0"/>
      <w:divBdr>
        <w:top w:val="none" w:sz="0" w:space="0" w:color="auto"/>
        <w:left w:val="none" w:sz="0" w:space="0" w:color="auto"/>
        <w:bottom w:val="none" w:sz="0" w:space="0" w:color="auto"/>
        <w:right w:val="none" w:sz="0" w:space="0" w:color="auto"/>
      </w:divBdr>
    </w:div>
    <w:div w:id="2052612909">
      <w:bodyDiv w:val="1"/>
      <w:marLeft w:val="0"/>
      <w:marRight w:val="0"/>
      <w:marTop w:val="0"/>
      <w:marBottom w:val="0"/>
      <w:divBdr>
        <w:top w:val="none" w:sz="0" w:space="0" w:color="auto"/>
        <w:left w:val="none" w:sz="0" w:space="0" w:color="auto"/>
        <w:bottom w:val="none" w:sz="0" w:space="0" w:color="auto"/>
        <w:right w:val="none" w:sz="0" w:space="0" w:color="auto"/>
      </w:divBdr>
    </w:div>
    <w:div w:id="2054579288">
      <w:bodyDiv w:val="1"/>
      <w:marLeft w:val="0"/>
      <w:marRight w:val="0"/>
      <w:marTop w:val="0"/>
      <w:marBottom w:val="0"/>
      <w:divBdr>
        <w:top w:val="none" w:sz="0" w:space="0" w:color="auto"/>
        <w:left w:val="none" w:sz="0" w:space="0" w:color="auto"/>
        <w:bottom w:val="none" w:sz="0" w:space="0" w:color="auto"/>
        <w:right w:val="none" w:sz="0" w:space="0" w:color="auto"/>
      </w:divBdr>
    </w:div>
    <w:div w:id="2054689488">
      <w:bodyDiv w:val="1"/>
      <w:marLeft w:val="0"/>
      <w:marRight w:val="0"/>
      <w:marTop w:val="0"/>
      <w:marBottom w:val="0"/>
      <w:divBdr>
        <w:top w:val="none" w:sz="0" w:space="0" w:color="auto"/>
        <w:left w:val="none" w:sz="0" w:space="0" w:color="auto"/>
        <w:bottom w:val="none" w:sz="0" w:space="0" w:color="auto"/>
        <w:right w:val="none" w:sz="0" w:space="0" w:color="auto"/>
      </w:divBdr>
    </w:div>
    <w:div w:id="2054883647">
      <w:bodyDiv w:val="1"/>
      <w:marLeft w:val="0"/>
      <w:marRight w:val="0"/>
      <w:marTop w:val="0"/>
      <w:marBottom w:val="0"/>
      <w:divBdr>
        <w:top w:val="none" w:sz="0" w:space="0" w:color="auto"/>
        <w:left w:val="none" w:sz="0" w:space="0" w:color="auto"/>
        <w:bottom w:val="none" w:sz="0" w:space="0" w:color="auto"/>
        <w:right w:val="none" w:sz="0" w:space="0" w:color="auto"/>
      </w:divBdr>
    </w:div>
    <w:div w:id="2055351862">
      <w:bodyDiv w:val="1"/>
      <w:marLeft w:val="0"/>
      <w:marRight w:val="0"/>
      <w:marTop w:val="0"/>
      <w:marBottom w:val="0"/>
      <w:divBdr>
        <w:top w:val="none" w:sz="0" w:space="0" w:color="auto"/>
        <w:left w:val="none" w:sz="0" w:space="0" w:color="auto"/>
        <w:bottom w:val="none" w:sz="0" w:space="0" w:color="auto"/>
        <w:right w:val="none" w:sz="0" w:space="0" w:color="auto"/>
      </w:divBdr>
    </w:div>
    <w:div w:id="2055765604">
      <w:bodyDiv w:val="1"/>
      <w:marLeft w:val="0"/>
      <w:marRight w:val="0"/>
      <w:marTop w:val="0"/>
      <w:marBottom w:val="0"/>
      <w:divBdr>
        <w:top w:val="none" w:sz="0" w:space="0" w:color="auto"/>
        <w:left w:val="none" w:sz="0" w:space="0" w:color="auto"/>
        <w:bottom w:val="none" w:sz="0" w:space="0" w:color="auto"/>
        <w:right w:val="none" w:sz="0" w:space="0" w:color="auto"/>
      </w:divBdr>
    </w:div>
    <w:div w:id="2056811866">
      <w:bodyDiv w:val="1"/>
      <w:marLeft w:val="0"/>
      <w:marRight w:val="0"/>
      <w:marTop w:val="0"/>
      <w:marBottom w:val="0"/>
      <w:divBdr>
        <w:top w:val="none" w:sz="0" w:space="0" w:color="auto"/>
        <w:left w:val="none" w:sz="0" w:space="0" w:color="auto"/>
        <w:bottom w:val="none" w:sz="0" w:space="0" w:color="auto"/>
        <w:right w:val="none" w:sz="0" w:space="0" w:color="auto"/>
      </w:divBdr>
    </w:div>
    <w:div w:id="2056848850">
      <w:bodyDiv w:val="1"/>
      <w:marLeft w:val="0"/>
      <w:marRight w:val="0"/>
      <w:marTop w:val="0"/>
      <w:marBottom w:val="0"/>
      <w:divBdr>
        <w:top w:val="none" w:sz="0" w:space="0" w:color="auto"/>
        <w:left w:val="none" w:sz="0" w:space="0" w:color="auto"/>
        <w:bottom w:val="none" w:sz="0" w:space="0" w:color="auto"/>
        <w:right w:val="none" w:sz="0" w:space="0" w:color="auto"/>
      </w:divBdr>
    </w:div>
    <w:div w:id="2057314088">
      <w:bodyDiv w:val="1"/>
      <w:marLeft w:val="0"/>
      <w:marRight w:val="0"/>
      <w:marTop w:val="0"/>
      <w:marBottom w:val="0"/>
      <w:divBdr>
        <w:top w:val="none" w:sz="0" w:space="0" w:color="auto"/>
        <w:left w:val="none" w:sz="0" w:space="0" w:color="auto"/>
        <w:bottom w:val="none" w:sz="0" w:space="0" w:color="auto"/>
        <w:right w:val="none" w:sz="0" w:space="0" w:color="auto"/>
      </w:divBdr>
    </w:div>
    <w:div w:id="2057779831">
      <w:bodyDiv w:val="1"/>
      <w:marLeft w:val="0"/>
      <w:marRight w:val="0"/>
      <w:marTop w:val="0"/>
      <w:marBottom w:val="0"/>
      <w:divBdr>
        <w:top w:val="none" w:sz="0" w:space="0" w:color="auto"/>
        <w:left w:val="none" w:sz="0" w:space="0" w:color="auto"/>
        <w:bottom w:val="none" w:sz="0" w:space="0" w:color="auto"/>
        <w:right w:val="none" w:sz="0" w:space="0" w:color="auto"/>
      </w:divBdr>
    </w:div>
    <w:div w:id="2058043343">
      <w:bodyDiv w:val="1"/>
      <w:marLeft w:val="0"/>
      <w:marRight w:val="0"/>
      <w:marTop w:val="0"/>
      <w:marBottom w:val="0"/>
      <w:divBdr>
        <w:top w:val="none" w:sz="0" w:space="0" w:color="auto"/>
        <w:left w:val="none" w:sz="0" w:space="0" w:color="auto"/>
        <w:bottom w:val="none" w:sz="0" w:space="0" w:color="auto"/>
        <w:right w:val="none" w:sz="0" w:space="0" w:color="auto"/>
      </w:divBdr>
    </w:div>
    <w:div w:id="2061125933">
      <w:bodyDiv w:val="1"/>
      <w:marLeft w:val="0"/>
      <w:marRight w:val="0"/>
      <w:marTop w:val="0"/>
      <w:marBottom w:val="0"/>
      <w:divBdr>
        <w:top w:val="none" w:sz="0" w:space="0" w:color="auto"/>
        <w:left w:val="none" w:sz="0" w:space="0" w:color="auto"/>
        <w:bottom w:val="none" w:sz="0" w:space="0" w:color="auto"/>
        <w:right w:val="none" w:sz="0" w:space="0" w:color="auto"/>
      </w:divBdr>
    </w:div>
    <w:div w:id="2061710063">
      <w:bodyDiv w:val="1"/>
      <w:marLeft w:val="0"/>
      <w:marRight w:val="0"/>
      <w:marTop w:val="0"/>
      <w:marBottom w:val="0"/>
      <w:divBdr>
        <w:top w:val="none" w:sz="0" w:space="0" w:color="auto"/>
        <w:left w:val="none" w:sz="0" w:space="0" w:color="auto"/>
        <w:bottom w:val="none" w:sz="0" w:space="0" w:color="auto"/>
        <w:right w:val="none" w:sz="0" w:space="0" w:color="auto"/>
      </w:divBdr>
    </w:div>
    <w:div w:id="2061900894">
      <w:bodyDiv w:val="1"/>
      <w:marLeft w:val="0"/>
      <w:marRight w:val="0"/>
      <w:marTop w:val="0"/>
      <w:marBottom w:val="0"/>
      <w:divBdr>
        <w:top w:val="none" w:sz="0" w:space="0" w:color="auto"/>
        <w:left w:val="none" w:sz="0" w:space="0" w:color="auto"/>
        <w:bottom w:val="none" w:sz="0" w:space="0" w:color="auto"/>
        <w:right w:val="none" w:sz="0" w:space="0" w:color="auto"/>
      </w:divBdr>
    </w:div>
    <w:div w:id="2064013711">
      <w:bodyDiv w:val="1"/>
      <w:marLeft w:val="0"/>
      <w:marRight w:val="0"/>
      <w:marTop w:val="0"/>
      <w:marBottom w:val="0"/>
      <w:divBdr>
        <w:top w:val="none" w:sz="0" w:space="0" w:color="auto"/>
        <w:left w:val="none" w:sz="0" w:space="0" w:color="auto"/>
        <w:bottom w:val="none" w:sz="0" w:space="0" w:color="auto"/>
        <w:right w:val="none" w:sz="0" w:space="0" w:color="auto"/>
      </w:divBdr>
    </w:div>
    <w:div w:id="2064449790">
      <w:bodyDiv w:val="1"/>
      <w:marLeft w:val="0"/>
      <w:marRight w:val="0"/>
      <w:marTop w:val="0"/>
      <w:marBottom w:val="0"/>
      <w:divBdr>
        <w:top w:val="none" w:sz="0" w:space="0" w:color="auto"/>
        <w:left w:val="none" w:sz="0" w:space="0" w:color="auto"/>
        <w:bottom w:val="none" w:sz="0" w:space="0" w:color="auto"/>
        <w:right w:val="none" w:sz="0" w:space="0" w:color="auto"/>
      </w:divBdr>
    </w:div>
    <w:div w:id="2066441076">
      <w:bodyDiv w:val="1"/>
      <w:marLeft w:val="0"/>
      <w:marRight w:val="0"/>
      <w:marTop w:val="0"/>
      <w:marBottom w:val="0"/>
      <w:divBdr>
        <w:top w:val="none" w:sz="0" w:space="0" w:color="auto"/>
        <w:left w:val="none" w:sz="0" w:space="0" w:color="auto"/>
        <w:bottom w:val="none" w:sz="0" w:space="0" w:color="auto"/>
        <w:right w:val="none" w:sz="0" w:space="0" w:color="auto"/>
      </w:divBdr>
    </w:div>
    <w:div w:id="2067604107">
      <w:bodyDiv w:val="1"/>
      <w:marLeft w:val="0"/>
      <w:marRight w:val="0"/>
      <w:marTop w:val="0"/>
      <w:marBottom w:val="0"/>
      <w:divBdr>
        <w:top w:val="none" w:sz="0" w:space="0" w:color="auto"/>
        <w:left w:val="none" w:sz="0" w:space="0" w:color="auto"/>
        <w:bottom w:val="none" w:sz="0" w:space="0" w:color="auto"/>
        <w:right w:val="none" w:sz="0" w:space="0" w:color="auto"/>
      </w:divBdr>
    </w:div>
    <w:div w:id="2067679341">
      <w:bodyDiv w:val="1"/>
      <w:marLeft w:val="0"/>
      <w:marRight w:val="0"/>
      <w:marTop w:val="0"/>
      <w:marBottom w:val="0"/>
      <w:divBdr>
        <w:top w:val="none" w:sz="0" w:space="0" w:color="auto"/>
        <w:left w:val="none" w:sz="0" w:space="0" w:color="auto"/>
        <w:bottom w:val="none" w:sz="0" w:space="0" w:color="auto"/>
        <w:right w:val="none" w:sz="0" w:space="0" w:color="auto"/>
      </w:divBdr>
    </w:div>
    <w:div w:id="2068599968">
      <w:bodyDiv w:val="1"/>
      <w:marLeft w:val="0"/>
      <w:marRight w:val="0"/>
      <w:marTop w:val="0"/>
      <w:marBottom w:val="0"/>
      <w:divBdr>
        <w:top w:val="none" w:sz="0" w:space="0" w:color="auto"/>
        <w:left w:val="none" w:sz="0" w:space="0" w:color="auto"/>
        <w:bottom w:val="none" w:sz="0" w:space="0" w:color="auto"/>
        <w:right w:val="none" w:sz="0" w:space="0" w:color="auto"/>
      </w:divBdr>
    </w:div>
    <w:div w:id="2069374261">
      <w:bodyDiv w:val="1"/>
      <w:marLeft w:val="0"/>
      <w:marRight w:val="0"/>
      <w:marTop w:val="0"/>
      <w:marBottom w:val="0"/>
      <w:divBdr>
        <w:top w:val="none" w:sz="0" w:space="0" w:color="auto"/>
        <w:left w:val="none" w:sz="0" w:space="0" w:color="auto"/>
        <w:bottom w:val="none" w:sz="0" w:space="0" w:color="auto"/>
        <w:right w:val="none" w:sz="0" w:space="0" w:color="auto"/>
      </w:divBdr>
    </w:div>
    <w:div w:id="2069916441">
      <w:bodyDiv w:val="1"/>
      <w:marLeft w:val="0"/>
      <w:marRight w:val="0"/>
      <w:marTop w:val="0"/>
      <w:marBottom w:val="0"/>
      <w:divBdr>
        <w:top w:val="none" w:sz="0" w:space="0" w:color="auto"/>
        <w:left w:val="none" w:sz="0" w:space="0" w:color="auto"/>
        <w:bottom w:val="none" w:sz="0" w:space="0" w:color="auto"/>
        <w:right w:val="none" w:sz="0" w:space="0" w:color="auto"/>
      </w:divBdr>
    </w:div>
    <w:div w:id="2070762294">
      <w:bodyDiv w:val="1"/>
      <w:marLeft w:val="0"/>
      <w:marRight w:val="0"/>
      <w:marTop w:val="0"/>
      <w:marBottom w:val="0"/>
      <w:divBdr>
        <w:top w:val="none" w:sz="0" w:space="0" w:color="auto"/>
        <w:left w:val="none" w:sz="0" w:space="0" w:color="auto"/>
        <w:bottom w:val="none" w:sz="0" w:space="0" w:color="auto"/>
        <w:right w:val="none" w:sz="0" w:space="0" w:color="auto"/>
      </w:divBdr>
    </w:div>
    <w:div w:id="2073698166">
      <w:bodyDiv w:val="1"/>
      <w:marLeft w:val="0"/>
      <w:marRight w:val="0"/>
      <w:marTop w:val="0"/>
      <w:marBottom w:val="0"/>
      <w:divBdr>
        <w:top w:val="none" w:sz="0" w:space="0" w:color="auto"/>
        <w:left w:val="none" w:sz="0" w:space="0" w:color="auto"/>
        <w:bottom w:val="none" w:sz="0" w:space="0" w:color="auto"/>
        <w:right w:val="none" w:sz="0" w:space="0" w:color="auto"/>
      </w:divBdr>
    </w:div>
    <w:div w:id="2076659196">
      <w:bodyDiv w:val="1"/>
      <w:marLeft w:val="0"/>
      <w:marRight w:val="0"/>
      <w:marTop w:val="0"/>
      <w:marBottom w:val="0"/>
      <w:divBdr>
        <w:top w:val="none" w:sz="0" w:space="0" w:color="auto"/>
        <w:left w:val="none" w:sz="0" w:space="0" w:color="auto"/>
        <w:bottom w:val="none" w:sz="0" w:space="0" w:color="auto"/>
        <w:right w:val="none" w:sz="0" w:space="0" w:color="auto"/>
      </w:divBdr>
    </w:div>
    <w:div w:id="2078505111">
      <w:bodyDiv w:val="1"/>
      <w:marLeft w:val="0"/>
      <w:marRight w:val="0"/>
      <w:marTop w:val="0"/>
      <w:marBottom w:val="0"/>
      <w:divBdr>
        <w:top w:val="none" w:sz="0" w:space="0" w:color="auto"/>
        <w:left w:val="none" w:sz="0" w:space="0" w:color="auto"/>
        <w:bottom w:val="none" w:sz="0" w:space="0" w:color="auto"/>
        <w:right w:val="none" w:sz="0" w:space="0" w:color="auto"/>
      </w:divBdr>
    </w:div>
    <w:div w:id="2079747068">
      <w:bodyDiv w:val="1"/>
      <w:marLeft w:val="0"/>
      <w:marRight w:val="0"/>
      <w:marTop w:val="0"/>
      <w:marBottom w:val="0"/>
      <w:divBdr>
        <w:top w:val="none" w:sz="0" w:space="0" w:color="auto"/>
        <w:left w:val="none" w:sz="0" w:space="0" w:color="auto"/>
        <w:bottom w:val="none" w:sz="0" w:space="0" w:color="auto"/>
        <w:right w:val="none" w:sz="0" w:space="0" w:color="auto"/>
      </w:divBdr>
    </w:div>
    <w:div w:id="2080398378">
      <w:bodyDiv w:val="1"/>
      <w:marLeft w:val="0"/>
      <w:marRight w:val="0"/>
      <w:marTop w:val="0"/>
      <w:marBottom w:val="0"/>
      <w:divBdr>
        <w:top w:val="none" w:sz="0" w:space="0" w:color="auto"/>
        <w:left w:val="none" w:sz="0" w:space="0" w:color="auto"/>
        <w:bottom w:val="none" w:sz="0" w:space="0" w:color="auto"/>
        <w:right w:val="none" w:sz="0" w:space="0" w:color="auto"/>
      </w:divBdr>
    </w:div>
    <w:div w:id="2081098049">
      <w:bodyDiv w:val="1"/>
      <w:marLeft w:val="0"/>
      <w:marRight w:val="0"/>
      <w:marTop w:val="0"/>
      <w:marBottom w:val="0"/>
      <w:divBdr>
        <w:top w:val="none" w:sz="0" w:space="0" w:color="auto"/>
        <w:left w:val="none" w:sz="0" w:space="0" w:color="auto"/>
        <w:bottom w:val="none" w:sz="0" w:space="0" w:color="auto"/>
        <w:right w:val="none" w:sz="0" w:space="0" w:color="auto"/>
      </w:divBdr>
    </w:div>
    <w:div w:id="2081514834">
      <w:bodyDiv w:val="1"/>
      <w:marLeft w:val="0"/>
      <w:marRight w:val="0"/>
      <w:marTop w:val="0"/>
      <w:marBottom w:val="0"/>
      <w:divBdr>
        <w:top w:val="none" w:sz="0" w:space="0" w:color="auto"/>
        <w:left w:val="none" w:sz="0" w:space="0" w:color="auto"/>
        <w:bottom w:val="none" w:sz="0" w:space="0" w:color="auto"/>
        <w:right w:val="none" w:sz="0" w:space="0" w:color="auto"/>
      </w:divBdr>
    </w:div>
    <w:div w:id="2081751784">
      <w:bodyDiv w:val="1"/>
      <w:marLeft w:val="0"/>
      <w:marRight w:val="0"/>
      <w:marTop w:val="0"/>
      <w:marBottom w:val="0"/>
      <w:divBdr>
        <w:top w:val="none" w:sz="0" w:space="0" w:color="auto"/>
        <w:left w:val="none" w:sz="0" w:space="0" w:color="auto"/>
        <w:bottom w:val="none" w:sz="0" w:space="0" w:color="auto"/>
        <w:right w:val="none" w:sz="0" w:space="0" w:color="auto"/>
      </w:divBdr>
    </w:div>
    <w:div w:id="2081825042">
      <w:bodyDiv w:val="1"/>
      <w:marLeft w:val="0"/>
      <w:marRight w:val="0"/>
      <w:marTop w:val="0"/>
      <w:marBottom w:val="0"/>
      <w:divBdr>
        <w:top w:val="none" w:sz="0" w:space="0" w:color="auto"/>
        <w:left w:val="none" w:sz="0" w:space="0" w:color="auto"/>
        <w:bottom w:val="none" w:sz="0" w:space="0" w:color="auto"/>
        <w:right w:val="none" w:sz="0" w:space="0" w:color="auto"/>
      </w:divBdr>
    </w:div>
    <w:div w:id="2085565098">
      <w:bodyDiv w:val="1"/>
      <w:marLeft w:val="0"/>
      <w:marRight w:val="0"/>
      <w:marTop w:val="0"/>
      <w:marBottom w:val="0"/>
      <w:divBdr>
        <w:top w:val="none" w:sz="0" w:space="0" w:color="auto"/>
        <w:left w:val="none" w:sz="0" w:space="0" w:color="auto"/>
        <w:bottom w:val="none" w:sz="0" w:space="0" w:color="auto"/>
        <w:right w:val="none" w:sz="0" w:space="0" w:color="auto"/>
      </w:divBdr>
    </w:div>
    <w:div w:id="2085759225">
      <w:bodyDiv w:val="1"/>
      <w:marLeft w:val="0"/>
      <w:marRight w:val="0"/>
      <w:marTop w:val="0"/>
      <w:marBottom w:val="0"/>
      <w:divBdr>
        <w:top w:val="none" w:sz="0" w:space="0" w:color="auto"/>
        <w:left w:val="none" w:sz="0" w:space="0" w:color="auto"/>
        <w:bottom w:val="none" w:sz="0" w:space="0" w:color="auto"/>
        <w:right w:val="none" w:sz="0" w:space="0" w:color="auto"/>
      </w:divBdr>
    </w:div>
    <w:div w:id="2086216588">
      <w:bodyDiv w:val="1"/>
      <w:marLeft w:val="0"/>
      <w:marRight w:val="0"/>
      <w:marTop w:val="0"/>
      <w:marBottom w:val="0"/>
      <w:divBdr>
        <w:top w:val="none" w:sz="0" w:space="0" w:color="auto"/>
        <w:left w:val="none" w:sz="0" w:space="0" w:color="auto"/>
        <w:bottom w:val="none" w:sz="0" w:space="0" w:color="auto"/>
        <w:right w:val="none" w:sz="0" w:space="0" w:color="auto"/>
      </w:divBdr>
    </w:div>
    <w:div w:id="2086224923">
      <w:bodyDiv w:val="1"/>
      <w:marLeft w:val="0"/>
      <w:marRight w:val="0"/>
      <w:marTop w:val="0"/>
      <w:marBottom w:val="0"/>
      <w:divBdr>
        <w:top w:val="none" w:sz="0" w:space="0" w:color="auto"/>
        <w:left w:val="none" w:sz="0" w:space="0" w:color="auto"/>
        <w:bottom w:val="none" w:sz="0" w:space="0" w:color="auto"/>
        <w:right w:val="none" w:sz="0" w:space="0" w:color="auto"/>
      </w:divBdr>
    </w:div>
    <w:div w:id="2086878632">
      <w:bodyDiv w:val="1"/>
      <w:marLeft w:val="0"/>
      <w:marRight w:val="0"/>
      <w:marTop w:val="0"/>
      <w:marBottom w:val="0"/>
      <w:divBdr>
        <w:top w:val="none" w:sz="0" w:space="0" w:color="auto"/>
        <w:left w:val="none" w:sz="0" w:space="0" w:color="auto"/>
        <w:bottom w:val="none" w:sz="0" w:space="0" w:color="auto"/>
        <w:right w:val="none" w:sz="0" w:space="0" w:color="auto"/>
      </w:divBdr>
    </w:div>
    <w:div w:id="2087796537">
      <w:bodyDiv w:val="1"/>
      <w:marLeft w:val="0"/>
      <w:marRight w:val="0"/>
      <w:marTop w:val="0"/>
      <w:marBottom w:val="0"/>
      <w:divBdr>
        <w:top w:val="none" w:sz="0" w:space="0" w:color="auto"/>
        <w:left w:val="none" w:sz="0" w:space="0" w:color="auto"/>
        <w:bottom w:val="none" w:sz="0" w:space="0" w:color="auto"/>
        <w:right w:val="none" w:sz="0" w:space="0" w:color="auto"/>
      </w:divBdr>
    </w:div>
    <w:div w:id="2087992093">
      <w:bodyDiv w:val="1"/>
      <w:marLeft w:val="0"/>
      <w:marRight w:val="0"/>
      <w:marTop w:val="0"/>
      <w:marBottom w:val="0"/>
      <w:divBdr>
        <w:top w:val="none" w:sz="0" w:space="0" w:color="auto"/>
        <w:left w:val="none" w:sz="0" w:space="0" w:color="auto"/>
        <w:bottom w:val="none" w:sz="0" w:space="0" w:color="auto"/>
        <w:right w:val="none" w:sz="0" w:space="0" w:color="auto"/>
      </w:divBdr>
    </w:div>
    <w:div w:id="2089961455">
      <w:bodyDiv w:val="1"/>
      <w:marLeft w:val="0"/>
      <w:marRight w:val="0"/>
      <w:marTop w:val="0"/>
      <w:marBottom w:val="0"/>
      <w:divBdr>
        <w:top w:val="none" w:sz="0" w:space="0" w:color="auto"/>
        <w:left w:val="none" w:sz="0" w:space="0" w:color="auto"/>
        <w:bottom w:val="none" w:sz="0" w:space="0" w:color="auto"/>
        <w:right w:val="none" w:sz="0" w:space="0" w:color="auto"/>
      </w:divBdr>
    </w:div>
    <w:div w:id="2091928794">
      <w:bodyDiv w:val="1"/>
      <w:marLeft w:val="0"/>
      <w:marRight w:val="0"/>
      <w:marTop w:val="0"/>
      <w:marBottom w:val="0"/>
      <w:divBdr>
        <w:top w:val="none" w:sz="0" w:space="0" w:color="auto"/>
        <w:left w:val="none" w:sz="0" w:space="0" w:color="auto"/>
        <w:bottom w:val="none" w:sz="0" w:space="0" w:color="auto"/>
        <w:right w:val="none" w:sz="0" w:space="0" w:color="auto"/>
      </w:divBdr>
    </w:div>
    <w:div w:id="2092310059">
      <w:bodyDiv w:val="1"/>
      <w:marLeft w:val="0"/>
      <w:marRight w:val="0"/>
      <w:marTop w:val="0"/>
      <w:marBottom w:val="0"/>
      <w:divBdr>
        <w:top w:val="none" w:sz="0" w:space="0" w:color="auto"/>
        <w:left w:val="none" w:sz="0" w:space="0" w:color="auto"/>
        <w:bottom w:val="none" w:sz="0" w:space="0" w:color="auto"/>
        <w:right w:val="none" w:sz="0" w:space="0" w:color="auto"/>
      </w:divBdr>
    </w:div>
    <w:div w:id="2092460510">
      <w:bodyDiv w:val="1"/>
      <w:marLeft w:val="0"/>
      <w:marRight w:val="0"/>
      <w:marTop w:val="0"/>
      <w:marBottom w:val="0"/>
      <w:divBdr>
        <w:top w:val="none" w:sz="0" w:space="0" w:color="auto"/>
        <w:left w:val="none" w:sz="0" w:space="0" w:color="auto"/>
        <w:bottom w:val="none" w:sz="0" w:space="0" w:color="auto"/>
        <w:right w:val="none" w:sz="0" w:space="0" w:color="auto"/>
      </w:divBdr>
    </w:div>
    <w:div w:id="2093886364">
      <w:bodyDiv w:val="1"/>
      <w:marLeft w:val="0"/>
      <w:marRight w:val="0"/>
      <w:marTop w:val="0"/>
      <w:marBottom w:val="0"/>
      <w:divBdr>
        <w:top w:val="none" w:sz="0" w:space="0" w:color="auto"/>
        <w:left w:val="none" w:sz="0" w:space="0" w:color="auto"/>
        <w:bottom w:val="none" w:sz="0" w:space="0" w:color="auto"/>
        <w:right w:val="none" w:sz="0" w:space="0" w:color="auto"/>
      </w:divBdr>
    </w:div>
    <w:div w:id="2093963428">
      <w:bodyDiv w:val="1"/>
      <w:marLeft w:val="0"/>
      <w:marRight w:val="0"/>
      <w:marTop w:val="0"/>
      <w:marBottom w:val="0"/>
      <w:divBdr>
        <w:top w:val="none" w:sz="0" w:space="0" w:color="auto"/>
        <w:left w:val="none" w:sz="0" w:space="0" w:color="auto"/>
        <w:bottom w:val="none" w:sz="0" w:space="0" w:color="auto"/>
        <w:right w:val="none" w:sz="0" w:space="0" w:color="auto"/>
      </w:divBdr>
    </w:div>
    <w:div w:id="2095274359">
      <w:bodyDiv w:val="1"/>
      <w:marLeft w:val="0"/>
      <w:marRight w:val="0"/>
      <w:marTop w:val="0"/>
      <w:marBottom w:val="0"/>
      <w:divBdr>
        <w:top w:val="none" w:sz="0" w:space="0" w:color="auto"/>
        <w:left w:val="none" w:sz="0" w:space="0" w:color="auto"/>
        <w:bottom w:val="none" w:sz="0" w:space="0" w:color="auto"/>
        <w:right w:val="none" w:sz="0" w:space="0" w:color="auto"/>
      </w:divBdr>
    </w:div>
    <w:div w:id="2097169874">
      <w:bodyDiv w:val="1"/>
      <w:marLeft w:val="0"/>
      <w:marRight w:val="0"/>
      <w:marTop w:val="0"/>
      <w:marBottom w:val="0"/>
      <w:divBdr>
        <w:top w:val="none" w:sz="0" w:space="0" w:color="auto"/>
        <w:left w:val="none" w:sz="0" w:space="0" w:color="auto"/>
        <w:bottom w:val="none" w:sz="0" w:space="0" w:color="auto"/>
        <w:right w:val="none" w:sz="0" w:space="0" w:color="auto"/>
      </w:divBdr>
    </w:div>
    <w:div w:id="2097701746">
      <w:bodyDiv w:val="1"/>
      <w:marLeft w:val="0"/>
      <w:marRight w:val="0"/>
      <w:marTop w:val="0"/>
      <w:marBottom w:val="0"/>
      <w:divBdr>
        <w:top w:val="none" w:sz="0" w:space="0" w:color="auto"/>
        <w:left w:val="none" w:sz="0" w:space="0" w:color="auto"/>
        <w:bottom w:val="none" w:sz="0" w:space="0" w:color="auto"/>
        <w:right w:val="none" w:sz="0" w:space="0" w:color="auto"/>
      </w:divBdr>
    </w:div>
    <w:div w:id="2098669298">
      <w:bodyDiv w:val="1"/>
      <w:marLeft w:val="0"/>
      <w:marRight w:val="0"/>
      <w:marTop w:val="0"/>
      <w:marBottom w:val="0"/>
      <w:divBdr>
        <w:top w:val="none" w:sz="0" w:space="0" w:color="auto"/>
        <w:left w:val="none" w:sz="0" w:space="0" w:color="auto"/>
        <w:bottom w:val="none" w:sz="0" w:space="0" w:color="auto"/>
        <w:right w:val="none" w:sz="0" w:space="0" w:color="auto"/>
      </w:divBdr>
    </w:div>
    <w:div w:id="2098865556">
      <w:bodyDiv w:val="1"/>
      <w:marLeft w:val="0"/>
      <w:marRight w:val="0"/>
      <w:marTop w:val="0"/>
      <w:marBottom w:val="0"/>
      <w:divBdr>
        <w:top w:val="none" w:sz="0" w:space="0" w:color="auto"/>
        <w:left w:val="none" w:sz="0" w:space="0" w:color="auto"/>
        <w:bottom w:val="none" w:sz="0" w:space="0" w:color="auto"/>
        <w:right w:val="none" w:sz="0" w:space="0" w:color="auto"/>
      </w:divBdr>
    </w:div>
    <w:div w:id="2098937460">
      <w:bodyDiv w:val="1"/>
      <w:marLeft w:val="0"/>
      <w:marRight w:val="0"/>
      <w:marTop w:val="0"/>
      <w:marBottom w:val="0"/>
      <w:divBdr>
        <w:top w:val="none" w:sz="0" w:space="0" w:color="auto"/>
        <w:left w:val="none" w:sz="0" w:space="0" w:color="auto"/>
        <w:bottom w:val="none" w:sz="0" w:space="0" w:color="auto"/>
        <w:right w:val="none" w:sz="0" w:space="0" w:color="auto"/>
      </w:divBdr>
    </w:div>
    <w:div w:id="2099057689">
      <w:bodyDiv w:val="1"/>
      <w:marLeft w:val="0"/>
      <w:marRight w:val="0"/>
      <w:marTop w:val="0"/>
      <w:marBottom w:val="0"/>
      <w:divBdr>
        <w:top w:val="none" w:sz="0" w:space="0" w:color="auto"/>
        <w:left w:val="none" w:sz="0" w:space="0" w:color="auto"/>
        <w:bottom w:val="none" w:sz="0" w:space="0" w:color="auto"/>
        <w:right w:val="none" w:sz="0" w:space="0" w:color="auto"/>
      </w:divBdr>
    </w:div>
    <w:div w:id="2099208369">
      <w:bodyDiv w:val="1"/>
      <w:marLeft w:val="0"/>
      <w:marRight w:val="0"/>
      <w:marTop w:val="0"/>
      <w:marBottom w:val="0"/>
      <w:divBdr>
        <w:top w:val="none" w:sz="0" w:space="0" w:color="auto"/>
        <w:left w:val="none" w:sz="0" w:space="0" w:color="auto"/>
        <w:bottom w:val="none" w:sz="0" w:space="0" w:color="auto"/>
        <w:right w:val="none" w:sz="0" w:space="0" w:color="auto"/>
      </w:divBdr>
    </w:div>
    <w:div w:id="2099279946">
      <w:bodyDiv w:val="1"/>
      <w:marLeft w:val="0"/>
      <w:marRight w:val="0"/>
      <w:marTop w:val="0"/>
      <w:marBottom w:val="0"/>
      <w:divBdr>
        <w:top w:val="none" w:sz="0" w:space="0" w:color="auto"/>
        <w:left w:val="none" w:sz="0" w:space="0" w:color="auto"/>
        <w:bottom w:val="none" w:sz="0" w:space="0" w:color="auto"/>
        <w:right w:val="none" w:sz="0" w:space="0" w:color="auto"/>
      </w:divBdr>
    </w:div>
    <w:div w:id="2099449377">
      <w:bodyDiv w:val="1"/>
      <w:marLeft w:val="0"/>
      <w:marRight w:val="0"/>
      <w:marTop w:val="0"/>
      <w:marBottom w:val="0"/>
      <w:divBdr>
        <w:top w:val="none" w:sz="0" w:space="0" w:color="auto"/>
        <w:left w:val="none" w:sz="0" w:space="0" w:color="auto"/>
        <w:bottom w:val="none" w:sz="0" w:space="0" w:color="auto"/>
        <w:right w:val="none" w:sz="0" w:space="0" w:color="auto"/>
      </w:divBdr>
    </w:div>
    <w:div w:id="2099515282">
      <w:bodyDiv w:val="1"/>
      <w:marLeft w:val="0"/>
      <w:marRight w:val="0"/>
      <w:marTop w:val="0"/>
      <w:marBottom w:val="0"/>
      <w:divBdr>
        <w:top w:val="none" w:sz="0" w:space="0" w:color="auto"/>
        <w:left w:val="none" w:sz="0" w:space="0" w:color="auto"/>
        <w:bottom w:val="none" w:sz="0" w:space="0" w:color="auto"/>
        <w:right w:val="none" w:sz="0" w:space="0" w:color="auto"/>
      </w:divBdr>
    </w:div>
    <w:div w:id="2099790323">
      <w:bodyDiv w:val="1"/>
      <w:marLeft w:val="0"/>
      <w:marRight w:val="0"/>
      <w:marTop w:val="0"/>
      <w:marBottom w:val="0"/>
      <w:divBdr>
        <w:top w:val="none" w:sz="0" w:space="0" w:color="auto"/>
        <w:left w:val="none" w:sz="0" w:space="0" w:color="auto"/>
        <w:bottom w:val="none" w:sz="0" w:space="0" w:color="auto"/>
        <w:right w:val="none" w:sz="0" w:space="0" w:color="auto"/>
      </w:divBdr>
    </w:div>
    <w:div w:id="2100363885">
      <w:bodyDiv w:val="1"/>
      <w:marLeft w:val="0"/>
      <w:marRight w:val="0"/>
      <w:marTop w:val="0"/>
      <w:marBottom w:val="0"/>
      <w:divBdr>
        <w:top w:val="none" w:sz="0" w:space="0" w:color="auto"/>
        <w:left w:val="none" w:sz="0" w:space="0" w:color="auto"/>
        <w:bottom w:val="none" w:sz="0" w:space="0" w:color="auto"/>
        <w:right w:val="none" w:sz="0" w:space="0" w:color="auto"/>
      </w:divBdr>
    </w:div>
    <w:div w:id="2100561639">
      <w:bodyDiv w:val="1"/>
      <w:marLeft w:val="0"/>
      <w:marRight w:val="0"/>
      <w:marTop w:val="0"/>
      <w:marBottom w:val="0"/>
      <w:divBdr>
        <w:top w:val="none" w:sz="0" w:space="0" w:color="auto"/>
        <w:left w:val="none" w:sz="0" w:space="0" w:color="auto"/>
        <w:bottom w:val="none" w:sz="0" w:space="0" w:color="auto"/>
        <w:right w:val="none" w:sz="0" w:space="0" w:color="auto"/>
      </w:divBdr>
    </w:div>
    <w:div w:id="2101876449">
      <w:bodyDiv w:val="1"/>
      <w:marLeft w:val="0"/>
      <w:marRight w:val="0"/>
      <w:marTop w:val="0"/>
      <w:marBottom w:val="0"/>
      <w:divBdr>
        <w:top w:val="none" w:sz="0" w:space="0" w:color="auto"/>
        <w:left w:val="none" w:sz="0" w:space="0" w:color="auto"/>
        <w:bottom w:val="none" w:sz="0" w:space="0" w:color="auto"/>
        <w:right w:val="none" w:sz="0" w:space="0" w:color="auto"/>
      </w:divBdr>
    </w:div>
    <w:div w:id="2102215300">
      <w:bodyDiv w:val="1"/>
      <w:marLeft w:val="0"/>
      <w:marRight w:val="0"/>
      <w:marTop w:val="0"/>
      <w:marBottom w:val="0"/>
      <w:divBdr>
        <w:top w:val="none" w:sz="0" w:space="0" w:color="auto"/>
        <w:left w:val="none" w:sz="0" w:space="0" w:color="auto"/>
        <w:bottom w:val="none" w:sz="0" w:space="0" w:color="auto"/>
        <w:right w:val="none" w:sz="0" w:space="0" w:color="auto"/>
      </w:divBdr>
    </w:div>
    <w:div w:id="2102872375">
      <w:bodyDiv w:val="1"/>
      <w:marLeft w:val="0"/>
      <w:marRight w:val="0"/>
      <w:marTop w:val="0"/>
      <w:marBottom w:val="0"/>
      <w:divBdr>
        <w:top w:val="none" w:sz="0" w:space="0" w:color="auto"/>
        <w:left w:val="none" w:sz="0" w:space="0" w:color="auto"/>
        <w:bottom w:val="none" w:sz="0" w:space="0" w:color="auto"/>
        <w:right w:val="none" w:sz="0" w:space="0" w:color="auto"/>
      </w:divBdr>
    </w:div>
    <w:div w:id="2103454054">
      <w:bodyDiv w:val="1"/>
      <w:marLeft w:val="0"/>
      <w:marRight w:val="0"/>
      <w:marTop w:val="0"/>
      <w:marBottom w:val="0"/>
      <w:divBdr>
        <w:top w:val="none" w:sz="0" w:space="0" w:color="auto"/>
        <w:left w:val="none" w:sz="0" w:space="0" w:color="auto"/>
        <w:bottom w:val="none" w:sz="0" w:space="0" w:color="auto"/>
        <w:right w:val="none" w:sz="0" w:space="0" w:color="auto"/>
      </w:divBdr>
    </w:div>
    <w:div w:id="2103602475">
      <w:bodyDiv w:val="1"/>
      <w:marLeft w:val="0"/>
      <w:marRight w:val="0"/>
      <w:marTop w:val="0"/>
      <w:marBottom w:val="0"/>
      <w:divBdr>
        <w:top w:val="none" w:sz="0" w:space="0" w:color="auto"/>
        <w:left w:val="none" w:sz="0" w:space="0" w:color="auto"/>
        <w:bottom w:val="none" w:sz="0" w:space="0" w:color="auto"/>
        <w:right w:val="none" w:sz="0" w:space="0" w:color="auto"/>
      </w:divBdr>
    </w:div>
    <w:div w:id="2105415606">
      <w:bodyDiv w:val="1"/>
      <w:marLeft w:val="0"/>
      <w:marRight w:val="0"/>
      <w:marTop w:val="0"/>
      <w:marBottom w:val="0"/>
      <w:divBdr>
        <w:top w:val="none" w:sz="0" w:space="0" w:color="auto"/>
        <w:left w:val="none" w:sz="0" w:space="0" w:color="auto"/>
        <w:bottom w:val="none" w:sz="0" w:space="0" w:color="auto"/>
        <w:right w:val="none" w:sz="0" w:space="0" w:color="auto"/>
      </w:divBdr>
    </w:div>
    <w:div w:id="2106338367">
      <w:bodyDiv w:val="1"/>
      <w:marLeft w:val="0"/>
      <w:marRight w:val="0"/>
      <w:marTop w:val="0"/>
      <w:marBottom w:val="0"/>
      <w:divBdr>
        <w:top w:val="none" w:sz="0" w:space="0" w:color="auto"/>
        <w:left w:val="none" w:sz="0" w:space="0" w:color="auto"/>
        <w:bottom w:val="none" w:sz="0" w:space="0" w:color="auto"/>
        <w:right w:val="none" w:sz="0" w:space="0" w:color="auto"/>
      </w:divBdr>
    </w:div>
    <w:div w:id="2107145806">
      <w:bodyDiv w:val="1"/>
      <w:marLeft w:val="0"/>
      <w:marRight w:val="0"/>
      <w:marTop w:val="0"/>
      <w:marBottom w:val="0"/>
      <w:divBdr>
        <w:top w:val="none" w:sz="0" w:space="0" w:color="auto"/>
        <w:left w:val="none" w:sz="0" w:space="0" w:color="auto"/>
        <w:bottom w:val="none" w:sz="0" w:space="0" w:color="auto"/>
        <w:right w:val="none" w:sz="0" w:space="0" w:color="auto"/>
      </w:divBdr>
    </w:div>
    <w:div w:id="2107185014">
      <w:bodyDiv w:val="1"/>
      <w:marLeft w:val="0"/>
      <w:marRight w:val="0"/>
      <w:marTop w:val="0"/>
      <w:marBottom w:val="0"/>
      <w:divBdr>
        <w:top w:val="none" w:sz="0" w:space="0" w:color="auto"/>
        <w:left w:val="none" w:sz="0" w:space="0" w:color="auto"/>
        <w:bottom w:val="none" w:sz="0" w:space="0" w:color="auto"/>
        <w:right w:val="none" w:sz="0" w:space="0" w:color="auto"/>
      </w:divBdr>
    </w:div>
    <w:div w:id="2107265132">
      <w:bodyDiv w:val="1"/>
      <w:marLeft w:val="0"/>
      <w:marRight w:val="0"/>
      <w:marTop w:val="0"/>
      <w:marBottom w:val="0"/>
      <w:divBdr>
        <w:top w:val="none" w:sz="0" w:space="0" w:color="auto"/>
        <w:left w:val="none" w:sz="0" w:space="0" w:color="auto"/>
        <w:bottom w:val="none" w:sz="0" w:space="0" w:color="auto"/>
        <w:right w:val="none" w:sz="0" w:space="0" w:color="auto"/>
      </w:divBdr>
    </w:div>
    <w:div w:id="2107534099">
      <w:bodyDiv w:val="1"/>
      <w:marLeft w:val="0"/>
      <w:marRight w:val="0"/>
      <w:marTop w:val="0"/>
      <w:marBottom w:val="0"/>
      <w:divBdr>
        <w:top w:val="none" w:sz="0" w:space="0" w:color="auto"/>
        <w:left w:val="none" w:sz="0" w:space="0" w:color="auto"/>
        <w:bottom w:val="none" w:sz="0" w:space="0" w:color="auto"/>
        <w:right w:val="none" w:sz="0" w:space="0" w:color="auto"/>
      </w:divBdr>
    </w:div>
    <w:div w:id="2108191663">
      <w:bodyDiv w:val="1"/>
      <w:marLeft w:val="0"/>
      <w:marRight w:val="0"/>
      <w:marTop w:val="0"/>
      <w:marBottom w:val="0"/>
      <w:divBdr>
        <w:top w:val="none" w:sz="0" w:space="0" w:color="auto"/>
        <w:left w:val="none" w:sz="0" w:space="0" w:color="auto"/>
        <w:bottom w:val="none" w:sz="0" w:space="0" w:color="auto"/>
        <w:right w:val="none" w:sz="0" w:space="0" w:color="auto"/>
      </w:divBdr>
    </w:div>
    <w:div w:id="2108377562">
      <w:bodyDiv w:val="1"/>
      <w:marLeft w:val="0"/>
      <w:marRight w:val="0"/>
      <w:marTop w:val="0"/>
      <w:marBottom w:val="0"/>
      <w:divBdr>
        <w:top w:val="none" w:sz="0" w:space="0" w:color="auto"/>
        <w:left w:val="none" w:sz="0" w:space="0" w:color="auto"/>
        <w:bottom w:val="none" w:sz="0" w:space="0" w:color="auto"/>
        <w:right w:val="none" w:sz="0" w:space="0" w:color="auto"/>
      </w:divBdr>
    </w:div>
    <w:div w:id="2110156094">
      <w:bodyDiv w:val="1"/>
      <w:marLeft w:val="0"/>
      <w:marRight w:val="0"/>
      <w:marTop w:val="0"/>
      <w:marBottom w:val="0"/>
      <w:divBdr>
        <w:top w:val="none" w:sz="0" w:space="0" w:color="auto"/>
        <w:left w:val="none" w:sz="0" w:space="0" w:color="auto"/>
        <w:bottom w:val="none" w:sz="0" w:space="0" w:color="auto"/>
        <w:right w:val="none" w:sz="0" w:space="0" w:color="auto"/>
      </w:divBdr>
    </w:div>
    <w:div w:id="2111126375">
      <w:bodyDiv w:val="1"/>
      <w:marLeft w:val="0"/>
      <w:marRight w:val="0"/>
      <w:marTop w:val="0"/>
      <w:marBottom w:val="0"/>
      <w:divBdr>
        <w:top w:val="none" w:sz="0" w:space="0" w:color="auto"/>
        <w:left w:val="none" w:sz="0" w:space="0" w:color="auto"/>
        <w:bottom w:val="none" w:sz="0" w:space="0" w:color="auto"/>
        <w:right w:val="none" w:sz="0" w:space="0" w:color="auto"/>
      </w:divBdr>
    </w:div>
    <w:div w:id="2111509389">
      <w:bodyDiv w:val="1"/>
      <w:marLeft w:val="0"/>
      <w:marRight w:val="0"/>
      <w:marTop w:val="0"/>
      <w:marBottom w:val="0"/>
      <w:divBdr>
        <w:top w:val="none" w:sz="0" w:space="0" w:color="auto"/>
        <w:left w:val="none" w:sz="0" w:space="0" w:color="auto"/>
        <w:bottom w:val="none" w:sz="0" w:space="0" w:color="auto"/>
        <w:right w:val="none" w:sz="0" w:space="0" w:color="auto"/>
      </w:divBdr>
    </w:div>
    <w:div w:id="2111579360">
      <w:bodyDiv w:val="1"/>
      <w:marLeft w:val="0"/>
      <w:marRight w:val="0"/>
      <w:marTop w:val="0"/>
      <w:marBottom w:val="0"/>
      <w:divBdr>
        <w:top w:val="none" w:sz="0" w:space="0" w:color="auto"/>
        <w:left w:val="none" w:sz="0" w:space="0" w:color="auto"/>
        <w:bottom w:val="none" w:sz="0" w:space="0" w:color="auto"/>
        <w:right w:val="none" w:sz="0" w:space="0" w:color="auto"/>
      </w:divBdr>
    </w:div>
    <w:div w:id="2112968121">
      <w:bodyDiv w:val="1"/>
      <w:marLeft w:val="0"/>
      <w:marRight w:val="0"/>
      <w:marTop w:val="0"/>
      <w:marBottom w:val="0"/>
      <w:divBdr>
        <w:top w:val="none" w:sz="0" w:space="0" w:color="auto"/>
        <w:left w:val="none" w:sz="0" w:space="0" w:color="auto"/>
        <w:bottom w:val="none" w:sz="0" w:space="0" w:color="auto"/>
        <w:right w:val="none" w:sz="0" w:space="0" w:color="auto"/>
      </w:divBdr>
    </w:div>
    <w:div w:id="2113089308">
      <w:bodyDiv w:val="1"/>
      <w:marLeft w:val="0"/>
      <w:marRight w:val="0"/>
      <w:marTop w:val="0"/>
      <w:marBottom w:val="0"/>
      <w:divBdr>
        <w:top w:val="none" w:sz="0" w:space="0" w:color="auto"/>
        <w:left w:val="none" w:sz="0" w:space="0" w:color="auto"/>
        <w:bottom w:val="none" w:sz="0" w:space="0" w:color="auto"/>
        <w:right w:val="none" w:sz="0" w:space="0" w:color="auto"/>
      </w:divBdr>
    </w:div>
    <w:div w:id="2113278239">
      <w:bodyDiv w:val="1"/>
      <w:marLeft w:val="0"/>
      <w:marRight w:val="0"/>
      <w:marTop w:val="0"/>
      <w:marBottom w:val="0"/>
      <w:divBdr>
        <w:top w:val="none" w:sz="0" w:space="0" w:color="auto"/>
        <w:left w:val="none" w:sz="0" w:space="0" w:color="auto"/>
        <w:bottom w:val="none" w:sz="0" w:space="0" w:color="auto"/>
        <w:right w:val="none" w:sz="0" w:space="0" w:color="auto"/>
      </w:divBdr>
    </w:div>
    <w:div w:id="2113669833">
      <w:bodyDiv w:val="1"/>
      <w:marLeft w:val="0"/>
      <w:marRight w:val="0"/>
      <w:marTop w:val="0"/>
      <w:marBottom w:val="0"/>
      <w:divBdr>
        <w:top w:val="none" w:sz="0" w:space="0" w:color="auto"/>
        <w:left w:val="none" w:sz="0" w:space="0" w:color="auto"/>
        <w:bottom w:val="none" w:sz="0" w:space="0" w:color="auto"/>
        <w:right w:val="none" w:sz="0" w:space="0" w:color="auto"/>
      </w:divBdr>
    </w:div>
    <w:div w:id="2113738327">
      <w:bodyDiv w:val="1"/>
      <w:marLeft w:val="0"/>
      <w:marRight w:val="0"/>
      <w:marTop w:val="0"/>
      <w:marBottom w:val="0"/>
      <w:divBdr>
        <w:top w:val="none" w:sz="0" w:space="0" w:color="auto"/>
        <w:left w:val="none" w:sz="0" w:space="0" w:color="auto"/>
        <w:bottom w:val="none" w:sz="0" w:space="0" w:color="auto"/>
        <w:right w:val="none" w:sz="0" w:space="0" w:color="auto"/>
      </w:divBdr>
    </w:div>
    <w:div w:id="2114745360">
      <w:bodyDiv w:val="1"/>
      <w:marLeft w:val="0"/>
      <w:marRight w:val="0"/>
      <w:marTop w:val="0"/>
      <w:marBottom w:val="0"/>
      <w:divBdr>
        <w:top w:val="none" w:sz="0" w:space="0" w:color="auto"/>
        <w:left w:val="none" w:sz="0" w:space="0" w:color="auto"/>
        <w:bottom w:val="none" w:sz="0" w:space="0" w:color="auto"/>
        <w:right w:val="none" w:sz="0" w:space="0" w:color="auto"/>
      </w:divBdr>
    </w:div>
    <w:div w:id="2114931492">
      <w:bodyDiv w:val="1"/>
      <w:marLeft w:val="0"/>
      <w:marRight w:val="0"/>
      <w:marTop w:val="0"/>
      <w:marBottom w:val="0"/>
      <w:divBdr>
        <w:top w:val="none" w:sz="0" w:space="0" w:color="auto"/>
        <w:left w:val="none" w:sz="0" w:space="0" w:color="auto"/>
        <w:bottom w:val="none" w:sz="0" w:space="0" w:color="auto"/>
        <w:right w:val="none" w:sz="0" w:space="0" w:color="auto"/>
      </w:divBdr>
    </w:div>
    <w:div w:id="2115855403">
      <w:bodyDiv w:val="1"/>
      <w:marLeft w:val="0"/>
      <w:marRight w:val="0"/>
      <w:marTop w:val="0"/>
      <w:marBottom w:val="0"/>
      <w:divBdr>
        <w:top w:val="none" w:sz="0" w:space="0" w:color="auto"/>
        <w:left w:val="none" w:sz="0" w:space="0" w:color="auto"/>
        <w:bottom w:val="none" w:sz="0" w:space="0" w:color="auto"/>
        <w:right w:val="none" w:sz="0" w:space="0" w:color="auto"/>
      </w:divBdr>
    </w:div>
    <w:div w:id="2116290009">
      <w:bodyDiv w:val="1"/>
      <w:marLeft w:val="0"/>
      <w:marRight w:val="0"/>
      <w:marTop w:val="0"/>
      <w:marBottom w:val="0"/>
      <w:divBdr>
        <w:top w:val="none" w:sz="0" w:space="0" w:color="auto"/>
        <w:left w:val="none" w:sz="0" w:space="0" w:color="auto"/>
        <w:bottom w:val="none" w:sz="0" w:space="0" w:color="auto"/>
        <w:right w:val="none" w:sz="0" w:space="0" w:color="auto"/>
      </w:divBdr>
    </w:div>
    <w:div w:id="2116320643">
      <w:bodyDiv w:val="1"/>
      <w:marLeft w:val="0"/>
      <w:marRight w:val="0"/>
      <w:marTop w:val="0"/>
      <w:marBottom w:val="0"/>
      <w:divBdr>
        <w:top w:val="none" w:sz="0" w:space="0" w:color="auto"/>
        <w:left w:val="none" w:sz="0" w:space="0" w:color="auto"/>
        <w:bottom w:val="none" w:sz="0" w:space="0" w:color="auto"/>
        <w:right w:val="none" w:sz="0" w:space="0" w:color="auto"/>
      </w:divBdr>
    </w:div>
    <w:div w:id="2116553512">
      <w:bodyDiv w:val="1"/>
      <w:marLeft w:val="0"/>
      <w:marRight w:val="0"/>
      <w:marTop w:val="0"/>
      <w:marBottom w:val="0"/>
      <w:divBdr>
        <w:top w:val="none" w:sz="0" w:space="0" w:color="auto"/>
        <w:left w:val="none" w:sz="0" w:space="0" w:color="auto"/>
        <w:bottom w:val="none" w:sz="0" w:space="0" w:color="auto"/>
        <w:right w:val="none" w:sz="0" w:space="0" w:color="auto"/>
      </w:divBdr>
    </w:div>
    <w:div w:id="2118060513">
      <w:bodyDiv w:val="1"/>
      <w:marLeft w:val="0"/>
      <w:marRight w:val="0"/>
      <w:marTop w:val="0"/>
      <w:marBottom w:val="0"/>
      <w:divBdr>
        <w:top w:val="none" w:sz="0" w:space="0" w:color="auto"/>
        <w:left w:val="none" w:sz="0" w:space="0" w:color="auto"/>
        <w:bottom w:val="none" w:sz="0" w:space="0" w:color="auto"/>
        <w:right w:val="none" w:sz="0" w:space="0" w:color="auto"/>
      </w:divBdr>
    </w:div>
    <w:div w:id="2119790371">
      <w:bodyDiv w:val="1"/>
      <w:marLeft w:val="0"/>
      <w:marRight w:val="0"/>
      <w:marTop w:val="0"/>
      <w:marBottom w:val="0"/>
      <w:divBdr>
        <w:top w:val="none" w:sz="0" w:space="0" w:color="auto"/>
        <w:left w:val="none" w:sz="0" w:space="0" w:color="auto"/>
        <w:bottom w:val="none" w:sz="0" w:space="0" w:color="auto"/>
        <w:right w:val="none" w:sz="0" w:space="0" w:color="auto"/>
      </w:divBdr>
    </w:div>
    <w:div w:id="2120489843">
      <w:bodyDiv w:val="1"/>
      <w:marLeft w:val="0"/>
      <w:marRight w:val="0"/>
      <w:marTop w:val="0"/>
      <w:marBottom w:val="0"/>
      <w:divBdr>
        <w:top w:val="none" w:sz="0" w:space="0" w:color="auto"/>
        <w:left w:val="none" w:sz="0" w:space="0" w:color="auto"/>
        <w:bottom w:val="none" w:sz="0" w:space="0" w:color="auto"/>
        <w:right w:val="none" w:sz="0" w:space="0" w:color="auto"/>
      </w:divBdr>
    </w:div>
    <w:div w:id="2121293255">
      <w:bodyDiv w:val="1"/>
      <w:marLeft w:val="0"/>
      <w:marRight w:val="0"/>
      <w:marTop w:val="0"/>
      <w:marBottom w:val="0"/>
      <w:divBdr>
        <w:top w:val="none" w:sz="0" w:space="0" w:color="auto"/>
        <w:left w:val="none" w:sz="0" w:space="0" w:color="auto"/>
        <w:bottom w:val="none" w:sz="0" w:space="0" w:color="auto"/>
        <w:right w:val="none" w:sz="0" w:space="0" w:color="auto"/>
      </w:divBdr>
    </w:div>
    <w:div w:id="2121295715">
      <w:bodyDiv w:val="1"/>
      <w:marLeft w:val="0"/>
      <w:marRight w:val="0"/>
      <w:marTop w:val="0"/>
      <w:marBottom w:val="0"/>
      <w:divBdr>
        <w:top w:val="none" w:sz="0" w:space="0" w:color="auto"/>
        <w:left w:val="none" w:sz="0" w:space="0" w:color="auto"/>
        <w:bottom w:val="none" w:sz="0" w:space="0" w:color="auto"/>
        <w:right w:val="none" w:sz="0" w:space="0" w:color="auto"/>
      </w:divBdr>
    </w:div>
    <w:div w:id="2123184386">
      <w:bodyDiv w:val="1"/>
      <w:marLeft w:val="0"/>
      <w:marRight w:val="0"/>
      <w:marTop w:val="0"/>
      <w:marBottom w:val="0"/>
      <w:divBdr>
        <w:top w:val="none" w:sz="0" w:space="0" w:color="auto"/>
        <w:left w:val="none" w:sz="0" w:space="0" w:color="auto"/>
        <w:bottom w:val="none" w:sz="0" w:space="0" w:color="auto"/>
        <w:right w:val="none" w:sz="0" w:space="0" w:color="auto"/>
      </w:divBdr>
    </w:div>
    <w:div w:id="2123525047">
      <w:bodyDiv w:val="1"/>
      <w:marLeft w:val="0"/>
      <w:marRight w:val="0"/>
      <w:marTop w:val="0"/>
      <w:marBottom w:val="0"/>
      <w:divBdr>
        <w:top w:val="none" w:sz="0" w:space="0" w:color="auto"/>
        <w:left w:val="none" w:sz="0" w:space="0" w:color="auto"/>
        <w:bottom w:val="none" w:sz="0" w:space="0" w:color="auto"/>
        <w:right w:val="none" w:sz="0" w:space="0" w:color="auto"/>
      </w:divBdr>
    </w:div>
    <w:div w:id="2123722891">
      <w:bodyDiv w:val="1"/>
      <w:marLeft w:val="0"/>
      <w:marRight w:val="0"/>
      <w:marTop w:val="0"/>
      <w:marBottom w:val="0"/>
      <w:divBdr>
        <w:top w:val="none" w:sz="0" w:space="0" w:color="auto"/>
        <w:left w:val="none" w:sz="0" w:space="0" w:color="auto"/>
        <w:bottom w:val="none" w:sz="0" w:space="0" w:color="auto"/>
        <w:right w:val="none" w:sz="0" w:space="0" w:color="auto"/>
      </w:divBdr>
    </w:div>
    <w:div w:id="2124883062">
      <w:bodyDiv w:val="1"/>
      <w:marLeft w:val="0"/>
      <w:marRight w:val="0"/>
      <w:marTop w:val="0"/>
      <w:marBottom w:val="0"/>
      <w:divBdr>
        <w:top w:val="none" w:sz="0" w:space="0" w:color="auto"/>
        <w:left w:val="none" w:sz="0" w:space="0" w:color="auto"/>
        <w:bottom w:val="none" w:sz="0" w:space="0" w:color="auto"/>
        <w:right w:val="none" w:sz="0" w:space="0" w:color="auto"/>
      </w:divBdr>
    </w:div>
    <w:div w:id="2125806010">
      <w:bodyDiv w:val="1"/>
      <w:marLeft w:val="0"/>
      <w:marRight w:val="0"/>
      <w:marTop w:val="0"/>
      <w:marBottom w:val="0"/>
      <w:divBdr>
        <w:top w:val="none" w:sz="0" w:space="0" w:color="auto"/>
        <w:left w:val="none" w:sz="0" w:space="0" w:color="auto"/>
        <w:bottom w:val="none" w:sz="0" w:space="0" w:color="auto"/>
        <w:right w:val="none" w:sz="0" w:space="0" w:color="auto"/>
      </w:divBdr>
    </w:div>
    <w:div w:id="2126848226">
      <w:bodyDiv w:val="1"/>
      <w:marLeft w:val="0"/>
      <w:marRight w:val="0"/>
      <w:marTop w:val="0"/>
      <w:marBottom w:val="0"/>
      <w:divBdr>
        <w:top w:val="none" w:sz="0" w:space="0" w:color="auto"/>
        <w:left w:val="none" w:sz="0" w:space="0" w:color="auto"/>
        <w:bottom w:val="none" w:sz="0" w:space="0" w:color="auto"/>
        <w:right w:val="none" w:sz="0" w:space="0" w:color="auto"/>
      </w:divBdr>
    </w:div>
    <w:div w:id="2126997738">
      <w:bodyDiv w:val="1"/>
      <w:marLeft w:val="0"/>
      <w:marRight w:val="0"/>
      <w:marTop w:val="0"/>
      <w:marBottom w:val="0"/>
      <w:divBdr>
        <w:top w:val="none" w:sz="0" w:space="0" w:color="auto"/>
        <w:left w:val="none" w:sz="0" w:space="0" w:color="auto"/>
        <w:bottom w:val="none" w:sz="0" w:space="0" w:color="auto"/>
        <w:right w:val="none" w:sz="0" w:space="0" w:color="auto"/>
      </w:divBdr>
    </w:div>
    <w:div w:id="2128622994">
      <w:bodyDiv w:val="1"/>
      <w:marLeft w:val="0"/>
      <w:marRight w:val="0"/>
      <w:marTop w:val="0"/>
      <w:marBottom w:val="0"/>
      <w:divBdr>
        <w:top w:val="none" w:sz="0" w:space="0" w:color="auto"/>
        <w:left w:val="none" w:sz="0" w:space="0" w:color="auto"/>
        <w:bottom w:val="none" w:sz="0" w:space="0" w:color="auto"/>
        <w:right w:val="none" w:sz="0" w:space="0" w:color="auto"/>
      </w:divBdr>
    </w:div>
    <w:div w:id="2129230296">
      <w:bodyDiv w:val="1"/>
      <w:marLeft w:val="0"/>
      <w:marRight w:val="0"/>
      <w:marTop w:val="0"/>
      <w:marBottom w:val="0"/>
      <w:divBdr>
        <w:top w:val="none" w:sz="0" w:space="0" w:color="auto"/>
        <w:left w:val="none" w:sz="0" w:space="0" w:color="auto"/>
        <w:bottom w:val="none" w:sz="0" w:space="0" w:color="auto"/>
        <w:right w:val="none" w:sz="0" w:space="0" w:color="auto"/>
      </w:divBdr>
    </w:div>
    <w:div w:id="2129422519">
      <w:bodyDiv w:val="1"/>
      <w:marLeft w:val="0"/>
      <w:marRight w:val="0"/>
      <w:marTop w:val="0"/>
      <w:marBottom w:val="0"/>
      <w:divBdr>
        <w:top w:val="none" w:sz="0" w:space="0" w:color="auto"/>
        <w:left w:val="none" w:sz="0" w:space="0" w:color="auto"/>
        <w:bottom w:val="none" w:sz="0" w:space="0" w:color="auto"/>
        <w:right w:val="none" w:sz="0" w:space="0" w:color="auto"/>
      </w:divBdr>
    </w:div>
    <w:div w:id="2130392346">
      <w:bodyDiv w:val="1"/>
      <w:marLeft w:val="0"/>
      <w:marRight w:val="0"/>
      <w:marTop w:val="0"/>
      <w:marBottom w:val="0"/>
      <w:divBdr>
        <w:top w:val="none" w:sz="0" w:space="0" w:color="auto"/>
        <w:left w:val="none" w:sz="0" w:space="0" w:color="auto"/>
        <w:bottom w:val="none" w:sz="0" w:space="0" w:color="auto"/>
        <w:right w:val="none" w:sz="0" w:space="0" w:color="auto"/>
      </w:divBdr>
    </w:div>
    <w:div w:id="2130464398">
      <w:bodyDiv w:val="1"/>
      <w:marLeft w:val="0"/>
      <w:marRight w:val="0"/>
      <w:marTop w:val="0"/>
      <w:marBottom w:val="0"/>
      <w:divBdr>
        <w:top w:val="none" w:sz="0" w:space="0" w:color="auto"/>
        <w:left w:val="none" w:sz="0" w:space="0" w:color="auto"/>
        <w:bottom w:val="none" w:sz="0" w:space="0" w:color="auto"/>
        <w:right w:val="none" w:sz="0" w:space="0" w:color="auto"/>
      </w:divBdr>
    </w:div>
    <w:div w:id="2130858273">
      <w:bodyDiv w:val="1"/>
      <w:marLeft w:val="0"/>
      <w:marRight w:val="0"/>
      <w:marTop w:val="0"/>
      <w:marBottom w:val="0"/>
      <w:divBdr>
        <w:top w:val="none" w:sz="0" w:space="0" w:color="auto"/>
        <w:left w:val="none" w:sz="0" w:space="0" w:color="auto"/>
        <w:bottom w:val="none" w:sz="0" w:space="0" w:color="auto"/>
        <w:right w:val="none" w:sz="0" w:space="0" w:color="auto"/>
      </w:divBdr>
    </w:div>
    <w:div w:id="2131631468">
      <w:bodyDiv w:val="1"/>
      <w:marLeft w:val="0"/>
      <w:marRight w:val="0"/>
      <w:marTop w:val="0"/>
      <w:marBottom w:val="0"/>
      <w:divBdr>
        <w:top w:val="none" w:sz="0" w:space="0" w:color="auto"/>
        <w:left w:val="none" w:sz="0" w:space="0" w:color="auto"/>
        <w:bottom w:val="none" w:sz="0" w:space="0" w:color="auto"/>
        <w:right w:val="none" w:sz="0" w:space="0" w:color="auto"/>
      </w:divBdr>
    </w:div>
    <w:div w:id="2132284902">
      <w:bodyDiv w:val="1"/>
      <w:marLeft w:val="0"/>
      <w:marRight w:val="0"/>
      <w:marTop w:val="0"/>
      <w:marBottom w:val="0"/>
      <w:divBdr>
        <w:top w:val="none" w:sz="0" w:space="0" w:color="auto"/>
        <w:left w:val="none" w:sz="0" w:space="0" w:color="auto"/>
        <w:bottom w:val="none" w:sz="0" w:space="0" w:color="auto"/>
        <w:right w:val="none" w:sz="0" w:space="0" w:color="auto"/>
      </w:divBdr>
    </w:div>
    <w:div w:id="2132547222">
      <w:bodyDiv w:val="1"/>
      <w:marLeft w:val="0"/>
      <w:marRight w:val="0"/>
      <w:marTop w:val="0"/>
      <w:marBottom w:val="0"/>
      <w:divBdr>
        <w:top w:val="none" w:sz="0" w:space="0" w:color="auto"/>
        <w:left w:val="none" w:sz="0" w:space="0" w:color="auto"/>
        <w:bottom w:val="none" w:sz="0" w:space="0" w:color="auto"/>
        <w:right w:val="none" w:sz="0" w:space="0" w:color="auto"/>
      </w:divBdr>
    </w:div>
    <w:div w:id="2132744500">
      <w:bodyDiv w:val="1"/>
      <w:marLeft w:val="0"/>
      <w:marRight w:val="0"/>
      <w:marTop w:val="0"/>
      <w:marBottom w:val="0"/>
      <w:divBdr>
        <w:top w:val="none" w:sz="0" w:space="0" w:color="auto"/>
        <w:left w:val="none" w:sz="0" w:space="0" w:color="auto"/>
        <w:bottom w:val="none" w:sz="0" w:space="0" w:color="auto"/>
        <w:right w:val="none" w:sz="0" w:space="0" w:color="auto"/>
      </w:divBdr>
    </w:div>
    <w:div w:id="2134707669">
      <w:bodyDiv w:val="1"/>
      <w:marLeft w:val="0"/>
      <w:marRight w:val="0"/>
      <w:marTop w:val="0"/>
      <w:marBottom w:val="0"/>
      <w:divBdr>
        <w:top w:val="none" w:sz="0" w:space="0" w:color="auto"/>
        <w:left w:val="none" w:sz="0" w:space="0" w:color="auto"/>
        <w:bottom w:val="none" w:sz="0" w:space="0" w:color="auto"/>
        <w:right w:val="none" w:sz="0" w:space="0" w:color="auto"/>
      </w:divBdr>
    </w:div>
    <w:div w:id="2136020087">
      <w:bodyDiv w:val="1"/>
      <w:marLeft w:val="0"/>
      <w:marRight w:val="0"/>
      <w:marTop w:val="0"/>
      <w:marBottom w:val="0"/>
      <w:divBdr>
        <w:top w:val="none" w:sz="0" w:space="0" w:color="auto"/>
        <w:left w:val="none" w:sz="0" w:space="0" w:color="auto"/>
        <w:bottom w:val="none" w:sz="0" w:space="0" w:color="auto"/>
        <w:right w:val="none" w:sz="0" w:space="0" w:color="auto"/>
      </w:divBdr>
    </w:div>
    <w:div w:id="2136676313">
      <w:bodyDiv w:val="1"/>
      <w:marLeft w:val="0"/>
      <w:marRight w:val="0"/>
      <w:marTop w:val="0"/>
      <w:marBottom w:val="0"/>
      <w:divBdr>
        <w:top w:val="none" w:sz="0" w:space="0" w:color="auto"/>
        <w:left w:val="none" w:sz="0" w:space="0" w:color="auto"/>
        <w:bottom w:val="none" w:sz="0" w:space="0" w:color="auto"/>
        <w:right w:val="none" w:sz="0" w:space="0" w:color="auto"/>
      </w:divBdr>
    </w:div>
    <w:div w:id="2136948999">
      <w:bodyDiv w:val="1"/>
      <w:marLeft w:val="0"/>
      <w:marRight w:val="0"/>
      <w:marTop w:val="0"/>
      <w:marBottom w:val="0"/>
      <w:divBdr>
        <w:top w:val="none" w:sz="0" w:space="0" w:color="auto"/>
        <w:left w:val="none" w:sz="0" w:space="0" w:color="auto"/>
        <w:bottom w:val="none" w:sz="0" w:space="0" w:color="auto"/>
        <w:right w:val="none" w:sz="0" w:space="0" w:color="auto"/>
      </w:divBdr>
    </w:div>
    <w:div w:id="2137721177">
      <w:bodyDiv w:val="1"/>
      <w:marLeft w:val="0"/>
      <w:marRight w:val="0"/>
      <w:marTop w:val="0"/>
      <w:marBottom w:val="0"/>
      <w:divBdr>
        <w:top w:val="none" w:sz="0" w:space="0" w:color="auto"/>
        <w:left w:val="none" w:sz="0" w:space="0" w:color="auto"/>
        <w:bottom w:val="none" w:sz="0" w:space="0" w:color="auto"/>
        <w:right w:val="none" w:sz="0" w:space="0" w:color="auto"/>
      </w:divBdr>
      <w:divsChild>
        <w:div w:id="1673533336">
          <w:marLeft w:val="360"/>
          <w:marRight w:val="0"/>
          <w:marTop w:val="0"/>
          <w:marBottom w:val="0"/>
          <w:divBdr>
            <w:top w:val="none" w:sz="0" w:space="0" w:color="auto"/>
            <w:left w:val="none" w:sz="0" w:space="0" w:color="auto"/>
            <w:bottom w:val="none" w:sz="0" w:space="0" w:color="auto"/>
            <w:right w:val="none" w:sz="0" w:space="0" w:color="auto"/>
          </w:divBdr>
        </w:div>
        <w:div w:id="759256708">
          <w:marLeft w:val="1080"/>
          <w:marRight w:val="0"/>
          <w:marTop w:val="0"/>
          <w:marBottom w:val="0"/>
          <w:divBdr>
            <w:top w:val="none" w:sz="0" w:space="0" w:color="auto"/>
            <w:left w:val="none" w:sz="0" w:space="0" w:color="auto"/>
            <w:bottom w:val="none" w:sz="0" w:space="0" w:color="auto"/>
            <w:right w:val="none" w:sz="0" w:space="0" w:color="auto"/>
          </w:divBdr>
        </w:div>
        <w:div w:id="835534485">
          <w:marLeft w:val="1080"/>
          <w:marRight w:val="0"/>
          <w:marTop w:val="0"/>
          <w:marBottom w:val="0"/>
          <w:divBdr>
            <w:top w:val="none" w:sz="0" w:space="0" w:color="auto"/>
            <w:left w:val="none" w:sz="0" w:space="0" w:color="auto"/>
            <w:bottom w:val="none" w:sz="0" w:space="0" w:color="auto"/>
            <w:right w:val="none" w:sz="0" w:space="0" w:color="auto"/>
          </w:divBdr>
        </w:div>
        <w:div w:id="1583443481">
          <w:marLeft w:val="1080"/>
          <w:marRight w:val="0"/>
          <w:marTop w:val="0"/>
          <w:marBottom w:val="0"/>
          <w:divBdr>
            <w:top w:val="none" w:sz="0" w:space="0" w:color="auto"/>
            <w:left w:val="none" w:sz="0" w:space="0" w:color="auto"/>
            <w:bottom w:val="none" w:sz="0" w:space="0" w:color="auto"/>
            <w:right w:val="none" w:sz="0" w:space="0" w:color="auto"/>
          </w:divBdr>
        </w:div>
        <w:div w:id="1384720834">
          <w:marLeft w:val="360"/>
          <w:marRight w:val="0"/>
          <w:marTop w:val="0"/>
          <w:marBottom w:val="0"/>
          <w:divBdr>
            <w:top w:val="none" w:sz="0" w:space="0" w:color="auto"/>
            <w:left w:val="none" w:sz="0" w:space="0" w:color="auto"/>
            <w:bottom w:val="none" w:sz="0" w:space="0" w:color="auto"/>
            <w:right w:val="none" w:sz="0" w:space="0" w:color="auto"/>
          </w:divBdr>
        </w:div>
        <w:div w:id="402605707">
          <w:marLeft w:val="1080"/>
          <w:marRight w:val="0"/>
          <w:marTop w:val="0"/>
          <w:marBottom w:val="0"/>
          <w:divBdr>
            <w:top w:val="none" w:sz="0" w:space="0" w:color="auto"/>
            <w:left w:val="none" w:sz="0" w:space="0" w:color="auto"/>
            <w:bottom w:val="none" w:sz="0" w:space="0" w:color="auto"/>
            <w:right w:val="none" w:sz="0" w:space="0" w:color="auto"/>
          </w:divBdr>
        </w:div>
        <w:div w:id="513501413">
          <w:marLeft w:val="1080"/>
          <w:marRight w:val="0"/>
          <w:marTop w:val="0"/>
          <w:marBottom w:val="0"/>
          <w:divBdr>
            <w:top w:val="none" w:sz="0" w:space="0" w:color="auto"/>
            <w:left w:val="none" w:sz="0" w:space="0" w:color="auto"/>
            <w:bottom w:val="none" w:sz="0" w:space="0" w:color="auto"/>
            <w:right w:val="none" w:sz="0" w:space="0" w:color="auto"/>
          </w:divBdr>
        </w:div>
        <w:div w:id="1348482898">
          <w:marLeft w:val="1080"/>
          <w:marRight w:val="0"/>
          <w:marTop w:val="0"/>
          <w:marBottom w:val="0"/>
          <w:divBdr>
            <w:top w:val="none" w:sz="0" w:space="0" w:color="auto"/>
            <w:left w:val="none" w:sz="0" w:space="0" w:color="auto"/>
            <w:bottom w:val="none" w:sz="0" w:space="0" w:color="auto"/>
            <w:right w:val="none" w:sz="0" w:space="0" w:color="auto"/>
          </w:divBdr>
        </w:div>
        <w:div w:id="864711853">
          <w:marLeft w:val="360"/>
          <w:marRight w:val="0"/>
          <w:marTop w:val="0"/>
          <w:marBottom w:val="0"/>
          <w:divBdr>
            <w:top w:val="none" w:sz="0" w:space="0" w:color="auto"/>
            <w:left w:val="none" w:sz="0" w:space="0" w:color="auto"/>
            <w:bottom w:val="none" w:sz="0" w:space="0" w:color="auto"/>
            <w:right w:val="none" w:sz="0" w:space="0" w:color="auto"/>
          </w:divBdr>
        </w:div>
        <w:div w:id="1209413723">
          <w:marLeft w:val="1080"/>
          <w:marRight w:val="0"/>
          <w:marTop w:val="0"/>
          <w:marBottom w:val="0"/>
          <w:divBdr>
            <w:top w:val="none" w:sz="0" w:space="0" w:color="auto"/>
            <w:left w:val="none" w:sz="0" w:space="0" w:color="auto"/>
            <w:bottom w:val="none" w:sz="0" w:space="0" w:color="auto"/>
            <w:right w:val="none" w:sz="0" w:space="0" w:color="auto"/>
          </w:divBdr>
        </w:div>
        <w:div w:id="1551114212">
          <w:marLeft w:val="1080"/>
          <w:marRight w:val="0"/>
          <w:marTop w:val="0"/>
          <w:marBottom w:val="0"/>
          <w:divBdr>
            <w:top w:val="none" w:sz="0" w:space="0" w:color="auto"/>
            <w:left w:val="none" w:sz="0" w:space="0" w:color="auto"/>
            <w:bottom w:val="none" w:sz="0" w:space="0" w:color="auto"/>
            <w:right w:val="none" w:sz="0" w:space="0" w:color="auto"/>
          </w:divBdr>
        </w:div>
        <w:div w:id="1728261303">
          <w:marLeft w:val="1080"/>
          <w:marRight w:val="0"/>
          <w:marTop w:val="0"/>
          <w:marBottom w:val="0"/>
          <w:divBdr>
            <w:top w:val="none" w:sz="0" w:space="0" w:color="auto"/>
            <w:left w:val="none" w:sz="0" w:space="0" w:color="auto"/>
            <w:bottom w:val="none" w:sz="0" w:space="0" w:color="auto"/>
            <w:right w:val="none" w:sz="0" w:space="0" w:color="auto"/>
          </w:divBdr>
        </w:div>
      </w:divsChild>
    </w:div>
    <w:div w:id="2137796716">
      <w:bodyDiv w:val="1"/>
      <w:marLeft w:val="0"/>
      <w:marRight w:val="0"/>
      <w:marTop w:val="0"/>
      <w:marBottom w:val="0"/>
      <w:divBdr>
        <w:top w:val="none" w:sz="0" w:space="0" w:color="auto"/>
        <w:left w:val="none" w:sz="0" w:space="0" w:color="auto"/>
        <w:bottom w:val="none" w:sz="0" w:space="0" w:color="auto"/>
        <w:right w:val="none" w:sz="0" w:space="0" w:color="auto"/>
      </w:divBdr>
    </w:div>
    <w:div w:id="2138453441">
      <w:bodyDiv w:val="1"/>
      <w:marLeft w:val="0"/>
      <w:marRight w:val="0"/>
      <w:marTop w:val="0"/>
      <w:marBottom w:val="0"/>
      <w:divBdr>
        <w:top w:val="none" w:sz="0" w:space="0" w:color="auto"/>
        <w:left w:val="none" w:sz="0" w:space="0" w:color="auto"/>
        <w:bottom w:val="none" w:sz="0" w:space="0" w:color="auto"/>
        <w:right w:val="none" w:sz="0" w:space="0" w:color="auto"/>
      </w:divBdr>
    </w:div>
    <w:div w:id="2138715234">
      <w:bodyDiv w:val="1"/>
      <w:marLeft w:val="0"/>
      <w:marRight w:val="0"/>
      <w:marTop w:val="0"/>
      <w:marBottom w:val="0"/>
      <w:divBdr>
        <w:top w:val="none" w:sz="0" w:space="0" w:color="auto"/>
        <w:left w:val="none" w:sz="0" w:space="0" w:color="auto"/>
        <w:bottom w:val="none" w:sz="0" w:space="0" w:color="auto"/>
        <w:right w:val="none" w:sz="0" w:space="0" w:color="auto"/>
      </w:divBdr>
    </w:div>
    <w:div w:id="2141223166">
      <w:bodyDiv w:val="1"/>
      <w:marLeft w:val="0"/>
      <w:marRight w:val="0"/>
      <w:marTop w:val="0"/>
      <w:marBottom w:val="0"/>
      <w:divBdr>
        <w:top w:val="none" w:sz="0" w:space="0" w:color="auto"/>
        <w:left w:val="none" w:sz="0" w:space="0" w:color="auto"/>
        <w:bottom w:val="none" w:sz="0" w:space="0" w:color="auto"/>
        <w:right w:val="none" w:sz="0" w:space="0" w:color="auto"/>
      </w:divBdr>
    </w:div>
    <w:div w:id="2141729635">
      <w:bodyDiv w:val="1"/>
      <w:marLeft w:val="0"/>
      <w:marRight w:val="0"/>
      <w:marTop w:val="0"/>
      <w:marBottom w:val="0"/>
      <w:divBdr>
        <w:top w:val="none" w:sz="0" w:space="0" w:color="auto"/>
        <w:left w:val="none" w:sz="0" w:space="0" w:color="auto"/>
        <w:bottom w:val="none" w:sz="0" w:space="0" w:color="auto"/>
        <w:right w:val="none" w:sz="0" w:space="0" w:color="auto"/>
      </w:divBdr>
    </w:div>
    <w:div w:id="2142916254">
      <w:bodyDiv w:val="1"/>
      <w:marLeft w:val="0"/>
      <w:marRight w:val="0"/>
      <w:marTop w:val="0"/>
      <w:marBottom w:val="0"/>
      <w:divBdr>
        <w:top w:val="none" w:sz="0" w:space="0" w:color="auto"/>
        <w:left w:val="none" w:sz="0" w:space="0" w:color="auto"/>
        <w:bottom w:val="none" w:sz="0" w:space="0" w:color="auto"/>
        <w:right w:val="none" w:sz="0" w:space="0" w:color="auto"/>
      </w:divBdr>
    </w:div>
    <w:div w:id="2143377789">
      <w:bodyDiv w:val="1"/>
      <w:marLeft w:val="0"/>
      <w:marRight w:val="0"/>
      <w:marTop w:val="0"/>
      <w:marBottom w:val="0"/>
      <w:divBdr>
        <w:top w:val="none" w:sz="0" w:space="0" w:color="auto"/>
        <w:left w:val="none" w:sz="0" w:space="0" w:color="auto"/>
        <w:bottom w:val="none" w:sz="0" w:space="0" w:color="auto"/>
        <w:right w:val="none" w:sz="0" w:space="0" w:color="auto"/>
      </w:divBdr>
    </w:div>
    <w:div w:id="2143762513">
      <w:bodyDiv w:val="1"/>
      <w:marLeft w:val="0"/>
      <w:marRight w:val="0"/>
      <w:marTop w:val="0"/>
      <w:marBottom w:val="0"/>
      <w:divBdr>
        <w:top w:val="none" w:sz="0" w:space="0" w:color="auto"/>
        <w:left w:val="none" w:sz="0" w:space="0" w:color="auto"/>
        <w:bottom w:val="none" w:sz="0" w:space="0" w:color="auto"/>
        <w:right w:val="none" w:sz="0" w:space="0" w:color="auto"/>
      </w:divBdr>
    </w:div>
    <w:div w:id="2144496781">
      <w:bodyDiv w:val="1"/>
      <w:marLeft w:val="0"/>
      <w:marRight w:val="0"/>
      <w:marTop w:val="0"/>
      <w:marBottom w:val="0"/>
      <w:divBdr>
        <w:top w:val="none" w:sz="0" w:space="0" w:color="auto"/>
        <w:left w:val="none" w:sz="0" w:space="0" w:color="auto"/>
        <w:bottom w:val="none" w:sz="0" w:space="0" w:color="auto"/>
        <w:right w:val="none" w:sz="0" w:space="0" w:color="auto"/>
      </w:divBdr>
    </w:div>
    <w:div w:id="2144541629">
      <w:bodyDiv w:val="1"/>
      <w:marLeft w:val="0"/>
      <w:marRight w:val="0"/>
      <w:marTop w:val="0"/>
      <w:marBottom w:val="0"/>
      <w:divBdr>
        <w:top w:val="none" w:sz="0" w:space="0" w:color="auto"/>
        <w:left w:val="none" w:sz="0" w:space="0" w:color="auto"/>
        <w:bottom w:val="none" w:sz="0" w:space="0" w:color="auto"/>
        <w:right w:val="none" w:sz="0" w:space="0" w:color="auto"/>
      </w:divBdr>
    </w:div>
    <w:div w:id="2146385485">
      <w:bodyDiv w:val="1"/>
      <w:marLeft w:val="0"/>
      <w:marRight w:val="0"/>
      <w:marTop w:val="0"/>
      <w:marBottom w:val="0"/>
      <w:divBdr>
        <w:top w:val="none" w:sz="0" w:space="0" w:color="auto"/>
        <w:left w:val="none" w:sz="0" w:space="0" w:color="auto"/>
        <w:bottom w:val="none" w:sz="0" w:space="0" w:color="auto"/>
        <w:right w:val="none" w:sz="0" w:space="0" w:color="auto"/>
      </w:divBdr>
    </w:div>
    <w:div w:id="214715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alkfreely.com/employee-engagement-platfor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hyperlink" Target="https://www.talkfreely.com/blog/employee-advocacy" TargetMode="External"/><Relationship Id="rId2" Type="http://schemas.openxmlformats.org/officeDocument/2006/relationships/customXml" Target="../customXml/item2.xml"/><Relationship Id="rId16" Type="http://schemas.openxmlformats.org/officeDocument/2006/relationships/hyperlink" Target="https://www.talkfreely.com/employee-engagement-platform"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yperlink" Target="https://www.talkfreely.com/blog/how-to-increase-employee-engagement" TargetMode="External"/><Relationship Id="rId23" Type="http://schemas.microsoft.com/office/2018/08/relationships/commentsExtensible" Target="commentsExtensible.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alkfreely.com/blog/employee-advocacy"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Lac18</b:Tag>
    <b:SourceType>DocumentFromInternetSite</b:SourceType>
    <b:Guid>{C46665A0-B943-4DF1-9069-380C500DFCF5}</b:Guid>
    <b:Title>NHS staff shortages could reach 250 000 by 2030 without urgent action, experts warn</b:Title>
    <b:Year>2018</b:Year>
    <b:Month>November</b:Month>
    <b:Day>15</b:Day>
    <b:YearAccessed>2020</b:YearAccessed>
    <b:MonthAccessed>January</b:MonthAccessed>
    <b:DayAccessed>26</b:DayAccessed>
    <b:URL>https://www.bmj.com/content/363/bmj.k4831.full</b:URL>
    <b:InternetSiteTitle>BMJ</b:InternetSiteTitle>
    <b:Author>
      <b:Author>
        <b:NameList>
          <b:Person>
            <b:Last>Lacobucci</b:Last>
            <b:First>Gareth</b:First>
          </b:Person>
        </b:NameList>
      </b:Author>
    </b:Author>
    <b:RefOrder>44</b:RefOrder>
  </b:Source>
  <b:Source>
    <b:Tag>CIP181</b:Tag>
    <b:SourceType>InternetSite</b:SourceType>
    <b:Guid>{D49664AB-76ED-4CB5-BC0B-3F6EC260A32A}</b:Guid>
    <b:Title>SWOT Analysis Factsheet</b:Title>
    <b:InternetSiteTitle>CIPD</b:InternetSiteTitle>
    <b:Year>2018</b:Year>
    <b:Month>December</b:Month>
    <b:Day>17</b:Day>
    <b:URL>https://www.cipd.co.uk/knowledge/strategy/organisational-development/swot-analysis-factsheet</b:URL>
    <b:Author>
      <b:Author>
        <b:NameList>
          <b:Person>
            <b:Last>CIPD</b:Last>
          </b:Person>
        </b:NameList>
      </b:Author>
    </b:Author>
    <b:YearAccessed>2020</b:YearAccessed>
    <b:MonthAccessed>December</b:MonthAccessed>
    <b:DayAccessed>11</b:DayAccessed>
    <b:RefOrder>45</b:RefOrder>
  </b:Source>
  <b:Source>
    <b:Tag>Suf201</b:Tag>
    <b:SourceType>InternetSite</b:SourceType>
    <b:Guid>{CC50DF96-20B1-4785-8C99-BDD6A74A18FA}</b:Guid>
    <b:Title>Employee relations: An Introduction</b:Title>
    <b:InternetSiteTitle>CIPD</b:InternetSiteTitle>
    <b:Year>2020</b:Year>
    <b:Month>June</b:Month>
    <b:Day>29</b:Day>
    <b:URL>https://www.cipd.co.uk/knowledge/fundamentals/relations/employees/factsheet#6059</b:URL>
    <b:Author>
      <b:Author>
        <b:NameList>
          <b:Person>
            <b:Last>CIPD</b:Last>
          </b:Person>
        </b:NameList>
      </b:Author>
    </b:Author>
    <b:YearAccessed>2020</b:YearAccessed>
    <b:MonthAccessed>12</b:MonthAccessed>
    <b:DayAccessed>11</b:DayAccessed>
    <b:RefOrder>46</b:RefOrder>
  </b:Source>
  <b:Source>
    <b:Tag>Sul12</b:Tag>
    <b:SourceType>DocumentFromInternetSite</b:SourceType>
    <b:Guid>{DA55EB0E-F2A3-4C34-884C-EB0D83EDDE90}</b:Guid>
    <b:Author>
      <b:Author>
        <b:NameList>
          <b:Person>
            <b:Last>Sullivan</b:Last>
            <b:First>DR.</b:First>
            <b:Middle>John</b:Middle>
          </b:Person>
        </b:NameList>
      </b:Author>
    </b:Author>
    <b:Title>VUCA: the New Normal for Talent Management and Workforce Planning</b:Title>
    <b:Year>2012</b:Year>
    <b:Month>january</b:Month>
    <b:Day>16</b:Day>
    <b:YearAccessed>2020</b:YearAccessed>
    <b:MonthAccessed>February</b:MonthAccessed>
    <b:DayAccessed>05</b:DayAccessed>
    <b:URL>https://www.ere.net/vuca-the-new-normal-for-talent-management-and-workforce-planning/</b:URL>
    <b:InternetSiteTitle>ERE</b:InternetSiteTitle>
    <b:RefOrder>47</b:RefOrder>
  </b:Source>
  <b:Source>
    <b:Tag>Kos20</b:Tag>
    <b:SourceType>InternetSite</b:SourceType>
    <b:Guid>{B4202A8F-3793-497F-8D0D-1A93EF447C45}</b:Guid>
    <b:Title>In this even more VUCA world, HR has never been more vital</b:Title>
    <b:InternetSiteTitle>People Management</b:InternetSiteTitle>
    <b:Year>2020</b:Year>
    <b:Month>April</b:Month>
    <b:Day>09</b:Day>
    <b:URL>https://www.peoplemanagement.co.uk/voices/comment/in-this-vuca-world-hr-has-never-been-more-vital</b:URL>
    <b:Author>
      <b:Author>
        <b:NameList>
          <b:Person>
            <b:Last>Koshemani</b:Last>
            <b:First>Opemipo</b:First>
          </b:Person>
        </b:NameList>
      </b:Author>
    </b:Author>
    <b:YearAccessed>2020</b:YearAccessed>
    <b:MonthAccessed>December</b:MonthAccessed>
    <b:DayAccessed>11</b:DayAccessed>
    <b:RefOrder>14</b:RefOrder>
  </b:Source>
  <b:Source>
    <b:Tag>Ben20</b:Tag>
    <b:SourceType>BookSection</b:SourceType>
    <b:Guid>{519C990C-CF4F-4D25-BE7C-CBA114CE4B8E}</b:Guid>
    <b:Title>Managing Employee Relations</b:Title>
    <b:Year>2020</b:Year>
    <b:BookTitle>Managaing Employee Relations</b:BookTitle>
    <b:Pages>2</b:Pages>
    <b:City>London</b:City>
    <b:Publisher>Kogan Page</b:Publisher>
    <b:Author>
      <b:Author>
        <b:NameList>
          <b:Person>
            <b:Last>Bennett</b:Last>
            <b:First>Tony</b:First>
          </b:Person>
          <b:Person>
            <b:Last>Saundry</b:Last>
            <b:First>Richard</b:First>
          </b:Person>
          <b:Person>
            <b:Last>Fisher</b:Last>
            <b:First>Virginia</b:First>
          </b:Person>
        </b:NameList>
      </b:Author>
      <b:BookAuthor>
        <b:NameList>
          <b:Person>
            <b:Last>CIPD</b:Last>
          </b:Person>
        </b:NameList>
      </b:BookAuthor>
    </b:Author>
    <b:RefOrder>7</b:RefOrder>
  </b:Source>
  <b:Source>
    <b:Tag>HRZ19</b:Tag>
    <b:SourceType>InternetSite</b:SourceType>
    <b:Guid>{8B57D855-5131-4F1E-A90F-427AD9A89DAA}</b:Guid>
    <b:Title>What is Employee Relations?</b:Title>
    <b:Year>2019</b:Year>
    <b:YearAccessed>2020</b:YearAccessed>
    <b:MonthAccessed>12</b:MonthAccessed>
    <b:DayAccessed>11</b:DayAccessed>
    <b:URL>https://www.hrzone.com/hr-glossary/what-are-employee-relations</b:URL>
    <b:Author>
      <b:Author>
        <b:NameList>
          <b:Person>
            <b:Last>Zone</b:Last>
            <b:First>HR</b:First>
          </b:Person>
        </b:NameList>
      </b:Author>
    </b:Author>
    <b:InternetSiteTitle>HR Zone</b:InternetSiteTitle>
    <b:Month>06</b:Month>
    <b:Day>26</b:Day>
    <b:RefOrder>48</b:RefOrder>
  </b:Source>
  <b:Source>
    <b:Tag>Dow19</b:Tag>
    <b:SourceType>InternetSite</b:SourceType>
    <b:Guid>{9A890639-E1D8-47DF-B605-2E18BCADB1E3}</b:Guid>
    <b:Title>What are Employee Relations?</b:Title>
    <b:InternetSiteTitle>BreatheHR</b:InternetSiteTitle>
    <b:Year>2019</b:Year>
    <b:Month>july</b:Month>
    <b:Day>17</b:Day>
    <b:URL>https://www.breathehr.com/blog/topic/employee-engagement/what-are-employee-relations</b:URL>
    <b:Author>
      <b:Author>
        <b:NameList>
          <b:Person>
            <b:Last>Down</b:Last>
            <b:First>Rachel</b:First>
          </b:Person>
        </b:NameList>
      </b:Author>
    </b:Author>
    <b:YearAccessed>2020</b:YearAccessed>
    <b:MonthAccessed>12</b:MonthAccessed>
    <b:DayAccessed>11</b:DayAccessed>
    <b:RefOrder>49</b:RefOrder>
  </b:Source>
  <b:Source>
    <b:Tag>Dra08</b:Tag>
    <b:SourceType>InternetSite</b:SourceType>
    <b:Guid>{36A14626-7DCB-49ED-A859-E27FC12CEA68}</b:Guid>
    <b:Title>Labor History and Labor Unions</b:Title>
    <b:InternetSiteTitle>Rivers of Steel</b:InternetSiteTitle>
    <b:Year>2008</b:Year>
    <b:Month>03</b:Month>
    <b:Day>05</b:Day>
    <b:URL>https://riversofsteel.com/_uploads/files/SteelHer-LaborHistandUnions.pdf</b:URL>
    <b:YearAccessed>2020</b:YearAccessed>
    <b:MonthAccessed>12</b:MonthAccessed>
    <b:DayAccessed>11</b:DayAccessed>
    <b:Author>
      <b:Author>
        <b:NameList>
          <b:Person>
            <b:Last>Drane</b:Last>
            <b:First>S</b:First>
          </b:Person>
        </b:NameList>
      </b:Author>
    </b:Author>
    <b:RefOrder>50</b:RefOrder>
  </b:Source>
  <b:Source>
    <b:Tag>Sim20</b:Tag>
    <b:SourceType>InternetSite</b:SourceType>
    <b:Guid>{435DA721-EC05-484C-81AE-8FD96BFC61D2}</b:Guid>
    <b:Title>1871 Trade union Act</b:Title>
    <b:InternetSiteTitle>Spartacus Educational</b:InternetSiteTitle>
    <b:Year>2020</b:Year>
    <b:Month>11</b:Month>
    <b:Day>12</b:Day>
    <b:URL>https://spartacus-educational.com/Ltrade.htm</b:URL>
    <b:Author>
      <b:Author>
        <b:NameList>
          <b:Person>
            <b:Last>Simpkin</b:Last>
            <b:First>John</b:First>
          </b:Person>
        </b:NameList>
      </b:Author>
    </b:Author>
    <b:YearAccessed>2020</b:YearAccessed>
    <b:MonthAccessed>12</b:MonthAccessed>
    <b:DayAccessed>11</b:DayAccessed>
    <b:RefOrder>51</b:RefOrder>
  </b:Source>
  <b:Source>
    <b:Tag>Ike20</b:Tag>
    <b:SourceType>InternetSite</b:SourceType>
    <b:Guid>{DD0851DF-6C4E-4909-8411-E8B27A5C6C64}</b:Guid>
    <b:Title>Coronavirus disease 2019 (COVID-19)</b:Title>
    <b:Year>2020</b:Year>
    <b:YearAccessed>2020</b:YearAccessed>
    <b:MonthAccessed>12</b:MonthAccessed>
    <b:DayAccessed>12</b:DayAccessed>
    <b:URL>https://www.who.int/docs/default-source/coronaviruse/situation-reports/20200423-sitrep-94-covid-19.pdf#:~:text=All%20available%20evidence%20for%20COVID,has%20not%20been%20identified.</b:URL>
    <b:Author>
      <b:Author>
        <b:NameList>
          <b:Person>
            <b:Last>Ikejezie</b:Last>
            <b:First>Juniorcaius</b:First>
          </b:Person>
        </b:NameList>
      </b:Author>
    </b:Author>
    <b:InternetSiteTitle>World Health Organisation</b:InternetSiteTitle>
    <b:Month>April</b:Month>
    <b:Day>23</b:Day>
    <b:RefOrder>2</b:RefOrder>
  </b:Source>
  <b:Source>
    <b:Tag>Ghe20</b:Tag>
    <b:SourceType>InternetSite</b:SourceType>
    <b:Guid>{C99F48C4-16FC-4046-9319-ADAC3AF77ED1}</b:Guid>
    <b:Title>Coronavirus confirmed as pandemic by World Health Organization</b:Title>
    <b:Year>2020</b:Year>
    <b:YearAccessed>2020</b:YearAccessed>
    <b:MonthAccessed>12</b:MonthAccessed>
    <b:DayAccessed>13</b:DayAccessed>
    <b:URL>https://www.bbc.co.uk/news/world-51839944</b:URL>
    <b:Author>
      <b:Author>
        <b:NameList>
          <b:Person>
            <b:Last>Ghebreyesus</b:Last>
            <b:First>Tedros</b:First>
          </b:Person>
        </b:NameList>
      </b:Author>
    </b:Author>
    <b:InternetSiteTitle>BBC News</b:InternetSiteTitle>
    <b:Month>march</b:Month>
    <b:Day>11</b:Day>
    <b:RefOrder>52</b:RefOrder>
  </b:Source>
  <b:Source>
    <b:Tag>Bro20</b:Tag>
    <b:SourceType>InternetSite</b:SourceType>
    <b:Guid>{2ACADE03-3486-4F25-B044-23EDEA7A8FF9}</b:Guid>
    <b:Title>5 Predictions About How Coronavirus Will Change The Future Of Work</b:Title>
    <b:Year>2020</b:Year>
    <b:YearAccessed>2020</b:YearAccessed>
    <b:MonthAccessed>12</b:MonthAccessed>
    <b:DayAccessed>13</b:DayAccessed>
    <b:URL>https://www.forbes.com/sites/tracybrower/2020/04/06/how-the-post-covid-future-will-be-different-5-positive-predictions-about-the-future-of-work-to-help-your-mood-and-your-sanity/</b:URL>
    <b:Author>
      <b:Author>
        <b:NameList>
          <b:Person>
            <b:Last>Brower</b:Last>
            <b:First>Tracy</b:First>
          </b:Person>
        </b:NameList>
      </b:Author>
    </b:Author>
    <b:InternetSiteTitle>Forbes</b:InternetSiteTitle>
    <b:Month>April</b:Month>
    <b:Day>06</b:Day>
    <b:RefOrder>53</b:RefOrder>
  </b:Source>
  <b:Source>
    <b:Tag>Gig20</b:Tag>
    <b:SourceType>JournalArticle</b:SourceType>
    <b:Guid>{B5B25780-FEA2-465D-A3EF-B4D1725147C3}</b:Guid>
    <b:Title>Effects of Covid-19 on Human Resource Management from the Perspective of Digitalization and Work-life-balance</b:Title>
    <b:Year>2020</b:Year>
    <b:YearAccessed>2020</b:YearAccessed>
    <b:MonthAccessed>12</b:MonthAccessed>
    <b:DayAccessed>13</b:DayAccessed>
    <b:URL>https://www.researchgate.net/publication/344769881_Effects_of_Covid-19_on_Human_Resource_Management_from_the_Perspective_of_Digitalization_and_Work-life-balance</b:URL>
    <b:Month>September</b:Month>
    <b:Day>05</b:Day>
    <b:JournalName>Inertnational Journals of Innovative Technologies in Economy</b:JournalName>
    <b:Volume>4</b:Volume>
    <b:Issue>31</b:Issue>
    <b:Author>
      <b:Author>
        <b:NameList>
          <b:Person>
            <b:Last>Gigauri</b:Last>
            <b:First>Iza</b:First>
          </b:Person>
        </b:NameList>
      </b:Author>
    </b:Author>
    <b:RefOrder>54</b:RefOrder>
  </b:Source>
  <b:Source>
    <b:Tag>Sau20</b:Tag>
    <b:SourceType>InternetSite</b:SourceType>
    <b:Guid>{1F8FA074-29B5-4796-B0AC-4C6A82664A13}</b:Guid>
    <b:Title>The Impact of Covid-19 on employee Relations within the NHS</b:Title>
    <b:Year>2020</b:Year>
    <b:YearAccessed>13</b:YearAccessed>
    <b:MonthAccessed>December </b:MonthAccessed>
    <b:DayAccessed>2020</b:DayAccessed>
    <b:URL>https://www.thehrdirector.com/business-news/employee-engagement/pandemic-solidarity-holds-key-to-the-future-of-employment-relations-says-research/</b:URL>
    <b:InternetSiteTitle>The HR Director</b:InternetSiteTitle>
    <b:Month>November </b:Month>
    <b:Day>02</b:Day>
    <b:Author>
      <b:Author>
        <b:NameList>
          <b:Person>
            <b:Last>Saundry</b:Last>
            <b:First>Richard</b:First>
          </b:Person>
        </b:NameList>
      </b:Author>
    </b:Author>
    <b:RefOrder>55</b:RefOrder>
  </b:Source>
  <b:Source>
    <b:Tag>Wor20</b:Tag>
    <b:SourceType>JournalArticle</b:SourceType>
    <b:Guid>{A430B545-7BA9-4ED0-A7EB-CF6A046809E7}</b:Guid>
    <b:Title>COVID-19’s Uncomfortable Revelations About Agile and Sustainable Organizations in a VUCA World </b:Title>
    <b:Year>2020</b:Year>
    <b:YearAccessed>2020</b:YearAccessed>
    <b:MonthAccessed>December</b:MonthAccessed>
    <b:DayAccessed>13</b:DayAccessed>
    <b:URL>https://journals.sagepub.com/doi/full/10.1177/0021886320936263</b:URL>
    <b:JournalName>The Journal of Applied Behvioural Science</b:JournalName>
    <b:Pages>279-283 </b:Pages>
    <b:Volume>56</b:Volume>
    <b:Issue>3</b:Issue>
    <b:Month>June</b:Month>
    <b:Day>16</b:Day>
    <b:Publisher>Sage</b:Publisher>
    <b:Author>
      <b:Author>
        <b:NameList>
          <b:Person>
            <b:Last>Worley</b:Last>
            <b:Middle>G</b:Middle>
            <b:First>Christopher</b:First>
          </b:Person>
          <b:Person>
            <b:Last>Claudy</b:Last>
            <b:First>Jules</b:First>
          </b:Person>
        </b:NameList>
      </b:Author>
    </b:Author>
    <b:RefOrder>18</b:RefOrder>
  </b:Source>
  <b:Source>
    <b:Tag>McG20</b:Tag>
    <b:SourceType>InternetSite</b:SourceType>
    <b:Guid>{FB4F64CE-51F3-437F-9529-82B2CD6546BB}</b:Guid>
    <b:Title>The long-term impact of Covid on the workplace</b:Title>
    <b:Year>2020</b:Year>
    <b:YearAccessed>2020</b:YearAccessed>
    <b:MonthAccessed>December</b:MonthAccessed>
    <b:DayAccessed>13</b:DayAccessed>
    <b:URL>https://www.peoplemanagement.co.uk/experts/legal/the-long-term-impact-of-covid-on-the-workplace</b:URL>
    <b:InternetSiteTitle>People Management</b:InternetSiteTitle>
    <b:Month>November</b:Month>
    <b:Day>12</b:Day>
    <b:Author>
      <b:Author>
        <b:NameList>
          <b:Person>
            <b:Last>McGuigan</b:Last>
            <b:First>Daniella</b:First>
          </b:Person>
        </b:NameList>
      </b:Author>
    </b:Author>
    <b:RefOrder>56</b:RefOrder>
  </b:Source>
  <b:Source>
    <b:Tag>All20</b:Tag>
    <b:SourceType>InternetSite</b:SourceType>
    <b:Guid>{F0CF097F-5BCF-4E10-9729-20BC45E231F1}</b:Guid>
    <b:Title>COVID-19 in the United Kingdom: Assessing jobs at risk and the impact on people and places</b:Title>
    <b:Year>2020</b:Year>
    <b:YearAccessed>2020</b:YearAccessed>
    <b:MonthAccessed>December</b:MonthAccessed>
    <b:DayAccessed>13</b:DayAccessed>
    <b:URL>https://www.mckinsey.com/industries/public-and-social-sector/our-insights/covid-19-in-the-united-kingdom-assessing-jobs-at-risk-and-the-impact-on-people-and-places#</b:URL>
    <b:Author>
      <b:Author>
        <b:NameList>
          <b:Person>
            <b:Last>Allas</b:Last>
            <b:First>Terra</b:First>
          </b:Person>
          <b:Person>
            <b:Last>Canal</b:Last>
            <b:First>Marc</b:First>
          </b:Person>
          <b:Person>
            <b:Last>Hunt</b:Last>
            <b:First>Vivian</b:First>
          </b:Person>
        </b:NameList>
      </b:Author>
    </b:Author>
    <b:InternetSiteTitle>McKinsey &amp; Company</b:InternetSiteTitle>
    <b:Month>June</b:Month>
    <b:Day>11</b:Day>
    <b:RefOrder>19</b:RefOrder>
  </b:Source>
  <b:Source>
    <b:Tag>CIP203</b:Tag>
    <b:SourceType>InternetSite</b:SourceType>
    <b:Guid>{9253F1DF-9B52-4F34-8DDA-9CE1A9F38BA3}</b:Guid>
    <b:Title>Coronavirus (COVID-19): Flexible working during the pandemic and beyond</b:Title>
    <b:Year>2020</b:Year>
    <b:YearAccessed>2020</b:YearAccessed>
    <b:MonthAccessed>December</b:MonthAccessed>
    <b:DayAccessed>13</b:DayAccessed>
    <b:URL>https://www.cipd.co.uk/knowledge/fundamentals/relations/flexible-working/during-COVID-19-and-beyond</b:URL>
    <b:Author>
      <b:Author>
        <b:NameList>
          <b:Person>
            <b:Last>CIPD</b:Last>
          </b:Person>
        </b:NameList>
      </b:Author>
    </b:Author>
    <b:InternetSiteTitle>CIPD</b:InternetSiteTitle>
    <b:Month>November</b:Month>
    <b:Day>04</b:Day>
    <b:RefOrder>57</b:RefOrder>
  </b:Source>
  <b:Source>
    <b:Tag>All201</b:Tag>
    <b:SourceType>InternetSite</b:SourceType>
    <b:Guid>{989C4DE3-61DD-4720-9A40-028A963FF44E}</b:Guid>
    <b:Title>COVID-19 in the United Kingdom: Assessing jobs at risk and the impact on people and places </b:Title>
    <b:Year>2020</b:Year>
    <b:YearAccessed>2020</b:YearAccessed>
    <b:MonthAccessed>December </b:MonthAccessed>
    <b:DayAccessed>13</b:DayAccessed>
    <b:URL>https://www.mckinsey.com/industries/public-and-social-sector/our-insights/covid-19-in-the-united-kingdom-assessing-jobs-at-risk-and-the-impact-on-people-and-places#</b:URL>
    <b:InternetSiteTitle>McKinsey &amp; Company</b:InternetSiteTitle>
    <b:Month>May</b:Month>
    <b:Day>11</b:Day>
    <b:Author>
      <b:Author>
        <b:NameList>
          <b:Person>
            <b:Last>Allas</b:Last>
            <b:First>Terra</b:First>
          </b:Person>
          <b:Person>
            <b:Last>Canal</b:Last>
            <b:First>Marc</b:First>
          </b:Person>
          <b:Person>
            <b:Last>Hunt</b:Last>
            <b:First>Vivian</b:First>
          </b:Person>
        </b:NameList>
      </b:Author>
    </b:Author>
    <b:RefOrder>58</b:RefOrder>
  </b:Source>
  <b:Source>
    <b:Tag>Wil20</b:Tag>
    <b:SourceType>InternetSite</b:SourceType>
    <b:Guid>{44C29A90-C9D0-4DD1-ADA7-4A866C1EB241}</b:Guid>
    <b:Title>Mental health impacts of COVID-19 on NHS healthcare staff</b:Title>
    <b:Year>2020</b:Year>
    <b:YearAccessed>2020</b:YearAccessed>
    <b:MonthAccessed>December</b:MonthAccessed>
    <b:DayAccessed>13</b:DayAccessed>
    <b:URL>https://post.parliament.uk/mental-health-impacts-of-covid-19-on-nhs-healthcare-staff/</b:URL>
    <b:InternetSiteTitle>Uk Parliament</b:InternetSiteTitle>
    <b:Month>October</b:Month>
    <b:Day>05</b:Day>
    <b:Author>
      <b:Author>
        <b:NameList>
          <b:Person>
            <b:Last>Wilson</b:Last>
            <b:First>Claire</b:First>
          </b:Person>
        </b:NameList>
      </b:Author>
    </b:Author>
    <b:RefOrder>59</b:RefOrder>
  </b:Source>
  <b:Source>
    <b:Tag>Gha20</b:Tag>
    <b:SourceType>InternetSite</b:SourceType>
    <b:Guid>{76CC576E-E2F8-4789-BB22-CE11BA7B2269}</b:Guid>
    <b:Title>A New VUCA Model to Train Leaders to Manage Through COVID-19 and Beyond</b:Title>
    <b:Year>2020</b:Year>
    <b:YearAccessed>2020</b:YearAccessed>
    <b:MonthAccessed>December</b:MonthAccessed>
    <b:DayAccessed>14</b:DayAccessed>
    <b:URL>https://trainingindustry.com/articles/leadership/a-new-vuca-model-to-train-leaders-to-manage-through-covid-19-and-beyond/</b:URL>
    <b:InternetSiteTitle>Training Industry</b:InternetSiteTitle>
    <b:Month>June</b:Month>
    <b:Day>12</b:Day>
    <b:Author>
      <b:Author>
        <b:NameList>
          <b:Person>
            <b:Last>Ghabour</b:Last>
            <b:First>Edward</b:First>
          </b:Person>
        </b:NameList>
      </b:Author>
    </b:Author>
    <b:RefOrder>60</b:RefOrder>
  </b:Source>
  <b:Source>
    <b:Tag>Int20</b:Tag>
    <b:SourceType>InternetSite</b:SourceType>
    <b:Guid>{1F1623DF-698E-4815-B5EB-748F00B717FE}</b:Guid>
    <b:Title>Almost 25 million jobs could be lost worldwide as a result of COVID-19, says ILO</b:Title>
    <b:Year>2020</b:Year>
    <b:YearAccessed>2020</b:YearAccessed>
    <b:MonthAccessed>December</b:MonthAccessed>
    <b:DayAccessed>14</b:DayAccessed>
    <b:URL>https://www.ilo.org/global/about-the-ilo/newsroom/news/WCMS_738742/lang--en/index.htm</b:URL>
    <b:Author>
      <b:Author>
        <b:NameList>
          <b:Person>
            <b:Last>Organisation</b:Last>
            <b:First>International</b:First>
            <b:Middle>Labour</b:Middle>
          </b:Person>
        </b:NameList>
      </b:Author>
    </b:Author>
    <b:InternetSiteTitle>International Labour Organization</b:InternetSiteTitle>
    <b:Month>March</b:Month>
    <b:Day>18</b:Day>
    <b:RefOrder>61</b:RefOrder>
  </b:Source>
  <b:Source>
    <b:Tag>Cal20</b:Tag>
    <b:SourceType>JournalArticle</b:SourceType>
    <b:Guid>{58ABA110-2437-4539-91A6-A02E68417FE4}</b:Guid>
    <b:Title>International HRM insights for navigating the COVID-19 pandemic: Implications for future research and practice</b:Title>
    <b:Year>2020</b:Year>
    <b:URL>https://link.springer.com/article/10.1057/s41267-020-00335-9#citeas</b:URL>
    <b:Author>
      <b:Author>
        <b:NameList>
          <b:Person>
            <b:Last>Caligiuri</b:Last>
            <b:First>Paul</b:First>
          </b:Person>
          <b:Person>
            <b:Last>De Cieri</b:Last>
            <b:First>Helen</b:First>
          </b:Person>
          <b:Person>
            <b:Last>Minbaeva</b:Last>
            <b:First>Dana</b:First>
          </b:Person>
          <b:Person>
            <b:Last>Verbeke</b:Last>
            <b:First>Alan</b:First>
          </b:Person>
          <b:Person>
            <b:Last>Zimmermann</b:Last>
            <b:First>Angelika</b:First>
          </b:Person>
        </b:NameList>
      </b:Author>
    </b:Author>
    <b:Month>June</b:Month>
    <b:Day>02</b:Day>
    <b:JournalName>Springer Link</b:JournalName>
    <b:Pages>697–713 </b:Pages>
    <b:Volume>9</b:Volume>
    <b:Issue>51</b:Issue>
    <b:RefOrder>39</b:RefOrder>
  </b:Source>
  <b:Source>
    <b:Tag>Liv20</b:Tag>
    <b:SourceType>InternetSite</b:SourceType>
    <b:Guid>{516D5DAE-D303-466F-9CBB-9258E29405F1}</b:Guid>
    <b:Title>The future is hybrid: so where will we work?</b:Title>
    <b:Year>2020</b:Year>
    <b:Month>October</b:Month>
    <b:Day>26</b:Day>
    <b:YearAccessed>2020</b:YearAccessed>
    <b:MonthAccessed>December</b:MonthAccessed>
    <b:DayAccessed>15</b:DayAccessed>
    <b:URL>https://www.personneltoday.com/hr/the-future-is-hybrid-so-where-will-we-work/</b:URL>
    <b:Author>
      <b:Author>
        <b:NameList>
          <b:Person>
            <b:Last>Livigne</b:Last>
            <b:First>Nick</b:First>
          </b:Person>
        </b:NameList>
      </b:Author>
    </b:Author>
    <b:InternetSiteTitle>Personnel Today</b:InternetSiteTitle>
    <b:RefOrder>40</b:RefOrder>
  </b:Source>
  <b:Source>
    <b:Tag>Cla20</b:Tag>
    <b:SourceType>InternetSite</b:SourceType>
    <b:Guid>{48B89D08-9119-4730-9741-A1800956A6C4}</b:Guid>
    <b:Title>Unemployment rate in the United Kingdom from February 1971 to August 2020 </b:Title>
    <b:Year>2020</b:Year>
    <b:YearAccessed>2020</b:YearAccessed>
    <b:MonthAccessed>December</b:MonthAccessed>
    <b:DayAccessed>15</b:DayAccessed>
    <b:URL>https://www.statista.com/statistics/279898/unemployment-rate-in-the-united-kingdom-uk/</b:URL>
    <b:InternetSiteTitle>Statista</b:InternetSiteTitle>
    <b:Month>November</b:Month>
    <b:Day>17</b:Day>
    <b:Author>
      <b:Author>
        <b:NameList>
          <b:Person>
            <b:Last>Clark</b:Last>
            <b:First>D</b:First>
          </b:Person>
        </b:NameList>
      </b:Author>
    </b:Author>
    <b:RefOrder>24</b:RefOrder>
  </b:Source>
  <b:Source>
    <b:Tag>She20</b:Tag>
    <b:SourceType>InternetSite</b:SourceType>
    <b:Guid>{F92ACA5B-7057-4552-B54E-3DF48AAD3F99}</b:Guid>
    <b:Title>Employee relations during organisational change </b:Title>
    <b:Year>2020</b:Year>
    <b:YearAccessed>2020</b:YearAccessed>
    <b:MonthAccessed>December </b:MonthAccessed>
    <b:DayAccessed>15</b:DayAccessed>
    <b:URL>https://www.hrmagazine.co.uk/article-details/employee-relations-during-organisational-change</b:URL>
    <b:InternetSiteTitle>HR Magazine</b:InternetSiteTitle>
    <b:Month>November</b:Month>
    <b:Day>09</b:Day>
    <b:Author>
      <b:Author>
        <b:NameList>
          <b:Person>
            <b:Last>Shettle</b:Last>
            <b:First>Andy</b:First>
          </b:Person>
        </b:NameList>
      </b:Author>
    </b:Author>
    <b:RefOrder>62</b:RefOrder>
  </b:Source>
  <b:Source>
    <b:Tag>CIP204</b:Tag>
    <b:SourceType>InternetSite</b:SourceType>
    <b:Guid>{44D605B2-85E1-47C2-A0D1-7E1D02CE87F6}</b:Guid>
    <b:Author>
      <b:Author>
        <b:NameList>
          <b:Person>
            <b:Last>CIPD</b:Last>
          </b:Person>
        </b:NameList>
      </b:Author>
    </b:Author>
    <b:Title>Strategic human resource management</b:Title>
    <b:Year>2020</b:Year>
    <b:YearAccessed>2020</b:YearAccessed>
    <b:MonthAccessed>December</b:MonthAccessed>
    <b:DayAccessed>15</b:DayAccessed>
    <b:URL>https://www.cipd.co.uk/knowledge/strategy/hr/strategic-hrm-factsheet</b:URL>
    <b:InternetSiteTitle>CIPD</b:InternetSiteTitle>
    <b:Month>February</b:Month>
    <b:Day>20</b:Day>
    <b:RefOrder>63</b:RefOrder>
  </b:Source>
  <b:Source>
    <b:Tag>Rad20</b:Tag>
    <b:SourceType>InternetSite</b:SourceType>
    <b:Guid>{E1EE5EBA-B87A-4163-98D1-FEE1D2761DA7}</b:Guid>
    <b:Title>COVID-19 as catalyst </b:Title>
    <b:Year>2020</b:Year>
    <b:YearAccessed>2020</b:YearAccessed>
    <b:MonthAccessed>December</b:MonthAccessed>
    <b:DayAccessed>15</b:DayAccessed>
    <b:URL>https://www2.deloitte.com/uk/en/insights/industry/health-care/health-care-workforce-trends.html</b:URL>
    <b:InternetSiteTitle>Deloitte</b:InternetSiteTitle>
    <b:Month>November</b:Month>
    <b:Day>12</b:Day>
    <b:Author>
      <b:Author>
        <b:NameList>
          <b:Person>
            <b:Last>Radin</b:Last>
            <b:First>Jennifer</b:First>
          </b:Person>
          <b:Person>
            <b:Last>Korba</b:Last>
            <b:First>Casey</b:First>
          </b:Person>
        </b:NameList>
      </b:Author>
    </b:Author>
    <b:RefOrder>64</b:RefOrder>
  </b:Source>
  <b:Source>
    <b:Tag>Bro201</b:Tag>
    <b:SourceType>InternetSite</b:SourceType>
    <b:Guid>{987C6CD4-32D8-43D1-9771-E3A4901E32FF}</b:Guid>
    <b:Title>What COVID-19 has taught us about engagement and leadership </b:Title>
    <b:Year>2020</b:Year>
    <b:YearAccessed>2020</b:YearAccessed>
    <b:MonthAccessed>December </b:MonthAccessed>
    <b:DayAccessed>15</b:DayAccessed>
    <b:URL>https://www.thehrdirector.com/features/leadership/lessons-for-the-long-term-what-the-covid-19-crisis-has-taught-us-about-engagement-and-leadership/</b:URL>
    <b:InternetSiteTitle>The HR Director</b:InternetSiteTitle>
    <b:Month>August</b:Month>
    <b:Day>24</b:Day>
    <b:Author>
      <b:Author>
        <b:NameList>
          <b:Person>
            <b:Last>Brown</b:Last>
            <b:First>Andy</b:First>
          </b:Person>
        </b:NameList>
      </b:Author>
    </b:Author>
    <b:RefOrder>28</b:RefOrder>
  </b:Source>
  <b:Source>
    <b:Tag>Fer20</b:Tag>
    <b:SourceType>InternetSite</b:SourceType>
    <b:Guid>{949C9229-BFFE-4492-AF17-1805ABAA427C}</b:Guid>
    <b:Title>Eight forces driving HR transformation right now</b:Title>
    <b:Year>2020</b:Year>
    <b:YearAccessed>2020</b:YearAccessed>
    <b:MonthAccessed>December</b:MonthAccessed>
    <b:DayAccessed>15</b:DayAccessed>
    <b:URL>https://www.ey.com/en_gl/workforce/eight-forces-driving-hr-transformation-right-now</b:URL>
    <b:InternetSiteTitle>EY</b:InternetSiteTitle>
    <b:Month>march</b:Month>
    <b:Day>03</b:Day>
    <b:Author>
      <b:Author>
        <b:NameList>
          <b:Person>
            <b:Last>Feron</b:Last>
            <b:First>Danny</b:First>
          </b:Person>
          <b:Person>
            <b:Last>Dettmann</b:Last>
            <b:First>Joe</b:First>
          </b:Person>
        </b:NameList>
      </b:Author>
    </b:Author>
    <b:RefOrder>65</b:RefOrder>
  </b:Source>
  <b:Source>
    <b:Tag>CIP205</b:Tag>
    <b:SourceType>InternetSite</b:SourceType>
    <b:Guid>{2D781634-5EF7-423C-A72B-BFB7C0C24908}</b:Guid>
    <b:Author>
      <b:Author>
        <b:NameList>
          <b:Person>
            <b:Last>CIPD</b:Last>
          </b:Person>
        </b:NameList>
      </b:Author>
    </b:Author>
    <b:Title>Change Management</b:Title>
    <b:Year>2020</b:Year>
    <b:YearAccessed>2020</b:YearAccessed>
    <b:MonthAccessed>December</b:MonthAccessed>
    <b:DayAccessed>15</b:DayAccessed>
    <b:URL>https://www.cipd.co.uk/knowledge/strategy/change/management-factsheet#</b:URL>
    <b:InternetSiteTitle>CIPD</b:InternetSiteTitle>
    <b:Month>August</b:Month>
    <b:Day>10</b:Day>
    <b:RefOrder>66</b:RefOrder>
  </b:Source>
  <b:Source>
    <b:Tag>CIP206</b:Tag>
    <b:SourceType>InternetSite</b:SourceType>
    <b:Guid>{F2CFBCCC-E7D7-4949-9CC5-C9BA0DC60A46}</b:Guid>
    <b:Title>Economic transformation remains the biggest driver of change in organisations</b:Title>
    <b:Year>2020</b:Year>
    <b:YearAccessed>2020</b:YearAccessed>
    <b:MonthAccessed>December</b:MonthAccessed>
    <b:DayAccessed>15</b:DayAccessed>
    <b:URL>https://peopleprofession.cipd.org/insights/articles/economic-transformation-driver-change-organisations</b:URL>
    <b:Author>
      <b:Author>
        <b:NameList>
          <b:Person>
            <b:Last>CIPD</b:Last>
          </b:Person>
        </b:NameList>
      </b:Author>
    </b:Author>
    <b:InternetSiteTitle>CIPD</b:InternetSiteTitle>
    <b:Month>June</b:Month>
    <b:Day>18</b:Day>
    <b:RefOrder>67</b:RefOrder>
  </b:Source>
  <b:Source>
    <b:Tag>Col20</b:Tag>
    <b:SourceType>InternetSite</b:SourceType>
    <b:Guid>{36921534-2D3F-41A1-A8CC-52D057C6FADF}</b:Guid>
    <b:Title>The New role for HR following the Covid-19 Pandemic </b:Title>
    <b:Year>2020</b:Year>
    <b:YearAccessed>2020</b:YearAccessed>
    <b:MonthAccessed>December</b:MonthAccessed>
    <b:DayAccessed>15</b:DayAccessed>
    <b:URL>https://www.thehrdirector.com/features/cultural-change/the-new-role-for-hr-following-the-covid-19-pandemic/</b:URL>
    <b:InternetSiteTitle>The HR Director</b:InternetSiteTitle>
    <b:Month>April</b:Month>
    <b:Day>28</b:Day>
    <b:Author>
      <b:Author>
        <b:NameList>
          <b:Person>
            <b:Last>Collington</b:Last>
            <b:First>Matt</b:First>
          </b:Person>
        </b:NameList>
      </b:Author>
    </b:Author>
    <b:RefOrder>68</b:RefOrder>
  </b:Source>
  <b:Source>
    <b:Tag>Del201</b:Tag>
    <b:SourceType>InternetSite</b:SourceType>
    <b:Guid>{72FDD12D-1678-47EB-8395-91C5238D4924}</b:Guid>
    <b:Title>COVID-19’s impact on the workforce</b:Title>
    <b:Year>2020</b:Year>
    <b:YearAccessed>2020</b:YearAccessed>
    <b:MonthAccessed>December</b:MonthAccessed>
    <b:DayAccessed>15</b:DayAccessed>
    <b:Author>
      <b:Author>
        <b:NameList>
          <b:Person>
            <b:Last>Deloitte</b:Last>
          </b:Person>
        </b:NameList>
      </b:Author>
    </b:Author>
    <b:InternetSiteTitle>Deloitte</b:InternetSiteTitle>
    <b:Month>April</b:Month>
    <b:Day>19</b:Day>
    <b:RefOrder>69</b:RefOrder>
  </b:Source>
  <b:Source>
    <b:Tag>Bin20</b:Tag>
    <b:SourceType>InternetSite</b:SourceType>
    <b:Guid>{8227BD27-851A-42B0-862D-8896C5162E15}</b:Guid>
    <b:Title>How HR Leaders Can Adapt To Uncertain Times</b:Title>
    <b:Year>2020</b:Year>
    <b:YearAccessed>2020</b:YearAccessed>
    <b:MonthAccessed>December</b:MonthAccessed>
    <b:DayAccessed>30</b:DayAccessed>
    <b:Author>
      <b:Author>
        <b:NameList>
          <b:Person>
            <b:Last>Bingham</b:Last>
            <b:First>Sue</b:First>
          </b:Person>
        </b:NameList>
      </b:Author>
    </b:Author>
    <b:Month>August</b:Month>
    <b:Day>04</b:Day>
    <b:RefOrder>70</b:RefOrder>
  </b:Source>
  <b:Source>
    <b:Tag>Bin201</b:Tag>
    <b:SourceType>InternetSite</b:SourceType>
    <b:Guid>{6DF3AA47-236B-4099-ABF4-C11B6C5B3955}</b:Guid>
    <b:Title>How HR Leaders Can Adapt to Uncertain Times </b:Title>
    <b:Year>2020</b:Year>
    <b:YearAccessed>2020</b:YearAccessed>
    <b:MonthAccessed>December</b:MonthAccessed>
    <b:DayAccessed>30</b:DayAccessed>
    <b:URL>https://hbr.org/2020/08/how-hr-leaders-can-adapt-to-uncertain-times?utm_source=facebook&amp;utm_medium=social&amp;utm_campaign=hbr&amp;fbclid=IwAR1VmOk0nQrnpyjnbC16fgJlasJA-6-G7UL6TMr1oGY7CUZTzOZ3v1RzbAY</b:URL>
    <b:Author>
      <b:Author>
        <b:NameList>
          <b:Person>
            <b:Last>Bingham</b:Last>
            <b:First>Sue</b:First>
          </b:Person>
        </b:NameList>
      </b:Author>
    </b:Author>
    <b:InternetSiteTitle>Harvard Business Review</b:InternetSiteTitle>
    <b:Month>August</b:Month>
    <b:Day>04</b:Day>
    <b:RefOrder>71</b:RefOrder>
  </b:Source>
  <b:Source>
    <b:Tag>Mod16</b:Tag>
    <b:SourceType>InternetSite</b:SourceType>
    <b:Guid>{1022B4A1-56D7-4B19-A705-D41C4715EEDC}</b:Guid>
    <b:Title>Five Megatrends</b:Title>
    <b:Year>2016</b:Year>
    <b:YearAccessed>2020</b:YearAccessed>
    <b:MonthAccessed>December</b:MonthAccessed>
    <b:DayAccessed>30</b:DayAccessed>
    <b:URL>https://www.pwc.com/gx/en/government-public-services/assets/five-megatrends-implications.pdf</b:URL>
    <b:InternetSiteTitle>PWC</b:InternetSiteTitle>
    <b:Month>November</b:Month>
    <b:Day>21</b:Day>
    <b:Author>
      <b:Author>
        <b:NameList>
          <b:Person>
            <b:Last>Modly</b:Last>
            <b:First>Thomas</b:First>
          </b:Person>
        </b:NameList>
      </b:Author>
    </b:Author>
    <b:RefOrder>72</b:RefOrder>
  </b:Source>
  <b:Source>
    <b:Tag>Res17</b:Tag>
    <b:SourceType>DocumentFromInternetSite</b:SourceType>
    <b:Guid>{6F0BC26F-48D2-4D6E-9F6A-C414D8567017}</b:Guid>
    <b:Title>Responding to Megatrends</b:Title>
    <b:Year>2017</b:Year>
    <b:YearAccessed>2020</b:YearAccessed>
    <b:MonthAccessed>December</b:MonthAccessed>
    <b:DayAccessed>30</b:DayAccessed>
    <b:URL>https://www.unpri.org/download?ac=4078</b:URL>
    <b:InternetSiteTitle>Wilson Towers Watson</b:InternetSiteTitle>
    <b:Month>December</b:Month>
    <b:Day>14</b:Day>
    <b:Author>
      <b:Author>
        <b:NameList>
          <b:Person>
            <b:Last>Watson</b:Last>
            <b:First>Wilson</b:First>
          </b:Person>
        </b:NameList>
      </b:Author>
    </b:Author>
    <b:RefOrder>73</b:RefOrder>
  </b:Source>
  <b:Source>
    <b:Tag>Ben201</b:Tag>
    <b:SourceType>Book</b:SourceType>
    <b:Guid>{D6FC2F7B-6F18-4AE2-866A-5E8D73C76C7D}</b:Guid>
    <b:Title>Managing Employee Relations</b:Title>
    <b:Year>2020</b:Year>
    <b:City>London</b:City>
    <b:Publisher>Kogan Page</b:Publisher>
    <b:Edition>7th Edition</b:Edition>
    <b:Author>
      <b:Author>
        <b:NameList>
          <b:Person>
            <b:Last>Bennett</b:Last>
            <b:First>Tony</b:First>
          </b:Person>
          <b:Person>
            <b:Last>Saundry</b:Last>
            <b:First>Richard</b:First>
          </b:Person>
          <b:Person>
            <b:Last>Fisher</b:Last>
            <b:First>Virginia</b:First>
          </b:Person>
        </b:NameList>
      </b:Author>
    </b:Author>
    <b:RefOrder>74</b:RefOrder>
  </b:Source>
  <b:Source>
    <b:Tag>Car15</b:Tag>
    <b:SourceType>InternetSite</b:SourceType>
    <b:Guid>{7853FCB4-7E9E-4E6D-9685-92FF7AFB31F1}</b:Guid>
    <b:Title>What is John Dunlop Systems Theory in Industrial Relations about? What is he trying to say about the relationships with the actors an the ideoligies?</b:Title>
    <b:Year>2015</b:Year>
    <b:YearAccessed>2020</b:YearAccessed>
    <b:MonthAccessed>December</b:MonthAccessed>
    <b:DayAccessed>30</b:DayAccessed>
    <b:URL>https://www.enotes.com/homework-help/what-john-dunlop-systems-theory-industrial-104953</b:URL>
    <b:Author>
      <b:Author>
        <b:NameList>
          <b:Person>
            <b:Last>Cara</b:Last>
            <b:First>Karyth</b:First>
          </b:Person>
        </b:NameList>
      </b:Author>
    </b:Author>
    <b:InternetSiteTitle>ENotes</b:InternetSiteTitle>
    <b:Month>January</b:Month>
    <b:Day>13</b:Day>
    <b:RefOrder>11</b:RefOrder>
  </b:Source>
  <b:Source>
    <b:Tag>Swa20</b:Tag>
    <b:SourceType>InternetSite</b:SourceType>
    <b:Guid>{0A440EB4-69BC-4E9D-A4CA-5169EB1718AD}</b:Guid>
    <b:Title>Approaches to Industrial Relations</b:Title>
    <b:Year>2020</b:Year>
    <b:YearAccessed>2020</b:YearAccessed>
    <b:MonthAccessed>December</b:MonthAccessed>
    <b:DayAccessed>30</b:DayAccessed>
    <b:URL>https://www.economicsdiscussion.net/industries/approaches-to-industrial-relations/31776</b:URL>
    <b:InternetSiteTitle>Economics Discussion</b:InternetSiteTitle>
    <b:Month>July</b:Month>
    <b:Day>16</b:Day>
    <b:Author>
      <b:Author>
        <b:NameList>
          <b:Person>
            <b:Last> Swayambika </b:Last>
            <b:First>R</b:First>
          </b:Person>
        </b:NameList>
      </b:Author>
    </b:Author>
    <b:RefOrder>12</b:RefOrder>
  </b:Source>
  <b:Source>
    <b:Tag>Mit16</b:Tag>
    <b:SourceType>InternetSite</b:SourceType>
    <b:Guid>{5CDB0E0C-ED4C-41D9-9836-948629658929}</b:Guid>
    <b:Title>What’s the difference between an employment contract and an iceberg?</b:Title>
    <b:Year>2016</b:Year>
    <b:YearAccessed>2020</b:YearAccessed>
    <b:MonthAccessed>December</b:MonthAccessed>
    <b:DayAccessed>30</b:DayAccessed>
    <b:URL>http://www.grantahr.com/whats-difference-employment-contract-iceberg-less-might-think/</b:URL>
    <b:InternetSiteTitle>GrantaHR</b:InternetSiteTitle>
    <b:Month>January</b:Month>
    <b:Day>27</b:Day>
    <b:Author>
      <b:Author>
        <b:NameList>
          <b:Person>
            <b:Last>Mitchell</b:Last>
            <b:First>Jaqueline</b:First>
          </b:Person>
        </b:NameList>
      </b:Author>
    </b:Author>
    <b:RefOrder>13</b:RefOrder>
  </b:Source>
  <b:Source>
    <b:Tag>Par20</b:Tag>
    <b:SourceType>InternetSite</b:SourceType>
    <b:Guid>{E8F0CDD8-FDD9-4349-A151-C475B0DA6EB2}</b:Guid>
    <b:Title>Approaches to Industrial Relations | Management</b:Title>
    <b:Year>2020</b:Year>
    <b:YearAccessed>2021</b:YearAccessed>
    <b:MonthAccessed>January</b:MonthAccessed>
    <b:DayAccessed>01</b:DayAccessed>
    <b:URL>https://www.businessmanagementideas.com/industries/industrial-relations-industries/approaches-to-industrial-relations-management/17211</b:URL>
    <b:InternetSiteTitle>Business Management Ideas</b:InternetSiteTitle>
    <b:Month>September</b:Month>
    <b:Day>09</b:Day>
    <b:Author>
      <b:Author>
        <b:NameList>
          <b:Person>
            <b:Last>Parul</b:Last>
            <b:First>S</b:First>
          </b:Person>
        </b:NameList>
      </b:Author>
    </b:Author>
    <b:RefOrder>9</b:RefOrder>
  </b:Source>
  <b:Source>
    <b:Tag>Kuk20</b:Tag>
    <b:SourceType>InternetSite</b:SourceType>
    <b:Guid>{6FEA0AE2-46CC-4BDF-A7C7-37A6C3316A49}</b:Guid>
    <b:Title>Cuses of Industrial Disputes</b:Title>
    <b:Year>2020</b:Year>
    <b:YearAccessed>2021</b:YearAccessed>
    <b:MonthAccessed>January</b:MonthAccessed>
    <b:DayAccessed>01</b:DayAccessed>
    <b:URL>https://www.managementstudyhq.com/causes-of-industrial-disputes.html</b:URL>
    <b:InternetSiteTitle>Mnagement Study HQ</b:InternetSiteTitle>
    <b:Month>July</b:Month>
    <b:Day>07</b:Day>
    <b:Author>
      <b:Author>
        <b:NameList>
          <b:Person>
            <b:Last>Kukreja</b:Last>
            <b:First>Sonia</b:First>
          </b:Person>
        </b:NameList>
      </b:Author>
    </b:Author>
    <b:RefOrder>75</b:RefOrder>
  </b:Source>
  <b:Source>
    <b:Tag>Pra19</b:Tag>
    <b:SourceType>InternetSite</b:SourceType>
    <b:Guid>{4E4F6D38-D0B4-4C60-B4FC-049D25E8847E}</b:Guid>
    <b:Title>Approaches to Industrial Relations</b:Title>
    <b:Year>2019</b:Year>
    <b:YearAccessed>2021</b:YearAccessed>
    <b:MonthAccessed>January </b:MonthAccessed>
    <b:DayAccessed>01</b:DayAccessed>
    <b:URL>https://theinvestorsbook.com/approaches-to-industrial-relations.html</b:URL>
    <b:InternetSiteTitle>The Investors Book</b:InternetSiteTitle>
    <b:Month>June</b:Month>
    <b:Day>04</b:Day>
    <b:Author>
      <b:Author>
        <b:NameList>
          <b:Person>
            <b:Last>Prachi</b:Last>
            <b:First>M</b:First>
          </b:Person>
        </b:NameList>
      </b:Author>
    </b:Author>
    <b:RefOrder>10</b:RefOrder>
  </b:Source>
  <b:Source>
    <b:Tag>PWC16</b:Tag>
    <b:SourceType>DocumentFromInternetSite</b:SourceType>
    <b:Guid>{7BB55FAD-4475-4FA7-BCDD-CE78595018EF}</b:Guid>
    <b:Year>2016</b:Year>
    <b:Month>November</b:Month>
    <b:Day>01</b:Day>
    <b:YearAccessed>2020</b:YearAccessed>
    <b:MonthAccessed>January</b:MonthAccessed>
    <b:DayAccessed>02</b:DayAccessed>
    <b:URL>https://www.pwc.com/gx/en/government-public-services/assets/five-megatrends-implications.pdf</b:URL>
    <b:InternetSiteTitle>PWC</b:InternetSiteTitle>
    <b:RefOrder>76</b:RefOrder>
  </b:Source>
  <b:Source>
    <b:Tag>Joh18</b:Tag>
    <b:SourceType>InternetSite</b:SourceType>
    <b:Guid>{ED1CF66E-93BB-43FF-B5FC-4C4EAFF0D68A}</b:Guid>
    <b:Title>Megatrends</b:Title>
    <b:Year>2018</b:Year>
    <b:Month>December</b:Month>
    <b:Day>18</b:Day>
    <b:YearAccessed>2021</b:YearAccessed>
    <b:MonthAccessed>January</b:MonthAccessed>
    <b:DayAccessed>02</b:DayAccessed>
    <b:URL>https://www.pwc.co.uk/issues/megatrends.html</b:URL>
    <b:InternetSiteTitle>PWC</b:InternetSiteTitle>
    <b:Author>
      <b:Author>
        <b:NameList>
          <b:Person>
            <b:Last>Johnson</b:Last>
            <b:First>Leo</b:First>
          </b:Person>
        </b:NameList>
      </b:Author>
    </b:Author>
    <b:RefOrder>77</b:RefOrder>
  </b:Source>
  <b:Source>
    <b:Tag>Blo20</b:Tag>
    <b:SourceType>InternetSite</b:SourceType>
    <b:Guid>{8BAC4A3F-50D2-458D-8832-8FA14308552D}</b:Guid>
    <b:Title>The impact of Covid-19 on businesses’ expectations: evidence from the Decision Maker Panel</b:Title>
    <b:Year>2020</b:Year>
    <b:YearAccessed>2021</b:YearAccessed>
    <b:MonthAccessed>January</b:MonthAccessed>
    <b:DayAccessed>02</b:DayAccessed>
    <b:URL>https://www.bankofengland.co.uk/quarterly-bulletin/2020/2020-q3/the-impact-of-covid-19-on-businesses-expectations-evidence-from-the-decision-maker-panel</b:URL>
    <b:Author>
      <b:Author>
        <b:NameList>
          <b:Person>
            <b:Last>Bloom</b:Last>
            <b:First>Nicholas</b:First>
          </b:Person>
          <b:Person>
            <b:Last>Bunn</b:Last>
            <b:First>Phillip</b:First>
          </b:Person>
          <b:Person>
            <b:Last>Mizen</b:Last>
            <b:First>Paul</b:First>
          </b:Person>
          <b:Person>
            <b:Last>Smietanka </b:Last>
            <b:First>Pawel</b:First>
          </b:Person>
          <b:Person>
            <b:Last>Thwaites</b:Last>
            <b:First>Gregory</b:First>
          </b:Person>
        </b:NameList>
      </b:Author>
    </b:Author>
    <b:InternetSiteTitle>Bank of England</b:InternetSiteTitle>
    <b:Month>September</b:Month>
    <b:Day>25</b:Day>
    <b:RefOrder>78</b:RefOrder>
  </b:Source>
  <b:Source>
    <b:Tag>CIP207</b:Tag>
    <b:SourceType>InternetSite</b:SourceType>
    <b:Guid>{507EDD99-B328-455D-BD6C-B4D54AFB9BB3}</b:Guid>
    <b:Author>
      <b:Author>
        <b:NameList>
          <b:Person>
            <b:Last>CIPD</b:Last>
          </b:Person>
        </b:NameList>
      </b:Author>
    </b:Author>
    <b:Title>Coronavirus (COVID-19): furlough guide</b:Title>
    <b:Year>2020</b:Year>
    <b:YearAccessed>2021</b:YearAccessed>
    <b:MonthAccessed>January</b:MonthAccessed>
    <b:DayAccessed>02</b:DayAccessed>
    <b:URL>https://www.cipd.co.uk/knowledge/fundamentals/emp-law/employees/furlough</b:URL>
    <b:InternetSiteTitle>CIPD</b:InternetSiteTitle>
    <b:Month>December</b:Month>
    <b:Day>21</b:Day>
    <b:RefOrder>79</b:RefOrder>
  </b:Source>
  <b:Source>
    <b:Tag>Mat20</b:Tag>
    <b:SourceType>InternetSite</b:SourceType>
    <b:Guid>{A8D7CEF6-B1F6-4FE2-B124-4BF9A6DAE6C7}</b:Guid>
    <b:Title>The five megatrends that will shape the post-COVID world</b:Title>
    <b:Year>2020</b:Year>
    <b:YearAccessed>2021</b:YearAccessed>
    <b:MonthAccessed>january</b:MonthAccessed>
    <b:DayAccessed>02</b:DayAccessed>
    <b:URL>https://ebusinessinstitute.com/the-five-megatrends-that-will-shape-the-post-covid-world/</b:URL>
    <b:Author>
      <b:Author>
        <b:NameList>
          <b:Person>
            <b:Last>Matrone</b:Last>
            <b:First>Luigi</b:First>
          </b:Person>
        </b:NameList>
      </b:Author>
    </b:Author>
    <b:InternetSiteTitle>E Buisness Institue</b:InternetSiteTitle>
    <b:Month>July</b:Month>
    <b:Day>14</b:Day>
    <b:RefOrder>80</b:RefOrder>
  </b:Source>
  <b:Source>
    <b:Tag>Hin</b:Tag>
    <b:SourceType>InternetSite</b:SourceType>
    <b:Guid>{2BEDF616-B0BE-4C6E-83AD-B52A26560114}</b:Guid>
    <b:Title>Megatrends in action</b:Title>
    <b:InternetSiteTitle>B;a</b:InternetSiteTitle>
    <b:Author>
      <b:Author>
        <b:NameList>
          <b:Person>
            <b:Last>Hing</b:Last>
            <b:First>E</b:First>
          </b:Person>
        </b:NameList>
      </b:Author>
    </b:Author>
    <b:RefOrder>81</b:RefOrder>
  </b:Source>
  <b:Source>
    <b:Tag>Hin14</b:Tag>
    <b:SourceType>InternetSite</b:SourceType>
    <b:Guid>{44E89CC2-280E-4125-804C-97E203DBDA0E}</b:Guid>
    <b:Title>Megatrends in action</b:Title>
    <b:Year>2014</b:Year>
    <b:YearAccessed>2021</b:YearAccessed>
    <b:MonthAccessed>January</b:MonthAccessed>
    <b:DayAccessed>02</b:DayAccessed>
    <b:URL>https://www.blackrock.com/sg/en/investment-ideas/themes/megatrends-in-action</b:URL>
    <b:Author>
      <b:Author>
        <b:NameList>
          <b:Person>
            <b:Last>Hing</b:Last>
            <b:First>E</b:First>
          </b:Person>
        </b:NameList>
      </b:Author>
    </b:Author>
    <b:InternetSiteTitle>Black Rock</b:InternetSiteTitle>
    <b:Month>May</b:Month>
    <b:Day>01</b:Day>
    <b:RefOrder>82</b:RefOrder>
  </b:Source>
  <b:Source>
    <b:Tag>Cam20</b:Tag>
    <b:SourceType>InternetSite</b:SourceType>
    <b:Guid>{4EF472B3-7320-44DD-8C58-509E26038013}</b:Guid>
    <b:Title>Coronavirus and homeworking in the UK: April 2020</b:Title>
    <b:Year>2020</b:Year>
    <b:YearAccessed>2021</b:YearAccessed>
    <b:MonthAccessed>January</b:MonthAccessed>
    <b:DayAccessed>01</b:DayAccessed>
    <b:URL>https://www.ons.gov.uk/employmentandlabourmarket/peopleinwork/employmentandemployeetypes/bulletins/coronavirusandhomeworkingintheuk/april2020</b:URL>
    <b:InternetSiteTitle>Office for Natioanl Statistics</b:InternetSiteTitle>
    <b:Month>July</b:Month>
    <b:Day>08</b:Day>
    <b:Author>
      <b:Author>
        <b:NameList>
          <b:Person>
            <b:Last>Cameron</b:Last>
            <b:First>Alistair</b:First>
          </b:Person>
        </b:NameList>
      </b:Author>
    </b:Author>
    <b:RefOrder>83</b:RefOrder>
  </b:Source>
  <b:Source>
    <b:Tag>Ama20</b:Tag>
    <b:SourceType>InternetSite</b:SourceType>
    <b:Guid>{986213EF-29FB-448C-A10B-09AF4A88CA21}</b:Guid>
    <b:Title>Economic Power, Who Has It, How to Get It </b:Title>
    <b:Year>2020</b:Year>
    <b:YearAccessed>2021</b:YearAccessed>
    <b:MonthAccessed>January</b:MonthAccessed>
    <b:DayAccessed>02</b:DayAccessed>
    <b:URL>https://www.thebalance.com/the-power-of-the-u-s-economy-3306226</b:URL>
    <b:InternetSiteTitle>The Balance</b:InternetSiteTitle>
    <b:Month>November</b:Month>
    <b:Day>20</b:Day>
    <b:Author>
      <b:Author>
        <b:NameList>
          <b:Person>
            <b:Last>Amadeo</b:Last>
            <b:First>Kimberly</b:First>
          </b:Person>
          <b:Person>
            <b:Last>Cheng</b:Last>
            <b:First>Marguerita</b:First>
          </b:Person>
        </b:NameList>
      </b:Author>
    </b:Author>
    <b:RefOrder>84</b:RefOrder>
  </b:Source>
  <b:Source>
    <b:Tag>Baj20</b:Tag>
    <b:SourceType>InternetSite</b:SourceType>
    <b:Guid>{15B6208E-A620-45A6-8FD4-4F1EAAB2C14A}</b:Guid>
    <b:Title>The 5 Largest Economies In The World And Their Growth In 2020 </b:Title>
    <b:Year>2020</b:Year>
    <b:YearAccessed>2021</b:YearAccessed>
    <b:MonthAccessed>January</b:MonthAccessed>
    <b:DayAccessed>02</b:DayAccessed>
    <b:URL>https://www.nasdaq.com/articles/the-5-largest-economies-in-the-world-and-their-growth-in-2020-2020-01-22</b:URL>
    <b:Author>
      <b:Author>
        <b:NameList>
          <b:Person>
            <b:Last>Bajpai</b:Last>
            <b:First>Prableen</b:First>
          </b:Person>
        </b:NameList>
      </b:Author>
    </b:Author>
    <b:InternetSiteTitle>Nasdaq</b:InternetSiteTitle>
    <b:Month>January</b:Month>
    <b:Day>22</b:Day>
    <b:RefOrder>85</b:RefOrder>
  </b:Source>
  <b:Source>
    <b:Tag>Sha20</b:Tag>
    <b:SourceType>InternetSite</b:SourceType>
    <b:Guid>{33D2277D-6B24-47B1-851E-817BB3E5A9F0}</b:Guid>
    <b:Title>How does Covid-19 affect economic activity and inflation?</b:Title>
    <b:Year>2020</b:Year>
    <b:YearAccessed>2021</b:YearAccessed>
    <b:MonthAccessed>January</b:MonthAccessed>
    <b:DayAccessed>02</b:DayAccessed>
    <b:URL>https://www.bankofengland.co.uk/bank-overground/2020/how-does-covid-19-affect-economic-activity-and-inflation</b:URL>
    <b:InternetSiteTitle>Bank of England</b:InternetSiteTitle>
    <b:Month>June</b:Month>
    <b:Day>08</b:Day>
    <b:Author>
      <b:Author>
        <b:NameList>
          <b:Person>
            <b:Last>Shadbolt</b:Last>
            <b:First>Nick</b:First>
          </b:Person>
        </b:NameList>
      </b:Author>
    </b:Author>
    <b:RefOrder>38</b:RefOrder>
  </b:Source>
  <b:Source>
    <b:Tag>Vie19</b:Tag>
    <b:SourceType>InternetSite</b:SourceType>
    <b:Guid>{4E680B9A-7B42-4CE7-9C06-F16A1C60CF72}</b:Guid>
    <b:Title>An Investing Megatrend: How Demographics and Social Changes are Shaping the Future</b:Title>
    <b:Year>2019</b:Year>
    <b:YearAccessed>2021</b:YearAccessed>
    <b:MonthAccessed>January</b:MonthAccessed>
    <b:DayAccessed>02</b:DayAccessed>
    <b:URL>https://www.visualcapitalist.com/investing-megatrend-how-demographics-social-changes-shape-the-future/</b:URL>
    <b:InternetSiteTitle>Visual Capitalist</b:InternetSiteTitle>
    <b:Month>November</b:Month>
    <b:Day>01</b:Day>
    <b:Author>
      <b:Author>
        <b:NameList>
          <b:Person>
            <b:Last>Viens</b:Last>
            <b:First>Ashley</b:First>
          </b:Person>
        </b:NameList>
      </b:Author>
    </b:Author>
    <b:RefOrder>86</b:RefOrder>
  </b:Source>
  <b:Source>
    <b:Tag>Lut20</b:Tag>
    <b:SourceType>ConferenceProceedings</b:SourceType>
    <b:Guid>{9280D5B7-6CD8-41F5-BE22-2A27374E8E31}</b:Guid>
    <b:Title>Demographic Aspects of the COVID-19 Pandemic and its Consequences</b:Title>
    <b:Year>2020</b:Year>
    <b:YearAccessed>2021</b:YearAccessed>
    <b:MonthAccessed>January</b:MonthAccessed>
    <b:DayAccessed>02</b:DayAccessed>
    <b:URL>https://www.oeaw.ac.at/vid/events/calendar/conferences/demographic-aspects-of-the-covid-19-pandemic-and-its-consequences</b:URL>
    <b:City>Vienna</b:City>
    <b:Publisher>Vienna Institute of Demography</b:Publisher>
    <b:Author>
      <b:Author>
        <b:NameList>
          <b:Person>
            <b:Last>Lutz</b:Last>
            <b:First>Wolfgang</b:First>
          </b:Person>
        </b:NameList>
      </b:Author>
    </b:Author>
    <b:RefOrder>87</b:RefOrder>
  </b:Source>
  <b:Source>
    <b:Tag>Fis19</b:Tag>
    <b:SourceType>InternetSite</b:SourceType>
    <b:Guid>{B65C42C2-8AAD-4657-B5EB-E1C541AEEE8B}</b:Guid>
    <b:Title>Megatrends 2020-2030 … what they mean for you and your business, and how to seize the new opportunities for innovation and growth</b:Title>
    <b:Year>2019</b:Year>
    <b:YearAccessed>2020</b:YearAccessed>
    <b:MonthAccessed>January</b:MonthAccessed>
    <b:DayAccessed>03</b:DayAccessed>
    <b:URL>https://www.thegeniusworks.com/2019/12/mega-trends-with-mega-impacts-embracing-the-forces-of-change-to-seize-the-best-future-opportunities/</b:URL>
    <b:Author>
      <b:Author>
        <b:NameList>
          <b:Person>
            <b:Last>Fisk</b:Last>
            <b:First>Peter</b:First>
          </b:Person>
        </b:NameList>
      </b:Author>
    </b:Author>
    <b:InternetSiteTitle>The Genius Works</b:InternetSiteTitle>
    <b:Month>December </b:Month>
    <b:Day>06</b:Day>
    <b:RefOrder>88</b:RefOrder>
  </b:Source>
  <b:Source>
    <b:Tag>Yan20</b:Tag>
    <b:SourceType>InternetSite</b:SourceType>
    <b:Guid>{4D750F1A-2130-4DB1-AFAC-E7A03BA6853D}</b:Guid>
    <b:Title>Home work triggers demand jump for chips, laptops and network goods</b:Title>
    <b:Year>2020</b:Year>
    <b:YearAccessed>2020</b:YearAccessed>
    <b:MonthAccessed>January</b:MonthAccessed>
    <b:DayAccessed>03</b:DayAccessed>
    <b:URL>https://fr.reuters.com/article/us-health-coronavirus-tech-demand/home-work-triggers-demand-jump-for-chips-laptops-and-network-goods-idUSKBN21A0Y9</b:URL>
    <b:InternetSiteTitle>Reuters</b:InternetSiteTitle>
    <b:Month>March</b:Month>
    <b:Day>23</b:Day>
    <b:Author>
      <b:Author>
        <b:NameList>
          <b:Person>
            <b:Last>Yang</b:Last>
            <b:First>Heekyong</b:First>
          </b:Person>
          <b:Person>
            <b:Last>Yamazaki</b:Last>
            <b:First>Makiko</b:First>
          </b:Person>
        </b:NameList>
      </b:Author>
    </b:Author>
    <b:RefOrder>89</b:RefOrder>
  </b:Source>
  <b:Source>
    <b:Tag>Bar20</b:Tag>
    <b:SourceType>InternetSite</b:SourceType>
    <b:Guid>{8CA1B9A3-ED9C-461A-A908-93B4D6AFFACC}</b:Guid>
    <b:Title>Zoom, Microsoft Teams usage are rocketing during coronavirus pandemic, new data show</b:Title>
    <b:Year>2020</b:Year>
    <b:YearAccessed>2021</b:YearAccessed>
    <b:MonthAccessed>January</b:MonthAccessed>
    <b:DayAccessed>03</b:DayAccessed>
    <b:URL>https://www.marketwatch.com/story/zoom-microsoft-cloud-usage-are-rocketing-during-coronavirus-pandemic-new-data-show-2020-03-30</b:URL>
    <b:Author>
      <b:Author>
        <b:NameList>
          <b:Person>
            <b:Last>Barry</b:Last>
            <b:First>Emily</b:First>
          </b:Person>
        </b:NameList>
      </b:Author>
    </b:Author>
    <b:InternetSiteTitle>Market Watch</b:InternetSiteTitle>
    <b:Month>April</b:Month>
    <b:Day>01</b:Day>
    <b:RefOrder>90</b:RefOrder>
  </b:Source>
  <b:Source>
    <b:Tag>Loh20</b:Tag>
    <b:SourceType>InternetSite</b:SourceType>
    <b:Guid>{0731B101-E71D-44CD-82DA-00072D42F9C3}</b:Guid>
    <b:Title>2020: The Year the COVID-19 Crisis Brought a Cyber Pandemic</b:Title>
    <b:Year>2020</b:Year>
    <b:YearAccessed>2021</b:YearAccessed>
    <b:MonthAccessed>January</b:MonthAccessed>
    <b:DayAccessed>03</b:DayAccessed>
    <b:URL>https://www.govtech.com/blogs/lohrmann-on-cybersecurity/2020-the-year-the-covid-19-crisis-brought-a-cyber-pandemic.html</b:URL>
    <b:Author>
      <b:Author>
        <b:NameList>
          <b:Person>
            <b:Last>Lohman</b:Last>
            <b:First>Dan</b:First>
          </b:Person>
        </b:NameList>
      </b:Author>
    </b:Author>
    <b:InternetSiteTitle>Government Technology</b:InternetSiteTitle>
    <b:Month>December</b:Month>
    <b:Day>12</b:Day>
    <b:RefOrder>91</b:RefOrder>
  </b:Source>
  <b:Source>
    <b:Tag>For20</b:Tag>
    <b:SourceType>InternetSite</b:SourceType>
    <b:Guid>{6D329A47-0052-46B7-90BC-2F297C9F2360}</b:Guid>
    <b:Title>Current and future global climate impacts resulting from COVID-19</b:Title>
    <b:Year>2020</b:Year>
    <b:YearAccessed>2021</b:YearAccessed>
    <b:MonthAccessed>January</b:MonthAccessed>
    <b:DayAccessed>03</b:DayAccessed>
    <b:URL>https://www.nature.com/articles/s41558-020-0883-0#citeas</b:URL>
    <b:InternetSiteTitle>Nature Climate Change</b:InternetSiteTitle>
    <b:Month>August</b:Month>
    <b:Day>07</b:Day>
    <b:Author>
      <b:Author>
        <b:NameList>
          <b:Person>
            <b:Last>Forster</b:Last>
            <b:Middle>M</b:Middle>
            <b:First>Piers</b:First>
          </b:Person>
          <b:Person>
            <b:Last>Forster</b:Last>
            <b:Middle>I</b:Middle>
            <b:First>Harriet</b:First>
          </b:Person>
          <b:Person>
            <b:Last>Evans</b:Last>
            <b:Middle>J</b:Middle>
            <b:First>Mat</b:First>
          </b:Person>
          <b:Person>
            <b:Last>Gidden</b:Last>
            <b:Middle>J</b:Middle>
            <b:First>Matthew</b:First>
          </b:Person>
          <b:Person>
            <b:Last>Jones</b:Last>
            <b:Middle>D</b:Middle>
            <b:First>Chris</b:First>
          </b:Person>
          <b:Person>
            <b:Last>Keller</b:Last>
            <b:Middle>A</b:Middle>
            <b:First>Christopher</b:First>
          </b:Person>
          <b:Person>
            <b:Last>Lamboll</b:Last>
            <b:Middle>D</b:Middle>
            <b:First>Robin</b:First>
          </b:Person>
          <b:Person>
            <b:Last>Le Quere</b:Last>
            <b:First>Corinne</b:First>
          </b:Person>
          <b:Person>
            <b:Last>Rogelj</b:Last>
            <b:First>Joeri</b:First>
          </b:Person>
          <b:Person>
            <b:Last>Rosen</b:Last>
            <b:First>Deborah</b:First>
          </b:Person>
          <b:Person>
            <b:Last>Schleussner</b:Last>
            <b:First>Friedrich</b:First>
          </b:Person>
          <b:Person>
            <b:Last>Richardson</b:Last>
            <b:Middle>B</b:Middle>
            <b:First>Thomas</b:First>
          </b:Person>
          <b:Person>
            <b:Last>Smith</b:Last>
            <b:Middle>J</b:Middle>
            <b:First>Christopher</b:First>
          </b:Person>
          <b:Person>
            <b:Last>Turnock</b:Last>
            <b:First>Stephen T</b:First>
          </b:Person>
        </b:NameList>
      </b:Author>
    </b:Author>
    <b:RefOrder>92</b:RefOrder>
  </b:Source>
  <b:Source>
    <b:Tag>McM20</b:Tag>
    <b:SourceType>InternetSite</b:SourceType>
    <b:Guid>{249EAC5C-3FB4-4C21-B797-8F16C8D3E1A4}</b:Guid>
    <b:Title>Global resource shortages during COVID-19: Bad news for low-income countries</b:Title>
    <b:Year>2020</b:Year>
    <b:YearAccessed>2020</b:YearAccessed>
    <b:MonthAccessed>January</b:MonthAccessed>
    <b:DayAccessed>03</b:DayAccessed>
    <b:URL>Global resource shortages during COVID-19: Bad news for low-income countries</b:URL>
    <b:InternetSiteTitle>PLOS</b:InternetSiteTitle>
    <b:Month>July</b:Month>
    <b:Day>06</b:Day>
    <b:Author>
      <b:Author>
        <b:NameList>
          <b:Person>
            <b:Last>McMahon</b:Last>
            <b:Middle>E</b:Middle>
            <b:First>Devon</b:First>
          </b:Person>
          <b:Person>
            <b:Last>Peters</b:Last>
            <b:Middle>A</b:Middle>
            <b:First>Gregory</b:First>
          </b:Person>
          <b:Person>
            <b:Last>Ivers</b:Last>
            <b:Middle>C</b:Middle>
            <b:First>Louise</b:First>
          </b:Person>
          <b:Person>
            <b:Last>Freeman</b:Last>
            <b:Middle>E</b:Middle>
            <b:First>Esther</b:First>
          </b:Person>
        </b:NameList>
      </b:Author>
    </b:Author>
    <b:JournalName>PLOS</b:JournalName>
    <b:RefOrder>41</b:RefOrder>
  </b:Source>
  <b:Source>
    <b:Tag>Roe20</b:Tag>
    <b:SourceType>InternetSite</b:SourceType>
    <b:Guid>{6DE54333-6FD8-491F-AAEF-20EB9F72C283}</b:Guid>
    <b:Title>Starting a New Job Remotely During Coronavirus? Here’s What You Need to Know to Succeed</b:Title>
    <b:Year>2020</b:Year>
    <b:YearAccessed>2021</b:YearAccessed>
    <b:MonthAccessed>January</b:MonthAccessed>
    <b:DayAccessed>03</b:DayAccessed>
    <b:URL>https://www.themuse.com/advice/starting-new-job-remotely-coronavirus</b:URL>
    <b:InternetSiteTitle>The Muse</b:InternetSiteTitle>
    <b:Month>August</b:Month>
    <b:Day>08</b:Day>
    <b:Author>
      <b:Author>
        <b:NameList>
          <b:Person>
            <b:Last>Roepe</b:Last>
            <b:Middle>R</b:Middle>
            <b:First>Lisa</b:First>
          </b:Person>
        </b:NameList>
      </b:Author>
    </b:Author>
    <b:RefOrder>93</b:RefOrder>
  </b:Source>
  <b:Source>
    <b:Tag>Cro20</b:Tag>
    <b:SourceType>InternetSite</b:SourceType>
    <b:Guid>{C8AA452E-6B2D-4985-9609-7E3C2E93C920}</b:Guid>
    <b:Title>What could the impact of COVID-19 be on UK demography? </b:Title>
    <b:Year>2020</b:Year>
    <b:YearAccessed>2021</b:YearAccessed>
    <b:MonthAccessed>January</b:MonthAccessed>
    <b:DayAccessed>03</b:DayAccessed>
    <b:URL>https://blog.ons.gov.uk/2020/12/07/what-could-the-impact-of-covid-19-be-on-uk-demography/</b:URL>
    <b:InternetSiteTitle>Office for National Statistics</b:InternetSiteTitle>
    <b:Month>December</b:Month>
    <b:Day>07</b:Day>
    <b:Author>
      <b:Author>
        <b:NameList>
          <b:Person>
            <b:Last>Crofts</b:Last>
            <b:First>Sarah</b:First>
          </b:Person>
        </b:NameList>
      </b:Author>
    </b:Author>
    <b:RefOrder>37</b:RefOrder>
  </b:Source>
  <b:Source>
    <b:Tag>McC20</b:Tag>
    <b:SourceType>InternetSite</b:SourceType>
    <b:Guid>{4AD85B02-B685-47C4-8BA7-89A9F4ADD980}</b:Guid>
    <b:Title>Resourcing and the impact of COVID-19</b:Title>
    <b:Year>2020</b:Year>
    <b:YearAccessed>2021</b:YearAccessed>
    <b:MonthAccessed>january</b:MonthAccessed>
    <b:DayAccessed>03</b:DayAccessed>
    <b:URL>https://www.cipd.co.uk/Community/blogs/b/policy_at_work/posts/resourcing-and-the-impact-of-covid-19</b:URL>
    <b:InternetSiteTitle>CIPD Community</b:InternetSiteTitle>
    <b:Month>April</b:Month>
    <b:Day>30</b:Day>
    <b:Author>
      <b:Author>
        <b:NameList>
          <b:Person>
            <b:Last>McCartney</b:Last>
            <b:First>Claire</b:First>
          </b:Person>
        </b:NameList>
      </b:Author>
    </b:Author>
    <b:RefOrder>20</b:RefOrder>
  </b:Source>
  <b:Source>
    <b:Tag>CIP208</b:Tag>
    <b:SourceType>InternetSite</b:SourceType>
    <b:Guid>{69A8E446-8CDA-488B-897F-81D020715C41}</b:Guid>
    <b:Title>Coronavirus (COVID-19): furlough guide</b:Title>
    <b:Year>2020</b:Year>
    <b:YearAccessed>2021</b:YearAccessed>
    <b:MonthAccessed>January</b:MonthAccessed>
    <b:DayAccessed>03</b:DayAccessed>
    <b:URL>https://www.cipd.co.uk/knowledge/fundamentals/emp-law/employees/furlough</b:URL>
    <b:Author>
      <b:Author>
        <b:NameList>
          <b:Person>
            <b:Last>CIPD</b:Last>
          </b:Person>
        </b:NameList>
      </b:Author>
    </b:Author>
    <b:InternetSiteTitle>CIPD</b:InternetSiteTitle>
    <b:Month>December</b:Month>
    <b:Day>21</b:Day>
    <b:RefOrder>94</b:RefOrder>
  </b:Source>
  <b:Source>
    <b:Tag>Far20</b:Tag>
    <b:SourceType>InternetSite</b:SourceType>
    <b:Guid>{2968E72F-4A19-47C5-99FD-C836FA29708D}</b:Guid>
    <b:Title>Why virtual onboarding can still be a warm welcome</b:Title>
    <b:Year>2020</b:Year>
    <b:YearAccessed>2021</b:YearAccessed>
    <b:MonthAccessed>January</b:MonthAccessed>
    <b:DayAccessed>03</b:DayAccessed>
    <b:URL>https://www.personneltoday.com/hr/why-virtual-onboarding-can-still-be-a-warm-welcome/</b:URL>
    <b:Author>
      <b:Author>
        <b:NameList>
          <b:Person>
            <b:Last>Faragher</b:Last>
            <b:First>Jo</b:First>
          </b:Person>
        </b:NameList>
      </b:Author>
    </b:Author>
    <b:InternetSiteTitle>Personnel Today</b:InternetSiteTitle>
    <b:Month>September</b:Month>
    <b:Day>09</b:Day>
    <b:RefOrder>95</b:RefOrder>
  </b:Source>
  <b:Source>
    <b:Tag>Cor20</b:Tag>
    <b:SourceType>InternetSite</b:SourceType>
    <b:Guid>{D5A8CA32-F107-4932-BAFD-745D6358A6FF}</b:Guid>
    <b:Title>Maintaining engagement in a post-COVID workplace</b:Title>
    <b:Year>2020</b:Year>
    <b:YearAccessed>2021</b:YearAccessed>
    <b:MonthAccessed>January</b:MonthAccessed>
    <b:DayAccessed>03</b:DayAccessed>
    <b:URL>https://www.hrmagazine.co.uk/article-details/maintaining-engagement-in-a-post-covid-workplace</b:URL>
    <b:Author>
      <b:Author>
        <b:NameList>
          <b:Person>
            <b:Last>Corbett</b:Last>
            <b:First>Dean</b:First>
          </b:Person>
        </b:NameList>
      </b:Author>
    </b:Author>
    <b:InternetSiteTitle>HR Magazine</b:InternetSiteTitle>
    <b:Month>August</b:Month>
    <b:Day>24</b:Day>
    <b:RefOrder>96</b:RefOrder>
  </b:Source>
  <b:Source>
    <b:Tag>CIP209</b:Tag>
    <b:SourceType>InternetSite</b:SourceType>
    <b:Guid>{7F989ACB-AF1C-4D15-B622-E9908FECC8EF}</b:Guid>
    <b:Title>Employee relations: an introduction</b:Title>
    <b:Year>2020</b:Year>
    <b:YearAccessed>2021</b:YearAccessed>
    <b:MonthAccessed>January</b:MonthAccessed>
    <b:DayAccessed>03</b:DayAccessed>
    <b:URL>https://www.cipd.co.uk/knowledge/fundamentals/relations/employees/factsheet</b:URL>
    <b:Author>
      <b:Author>
        <b:NameList>
          <b:Person>
            <b:Last>CIPD</b:Last>
          </b:Person>
        </b:NameList>
      </b:Author>
    </b:Author>
    <b:InternetSiteTitle>CIPD</b:InternetSiteTitle>
    <b:Month>June</b:Month>
    <b:Day>29</b:Day>
    <b:RefOrder>97</b:RefOrder>
  </b:Source>
  <b:Source>
    <b:Tag>CIP2010</b:Tag>
    <b:SourceType>InternetSite</b:SourceType>
    <b:Guid>{BA87E9A1-17F4-497B-A6A5-0FFC3D67D132}</b:Guid>
    <b:Author>
      <b:Author>
        <b:NameList>
          <b:Person>
            <b:Last>CIPD</b:Last>
          </b:Person>
        </b:NameList>
      </b:Author>
    </b:Author>
    <b:Title>Recent and forthcoming legislation</b:Title>
    <b:Year>2020</b:Year>
    <b:YearAccessed>2021</b:YearAccessed>
    <b:MonthAccessed>January</b:MonthAccessed>
    <b:DayAccessed>03</b:DayAccessed>
    <b:URL>https://www.cipd.co.uk/knowledge/fundamentals/emp-law/about/legislation-updates</b:URL>
    <b:InternetSiteTitle>CIPD</b:InternetSiteTitle>
    <b:Month>December </b:Month>
    <b:Day>01</b:Day>
    <b:RefOrder>98</b:RefOrder>
  </b:Source>
  <b:Source>
    <b:Tag>ACA201</b:Tag>
    <b:SourceType>InternetSite</b:SourceType>
    <b:Guid>{C895CF52-ED67-4353-B5F7-3D3A542AA328}</b:Guid>
    <b:Title>Acas codes of practice</b:Title>
    <b:Year>2020</b:Year>
    <b:YearAccessed>2021</b:YearAccessed>
    <b:MonthAccessed>January</b:MonthAccessed>
    <b:DayAccessed>03</b:DayAccessed>
    <b:URL>https://www.acas.org.uk/codes-of-practice</b:URL>
    <b:Author>
      <b:Author>
        <b:NameList>
          <b:Person>
            <b:Last>ACAS</b:Last>
          </b:Person>
        </b:NameList>
      </b:Author>
    </b:Author>
    <b:InternetSiteTitle>ACAS</b:InternetSiteTitle>
    <b:Month>October</b:Month>
    <b:Day>12</b:Day>
    <b:RefOrder>99</b:RefOrder>
  </b:Source>
  <b:Source>
    <b:Tag>CIP2011</b:Tag>
    <b:SourceType>InternetSite</b:SourceType>
    <b:Guid>{04257166-97A9-4C64-9779-184A470A2097}</b:Guid>
    <b:Author>
      <b:Author>
        <b:NameList>
          <b:Person>
            <b:Last>CIPD</b:Last>
          </b:Person>
        </b:NameList>
      </b:Author>
    </b:Author>
    <b:Title>Responding to the coronavirus</b:Title>
    <b:Year>2020</b:Year>
    <b:YearAccessed>2021</b:YearAccessed>
    <b:MonthAccessed>January</b:MonthAccessed>
    <b:DayAccessed>03</b:DayAccessed>
    <b:URL>https://www.cipd.co.uk/news-views/coronavirus</b:URL>
    <b:InternetSiteTitle>CIPD</b:InternetSiteTitle>
    <b:Month>November</b:Month>
    <b:Day>02</b:Day>
    <b:RefOrder>100</b:RefOrder>
  </b:Source>
  <b:Source>
    <b:Tag>LaT20</b:Tag>
    <b:SourceType>InternetSite</b:SourceType>
    <b:Guid>{EF5D8C81-FAE6-4BD1-B6B6-D438271B854D}</b:Guid>
    <b:Title>In the coronavirus crisis, do workers have the right to strike?</b:Title>
    <b:Year>2020</b:Year>
    <b:YearAccessed>2021</b:YearAccessed>
    <b:MonthAccessed>January</b:MonthAccessed>
    <b:DayAccessed>03</b:DayAccessed>
    <b:URL>https://www.fbu.org.uk/blog/coronavirus-crisis-do-workers-have-right-strike</b:URL>
    <b:InternetSiteTitle>Fire Brigades Union</b:InternetSiteTitle>
    <b:Month>April</b:Month>
    <b:Day>30</b:Day>
    <b:Author>
      <b:Author>
        <b:NameList>
          <b:Person>
            <b:Last>La Torre</b:Last>
            <b:First>Riccardo</b:First>
          </b:Person>
        </b:NameList>
      </b:Author>
    </b:Author>
    <b:RefOrder>101</b:RefOrder>
  </b:Source>
  <b:Source>
    <b:Tag>Cor201</b:Tag>
    <b:SourceType>DocumentFromInternetSite</b:SourceType>
    <b:Guid>{3392D17A-AF25-449E-9E78-51BB28825714}</b:Guid>
    <b:Title>Coronavirus Legislation</b:Title>
    <b:Year>2020</b:Year>
    <b:YearAccessed>2021</b:YearAccessed>
    <b:MonthAccessed>January</b:MonthAccessed>
    <b:DayAccessed>03</b:DayAccessed>
    <b:URL>https://www.legislation.gov.uk/coronavirus</b:URL>
    <b:InternetSiteTitle>Legislation.Gov.Uk</b:InternetSiteTitle>
    <b:Month>December</b:Month>
    <b:Day>21</b:Day>
    <b:RefOrder>102</b:RefOrder>
  </b:Source>
  <b:Source>
    <b:Tag>BBC201</b:Tag>
    <b:SourceType>InternetSite</b:SourceType>
    <b:Guid>{E8FFD660-025B-401F-B031-9D9710FB538E}</b:Guid>
    <b:Title>Brexit: What you need to know about the UK leaving the EU</b:Title>
    <b:Year>2020</b:Year>
    <b:Month>December</b:Month>
    <b:Day>30</b:Day>
    <b:YearAccessed>2021</b:YearAccessed>
    <b:MonthAccessed>January</b:MonthAccessed>
    <b:DayAccessed>03</b:DayAccessed>
    <b:URL>https://www.bbc.co.uk/news/uk-politics-32810887</b:URL>
    <b:Author>
      <b:Author>
        <b:NameList>
          <b:Person>
            <b:Last>BBC</b:Last>
          </b:Person>
        </b:NameList>
      </b:Author>
    </b:Author>
    <b:InternetSiteTitle>BBC News</b:InternetSiteTitle>
    <b:RefOrder>103</b:RefOrder>
  </b:Source>
  <b:Source>
    <b:Tag>CIP2012</b:Tag>
    <b:SourceType>InternetSite</b:SourceType>
    <b:Guid>{C6073F6F-25AA-40A8-8068-542F9545080E}</b:Guid>
    <b:Author>
      <b:Author>
        <b:NameList>
          <b:Person>
            <b:Last>CIPD</b:Last>
          </b:Person>
        </b:NameList>
      </b:Author>
    </b:Author>
    <b:Title>Brexit and future immigration policy</b:Title>
    <b:Year>2020</b:Year>
    <b:YearAccessed>2021</b:YearAccessed>
    <b:MonthAccessed>January</b:MonthAccessed>
    <b:DayAccessed>03</b:DayAccessed>
    <b:URL>https://www.cipd.co.uk/news-views/viewpoint/brexit-immigration-policy</b:URL>
    <b:InternetSiteTitle>CIPD</b:InternetSiteTitle>
    <b:Month>November</b:Month>
    <b:Day>02</b:Day>
    <b:RefOrder>104</b:RefOrder>
  </b:Source>
  <b:Source>
    <b:Tag>CIP2013</b:Tag>
    <b:SourceType>InternetSite</b:SourceType>
    <b:Guid>{C3E03ECD-EBB8-4B31-A8E8-F4C21C64A7CF}</b:Guid>
    <b:Title>Coronavirus (COVID-19): redundancy guide</b:Title>
    <b:Year>2020</b:Year>
    <b:YearAccessed>2021</b:YearAccessed>
    <b:MonthAccessed>January</b:MonthAccessed>
    <b:DayAccessed>03</b:DayAccessed>
    <b:URL>https://www.cipd.co.uk/knowledge/fundamentals/emp-law/redundancy/coronavirus-guide</b:URL>
    <b:Author>
      <b:Author>
        <b:NameList>
          <b:Person>
            <b:Last>CIPD</b:Last>
          </b:Person>
        </b:NameList>
      </b:Author>
    </b:Author>
    <b:InternetSiteTitle>CIPD</b:InternetSiteTitle>
    <b:Month>December</b:Month>
    <b:Day>21</b:Day>
    <b:RefOrder>21</b:RefOrder>
  </b:Source>
  <b:Source>
    <b:Tag>GOV20</b:Tag>
    <b:SourceType>InternetSite</b:SourceType>
    <b:Guid>{DCFE27C4-55A9-4A5D-B2A0-32B4FA2E3FE0}</b:Guid>
    <b:Author>
      <b:Author>
        <b:NameList>
          <b:Person>
            <b:Last>GOV.UK</b:Last>
          </b:Person>
        </b:NameList>
      </b:Author>
    </b:Author>
    <b:Title>Apply to the EU Settlement Scheme (settled and pre-settled status)</b:Title>
    <b:Year>2020</b:Year>
    <b:YearAccessed>2021</b:YearAccessed>
    <b:MonthAccessed>January</b:MonthAccessed>
    <b:DayAccessed>03</b:DayAccessed>
    <b:URL>https://www.gov.uk/settled-status-eu-citizens-families</b:URL>
    <b:InternetSiteTitle>GOV.UK</b:InternetSiteTitle>
    <b:Month>October</b:Month>
    <b:Day>23</b:Day>
    <b:RefOrder>105</b:RefOrder>
  </b:Source>
  <b:Source>
    <b:Tag>Dep20</b:Tag>
    <b:SourceType>InternetSite</b:SourceType>
    <b:Guid>{A4872EEB-EB50-4ABC-B26B-29E32C6C9530}</b:Guid>
    <b:Author>
      <b:Author>
        <b:NameList>
          <b:Person>
            <b:Last>Department for Business</b:Last>
            <b:First>Energy</b:First>
            <b:Middle>and Industrial Strategy</b:Middle>
          </b:Person>
        </b:NameList>
      </b:Author>
    </b:Author>
    <b:Title>Trade Union Membership, UK 1995-2019: Statistical Bulletin</b:Title>
    <b:Year>2020</b:Year>
    <b:YearAccessed>2021</b:YearAccessed>
    <b:MonthAccessed>January</b:MonthAccessed>
    <b:DayAccessed>06</b:DayAccessed>
    <b:URL>https://assets.publishing.service.gov.uk/government/uploads/system/uploads/attachment_data/file/887740/Trade-union-membership-2019-statistical-bulletin.pdf</b:URL>
    <b:InternetSiteTitle>Department for Business, Energy and Industrial Strategy</b:InternetSiteTitle>
    <b:Month>May</b:Month>
    <b:Day>27</b:Day>
    <b:RefOrder>3</b:RefOrder>
  </b:Source>
  <b:Source>
    <b:Tag>Sha19</b:Tag>
    <b:SourceType>InternetSite</b:SourceType>
    <b:Guid>{6FA781A6-7460-463E-B8A9-670509A577A5}</b:Guid>
    <b:Title>A new dawn for trade unions?</b:Title>
    <b:Year>2019</b:Year>
    <b:YearAccessed>2021</b:YearAccessed>
    <b:MonthAccessed>January</b:MonthAccessed>
    <b:DayAccessed>06</b:DayAccessed>
    <b:URL>https://www.hrmagazine.co.uk/article-details/a-new-dawn-for-trade-unions</b:URL>
    <b:Author>
      <b:Author>
        <b:NameList>
          <b:Person>
            <b:Last>Sharp</b:Last>
            <b:First>Rachel</b:First>
          </b:Person>
        </b:NameList>
      </b:Author>
    </b:Author>
    <b:InternetSiteTitle>HR Magazine</b:InternetSiteTitle>
    <b:Month>September</b:Month>
    <b:Day>09</b:Day>
    <b:RefOrder>5</b:RefOrder>
  </b:Source>
  <b:Source>
    <b:Tag>Bry08</b:Tag>
    <b:SourceType>InternetSite</b:SourceType>
    <b:Guid>{B6B74984-0D21-472F-B4AE-3B2F12DEE9A2}</b:Guid>
    <b:Title>The end of trade unionism</b:Title>
    <b:Year>2008</b:Year>
    <b:YearAccessed>2021</b:YearAccessed>
    <b:MonthAccessed>January</b:MonthAccessed>
    <b:DayAccessed>06</b:DayAccessed>
    <b:URL>https://cep.lse.ac.uk/pubs/download/cp268.pdf</b:URL>
    <b:InternetSiteTitle>LSE</b:InternetSiteTitle>
    <b:Month>October</b:Month>
    <b:Day>13</b:Day>
    <b:Author>
      <b:Author>
        <b:NameList>
          <b:Person>
            <b:Last>Bryson</b:Last>
            <b:First>Alex</b:First>
          </b:Person>
          <b:Person>
            <b:Last>Blanchflower</b:Last>
            <b:First>David</b:First>
          </b:Person>
        </b:NameList>
      </b:Author>
    </b:Author>
    <b:RefOrder>6</b:RefOrder>
  </b:Source>
  <b:Source>
    <b:Tag>Ste18</b:Tag>
    <b:SourceType>InternetSite</b:SourceType>
    <b:Guid>{FF6AE786-37F0-4877-9014-C0EC024EEF52}</b:Guid>
    <b:Title>The Importance of the Psychological Contract</b:Title>
    <b:Year>2018</b:Year>
    <b:YearAccessed>2021</b:YearAccessed>
    <b:MonthAccessed>January</b:MonthAccessed>
    <b:DayAccessed>06</b:DayAccessed>
    <b:URL>https://www.hrexchangenetwork.com/employee-engagement/articles/the-importance-of-the-psychological-contract</b:URL>
    <b:InternetSiteTitle>HR Exchange Network</b:InternetSiteTitle>
    <b:Month>March </b:Month>
    <b:Day>05</b:Day>
    <b:Author>
      <b:Author>
        <b:NameList>
          <b:Person>
            <b:Last>Stevenson</b:Last>
            <b:First>Mark</b:First>
          </b:Person>
        </b:NameList>
      </b:Author>
    </b:Author>
    <b:RefOrder>15</b:RefOrder>
  </b:Source>
  <b:Source>
    <b:Tag>Per06</b:Tag>
    <b:SourceType>InternetSite</b:SourceType>
    <b:Guid>{C79016BA-BBEC-4627-AAE0-D204698703A0}</b:Guid>
    <b:Title>Trade secrets: Protecting the psychological contract</b:Title>
    <b:Year>2006</b:Year>
    <b:YearAccessed>2021</b:YearAccessed>
    <b:MonthAccessed>January</b:MonthAccessed>
    <b:DayAccessed>06</b:DayAccessed>
    <b:URL>https://www.personneltoday.com/hr/trade-secrets-protecting-the-psychological-contract/</b:URL>
    <b:InternetSiteTitle>Personnel Today</b:InternetSiteTitle>
    <b:Month>November</b:Month>
    <b:Day>21</b:Day>
    <b:Author>
      <b:Author>
        <b:NameList>
          <b:Person>
            <b:Last>PersonnelToday</b:Last>
          </b:Person>
        </b:NameList>
      </b:Author>
    </b:Author>
    <b:RefOrder>106</b:RefOrder>
  </b:Source>
  <b:Source>
    <b:Tag>Placeholder1</b:Tag>
    <b:SourceType>InternetSite</b:SourceType>
    <b:Guid>{3B28F64E-D711-4334-80EE-23B2DB8BA914}</b:Guid>
    <b:Title>SWOT Analysis Factsheet</b:Title>
    <b:InternetSiteTitle>CIPD</b:InternetSiteTitle>
    <b:Year>2018</b:Year>
    <b:Month>December</b:Month>
    <b:Day>17</b:Day>
    <b:URL>https://www.cipd.co.uk/knowledge/strategy/organisational-development/swot-analysis-factsheet</b:URL>
    <b:Author>
      <b:Author>
        <b:NameList>
          <b:Person>
            <b:Last>CIPD</b:Last>
          </b:Person>
        </b:NameList>
      </b:Author>
    </b:Author>
    <b:YearAccessed>2020</b:YearAccessed>
    <b:MonthAccessed>January</b:MonthAccessed>
    <b:DayAccessed>26</b:DayAccessed>
    <b:RefOrder>43</b:RefOrder>
  </b:Source>
  <b:Source>
    <b:Tag>Ben04</b:Tag>
    <b:SourceType>InternetSite</b:SourceType>
    <b:Guid>{B90FFDBF-F666-4054-9644-1210AD3C1F10}</b:Guid>
    <b:Title>Levels of mental health problems among UK emergency ambulance workers</b:Title>
    <b:Year>2004</b:Year>
    <b:YearAccessed>2020</b:YearAccessed>
    <b:MonthAccessed>08</b:MonthAccessed>
    <b:DayAccessed>15</b:DayAccessed>
    <b:Author>
      <b:Author>
        <b:NameList>
          <b:Person>
            <b:Last>Bennett</b:Last>
            <b:First>P</b:First>
          </b:Person>
          <b:Person>
            <b:Last>Williams </b:Last>
            <b:First>Y</b:First>
          </b:Person>
          <b:Person>
            <b:Last>Page</b:Last>
            <b:First>N</b:First>
          </b:Person>
          <b:Person>
            <b:Last>Hood</b:Last>
            <b:First>K</b:First>
          </b:Person>
          <b:Person>
            <b:Last>Woollard</b:Last>
            <b:First>M</b:First>
          </b:Person>
        </b:NameList>
      </b:Author>
    </b:Author>
    <b:InternetSiteTitle>BMJ</b:InternetSiteTitle>
    <b:RefOrder>107</b:RefOrder>
  </b:Source>
  <b:Source>
    <b:Tag>CIP19</b:Tag>
    <b:SourceType>DocumentFromInternetSite</b:SourceType>
    <b:Guid>{FABB37D2-0F53-4344-B6E5-4D3184978651}</b:Guid>
    <b:Title>Performan Management an Introduction</b:Title>
    <b:Year>2019</b:Year>
    <b:Month>November</b:Month>
    <b:Day>29</b:Day>
    <b:YearAccessed>2020</b:YearAccessed>
    <b:MonthAccessed>January</b:MonthAccessed>
    <b:DayAccessed>26</b:DayAccessed>
    <b:URL>https://www.cipd.co.uk/knowledge/fundamentals/people/performance/factsheet</b:URL>
    <b:Author>
      <b:Author>
        <b:NameList>
          <b:Person>
            <b:Last>CIPD</b:Last>
          </b:Person>
        </b:NameList>
      </b:Author>
    </b:Author>
    <b:InternetSiteTitle>CIPD</b:InternetSiteTitle>
    <b:RefOrder>108</b:RefOrder>
  </b:Source>
  <b:Source>
    <b:Tag>McI09</b:Tag>
    <b:SourceType>InternetSite</b:SourceType>
    <b:Guid>{94E8FC13-CD35-4549-945C-E1B0B8D706A6}</b:Guid>
    <b:Title>Psychological Contracts and their Implications for Behaviour</b:Title>
    <b:Year>2009</b:Year>
    <b:YearAccessed>2021</b:YearAccessed>
    <b:MonthAccessed>January</b:MonthAccessed>
    <b:DayAccessed>05</b:DayAccessed>
    <b:URL>https://www.researchgate.net/publication/200824495_Psychological_Contracts_and_their_Implications_for_Commitment_A_Feature-Based_Approach</b:URL>
    <b:InternetSiteTitle>Researchgate</b:InternetSiteTitle>
    <b:Month>April</b:Month>
    <b:Day>01</b:Day>
    <b:Author>
      <b:Author>
        <b:NameList>
          <b:Person>
            <b:Last>McInnis</b:Last>
            <b:Middle>J</b:Middle>
            <b:First>Kate</b:First>
          </b:Person>
          <b:Person>
            <b:Last>Meyer</b:Last>
            <b:Middle>P</b:Middle>
            <b:First>John</b:First>
          </b:Person>
          <b:Person>
            <b:Last>Feldman</b:Last>
            <b:First>Susan</b:First>
          </b:Person>
        </b:NameList>
      </b:Author>
    </b:Author>
    <b:RefOrder>16</b:RefOrder>
  </b:Source>
  <b:Source>
    <b:Tag>CIP2014</b:Tag>
    <b:SourceType>InternetSite</b:SourceType>
    <b:Guid>{6AC6B92D-EB94-47CF-BC48-F25D9001982A}</b:Guid>
    <b:Title>Employee Relations Factsheet</b:Title>
    <b:Year>2020</b:Year>
    <b:YearAccessed>2021</b:YearAccessed>
    <b:MonthAccessed>January</b:MonthAccessed>
    <b:DayAccessed>06</b:DayAccessed>
    <b:URL>https://www.cipd.co.uk/knowledge/fundamentals/relations/employees/factsheet#6065</b:URL>
    <b:Author>
      <b:Author>
        <b:NameList>
          <b:Person>
            <b:Last>CIPD</b:Last>
          </b:Person>
        </b:NameList>
      </b:Author>
    </b:Author>
    <b:InternetSiteTitle>CIPD</b:InternetSiteTitle>
    <b:Month>June</b:Month>
    <b:Day>29</b:Day>
    <b:RefOrder>8</b:RefOrder>
  </b:Source>
  <b:Source>
    <b:Tag>OSu15</b:Tag>
    <b:SourceType>InternetSite</b:SourceType>
    <b:Guid>{E74F7CE7-9ED3-4D34-A501-25614F07E521}</b:Guid>
    <b:Title>Is Individual Employment Law Displacing the Role of Trade Unions?</b:Title>
    <b:Year>2015</b:Year>
    <b:YearAccessed>2021</b:YearAccessed>
    <b:MonthAccessed>January</b:MonthAccessed>
    <b:DayAccessed>06</b:DayAccessed>
    <b:URL>https://www.researchgate.net/publication/276010522_Is_Individual_Employment_Law_Displacing_the_Role_of_Trade_Unions/citation/download</b:URL>
    <b:InternetSiteTitle>ResearchGate</b:InternetSiteTitle>
    <b:Month>May</b:Month>
    <b:Day>01</b:Day>
    <b:Author>
      <b:Author>
        <b:NameList>
          <b:Person>
            <b:Last>O'Sullivan</b:Last>
            <b:First>Michelle</b:First>
          </b:Person>
          <b:Person>
            <b:Last>Turner</b:Last>
            <b:First>Thomas</b:First>
          </b:Person>
          <b:Person>
            <b:Last>Kennedy</b:Last>
            <b:First>Mahon</b:First>
          </b:Person>
          <b:Person>
            <b:Last>Wallace</b:Last>
            <b:First>Joseph</b:First>
          </b:Person>
        </b:NameList>
      </b:Author>
    </b:Author>
    <b:RefOrder>4</b:RefOrder>
  </b:Source>
  <b:Source>
    <b:Tag>CIP2015</b:Tag>
    <b:SourceType>InternetSite</b:SourceType>
    <b:Guid>{BD60185D-772B-4507-8416-99B8FFFF9AF5}</b:Guid>
    <b:Title>Employee relations: an introduction</b:Title>
    <b:Year>2020</b:Year>
    <b:YearAccessed>2020</b:YearAccessed>
    <b:MonthAccessed>January</b:MonthAccessed>
    <b:DayAccessed>06</b:DayAccessed>
    <b:URL>https://www.cipd.co.uk/knowledge/fundamentals/relations/employees/factsheet#6069</b:URL>
    <b:Author>
      <b:Author>
        <b:NameList>
          <b:Person>
            <b:Last>CIPD</b:Last>
          </b:Person>
        </b:NameList>
      </b:Author>
    </b:Author>
    <b:InternetSiteTitle>CIPD</b:InternetSiteTitle>
    <b:Month>June</b:Month>
    <b:Day>29</b:Day>
    <b:RefOrder>17</b:RefOrder>
  </b:Source>
  <b:Source>
    <b:Tag>Jon20</b:Tag>
    <b:SourceType>InternetSite</b:SourceType>
    <b:Guid>{301D96C1-96E3-42B1-80A3-F028E4AFE2EA}</b:Guid>
    <b:Title>UK's autumn Covid-19 redundancies could exceed 700,000</b:Title>
    <b:Year>2020</b:Year>
    <b:YearAccessed>2021</b:YearAccessed>
    <b:MonthAccessed>Jannuary</b:MonthAccessed>
    <b:DayAccessed>06</b:DayAccessed>
    <b:URL>https://www.theguardian.com/business/2020/sep/14/uk-autumn-covid-19-redundancies-could-exceed-700000</b:URL>
    <b:InternetSiteTitle>The Guardian</b:InternetSiteTitle>
    <b:Month>September</b:Month>
    <b:Day>14</b:Day>
    <b:Author>
      <b:Author>
        <b:NameList>
          <b:Person>
            <b:Last>Jones</b:Last>
            <b:First>Rupert</b:First>
          </b:Person>
        </b:NameList>
      </b:Author>
    </b:Author>
    <b:RefOrder>23</b:RefOrder>
  </b:Source>
  <b:Source>
    <b:Tag>Kin20</b:Tag>
    <b:SourceType>InternetSite</b:SourceType>
    <b:Guid>{A4E3B767-5B99-42B6-93C5-2A680E8342EB}</b:Guid>
    <b:Title>Coronavirus: What is a recession and how could it affect me?</b:Title>
    <b:Year>2020</b:Year>
    <b:YearAccessed>2021</b:YearAccessed>
    <b:MonthAccessed>January</b:MonthAccessed>
    <b:DayAccessed>06</b:DayAccessed>
    <b:URL>https://www.bbc.co.uk/news/business-52986863</b:URL>
    <b:InternetSiteTitle>BBC News</b:InternetSiteTitle>
    <b:Month>November</b:Month>
    <b:Day>12</b:Day>
    <b:Author>
      <b:Author>
        <b:NameList>
          <b:Person>
            <b:Last>King </b:Last>
            <b:First>Ben</b:First>
          </b:Person>
        </b:NameList>
      </b:Author>
    </b:Author>
    <b:RefOrder>25</b:RefOrder>
  </b:Source>
  <b:Source>
    <b:Tag>sky20</b:Tag>
    <b:SourceType>InternetSite</b:SourceType>
    <b:Guid>{EB858925-51F7-48EE-B470-6FD6F6DFBDF0}</b:Guid>
    <b:Title>Coronavirus: UK to nosedive into recession after COVID-19 triggers record slump</b:Title>
    <b:Year>2020</b:Year>
    <b:YearAccessed>2021</b:YearAccessed>
    <b:MonthAccessed>January</b:MonthAccessed>
    <b:DayAccessed>07</b:DayAccessed>
    <b:URL>https://news.sky.com/story/coronavirus-uk-to-nosedive-into-recession-after-covid-19-triggers-record-slump-12047281</b:URL>
    <b:InternetSiteTitle>sky news</b:InternetSiteTitle>
    <b:Month>August</b:Month>
    <b:Day>12</b:Day>
    <b:Author>
      <b:Author>
        <b:NameList>
          <b:Person>
            <b:Last>news</b:Last>
            <b:First>sky</b:First>
          </b:Person>
        </b:NameList>
      </b:Author>
    </b:Author>
    <b:RefOrder>26</b:RefOrder>
  </b:Source>
  <b:Source>
    <b:Tag>Mac20</b:Tag>
    <b:SourceType>InternetSite</b:SourceType>
    <b:Guid>{269B6E87-1958-4180-8523-2772DC991DCE}</b:Guid>
    <b:Title>COVID-19 recession is having a disproportionate impact on the most vulnerable</b:Title>
    <b:Year>2020</b:Year>
    <b:YearAccessed>2021</b:YearAccessed>
    <b:MonthAccessed>January</b:MonthAccessed>
    <b:DayAccessed>07</b:DayAccessed>
    <b:URL>https://www.lse.ac.uk/News/Latest-news-from-LSE/2020/h-August-20/COVID-19-recession-is-having-a-disproportionate-impact-on-the-most-vulnerable</b:URL>
    <b:InternetSiteTitle>The London School of Economics and Political Science</b:InternetSiteTitle>
    <b:Month>August</b:Month>
    <b:Day>17</b:Day>
    <b:Author>
      <b:Author>
        <b:NameList>
          <b:Person>
            <b:Last>Machin</b:Last>
            <b:First>Professor</b:First>
          </b:Person>
        </b:NameList>
      </b:Author>
    </b:Author>
    <b:RefOrder>109</b:RefOrder>
  </b:Source>
  <b:Source>
    <b:Tag>BBC19</b:Tag>
    <b:SourceType>InternetSite</b:SourceType>
    <b:Guid>{1D8D8FFA-8583-4997-8CD4-9F65F05BCE09}</b:Guid>
    <b:Title>Boris Johnson becomes the UK's new prime minister</b:Title>
    <b:Year>2019</b:Year>
    <b:YearAccessed>2021</b:YearAccessed>
    <b:MonthAccessed>January</b:MonthAccessed>
    <b:DayAccessed>07</b:DayAccessed>
    <b:URL>https://www.bbc.co.uk/49081103</b:URL>
    <b:Author>
      <b:Author>
        <b:NameList>
          <b:Person>
            <b:Last>BBC</b:Last>
          </b:Person>
        </b:NameList>
      </b:Author>
    </b:Author>
    <b:InternetSiteTitle>BBC</b:InternetSiteTitle>
    <b:Month>July</b:Month>
    <b:Day>24</b:Day>
    <b:RefOrder>35</b:RefOrder>
  </b:Source>
  <b:Source>
    <b:Tag>CIP2016</b:Tag>
    <b:SourceType>InternetSite</b:SourceType>
    <b:Guid>{BF8ADA2A-9A34-4CE9-B9C3-36AC12F573F7}</b:Guid>
    <b:Author>
      <b:Author>
        <b:NameList>
          <b:Person>
            <b:Last>CIPD</b:Last>
          </b:Person>
        </b:NameList>
      </b:Author>
    </b:Author>
    <b:Title>PESTLE analysis</b:Title>
    <b:Year>2020</b:Year>
    <b:YearAccessed>2021</b:YearAccessed>
    <b:MonthAccessed>January</b:MonthAccessed>
    <b:DayAccessed>07</b:DayAccessed>
    <b:URL>https://www.cipd.co.uk/knowledge/strategy/organisational-development/pestle-analysis-factsheet</b:URL>
    <b:InternetSiteTitle>CIPD</b:InternetSiteTitle>
    <b:Month>November</b:Month>
    <b:Day>10</b:Day>
    <b:RefOrder>110</b:RefOrder>
  </b:Source>
  <b:Source>
    <b:Tag>Wha20</b:Tag>
    <b:SourceType>InternetSite</b:SourceType>
    <b:Guid>{019D7212-4BE8-41F6-9DA5-5985D3C831A8}</b:Guid>
    <b:Title>405,000 people answer government’s call to arms to help NHS in coronavirus fight</b:Title>
    <b:Year>2020</b:Year>
    <b:YearAccessed>2021</b:YearAccessed>
    <b:MonthAccessed>January</b:MonthAccessed>
    <b:DayAccessed>07</b:DayAccessed>
    <b:URL>https://metro.co.uk/2020/03/25/405000-people-answer-governments-call-arms-help-nhs-coronavirus-fight-12456607/</b:URL>
    <b:InternetSiteTitle>Metro</b:InternetSiteTitle>
    <b:Month>March</b:Month>
    <b:Day>25</b:Day>
    <b:Author>
      <b:Author>
        <b:NameList>
          <b:Person>
            <b:Last>Wharton</b:Last>
            <b:First>John</b:First>
          </b:Person>
        </b:NameList>
      </b:Author>
    </b:Author>
    <b:RefOrder>22</b:RefOrder>
  </b:Source>
  <b:Source>
    <b:Tag>RoC20</b:Tag>
    <b:SourceType>InternetSite</b:SourceType>
    <b:Guid>{A2ACBF89-0ADF-4BEC-8AD9-093E6C8B4A2A}</b:Guid>
    <b:Title>The Covid-19 recession is unique among modern economic shocks in its harm to women’s finances and prospects. Can this be reversed?</b:Title>
    <b:Year>2020</b:Year>
    <b:YearAccessed>2021</b:YearAccessed>
    <b:MonthAccessed>January</b:MonthAccessed>
    <b:DayAccessed>08</b:DayAccessed>
    <b:URL>https://www.bbc.com/worklife/article/20201021-why-this-recession-disproportionately-affects-women</b:URL>
    <b:InternetSiteTitle>BBC</b:InternetSiteTitle>
    <b:Month>October</b:Month>
    <b:Day>27</b:Day>
    <b:Author>
      <b:Author>
        <b:NameList>
          <b:Person>
            <b:Last>Ro</b:Last>
            <b:First>Christine</b:First>
          </b:Person>
        </b:NameList>
      </b:Author>
    </b:Author>
    <b:RefOrder>27</b:RefOrder>
  </b:Source>
  <b:Source>
    <b:Tag>Ass20</b:Tag>
    <b:SourceType>InternetSite</b:SourceType>
    <b:Guid>{670E8934-0CBB-46D6-A11A-4F5CABE24AA3}</b:Guid>
    <b:Author>
      <b:Author>
        <b:NameList>
          <b:Person>
            <b:Last>Association</b:Last>
            <b:First>Local</b:First>
            <b:Middle>Government</b:Middle>
          </b:Person>
        </b:NameList>
      </b:Author>
    </b:Author>
    <b:Title>Protecting the mental health of front line staff and key workers during COVID-19</b:Title>
    <b:Year>2020</b:Year>
    <b:YearAccessed>2021</b:YearAccessed>
    <b:MonthAccessed>January</b:MonthAccessed>
    <b:DayAccessed>06</b:DayAccessed>
    <b:URL>https://www.local.gov.uk/our-support/workforce-and-hr-support/wellbeing/wellbeing-front-line-staff</b:URL>
    <b:InternetSiteTitle>Local Government Association</b:InternetSiteTitle>
    <b:Month>June</b:Month>
    <b:Day>06</b:Day>
    <b:RefOrder>29</b:RefOrder>
  </b:Source>
  <b:Source>
    <b:Tag>Tho20</b:Tag>
    <b:SourceType>InternetSite</b:SourceType>
    <b:Guid>{262A91C5-2ACB-44E6-9E09-6FA4043072AB}</b:Guid>
    <b:Title>COVID-19: Five dimensions of impact </b:Title>
    <b:Year>2020</b:Year>
    <b:YearAccessed>2021</b:YearAccessed>
    <b:MonthAccessed>January</b:MonthAccessed>
    <b:DayAccessed>08</b:DayAccessed>
    <b:URL>https://www.health.org.uk/news-and-comment/blogs/covid-19-five-dimensions-of-impact</b:URL>
    <b:InternetSiteTitle>The Health Foundation</b:InternetSiteTitle>
    <b:Month>April</b:Month>
    <b:Day>29</b:Day>
    <b:Author>
      <b:Author>
        <b:NameList>
          <b:Person>
            <b:Last>Thorlby</b:Last>
            <b:First>Ruth</b:First>
          </b:Person>
          <b:Person>
            <b:Last>Tinson</b:Last>
            <b:First>Adam</b:First>
          </b:Person>
          <b:Person>
            <b:Last>Kraindler</b:Last>
            <b:First>Joshua</b:First>
          </b:Person>
        </b:NameList>
      </b:Author>
    </b:Author>
    <b:RefOrder>36</b:RefOrder>
  </b:Source>
  <b:Source>
    <b:Tag>Lak20</b:Tag>
    <b:SourceType>InternetSite</b:SourceType>
    <b:Guid>{EC7FA6F8-DF02-45EE-9CAE-55A7A6DE8E43}</b:Guid>
    <b:Title>How To Keep Workers Engaged During The Coronavirus Crisis</b:Title>
    <b:Year>2020</b:Year>
    <b:YearAccessed>2020</b:YearAccessed>
    <b:MonthAccessed>January</b:MonthAccessed>
    <b:DayAccessed>08</b:DayAccessed>
    <b:URL>https://www.forbes.com/sites/benjaminlaker/2020/06/22/how-to-keep-workers-engaged-during-the-coronavirus-crisis/</b:URL>
    <b:InternetSiteTitle>Forbes</b:InternetSiteTitle>
    <b:Month>June</b:Month>
    <b:Day>22</b:Day>
    <b:Author>
      <b:Author>
        <b:NameList>
          <b:Person>
            <b:Last>Laker</b:Last>
            <b:First>Benjamin</b:First>
          </b:Person>
        </b:NameList>
      </b:Author>
    </b:Author>
    <b:RefOrder>30</b:RefOrder>
  </b:Source>
  <b:Source>
    <b:Tag>Gos13</b:Tag>
    <b:SourceType>InternetSite</b:SourceType>
    <b:Guid>{43315DE3-DE51-4BBC-A3FC-E6D9ED52A514}</b:Guid>
    <b:Title>Management still the biggest barrier to employee engagement </b:Title>
    <b:Year>2013</b:Year>
    <b:YearAccessed>2020</b:YearAccessed>
    <b:MonthAccessed>January</b:MonthAccessed>
    <b:DayAccessed>08</b:DayAccessed>
    <b:URL>https://engageforsuccess.org/management-still-the-biggest-barrier-to-employee-engagement</b:URL>
    <b:InternetSiteTitle>Engage for Success</b:InternetSiteTitle>
    <b:Month>March</b:Month>
    <b:Day>14</b:Day>
    <b:Author>
      <b:Author>
        <b:NameList>
          <b:Person>
            <b:Last>Goss</b:Last>
            <b:First>Francis</b:First>
          </b:Person>
        </b:NameList>
      </b:Author>
    </b:Author>
    <b:RefOrder>32</b:RefOrder>
  </b:Source>
  <b:Source>
    <b:Tag>Ter20</b:Tag>
    <b:SourceType>InternetSite</b:SourceType>
    <b:Guid>{3FE5C4A9-5747-4E11-976E-028A8277ECB4}</b:Guid>
    <b:Title>Barriers to Employee Engagement: Out of Sight Out Of Mind</b:Title>
    <b:Year>2020</b:Year>
    <b:YearAccessed>2021</b:YearAccessed>
    <b:MonthAccessed>January </b:MonthAccessed>
    <b:DayAccessed>08</b:DayAccessed>
    <b:URL>https://www.talkfreely.com/blog/barriers-to-employee-engagement</b:URL>
    <b:InternetSiteTitle>Talk Freely</b:InternetSiteTitle>
    <b:Month>July</b:Month>
    <b:Day>02</b:Day>
    <b:Author>
      <b:Author>
        <b:NameList>
          <b:Person>
            <b:Last>Terry</b:Last>
            <b:First>Mark</b:First>
          </b:Person>
        </b:NameList>
      </b:Author>
    </b:Author>
    <b:RefOrder>34</b:RefOrder>
  </b:Source>
  <b:Source>
    <b:Tag>CIP191</b:Tag>
    <b:SourceType>InternetSite</b:SourceType>
    <b:Guid>{2F016A75-3337-4A1F-84B4-AAFABA8CF05E}</b:Guid>
    <b:Author>
      <b:Author>
        <b:NameList>
          <b:Person>
            <b:Last>CIPD</b:Last>
          </b:Person>
        </b:NameList>
      </b:Author>
    </b:Author>
    <b:Title>Employee engagement and motivation</b:Title>
    <b:Year>2019</b:Year>
    <b:YearAccessed>2020</b:YearAccessed>
    <b:MonthAccessed>January</b:MonthAccessed>
    <b:DayAccessed>08</b:DayAccessed>
    <b:URL>https://www.cipd.co.uk/knowledge/fundamentals/relations/engagement/factsheet</b:URL>
    <b:InternetSiteTitle>CIPD</b:InternetSiteTitle>
    <b:Month>December</b:Month>
    <b:Day>19</b:Day>
    <b:RefOrder>33</b:RefOrder>
  </b:Source>
  <b:Source>
    <b:Tag>Ale20</b:Tag>
    <b:SourceType>InternetSite</b:SourceType>
    <b:Guid>{0983B67D-64AA-4E10-B2B1-69F36F09AC75}</b:Guid>
    <b:Title>Reimagining the postpandemic workforce</b:Title>
    <b:Year>2020</b:Year>
    <b:YearAccessed>2021</b:YearAccessed>
    <b:MonthAccessed>January</b:MonthAccessed>
    <b:DayAccessed>08</b:DayAccessed>
    <b:URL>https://www.mckinsey.com/business-functions/organization/our-insights/reimagining-the-postpandemic-workforce#</b:URL>
    <b:Author>
      <b:Author>
        <b:NameList>
          <b:Person>
            <b:Last>Alexander</b:Last>
            <b:First>Andrea</b:First>
          </b:Person>
          <b:Person>
            <b:Last>De Smet</b:Last>
            <b:First>Aron</b:First>
          </b:Person>
          <b:Person>
            <b:Last>Mysore</b:Last>
            <b:First>Mihir</b:First>
          </b:Person>
        </b:NameList>
      </b:Author>
    </b:Author>
    <b:InternetSiteTitle>McKinsey</b:InternetSiteTitle>
    <b:Month>July</b:Month>
    <b:Day>07</b:Day>
    <b:RefOrder>31</b:RefOrder>
  </b:Source>
  <b:Source>
    <b:Tag>Kic19</b:Tag>
    <b:SourceType>JournalArticle</b:SourceType>
    <b:Guid>{1E92823F-95A5-4AC2-99E7-08DCD8BAF8B1}</b:Guid>
    <b:Title>Specifics of Human Resources in non-profit organisations in the process of globalisation</b:Title>
    <b:Year>2019</b:Year>
    <b:Pages>1</b:Pages>
    <b:Volume>1</b:Volume>
    <b:Author>
      <b:Author>
        <b:NameList>
          <b:Person>
            <b:Last>Kicova</b:Last>
            <b:First>Eva</b:First>
          </b:Person>
        </b:NameList>
      </b:Author>
    </b:Author>
    <b:JournalName>EDP Sciences</b:JournalName>
    <b:Issue>74</b:Issue>
    <b:URL>https://doi.org/10.1051/shsconf/20207401011</b:URL>
    <b:RefOrder>1</b:RefOrder>
  </b:Source>
  <b:Source>
    <b:Tag>Luf20</b:Tag>
    <b:SourceType>InternetSite</b:SourceType>
    <b:Guid>{A61F9D21-BA64-40B6-8057-231B826CA02E}</b:Guid>
    <b:Title>Coronavirus: How the world of work may change forever</b:Title>
    <b:Year>2020</b:Year>
    <b:YearAccessed>2021</b:YearAccessed>
    <b:MonthAccessed>January</b:MonthAccessed>
    <b:DayAccessed>08</b:DayAccessed>
    <b:URL>https://www.bbc.com/worklife/article/20201029-the-biggest-unknowns-in-a-post-pandemic-work-world</b:URL>
    <b:Author>
      <b:Author>
        <b:NameList>
          <b:Person>
            <b:Last>Lufkin</b:Last>
            <b:First>Brian</b:First>
          </b:Person>
          <b:Person>
            <b:Last>Mishael</b:Last>
            <b:First>Rachel</b:First>
          </b:Person>
        </b:NameList>
      </b:Author>
    </b:Author>
    <b:InternetSiteTitle>BBC</b:InternetSiteTitle>
    <b:Month>October</b:Month>
    <b:Day>30</b:Day>
    <b:RefOrder>42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C6E20D-CFA9-4FAA-BFFE-EECD90A3A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1815</TotalTime>
  <Pages>33</Pages>
  <Words>8904</Words>
  <Characters>50753</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Managing Employee Relations</vt:lpstr>
    </vt:vector>
  </TitlesOfParts>
  <Company>The Impact that the Coronavirus Pandemic has had on employee relations within the Welsh Ambulance Service NHS Trust with regards to Employee Engagement.</Company>
  <LinksUpToDate>false</LinksUpToDate>
  <CharactersWithSpaces>59538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Employee Relations</dc:title>
  <dc:subject/>
  <dc:creator>Author: Debbie Kiley</dc:creator>
  <cp:keywords/>
  <dc:description/>
  <cp:lastModifiedBy>Debbie Kiley  (Welsh Ambulance Service NHS Trust)</cp:lastModifiedBy>
  <cp:revision>44</cp:revision>
  <dcterms:created xsi:type="dcterms:W3CDTF">2021-01-04T20:03:00Z</dcterms:created>
  <dcterms:modified xsi:type="dcterms:W3CDTF">2021-01-08T16:25:00Z</dcterms:modified>
</cp:coreProperties>
</file>