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82F1D" w:rsidRDefault="00982F1D">
      <w:pPr>
        <w:rPr>
          <w:rFonts w:ascii="Segoe UI" w:hAnsi="Segoe UI" w:cs="Segoe UI"/>
          <w:color w:val="212121"/>
          <w:sz w:val="23"/>
          <w:szCs w:val="23"/>
          <w:shd w:val="clear" w:color="auto" w:fill="FFFFFF"/>
        </w:rPr>
      </w:pPr>
      <w:r>
        <w:rPr>
          <w:rFonts w:ascii="Segoe UI" w:hAnsi="Segoe UI" w:cs="Segoe UI"/>
          <w:color w:val="212121"/>
          <w:sz w:val="23"/>
          <w:szCs w:val="23"/>
          <w:shd w:val="clear" w:color="auto" w:fill="FFFFFF"/>
        </w:rPr>
        <w:t>University of Wales</w:t>
      </w:r>
    </w:p>
    <w:p w:rsidR="008B7627" w:rsidRDefault="008B7627">
      <w:pPr>
        <w:rPr>
          <w:rFonts w:ascii="Segoe UI" w:hAnsi="Segoe UI" w:cs="Segoe UI"/>
          <w:color w:val="212121"/>
          <w:sz w:val="23"/>
          <w:szCs w:val="23"/>
          <w:shd w:val="clear" w:color="auto" w:fill="FFFFFF"/>
        </w:rPr>
      </w:pPr>
      <w:r>
        <w:rPr>
          <w:rFonts w:ascii="Segoe UI" w:hAnsi="Segoe UI" w:cs="Segoe UI"/>
          <w:color w:val="212121"/>
          <w:sz w:val="23"/>
          <w:szCs w:val="23"/>
          <w:shd w:val="clear" w:color="auto" w:fill="FFFFFF"/>
        </w:rPr>
        <w:t>Student name- Maurilene Almeida Marques Da Silva Boriosi</w:t>
      </w:r>
    </w:p>
    <w:p w:rsidR="008B7627" w:rsidRDefault="008B7627">
      <w:pPr>
        <w:rPr>
          <w:rFonts w:ascii="Segoe UI" w:hAnsi="Segoe UI" w:cs="Segoe UI"/>
          <w:color w:val="212121"/>
          <w:sz w:val="23"/>
          <w:szCs w:val="23"/>
          <w:shd w:val="clear" w:color="auto" w:fill="FFFFFF"/>
        </w:rPr>
      </w:pPr>
      <w:r>
        <w:rPr>
          <w:rFonts w:ascii="Segoe UI" w:hAnsi="Segoe UI" w:cs="Segoe UI"/>
          <w:color w:val="212121"/>
          <w:sz w:val="23"/>
          <w:szCs w:val="23"/>
          <w:shd w:val="clear" w:color="auto" w:fill="FFFFFF"/>
        </w:rPr>
        <w:t>Student number- 1809946</w:t>
      </w:r>
    </w:p>
    <w:p w:rsidR="008B7627" w:rsidRDefault="008B7627">
      <w:pPr>
        <w:rPr>
          <w:rFonts w:ascii="Segoe UI" w:hAnsi="Segoe UI" w:cs="Segoe UI"/>
          <w:color w:val="212121"/>
          <w:sz w:val="23"/>
          <w:szCs w:val="23"/>
          <w:shd w:val="clear" w:color="auto" w:fill="FFFFFF"/>
        </w:rPr>
      </w:pPr>
      <w:r>
        <w:rPr>
          <w:rFonts w:ascii="Segoe UI" w:hAnsi="Segoe UI" w:cs="Segoe UI"/>
          <w:color w:val="212121"/>
          <w:sz w:val="23"/>
          <w:szCs w:val="23"/>
          <w:shd w:val="clear" w:color="auto" w:fill="FFFFFF"/>
        </w:rPr>
        <w:t>Code number-BMSK4003</w:t>
      </w:r>
    </w:p>
    <w:p w:rsidR="008B7627" w:rsidRDefault="008B7627">
      <w:pPr>
        <w:rPr>
          <w:rFonts w:ascii="Segoe UI" w:hAnsi="Segoe UI" w:cs="Segoe UI"/>
          <w:color w:val="212121"/>
          <w:sz w:val="23"/>
          <w:szCs w:val="23"/>
          <w:shd w:val="clear" w:color="auto" w:fill="FFFFFF"/>
        </w:rPr>
      </w:pPr>
      <w:r>
        <w:rPr>
          <w:rFonts w:ascii="Segoe UI" w:hAnsi="Segoe UI" w:cs="Segoe UI"/>
          <w:color w:val="212121"/>
          <w:sz w:val="23"/>
          <w:szCs w:val="23"/>
          <w:shd w:val="clear" w:color="auto" w:fill="FFFFFF"/>
        </w:rPr>
        <w:t xml:space="preserve">Lecture name- </w:t>
      </w:r>
      <w:proofErr w:type="spellStart"/>
      <w:r>
        <w:rPr>
          <w:rFonts w:ascii="Segoe UI" w:hAnsi="Segoe UI" w:cs="Segoe UI"/>
          <w:color w:val="212121"/>
          <w:sz w:val="23"/>
          <w:szCs w:val="23"/>
          <w:shd w:val="clear" w:color="auto" w:fill="FFFFFF"/>
        </w:rPr>
        <w:t>Anupam</w:t>
      </w:r>
      <w:proofErr w:type="spellEnd"/>
      <w:r>
        <w:rPr>
          <w:rFonts w:ascii="Segoe UI" w:hAnsi="Segoe UI" w:cs="Segoe UI"/>
          <w:color w:val="212121"/>
          <w:sz w:val="23"/>
          <w:szCs w:val="23"/>
          <w:shd w:val="clear" w:color="auto" w:fill="FFFFFF"/>
        </w:rPr>
        <w:t xml:space="preserve"> </w:t>
      </w:r>
      <w:proofErr w:type="spellStart"/>
      <w:r>
        <w:rPr>
          <w:rFonts w:ascii="Segoe UI" w:hAnsi="Segoe UI" w:cs="Segoe UI"/>
          <w:color w:val="212121"/>
          <w:sz w:val="23"/>
          <w:szCs w:val="23"/>
          <w:shd w:val="clear" w:color="auto" w:fill="FFFFFF"/>
        </w:rPr>
        <w:t>Mazumbar</w:t>
      </w:r>
      <w:proofErr w:type="spellEnd"/>
    </w:p>
    <w:p w:rsidR="008B7627" w:rsidRDefault="008B7627">
      <w:pPr>
        <w:rPr>
          <w:rFonts w:ascii="Segoe UI" w:hAnsi="Segoe UI" w:cs="Segoe UI"/>
          <w:color w:val="212121"/>
          <w:sz w:val="23"/>
          <w:szCs w:val="23"/>
          <w:shd w:val="clear" w:color="auto" w:fill="FFFFFF"/>
        </w:rPr>
      </w:pPr>
    </w:p>
    <w:p w:rsidR="008B7627" w:rsidRDefault="008B7627">
      <w:pPr>
        <w:rPr>
          <w:rFonts w:ascii="Segoe UI" w:hAnsi="Segoe UI" w:cs="Segoe UI"/>
          <w:color w:val="212121"/>
          <w:sz w:val="23"/>
          <w:szCs w:val="23"/>
          <w:shd w:val="clear" w:color="auto" w:fill="FFFFFF"/>
        </w:rPr>
      </w:pPr>
      <w:r>
        <w:rPr>
          <w:rFonts w:ascii="Segoe UI" w:hAnsi="Segoe UI" w:cs="Segoe UI"/>
          <w:color w:val="212121"/>
          <w:sz w:val="23"/>
          <w:szCs w:val="23"/>
          <w:shd w:val="clear" w:color="auto" w:fill="FFFFFF"/>
        </w:rPr>
        <w:t xml:space="preserve"> </w:t>
      </w:r>
    </w:p>
    <w:p w:rsidR="008B7627" w:rsidRDefault="008B7627">
      <w:pPr>
        <w:rPr>
          <w:rFonts w:ascii="Segoe UI" w:hAnsi="Segoe UI" w:cs="Segoe UI"/>
          <w:color w:val="212121"/>
          <w:sz w:val="23"/>
          <w:szCs w:val="23"/>
          <w:shd w:val="clear" w:color="auto" w:fill="FFFFFF"/>
        </w:rPr>
      </w:pPr>
    </w:p>
    <w:p w:rsidR="00982F1D" w:rsidRDefault="009742BA">
      <w:pPr>
        <w:rPr>
          <w:rFonts w:ascii="Segoe UI" w:hAnsi="Segoe UI" w:cs="Segoe UI"/>
          <w:color w:val="212121"/>
          <w:sz w:val="23"/>
          <w:szCs w:val="23"/>
          <w:shd w:val="clear" w:color="auto" w:fill="FFFFFF"/>
        </w:rPr>
      </w:pPr>
      <w:r w:rsidRPr="00982F1D">
        <w:rPr>
          <w:rFonts w:ascii="Segoe UI" w:hAnsi="Segoe UI" w:cs="Segoe UI"/>
          <w:b/>
          <w:color w:val="212121"/>
          <w:sz w:val="23"/>
          <w:szCs w:val="23"/>
          <w:shd w:val="clear" w:color="auto" w:fill="FFFFFF"/>
        </w:rPr>
        <w:t>Digital Skill and Research Methods</w:t>
      </w:r>
      <w:r w:rsidRPr="00982F1D">
        <w:rPr>
          <w:rFonts w:ascii="Segoe UI" w:hAnsi="Segoe UI" w:cs="Segoe UI"/>
          <w:b/>
          <w:color w:val="212121"/>
          <w:sz w:val="23"/>
          <w:szCs w:val="23"/>
        </w:rPr>
        <w:br/>
      </w:r>
      <w:r w:rsidRPr="00982F1D">
        <w:rPr>
          <w:rFonts w:ascii="Segoe UI" w:hAnsi="Segoe UI" w:cs="Segoe UI"/>
          <w:b/>
          <w:color w:val="212121"/>
          <w:sz w:val="23"/>
          <w:szCs w:val="23"/>
          <w:shd w:val="clear" w:color="auto" w:fill="FFFFFF"/>
        </w:rPr>
        <w:t xml:space="preserve">Assessment </w:t>
      </w:r>
    </w:p>
    <w:p w:rsidR="00982F1D" w:rsidRDefault="00982F1D">
      <w:pPr>
        <w:rPr>
          <w:rFonts w:ascii="Segoe UI" w:hAnsi="Segoe UI" w:cs="Segoe UI"/>
          <w:b/>
          <w:color w:val="212121"/>
          <w:sz w:val="23"/>
          <w:szCs w:val="23"/>
          <w:shd w:val="clear" w:color="auto" w:fill="FFFFFF"/>
        </w:rPr>
      </w:pPr>
      <w:r>
        <w:rPr>
          <w:rFonts w:ascii="Segoe UI" w:hAnsi="Segoe UI" w:cs="Segoe UI"/>
          <w:color w:val="212121"/>
          <w:sz w:val="23"/>
          <w:szCs w:val="23"/>
          <w:shd w:val="clear" w:color="auto" w:fill="FFFFFF"/>
        </w:rPr>
        <w:t>O</w:t>
      </w:r>
      <w:r w:rsidR="009742BA">
        <w:rPr>
          <w:rFonts w:ascii="Segoe UI" w:hAnsi="Segoe UI" w:cs="Segoe UI"/>
          <w:color w:val="212121"/>
          <w:sz w:val="23"/>
          <w:szCs w:val="23"/>
          <w:shd w:val="clear" w:color="auto" w:fill="FFFFFF"/>
        </w:rPr>
        <w:t>n</w:t>
      </w:r>
      <w:r>
        <w:rPr>
          <w:rFonts w:ascii="Segoe UI" w:hAnsi="Segoe UI" w:cs="Segoe UI"/>
          <w:color w:val="212121"/>
          <w:sz w:val="23"/>
          <w:szCs w:val="23"/>
        </w:rPr>
        <w:t xml:space="preserve"> </w:t>
      </w:r>
      <w:r w:rsidR="009742BA">
        <w:rPr>
          <w:rFonts w:ascii="Segoe UI" w:hAnsi="Segoe UI" w:cs="Segoe UI"/>
          <w:color w:val="212121"/>
          <w:sz w:val="23"/>
          <w:szCs w:val="23"/>
          <w:shd w:val="clear" w:color="auto" w:fill="FFFFFF"/>
        </w:rPr>
        <w:t>Importance of digital skills and effective analysis of information</w:t>
      </w:r>
      <w:r w:rsidR="009742BA">
        <w:rPr>
          <w:rFonts w:ascii="Segoe UI" w:hAnsi="Segoe UI" w:cs="Segoe UI"/>
          <w:color w:val="212121"/>
          <w:sz w:val="23"/>
          <w:szCs w:val="23"/>
        </w:rPr>
        <w:br/>
      </w:r>
      <w:bookmarkStart w:id="0" w:name="_GoBack"/>
      <w:bookmarkEnd w:id="0"/>
      <w:r w:rsidR="009742BA">
        <w:rPr>
          <w:rFonts w:ascii="Segoe UI" w:hAnsi="Segoe UI" w:cs="Segoe UI"/>
          <w:color w:val="212121"/>
          <w:sz w:val="23"/>
          <w:szCs w:val="23"/>
        </w:rPr>
        <w:br/>
      </w:r>
      <w:r w:rsidR="009742BA">
        <w:rPr>
          <w:rFonts w:ascii="Segoe UI" w:hAnsi="Segoe UI" w:cs="Segoe UI"/>
          <w:color w:val="212121"/>
          <w:sz w:val="23"/>
          <w:szCs w:val="23"/>
        </w:rPr>
        <w:br/>
      </w:r>
      <w:r w:rsidR="009742BA" w:rsidRPr="009742BA">
        <w:rPr>
          <w:rFonts w:ascii="Segoe UI" w:hAnsi="Segoe UI" w:cs="Segoe UI"/>
          <w:b/>
          <w:color w:val="212121"/>
          <w:sz w:val="23"/>
          <w:szCs w:val="23"/>
          <w:shd w:val="clear" w:color="auto" w:fill="FFFFFF"/>
        </w:rPr>
        <w:t>Table of Contents</w:t>
      </w:r>
      <w:r w:rsidR="009742BA" w:rsidRPr="009742BA">
        <w:rPr>
          <w:rFonts w:ascii="Segoe UI" w:hAnsi="Segoe UI" w:cs="Segoe UI"/>
          <w:b/>
          <w:color w:val="212121"/>
          <w:sz w:val="23"/>
          <w:szCs w:val="23"/>
        </w:rPr>
        <w:br/>
      </w:r>
      <w:r w:rsidR="009742BA" w:rsidRPr="009742BA">
        <w:rPr>
          <w:rFonts w:ascii="Segoe UI" w:hAnsi="Segoe UI" w:cs="Segoe UI"/>
          <w:b/>
          <w:color w:val="212121"/>
          <w:sz w:val="23"/>
          <w:szCs w:val="23"/>
          <w:shd w:val="clear" w:color="auto" w:fill="FFFFFF"/>
        </w:rPr>
        <w:t>Introduction​3</w:t>
      </w:r>
      <w:r w:rsidR="009742BA" w:rsidRPr="009742BA">
        <w:rPr>
          <w:rFonts w:ascii="Segoe UI" w:hAnsi="Segoe UI" w:cs="Segoe UI"/>
          <w:b/>
          <w:color w:val="212121"/>
          <w:sz w:val="23"/>
          <w:szCs w:val="23"/>
        </w:rPr>
        <w:br/>
      </w:r>
      <w:r w:rsidR="009742BA" w:rsidRPr="009742BA">
        <w:rPr>
          <w:rFonts w:ascii="Segoe UI" w:hAnsi="Segoe UI" w:cs="Segoe UI"/>
          <w:b/>
          <w:color w:val="212121"/>
          <w:sz w:val="23"/>
          <w:szCs w:val="23"/>
          <w:shd w:val="clear" w:color="auto" w:fill="FFFFFF"/>
        </w:rPr>
        <w:t>Technology today​3</w:t>
      </w:r>
      <w:r w:rsidR="009742BA" w:rsidRPr="009742BA">
        <w:rPr>
          <w:rFonts w:ascii="Segoe UI" w:hAnsi="Segoe UI" w:cs="Segoe UI"/>
          <w:b/>
          <w:color w:val="212121"/>
          <w:sz w:val="23"/>
          <w:szCs w:val="23"/>
        </w:rPr>
        <w:br/>
      </w:r>
      <w:r w:rsidR="009742BA" w:rsidRPr="009742BA">
        <w:rPr>
          <w:rFonts w:ascii="Segoe UI" w:hAnsi="Segoe UI" w:cs="Segoe UI"/>
          <w:b/>
          <w:color w:val="212121"/>
          <w:sz w:val="23"/>
          <w:szCs w:val="23"/>
          <w:shd w:val="clear" w:color="auto" w:fill="FFFFFF"/>
        </w:rPr>
        <w:t>Facebook​3</w:t>
      </w:r>
      <w:r w:rsidR="009742BA" w:rsidRPr="009742BA">
        <w:rPr>
          <w:rFonts w:ascii="Segoe UI" w:hAnsi="Segoe UI" w:cs="Segoe UI"/>
          <w:b/>
          <w:color w:val="212121"/>
          <w:sz w:val="23"/>
          <w:szCs w:val="23"/>
        </w:rPr>
        <w:br/>
      </w:r>
      <w:r w:rsidR="009742BA" w:rsidRPr="009742BA">
        <w:rPr>
          <w:rFonts w:ascii="Segoe UI" w:hAnsi="Segoe UI" w:cs="Segoe UI"/>
          <w:b/>
          <w:color w:val="212121"/>
          <w:sz w:val="23"/>
          <w:szCs w:val="23"/>
          <w:shd w:val="clear" w:color="auto" w:fill="FFFFFF"/>
        </w:rPr>
        <w:t>Google​3</w:t>
      </w:r>
      <w:r w:rsidR="009742BA" w:rsidRPr="009742BA">
        <w:rPr>
          <w:rFonts w:ascii="Segoe UI" w:hAnsi="Segoe UI" w:cs="Segoe UI"/>
          <w:b/>
          <w:color w:val="212121"/>
          <w:sz w:val="23"/>
          <w:szCs w:val="23"/>
        </w:rPr>
        <w:br/>
      </w:r>
      <w:r w:rsidR="009742BA" w:rsidRPr="009742BA">
        <w:rPr>
          <w:rFonts w:ascii="Segoe UI" w:hAnsi="Segoe UI" w:cs="Segoe UI"/>
          <w:b/>
          <w:color w:val="212121"/>
          <w:sz w:val="23"/>
          <w:szCs w:val="23"/>
          <w:shd w:val="clear" w:color="auto" w:fill="FFFFFF"/>
        </w:rPr>
        <w:t>Instagram​4</w:t>
      </w:r>
      <w:r w:rsidR="009742BA" w:rsidRPr="009742BA">
        <w:rPr>
          <w:rFonts w:ascii="Segoe UI" w:hAnsi="Segoe UI" w:cs="Segoe UI"/>
          <w:b/>
          <w:color w:val="212121"/>
          <w:sz w:val="23"/>
          <w:szCs w:val="23"/>
        </w:rPr>
        <w:br/>
      </w:r>
      <w:r w:rsidR="009742BA" w:rsidRPr="009742BA">
        <w:rPr>
          <w:rFonts w:ascii="Segoe UI" w:hAnsi="Segoe UI" w:cs="Segoe UI"/>
          <w:b/>
          <w:color w:val="212121"/>
          <w:sz w:val="23"/>
          <w:szCs w:val="23"/>
          <w:shd w:val="clear" w:color="auto" w:fill="FFFFFF"/>
        </w:rPr>
        <w:t>LinkedIn​4</w:t>
      </w:r>
      <w:r w:rsidR="009742BA" w:rsidRPr="009742BA">
        <w:rPr>
          <w:rFonts w:ascii="Segoe UI" w:hAnsi="Segoe UI" w:cs="Segoe UI"/>
          <w:b/>
          <w:color w:val="212121"/>
          <w:sz w:val="23"/>
          <w:szCs w:val="23"/>
        </w:rPr>
        <w:br/>
      </w:r>
      <w:r w:rsidR="009742BA" w:rsidRPr="009742BA">
        <w:rPr>
          <w:rFonts w:ascii="Segoe UI" w:hAnsi="Segoe UI" w:cs="Segoe UI"/>
          <w:b/>
          <w:color w:val="212121"/>
          <w:sz w:val="23"/>
          <w:szCs w:val="23"/>
          <w:shd w:val="clear" w:color="auto" w:fill="FFFFFF"/>
        </w:rPr>
        <w:t>WhatsApp​4</w:t>
      </w:r>
      <w:r w:rsidR="009742BA" w:rsidRPr="009742BA">
        <w:rPr>
          <w:rFonts w:ascii="Segoe UI" w:hAnsi="Segoe UI" w:cs="Segoe UI"/>
          <w:b/>
          <w:color w:val="212121"/>
          <w:sz w:val="23"/>
          <w:szCs w:val="23"/>
        </w:rPr>
        <w:br/>
      </w:r>
      <w:r w:rsidR="009742BA" w:rsidRPr="009742BA">
        <w:rPr>
          <w:rFonts w:ascii="Segoe UI" w:hAnsi="Segoe UI" w:cs="Segoe UI"/>
          <w:b/>
          <w:color w:val="212121"/>
          <w:sz w:val="23"/>
          <w:szCs w:val="23"/>
          <w:shd w:val="clear" w:color="auto" w:fill="FFFFFF"/>
        </w:rPr>
        <w:t>Valuation of the technology today​4</w:t>
      </w:r>
      <w:r w:rsidR="009742BA" w:rsidRPr="009742BA">
        <w:rPr>
          <w:rFonts w:ascii="Segoe UI" w:hAnsi="Segoe UI" w:cs="Segoe UI"/>
          <w:b/>
          <w:color w:val="212121"/>
          <w:sz w:val="23"/>
          <w:szCs w:val="23"/>
        </w:rPr>
        <w:br/>
      </w:r>
      <w:r w:rsidR="009742BA" w:rsidRPr="009742BA">
        <w:rPr>
          <w:rFonts w:ascii="Segoe UI" w:hAnsi="Segoe UI" w:cs="Segoe UI"/>
          <w:b/>
          <w:color w:val="212121"/>
          <w:sz w:val="23"/>
          <w:szCs w:val="23"/>
          <w:shd w:val="clear" w:color="auto" w:fill="FFFFFF"/>
        </w:rPr>
        <w:t>Modern workplace communications systems​4</w:t>
      </w:r>
      <w:r w:rsidR="009742BA" w:rsidRPr="009742BA">
        <w:rPr>
          <w:rFonts w:ascii="Segoe UI" w:hAnsi="Segoe UI" w:cs="Segoe UI"/>
          <w:b/>
          <w:color w:val="212121"/>
          <w:sz w:val="23"/>
          <w:szCs w:val="23"/>
        </w:rPr>
        <w:br/>
      </w:r>
      <w:r w:rsidR="009742BA" w:rsidRPr="009742BA">
        <w:rPr>
          <w:rFonts w:ascii="Segoe UI" w:hAnsi="Segoe UI" w:cs="Segoe UI"/>
          <w:b/>
          <w:color w:val="212121"/>
          <w:sz w:val="23"/>
          <w:szCs w:val="23"/>
          <w:shd w:val="clear" w:color="auto" w:fill="FFFFFF"/>
        </w:rPr>
        <w:t>Web-based and mobile applications within the workplace​5</w:t>
      </w:r>
      <w:r w:rsidR="009742BA" w:rsidRPr="009742BA">
        <w:rPr>
          <w:rFonts w:ascii="Segoe UI" w:hAnsi="Segoe UI" w:cs="Segoe UI"/>
          <w:b/>
          <w:color w:val="212121"/>
          <w:sz w:val="23"/>
          <w:szCs w:val="23"/>
        </w:rPr>
        <w:br/>
      </w:r>
      <w:r w:rsidR="009742BA" w:rsidRPr="009742BA">
        <w:rPr>
          <w:rFonts w:ascii="Segoe UI" w:hAnsi="Segoe UI" w:cs="Segoe UI"/>
          <w:b/>
          <w:color w:val="212121"/>
          <w:sz w:val="23"/>
          <w:szCs w:val="23"/>
          <w:shd w:val="clear" w:color="auto" w:fill="FFFFFF"/>
        </w:rPr>
        <w:t>Legal, ethical and security issues​5</w:t>
      </w:r>
      <w:r w:rsidR="009742BA" w:rsidRPr="009742BA">
        <w:rPr>
          <w:rFonts w:ascii="Segoe UI" w:hAnsi="Segoe UI" w:cs="Segoe UI"/>
          <w:b/>
          <w:color w:val="212121"/>
          <w:sz w:val="23"/>
          <w:szCs w:val="23"/>
        </w:rPr>
        <w:br/>
      </w:r>
      <w:r w:rsidR="009742BA" w:rsidRPr="009742BA">
        <w:rPr>
          <w:rFonts w:ascii="Segoe UI" w:hAnsi="Segoe UI" w:cs="Segoe UI"/>
          <w:b/>
          <w:color w:val="212121"/>
          <w:sz w:val="23"/>
          <w:szCs w:val="23"/>
          <w:shd w:val="clear" w:color="auto" w:fill="FFFFFF"/>
        </w:rPr>
        <w:t xml:space="preserve">Prof Russell </w:t>
      </w:r>
      <w:proofErr w:type="spellStart"/>
      <w:r w:rsidR="009742BA" w:rsidRPr="009742BA">
        <w:rPr>
          <w:rFonts w:ascii="Segoe UI" w:hAnsi="Segoe UI" w:cs="Segoe UI"/>
          <w:b/>
          <w:color w:val="212121"/>
          <w:sz w:val="23"/>
          <w:szCs w:val="23"/>
          <w:shd w:val="clear" w:color="auto" w:fill="FFFFFF"/>
        </w:rPr>
        <w:t>Ackoff’s</w:t>
      </w:r>
      <w:proofErr w:type="spellEnd"/>
      <w:r w:rsidR="009742BA" w:rsidRPr="009742BA">
        <w:rPr>
          <w:rFonts w:ascii="Segoe UI" w:hAnsi="Segoe UI" w:cs="Segoe UI"/>
          <w:b/>
          <w:color w:val="212121"/>
          <w:sz w:val="23"/>
          <w:szCs w:val="23"/>
          <w:shd w:val="clear" w:color="auto" w:fill="FFFFFF"/>
        </w:rPr>
        <w:t xml:space="preserve"> definitions​5</w:t>
      </w:r>
      <w:r w:rsidR="009742BA" w:rsidRPr="009742BA">
        <w:rPr>
          <w:rFonts w:ascii="Segoe UI" w:hAnsi="Segoe UI" w:cs="Segoe UI"/>
          <w:b/>
          <w:color w:val="212121"/>
          <w:sz w:val="23"/>
          <w:szCs w:val="23"/>
        </w:rPr>
        <w:br/>
      </w:r>
      <w:r w:rsidR="009742BA" w:rsidRPr="009742BA">
        <w:rPr>
          <w:rFonts w:ascii="Segoe UI" w:hAnsi="Segoe UI" w:cs="Segoe UI"/>
          <w:b/>
          <w:color w:val="212121"/>
          <w:sz w:val="23"/>
          <w:szCs w:val="23"/>
          <w:shd w:val="clear" w:color="auto" w:fill="FFFFFF"/>
        </w:rPr>
        <w:t>Identification and effective evaluation of range of information sources​7</w:t>
      </w:r>
      <w:r w:rsidR="009742BA" w:rsidRPr="009742BA">
        <w:rPr>
          <w:rFonts w:ascii="Segoe UI" w:hAnsi="Segoe UI" w:cs="Segoe UI"/>
          <w:b/>
          <w:color w:val="212121"/>
          <w:sz w:val="23"/>
          <w:szCs w:val="23"/>
        </w:rPr>
        <w:br/>
      </w:r>
      <w:r w:rsidR="009742BA" w:rsidRPr="009742BA">
        <w:rPr>
          <w:rFonts w:ascii="Segoe UI" w:hAnsi="Segoe UI" w:cs="Segoe UI"/>
          <w:b/>
          <w:color w:val="212121"/>
          <w:sz w:val="23"/>
          <w:szCs w:val="23"/>
          <w:shd w:val="clear" w:color="auto" w:fill="FFFFFF"/>
        </w:rPr>
        <w:t>Numeracy, knowledge and reasoning​7</w:t>
      </w:r>
      <w:r w:rsidR="009742BA" w:rsidRPr="009742BA">
        <w:rPr>
          <w:rFonts w:ascii="Segoe UI" w:hAnsi="Segoe UI" w:cs="Segoe UI"/>
          <w:b/>
          <w:color w:val="212121"/>
          <w:sz w:val="23"/>
          <w:szCs w:val="23"/>
        </w:rPr>
        <w:br/>
      </w:r>
      <w:r w:rsidR="009742BA" w:rsidRPr="009742BA">
        <w:rPr>
          <w:rFonts w:ascii="Segoe UI" w:hAnsi="Segoe UI" w:cs="Segoe UI"/>
          <w:b/>
          <w:color w:val="212121"/>
          <w:sz w:val="23"/>
          <w:szCs w:val="23"/>
          <w:shd w:val="clear" w:color="auto" w:fill="FFFFFF"/>
        </w:rPr>
        <w:t>Competency in workplace data handling, basic numerical handling and the efficient organization​7</w:t>
      </w:r>
      <w:r w:rsidR="009742BA" w:rsidRPr="009742BA">
        <w:rPr>
          <w:rFonts w:ascii="Segoe UI" w:hAnsi="Segoe UI" w:cs="Segoe UI"/>
          <w:b/>
          <w:color w:val="212121"/>
          <w:sz w:val="23"/>
          <w:szCs w:val="23"/>
        </w:rPr>
        <w:br/>
      </w:r>
      <w:r w:rsidR="009742BA" w:rsidRPr="009742BA">
        <w:rPr>
          <w:rFonts w:ascii="Segoe UI" w:hAnsi="Segoe UI" w:cs="Segoe UI"/>
          <w:b/>
          <w:color w:val="212121"/>
          <w:sz w:val="23"/>
          <w:szCs w:val="23"/>
          <w:shd w:val="clear" w:color="auto" w:fill="FFFFFF"/>
        </w:rPr>
        <w:t>Management of files and folders​7</w:t>
      </w:r>
      <w:r w:rsidR="009742BA" w:rsidRPr="009742BA">
        <w:rPr>
          <w:rFonts w:ascii="Segoe UI" w:hAnsi="Segoe UI" w:cs="Segoe UI"/>
          <w:b/>
          <w:color w:val="212121"/>
          <w:sz w:val="23"/>
          <w:szCs w:val="23"/>
        </w:rPr>
        <w:br/>
      </w:r>
      <w:r w:rsidR="009742BA" w:rsidRPr="009742BA">
        <w:rPr>
          <w:rFonts w:ascii="Segoe UI" w:hAnsi="Segoe UI" w:cs="Segoe UI"/>
          <w:b/>
          <w:color w:val="212121"/>
          <w:sz w:val="23"/>
          <w:szCs w:val="23"/>
          <w:shd w:val="clear" w:color="auto" w:fill="FFFFFF"/>
        </w:rPr>
        <w:t>Facebook Business​7</w:t>
      </w:r>
      <w:r w:rsidR="009742BA" w:rsidRPr="009742BA">
        <w:rPr>
          <w:rFonts w:ascii="Segoe UI" w:hAnsi="Segoe UI" w:cs="Segoe UI"/>
          <w:b/>
          <w:color w:val="212121"/>
          <w:sz w:val="23"/>
          <w:szCs w:val="23"/>
        </w:rPr>
        <w:br/>
      </w:r>
      <w:r w:rsidR="009742BA" w:rsidRPr="009742BA">
        <w:rPr>
          <w:rFonts w:ascii="Segoe UI" w:hAnsi="Segoe UI" w:cs="Segoe UI"/>
          <w:b/>
          <w:color w:val="212121"/>
          <w:sz w:val="23"/>
          <w:szCs w:val="23"/>
          <w:shd w:val="clear" w:color="auto" w:fill="FFFFFF"/>
        </w:rPr>
        <w:t>Conclusion​8</w:t>
      </w:r>
      <w:r w:rsidR="009742BA" w:rsidRPr="009742BA">
        <w:rPr>
          <w:rFonts w:ascii="Segoe UI" w:hAnsi="Segoe UI" w:cs="Segoe UI"/>
          <w:b/>
          <w:color w:val="212121"/>
          <w:sz w:val="23"/>
          <w:szCs w:val="23"/>
        </w:rPr>
        <w:br/>
      </w:r>
      <w:r w:rsidR="009742BA" w:rsidRPr="009742BA">
        <w:rPr>
          <w:rFonts w:ascii="Segoe UI" w:hAnsi="Segoe UI" w:cs="Segoe UI"/>
          <w:b/>
          <w:color w:val="212121"/>
          <w:sz w:val="23"/>
          <w:szCs w:val="23"/>
          <w:shd w:val="clear" w:color="auto" w:fill="FFFFFF"/>
        </w:rPr>
        <w:t>References​9</w:t>
      </w:r>
      <w:r w:rsidR="009742BA" w:rsidRPr="009742BA">
        <w:rPr>
          <w:rFonts w:ascii="Segoe UI" w:hAnsi="Segoe UI" w:cs="Segoe UI"/>
          <w:b/>
          <w:color w:val="212121"/>
          <w:sz w:val="23"/>
          <w:szCs w:val="23"/>
        </w:rPr>
        <w:br/>
      </w:r>
      <w:r w:rsidR="009742BA">
        <w:rPr>
          <w:rFonts w:ascii="Segoe UI" w:hAnsi="Segoe UI" w:cs="Segoe UI"/>
          <w:color w:val="212121"/>
          <w:sz w:val="23"/>
          <w:szCs w:val="23"/>
        </w:rPr>
        <w:br/>
      </w:r>
    </w:p>
    <w:p w:rsidR="009742BA" w:rsidRDefault="009742BA">
      <w:pPr>
        <w:rPr>
          <w:rFonts w:ascii="Segoe UI" w:hAnsi="Segoe UI" w:cs="Segoe UI"/>
          <w:b/>
          <w:color w:val="212121"/>
          <w:sz w:val="23"/>
          <w:szCs w:val="23"/>
          <w:shd w:val="clear" w:color="auto" w:fill="FFFFFF"/>
        </w:rPr>
      </w:pPr>
      <w:r w:rsidRPr="009742BA">
        <w:rPr>
          <w:rFonts w:ascii="Segoe UI" w:hAnsi="Segoe UI" w:cs="Segoe UI"/>
          <w:b/>
          <w:color w:val="212121"/>
          <w:sz w:val="23"/>
          <w:szCs w:val="23"/>
          <w:shd w:val="clear" w:color="auto" w:fill="FFFFFF"/>
        </w:rPr>
        <w:lastRenderedPageBreak/>
        <w:t>Introduction</w:t>
      </w:r>
      <w:r w:rsidRPr="009742BA">
        <w:rPr>
          <w:rFonts w:ascii="Segoe UI" w:hAnsi="Segoe UI" w:cs="Segoe UI"/>
          <w:b/>
          <w:color w:val="212121"/>
          <w:sz w:val="23"/>
          <w:szCs w:val="23"/>
        </w:rPr>
        <w:br/>
      </w:r>
      <w:r>
        <w:rPr>
          <w:rFonts w:ascii="Segoe UI" w:hAnsi="Segoe UI" w:cs="Segoe UI"/>
          <w:color w:val="212121"/>
          <w:sz w:val="23"/>
          <w:szCs w:val="23"/>
          <w:shd w:val="clear" w:color="auto" w:fill="FFFFFF"/>
        </w:rPr>
        <w:t>​In this modern era of technology where digitalization has become so common that every aspect of life is being measured through digital technology. Nothing is uncertain as the digital values provide the precise and most accurate results out of any kind of process. This has also led to the fast track communication methods among the world as each bit of information is being communicated without any kind of data loss and almost at an unbelievable speed, which a common person is not able to comprehend in any kind of situation (</w:t>
      </w:r>
      <w:proofErr w:type="spellStart"/>
      <w:r>
        <w:rPr>
          <w:rFonts w:ascii="Segoe UI" w:hAnsi="Segoe UI" w:cs="Segoe UI"/>
          <w:color w:val="212121"/>
          <w:sz w:val="23"/>
          <w:szCs w:val="23"/>
          <w:shd w:val="clear" w:color="auto" w:fill="FFFFFF"/>
        </w:rPr>
        <w:t>Maund</w:t>
      </w:r>
      <w:proofErr w:type="spellEnd"/>
      <w:r>
        <w:rPr>
          <w:rFonts w:ascii="Segoe UI" w:hAnsi="Segoe UI" w:cs="Segoe UI"/>
          <w:color w:val="212121"/>
          <w:sz w:val="23"/>
          <w:szCs w:val="23"/>
          <w:shd w:val="clear" w:color="auto" w:fill="FFFFFF"/>
        </w:rPr>
        <w:t>, et al., 2017).</w:t>
      </w:r>
      <w:r>
        <w:rPr>
          <w:rFonts w:ascii="Segoe UI" w:hAnsi="Segoe UI" w:cs="Segoe UI"/>
          <w:color w:val="212121"/>
          <w:sz w:val="23"/>
          <w:szCs w:val="23"/>
        </w:rPr>
        <w:br/>
      </w:r>
      <w:r>
        <w:rPr>
          <w:rFonts w:ascii="Segoe UI" w:hAnsi="Segoe UI" w:cs="Segoe UI"/>
          <w:color w:val="212121"/>
          <w:sz w:val="23"/>
          <w:szCs w:val="23"/>
          <w:shd w:val="clear" w:color="auto" w:fill="FFFFFF"/>
        </w:rPr>
        <w:t>Technology today</w:t>
      </w:r>
      <w:r>
        <w:rPr>
          <w:rFonts w:ascii="Segoe UI" w:hAnsi="Segoe UI" w:cs="Segoe UI"/>
          <w:color w:val="212121"/>
          <w:sz w:val="23"/>
          <w:szCs w:val="23"/>
        </w:rPr>
        <w:br/>
      </w:r>
      <w:r>
        <w:rPr>
          <w:rFonts w:ascii="Segoe UI" w:hAnsi="Segoe UI" w:cs="Segoe UI"/>
          <w:color w:val="212121"/>
          <w:sz w:val="23"/>
          <w:szCs w:val="23"/>
          <w:shd w:val="clear" w:color="auto" w:fill="FFFFFF"/>
        </w:rPr>
        <w:t>​Technology today is becoming like an integral part of our life. Whether we accept it or not we are part of this technological world and we can do nothing to get apart from the technological applications around us. Artificial intelligence is overtaking every aspect of life which was once controlled by man. Machines convey better than man. They are not prone to errors. They provide the most authenticated information in the most effective manner (Bell, 2014). So, it is now clear that there is no going forward in the future if there is no advancement in technology. Our future is digital and full of infinite technological wonders. Some of the aspects of the digital world that are clearly influencing the world in a significant manner are given below:</w:t>
      </w:r>
      <w:r>
        <w:rPr>
          <w:rFonts w:ascii="Segoe UI" w:hAnsi="Segoe UI" w:cs="Segoe UI"/>
          <w:color w:val="212121"/>
          <w:sz w:val="23"/>
          <w:szCs w:val="23"/>
        </w:rPr>
        <w:br/>
      </w:r>
    </w:p>
    <w:p w:rsidR="009742BA" w:rsidRDefault="009742BA">
      <w:pPr>
        <w:rPr>
          <w:rFonts w:ascii="Segoe UI" w:hAnsi="Segoe UI" w:cs="Segoe UI"/>
          <w:color w:val="212121"/>
          <w:sz w:val="23"/>
          <w:szCs w:val="23"/>
          <w:shd w:val="clear" w:color="auto" w:fill="FFFFFF"/>
        </w:rPr>
      </w:pPr>
      <w:r w:rsidRPr="009742BA">
        <w:rPr>
          <w:rFonts w:ascii="Segoe UI" w:hAnsi="Segoe UI" w:cs="Segoe UI"/>
          <w:b/>
          <w:color w:val="212121"/>
          <w:sz w:val="23"/>
          <w:szCs w:val="23"/>
          <w:shd w:val="clear" w:color="auto" w:fill="FFFFFF"/>
        </w:rPr>
        <w:t>Facebook</w:t>
      </w:r>
      <w:r>
        <w:rPr>
          <w:rFonts w:ascii="Segoe UI" w:hAnsi="Segoe UI" w:cs="Segoe UI"/>
          <w:color w:val="212121"/>
          <w:sz w:val="23"/>
          <w:szCs w:val="23"/>
        </w:rPr>
        <w:br/>
      </w:r>
      <w:r>
        <w:rPr>
          <w:rFonts w:ascii="Segoe UI" w:hAnsi="Segoe UI" w:cs="Segoe UI"/>
          <w:color w:val="212121"/>
          <w:sz w:val="23"/>
          <w:szCs w:val="23"/>
          <w:shd w:val="clear" w:color="auto" w:fill="FFFFFF"/>
        </w:rPr>
        <w:t>​</w:t>
      </w:r>
      <w:proofErr w:type="spellStart"/>
      <w:r w:rsidRPr="009742BA">
        <w:rPr>
          <w:rFonts w:ascii="Segoe UI" w:hAnsi="Segoe UI" w:cs="Segoe UI"/>
          <w:color w:val="212121"/>
          <w:sz w:val="23"/>
          <w:szCs w:val="23"/>
          <w:shd w:val="clear" w:color="auto" w:fill="FFFFFF"/>
        </w:rPr>
        <w:t>Facebook</w:t>
      </w:r>
      <w:proofErr w:type="spellEnd"/>
      <w:r>
        <w:rPr>
          <w:rFonts w:ascii="Segoe UI" w:hAnsi="Segoe UI" w:cs="Segoe UI"/>
          <w:color w:val="212121"/>
          <w:sz w:val="23"/>
          <w:szCs w:val="23"/>
          <w:shd w:val="clear" w:color="auto" w:fill="FFFFFF"/>
        </w:rPr>
        <w:t xml:space="preserve"> is an online social media and social networking website. It provides free service to people all over the world to communicate without any effort by just logging in to their accounts and by utilizing any sort of communication possible. Facebook has really changed the method of communication compared to the old times as now people get to know about each other without any additional efforts made (Simpson &amp; </w:t>
      </w:r>
      <w:proofErr w:type="spellStart"/>
      <w:r>
        <w:rPr>
          <w:rFonts w:ascii="Segoe UI" w:hAnsi="Segoe UI" w:cs="Segoe UI"/>
          <w:color w:val="212121"/>
          <w:sz w:val="23"/>
          <w:szCs w:val="23"/>
          <w:shd w:val="clear" w:color="auto" w:fill="FFFFFF"/>
        </w:rPr>
        <w:t>Obdalova</w:t>
      </w:r>
      <w:proofErr w:type="spellEnd"/>
      <w:r>
        <w:rPr>
          <w:rFonts w:ascii="Segoe UI" w:hAnsi="Segoe UI" w:cs="Segoe UI"/>
          <w:color w:val="212121"/>
          <w:sz w:val="23"/>
          <w:szCs w:val="23"/>
          <w:shd w:val="clear" w:color="auto" w:fill="FFFFFF"/>
        </w:rPr>
        <w:t>, 2014). They know what their friends who are miles away from them are doing. Similarly, Facebook has also made advertising so much easy through its website which has a large and enormous database of so many users.</w:t>
      </w:r>
      <w:r>
        <w:rPr>
          <w:rFonts w:ascii="Segoe UI" w:hAnsi="Segoe UI" w:cs="Segoe UI"/>
          <w:color w:val="212121"/>
          <w:sz w:val="23"/>
          <w:szCs w:val="23"/>
        </w:rPr>
        <w:br/>
      </w:r>
    </w:p>
    <w:p w:rsidR="009742BA" w:rsidRPr="00982F1D" w:rsidRDefault="009742BA">
      <w:pPr>
        <w:rPr>
          <w:rFonts w:ascii="Segoe UI" w:hAnsi="Segoe UI" w:cs="Segoe UI"/>
          <w:color w:val="212121"/>
          <w:sz w:val="23"/>
          <w:szCs w:val="23"/>
          <w:shd w:val="clear" w:color="auto" w:fill="FFFFFF"/>
        </w:rPr>
      </w:pPr>
      <w:r w:rsidRPr="009742BA">
        <w:rPr>
          <w:rFonts w:ascii="Segoe UI" w:hAnsi="Segoe UI" w:cs="Segoe UI"/>
          <w:b/>
          <w:color w:val="212121"/>
          <w:sz w:val="23"/>
          <w:szCs w:val="23"/>
          <w:shd w:val="clear" w:color="auto" w:fill="FFFFFF"/>
        </w:rPr>
        <w:t>Google</w:t>
      </w:r>
      <w:r>
        <w:rPr>
          <w:rFonts w:ascii="Segoe UI" w:hAnsi="Segoe UI" w:cs="Segoe UI"/>
          <w:color w:val="212121"/>
          <w:sz w:val="23"/>
          <w:szCs w:val="23"/>
        </w:rPr>
        <w:br/>
      </w:r>
      <w:r>
        <w:rPr>
          <w:rFonts w:ascii="Segoe UI" w:hAnsi="Segoe UI" w:cs="Segoe UI"/>
          <w:color w:val="212121"/>
          <w:sz w:val="23"/>
          <w:szCs w:val="23"/>
          <w:shd w:val="clear" w:color="auto" w:fill="FFFFFF"/>
        </w:rPr>
        <w:t>​</w:t>
      </w:r>
      <w:proofErr w:type="spellStart"/>
      <w:r w:rsidRPr="009742BA">
        <w:rPr>
          <w:rFonts w:ascii="Segoe UI" w:hAnsi="Segoe UI" w:cs="Segoe UI"/>
          <w:color w:val="212121"/>
          <w:sz w:val="23"/>
          <w:szCs w:val="23"/>
          <w:shd w:val="clear" w:color="auto" w:fill="FFFFFF"/>
        </w:rPr>
        <w:t>Google</w:t>
      </w:r>
      <w:proofErr w:type="spellEnd"/>
      <w:r>
        <w:rPr>
          <w:rFonts w:ascii="Segoe UI" w:hAnsi="Segoe UI" w:cs="Segoe UI"/>
          <w:color w:val="212121"/>
          <w:sz w:val="23"/>
          <w:szCs w:val="23"/>
          <w:shd w:val="clear" w:color="auto" w:fill="FFFFFF"/>
        </w:rPr>
        <w:t xml:space="preserve"> is also another miracle of digital technology. Google is not just a search engine with which most of us are so much familiar with. Although the search engine provided by it is </w:t>
      </w:r>
      <w:proofErr w:type="spellStart"/>
      <w:r>
        <w:rPr>
          <w:rFonts w:ascii="Segoe UI" w:hAnsi="Segoe UI" w:cs="Segoe UI"/>
          <w:color w:val="212121"/>
          <w:sz w:val="23"/>
          <w:szCs w:val="23"/>
          <w:shd w:val="clear" w:color="auto" w:fill="FFFFFF"/>
        </w:rPr>
        <w:t>marvelous</w:t>
      </w:r>
      <w:proofErr w:type="spellEnd"/>
      <w:r>
        <w:rPr>
          <w:rFonts w:ascii="Segoe UI" w:hAnsi="Segoe UI" w:cs="Segoe UI"/>
          <w:color w:val="212121"/>
          <w:sz w:val="23"/>
          <w:szCs w:val="23"/>
          <w:shd w:val="clear" w:color="auto" w:fill="FFFFFF"/>
        </w:rPr>
        <w:t xml:space="preserve"> this is just one feature of it to provide information. It is controlling the world through so many other methods like Gmail, Google+, </w:t>
      </w:r>
      <w:proofErr w:type="spellStart"/>
      <w:proofErr w:type="gramStart"/>
      <w:r>
        <w:rPr>
          <w:rFonts w:ascii="Segoe UI" w:hAnsi="Segoe UI" w:cs="Segoe UI"/>
          <w:color w:val="212121"/>
          <w:sz w:val="23"/>
          <w:szCs w:val="23"/>
          <w:shd w:val="clear" w:color="auto" w:fill="FFFFFF"/>
        </w:rPr>
        <w:t>Youtube</w:t>
      </w:r>
      <w:proofErr w:type="spellEnd"/>
      <w:proofErr w:type="gramEnd"/>
      <w:r>
        <w:rPr>
          <w:rFonts w:ascii="Segoe UI" w:hAnsi="Segoe UI" w:cs="Segoe UI"/>
          <w:color w:val="212121"/>
          <w:sz w:val="23"/>
          <w:szCs w:val="23"/>
          <w:shd w:val="clear" w:color="auto" w:fill="FFFFFF"/>
        </w:rPr>
        <w:t xml:space="preserve"> etc. Apart from the search engine functionality of Google these features or subdivisions are one of the </w:t>
      </w:r>
      <w:proofErr w:type="spellStart"/>
      <w:r>
        <w:rPr>
          <w:rFonts w:ascii="Segoe UI" w:hAnsi="Segoe UI" w:cs="Segoe UI"/>
          <w:color w:val="212121"/>
          <w:sz w:val="23"/>
          <w:szCs w:val="23"/>
          <w:shd w:val="clear" w:color="auto" w:fill="FFFFFF"/>
        </w:rPr>
        <w:t>marvelous</w:t>
      </w:r>
      <w:proofErr w:type="spellEnd"/>
      <w:r>
        <w:rPr>
          <w:rFonts w:ascii="Segoe UI" w:hAnsi="Segoe UI" w:cs="Segoe UI"/>
          <w:color w:val="212121"/>
          <w:sz w:val="23"/>
          <w:szCs w:val="23"/>
          <w:shd w:val="clear" w:color="auto" w:fill="FFFFFF"/>
        </w:rPr>
        <w:t xml:space="preserve"> methods of sharing and obtaining information on another level.</w:t>
      </w:r>
      <w:r>
        <w:rPr>
          <w:rFonts w:ascii="Segoe UI" w:hAnsi="Segoe UI" w:cs="Segoe UI"/>
          <w:color w:val="212121"/>
          <w:sz w:val="23"/>
          <w:szCs w:val="23"/>
        </w:rPr>
        <w:br/>
      </w:r>
    </w:p>
    <w:p w:rsidR="009742BA" w:rsidRDefault="009742BA">
      <w:pPr>
        <w:rPr>
          <w:rFonts w:ascii="Segoe UI" w:hAnsi="Segoe UI" w:cs="Segoe UI"/>
          <w:color w:val="212121"/>
          <w:sz w:val="23"/>
          <w:szCs w:val="23"/>
          <w:shd w:val="clear" w:color="auto" w:fill="FFFFFF"/>
        </w:rPr>
      </w:pPr>
      <w:r w:rsidRPr="009742BA">
        <w:rPr>
          <w:rFonts w:ascii="Segoe UI" w:hAnsi="Segoe UI" w:cs="Segoe UI"/>
          <w:b/>
          <w:color w:val="212121"/>
          <w:sz w:val="23"/>
          <w:szCs w:val="23"/>
          <w:shd w:val="clear" w:color="auto" w:fill="FFFFFF"/>
        </w:rPr>
        <w:t>Instagram</w:t>
      </w:r>
      <w:r>
        <w:rPr>
          <w:rFonts w:ascii="Segoe UI" w:hAnsi="Segoe UI" w:cs="Segoe UI"/>
          <w:color w:val="212121"/>
          <w:sz w:val="23"/>
          <w:szCs w:val="23"/>
        </w:rPr>
        <w:br/>
      </w:r>
      <w:r>
        <w:rPr>
          <w:rFonts w:ascii="Segoe UI" w:hAnsi="Segoe UI" w:cs="Segoe UI"/>
          <w:color w:val="212121"/>
          <w:sz w:val="23"/>
          <w:szCs w:val="23"/>
          <w:shd w:val="clear" w:color="auto" w:fill="FFFFFF"/>
        </w:rPr>
        <w:t>​</w:t>
      </w:r>
      <w:proofErr w:type="spellStart"/>
      <w:r>
        <w:rPr>
          <w:rFonts w:ascii="Segoe UI" w:hAnsi="Segoe UI" w:cs="Segoe UI"/>
          <w:color w:val="212121"/>
          <w:sz w:val="23"/>
          <w:szCs w:val="23"/>
          <w:shd w:val="clear" w:color="auto" w:fill="FFFFFF"/>
        </w:rPr>
        <w:t>Instagram</w:t>
      </w:r>
      <w:proofErr w:type="spellEnd"/>
      <w:r>
        <w:rPr>
          <w:rFonts w:ascii="Segoe UI" w:hAnsi="Segoe UI" w:cs="Segoe UI"/>
          <w:color w:val="212121"/>
          <w:sz w:val="23"/>
          <w:szCs w:val="23"/>
          <w:shd w:val="clear" w:color="auto" w:fill="FFFFFF"/>
        </w:rPr>
        <w:t xml:space="preserve"> which is also another social media networking website and owned by Facebook is also another marvel of digital technology which enables people dedicatedly </w:t>
      </w:r>
      <w:r>
        <w:rPr>
          <w:rFonts w:ascii="Segoe UI" w:hAnsi="Segoe UI" w:cs="Segoe UI"/>
          <w:color w:val="212121"/>
          <w:sz w:val="23"/>
          <w:szCs w:val="23"/>
          <w:shd w:val="clear" w:color="auto" w:fill="FFFFFF"/>
        </w:rPr>
        <w:lastRenderedPageBreak/>
        <w:t>to sure their pictures and videos around the world (Shivers-McNair, et al., 2018).</w:t>
      </w:r>
      <w:r>
        <w:rPr>
          <w:rFonts w:ascii="Segoe UI" w:hAnsi="Segoe UI" w:cs="Segoe UI"/>
          <w:color w:val="212121"/>
          <w:sz w:val="23"/>
          <w:szCs w:val="23"/>
        </w:rPr>
        <w:br/>
      </w:r>
    </w:p>
    <w:p w:rsidR="009742BA" w:rsidRDefault="009742BA">
      <w:pPr>
        <w:rPr>
          <w:rFonts w:ascii="Segoe UI" w:hAnsi="Segoe UI" w:cs="Segoe UI"/>
          <w:color w:val="212121"/>
          <w:sz w:val="23"/>
          <w:szCs w:val="23"/>
          <w:shd w:val="clear" w:color="auto" w:fill="FFFFFF"/>
        </w:rPr>
      </w:pPr>
      <w:r w:rsidRPr="009742BA">
        <w:rPr>
          <w:rFonts w:ascii="Segoe UI" w:hAnsi="Segoe UI" w:cs="Segoe UI"/>
          <w:b/>
          <w:color w:val="212121"/>
          <w:sz w:val="23"/>
          <w:szCs w:val="23"/>
          <w:shd w:val="clear" w:color="auto" w:fill="FFFFFF"/>
        </w:rPr>
        <w:t>LinkedIn</w:t>
      </w:r>
      <w:r>
        <w:rPr>
          <w:rFonts w:ascii="Segoe UI" w:hAnsi="Segoe UI" w:cs="Segoe UI"/>
          <w:color w:val="212121"/>
          <w:sz w:val="23"/>
          <w:szCs w:val="23"/>
        </w:rPr>
        <w:br/>
      </w:r>
      <w:r>
        <w:rPr>
          <w:rFonts w:ascii="Segoe UI" w:hAnsi="Segoe UI" w:cs="Segoe UI"/>
          <w:color w:val="212121"/>
          <w:sz w:val="23"/>
          <w:szCs w:val="23"/>
          <w:shd w:val="clear" w:color="auto" w:fill="FFFFFF"/>
        </w:rPr>
        <w:t>​</w:t>
      </w:r>
      <w:proofErr w:type="spellStart"/>
      <w:r>
        <w:rPr>
          <w:rFonts w:ascii="Segoe UI" w:hAnsi="Segoe UI" w:cs="Segoe UI"/>
          <w:color w:val="212121"/>
          <w:sz w:val="23"/>
          <w:szCs w:val="23"/>
          <w:shd w:val="clear" w:color="auto" w:fill="FFFFFF"/>
        </w:rPr>
        <w:t>LinkedIn</w:t>
      </w:r>
      <w:proofErr w:type="spellEnd"/>
      <w:r>
        <w:rPr>
          <w:rFonts w:ascii="Segoe UI" w:hAnsi="Segoe UI" w:cs="Segoe UI"/>
          <w:color w:val="212121"/>
          <w:sz w:val="23"/>
          <w:szCs w:val="23"/>
          <w:shd w:val="clear" w:color="auto" w:fill="FFFFFF"/>
        </w:rPr>
        <w:t xml:space="preserve"> is another not so social media related website as it is dedicated to providing services to its signed users regarding employment opportunities. This is the main feature of LinkedIn. The amazing things are that this revolutionary website in the region of employment is entirely free of any cost.</w:t>
      </w:r>
      <w:r>
        <w:rPr>
          <w:rFonts w:ascii="Segoe UI" w:hAnsi="Segoe UI" w:cs="Segoe UI"/>
          <w:color w:val="212121"/>
          <w:sz w:val="23"/>
          <w:szCs w:val="23"/>
        </w:rPr>
        <w:br/>
      </w:r>
    </w:p>
    <w:p w:rsidR="00982F1D" w:rsidRDefault="009742BA">
      <w:pPr>
        <w:rPr>
          <w:rFonts w:ascii="Segoe UI" w:hAnsi="Segoe UI" w:cs="Segoe UI"/>
          <w:color w:val="212121"/>
          <w:sz w:val="23"/>
          <w:szCs w:val="23"/>
          <w:shd w:val="clear" w:color="auto" w:fill="FFFFFF"/>
        </w:rPr>
      </w:pPr>
      <w:r w:rsidRPr="009742BA">
        <w:rPr>
          <w:rFonts w:ascii="Segoe UI" w:hAnsi="Segoe UI" w:cs="Segoe UI"/>
          <w:b/>
          <w:color w:val="212121"/>
          <w:sz w:val="23"/>
          <w:szCs w:val="23"/>
          <w:shd w:val="clear" w:color="auto" w:fill="FFFFFF"/>
        </w:rPr>
        <w:t>WhatsApp</w:t>
      </w:r>
      <w:r>
        <w:rPr>
          <w:rFonts w:ascii="Segoe UI" w:hAnsi="Segoe UI" w:cs="Segoe UI"/>
          <w:color w:val="212121"/>
          <w:sz w:val="23"/>
          <w:szCs w:val="23"/>
        </w:rPr>
        <w:br/>
      </w:r>
      <w:r>
        <w:rPr>
          <w:rFonts w:ascii="Segoe UI" w:hAnsi="Segoe UI" w:cs="Segoe UI"/>
          <w:color w:val="212121"/>
          <w:sz w:val="23"/>
          <w:szCs w:val="23"/>
          <w:shd w:val="clear" w:color="auto" w:fill="FFFFFF"/>
        </w:rPr>
        <w:t xml:space="preserve">​WhatsApp is also a free mobile application for the provision of the free services of VOIP (Voice </w:t>
      </w:r>
      <w:proofErr w:type="gramStart"/>
      <w:r>
        <w:rPr>
          <w:rFonts w:ascii="Segoe UI" w:hAnsi="Segoe UI" w:cs="Segoe UI"/>
          <w:color w:val="212121"/>
          <w:sz w:val="23"/>
          <w:szCs w:val="23"/>
          <w:shd w:val="clear" w:color="auto" w:fill="FFFFFF"/>
        </w:rPr>
        <w:t>Over</w:t>
      </w:r>
      <w:proofErr w:type="gramEnd"/>
      <w:r>
        <w:rPr>
          <w:rFonts w:ascii="Segoe UI" w:hAnsi="Segoe UI" w:cs="Segoe UI"/>
          <w:color w:val="212121"/>
          <w:sz w:val="23"/>
          <w:szCs w:val="23"/>
          <w:shd w:val="clear" w:color="auto" w:fill="FFFFFF"/>
        </w:rPr>
        <w:t xml:space="preserve"> Internet Protocol). This means that the users just have to get the internet connection and they can easily chat via voice or even live videos with their colleagues, companions, friends or family members without any cost (Hsiao, 2018).</w:t>
      </w:r>
      <w:r>
        <w:rPr>
          <w:rFonts w:ascii="Segoe UI" w:hAnsi="Segoe UI" w:cs="Segoe UI"/>
          <w:color w:val="212121"/>
          <w:sz w:val="23"/>
          <w:szCs w:val="23"/>
        </w:rPr>
        <w:br/>
      </w:r>
      <w:r>
        <w:rPr>
          <w:rFonts w:ascii="Segoe UI" w:hAnsi="Segoe UI" w:cs="Segoe UI"/>
          <w:color w:val="212121"/>
          <w:sz w:val="23"/>
          <w:szCs w:val="23"/>
          <w:shd w:val="clear" w:color="auto" w:fill="FFFFFF"/>
        </w:rPr>
        <w:t>Valuation of the technology today</w:t>
      </w:r>
      <w:r>
        <w:rPr>
          <w:rFonts w:ascii="Segoe UI" w:hAnsi="Segoe UI" w:cs="Segoe UI"/>
          <w:color w:val="212121"/>
          <w:sz w:val="23"/>
          <w:szCs w:val="23"/>
        </w:rPr>
        <w:br/>
      </w:r>
      <w:r>
        <w:rPr>
          <w:rFonts w:ascii="Segoe UI" w:hAnsi="Segoe UI" w:cs="Segoe UI"/>
          <w:color w:val="212121"/>
          <w:sz w:val="23"/>
          <w:szCs w:val="23"/>
          <w:shd w:val="clear" w:color="auto" w:fill="FFFFFF"/>
        </w:rPr>
        <w:t>​Technology in the modern or toady’s world provides better efficiency in order to perform the daily routine as well as specialized jobs. It is quite amazing to know that all of the aforementioned digital technology based technological innovations are all free and therefore the indicative content related to them needs to be gone through. In the following passage it is described in detail how technology has provide value in the modern world</w:t>
      </w:r>
      <w:proofErr w:type="gramStart"/>
      <w:r>
        <w:rPr>
          <w:rFonts w:ascii="Segoe UI" w:hAnsi="Segoe UI" w:cs="Segoe UI"/>
          <w:color w:val="212121"/>
          <w:sz w:val="23"/>
          <w:szCs w:val="23"/>
          <w:shd w:val="clear" w:color="auto" w:fill="FFFFFF"/>
        </w:rPr>
        <w:t>:</w:t>
      </w:r>
      <w:proofErr w:type="gramEnd"/>
      <w:r>
        <w:rPr>
          <w:rFonts w:ascii="Segoe UI" w:hAnsi="Segoe UI" w:cs="Segoe UI"/>
          <w:color w:val="212121"/>
          <w:sz w:val="23"/>
          <w:szCs w:val="23"/>
        </w:rPr>
        <w:br/>
      </w:r>
      <w:r>
        <w:rPr>
          <w:rFonts w:ascii="Segoe UI" w:hAnsi="Segoe UI" w:cs="Segoe UI"/>
          <w:color w:val="212121"/>
          <w:sz w:val="23"/>
          <w:szCs w:val="23"/>
          <w:shd w:val="clear" w:color="auto" w:fill="FFFFFF"/>
        </w:rPr>
        <w:t>Modern workplace communications systems</w:t>
      </w:r>
      <w:r>
        <w:rPr>
          <w:rFonts w:ascii="Segoe UI" w:hAnsi="Segoe UI" w:cs="Segoe UI"/>
          <w:color w:val="212121"/>
          <w:sz w:val="23"/>
          <w:szCs w:val="23"/>
        </w:rPr>
        <w:br/>
      </w:r>
      <w:r>
        <w:rPr>
          <w:rFonts w:ascii="Segoe UI" w:hAnsi="Segoe UI" w:cs="Segoe UI"/>
          <w:color w:val="212121"/>
          <w:sz w:val="23"/>
          <w:szCs w:val="23"/>
          <w:shd w:val="clear" w:color="auto" w:fill="FFFFFF"/>
        </w:rPr>
        <w:t xml:space="preserve">​As already discussed that Google is not just a search engine. Rather it is also providing other communication and information sharing services. One of the most common communication system now being utilized in modern workplaces in the corporate or even medium level organizations is communication via Electronic Mail (email). This is a web-based service or can be utilized on mobiles as well. It provides the users the ability to communicate without the need to say or speak or convey their messages through any kind of physical gesture, which is why it is called the electronic mail (Morgan, 2016). Apart from the email, social networking websites like Facebook, </w:t>
      </w:r>
      <w:proofErr w:type="spellStart"/>
      <w:r>
        <w:rPr>
          <w:rFonts w:ascii="Segoe UI" w:hAnsi="Segoe UI" w:cs="Segoe UI"/>
          <w:color w:val="212121"/>
          <w:sz w:val="23"/>
          <w:szCs w:val="23"/>
          <w:shd w:val="clear" w:color="auto" w:fill="FFFFFF"/>
        </w:rPr>
        <w:t>Linkedin</w:t>
      </w:r>
      <w:proofErr w:type="spellEnd"/>
      <w:r>
        <w:rPr>
          <w:rFonts w:ascii="Segoe UI" w:hAnsi="Segoe UI" w:cs="Segoe UI"/>
          <w:color w:val="212121"/>
          <w:sz w:val="23"/>
          <w:szCs w:val="23"/>
          <w:shd w:val="clear" w:color="auto" w:fill="FFFFFF"/>
        </w:rPr>
        <w:t xml:space="preserve">, Yahoo, Hotmail etc. also provide the opportunity to communicate with each other without the need for any kind of physical gesture at all. The amazing things are that if </w:t>
      </w:r>
      <w:proofErr w:type="spellStart"/>
      <w:r>
        <w:rPr>
          <w:rFonts w:ascii="Segoe UI" w:hAnsi="Segoe UI" w:cs="Segoe UI"/>
          <w:color w:val="212121"/>
          <w:sz w:val="23"/>
          <w:szCs w:val="23"/>
          <w:shd w:val="clear" w:color="auto" w:fill="FFFFFF"/>
        </w:rPr>
        <w:t>if</w:t>
      </w:r>
      <w:proofErr w:type="spellEnd"/>
      <w:r>
        <w:rPr>
          <w:rFonts w:ascii="Segoe UI" w:hAnsi="Segoe UI" w:cs="Segoe UI"/>
          <w:color w:val="212121"/>
          <w:sz w:val="23"/>
          <w:szCs w:val="23"/>
          <w:shd w:val="clear" w:color="auto" w:fill="FFFFFF"/>
        </w:rPr>
        <w:t xml:space="preserve"> a person in one country can easily contact the individuals far from that person without the need of seeing them or talking to them.</w:t>
      </w:r>
      <w:r>
        <w:rPr>
          <w:rFonts w:ascii="Segoe UI" w:hAnsi="Segoe UI" w:cs="Segoe UI"/>
          <w:color w:val="212121"/>
          <w:sz w:val="23"/>
          <w:szCs w:val="23"/>
        </w:rPr>
        <w:br/>
      </w:r>
      <w:r>
        <w:rPr>
          <w:rFonts w:ascii="Segoe UI" w:hAnsi="Segoe UI" w:cs="Segoe UI"/>
          <w:color w:val="212121"/>
          <w:sz w:val="23"/>
          <w:szCs w:val="23"/>
          <w:shd w:val="clear" w:color="auto" w:fill="FFFFFF"/>
        </w:rPr>
        <w:t>Web-based and mobile applications within the workplace</w:t>
      </w:r>
      <w:r>
        <w:rPr>
          <w:rFonts w:ascii="Segoe UI" w:hAnsi="Segoe UI" w:cs="Segoe UI"/>
          <w:color w:val="212121"/>
          <w:sz w:val="23"/>
          <w:szCs w:val="23"/>
        </w:rPr>
        <w:br/>
      </w:r>
      <w:r>
        <w:rPr>
          <w:rFonts w:ascii="Segoe UI" w:hAnsi="Segoe UI" w:cs="Segoe UI"/>
          <w:color w:val="212121"/>
          <w:sz w:val="23"/>
          <w:szCs w:val="23"/>
          <w:shd w:val="clear" w:color="auto" w:fill="FFFFFF"/>
        </w:rPr>
        <w:t>​</w:t>
      </w:r>
      <w:proofErr w:type="gramStart"/>
      <w:r>
        <w:rPr>
          <w:rFonts w:ascii="Segoe UI" w:hAnsi="Segoe UI" w:cs="Segoe UI"/>
          <w:color w:val="212121"/>
          <w:sz w:val="23"/>
          <w:szCs w:val="23"/>
          <w:shd w:val="clear" w:color="auto" w:fill="FFFFFF"/>
        </w:rPr>
        <w:t>The</w:t>
      </w:r>
      <w:proofErr w:type="gramEnd"/>
      <w:r>
        <w:rPr>
          <w:rFonts w:ascii="Segoe UI" w:hAnsi="Segoe UI" w:cs="Segoe UI"/>
          <w:color w:val="212121"/>
          <w:sz w:val="23"/>
          <w:szCs w:val="23"/>
          <w:shd w:val="clear" w:color="auto" w:fill="FFFFFF"/>
        </w:rPr>
        <w:t xml:space="preserve"> all of the recently discussed applications are web-based and mobile based as well which makes them flexible to be utilized in any kind of workplace. For mobile usage, all of this application have an almost entirely different interface, which makes it easier for their utilization through the mobiles.</w:t>
      </w:r>
      <w:r>
        <w:rPr>
          <w:rFonts w:ascii="Segoe UI" w:hAnsi="Segoe UI" w:cs="Segoe UI"/>
          <w:color w:val="212121"/>
          <w:sz w:val="23"/>
          <w:szCs w:val="23"/>
        </w:rPr>
        <w:br/>
      </w:r>
      <w:r>
        <w:rPr>
          <w:rFonts w:ascii="Segoe UI" w:hAnsi="Segoe UI" w:cs="Segoe UI"/>
          <w:color w:val="212121"/>
          <w:sz w:val="23"/>
          <w:szCs w:val="23"/>
          <w:shd w:val="clear" w:color="auto" w:fill="FFFFFF"/>
        </w:rPr>
        <w:t>Legal, ethical and security issues</w:t>
      </w:r>
      <w:r>
        <w:rPr>
          <w:rFonts w:ascii="Segoe UI" w:hAnsi="Segoe UI" w:cs="Segoe UI"/>
          <w:color w:val="212121"/>
          <w:sz w:val="23"/>
          <w:szCs w:val="23"/>
        </w:rPr>
        <w:br/>
      </w:r>
      <w:r>
        <w:rPr>
          <w:rFonts w:ascii="Segoe UI" w:hAnsi="Segoe UI" w:cs="Segoe UI"/>
          <w:color w:val="212121"/>
          <w:sz w:val="23"/>
          <w:szCs w:val="23"/>
          <w:shd w:val="clear" w:color="auto" w:fill="FFFFFF"/>
        </w:rPr>
        <w:t>​</w:t>
      </w:r>
      <w:proofErr w:type="gramStart"/>
      <w:r>
        <w:rPr>
          <w:rFonts w:ascii="Segoe UI" w:hAnsi="Segoe UI" w:cs="Segoe UI"/>
          <w:color w:val="212121"/>
          <w:sz w:val="23"/>
          <w:szCs w:val="23"/>
          <w:shd w:val="clear" w:color="auto" w:fill="FFFFFF"/>
        </w:rPr>
        <w:t>Like</w:t>
      </w:r>
      <w:proofErr w:type="gramEnd"/>
      <w:r>
        <w:rPr>
          <w:rFonts w:ascii="Segoe UI" w:hAnsi="Segoe UI" w:cs="Segoe UI"/>
          <w:color w:val="212121"/>
          <w:sz w:val="23"/>
          <w:szCs w:val="23"/>
          <w:shd w:val="clear" w:color="auto" w:fill="FFFFFF"/>
        </w:rPr>
        <w:t xml:space="preserve"> it is said that with great power comes great responsibility. Similarly, with the ownership of a huge amount of data legal, ethical and security issues are faced as well. </w:t>
      </w:r>
      <w:r>
        <w:rPr>
          <w:rFonts w:ascii="Segoe UI" w:hAnsi="Segoe UI" w:cs="Segoe UI"/>
          <w:color w:val="212121"/>
          <w:sz w:val="23"/>
          <w:szCs w:val="23"/>
          <w:shd w:val="clear" w:color="auto" w:fill="FFFFFF"/>
        </w:rPr>
        <w:lastRenderedPageBreak/>
        <w:t>By legal issues, it is conveyed that any content holder legally protects some information like the copyrights by any of the content creators. Like a piece of video created by a corporate organization is legally protected and to misuse, this data in any kind of form will lead to legal issues. Similarly, ethics are also involved with the sharing and receipt of information which means that one shall not share or try to receive information which is unethical from any aspect whether morally, logically, culturally or even religiously (Cottrell, 2017). The social media is quite a target of ethical abuse of data and this problem is being faced by the digital world on a huge scale as the machines don’t know ethics. However, it is the responsibility of the persons utilizing the data to ensure that no unethical usage is conducted. Similarly, security is also one major concern for the data. Like personal data of every human being is one of the assets which needs protection and security. This is also one of the issues being faced by the digital world.</w:t>
      </w:r>
      <w:r>
        <w:rPr>
          <w:rFonts w:ascii="Segoe UI" w:hAnsi="Segoe UI" w:cs="Segoe UI"/>
          <w:color w:val="212121"/>
          <w:sz w:val="23"/>
          <w:szCs w:val="23"/>
        </w:rPr>
        <w:br/>
      </w:r>
      <w:r>
        <w:rPr>
          <w:rFonts w:ascii="Segoe UI" w:hAnsi="Segoe UI" w:cs="Segoe UI"/>
          <w:color w:val="212121"/>
          <w:sz w:val="23"/>
          <w:szCs w:val="23"/>
          <w:shd w:val="clear" w:color="auto" w:fill="FFFFFF"/>
        </w:rPr>
        <w:t xml:space="preserve">Prof Russell </w:t>
      </w:r>
      <w:proofErr w:type="spellStart"/>
      <w:r>
        <w:rPr>
          <w:rFonts w:ascii="Segoe UI" w:hAnsi="Segoe UI" w:cs="Segoe UI"/>
          <w:color w:val="212121"/>
          <w:sz w:val="23"/>
          <w:szCs w:val="23"/>
          <w:shd w:val="clear" w:color="auto" w:fill="FFFFFF"/>
        </w:rPr>
        <w:t>Ackoff’s</w:t>
      </w:r>
      <w:proofErr w:type="spellEnd"/>
      <w:r>
        <w:rPr>
          <w:rFonts w:ascii="Segoe UI" w:hAnsi="Segoe UI" w:cs="Segoe UI"/>
          <w:color w:val="212121"/>
          <w:sz w:val="23"/>
          <w:szCs w:val="23"/>
          <w:shd w:val="clear" w:color="auto" w:fill="FFFFFF"/>
        </w:rPr>
        <w:t xml:space="preserve"> definitions</w:t>
      </w:r>
      <w:r>
        <w:rPr>
          <w:rFonts w:ascii="Segoe UI" w:hAnsi="Segoe UI" w:cs="Segoe UI"/>
          <w:color w:val="212121"/>
          <w:sz w:val="23"/>
          <w:szCs w:val="23"/>
        </w:rPr>
        <w:br/>
      </w:r>
      <w:r>
        <w:rPr>
          <w:rFonts w:ascii="Segoe UI" w:hAnsi="Segoe UI" w:cs="Segoe UI"/>
          <w:color w:val="212121"/>
          <w:sz w:val="23"/>
          <w:szCs w:val="23"/>
          <w:shd w:val="clear" w:color="auto" w:fill="FFFFFF"/>
        </w:rPr>
        <w:t xml:space="preserve">​According to Professor Russell L. </w:t>
      </w:r>
      <w:proofErr w:type="spellStart"/>
      <w:r>
        <w:rPr>
          <w:rFonts w:ascii="Segoe UI" w:hAnsi="Segoe UI" w:cs="Segoe UI"/>
          <w:color w:val="212121"/>
          <w:sz w:val="23"/>
          <w:szCs w:val="23"/>
          <w:shd w:val="clear" w:color="auto" w:fill="FFFFFF"/>
        </w:rPr>
        <w:t>Ackoff</w:t>
      </w:r>
      <w:proofErr w:type="spellEnd"/>
      <w:r>
        <w:rPr>
          <w:rFonts w:ascii="Segoe UI" w:hAnsi="Segoe UI" w:cs="Segoe UI"/>
          <w:color w:val="212121"/>
          <w:sz w:val="23"/>
          <w:szCs w:val="23"/>
          <w:shd w:val="clear" w:color="auto" w:fill="FFFFFF"/>
        </w:rPr>
        <w:t>, the comprehension of information, data, knowledge, understanding, and wisdom is not the same. He, therefore, devised a hierarchy pyramid where he placed all of the aforementioned terms in pyramid sort of hierarchy and explained that these terms are different and shall be utilized when a certain level of understanding pertaining to any things is achieved.</w:t>
      </w:r>
      <w:r>
        <w:rPr>
          <w:rFonts w:ascii="Segoe UI" w:hAnsi="Segoe UI" w:cs="Segoe UI"/>
          <w:color w:val="212121"/>
          <w:sz w:val="23"/>
          <w:szCs w:val="23"/>
        </w:rPr>
        <w:br/>
      </w:r>
      <w:r>
        <w:rPr>
          <w:rFonts w:ascii="Segoe UI" w:hAnsi="Segoe UI" w:cs="Segoe UI"/>
          <w:color w:val="212121"/>
          <w:sz w:val="23"/>
          <w:szCs w:val="23"/>
          <w:shd w:val="clear" w:color="auto" w:fill="FFFFFF"/>
        </w:rPr>
        <w:t xml:space="preserve">​The first or the bottom term in the pyramid is the data. As per Professor Russell L. </w:t>
      </w:r>
      <w:proofErr w:type="spellStart"/>
      <w:r>
        <w:rPr>
          <w:rFonts w:ascii="Segoe UI" w:hAnsi="Segoe UI" w:cs="Segoe UI"/>
          <w:color w:val="212121"/>
          <w:sz w:val="23"/>
          <w:szCs w:val="23"/>
          <w:shd w:val="clear" w:color="auto" w:fill="FFFFFF"/>
        </w:rPr>
        <w:t>Ackoff</w:t>
      </w:r>
      <w:proofErr w:type="spellEnd"/>
      <w:r>
        <w:rPr>
          <w:rFonts w:ascii="Segoe UI" w:hAnsi="Segoe UI" w:cs="Segoe UI"/>
          <w:color w:val="212121"/>
          <w:sz w:val="23"/>
          <w:szCs w:val="23"/>
          <w:shd w:val="clear" w:color="auto" w:fill="FFFFFF"/>
        </w:rPr>
        <w:t>, data is just a symbolic form of raw information that could be in the form of figures or facts and could either be in the form of images, or any other form. Once a person is able to comprehend these various forms of data retrieval media then he/she moves to the next stage of this hierarchy (Cottrell, 2017).</w:t>
      </w:r>
      <w:r>
        <w:rPr>
          <w:rFonts w:ascii="Segoe UI" w:hAnsi="Segoe UI" w:cs="Segoe UI"/>
          <w:color w:val="212121"/>
          <w:sz w:val="23"/>
          <w:szCs w:val="23"/>
        </w:rPr>
        <w:br/>
      </w:r>
      <w:r>
        <w:rPr>
          <w:rFonts w:ascii="Segoe UI" w:hAnsi="Segoe UI" w:cs="Segoe UI"/>
          <w:color w:val="212121"/>
          <w:sz w:val="23"/>
          <w:szCs w:val="23"/>
          <w:shd w:val="clear" w:color="auto" w:fill="FFFFFF"/>
        </w:rPr>
        <w:t xml:space="preserve">​The next term is information. Information is the filtered or extracted data out of the raw data that was obtained in the first stage. Information is therefore quite useful data as the effort is placed </w:t>
      </w:r>
      <w:proofErr w:type="gramStart"/>
      <w:r>
        <w:rPr>
          <w:rFonts w:ascii="Segoe UI" w:hAnsi="Segoe UI" w:cs="Segoe UI"/>
          <w:color w:val="212121"/>
          <w:sz w:val="23"/>
          <w:szCs w:val="23"/>
          <w:shd w:val="clear" w:color="auto" w:fill="FFFFFF"/>
        </w:rPr>
        <w:t>beside</w:t>
      </w:r>
      <w:proofErr w:type="gramEnd"/>
      <w:r>
        <w:rPr>
          <w:rFonts w:ascii="Segoe UI" w:hAnsi="Segoe UI" w:cs="Segoe UI"/>
          <w:color w:val="212121"/>
          <w:sz w:val="23"/>
          <w:szCs w:val="23"/>
          <w:shd w:val="clear" w:color="auto" w:fill="FFFFFF"/>
        </w:rPr>
        <w:t xml:space="preserve"> gathering information from the raw data. The information provides answers to many questions that raw data is unable to provide. This makes information a vital asset compared to data.</w:t>
      </w:r>
      <w:r>
        <w:rPr>
          <w:rFonts w:ascii="Segoe UI" w:hAnsi="Segoe UI" w:cs="Segoe UI"/>
          <w:color w:val="212121"/>
          <w:sz w:val="23"/>
          <w:szCs w:val="23"/>
        </w:rPr>
        <w:br/>
      </w:r>
      <w:r>
        <w:rPr>
          <w:rFonts w:ascii="Segoe UI" w:hAnsi="Segoe UI" w:cs="Segoe UI"/>
          <w:color w:val="212121"/>
          <w:sz w:val="23"/>
          <w:szCs w:val="23"/>
          <w:shd w:val="clear" w:color="auto" w:fill="FFFFFF"/>
        </w:rPr>
        <w:t>​After a person is able to extract useful information from the raw data the next stage in the hierarchy is knowledge. Knowledge is the method of applying the gathered information on raw data. This means that the information obtained which was all in a theoretical manner will now be utilized in some kind of application for this data. Therefore, this is the stage where the data analyst has reached up to the practical application of the raw data gathered in the first stage (</w:t>
      </w:r>
      <w:proofErr w:type="spellStart"/>
      <w:r>
        <w:rPr>
          <w:rFonts w:ascii="Segoe UI" w:hAnsi="Segoe UI" w:cs="Segoe UI"/>
          <w:color w:val="212121"/>
          <w:sz w:val="23"/>
          <w:szCs w:val="23"/>
          <w:shd w:val="clear" w:color="auto" w:fill="FFFFFF"/>
        </w:rPr>
        <w:t>Hoechsmann</w:t>
      </w:r>
      <w:proofErr w:type="spellEnd"/>
      <w:r>
        <w:rPr>
          <w:rFonts w:ascii="Segoe UI" w:hAnsi="Segoe UI" w:cs="Segoe UI"/>
          <w:color w:val="212121"/>
          <w:sz w:val="23"/>
          <w:szCs w:val="23"/>
          <w:shd w:val="clear" w:color="auto" w:fill="FFFFFF"/>
        </w:rPr>
        <w:t>, 2012).</w:t>
      </w:r>
      <w:r>
        <w:rPr>
          <w:rFonts w:ascii="Segoe UI" w:hAnsi="Segoe UI" w:cs="Segoe UI"/>
          <w:color w:val="212121"/>
          <w:sz w:val="23"/>
          <w:szCs w:val="23"/>
        </w:rPr>
        <w:br/>
      </w:r>
      <w:r>
        <w:rPr>
          <w:rFonts w:ascii="Segoe UI" w:hAnsi="Segoe UI" w:cs="Segoe UI"/>
          <w:color w:val="212121"/>
          <w:sz w:val="23"/>
          <w:szCs w:val="23"/>
          <w:shd w:val="clear" w:color="auto" w:fill="FFFFFF"/>
        </w:rPr>
        <w:t>​Once information is applied in the form of knowledge it can then be relatively comprehended more easily compared to previous stages because now individuals have a more clear view of the information in a practical manner. So now the stage is called the understanding which is the stage where the data analyst has a clear appreciation of the information applied. This means why the information is being applied by the data analyst and what is its usage (</w:t>
      </w:r>
      <w:proofErr w:type="spellStart"/>
      <w:r>
        <w:rPr>
          <w:rFonts w:ascii="Segoe UI" w:hAnsi="Segoe UI" w:cs="Segoe UI"/>
          <w:color w:val="212121"/>
          <w:sz w:val="23"/>
          <w:szCs w:val="23"/>
          <w:shd w:val="clear" w:color="auto" w:fill="FFFFFF"/>
        </w:rPr>
        <w:t>Csernoch</w:t>
      </w:r>
      <w:proofErr w:type="spellEnd"/>
      <w:r>
        <w:rPr>
          <w:rFonts w:ascii="Segoe UI" w:hAnsi="Segoe UI" w:cs="Segoe UI"/>
          <w:color w:val="212121"/>
          <w:sz w:val="23"/>
          <w:szCs w:val="23"/>
          <w:shd w:val="clear" w:color="auto" w:fill="FFFFFF"/>
        </w:rPr>
        <w:t xml:space="preserve"> &amp; </w:t>
      </w:r>
      <w:proofErr w:type="spellStart"/>
      <w:r>
        <w:rPr>
          <w:rFonts w:ascii="Segoe UI" w:hAnsi="Segoe UI" w:cs="Segoe UI"/>
          <w:color w:val="212121"/>
          <w:sz w:val="23"/>
          <w:szCs w:val="23"/>
          <w:shd w:val="clear" w:color="auto" w:fill="FFFFFF"/>
        </w:rPr>
        <w:t>Biró</w:t>
      </w:r>
      <w:proofErr w:type="spellEnd"/>
      <w:r>
        <w:rPr>
          <w:rFonts w:ascii="Segoe UI" w:hAnsi="Segoe UI" w:cs="Segoe UI"/>
          <w:color w:val="212121"/>
          <w:sz w:val="23"/>
          <w:szCs w:val="23"/>
          <w:shd w:val="clear" w:color="auto" w:fill="FFFFFF"/>
        </w:rPr>
        <w:t>, 2015).</w:t>
      </w:r>
      <w:r>
        <w:rPr>
          <w:rFonts w:ascii="Segoe UI" w:hAnsi="Segoe UI" w:cs="Segoe UI"/>
          <w:color w:val="212121"/>
          <w:sz w:val="23"/>
          <w:szCs w:val="23"/>
        </w:rPr>
        <w:br/>
      </w:r>
      <w:r>
        <w:rPr>
          <w:rFonts w:ascii="Segoe UI" w:hAnsi="Segoe UI" w:cs="Segoe UI"/>
          <w:color w:val="212121"/>
          <w:sz w:val="23"/>
          <w:szCs w:val="23"/>
          <w:shd w:val="clear" w:color="auto" w:fill="FFFFFF"/>
        </w:rPr>
        <w:t xml:space="preserve">​Finally, the last stage at the top of the pyramid is called the wisdom stage where the data analyst is able to evaluate the understanding conducted in the previous stage. So it </w:t>
      </w:r>
      <w:r>
        <w:rPr>
          <w:rFonts w:ascii="Segoe UI" w:hAnsi="Segoe UI" w:cs="Segoe UI"/>
          <w:color w:val="212121"/>
          <w:sz w:val="23"/>
          <w:szCs w:val="23"/>
          <w:shd w:val="clear" w:color="auto" w:fill="FFFFFF"/>
        </w:rPr>
        <w:lastRenderedPageBreak/>
        <w:t xml:space="preserve">means that this stage is like a monitoring stage for all of the efforts conducted in the previous four stages. So, in this way, Professor Russell L. </w:t>
      </w:r>
      <w:proofErr w:type="spellStart"/>
      <w:r>
        <w:rPr>
          <w:rFonts w:ascii="Segoe UI" w:hAnsi="Segoe UI" w:cs="Segoe UI"/>
          <w:color w:val="212121"/>
          <w:sz w:val="23"/>
          <w:szCs w:val="23"/>
          <w:shd w:val="clear" w:color="auto" w:fill="FFFFFF"/>
        </w:rPr>
        <w:t>Ackoff</w:t>
      </w:r>
      <w:proofErr w:type="spellEnd"/>
      <w:r>
        <w:rPr>
          <w:rFonts w:ascii="Segoe UI" w:hAnsi="Segoe UI" w:cs="Segoe UI"/>
          <w:color w:val="212121"/>
          <w:sz w:val="23"/>
          <w:szCs w:val="23"/>
          <w:shd w:val="clear" w:color="auto" w:fill="FFFFFF"/>
        </w:rPr>
        <w:t xml:space="preserve"> defined all of these crucial terms which are very useful to understand if proper data implementation is required in any kind of field even in the field of the digital world (Hsiao, 2018).</w:t>
      </w:r>
      <w:r>
        <w:rPr>
          <w:rFonts w:ascii="Segoe UI" w:hAnsi="Segoe UI" w:cs="Segoe UI"/>
          <w:color w:val="212121"/>
          <w:sz w:val="23"/>
          <w:szCs w:val="23"/>
        </w:rPr>
        <w:br/>
      </w:r>
      <w:r>
        <w:rPr>
          <w:rFonts w:ascii="Segoe UI" w:hAnsi="Segoe UI" w:cs="Segoe UI"/>
          <w:color w:val="212121"/>
          <w:sz w:val="23"/>
          <w:szCs w:val="23"/>
          <w:shd w:val="clear" w:color="auto" w:fill="FFFFFF"/>
        </w:rPr>
        <w:t>Identification and effective evaluation of a range of information sources</w:t>
      </w:r>
      <w:r>
        <w:rPr>
          <w:rFonts w:ascii="Segoe UI" w:hAnsi="Segoe UI" w:cs="Segoe UI"/>
          <w:color w:val="212121"/>
          <w:sz w:val="23"/>
          <w:szCs w:val="23"/>
        </w:rPr>
        <w:br/>
      </w:r>
      <w:r>
        <w:rPr>
          <w:rFonts w:ascii="Segoe UI" w:hAnsi="Segoe UI" w:cs="Segoe UI"/>
          <w:color w:val="212121"/>
          <w:sz w:val="23"/>
          <w:szCs w:val="23"/>
          <w:shd w:val="clear" w:color="auto" w:fill="FFFFFF"/>
        </w:rPr>
        <w:t xml:space="preserve">​Social media based on the digital world is also an information source to some extent. Although some of the search engines are ensuring that the information conveyed through these media are authentic and useful. Yet it is still possible that false information is shared via these media as well which makes it difficult to </w:t>
      </w:r>
      <w:proofErr w:type="spellStart"/>
      <w:r>
        <w:rPr>
          <w:rFonts w:ascii="Segoe UI" w:hAnsi="Segoe UI" w:cs="Segoe UI"/>
          <w:color w:val="212121"/>
          <w:sz w:val="23"/>
          <w:szCs w:val="23"/>
          <w:shd w:val="clear" w:color="auto" w:fill="FFFFFF"/>
        </w:rPr>
        <w:t>analyze</w:t>
      </w:r>
      <w:proofErr w:type="spellEnd"/>
      <w:r>
        <w:rPr>
          <w:rFonts w:ascii="Segoe UI" w:hAnsi="Segoe UI" w:cs="Segoe UI"/>
          <w:color w:val="212121"/>
          <w:sz w:val="23"/>
          <w:szCs w:val="23"/>
          <w:shd w:val="clear" w:color="auto" w:fill="FFFFFF"/>
        </w:rPr>
        <w:t xml:space="preserve"> which information shall be utilized (Raju, 2014).</w:t>
      </w:r>
      <w:r>
        <w:rPr>
          <w:rFonts w:ascii="Segoe UI" w:hAnsi="Segoe UI" w:cs="Segoe UI"/>
          <w:color w:val="212121"/>
          <w:sz w:val="23"/>
          <w:szCs w:val="23"/>
        </w:rPr>
        <w:br/>
      </w:r>
      <w:r>
        <w:rPr>
          <w:rFonts w:ascii="Segoe UI" w:hAnsi="Segoe UI" w:cs="Segoe UI"/>
          <w:color w:val="212121"/>
          <w:sz w:val="23"/>
          <w:szCs w:val="23"/>
          <w:shd w:val="clear" w:color="auto" w:fill="FFFFFF"/>
        </w:rPr>
        <w:t>Numeracy, knowledge, and reasoning</w:t>
      </w:r>
      <w:r>
        <w:rPr>
          <w:rFonts w:ascii="Segoe UI" w:hAnsi="Segoe UI" w:cs="Segoe UI"/>
          <w:color w:val="212121"/>
          <w:sz w:val="23"/>
          <w:szCs w:val="23"/>
        </w:rPr>
        <w:br/>
      </w:r>
      <w:r>
        <w:rPr>
          <w:rFonts w:ascii="Segoe UI" w:hAnsi="Segoe UI" w:cs="Segoe UI"/>
          <w:color w:val="212121"/>
          <w:sz w:val="23"/>
          <w:szCs w:val="23"/>
          <w:shd w:val="clear" w:color="auto" w:fill="FFFFFF"/>
        </w:rPr>
        <w:t>​</w:t>
      </w:r>
      <w:proofErr w:type="gramStart"/>
      <w:r>
        <w:rPr>
          <w:rFonts w:ascii="Segoe UI" w:hAnsi="Segoe UI" w:cs="Segoe UI"/>
          <w:color w:val="212121"/>
          <w:sz w:val="23"/>
          <w:szCs w:val="23"/>
          <w:shd w:val="clear" w:color="auto" w:fill="FFFFFF"/>
        </w:rPr>
        <w:t>By</w:t>
      </w:r>
      <w:proofErr w:type="gramEnd"/>
      <w:r>
        <w:rPr>
          <w:rFonts w:ascii="Segoe UI" w:hAnsi="Segoe UI" w:cs="Segoe UI"/>
          <w:color w:val="212121"/>
          <w:sz w:val="23"/>
          <w:szCs w:val="23"/>
          <w:shd w:val="clear" w:color="auto" w:fill="FFFFFF"/>
        </w:rPr>
        <w:t xml:space="preserve"> numeracy, it means the representation of information in the form of facts. This is important as this is essential to provide the knowledge and logical reasoning for any kind of information gathered. This is one of the aspects of being competent enough in digital skills and conduct proper research methods (Morgan, 2016).</w:t>
      </w:r>
      <w:r>
        <w:rPr>
          <w:rFonts w:ascii="Segoe UI" w:hAnsi="Segoe UI" w:cs="Segoe UI"/>
          <w:color w:val="212121"/>
          <w:sz w:val="23"/>
          <w:szCs w:val="23"/>
        </w:rPr>
        <w:br/>
      </w:r>
      <w:r>
        <w:rPr>
          <w:rFonts w:ascii="Segoe UI" w:hAnsi="Segoe UI" w:cs="Segoe UI"/>
          <w:color w:val="212121"/>
          <w:sz w:val="23"/>
          <w:szCs w:val="23"/>
          <w:shd w:val="clear" w:color="auto" w:fill="FFFFFF"/>
        </w:rPr>
        <w:t>Competency in workplace data handling, basic numerical handling, and efficient organization</w:t>
      </w:r>
      <w:r>
        <w:rPr>
          <w:rFonts w:ascii="Segoe UI" w:hAnsi="Segoe UI" w:cs="Segoe UI"/>
          <w:color w:val="212121"/>
          <w:sz w:val="23"/>
          <w:szCs w:val="23"/>
        </w:rPr>
        <w:br/>
      </w:r>
      <w:r>
        <w:rPr>
          <w:rFonts w:ascii="Segoe UI" w:hAnsi="Segoe UI" w:cs="Segoe UI"/>
          <w:color w:val="212121"/>
          <w:sz w:val="23"/>
          <w:szCs w:val="23"/>
          <w:shd w:val="clear" w:color="auto" w:fill="FFFFFF"/>
        </w:rPr>
        <w:t>​Based on the numeracy and digital reasoning skills one person can achieve the level of competency to conduct proper numeric handling and efficient organization if one is properly aware of the digital information world. One shall have enough tools for reaching the level of proficiency so that all of the raw data is converted to information and then is comprehensive in terms of knowledge, after which an application is possible with the knowledge and finally wisdom is conquered in other possible methods (Shivers-McNair, et al., 2018).</w:t>
      </w:r>
      <w:r>
        <w:rPr>
          <w:rFonts w:ascii="Segoe UI" w:hAnsi="Segoe UI" w:cs="Segoe UI"/>
          <w:color w:val="212121"/>
          <w:sz w:val="23"/>
          <w:szCs w:val="23"/>
        </w:rPr>
        <w:br/>
      </w:r>
      <w:r>
        <w:rPr>
          <w:rFonts w:ascii="Segoe UI" w:hAnsi="Segoe UI" w:cs="Segoe UI"/>
          <w:color w:val="212121"/>
          <w:sz w:val="23"/>
          <w:szCs w:val="23"/>
          <w:shd w:val="clear" w:color="auto" w:fill="FFFFFF"/>
        </w:rPr>
        <w:t>Management of files and folders</w:t>
      </w:r>
      <w:r>
        <w:rPr>
          <w:rFonts w:ascii="Segoe UI" w:hAnsi="Segoe UI" w:cs="Segoe UI"/>
          <w:color w:val="212121"/>
          <w:sz w:val="23"/>
          <w:szCs w:val="23"/>
        </w:rPr>
        <w:br/>
      </w:r>
      <w:r>
        <w:rPr>
          <w:rFonts w:ascii="Segoe UI" w:hAnsi="Segoe UI" w:cs="Segoe UI"/>
          <w:color w:val="212121"/>
          <w:sz w:val="23"/>
          <w:szCs w:val="23"/>
          <w:shd w:val="clear" w:color="auto" w:fill="FFFFFF"/>
        </w:rPr>
        <w:t>​It is the need of the hour that each person shall have enough digital skills to ensure that the files and folder management at the workplace is possible with the technological tools available. There is various kind of sorting elements provided by the feature incorporated into the latest technology based applications, operating systems etc. However, to ensure that one person has enough capability to store the information and manage the files and folders accordingly it is mandatory that each of such person has properly acquired digital skills (Bell, 2014).</w:t>
      </w:r>
      <w:r>
        <w:rPr>
          <w:rFonts w:ascii="Segoe UI" w:hAnsi="Segoe UI" w:cs="Segoe UI"/>
          <w:color w:val="212121"/>
          <w:sz w:val="23"/>
          <w:szCs w:val="23"/>
        </w:rPr>
        <w:br/>
      </w:r>
      <w:r>
        <w:rPr>
          <w:rFonts w:ascii="Segoe UI" w:hAnsi="Segoe UI" w:cs="Segoe UI"/>
          <w:color w:val="212121"/>
          <w:sz w:val="23"/>
          <w:szCs w:val="23"/>
          <w:shd w:val="clear" w:color="auto" w:fill="FFFFFF"/>
        </w:rPr>
        <w:t>Facebook Business</w:t>
      </w:r>
      <w:r>
        <w:rPr>
          <w:rFonts w:ascii="Segoe UI" w:hAnsi="Segoe UI" w:cs="Segoe UI"/>
          <w:color w:val="212121"/>
          <w:sz w:val="23"/>
          <w:szCs w:val="23"/>
        </w:rPr>
        <w:br/>
      </w:r>
      <w:r>
        <w:rPr>
          <w:rFonts w:ascii="Segoe UI" w:hAnsi="Segoe UI" w:cs="Segoe UI"/>
          <w:color w:val="212121"/>
          <w:sz w:val="23"/>
          <w:szCs w:val="23"/>
          <w:shd w:val="clear" w:color="auto" w:fill="FFFFFF"/>
        </w:rPr>
        <w:t xml:space="preserve">​With the complete skill set of digital skills and research methods of digital technology-based social media applications, one can easily convert them to business through various forms of venture models. These include social media usage for advertisement. Nevertheless, it is essential that such an individual has enough knowledge to conduct any kind of business activities with this technological weapons in hand (Simpson &amp; </w:t>
      </w:r>
      <w:proofErr w:type="spellStart"/>
      <w:r>
        <w:rPr>
          <w:rFonts w:ascii="Segoe UI" w:hAnsi="Segoe UI" w:cs="Segoe UI"/>
          <w:color w:val="212121"/>
          <w:sz w:val="23"/>
          <w:szCs w:val="23"/>
          <w:shd w:val="clear" w:color="auto" w:fill="FFFFFF"/>
        </w:rPr>
        <w:t>Obdalova</w:t>
      </w:r>
      <w:proofErr w:type="spellEnd"/>
      <w:r>
        <w:rPr>
          <w:rFonts w:ascii="Segoe UI" w:hAnsi="Segoe UI" w:cs="Segoe UI"/>
          <w:color w:val="212121"/>
          <w:sz w:val="23"/>
          <w:szCs w:val="23"/>
          <w:shd w:val="clear" w:color="auto" w:fill="FFFFFF"/>
        </w:rPr>
        <w:t>, 2014).</w:t>
      </w:r>
      <w:r>
        <w:rPr>
          <w:rFonts w:ascii="Segoe UI" w:hAnsi="Segoe UI" w:cs="Segoe UI"/>
          <w:color w:val="212121"/>
          <w:sz w:val="23"/>
          <w:szCs w:val="23"/>
        </w:rPr>
        <w:br/>
      </w:r>
      <w:r>
        <w:rPr>
          <w:rFonts w:ascii="Segoe UI" w:hAnsi="Segoe UI" w:cs="Segoe UI"/>
          <w:color w:val="212121"/>
          <w:sz w:val="23"/>
          <w:szCs w:val="23"/>
          <w:shd w:val="clear" w:color="auto" w:fill="FFFFFF"/>
        </w:rPr>
        <w:t>Conclusion</w:t>
      </w:r>
      <w:r>
        <w:rPr>
          <w:rFonts w:ascii="Segoe UI" w:hAnsi="Segoe UI" w:cs="Segoe UI"/>
          <w:color w:val="212121"/>
          <w:sz w:val="23"/>
          <w:szCs w:val="23"/>
        </w:rPr>
        <w:br/>
      </w:r>
      <w:r>
        <w:rPr>
          <w:rFonts w:ascii="Segoe UI" w:hAnsi="Segoe UI" w:cs="Segoe UI"/>
          <w:color w:val="212121"/>
          <w:sz w:val="23"/>
          <w:szCs w:val="23"/>
          <w:shd w:val="clear" w:color="auto" w:fill="FFFFFF"/>
        </w:rPr>
        <w:t>​</w:t>
      </w:r>
      <w:proofErr w:type="gramStart"/>
      <w:r>
        <w:rPr>
          <w:rFonts w:ascii="Segoe UI" w:hAnsi="Segoe UI" w:cs="Segoe UI"/>
          <w:color w:val="212121"/>
          <w:sz w:val="23"/>
          <w:szCs w:val="23"/>
          <w:shd w:val="clear" w:color="auto" w:fill="FFFFFF"/>
        </w:rPr>
        <w:t>The</w:t>
      </w:r>
      <w:proofErr w:type="gramEnd"/>
      <w:r>
        <w:rPr>
          <w:rFonts w:ascii="Segoe UI" w:hAnsi="Segoe UI" w:cs="Segoe UI"/>
          <w:color w:val="212121"/>
          <w:sz w:val="23"/>
          <w:szCs w:val="23"/>
          <w:shd w:val="clear" w:color="auto" w:fill="FFFFFF"/>
        </w:rPr>
        <w:t xml:space="preserve"> learning obtained from the aforementioned discussion is that the usage of digital information or online applications is almost in the hand of any person nowadays. Only </w:t>
      </w:r>
      <w:r>
        <w:rPr>
          <w:rFonts w:ascii="Segoe UI" w:hAnsi="Segoe UI" w:cs="Segoe UI"/>
          <w:color w:val="212121"/>
          <w:sz w:val="23"/>
          <w:szCs w:val="23"/>
          <w:shd w:val="clear" w:color="auto" w:fill="FFFFFF"/>
        </w:rPr>
        <w:lastRenderedPageBreak/>
        <w:t>that person will be successful in the field who has clear idea of the underlying algorithm and can conduct proper activities with the raw data by applying the proper digital skills in this field. Finally, the main conclusion is that it is not important that how much digital information we have acquired, the important thing is that how we are utilizing the information in the best possible manner so that it can be utilized by us in the workplaces, employment areas and in any rather fields which demand digital competency. Nowadays, digital information handling capability is considered a competitive aspect of one person while in future this will become a major criterion for determining the capability of any person. So, if one person intends to be golden until the last days of his/her life then digital skills development is the major key to that.</w:t>
      </w:r>
      <w:r>
        <w:rPr>
          <w:rFonts w:ascii="Segoe UI" w:hAnsi="Segoe UI" w:cs="Segoe UI"/>
          <w:color w:val="212121"/>
          <w:sz w:val="23"/>
          <w:szCs w:val="23"/>
        </w:rPr>
        <w:br/>
      </w:r>
      <w:r>
        <w:rPr>
          <w:rFonts w:ascii="Segoe UI" w:hAnsi="Segoe UI" w:cs="Segoe UI"/>
          <w:color w:val="212121"/>
          <w:sz w:val="23"/>
          <w:szCs w:val="23"/>
        </w:rPr>
        <w:br/>
      </w:r>
      <w:r>
        <w:rPr>
          <w:rFonts w:ascii="Segoe UI" w:hAnsi="Segoe UI" w:cs="Segoe UI"/>
          <w:color w:val="212121"/>
          <w:sz w:val="23"/>
          <w:szCs w:val="23"/>
          <w:shd w:val="clear" w:color="auto" w:fill="FFFFFF"/>
        </w:rPr>
        <w:t>References</w:t>
      </w:r>
      <w:r>
        <w:rPr>
          <w:rFonts w:ascii="Segoe UI" w:hAnsi="Segoe UI" w:cs="Segoe UI"/>
          <w:color w:val="212121"/>
          <w:sz w:val="23"/>
          <w:szCs w:val="23"/>
        </w:rPr>
        <w:br/>
      </w:r>
      <w:r>
        <w:rPr>
          <w:rFonts w:ascii="Segoe UI" w:hAnsi="Segoe UI" w:cs="Segoe UI"/>
          <w:color w:val="212121"/>
          <w:sz w:val="23"/>
          <w:szCs w:val="23"/>
          <w:shd w:val="clear" w:color="auto" w:fill="FFFFFF"/>
        </w:rPr>
        <w:t xml:space="preserve">Bell, J., 2014. Doing Your Research Project: A Guide for First-Time Researchers. </w:t>
      </w:r>
      <w:proofErr w:type="spellStart"/>
      <w:r>
        <w:rPr>
          <w:rFonts w:ascii="Segoe UI" w:hAnsi="Segoe UI" w:cs="Segoe UI"/>
          <w:color w:val="212121"/>
          <w:sz w:val="23"/>
          <w:szCs w:val="23"/>
          <w:shd w:val="clear" w:color="auto" w:fill="FFFFFF"/>
        </w:rPr>
        <w:t>s.l.</w:t>
      </w:r>
      <w:proofErr w:type="gramStart"/>
      <w:r>
        <w:rPr>
          <w:rFonts w:ascii="Segoe UI" w:hAnsi="Segoe UI" w:cs="Segoe UI"/>
          <w:color w:val="212121"/>
          <w:sz w:val="23"/>
          <w:szCs w:val="23"/>
          <w:shd w:val="clear" w:color="auto" w:fill="FFFFFF"/>
        </w:rPr>
        <w:t>:McGraw</w:t>
      </w:r>
      <w:proofErr w:type="gramEnd"/>
      <w:r>
        <w:rPr>
          <w:rFonts w:ascii="Segoe UI" w:hAnsi="Segoe UI" w:cs="Segoe UI"/>
          <w:color w:val="212121"/>
          <w:sz w:val="23"/>
          <w:szCs w:val="23"/>
          <w:shd w:val="clear" w:color="auto" w:fill="FFFFFF"/>
        </w:rPr>
        <w:t>-Hill</w:t>
      </w:r>
      <w:proofErr w:type="spellEnd"/>
      <w:r>
        <w:rPr>
          <w:rFonts w:ascii="Segoe UI" w:hAnsi="Segoe UI" w:cs="Segoe UI"/>
          <w:color w:val="212121"/>
          <w:sz w:val="23"/>
          <w:szCs w:val="23"/>
          <w:shd w:val="clear" w:color="auto" w:fill="FFFFFF"/>
        </w:rPr>
        <w:t xml:space="preserve"> Education (UK).</w:t>
      </w:r>
      <w:r>
        <w:rPr>
          <w:rFonts w:ascii="Segoe UI" w:hAnsi="Segoe UI" w:cs="Segoe UI"/>
          <w:color w:val="212121"/>
          <w:sz w:val="23"/>
          <w:szCs w:val="23"/>
        </w:rPr>
        <w:br/>
      </w:r>
      <w:r>
        <w:rPr>
          <w:rFonts w:ascii="Segoe UI" w:hAnsi="Segoe UI" w:cs="Segoe UI"/>
          <w:color w:val="212121"/>
          <w:sz w:val="23"/>
          <w:szCs w:val="23"/>
          <w:shd w:val="clear" w:color="auto" w:fill="FFFFFF"/>
        </w:rPr>
        <w:t xml:space="preserve">Cottrell, S., 2017. Critical Thinking Skills: Effective Analysis, Argument and Reflection. </w:t>
      </w:r>
      <w:proofErr w:type="spellStart"/>
      <w:r>
        <w:rPr>
          <w:rFonts w:ascii="Segoe UI" w:hAnsi="Segoe UI" w:cs="Segoe UI"/>
          <w:color w:val="212121"/>
          <w:sz w:val="23"/>
          <w:szCs w:val="23"/>
          <w:shd w:val="clear" w:color="auto" w:fill="FFFFFF"/>
        </w:rPr>
        <w:t>s.l.</w:t>
      </w:r>
      <w:proofErr w:type="gramStart"/>
      <w:r>
        <w:rPr>
          <w:rFonts w:ascii="Segoe UI" w:hAnsi="Segoe UI" w:cs="Segoe UI"/>
          <w:color w:val="212121"/>
          <w:sz w:val="23"/>
          <w:szCs w:val="23"/>
          <w:shd w:val="clear" w:color="auto" w:fill="FFFFFF"/>
        </w:rPr>
        <w:t>:Macmillan</w:t>
      </w:r>
      <w:proofErr w:type="spellEnd"/>
      <w:proofErr w:type="gramEnd"/>
      <w:r>
        <w:rPr>
          <w:rFonts w:ascii="Segoe UI" w:hAnsi="Segoe UI" w:cs="Segoe UI"/>
          <w:color w:val="212121"/>
          <w:sz w:val="23"/>
          <w:szCs w:val="23"/>
          <w:shd w:val="clear" w:color="auto" w:fill="FFFFFF"/>
        </w:rPr>
        <w:t xml:space="preserve"> International Higher Education.</w:t>
      </w:r>
      <w:r>
        <w:rPr>
          <w:rFonts w:ascii="Segoe UI" w:hAnsi="Segoe UI" w:cs="Segoe UI"/>
          <w:color w:val="212121"/>
          <w:sz w:val="23"/>
          <w:szCs w:val="23"/>
        </w:rPr>
        <w:br/>
      </w:r>
      <w:proofErr w:type="spellStart"/>
      <w:r>
        <w:rPr>
          <w:rFonts w:ascii="Segoe UI" w:hAnsi="Segoe UI" w:cs="Segoe UI"/>
          <w:color w:val="212121"/>
          <w:sz w:val="23"/>
          <w:szCs w:val="23"/>
          <w:shd w:val="clear" w:color="auto" w:fill="FFFFFF"/>
        </w:rPr>
        <w:t>Csernoch</w:t>
      </w:r>
      <w:proofErr w:type="spellEnd"/>
      <w:r>
        <w:rPr>
          <w:rFonts w:ascii="Segoe UI" w:hAnsi="Segoe UI" w:cs="Segoe UI"/>
          <w:color w:val="212121"/>
          <w:sz w:val="23"/>
          <w:szCs w:val="23"/>
          <w:shd w:val="clear" w:color="auto" w:fill="FFFFFF"/>
        </w:rPr>
        <w:t xml:space="preserve">, M. &amp; </w:t>
      </w:r>
      <w:proofErr w:type="spellStart"/>
      <w:r>
        <w:rPr>
          <w:rFonts w:ascii="Segoe UI" w:hAnsi="Segoe UI" w:cs="Segoe UI"/>
          <w:color w:val="212121"/>
          <w:sz w:val="23"/>
          <w:szCs w:val="23"/>
          <w:shd w:val="clear" w:color="auto" w:fill="FFFFFF"/>
        </w:rPr>
        <w:t>Biró</w:t>
      </w:r>
      <w:proofErr w:type="spellEnd"/>
      <w:r>
        <w:rPr>
          <w:rFonts w:ascii="Segoe UI" w:hAnsi="Segoe UI" w:cs="Segoe UI"/>
          <w:color w:val="212121"/>
          <w:sz w:val="23"/>
          <w:szCs w:val="23"/>
          <w:shd w:val="clear" w:color="auto" w:fill="FFFFFF"/>
        </w:rPr>
        <w:t xml:space="preserve">, P., 2015. The Power in Digital Literacy and Algorithmic Skill. Procedia - Social and </w:t>
      </w:r>
      <w:proofErr w:type="spellStart"/>
      <w:r>
        <w:rPr>
          <w:rFonts w:ascii="Segoe UI" w:hAnsi="Segoe UI" w:cs="Segoe UI"/>
          <w:color w:val="212121"/>
          <w:sz w:val="23"/>
          <w:szCs w:val="23"/>
          <w:shd w:val="clear" w:color="auto" w:fill="FFFFFF"/>
        </w:rPr>
        <w:t>Behavioral</w:t>
      </w:r>
      <w:proofErr w:type="spellEnd"/>
      <w:r>
        <w:rPr>
          <w:rFonts w:ascii="Segoe UI" w:hAnsi="Segoe UI" w:cs="Segoe UI"/>
          <w:color w:val="212121"/>
          <w:sz w:val="23"/>
          <w:szCs w:val="23"/>
          <w:shd w:val="clear" w:color="auto" w:fill="FFFFFF"/>
        </w:rPr>
        <w:t xml:space="preserve"> Sciences, 174(1), pp. 550-559.</w:t>
      </w:r>
      <w:r>
        <w:rPr>
          <w:rFonts w:ascii="Segoe UI" w:hAnsi="Segoe UI" w:cs="Segoe UI"/>
          <w:color w:val="212121"/>
          <w:sz w:val="23"/>
          <w:szCs w:val="23"/>
        </w:rPr>
        <w:br/>
      </w:r>
      <w:proofErr w:type="spellStart"/>
      <w:r>
        <w:rPr>
          <w:rFonts w:ascii="Segoe UI" w:hAnsi="Segoe UI" w:cs="Segoe UI"/>
          <w:color w:val="212121"/>
          <w:sz w:val="23"/>
          <w:szCs w:val="23"/>
          <w:shd w:val="clear" w:color="auto" w:fill="FFFFFF"/>
        </w:rPr>
        <w:t>Hoechsmann</w:t>
      </w:r>
      <w:proofErr w:type="spellEnd"/>
      <w:r>
        <w:rPr>
          <w:rFonts w:ascii="Segoe UI" w:hAnsi="Segoe UI" w:cs="Segoe UI"/>
          <w:color w:val="212121"/>
          <w:sz w:val="23"/>
          <w:szCs w:val="23"/>
          <w:shd w:val="clear" w:color="auto" w:fill="FFFFFF"/>
        </w:rPr>
        <w:t xml:space="preserve">, M., 2012. Media Literacies: A Critical Introduction. </w:t>
      </w:r>
      <w:proofErr w:type="spellStart"/>
      <w:r>
        <w:rPr>
          <w:rFonts w:ascii="Segoe UI" w:hAnsi="Segoe UI" w:cs="Segoe UI"/>
          <w:color w:val="212121"/>
          <w:sz w:val="23"/>
          <w:szCs w:val="23"/>
          <w:shd w:val="clear" w:color="auto" w:fill="FFFFFF"/>
        </w:rPr>
        <w:t>s.l.</w:t>
      </w:r>
      <w:proofErr w:type="gramStart"/>
      <w:r>
        <w:rPr>
          <w:rFonts w:ascii="Segoe UI" w:hAnsi="Segoe UI" w:cs="Segoe UI"/>
          <w:color w:val="212121"/>
          <w:sz w:val="23"/>
          <w:szCs w:val="23"/>
          <w:shd w:val="clear" w:color="auto" w:fill="FFFFFF"/>
        </w:rPr>
        <w:t>:John</w:t>
      </w:r>
      <w:proofErr w:type="spellEnd"/>
      <w:proofErr w:type="gramEnd"/>
      <w:r>
        <w:rPr>
          <w:rFonts w:ascii="Segoe UI" w:hAnsi="Segoe UI" w:cs="Segoe UI"/>
          <w:color w:val="212121"/>
          <w:sz w:val="23"/>
          <w:szCs w:val="23"/>
          <w:shd w:val="clear" w:color="auto" w:fill="FFFFFF"/>
        </w:rPr>
        <w:t xml:space="preserve"> Wiley &amp; Sons.</w:t>
      </w:r>
      <w:r>
        <w:rPr>
          <w:rFonts w:ascii="Segoe UI" w:hAnsi="Segoe UI" w:cs="Segoe UI"/>
          <w:color w:val="212121"/>
          <w:sz w:val="23"/>
          <w:szCs w:val="23"/>
        </w:rPr>
        <w:br/>
      </w:r>
      <w:r>
        <w:rPr>
          <w:rFonts w:ascii="Segoe UI" w:hAnsi="Segoe UI" w:cs="Segoe UI"/>
          <w:color w:val="212121"/>
          <w:sz w:val="23"/>
          <w:szCs w:val="23"/>
          <w:shd w:val="clear" w:color="auto" w:fill="FFFFFF"/>
        </w:rPr>
        <w:t xml:space="preserve">Hsiao, M.-H., 2018. A conceptual framework for technology-enabled and technology-dependent user </w:t>
      </w:r>
      <w:proofErr w:type="spellStart"/>
      <w:r>
        <w:rPr>
          <w:rFonts w:ascii="Segoe UI" w:hAnsi="Segoe UI" w:cs="Segoe UI"/>
          <w:color w:val="212121"/>
          <w:sz w:val="23"/>
          <w:szCs w:val="23"/>
          <w:shd w:val="clear" w:color="auto" w:fill="FFFFFF"/>
        </w:rPr>
        <w:t>behavior</w:t>
      </w:r>
      <w:proofErr w:type="spellEnd"/>
      <w:r>
        <w:rPr>
          <w:rFonts w:ascii="Segoe UI" w:hAnsi="Segoe UI" w:cs="Segoe UI"/>
          <w:color w:val="212121"/>
          <w:sz w:val="23"/>
          <w:szCs w:val="23"/>
          <w:shd w:val="clear" w:color="auto" w:fill="FFFFFF"/>
        </w:rPr>
        <w:t xml:space="preserve"> toward device mesh and mesh app. Future Business Journal, 4(1), pp. 130-138.</w:t>
      </w:r>
      <w:r>
        <w:rPr>
          <w:rFonts w:ascii="Segoe UI" w:hAnsi="Segoe UI" w:cs="Segoe UI"/>
          <w:color w:val="212121"/>
          <w:sz w:val="23"/>
          <w:szCs w:val="23"/>
        </w:rPr>
        <w:br/>
      </w:r>
      <w:proofErr w:type="spellStart"/>
      <w:r>
        <w:rPr>
          <w:rFonts w:ascii="Segoe UI" w:hAnsi="Segoe UI" w:cs="Segoe UI"/>
          <w:color w:val="212121"/>
          <w:sz w:val="23"/>
          <w:szCs w:val="23"/>
          <w:shd w:val="clear" w:color="auto" w:fill="FFFFFF"/>
        </w:rPr>
        <w:t>Maund</w:t>
      </w:r>
      <w:proofErr w:type="spellEnd"/>
      <w:r>
        <w:rPr>
          <w:rFonts w:ascii="Segoe UI" w:hAnsi="Segoe UI" w:cs="Segoe UI"/>
          <w:color w:val="212121"/>
          <w:sz w:val="23"/>
          <w:szCs w:val="23"/>
          <w:shd w:val="clear" w:color="auto" w:fill="FFFFFF"/>
        </w:rPr>
        <w:t xml:space="preserve">, A., </w:t>
      </w:r>
      <w:proofErr w:type="spellStart"/>
      <w:proofErr w:type="gramStart"/>
      <w:r>
        <w:rPr>
          <w:rFonts w:ascii="Segoe UI" w:hAnsi="Segoe UI" w:cs="Segoe UI"/>
          <w:color w:val="212121"/>
          <w:sz w:val="23"/>
          <w:szCs w:val="23"/>
          <w:shd w:val="clear" w:color="auto" w:fill="FFFFFF"/>
        </w:rPr>
        <w:t>Schriek</w:t>
      </w:r>
      <w:proofErr w:type="spellEnd"/>
      <w:r>
        <w:rPr>
          <w:rFonts w:ascii="Segoe UI" w:hAnsi="Segoe UI" w:cs="Segoe UI"/>
          <w:color w:val="212121"/>
          <w:sz w:val="23"/>
          <w:szCs w:val="23"/>
          <w:shd w:val="clear" w:color="auto" w:fill="FFFFFF"/>
        </w:rPr>
        <w:t xml:space="preserve"> ,</w:t>
      </w:r>
      <w:proofErr w:type="gramEnd"/>
      <w:r>
        <w:rPr>
          <w:rFonts w:ascii="Segoe UI" w:hAnsi="Segoe UI" w:cs="Segoe UI"/>
          <w:color w:val="212121"/>
          <w:sz w:val="23"/>
          <w:szCs w:val="23"/>
          <w:shd w:val="clear" w:color="auto" w:fill="FFFFFF"/>
        </w:rPr>
        <w:t xml:space="preserve"> M. &amp; </w:t>
      </w:r>
      <w:proofErr w:type="spellStart"/>
      <w:r>
        <w:rPr>
          <w:rFonts w:ascii="Segoe UI" w:hAnsi="Segoe UI" w:cs="Segoe UI"/>
          <w:color w:val="212121"/>
          <w:sz w:val="23"/>
          <w:szCs w:val="23"/>
          <w:shd w:val="clear" w:color="auto" w:fill="FFFFFF"/>
        </w:rPr>
        <w:t>Tinkler</w:t>
      </w:r>
      <w:proofErr w:type="spellEnd"/>
      <w:r>
        <w:rPr>
          <w:rFonts w:ascii="Segoe UI" w:hAnsi="Segoe UI" w:cs="Segoe UI"/>
          <w:color w:val="212121"/>
          <w:sz w:val="23"/>
          <w:szCs w:val="23"/>
          <w:shd w:val="clear" w:color="auto" w:fill="FFFFFF"/>
        </w:rPr>
        <w:t xml:space="preserve">, P., 2017. Certificate in Higher Education: Skills for the Workplace Student Yearbook. </w:t>
      </w:r>
      <w:proofErr w:type="spellStart"/>
      <w:r>
        <w:rPr>
          <w:rFonts w:ascii="Segoe UI" w:hAnsi="Segoe UI" w:cs="Segoe UI"/>
          <w:color w:val="212121"/>
          <w:sz w:val="23"/>
          <w:szCs w:val="23"/>
          <w:shd w:val="clear" w:color="auto" w:fill="FFFFFF"/>
        </w:rPr>
        <w:t>s.l.</w:t>
      </w:r>
      <w:proofErr w:type="gramStart"/>
      <w:r>
        <w:rPr>
          <w:rFonts w:ascii="Segoe UI" w:hAnsi="Segoe UI" w:cs="Segoe UI"/>
          <w:color w:val="212121"/>
          <w:sz w:val="23"/>
          <w:szCs w:val="23"/>
          <w:shd w:val="clear" w:color="auto" w:fill="FFFFFF"/>
        </w:rPr>
        <w:t>:Sage</w:t>
      </w:r>
      <w:proofErr w:type="spellEnd"/>
      <w:proofErr w:type="gramEnd"/>
      <w:r>
        <w:rPr>
          <w:rFonts w:ascii="Segoe UI" w:hAnsi="Segoe UI" w:cs="Segoe UI"/>
          <w:color w:val="212121"/>
          <w:sz w:val="23"/>
          <w:szCs w:val="23"/>
          <w:shd w:val="clear" w:color="auto" w:fill="FFFFFF"/>
        </w:rPr>
        <w:t xml:space="preserve"> Publications.</w:t>
      </w:r>
      <w:r>
        <w:rPr>
          <w:rFonts w:ascii="Segoe UI" w:hAnsi="Segoe UI" w:cs="Segoe UI"/>
          <w:color w:val="212121"/>
          <w:sz w:val="23"/>
          <w:szCs w:val="23"/>
        </w:rPr>
        <w:br/>
      </w:r>
      <w:r>
        <w:rPr>
          <w:rFonts w:ascii="Segoe UI" w:hAnsi="Segoe UI" w:cs="Segoe UI"/>
          <w:color w:val="212121"/>
          <w:sz w:val="23"/>
          <w:szCs w:val="23"/>
          <w:shd w:val="clear" w:color="auto" w:fill="FFFFFF"/>
        </w:rPr>
        <w:t xml:space="preserve">Morgan, P., 2016. The Business Student’s Guide to Study and Employability. </w:t>
      </w:r>
      <w:proofErr w:type="spellStart"/>
      <w:r>
        <w:rPr>
          <w:rFonts w:ascii="Segoe UI" w:hAnsi="Segoe UI" w:cs="Segoe UI"/>
          <w:color w:val="212121"/>
          <w:sz w:val="23"/>
          <w:szCs w:val="23"/>
          <w:shd w:val="clear" w:color="auto" w:fill="FFFFFF"/>
        </w:rPr>
        <w:t>s.l.</w:t>
      </w:r>
      <w:proofErr w:type="gramStart"/>
      <w:r>
        <w:rPr>
          <w:rFonts w:ascii="Segoe UI" w:hAnsi="Segoe UI" w:cs="Segoe UI"/>
          <w:color w:val="212121"/>
          <w:sz w:val="23"/>
          <w:szCs w:val="23"/>
          <w:shd w:val="clear" w:color="auto" w:fill="FFFFFF"/>
        </w:rPr>
        <w:t>:Sage</w:t>
      </w:r>
      <w:proofErr w:type="spellEnd"/>
      <w:proofErr w:type="gramEnd"/>
      <w:r>
        <w:rPr>
          <w:rFonts w:ascii="Segoe UI" w:hAnsi="Segoe UI" w:cs="Segoe UI"/>
          <w:color w:val="212121"/>
          <w:sz w:val="23"/>
          <w:szCs w:val="23"/>
          <w:shd w:val="clear" w:color="auto" w:fill="FFFFFF"/>
        </w:rPr>
        <w:t xml:space="preserve"> Publications.</w:t>
      </w:r>
      <w:r>
        <w:rPr>
          <w:rFonts w:ascii="Segoe UI" w:hAnsi="Segoe UI" w:cs="Segoe UI"/>
          <w:color w:val="212121"/>
          <w:sz w:val="23"/>
          <w:szCs w:val="23"/>
        </w:rPr>
        <w:br/>
      </w:r>
      <w:r>
        <w:rPr>
          <w:rFonts w:ascii="Segoe UI" w:hAnsi="Segoe UI" w:cs="Segoe UI"/>
          <w:color w:val="212121"/>
          <w:sz w:val="23"/>
          <w:szCs w:val="23"/>
          <w:shd w:val="clear" w:color="auto" w:fill="FFFFFF"/>
        </w:rPr>
        <w:t>Raju, J., 2014. Knowledge and skills for the digital era academic library. The Journal of Academic Librarianship, 40(1), pp. 163-170.</w:t>
      </w:r>
      <w:r>
        <w:rPr>
          <w:rFonts w:ascii="Segoe UI" w:hAnsi="Segoe UI" w:cs="Segoe UI"/>
          <w:color w:val="212121"/>
          <w:sz w:val="23"/>
          <w:szCs w:val="23"/>
        </w:rPr>
        <w:br/>
      </w:r>
      <w:r>
        <w:rPr>
          <w:rFonts w:ascii="Segoe UI" w:hAnsi="Segoe UI" w:cs="Segoe UI"/>
          <w:color w:val="212121"/>
          <w:sz w:val="23"/>
          <w:szCs w:val="23"/>
          <w:shd w:val="clear" w:color="auto" w:fill="FFFFFF"/>
        </w:rPr>
        <w:t xml:space="preserve">Shivers-McNair, A., Gonzales, L. &amp; </w:t>
      </w:r>
      <w:proofErr w:type="spellStart"/>
      <w:r>
        <w:rPr>
          <w:rFonts w:ascii="Segoe UI" w:hAnsi="Segoe UI" w:cs="Segoe UI"/>
          <w:color w:val="212121"/>
          <w:sz w:val="23"/>
          <w:szCs w:val="23"/>
          <w:shd w:val="clear" w:color="auto" w:fill="FFFFFF"/>
        </w:rPr>
        <w:t>Zhyvotovska</w:t>
      </w:r>
      <w:proofErr w:type="spellEnd"/>
      <w:r>
        <w:rPr>
          <w:rFonts w:ascii="Segoe UI" w:hAnsi="Segoe UI" w:cs="Segoe UI"/>
          <w:color w:val="212121"/>
          <w:sz w:val="23"/>
          <w:szCs w:val="23"/>
          <w:shd w:val="clear" w:color="auto" w:fill="FFFFFF"/>
        </w:rPr>
        <w:t xml:space="preserve">, T., 2018. An Intersectional </w:t>
      </w:r>
      <w:proofErr w:type="spellStart"/>
      <w:r>
        <w:rPr>
          <w:rFonts w:ascii="Segoe UI" w:hAnsi="Segoe UI" w:cs="Segoe UI"/>
          <w:color w:val="212121"/>
          <w:sz w:val="23"/>
          <w:szCs w:val="23"/>
          <w:shd w:val="clear" w:color="auto" w:fill="FFFFFF"/>
        </w:rPr>
        <w:t>Technofeminist</w:t>
      </w:r>
      <w:proofErr w:type="spellEnd"/>
      <w:r>
        <w:rPr>
          <w:rFonts w:ascii="Segoe UI" w:hAnsi="Segoe UI" w:cs="Segoe UI"/>
          <w:color w:val="212121"/>
          <w:sz w:val="23"/>
          <w:szCs w:val="23"/>
          <w:shd w:val="clear" w:color="auto" w:fill="FFFFFF"/>
        </w:rPr>
        <w:t xml:space="preserve"> Framework for Community-Driven Technology Innovation. Computers and Composition, pp. In press, corrected proof, Available online 13.</w:t>
      </w:r>
      <w:r>
        <w:rPr>
          <w:rFonts w:ascii="Segoe UI" w:hAnsi="Segoe UI" w:cs="Segoe UI"/>
          <w:color w:val="212121"/>
          <w:sz w:val="23"/>
          <w:szCs w:val="23"/>
        </w:rPr>
        <w:br/>
      </w:r>
      <w:r>
        <w:rPr>
          <w:rFonts w:ascii="Segoe UI" w:hAnsi="Segoe UI" w:cs="Segoe UI"/>
          <w:color w:val="212121"/>
          <w:sz w:val="23"/>
          <w:szCs w:val="23"/>
          <w:shd w:val="clear" w:color="auto" w:fill="FFFFFF"/>
        </w:rPr>
        <w:t xml:space="preserve">Simpson, R. &amp; </w:t>
      </w:r>
      <w:proofErr w:type="spellStart"/>
      <w:r>
        <w:rPr>
          <w:rFonts w:ascii="Segoe UI" w:hAnsi="Segoe UI" w:cs="Segoe UI"/>
          <w:color w:val="212121"/>
          <w:sz w:val="23"/>
          <w:szCs w:val="23"/>
          <w:shd w:val="clear" w:color="auto" w:fill="FFFFFF"/>
        </w:rPr>
        <w:t>Obdalova</w:t>
      </w:r>
      <w:proofErr w:type="spellEnd"/>
      <w:r>
        <w:rPr>
          <w:rFonts w:ascii="Segoe UI" w:hAnsi="Segoe UI" w:cs="Segoe UI"/>
          <w:color w:val="212121"/>
          <w:sz w:val="23"/>
          <w:szCs w:val="23"/>
          <w:shd w:val="clear" w:color="auto" w:fill="FFFFFF"/>
        </w:rPr>
        <w:t>, O. A., 2014. New Technologies in Higher Education – ICT Skills or Digital Literacy</w:t>
      </w:r>
      <w:proofErr w:type="gramStart"/>
      <w:r>
        <w:rPr>
          <w:rFonts w:ascii="Segoe UI" w:hAnsi="Segoe UI" w:cs="Segoe UI"/>
          <w:color w:val="212121"/>
          <w:sz w:val="23"/>
          <w:szCs w:val="23"/>
          <w:shd w:val="clear" w:color="auto" w:fill="FFFFFF"/>
        </w:rPr>
        <w:t>?.</w:t>
      </w:r>
      <w:proofErr w:type="gramEnd"/>
      <w:r>
        <w:rPr>
          <w:rFonts w:ascii="Segoe UI" w:hAnsi="Segoe UI" w:cs="Segoe UI"/>
          <w:color w:val="212121"/>
          <w:sz w:val="23"/>
          <w:szCs w:val="23"/>
          <w:shd w:val="clear" w:color="auto" w:fill="FFFFFF"/>
        </w:rPr>
        <w:t xml:space="preserve"> Procedia - Social and </w:t>
      </w:r>
      <w:proofErr w:type="spellStart"/>
      <w:r>
        <w:rPr>
          <w:rFonts w:ascii="Segoe UI" w:hAnsi="Segoe UI" w:cs="Segoe UI"/>
          <w:color w:val="212121"/>
          <w:sz w:val="23"/>
          <w:szCs w:val="23"/>
          <w:shd w:val="clear" w:color="auto" w:fill="FFFFFF"/>
        </w:rPr>
        <w:t>Behavioral</w:t>
      </w:r>
      <w:proofErr w:type="spellEnd"/>
      <w:r>
        <w:rPr>
          <w:rFonts w:ascii="Segoe UI" w:hAnsi="Segoe UI" w:cs="Segoe UI"/>
          <w:color w:val="212121"/>
          <w:sz w:val="23"/>
          <w:szCs w:val="23"/>
          <w:shd w:val="clear" w:color="auto" w:fill="FFFFFF"/>
        </w:rPr>
        <w:t xml:space="preserve"> Sciences, 154(1), pp. 104-111.</w:t>
      </w:r>
    </w:p>
    <w:p w:rsidR="00982F1D" w:rsidRDefault="00982F1D">
      <w:pPr>
        <w:rPr>
          <w:rFonts w:ascii="Segoe UI" w:hAnsi="Segoe UI" w:cs="Segoe UI"/>
          <w:color w:val="212121"/>
          <w:sz w:val="23"/>
          <w:szCs w:val="23"/>
          <w:shd w:val="clear" w:color="auto" w:fill="FFFFFF"/>
        </w:rPr>
      </w:pPr>
    </w:p>
    <w:p w:rsidR="00982F1D" w:rsidRDefault="00982F1D">
      <w:pPr>
        <w:rPr>
          <w:rFonts w:ascii="Segoe UI" w:hAnsi="Segoe UI" w:cs="Segoe UI"/>
          <w:color w:val="212121"/>
          <w:sz w:val="23"/>
          <w:szCs w:val="23"/>
          <w:shd w:val="clear" w:color="auto" w:fill="FFFFFF"/>
        </w:rPr>
      </w:pPr>
      <w:r>
        <w:rPr>
          <w:rFonts w:ascii="Segoe UI" w:hAnsi="Segoe UI" w:cs="Segoe UI"/>
          <w:color w:val="212121"/>
          <w:sz w:val="23"/>
          <w:szCs w:val="23"/>
          <w:shd w:val="clear" w:color="auto" w:fill="FFFFFF"/>
        </w:rPr>
        <w:t>Date 07/07/2019</w:t>
      </w:r>
    </w:p>
    <w:p w:rsidR="00CD1F6A" w:rsidRPr="009742BA" w:rsidRDefault="00CD1F6A" w:rsidP="00CD1F6A">
      <w:pPr>
        <w:jc w:val="center"/>
        <w:rPr>
          <w:rFonts w:ascii="Segoe UI" w:hAnsi="Segoe UI" w:cs="Segoe UI"/>
          <w:color w:val="212121"/>
          <w:sz w:val="23"/>
          <w:szCs w:val="23"/>
          <w:shd w:val="clear" w:color="auto" w:fill="FFFFFF"/>
        </w:rPr>
      </w:pPr>
      <w:r>
        <w:rPr>
          <w:rFonts w:ascii="Segoe UI" w:hAnsi="Segoe UI" w:cs="Segoe UI"/>
          <w:noProof/>
          <w:color w:val="212121"/>
          <w:sz w:val="23"/>
          <w:szCs w:val="23"/>
          <w:shd w:val="clear" w:color="auto" w:fill="FFFFFF"/>
          <w:lang w:eastAsia="en-GB"/>
        </w:rPr>
        <w:lastRenderedPageBreak/>
        <w:drawing>
          <wp:inline distT="0" distB="0" distL="0" distR="0">
            <wp:extent cx="2349500" cy="4064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urilene Boriosi Facebook Page.jpg"/>
                    <pic:cNvPicPr/>
                  </pic:nvPicPr>
                  <pic:blipFill>
                    <a:blip r:embed="rId4">
                      <a:extLst>
                        <a:ext uri="{28A0092B-C50C-407E-A947-70E740481C1C}">
                          <a14:useLocalDpi xmlns:a14="http://schemas.microsoft.com/office/drawing/2010/main" val="0"/>
                        </a:ext>
                      </a:extLst>
                    </a:blip>
                    <a:stretch>
                      <a:fillRect/>
                    </a:stretch>
                  </pic:blipFill>
                  <pic:spPr>
                    <a:xfrm>
                      <a:off x="0" y="0"/>
                      <a:ext cx="2349500" cy="4064000"/>
                    </a:xfrm>
                    <a:prstGeom prst="rect">
                      <a:avLst/>
                    </a:prstGeom>
                  </pic:spPr>
                </pic:pic>
              </a:graphicData>
            </a:graphic>
          </wp:inline>
        </w:drawing>
      </w:r>
    </w:p>
    <w:sectPr w:rsidR="00CD1F6A" w:rsidRPr="009742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42BA"/>
    <w:rsid w:val="00174115"/>
    <w:rsid w:val="00321672"/>
    <w:rsid w:val="004A718A"/>
    <w:rsid w:val="008B7627"/>
    <w:rsid w:val="009742BA"/>
    <w:rsid w:val="00982F1D"/>
    <w:rsid w:val="00CD1F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65BD0"/>
  <w15:chartTrackingRefBased/>
  <w15:docId w15:val="{F4951F8E-CB04-45CD-AE60-49BF2F0B06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2264</Words>
  <Characters>12905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Maurilene Boriosi (1809946)</dc:creator>
  <cp:keywords/>
  <dc:description/>
  <cp:lastModifiedBy>Maurilene Boriosi (1809946)</cp:lastModifiedBy>
  <cp:revision>2</cp:revision>
  <dcterms:created xsi:type="dcterms:W3CDTF">2019-01-07T12:13:00Z</dcterms:created>
  <dcterms:modified xsi:type="dcterms:W3CDTF">2019-01-07T12:13:00Z</dcterms:modified>
</cp:coreProperties>
</file>