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237801" w14:textId="77777777" w:rsidR="00506DAE" w:rsidRDefault="00830BD8" w:rsidP="00947A84">
      <w:pPr>
        <w:spacing w:line="312" w:lineRule="auto"/>
        <w:rPr>
          <w:rFonts w:ascii="Arial" w:hAnsi="Arial" w:cs="Arial"/>
          <w:b/>
          <w:bCs/>
          <w:sz w:val="24"/>
          <w:szCs w:val="24"/>
        </w:rPr>
      </w:pPr>
      <w:r w:rsidRPr="00160494">
        <w:rPr>
          <w:rFonts w:ascii="Arial" w:hAnsi="Arial" w:cs="Arial"/>
          <w:b/>
          <w:bCs/>
          <w:sz w:val="24"/>
          <w:szCs w:val="24"/>
        </w:rPr>
        <w:t xml:space="preserve">Amaka Osisi </w:t>
      </w:r>
    </w:p>
    <w:p w14:paraId="44A185E7" w14:textId="01C209A2" w:rsidR="00830BD8" w:rsidRPr="00160494" w:rsidRDefault="00506DAE" w:rsidP="00947A84">
      <w:pPr>
        <w:spacing w:line="312" w:lineRule="auto"/>
        <w:rPr>
          <w:rFonts w:ascii="Arial" w:hAnsi="Arial" w:cs="Arial"/>
          <w:b/>
          <w:bCs/>
          <w:sz w:val="24"/>
          <w:szCs w:val="24"/>
        </w:rPr>
      </w:pPr>
      <w:r w:rsidRPr="00160494">
        <w:rPr>
          <w:rFonts w:ascii="Arial" w:hAnsi="Arial" w:cs="Arial"/>
          <w:b/>
          <w:bCs/>
          <w:sz w:val="24"/>
          <w:szCs w:val="24"/>
        </w:rPr>
        <w:t>Self-Reflection</w:t>
      </w:r>
    </w:p>
    <w:p w14:paraId="25D98316" w14:textId="5FCC1AFE" w:rsidR="00E9339A" w:rsidRPr="00160494" w:rsidRDefault="00E9339A" w:rsidP="00947A84">
      <w:pPr>
        <w:spacing w:line="312" w:lineRule="auto"/>
        <w:rPr>
          <w:rFonts w:ascii="Arial" w:hAnsi="Arial" w:cs="Arial"/>
          <w:b/>
          <w:bCs/>
          <w:sz w:val="24"/>
          <w:szCs w:val="24"/>
        </w:rPr>
      </w:pPr>
      <w:r w:rsidRPr="00160494">
        <w:rPr>
          <w:rFonts w:ascii="Arial" w:hAnsi="Arial" w:cs="Arial"/>
          <w:b/>
          <w:bCs/>
          <w:sz w:val="24"/>
          <w:szCs w:val="24"/>
        </w:rPr>
        <w:t>1</w:t>
      </w:r>
    </w:p>
    <w:p w14:paraId="77C6E503" w14:textId="1D491BEB" w:rsidR="00830BD8" w:rsidRPr="00160494" w:rsidRDefault="00830BD8" w:rsidP="00947A84">
      <w:pPr>
        <w:spacing w:line="312" w:lineRule="auto"/>
        <w:rPr>
          <w:rFonts w:ascii="Arial" w:hAnsi="Arial" w:cs="Arial"/>
          <w:sz w:val="24"/>
          <w:szCs w:val="24"/>
        </w:rPr>
      </w:pPr>
      <w:r w:rsidRPr="00160494">
        <w:rPr>
          <w:rFonts w:ascii="Arial" w:hAnsi="Arial" w:cs="Arial"/>
          <w:sz w:val="24"/>
          <w:szCs w:val="24"/>
        </w:rPr>
        <w:t xml:space="preserve">Before I started this module, I thought I had a </w:t>
      </w:r>
      <w:proofErr w:type="gramStart"/>
      <w:r w:rsidR="003C486D" w:rsidRPr="00160494">
        <w:rPr>
          <w:rFonts w:ascii="Arial" w:hAnsi="Arial" w:cs="Arial"/>
          <w:sz w:val="24"/>
          <w:szCs w:val="24"/>
        </w:rPr>
        <w:t xml:space="preserve">fairly </w:t>
      </w:r>
      <w:r w:rsidRPr="00160494">
        <w:rPr>
          <w:rFonts w:ascii="Arial" w:hAnsi="Arial" w:cs="Arial"/>
          <w:sz w:val="24"/>
          <w:szCs w:val="24"/>
        </w:rPr>
        <w:t>decent</w:t>
      </w:r>
      <w:proofErr w:type="gramEnd"/>
      <w:r w:rsidRPr="00160494">
        <w:rPr>
          <w:rFonts w:ascii="Arial" w:hAnsi="Arial" w:cs="Arial"/>
          <w:sz w:val="24"/>
          <w:szCs w:val="24"/>
        </w:rPr>
        <w:t xml:space="preserve"> understanding of safeguarding</w:t>
      </w:r>
      <w:r w:rsidR="00CB10ED" w:rsidRPr="00160494">
        <w:rPr>
          <w:rFonts w:ascii="Arial" w:hAnsi="Arial" w:cs="Arial"/>
          <w:sz w:val="24"/>
          <w:szCs w:val="24"/>
        </w:rPr>
        <w:t xml:space="preserve">, especially </w:t>
      </w:r>
      <w:r w:rsidRPr="00160494">
        <w:rPr>
          <w:rFonts w:ascii="Arial" w:hAnsi="Arial" w:cs="Arial"/>
          <w:sz w:val="24"/>
          <w:szCs w:val="24"/>
        </w:rPr>
        <w:t>from working in non-maintained settings, various schools and what I h</w:t>
      </w:r>
      <w:r w:rsidR="00CB10ED" w:rsidRPr="00160494">
        <w:rPr>
          <w:rFonts w:ascii="Arial" w:hAnsi="Arial" w:cs="Arial"/>
          <w:sz w:val="24"/>
          <w:szCs w:val="24"/>
        </w:rPr>
        <w:t>ave</w:t>
      </w:r>
      <w:r w:rsidRPr="00160494">
        <w:rPr>
          <w:rFonts w:ascii="Arial" w:hAnsi="Arial" w:cs="Arial"/>
          <w:sz w:val="24"/>
          <w:szCs w:val="24"/>
        </w:rPr>
        <w:t xml:space="preserve"> learned at university so far. However, taking part in the Initial Child Protection Conference</w:t>
      </w:r>
      <w:r w:rsidR="00381279" w:rsidRPr="00160494">
        <w:rPr>
          <w:rFonts w:ascii="Arial" w:hAnsi="Arial" w:cs="Arial"/>
          <w:sz w:val="24"/>
          <w:szCs w:val="24"/>
        </w:rPr>
        <w:t xml:space="preserve"> (ICPC)</w:t>
      </w:r>
      <w:r w:rsidRPr="00160494">
        <w:rPr>
          <w:rFonts w:ascii="Arial" w:hAnsi="Arial" w:cs="Arial"/>
          <w:sz w:val="24"/>
          <w:szCs w:val="24"/>
        </w:rPr>
        <w:t xml:space="preserve"> has widened my knowledge and </w:t>
      </w:r>
      <w:r w:rsidR="00823DC5" w:rsidRPr="00160494">
        <w:rPr>
          <w:rFonts w:ascii="Arial" w:hAnsi="Arial" w:cs="Arial"/>
          <w:sz w:val="24"/>
          <w:szCs w:val="24"/>
        </w:rPr>
        <w:t xml:space="preserve">further enhanced my understanding. </w:t>
      </w:r>
      <w:r w:rsidR="007E560C" w:rsidRPr="00160494">
        <w:rPr>
          <w:rFonts w:ascii="Arial" w:hAnsi="Arial" w:cs="Arial"/>
          <w:sz w:val="24"/>
          <w:szCs w:val="24"/>
        </w:rPr>
        <w:t xml:space="preserve">It </w:t>
      </w:r>
      <w:r w:rsidRPr="00160494">
        <w:rPr>
          <w:rFonts w:ascii="Arial" w:hAnsi="Arial" w:cs="Arial"/>
          <w:sz w:val="24"/>
          <w:szCs w:val="24"/>
        </w:rPr>
        <w:t xml:space="preserve">made me realise how </w:t>
      </w:r>
      <w:r w:rsidR="007E560C" w:rsidRPr="00160494">
        <w:rPr>
          <w:rFonts w:ascii="Arial" w:hAnsi="Arial" w:cs="Arial"/>
          <w:sz w:val="24"/>
          <w:szCs w:val="24"/>
        </w:rPr>
        <w:t xml:space="preserve">complex safeguarding can be </w:t>
      </w:r>
      <w:r w:rsidR="005C1A59" w:rsidRPr="00160494">
        <w:rPr>
          <w:rFonts w:ascii="Arial" w:hAnsi="Arial" w:cs="Arial"/>
          <w:sz w:val="24"/>
          <w:szCs w:val="24"/>
        </w:rPr>
        <w:t xml:space="preserve">and how </w:t>
      </w:r>
      <w:r w:rsidRPr="00160494">
        <w:rPr>
          <w:rFonts w:ascii="Arial" w:hAnsi="Arial" w:cs="Arial"/>
          <w:sz w:val="24"/>
          <w:szCs w:val="24"/>
        </w:rPr>
        <w:t xml:space="preserve">serious of a responsibility professionals </w:t>
      </w:r>
      <w:proofErr w:type="gramStart"/>
      <w:r w:rsidRPr="00160494">
        <w:rPr>
          <w:rFonts w:ascii="Arial" w:hAnsi="Arial" w:cs="Arial"/>
          <w:sz w:val="24"/>
          <w:szCs w:val="24"/>
        </w:rPr>
        <w:t>have to</w:t>
      </w:r>
      <w:proofErr w:type="gramEnd"/>
      <w:r w:rsidRPr="00160494">
        <w:rPr>
          <w:rFonts w:ascii="Arial" w:hAnsi="Arial" w:cs="Arial"/>
          <w:sz w:val="24"/>
          <w:szCs w:val="24"/>
        </w:rPr>
        <w:t xml:space="preserve"> </w:t>
      </w:r>
      <w:r w:rsidR="005C1A59" w:rsidRPr="00160494">
        <w:rPr>
          <w:rFonts w:ascii="Arial" w:hAnsi="Arial" w:cs="Arial"/>
          <w:sz w:val="24"/>
          <w:szCs w:val="24"/>
        </w:rPr>
        <w:t xml:space="preserve">protect </w:t>
      </w:r>
      <w:r w:rsidR="00BF7D31" w:rsidRPr="00160494">
        <w:rPr>
          <w:rFonts w:ascii="Arial" w:hAnsi="Arial" w:cs="Arial"/>
          <w:sz w:val="24"/>
          <w:szCs w:val="24"/>
        </w:rPr>
        <w:t>children’s</w:t>
      </w:r>
      <w:r w:rsidR="005C1A59" w:rsidRPr="00160494">
        <w:rPr>
          <w:rFonts w:ascii="Arial" w:hAnsi="Arial" w:cs="Arial"/>
          <w:sz w:val="24"/>
          <w:szCs w:val="24"/>
        </w:rPr>
        <w:t xml:space="preserve"> s</w:t>
      </w:r>
      <w:r w:rsidR="00BF7D31" w:rsidRPr="00160494">
        <w:rPr>
          <w:rFonts w:ascii="Arial" w:hAnsi="Arial" w:cs="Arial"/>
          <w:sz w:val="24"/>
          <w:szCs w:val="24"/>
        </w:rPr>
        <w:t>afety and welfare</w:t>
      </w:r>
      <w:r w:rsidRPr="00160494">
        <w:rPr>
          <w:rFonts w:ascii="Arial" w:hAnsi="Arial" w:cs="Arial"/>
          <w:sz w:val="24"/>
          <w:szCs w:val="24"/>
        </w:rPr>
        <w:t>.</w:t>
      </w:r>
    </w:p>
    <w:p w14:paraId="1D9C20F8" w14:textId="0276F72A" w:rsidR="00830BD8" w:rsidRPr="00160494" w:rsidRDefault="00830BD8" w:rsidP="00947A84">
      <w:pPr>
        <w:spacing w:line="312" w:lineRule="auto"/>
        <w:rPr>
          <w:rFonts w:ascii="Arial" w:hAnsi="Arial" w:cs="Arial"/>
          <w:sz w:val="24"/>
          <w:szCs w:val="24"/>
        </w:rPr>
      </w:pPr>
      <w:r w:rsidRPr="00160494">
        <w:rPr>
          <w:rFonts w:ascii="Arial" w:hAnsi="Arial" w:cs="Arial"/>
          <w:sz w:val="24"/>
          <w:szCs w:val="24"/>
        </w:rPr>
        <w:t>Taking on the role of being</w:t>
      </w:r>
      <w:r w:rsidR="00BF7D31" w:rsidRPr="00160494">
        <w:rPr>
          <w:rFonts w:ascii="Arial" w:hAnsi="Arial" w:cs="Arial"/>
          <w:sz w:val="24"/>
          <w:szCs w:val="24"/>
        </w:rPr>
        <w:t xml:space="preserve"> both</w:t>
      </w:r>
      <w:r w:rsidRPr="00160494">
        <w:rPr>
          <w:rFonts w:ascii="Arial" w:hAnsi="Arial" w:cs="Arial"/>
          <w:sz w:val="24"/>
          <w:szCs w:val="24"/>
        </w:rPr>
        <w:t xml:space="preserve"> the chairperson and the family social worker felt like quite a big responsibility in the beginning</w:t>
      </w:r>
      <w:r w:rsidR="0078552E" w:rsidRPr="00160494">
        <w:rPr>
          <w:rFonts w:ascii="Arial" w:hAnsi="Arial" w:cs="Arial"/>
          <w:sz w:val="24"/>
          <w:szCs w:val="24"/>
        </w:rPr>
        <w:t xml:space="preserve"> and </w:t>
      </w:r>
      <w:r w:rsidR="00FB0AB2" w:rsidRPr="00160494">
        <w:rPr>
          <w:rFonts w:ascii="Arial" w:hAnsi="Arial" w:cs="Arial"/>
          <w:sz w:val="24"/>
          <w:szCs w:val="24"/>
        </w:rPr>
        <w:t xml:space="preserve">was also a valuable learning </w:t>
      </w:r>
      <w:r w:rsidR="00D4031B" w:rsidRPr="00160494">
        <w:rPr>
          <w:rFonts w:ascii="Arial" w:hAnsi="Arial" w:cs="Arial"/>
          <w:sz w:val="24"/>
          <w:szCs w:val="24"/>
        </w:rPr>
        <w:t>opportunity</w:t>
      </w:r>
      <w:r w:rsidR="006C5300" w:rsidRPr="00160494">
        <w:rPr>
          <w:rFonts w:ascii="Arial" w:hAnsi="Arial" w:cs="Arial"/>
          <w:sz w:val="24"/>
          <w:szCs w:val="24"/>
        </w:rPr>
        <w:t xml:space="preserve">. </w:t>
      </w:r>
      <w:r w:rsidR="001304CD" w:rsidRPr="00160494">
        <w:rPr>
          <w:rFonts w:ascii="Arial" w:hAnsi="Arial" w:cs="Arial"/>
          <w:sz w:val="24"/>
          <w:szCs w:val="24"/>
        </w:rPr>
        <w:t>Being the chairperson,</w:t>
      </w:r>
      <w:r w:rsidR="00340E90" w:rsidRPr="00160494">
        <w:rPr>
          <w:rFonts w:ascii="Arial" w:hAnsi="Arial" w:cs="Arial"/>
          <w:sz w:val="24"/>
          <w:szCs w:val="24"/>
        </w:rPr>
        <w:t xml:space="preserve"> I had to take the lead </w:t>
      </w:r>
      <w:r w:rsidR="00086103" w:rsidRPr="00160494">
        <w:rPr>
          <w:rFonts w:ascii="Arial" w:hAnsi="Arial" w:cs="Arial"/>
          <w:sz w:val="24"/>
          <w:szCs w:val="24"/>
        </w:rPr>
        <w:t xml:space="preserve">and ensure that everyone’s voice was heard </w:t>
      </w:r>
      <w:r w:rsidR="00415445" w:rsidRPr="00160494">
        <w:rPr>
          <w:rFonts w:ascii="Arial" w:hAnsi="Arial" w:cs="Arial"/>
          <w:sz w:val="24"/>
          <w:szCs w:val="24"/>
        </w:rPr>
        <w:t xml:space="preserve">whilst </w:t>
      </w:r>
      <w:r w:rsidR="00FD13E7" w:rsidRPr="00160494">
        <w:rPr>
          <w:rFonts w:ascii="Arial" w:hAnsi="Arial" w:cs="Arial"/>
          <w:sz w:val="24"/>
          <w:szCs w:val="24"/>
        </w:rPr>
        <w:t xml:space="preserve">more importantly </w:t>
      </w:r>
      <w:r w:rsidR="00415445" w:rsidRPr="00160494">
        <w:rPr>
          <w:rFonts w:ascii="Arial" w:hAnsi="Arial" w:cs="Arial"/>
          <w:sz w:val="24"/>
          <w:szCs w:val="24"/>
        </w:rPr>
        <w:t>ensuring the children’s welfare was at the forefront of discussions</w:t>
      </w:r>
      <w:r w:rsidR="00CB7FDD" w:rsidRPr="00160494">
        <w:rPr>
          <w:rFonts w:ascii="Arial" w:hAnsi="Arial" w:cs="Arial"/>
          <w:sz w:val="24"/>
          <w:szCs w:val="24"/>
        </w:rPr>
        <w:t xml:space="preserve"> and decisions</w:t>
      </w:r>
      <w:r w:rsidRPr="00160494">
        <w:rPr>
          <w:rFonts w:ascii="Arial" w:hAnsi="Arial" w:cs="Arial"/>
          <w:sz w:val="24"/>
          <w:szCs w:val="24"/>
        </w:rPr>
        <w:t xml:space="preserve">. </w:t>
      </w:r>
      <w:r w:rsidR="00354BAD" w:rsidRPr="00160494">
        <w:rPr>
          <w:rFonts w:ascii="Arial" w:hAnsi="Arial" w:cs="Arial"/>
          <w:sz w:val="24"/>
          <w:szCs w:val="24"/>
        </w:rPr>
        <w:t xml:space="preserve">This was a challenge </w:t>
      </w:r>
      <w:r w:rsidR="00D90444" w:rsidRPr="00160494">
        <w:rPr>
          <w:rFonts w:ascii="Arial" w:hAnsi="Arial" w:cs="Arial"/>
          <w:sz w:val="24"/>
          <w:szCs w:val="24"/>
        </w:rPr>
        <w:t xml:space="preserve">as emotions can run high in these </w:t>
      </w:r>
      <w:r w:rsidR="00F02DF1" w:rsidRPr="00160494">
        <w:rPr>
          <w:rFonts w:ascii="Arial" w:hAnsi="Arial" w:cs="Arial"/>
          <w:sz w:val="24"/>
          <w:szCs w:val="24"/>
        </w:rPr>
        <w:t>meetings,</w:t>
      </w:r>
      <w:r w:rsidR="00D90444" w:rsidRPr="00160494">
        <w:rPr>
          <w:rFonts w:ascii="Arial" w:hAnsi="Arial" w:cs="Arial"/>
          <w:sz w:val="24"/>
          <w:szCs w:val="24"/>
        </w:rPr>
        <w:t xml:space="preserve"> and I had to stay calm</w:t>
      </w:r>
      <w:r w:rsidR="00D91E91" w:rsidRPr="00160494">
        <w:rPr>
          <w:rFonts w:ascii="Arial" w:hAnsi="Arial" w:cs="Arial"/>
          <w:sz w:val="24"/>
          <w:szCs w:val="24"/>
        </w:rPr>
        <w:t>, supportive</w:t>
      </w:r>
      <w:r w:rsidR="00D90444" w:rsidRPr="00160494">
        <w:rPr>
          <w:rFonts w:ascii="Arial" w:hAnsi="Arial" w:cs="Arial"/>
          <w:sz w:val="24"/>
          <w:szCs w:val="24"/>
        </w:rPr>
        <w:t xml:space="preserve"> and focused throughout. </w:t>
      </w:r>
    </w:p>
    <w:p w14:paraId="45F3D23D" w14:textId="6A847DD6" w:rsidR="000336B2" w:rsidRPr="00160494" w:rsidRDefault="00EE4B80" w:rsidP="00947A84">
      <w:pPr>
        <w:spacing w:line="312" w:lineRule="auto"/>
        <w:rPr>
          <w:rFonts w:ascii="Arial" w:hAnsi="Arial" w:cs="Arial"/>
          <w:sz w:val="24"/>
          <w:szCs w:val="24"/>
        </w:rPr>
      </w:pPr>
      <w:r w:rsidRPr="00160494">
        <w:rPr>
          <w:rFonts w:ascii="Arial" w:hAnsi="Arial" w:cs="Arial"/>
          <w:sz w:val="24"/>
          <w:szCs w:val="24"/>
        </w:rPr>
        <w:t xml:space="preserve">This experience has taught me </w:t>
      </w:r>
      <w:r w:rsidR="008B2AB0" w:rsidRPr="00160494">
        <w:rPr>
          <w:rFonts w:ascii="Arial" w:hAnsi="Arial" w:cs="Arial"/>
          <w:sz w:val="24"/>
          <w:szCs w:val="24"/>
        </w:rPr>
        <w:t xml:space="preserve">that </w:t>
      </w:r>
      <w:r w:rsidR="0012025D" w:rsidRPr="00160494">
        <w:rPr>
          <w:rFonts w:ascii="Arial" w:hAnsi="Arial" w:cs="Arial"/>
          <w:sz w:val="24"/>
          <w:szCs w:val="24"/>
        </w:rPr>
        <w:t>proactively safeguarding children is really important to ensure tha</w:t>
      </w:r>
      <w:r w:rsidR="00E43C8B" w:rsidRPr="00160494">
        <w:rPr>
          <w:rFonts w:ascii="Arial" w:hAnsi="Arial" w:cs="Arial"/>
          <w:sz w:val="24"/>
          <w:szCs w:val="24"/>
        </w:rPr>
        <w:t>t n</w:t>
      </w:r>
      <w:r w:rsidR="00960D39" w:rsidRPr="00160494">
        <w:rPr>
          <w:rFonts w:ascii="Arial" w:hAnsi="Arial" w:cs="Arial"/>
          <w:sz w:val="24"/>
          <w:szCs w:val="24"/>
        </w:rPr>
        <w:t>o information</w:t>
      </w:r>
      <w:r w:rsidR="00E43C8B" w:rsidRPr="00160494">
        <w:rPr>
          <w:rFonts w:ascii="Arial" w:hAnsi="Arial" w:cs="Arial"/>
          <w:sz w:val="24"/>
          <w:szCs w:val="24"/>
        </w:rPr>
        <w:t xml:space="preserve"> goes missed and that any concerns </w:t>
      </w:r>
      <w:r w:rsidR="00960D39" w:rsidRPr="00160494">
        <w:rPr>
          <w:rFonts w:ascii="Arial" w:hAnsi="Arial" w:cs="Arial"/>
          <w:sz w:val="24"/>
          <w:szCs w:val="24"/>
        </w:rPr>
        <w:t>are raised early on</w:t>
      </w:r>
      <w:r w:rsidR="006901E7" w:rsidRPr="00160494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901E7" w:rsidRPr="00160494">
        <w:rPr>
          <w:rFonts w:ascii="Arial" w:hAnsi="Arial" w:cs="Arial"/>
          <w:sz w:val="24"/>
          <w:szCs w:val="24"/>
        </w:rPr>
        <w:t>in order for</w:t>
      </w:r>
      <w:proofErr w:type="gramEnd"/>
      <w:r w:rsidR="006901E7" w:rsidRPr="00160494">
        <w:rPr>
          <w:rFonts w:ascii="Arial" w:hAnsi="Arial" w:cs="Arial"/>
          <w:sz w:val="24"/>
          <w:szCs w:val="24"/>
        </w:rPr>
        <w:t xml:space="preserve"> professionals to intervene early and prevent further harm. </w:t>
      </w:r>
      <w:r w:rsidR="00991F85" w:rsidRPr="00160494">
        <w:rPr>
          <w:rFonts w:ascii="Arial" w:hAnsi="Arial" w:cs="Arial"/>
          <w:sz w:val="24"/>
          <w:szCs w:val="24"/>
        </w:rPr>
        <w:t xml:space="preserve">This has made me realise how big of a responsibility professionals carry and that multi agency </w:t>
      </w:r>
      <w:r w:rsidR="000467F7" w:rsidRPr="00160494">
        <w:rPr>
          <w:rFonts w:ascii="Arial" w:hAnsi="Arial" w:cs="Arial"/>
          <w:sz w:val="24"/>
          <w:szCs w:val="24"/>
        </w:rPr>
        <w:t>collaboration</w:t>
      </w:r>
      <w:r w:rsidR="00991F85" w:rsidRPr="00160494">
        <w:rPr>
          <w:rFonts w:ascii="Arial" w:hAnsi="Arial" w:cs="Arial"/>
          <w:sz w:val="24"/>
          <w:szCs w:val="24"/>
        </w:rPr>
        <w:t xml:space="preserve"> plays a big role in this. </w:t>
      </w:r>
      <w:r w:rsidR="000467F7" w:rsidRPr="00160494">
        <w:rPr>
          <w:rFonts w:ascii="Arial" w:hAnsi="Arial" w:cs="Arial"/>
          <w:sz w:val="24"/>
          <w:szCs w:val="24"/>
        </w:rPr>
        <w:t xml:space="preserve">My involvement in this presentation has made me realise how important multi agency working is as each professional provides an insight into the child’s life. </w:t>
      </w:r>
      <w:r w:rsidR="0011308F" w:rsidRPr="00160494">
        <w:rPr>
          <w:rFonts w:ascii="Arial" w:hAnsi="Arial" w:cs="Arial"/>
          <w:sz w:val="24"/>
          <w:szCs w:val="24"/>
        </w:rPr>
        <w:t>I have also learned that professionals must be accurate and th</w:t>
      </w:r>
      <w:r w:rsidR="00743430" w:rsidRPr="00160494">
        <w:rPr>
          <w:rFonts w:ascii="Arial" w:hAnsi="Arial" w:cs="Arial"/>
          <w:sz w:val="24"/>
          <w:szCs w:val="24"/>
        </w:rPr>
        <w:t xml:space="preserve">orough to ensure children are </w:t>
      </w:r>
      <w:r w:rsidR="006013D7" w:rsidRPr="00160494">
        <w:rPr>
          <w:rFonts w:ascii="Arial" w:hAnsi="Arial" w:cs="Arial"/>
          <w:sz w:val="24"/>
          <w:szCs w:val="24"/>
        </w:rPr>
        <w:t xml:space="preserve">protected and safe. </w:t>
      </w:r>
    </w:p>
    <w:p w14:paraId="348406F7" w14:textId="62BCB701" w:rsidR="00E9339A" w:rsidRPr="00160494" w:rsidRDefault="00B9297D" w:rsidP="00947A84">
      <w:pPr>
        <w:spacing w:line="312" w:lineRule="auto"/>
        <w:divId w:val="1119882158"/>
        <w:rPr>
          <w:rFonts w:ascii="Arial" w:hAnsi="Arial" w:cs="Arial"/>
          <w:sz w:val="24"/>
          <w:szCs w:val="24"/>
        </w:rPr>
      </w:pPr>
      <w:r w:rsidRPr="00160494">
        <w:rPr>
          <w:rFonts w:ascii="Arial" w:hAnsi="Arial" w:cs="Arial"/>
          <w:sz w:val="24"/>
          <w:szCs w:val="24"/>
        </w:rPr>
        <w:t xml:space="preserve">This module has </w:t>
      </w:r>
      <w:r w:rsidR="00E7069B" w:rsidRPr="00160494">
        <w:rPr>
          <w:rFonts w:ascii="Arial" w:hAnsi="Arial" w:cs="Arial"/>
          <w:sz w:val="24"/>
          <w:szCs w:val="24"/>
        </w:rPr>
        <w:t xml:space="preserve">made me reflect </w:t>
      </w:r>
      <w:r w:rsidR="00F23C5A" w:rsidRPr="00160494">
        <w:rPr>
          <w:rFonts w:ascii="Arial" w:hAnsi="Arial" w:cs="Arial"/>
          <w:sz w:val="24"/>
          <w:szCs w:val="24"/>
        </w:rPr>
        <w:t>on how</w:t>
      </w:r>
      <w:r w:rsidR="00CC3332" w:rsidRPr="00160494">
        <w:rPr>
          <w:rFonts w:ascii="Arial" w:hAnsi="Arial" w:cs="Arial"/>
          <w:sz w:val="24"/>
          <w:szCs w:val="24"/>
        </w:rPr>
        <w:t xml:space="preserve"> comp</w:t>
      </w:r>
      <w:r w:rsidR="00431AF7" w:rsidRPr="00160494">
        <w:rPr>
          <w:rFonts w:ascii="Arial" w:hAnsi="Arial" w:cs="Arial"/>
          <w:sz w:val="24"/>
          <w:szCs w:val="24"/>
        </w:rPr>
        <w:t xml:space="preserve">lex safeguarding cases can be and that they are not </w:t>
      </w:r>
      <w:r w:rsidR="001A01A5" w:rsidRPr="00160494">
        <w:rPr>
          <w:rFonts w:ascii="Arial" w:hAnsi="Arial" w:cs="Arial"/>
          <w:sz w:val="24"/>
          <w:szCs w:val="24"/>
        </w:rPr>
        <w:t>straightforward. I</w:t>
      </w:r>
      <w:r w:rsidR="00297390" w:rsidRPr="00160494">
        <w:rPr>
          <w:rFonts w:ascii="Arial" w:hAnsi="Arial" w:cs="Arial"/>
          <w:sz w:val="24"/>
          <w:szCs w:val="24"/>
        </w:rPr>
        <w:t xml:space="preserve"> ha</w:t>
      </w:r>
      <w:r w:rsidR="001A01A5" w:rsidRPr="00160494">
        <w:rPr>
          <w:rFonts w:ascii="Arial" w:hAnsi="Arial" w:cs="Arial"/>
          <w:sz w:val="24"/>
          <w:szCs w:val="24"/>
        </w:rPr>
        <w:t xml:space="preserve">ve </w:t>
      </w:r>
      <w:r w:rsidR="004F7B6E" w:rsidRPr="00160494">
        <w:rPr>
          <w:rFonts w:ascii="Arial" w:hAnsi="Arial" w:cs="Arial"/>
          <w:sz w:val="24"/>
          <w:szCs w:val="24"/>
        </w:rPr>
        <w:t xml:space="preserve">learned that safeguarding is not just </w:t>
      </w:r>
      <w:r w:rsidR="009E6EEC" w:rsidRPr="00160494">
        <w:rPr>
          <w:rFonts w:ascii="Arial" w:hAnsi="Arial" w:cs="Arial"/>
          <w:sz w:val="24"/>
          <w:szCs w:val="24"/>
        </w:rPr>
        <w:t>one part of the role but that it underpins everything we do and is centra</w:t>
      </w:r>
      <w:r w:rsidR="003336EE" w:rsidRPr="00160494">
        <w:rPr>
          <w:rFonts w:ascii="Arial" w:hAnsi="Arial" w:cs="Arial"/>
          <w:sz w:val="24"/>
          <w:szCs w:val="24"/>
        </w:rPr>
        <w:t xml:space="preserve">l to supporting children. </w:t>
      </w:r>
      <w:r w:rsidR="00BE7319" w:rsidRPr="00160494">
        <w:rPr>
          <w:rFonts w:ascii="Arial" w:hAnsi="Arial" w:cs="Arial"/>
          <w:sz w:val="24"/>
          <w:szCs w:val="24"/>
        </w:rPr>
        <w:t xml:space="preserve">This module has provided me with a new way of thinking and given me the knowledge, skills and confidence </w:t>
      </w:r>
      <w:r w:rsidR="005155D7" w:rsidRPr="00160494">
        <w:rPr>
          <w:rFonts w:ascii="Arial" w:hAnsi="Arial" w:cs="Arial"/>
          <w:sz w:val="24"/>
          <w:szCs w:val="24"/>
        </w:rPr>
        <w:t xml:space="preserve">to carry forward into my future practices. </w:t>
      </w:r>
    </w:p>
    <w:p w14:paraId="7774BD95" w14:textId="0B149245" w:rsidR="009924FD" w:rsidRPr="00160494" w:rsidRDefault="009924FD" w:rsidP="00947A84">
      <w:pPr>
        <w:spacing w:line="312" w:lineRule="auto"/>
        <w:rPr>
          <w:rFonts w:ascii="Arial" w:hAnsi="Arial" w:cs="Arial"/>
          <w:b/>
          <w:bCs/>
          <w:sz w:val="24"/>
          <w:szCs w:val="24"/>
        </w:rPr>
      </w:pPr>
      <w:r w:rsidRPr="00160494">
        <w:rPr>
          <w:rFonts w:ascii="Arial" w:hAnsi="Arial" w:cs="Arial"/>
          <w:b/>
          <w:bCs/>
          <w:sz w:val="24"/>
          <w:szCs w:val="24"/>
        </w:rPr>
        <w:t>2</w:t>
      </w:r>
    </w:p>
    <w:p w14:paraId="243BBEF9" w14:textId="2667D35B" w:rsidR="007C1D9C" w:rsidRPr="00160494" w:rsidRDefault="00F6607F" w:rsidP="00947A84">
      <w:pPr>
        <w:spacing w:line="312" w:lineRule="auto"/>
        <w:rPr>
          <w:rFonts w:ascii="Arial" w:hAnsi="Arial" w:cs="Arial"/>
          <w:sz w:val="24"/>
          <w:szCs w:val="24"/>
        </w:rPr>
      </w:pPr>
      <w:r w:rsidRPr="00160494">
        <w:rPr>
          <w:rFonts w:ascii="Arial" w:hAnsi="Arial" w:cs="Arial"/>
          <w:sz w:val="24"/>
          <w:szCs w:val="24"/>
        </w:rPr>
        <w:t xml:space="preserve">This module has also helped me </w:t>
      </w:r>
      <w:r w:rsidR="00BC10B3" w:rsidRPr="00160494">
        <w:rPr>
          <w:rFonts w:ascii="Arial" w:hAnsi="Arial" w:cs="Arial"/>
          <w:sz w:val="24"/>
          <w:szCs w:val="24"/>
        </w:rPr>
        <w:t>gain a much deeper</w:t>
      </w:r>
      <w:r w:rsidRPr="00160494">
        <w:rPr>
          <w:rFonts w:ascii="Arial" w:hAnsi="Arial" w:cs="Arial"/>
          <w:sz w:val="24"/>
          <w:szCs w:val="24"/>
        </w:rPr>
        <w:t xml:space="preserve"> understand</w:t>
      </w:r>
      <w:r w:rsidR="00BC10B3" w:rsidRPr="00160494">
        <w:rPr>
          <w:rFonts w:ascii="Arial" w:hAnsi="Arial" w:cs="Arial"/>
          <w:sz w:val="24"/>
          <w:szCs w:val="24"/>
        </w:rPr>
        <w:t>ing</w:t>
      </w:r>
      <w:r w:rsidRPr="00160494">
        <w:rPr>
          <w:rFonts w:ascii="Arial" w:hAnsi="Arial" w:cs="Arial"/>
          <w:sz w:val="24"/>
          <w:szCs w:val="24"/>
        </w:rPr>
        <w:t xml:space="preserve"> </w:t>
      </w:r>
      <w:r w:rsidR="008F3976" w:rsidRPr="00160494">
        <w:rPr>
          <w:rFonts w:ascii="Arial" w:hAnsi="Arial" w:cs="Arial"/>
          <w:sz w:val="24"/>
          <w:szCs w:val="24"/>
        </w:rPr>
        <w:t xml:space="preserve">the </w:t>
      </w:r>
      <w:r w:rsidRPr="00160494">
        <w:rPr>
          <w:rFonts w:ascii="Arial" w:hAnsi="Arial" w:cs="Arial"/>
          <w:sz w:val="24"/>
          <w:szCs w:val="24"/>
        </w:rPr>
        <w:t>5 R’s</w:t>
      </w:r>
      <w:r w:rsidR="008F3976" w:rsidRPr="00160494">
        <w:rPr>
          <w:rFonts w:ascii="Arial" w:hAnsi="Arial" w:cs="Arial"/>
          <w:sz w:val="24"/>
          <w:szCs w:val="24"/>
        </w:rPr>
        <w:t xml:space="preserve">, being Recognise, </w:t>
      </w:r>
      <w:r w:rsidR="0054725C" w:rsidRPr="00160494">
        <w:rPr>
          <w:rFonts w:ascii="Arial" w:hAnsi="Arial" w:cs="Arial"/>
          <w:sz w:val="24"/>
          <w:szCs w:val="24"/>
        </w:rPr>
        <w:t xml:space="preserve">Record, </w:t>
      </w:r>
      <w:r w:rsidR="008F3976" w:rsidRPr="00160494">
        <w:rPr>
          <w:rFonts w:ascii="Arial" w:hAnsi="Arial" w:cs="Arial"/>
          <w:sz w:val="24"/>
          <w:szCs w:val="24"/>
        </w:rPr>
        <w:t>Respond</w:t>
      </w:r>
      <w:r w:rsidR="00AB5CB3" w:rsidRPr="00160494">
        <w:rPr>
          <w:rFonts w:ascii="Arial" w:hAnsi="Arial" w:cs="Arial"/>
          <w:sz w:val="24"/>
          <w:szCs w:val="24"/>
        </w:rPr>
        <w:t>, Report, and Re</w:t>
      </w:r>
      <w:r w:rsidR="00A31F14" w:rsidRPr="00160494">
        <w:rPr>
          <w:rFonts w:ascii="Arial" w:hAnsi="Arial" w:cs="Arial"/>
          <w:sz w:val="24"/>
          <w:szCs w:val="24"/>
        </w:rPr>
        <w:t>sponsibility</w:t>
      </w:r>
      <w:r w:rsidR="00AB5CB3" w:rsidRPr="00160494">
        <w:rPr>
          <w:rFonts w:ascii="Arial" w:hAnsi="Arial" w:cs="Arial"/>
          <w:sz w:val="24"/>
          <w:szCs w:val="24"/>
        </w:rPr>
        <w:t xml:space="preserve">. </w:t>
      </w:r>
      <w:r w:rsidR="00855397" w:rsidRPr="00160494">
        <w:rPr>
          <w:rFonts w:ascii="Arial" w:hAnsi="Arial" w:cs="Arial"/>
          <w:sz w:val="24"/>
          <w:szCs w:val="24"/>
        </w:rPr>
        <w:t>These</w:t>
      </w:r>
      <w:r w:rsidR="00316EA7" w:rsidRPr="00160494">
        <w:rPr>
          <w:rFonts w:ascii="Arial" w:hAnsi="Arial" w:cs="Arial"/>
          <w:sz w:val="24"/>
          <w:szCs w:val="24"/>
        </w:rPr>
        <w:t xml:space="preserve"> </w:t>
      </w:r>
      <w:r w:rsidR="00776381" w:rsidRPr="00160494">
        <w:rPr>
          <w:rFonts w:ascii="Arial" w:hAnsi="Arial" w:cs="Arial"/>
          <w:sz w:val="24"/>
          <w:szCs w:val="24"/>
        </w:rPr>
        <w:t>are key</w:t>
      </w:r>
      <w:r w:rsidR="00316EA7" w:rsidRPr="00160494">
        <w:rPr>
          <w:rFonts w:ascii="Arial" w:hAnsi="Arial" w:cs="Arial"/>
          <w:sz w:val="24"/>
          <w:szCs w:val="24"/>
        </w:rPr>
        <w:t xml:space="preserve"> to </w:t>
      </w:r>
      <w:r w:rsidR="00776381" w:rsidRPr="00160494">
        <w:rPr>
          <w:rFonts w:ascii="Arial" w:hAnsi="Arial" w:cs="Arial"/>
          <w:sz w:val="24"/>
          <w:szCs w:val="24"/>
        </w:rPr>
        <w:t>effective safeguarding practice</w:t>
      </w:r>
      <w:r w:rsidR="007016E0" w:rsidRPr="00160494">
        <w:rPr>
          <w:rFonts w:ascii="Arial" w:hAnsi="Arial" w:cs="Arial"/>
          <w:sz w:val="24"/>
          <w:szCs w:val="24"/>
        </w:rPr>
        <w:t xml:space="preserve"> </w:t>
      </w:r>
      <w:r w:rsidR="00B16931" w:rsidRPr="00160494">
        <w:rPr>
          <w:rFonts w:ascii="Arial" w:hAnsi="Arial" w:cs="Arial"/>
          <w:sz w:val="24"/>
          <w:szCs w:val="24"/>
        </w:rPr>
        <w:t xml:space="preserve">and </w:t>
      </w:r>
      <w:r w:rsidR="007016E0" w:rsidRPr="00160494">
        <w:rPr>
          <w:rFonts w:ascii="Arial" w:hAnsi="Arial" w:cs="Arial"/>
          <w:sz w:val="24"/>
          <w:szCs w:val="24"/>
        </w:rPr>
        <w:t>protecting those at risk</w:t>
      </w:r>
      <w:r w:rsidR="004B1253">
        <w:rPr>
          <w:rFonts w:ascii="Arial" w:hAnsi="Arial" w:cs="Arial"/>
          <w:sz w:val="24"/>
          <w:szCs w:val="24"/>
        </w:rPr>
        <w:t xml:space="preserve"> (</w:t>
      </w:r>
      <w:r w:rsidR="004B1253" w:rsidRPr="00D20EF7">
        <w:rPr>
          <w:rFonts w:ascii="Arial" w:hAnsi="Arial" w:cs="Arial"/>
          <w:color w:val="000000" w:themeColor="text1"/>
          <w:sz w:val="24"/>
          <w:szCs w:val="24"/>
        </w:rPr>
        <w:t>Muhammad,</w:t>
      </w:r>
      <w:r w:rsidR="004B1253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4B1253" w:rsidRPr="00D20EF7">
        <w:rPr>
          <w:rFonts w:ascii="Arial" w:hAnsi="Arial" w:cs="Arial"/>
          <w:color w:val="000000" w:themeColor="text1"/>
          <w:sz w:val="24"/>
          <w:szCs w:val="24"/>
        </w:rPr>
        <w:t>2025)</w:t>
      </w:r>
      <w:r w:rsidR="00776381" w:rsidRPr="00160494">
        <w:rPr>
          <w:rFonts w:ascii="Arial" w:hAnsi="Arial" w:cs="Arial"/>
          <w:sz w:val="24"/>
          <w:szCs w:val="24"/>
        </w:rPr>
        <w:t xml:space="preserve">. </w:t>
      </w:r>
      <w:r w:rsidR="00641326" w:rsidRPr="00160494">
        <w:rPr>
          <w:rFonts w:ascii="Arial" w:hAnsi="Arial" w:cs="Arial"/>
          <w:sz w:val="24"/>
          <w:szCs w:val="24"/>
        </w:rPr>
        <w:t xml:space="preserve">I have come </w:t>
      </w:r>
      <w:r w:rsidR="00B16931" w:rsidRPr="00160494">
        <w:rPr>
          <w:rFonts w:ascii="Arial" w:hAnsi="Arial" w:cs="Arial"/>
          <w:sz w:val="24"/>
          <w:szCs w:val="24"/>
        </w:rPr>
        <w:t>to realise that good safeguarding is about being proactive</w:t>
      </w:r>
      <w:r w:rsidR="006A7EA4" w:rsidRPr="00160494">
        <w:rPr>
          <w:rFonts w:ascii="Arial" w:hAnsi="Arial" w:cs="Arial"/>
          <w:sz w:val="24"/>
          <w:szCs w:val="24"/>
        </w:rPr>
        <w:t xml:space="preserve">, not reactive, spotting the early signs, being curious and </w:t>
      </w:r>
      <w:r w:rsidR="004E467D" w:rsidRPr="00160494">
        <w:rPr>
          <w:rFonts w:ascii="Arial" w:hAnsi="Arial" w:cs="Arial"/>
          <w:sz w:val="24"/>
          <w:szCs w:val="24"/>
        </w:rPr>
        <w:t>taking preventive measures.</w:t>
      </w:r>
    </w:p>
    <w:p w14:paraId="07C6F0AF" w14:textId="3614E340" w:rsidR="007C1D9C" w:rsidRPr="00FC71A5" w:rsidRDefault="007C1D9C" w:rsidP="00947A84">
      <w:pPr>
        <w:spacing w:line="312" w:lineRule="auto"/>
        <w:rPr>
          <w:rFonts w:ascii="Arial" w:hAnsi="Arial" w:cs="Arial"/>
          <w:b/>
          <w:bCs/>
          <w:sz w:val="24"/>
          <w:szCs w:val="24"/>
        </w:rPr>
      </w:pPr>
      <w:r w:rsidRPr="00FC71A5">
        <w:rPr>
          <w:rFonts w:ascii="Arial" w:hAnsi="Arial" w:cs="Arial"/>
          <w:b/>
          <w:bCs/>
          <w:sz w:val="24"/>
          <w:szCs w:val="24"/>
        </w:rPr>
        <w:lastRenderedPageBreak/>
        <w:t>Recognise</w:t>
      </w:r>
    </w:p>
    <w:p w14:paraId="12D2196F" w14:textId="281F1B9C" w:rsidR="0035297F" w:rsidRPr="00160494" w:rsidRDefault="0046575E" w:rsidP="00947A84">
      <w:pPr>
        <w:spacing w:line="312" w:lineRule="auto"/>
        <w:rPr>
          <w:rFonts w:ascii="Arial" w:hAnsi="Arial" w:cs="Arial"/>
          <w:sz w:val="24"/>
          <w:szCs w:val="24"/>
        </w:rPr>
      </w:pPr>
      <w:r w:rsidRPr="00160494">
        <w:rPr>
          <w:rFonts w:ascii="Arial" w:hAnsi="Arial" w:cs="Arial"/>
          <w:sz w:val="24"/>
          <w:szCs w:val="24"/>
        </w:rPr>
        <w:t xml:space="preserve">The first step is to identify any potential signs of abuse or harm no matter how small. Abuse </w:t>
      </w:r>
      <w:r w:rsidR="00006BB9">
        <w:rPr>
          <w:rFonts w:ascii="Arial" w:hAnsi="Arial" w:cs="Arial"/>
          <w:sz w:val="24"/>
          <w:szCs w:val="24"/>
        </w:rPr>
        <w:t xml:space="preserve">can be </w:t>
      </w:r>
      <w:r w:rsidR="00FD09B5">
        <w:rPr>
          <w:rFonts w:ascii="Arial" w:hAnsi="Arial" w:cs="Arial"/>
          <w:sz w:val="24"/>
          <w:szCs w:val="24"/>
        </w:rPr>
        <w:t xml:space="preserve">difficult to notice and </w:t>
      </w:r>
      <w:r w:rsidRPr="00160494">
        <w:rPr>
          <w:rFonts w:ascii="Arial" w:hAnsi="Arial" w:cs="Arial"/>
          <w:sz w:val="24"/>
          <w:szCs w:val="24"/>
        </w:rPr>
        <w:t xml:space="preserve">comes in all sorts of </w:t>
      </w:r>
      <w:r w:rsidR="00573315" w:rsidRPr="00160494">
        <w:rPr>
          <w:rFonts w:ascii="Arial" w:hAnsi="Arial" w:cs="Arial"/>
          <w:sz w:val="24"/>
          <w:szCs w:val="24"/>
        </w:rPr>
        <w:t>forms,</w:t>
      </w:r>
      <w:r w:rsidRPr="00160494">
        <w:rPr>
          <w:rFonts w:ascii="Arial" w:hAnsi="Arial" w:cs="Arial"/>
          <w:sz w:val="24"/>
          <w:szCs w:val="24"/>
        </w:rPr>
        <w:t xml:space="preserve"> </w:t>
      </w:r>
      <w:r w:rsidR="00FD09B5">
        <w:rPr>
          <w:rFonts w:ascii="Arial" w:hAnsi="Arial" w:cs="Arial"/>
          <w:sz w:val="24"/>
          <w:szCs w:val="24"/>
        </w:rPr>
        <w:t xml:space="preserve">but </w:t>
      </w:r>
      <w:r w:rsidRPr="00160494">
        <w:rPr>
          <w:rFonts w:ascii="Arial" w:hAnsi="Arial" w:cs="Arial"/>
          <w:sz w:val="24"/>
          <w:szCs w:val="24"/>
        </w:rPr>
        <w:t xml:space="preserve">it is important not to overlook </w:t>
      </w:r>
      <w:r w:rsidR="00846182" w:rsidRPr="00160494">
        <w:rPr>
          <w:rFonts w:ascii="Arial" w:hAnsi="Arial" w:cs="Arial"/>
          <w:sz w:val="24"/>
          <w:szCs w:val="24"/>
        </w:rPr>
        <w:t>any subtle</w:t>
      </w:r>
      <w:r w:rsidRPr="00160494">
        <w:rPr>
          <w:rFonts w:ascii="Arial" w:hAnsi="Arial" w:cs="Arial"/>
          <w:sz w:val="24"/>
          <w:szCs w:val="24"/>
        </w:rPr>
        <w:t xml:space="preserve"> s</w:t>
      </w:r>
      <w:r w:rsidR="00015E16" w:rsidRPr="00160494">
        <w:rPr>
          <w:rFonts w:ascii="Arial" w:hAnsi="Arial" w:cs="Arial"/>
          <w:sz w:val="24"/>
          <w:szCs w:val="24"/>
        </w:rPr>
        <w:t>igns</w:t>
      </w:r>
      <w:r w:rsidR="00FD09B5">
        <w:rPr>
          <w:rFonts w:ascii="Arial" w:hAnsi="Arial" w:cs="Arial"/>
          <w:sz w:val="24"/>
          <w:szCs w:val="24"/>
        </w:rPr>
        <w:t xml:space="preserve"> (NSPCC,2024)</w:t>
      </w:r>
      <w:r w:rsidR="00015E16" w:rsidRPr="00160494">
        <w:rPr>
          <w:rFonts w:ascii="Arial" w:hAnsi="Arial" w:cs="Arial"/>
          <w:sz w:val="24"/>
          <w:szCs w:val="24"/>
        </w:rPr>
        <w:t xml:space="preserve">. Abuse is not always obvious and </w:t>
      </w:r>
      <w:r w:rsidR="009E746E" w:rsidRPr="00160494">
        <w:rPr>
          <w:rFonts w:ascii="Arial" w:hAnsi="Arial" w:cs="Arial"/>
          <w:sz w:val="24"/>
          <w:szCs w:val="24"/>
        </w:rPr>
        <w:t xml:space="preserve">as a professional it is important to </w:t>
      </w:r>
      <w:r w:rsidR="00573315" w:rsidRPr="00160494">
        <w:rPr>
          <w:rFonts w:ascii="Arial" w:hAnsi="Arial" w:cs="Arial"/>
          <w:sz w:val="24"/>
          <w:szCs w:val="24"/>
        </w:rPr>
        <w:t xml:space="preserve">stay curious and </w:t>
      </w:r>
      <w:r w:rsidR="00160494" w:rsidRPr="00160494">
        <w:rPr>
          <w:rFonts w:ascii="Arial" w:hAnsi="Arial" w:cs="Arial"/>
          <w:sz w:val="24"/>
          <w:szCs w:val="24"/>
        </w:rPr>
        <w:t>not being afraid to question</w:t>
      </w:r>
      <w:r w:rsidR="00D42352">
        <w:rPr>
          <w:rFonts w:ascii="Arial" w:hAnsi="Arial" w:cs="Arial"/>
          <w:sz w:val="24"/>
          <w:szCs w:val="24"/>
        </w:rPr>
        <w:t xml:space="preserve"> or speak up</w:t>
      </w:r>
      <w:r w:rsidR="00160494" w:rsidRPr="00160494">
        <w:rPr>
          <w:rFonts w:ascii="Arial" w:hAnsi="Arial" w:cs="Arial"/>
          <w:sz w:val="24"/>
          <w:szCs w:val="24"/>
        </w:rPr>
        <w:t xml:space="preserve"> if something does</w:t>
      </w:r>
      <w:r w:rsidR="00D42352">
        <w:rPr>
          <w:rFonts w:ascii="Arial" w:hAnsi="Arial" w:cs="Arial"/>
          <w:sz w:val="24"/>
          <w:szCs w:val="24"/>
        </w:rPr>
        <w:t xml:space="preserve"> not</w:t>
      </w:r>
      <w:r w:rsidR="00160494" w:rsidRPr="00160494">
        <w:rPr>
          <w:rFonts w:ascii="Arial" w:hAnsi="Arial" w:cs="Arial"/>
          <w:sz w:val="24"/>
          <w:szCs w:val="24"/>
        </w:rPr>
        <w:t xml:space="preserve"> feel right</w:t>
      </w:r>
      <w:r w:rsidR="00D42352">
        <w:rPr>
          <w:rFonts w:ascii="Arial" w:hAnsi="Arial" w:cs="Arial"/>
          <w:sz w:val="24"/>
          <w:szCs w:val="24"/>
        </w:rPr>
        <w:t xml:space="preserve"> (Children’s Commissioner for Wales, 2004)</w:t>
      </w:r>
      <w:r w:rsidR="00573315" w:rsidRPr="00160494">
        <w:rPr>
          <w:rFonts w:ascii="Arial" w:hAnsi="Arial" w:cs="Arial"/>
          <w:sz w:val="24"/>
          <w:szCs w:val="24"/>
        </w:rPr>
        <w:t xml:space="preserve">. </w:t>
      </w:r>
    </w:p>
    <w:p w14:paraId="0EEEE176" w14:textId="77777777" w:rsidR="007C1D9C" w:rsidRPr="00FC71A5" w:rsidRDefault="007C1D9C" w:rsidP="00947A84">
      <w:pPr>
        <w:spacing w:line="312" w:lineRule="auto"/>
        <w:rPr>
          <w:rFonts w:ascii="Arial" w:hAnsi="Arial" w:cs="Arial"/>
          <w:b/>
          <w:bCs/>
          <w:sz w:val="24"/>
          <w:szCs w:val="24"/>
        </w:rPr>
      </w:pPr>
      <w:r w:rsidRPr="00FC71A5">
        <w:rPr>
          <w:rFonts w:ascii="Arial" w:hAnsi="Arial" w:cs="Arial"/>
          <w:b/>
          <w:bCs/>
          <w:sz w:val="24"/>
          <w:szCs w:val="24"/>
        </w:rPr>
        <w:t>Record</w:t>
      </w:r>
    </w:p>
    <w:p w14:paraId="4464A82E" w14:textId="062EE538" w:rsidR="00573315" w:rsidRPr="00160494" w:rsidRDefault="00180FF9" w:rsidP="00947A84">
      <w:pPr>
        <w:spacing w:line="312" w:lineRule="auto"/>
        <w:rPr>
          <w:rFonts w:ascii="Arial" w:hAnsi="Arial" w:cs="Arial"/>
          <w:sz w:val="24"/>
          <w:szCs w:val="24"/>
        </w:rPr>
      </w:pPr>
      <w:r w:rsidRPr="00160494">
        <w:rPr>
          <w:rFonts w:ascii="Arial" w:hAnsi="Arial" w:cs="Arial"/>
          <w:sz w:val="24"/>
          <w:szCs w:val="24"/>
        </w:rPr>
        <w:t>Recording needs to be</w:t>
      </w:r>
      <w:r w:rsidR="00EE0882" w:rsidRPr="00160494">
        <w:rPr>
          <w:rFonts w:ascii="Arial" w:hAnsi="Arial" w:cs="Arial"/>
          <w:sz w:val="24"/>
          <w:szCs w:val="24"/>
        </w:rPr>
        <w:t xml:space="preserve"> done as soon as possible</w:t>
      </w:r>
      <w:r w:rsidR="005E78D8">
        <w:rPr>
          <w:rFonts w:ascii="Arial" w:hAnsi="Arial" w:cs="Arial"/>
          <w:sz w:val="24"/>
          <w:szCs w:val="24"/>
        </w:rPr>
        <w:t>,</w:t>
      </w:r>
      <w:r w:rsidR="00EE0882" w:rsidRPr="00160494">
        <w:rPr>
          <w:rFonts w:ascii="Arial" w:hAnsi="Arial" w:cs="Arial"/>
          <w:sz w:val="24"/>
          <w:szCs w:val="24"/>
        </w:rPr>
        <w:t xml:space="preserve"> and it is important that all information is</w:t>
      </w:r>
      <w:r w:rsidRPr="00160494">
        <w:rPr>
          <w:rFonts w:ascii="Arial" w:hAnsi="Arial" w:cs="Arial"/>
          <w:sz w:val="24"/>
          <w:szCs w:val="24"/>
        </w:rPr>
        <w:t xml:space="preserve"> clear, factual and detailed</w:t>
      </w:r>
      <w:r w:rsidR="00EE0882" w:rsidRPr="00160494">
        <w:rPr>
          <w:rFonts w:ascii="Arial" w:hAnsi="Arial" w:cs="Arial"/>
          <w:sz w:val="24"/>
          <w:szCs w:val="24"/>
        </w:rPr>
        <w:t xml:space="preserve">. It is essential that </w:t>
      </w:r>
      <w:r w:rsidR="00AD7BEC" w:rsidRPr="00160494">
        <w:rPr>
          <w:rFonts w:ascii="Arial" w:hAnsi="Arial" w:cs="Arial"/>
          <w:sz w:val="24"/>
          <w:szCs w:val="24"/>
        </w:rPr>
        <w:t>all recordings are as accurate as possible</w:t>
      </w:r>
      <w:r w:rsidR="009C7F40">
        <w:rPr>
          <w:rFonts w:ascii="Arial" w:hAnsi="Arial" w:cs="Arial"/>
          <w:sz w:val="24"/>
          <w:szCs w:val="24"/>
        </w:rPr>
        <w:t xml:space="preserve"> and information such as the time, date and </w:t>
      </w:r>
      <w:r w:rsidR="000437F6">
        <w:rPr>
          <w:rFonts w:ascii="Arial" w:hAnsi="Arial" w:cs="Arial"/>
          <w:sz w:val="24"/>
          <w:szCs w:val="24"/>
        </w:rPr>
        <w:t>the author need to be included</w:t>
      </w:r>
      <w:r w:rsidR="00A63ABD">
        <w:rPr>
          <w:rFonts w:ascii="Arial" w:hAnsi="Arial" w:cs="Arial"/>
          <w:sz w:val="24"/>
          <w:szCs w:val="24"/>
        </w:rPr>
        <w:t xml:space="preserve"> (</w:t>
      </w:r>
      <w:r w:rsidR="00A63ABD" w:rsidRPr="000B227A">
        <w:rPr>
          <w:rFonts w:ascii="Arial" w:hAnsi="Arial" w:cs="Arial"/>
          <w:color w:val="000000" w:themeColor="text1"/>
          <w:sz w:val="24"/>
          <w:szCs w:val="24"/>
        </w:rPr>
        <w:t>All Wales Child Protection Procedures</w:t>
      </w:r>
      <w:r w:rsidR="00A63ABD">
        <w:rPr>
          <w:rFonts w:ascii="Arial" w:hAnsi="Arial" w:cs="Arial"/>
          <w:color w:val="000000" w:themeColor="text1"/>
          <w:sz w:val="24"/>
          <w:szCs w:val="24"/>
        </w:rPr>
        <w:t>, 2008)</w:t>
      </w:r>
      <w:r w:rsidR="000437F6">
        <w:rPr>
          <w:rFonts w:ascii="Arial" w:hAnsi="Arial" w:cs="Arial"/>
          <w:sz w:val="24"/>
          <w:szCs w:val="24"/>
        </w:rPr>
        <w:t xml:space="preserve">. It is important information is accurate </w:t>
      </w:r>
      <w:r w:rsidR="00AD7BEC" w:rsidRPr="00160494">
        <w:rPr>
          <w:rFonts w:ascii="Arial" w:hAnsi="Arial" w:cs="Arial"/>
          <w:sz w:val="24"/>
          <w:szCs w:val="24"/>
        </w:rPr>
        <w:t xml:space="preserve">as these may be used in the future to make </w:t>
      </w:r>
      <w:r w:rsidR="005C145B" w:rsidRPr="00160494">
        <w:rPr>
          <w:rFonts w:ascii="Arial" w:hAnsi="Arial" w:cs="Arial"/>
          <w:sz w:val="24"/>
          <w:szCs w:val="24"/>
        </w:rPr>
        <w:t>decisions</w:t>
      </w:r>
      <w:r w:rsidR="00AD7BEC" w:rsidRPr="00160494">
        <w:rPr>
          <w:rFonts w:ascii="Arial" w:hAnsi="Arial" w:cs="Arial"/>
          <w:sz w:val="24"/>
          <w:szCs w:val="24"/>
        </w:rPr>
        <w:t xml:space="preserve"> about the best c</w:t>
      </w:r>
      <w:r w:rsidR="005C145B" w:rsidRPr="00160494">
        <w:rPr>
          <w:rFonts w:ascii="Arial" w:hAnsi="Arial" w:cs="Arial"/>
          <w:sz w:val="24"/>
          <w:szCs w:val="24"/>
        </w:rPr>
        <w:t xml:space="preserve">ourse of action to take for the children. </w:t>
      </w:r>
    </w:p>
    <w:p w14:paraId="0695DC0D" w14:textId="5308AD58" w:rsidR="007C1D9C" w:rsidRPr="00FC71A5" w:rsidRDefault="007C1D9C" w:rsidP="00947A84">
      <w:pPr>
        <w:spacing w:line="312" w:lineRule="auto"/>
        <w:rPr>
          <w:rFonts w:ascii="Arial" w:hAnsi="Arial" w:cs="Arial"/>
          <w:b/>
          <w:bCs/>
          <w:sz w:val="24"/>
          <w:szCs w:val="24"/>
        </w:rPr>
      </w:pPr>
      <w:r w:rsidRPr="00FC71A5">
        <w:rPr>
          <w:rFonts w:ascii="Arial" w:hAnsi="Arial" w:cs="Arial"/>
          <w:b/>
          <w:bCs/>
          <w:sz w:val="24"/>
          <w:szCs w:val="24"/>
        </w:rPr>
        <w:t>Respond</w:t>
      </w:r>
    </w:p>
    <w:p w14:paraId="78A72E28" w14:textId="135AEB3C" w:rsidR="00942626" w:rsidRPr="00160494" w:rsidRDefault="00D046AC" w:rsidP="00947A84">
      <w:pPr>
        <w:spacing w:line="312" w:lineRule="auto"/>
        <w:rPr>
          <w:rFonts w:ascii="Arial" w:hAnsi="Arial" w:cs="Arial"/>
          <w:sz w:val="24"/>
          <w:szCs w:val="24"/>
        </w:rPr>
      </w:pPr>
      <w:r w:rsidRPr="00160494">
        <w:rPr>
          <w:rFonts w:ascii="Arial" w:hAnsi="Arial" w:cs="Arial"/>
          <w:sz w:val="24"/>
          <w:szCs w:val="24"/>
        </w:rPr>
        <w:t xml:space="preserve">Responding means the initial </w:t>
      </w:r>
      <w:r w:rsidR="00794497" w:rsidRPr="00160494">
        <w:rPr>
          <w:rFonts w:ascii="Arial" w:hAnsi="Arial" w:cs="Arial"/>
          <w:sz w:val="24"/>
          <w:szCs w:val="24"/>
        </w:rPr>
        <w:t xml:space="preserve">moment </w:t>
      </w:r>
      <w:r w:rsidR="00F42B7B" w:rsidRPr="00160494">
        <w:rPr>
          <w:rFonts w:ascii="Arial" w:hAnsi="Arial" w:cs="Arial"/>
          <w:sz w:val="24"/>
          <w:szCs w:val="24"/>
        </w:rPr>
        <w:t xml:space="preserve">a professional may come across a safeguarding </w:t>
      </w:r>
      <w:r w:rsidR="00AE70BF" w:rsidRPr="00160494">
        <w:rPr>
          <w:rFonts w:ascii="Arial" w:hAnsi="Arial" w:cs="Arial"/>
          <w:sz w:val="24"/>
          <w:szCs w:val="24"/>
        </w:rPr>
        <w:t>issue</w:t>
      </w:r>
      <w:r w:rsidR="0047715F">
        <w:rPr>
          <w:rFonts w:ascii="Arial" w:hAnsi="Arial" w:cs="Arial"/>
          <w:sz w:val="24"/>
          <w:szCs w:val="24"/>
        </w:rPr>
        <w:t xml:space="preserve"> and deciding what actions need to be taken (</w:t>
      </w:r>
      <w:r w:rsidR="00F3634B">
        <w:rPr>
          <w:rFonts w:ascii="Arial" w:hAnsi="Arial" w:cs="Arial"/>
          <w:sz w:val="24"/>
          <w:szCs w:val="24"/>
        </w:rPr>
        <w:t>Wales Safeguarding Procedures, 2023)</w:t>
      </w:r>
      <w:r w:rsidR="00AE70BF" w:rsidRPr="00160494">
        <w:rPr>
          <w:rFonts w:ascii="Arial" w:hAnsi="Arial" w:cs="Arial"/>
          <w:sz w:val="24"/>
          <w:szCs w:val="24"/>
        </w:rPr>
        <w:t xml:space="preserve">. </w:t>
      </w:r>
      <w:r w:rsidR="00434673" w:rsidRPr="00160494">
        <w:rPr>
          <w:rFonts w:ascii="Arial" w:hAnsi="Arial" w:cs="Arial"/>
          <w:sz w:val="24"/>
          <w:szCs w:val="24"/>
        </w:rPr>
        <w:t xml:space="preserve">It is important that </w:t>
      </w:r>
      <w:r w:rsidR="00417708" w:rsidRPr="00160494">
        <w:rPr>
          <w:rFonts w:ascii="Arial" w:hAnsi="Arial" w:cs="Arial"/>
          <w:sz w:val="24"/>
          <w:szCs w:val="24"/>
        </w:rPr>
        <w:t>profes</w:t>
      </w:r>
      <w:r w:rsidR="00F22581" w:rsidRPr="00160494">
        <w:rPr>
          <w:rFonts w:ascii="Arial" w:hAnsi="Arial" w:cs="Arial"/>
          <w:sz w:val="24"/>
          <w:szCs w:val="24"/>
        </w:rPr>
        <w:t>sionals respond in a</w:t>
      </w:r>
      <w:r w:rsidR="00D37EA0" w:rsidRPr="00160494">
        <w:rPr>
          <w:rFonts w:ascii="Arial" w:hAnsi="Arial" w:cs="Arial"/>
          <w:sz w:val="24"/>
          <w:szCs w:val="24"/>
        </w:rPr>
        <w:t xml:space="preserve"> way where they listen and remain c</w:t>
      </w:r>
      <w:r w:rsidR="00942626" w:rsidRPr="00160494">
        <w:rPr>
          <w:rFonts w:ascii="Arial" w:hAnsi="Arial" w:cs="Arial"/>
          <w:sz w:val="24"/>
          <w:szCs w:val="24"/>
        </w:rPr>
        <w:t>alm</w:t>
      </w:r>
      <w:r w:rsidR="003052EC">
        <w:rPr>
          <w:rFonts w:ascii="Arial" w:hAnsi="Arial" w:cs="Arial"/>
          <w:sz w:val="24"/>
          <w:szCs w:val="24"/>
        </w:rPr>
        <w:t xml:space="preserve"> if </w:t>
      </w:r>
      <w:r w:rsidR="00375B1B">
        <w:rPr>
          <w:rFonts w:ascii="Arial" w:hAnsi="Arial" w:cs="Arial"/>
          <w:sz w:val="24"/>
          <w:szCs w:val="24"/>
        </w:rPr>
        <w:t xml:space="preserve">the </w:t>
      </w:r>
      <w:r w:rsidR="003052EC">
        <w:rPr>
          <w:rFonts w:ascii="Arial" w:hAnsi="Arial" w:cs="Arial"/>
          <w:sz w:val="24"/>
          <w:szCs w:val="24"/>
        </w:rPr>
        <w:t xml:space="preserve">child </w:t>
      </w:r>
      <w:r w:rsidR="00375B1B">
        <w:rPr>
          <w:rFonts w:ascii="Arial" w:hAnsi="Arial" w:cs="Arial"/>
          <w:sz w:val="24"/>
          <w:szCs w:val="24"/>
        </w:rPr>
        <w:t>directly makes a disclosure to them</w:t>
      </w:r>
      <w:r w:rsidR="00942626" w:rsidRPr="00160494">
        <w:rPr>
          <w:rFonts w:ascii="Arial" w:hAnsi="Arial" w:cs="Arial"/>
          <w:sz w:val="24"/>
          <w:szCs w:val="24"/>
        </w:rPr>
        <w:t>. Creating a safe and nurturing environment so that the child feels heard and supported.</w:t>
      </w:r>
    </w:p>
    <w:p w14:paraId="6F55025E" w14:textId="4C3A6E52" w:rsidR="007C1D9C" w:rsidRPr="00FC71A5" w:rsidRDefault="007C1D9C" w:rsidP="00947A84">
      <w:pPr>
        <w:spacing w:line="312" w:lineRule="auto"/>
        <w:rPr>
          <w:rFonts w:ascii="Arial" w:hAnsi="Arial" w:cs="Arial"/>
          <w:b/>
          <w:bCs/>
          <w:sz w:val="24"/>
          <w:szCs w:val="24"/>
        </w:rPr>
      </w:pPr>
      <w:r w:rsidRPr="00FC71A5">
        <w:rPr>
          <w:rFonts w:ascii="Arial" w:hAnsi="Arial" w:cs="Arial"/>
          <w:b/>
          <w:bCs/>
          <w:sz w:val="24"/>
          <w:szCs w:val="24"/>
        </w:rPr>
        <w:t>Report</w:t>
      </w:r>
    </w:p>
    <w:p w14:paraId="4B74FF7C" w14:textId="2FAC7377" w:rsidR="00C211D4" w:rsidRPr="00160494" w:rsidRDefault="00C211D4" w:rsidP="00947A84">
      <w:pPr>
        <w:spacing w:line="312" w:lineRule="auto"/>
        <w:rPr>
          <w:rFonts w:ascii="Arial" w:hAnsi="Arial" w:cs="Arial"/>
          <w:sz w:val="24"/>
          <w:szCs w:val="24"/>
        </w:rPr>
      </w:pPr>
      <w:r w:rsidRPr="00160494">
        <w:rPr>
          <w:rFonts w:ascii="Arial" w:hAnsi="Arial" w:cs="Arial"/>
          <w:sz w:val="24"/>
          <w:szCs w:val="24"/>
        </w:rPr>
        <w:t xml:space="preserve">Reporting concerns is a crucial step </w:t>
      </w:r>
      <w:proofErr w:type="gramStart"/>
      <w:r w:rsidRPr="00160494">
        <w:rPr>
          <w:rFonts w:ascii="Arial" w:hAnsi="Arial" w:cs="Arial"/>
          <w:sz w:val="24"/>
          <w:szCs w:val="24"/>
        </w:rPr>
        <w:t>in order to</w:t>
      </w:r>
      <w:proofErr w:type="gramEnd"/>
      <w:r w:rsidRPr="00160494">
        <w:rPr>
          <w:rFonts w:ascii="Arial" w:hAnsi="Arial" w:cs="Arial"/>
          <w:sz w:val="24"/>
          <w:szCs w:val="24"/>
        </w:rPr>
        <w:t xml:space="preserve"> ensure the child gets the </w:t>
      </w:r>
      <w:r w:rsidR="00CE3CD7" w:rsidRPr="00160494">
        <w:rPr>
          <w:rFonts w:ascii="Arial" w:hAnsi="Arial" w:cs="Arial"/>
          <w:sz w:val="24"/>
          <w:szCs w:val="24"/>
        </w:rPr>
        <w:t xml:space="preserve">appropriate </w:t>
      </w:r>
      <w:r w:rsidRPr="00160494">
        <w:rPr>
          <w:rFonts w:ascii="Arial" w:hAnsi="Arial" w:cs="Arial"/>
          <w:sz w:val="24"/>
          <w:szCs w:val="24"/>
        </w:rPr>
        <w:t>support</w:t>
      </w:r>
      <w:r w:rsidR="007A2801">
        <w:rPr>
          <w:rFonts w:ascii="Arial" w:hAnsi="Arial" w:cs="Arial"/>
          <w:sz w:val="24"/>
          <w:szCs w:val="24"/>
        </w:rPr>
        <w:t xml:space="preserve"> (NSPCC, 2020)</w:t>
      </w:r>
      <w:r w:rsidRPr="00160494">
        <w:rPr>
          <w:rFonts w:ascii="Arial" w:hAnsi="Arial" w:cs="Arial"/>
          <w:sz w:val="24"/>
          <w:szCs w:val="24"/>
        </w:rPr>
        <w:t>.</w:t>
      </w:r>
      <w:r w:rsidR="00AB1395" w:rsidRPr="00160494">
        <w:rPr>
          <w:rFonts w:ascii="Arial" w:hAnsi="Arial" w:cs="Arial"/>
          <w:sz w:val="24"/>
          <w:szCs w:val="24"/>
        </w:rPr>
        <w:t xml:space="preserve"> </w:t>
      </w:r>
      <w:r w:rsidR="0012235D" w:rsidRPr="00160494">
        <w:rPr>
          <w:rFonts w:ascii="Arial" w:hAnsi="Arial" w:cs="Arial"/>
          <w:sz w:val="24"/>
          <w:szCs w:val="24"/>
        </w:rPr>
        <w:t xml:space="preserve">Professionals </w:t>
      </w:r>
      <w:r w:rsidR="00F171CE" w:rsidRPr="00160494">
        <w:rPr>
          <w:rFonts w:ascii="Arial" w:hAnsi="Arial" w:cs="Arial"/>
          <w:sz w:val="24"/>
          <w:szCs w:val="24"/>
        </w:rPr>
        <w:t xml:space="preserve">need to inform the right </w:t>
      </w:r>
      <w:r w:rsidR="004F203A" w:rsidRPr="00160494">
        <w:rPr>
          <w:rFonts w:ascii="Arial" w:hAnsi="Arial" w:cs="Arial"/>
          <w:sz w:val="24"/>
          <w:szCs w:val="24"/>
        </w:rPr>
        <w:t xml:space="preserve">people to accurately identify what services are needed to intervene. </w:t>
      </w:r>
      <w:r w:rsidR="00C2185B" w:rsidRPr="00160494">
        <w:rPr>
          <w:rFonts w:ascii="Arial" w:hAnsi="Arial" w:cs="Arial"/>
          <w:sz w:val="24"/>
          <w:szCs w:val="24"/>
        </w:rPr>
        <w:t>This means that the child can get the right support and</w:t>
      </w:r>
      <w:r w:rsidR="0028114E" w:rsidRPr="00160494">
        <w:rPr>
          <w:rFonts w:ascii="Arial" w:hAnsi="Arial" w:cs="Arial"/>
          <w:sz w:val="24"/>
          <w:szCs w:val="24"/>
        </w:rPr>
        <w:t xml:space="preserve"> hopefully help them to </w:t>
      </w:r>
      <w:r w:rsidR="00AF7150">
        <w:rPr>
          <w:rFonts w:ascii="Arial" w:hAnsi="Arial" w:cs="Arial"/>
          <w:sz w:val="24"/>
          <w:szCs w:val="24"/>
        </w:rPr>
        <w:t>succeed</w:t>
      </w:r>
      <w:r w:rsidR="00FE03EE">
        <w:rPr>
          <w:rFonts w:ascii="Arial" w:hAnsi="Arial" w:cs="Arial"/>
          <w:sz w:val="24"/>
          <w:szCs w:val="24"/>
        </w:rPr>
        <w:t xml:space="preserve"> and ensure they have the best possible chances in life</w:t>
      </w:r>
      <w:r w:rsidR="0028114E" w:rsidRPr="00160494">
        <w:rPr>
          <w:rFonts w:ascii="Arial" w:hAnsi="Arial" w:cs="Arial"/>
          <w:sz w:val="24"/>
          <w:szCs w:val="24"/>
        </w:rPr>
        <w:t xml:space="preserve">. </w:t>
      </w:r>
    </w:p>
    <w:p w14:paraId="38A0624A" w14:textId="36C3CEC9" w:rsidR="007C1D9C" w:rsidRPr="00FC71A5" w:rsidRDefault="007C1D9C" w:rsidP="00947A84">
      <w:pPr>
        <w:spacing w:line="312" w:lineRule="auto"/>
        <w:rPr>
          <w:rFonts w:ascii="Arial" w:hAnsi="Arial" w:cs="Arial"/>
          <w:b/>
          <w:bCs/>
          <w:sz w:val="24"/>
          <w:szCs w:val="24"/>
        </w:rPr>
      </w:pPr>
      <w:r w:rsidRPr="00FC71A5">
        <w:rPr>
          <w:rFonts w:ascii="Arial" w:hAnsi="Arial" w:cs="Arial"/>
          <w:b/>
          <w:bCs/>
          <w:sz w:val="24"/>
          <w:szCs w:val="24"/>
        </w:rPr>
        <w:t>Re</w:t>
      </w:r>
      <w:r w:rsidR="00016DC0">
        <w:rPr>
          <w:rFonts w:ascii="Arial" w:hAnsi="Arial" w:cs="Arial"/>
          <w:b/>
          <w:bCs/>
          <w:sz w:val="24"/>
          <w:szCs w:val="24"/>
        </w:rPr>
        <w:t>fer</w:t>
      </w:r>
    </w:p>
    <w:p w14:paraId="483F3EDA" w14:textId="605B80B6" w:rsidR="007C1D9C" w:rsidRPr="00160494" w:rsidRDefault="00F01608" w:rsidP="00947A84">
      <w:pPr>
        <w:spacing w:line="312" w:lineRule="auto"/>
        <w:rPr>
          <w:rFonts w:ascii="Arial" w:hAnsi="Arial" w:cs="Arial"/>
          <w:sz w:val="24"/>
          <w:szCs w:val="24"/>
        </w:rPr>
      </w:pPr>
      <w:r w:rsidRPr="00160494">
        <w:rPr>
          <w:rFonts w:ascii="Arial" w:hAnsi="Arial" w:cs="Arial"/>
          <w:sz w:val="24"/>
          <w:szCs w:val="24"/>
        </w:rPr>
        <w:t xml:space="preserve">Safeguarding is </w:t>
      </w:r>
      <w:r w:rsidR="00745AA5" w:rsidRPr="00160494">
        <w:rPr>
          <w:rFonts w:ascii="Arial" w:hAnsi="Arial" w:cs="Arial"/>
          <w:sz w:val="24"/>
          <w:szCs w:val="24"/>
        </w:rPr>
        <w:t>everyone’s</w:t>
      </w:r>
      <w:r w:rsidRPr="00160494">
        <w:rPr>
          <w:rFonts w:ascii="Arial" w:hAnsi="Arial" w:cs="Arial"/>
          <w:sz w:val="24"/>
          <w:szCs w:val="24"/>
        </w:rPr>
        <w:t xml:space="preserve"> </w:t>
      </w:r>
      <w:r w:rsidR="007A0756" w:rsidRPr="00160494">
        <w:rPr>
          <w:rFonts w:ascii="Arial" w:hAnsi="Arial" w:cs="Arial"/>
          <w:sz w:val="24"/>
          <w:szCs w:val="24"/>
        </w:rPr>
        <w:t>responsibility,</w:t>
      </w:r>
      <w:r w:rsidRPr="00160494">
        <w:rPr>
          <w:rFonts w:ascii="Arial" w:hAnsi="Arial" w:cs="Arial"/>
          <w:sz w:val="24"/>
          <w:szCs w:val="24"/>
        </w:rPr>
        <w:t xml:space="preserve"> </w:t>
      </w:r>
      <w:r w:rsidR="003C6111" w:rsidRPr="00160494">
        <w:rPr>
          <w:rFonts w:ascii="Arial" w:hAnsi="Arial" w:cs="Arial"/>
          <w:sz w:val="24"/>
          <w:szCs w:val="24"/>
        </w:rPr>
        <w:t>and everyone plays a part in keeping children safe</w:t>
      </w:r>
      <w:r w:rsidR="00A115FB">
        <w:rPr>
          <w:rFonts w:ascii="Arial" w:hAnsi="Arial" w:cs="Arial"/>
          <w:sz w:val="24"/>
          <w:szCs w:val="24"/>
        </w:rPr>
        <w:t xml:space="preserve"> (Department for Education, 2023)</w:t>
      </w:r>
      <w:r w:rsidR="003C6111" w:rsidRPr="00160494">
        <w:rPr>
          <w:rFonts w:ascii="Arial" w:hAnsi="Arial" w:cs="Arial"/>
          <w:sz w:val="24"/>
          <w:szCs w:val="24"/>
        </w:rPr>
        <w:t xml:space="preserve">. All individuals should speak up when </w:t>
      </w:r>
      <w:r w:rsidR="00EA54D2" w:rsidRPr="00160494">
        <w:rPr>
          <w:rFonts w:ascii="Arial" w:hAnsi="Arial" w:cs="Arial"/>
          <w:sz w:val="24"/>
          <w:szCs w:val="24"/>
        </w:rPr>
        <w:t xml:space="preserve">they see signs of abuse or neglect even when this could be a struggle. </w:t>
      </w:r>
      <w:r w:rsidR="0085712A">
        <w:rPr>
          <w:rFonts w:ascii="Arial" w:hAnsi="Arial" w:cs="Arial"/>
          <w:sz w:val="24"/>
          <w:szCs w:val="24"/>
        </w:rPr>
        <w:t>This include</w:t>
      </w:r>
      <w:r w:rsidR="000408A8">
        <w:rPr>
          <w:rFonts w:ascii="Arial" w:hAnsi="Arial" w:cs="Arial"/>
          <w:sz w:val="24"/>
          <w:szCs w:val="24"/>
        </w:rPr>
        <w:t xml:space="preserve">s </w:t>
      </w:r>
      <w:r w:rsidR="0085712A">
        <w:rPr>
          <w:rFonts w:ascii="Arial" w:hAnsi="Arial" w:cs="Arial"/>
          <w:sz w:val="24"/>
          <w:szCs w:val="24"/>
        </w:rPr>
        <w:t xml:space="preserve">whistleblowing </w:t>
      </w:r>
      <w:r w:rsidR="008B5A87">
        <w:rPr>
          <w:rFonts w:ascii="Arial" w:hAnsi="Arial" w:cs="Arial"/>
          <w:sz w:val="24"/>
          <w:szCs w:val="24"/>
        </w:rPr>
        <w:t xml:space="preserve">procedures if concerns are not taken seriously. </w:t>
      </w:r>
      <w:r w:rsidR="007A0756" w:rsidRPr="00160494">
        <w:rPr>
          <w:rFonts w:ascii="Arial" w:hAnsi="Arial" w:cs="Arial"/>
          <w:sz w:val="24"/>
          <w:szCs w:val="24"/>
        </w:rPr>
        <w:t>Keeping quiet could have serious consequences for the child</w:t>
      </w:r>
      <w:r w:rsidR="00811AD4">
        <w:rPr>
          <w:rFonts w:ascii="Arial" w:hAnsi="Arial" w:cs="Arial"/>
          <w:sz w:val="24"/>
          <w:szCs w:val="24"/>
        </w:rPr>
        <w:t xml:space="preserve"> and being silent is never the answer. </w:t>
      </w:r>
    </w:p>
    <w:p w14:paraId="0DC669F1" w14:textId="7657E828" w:rsidR="0071023C" w:rsidRPr="00160494" w:rsidRDefault="00811AD4" w:rsidP="00947A84">
      <w:pPr>
        <w:spacing w:line="312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Thank you for listening</w:t>
      </w:r>
      <w:r w:rsidR="008354CF">
        <w:rPr>
          <w:rFonts w:ascii="Arial" w:hAnsi="Arial" w:cs="Arial"/>
          <w:sz w:val="24"/>
          <w:szCs w:val="24"/>
        </w:rPr>
        <w:t>.</w:t>
      </w:r>
    </w:p>
    <w:p w14:paraId="2BB74FFB" w14:textId="77777777" w:rsidR="008354CF" w:rsidRDefault="008354CF" w:rsidP="00D20EF7">
      <w:pPr>
        <w:spacing w:line="312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0F61C6FD" w14:textId="77777777" w:rsidR="008354CF" w:rsidRDefault="008354CF" w:rsidP="00D20EF7">
      <w:pPr>
        <w:spacing w:line="312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3DDD78C6" w14:textId="32840FE0" w:rsidR="008354CF" w:rsidRPr="00D20EF7" w:rsidRDefault="008354CF" w:rsidP="00D20EF7">
      <w:pPr>
        <w:spacing w:line="312" w:lineRule="aut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8354CF">
        <w:rPr>
          <w:rFonts w:ascii="Arial" w:hAnsi="Arial" w:cs="Arial"/>
          <w:b/>
          <w:bCs/>
          <w:color w:val="000000" w:themeColor="text1"/>
          <w:sz w:val="24"/>
          <w:szCs w:val="24"/>
        </w:rPr>
        <w:t>Reference List</w:t>
      </w:r>
    </w:p>
    <w:p w14:paraId="746F1A65" w14:textId="77777777" w:rsidR="008354CF" w:rsidRPr="003162E8" w:rsidRDefault="008354CF" w:rsidP="003162E8">
      <w:pPr>
        <w:spacing w:line="312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554860E" w14:textId="77777777" w:rsidR="008354CF" w:rsidRPr="007A2801" w:rsidRDefault="008354CF" w:rsidP="003162E8">
      <w:pPr>
        <w:spacing w:line="312" w:lineRule="auto"/>
        <w:rPr>
          <w:rFonts w:ascii="Arial" w:hAnsi="Arial" w:cs="Arial"/>
          <w:color w:val="000000" w:themeColor="text1"/>
          <w:sz w:val="24"/>
          <w:szCs w:val="24"/>
        </w:rPr>
      </w:pPr>
      <w:r w:rsidRPr="007A2801">
        <w:rPr>
          <w:rFonts w:ascii="Arial" w:hAnsi="Arial" w:cs="Arial"/>
          <w:color w:val="000000" w:themeColor="text1"/>
          <w:sz w:val="24"/>
          <w:szCs w:val="24"/>
        </w:rPr>
        <w:t xml:space="preserve">All Wales Child Protection Procedures (2008) Produced on behalf of All Local Safeguarding Children Boards in Wales. Available at: </w:t>
      </w:r>
      <w:hyperlink r:id="rId6" w:history="1">
        <w:r w:rsidRPr="007A280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https://library.college.police.uk/docs/APPREF/all-wales-child-protection-procedures.pdf</w:t>
        </w:r>
      </w:hyperlink>
      <w:r w:rsidRPr="007A2801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6A7C08B" w14:textId="77777777" w:rsidR="008354CF" w:rsidRPr="00526A61" w:rsidRDefault="008354CF" w:rsidP="00526A61">
      <w:pPr>
        <w:spacing w:line="312" w:lineRule="auto"/>
        <w:rPr>
          <w:rFonts w:ascii="Arial" w:hAnsi="Arial" w:cs="Arial"/>
          <w:color w:val="000000" w:themeColor="text1"/>
          <w:sz w:val="24"/>
          <w:szCs w:val="24"/>
        </w:rPr>
      </w:pPr>
      <w:r w:rsidRPr="00526A61">
        <w:rPr>
          <w:rFonts w:ascii="Arial" w:hAnsi="Arial" w:cs="Arial"/>
          <w:color w:val="000000" w:themeColor="text1"/>
          <w:sz w:val="24"/>
          <w:szCs w:val="24"/>
        </w:rPr>
        <w:t>B</w:t>
      </w:r>
      <w:r w:rsidRPr="007A2801">
        <w:rPr>
          <w:rFonts w:ascii="Arial" w:hAnsi="Arial" w:cs="Arial"/>
          <w:color w:val="000000" w:themeColor="text1"/>
          <w:sz w:val="24"/>
          <w:szCs w:val="24"/>
        </w:rPr>
        <w:t>ASW</w:t>
      </w:r>
      <w:r w:rsidRPr="00526A61">
        <w:rPr>
          <w:rFonts w:ascii="Arial" w:hAnsi="Arial" w:cs="Arial"/>
          <w:color w:val="000000" w:themeColor="text1"/>
          <w:sz w:val="24"/>
          <w:szCs w:val="24"/>
        </w:rPr>
        <w:t xml:space="preserve"> (2023). </w:t>
      </w:r>
      <w:r w:rsidRPr="00526A61">
        <w:rPr>
          <w:rFonts w:ascii="Arial" w:hAnsi="Arial" w:cs="Arial"/>
          <w:i/>
          <w:iCs/>
          <w:color w:val="000000" w:themeColor="text1"/>
          <w:sz w:val="24"/>
          <w:szCs w:val="24"/>
        </w:rPr>
        <w:t>All Wales Child Protection Procedures</w:t>
      </w:r>
      <w:r w:rsidRPr="00526A61">
        <w:rPr>
          <w:rFonts w:ascii="Arial" w:hAnsi="Arial" w:cs="Arial"/>
          <w:color w:val="000000" w:themeColor="text1"/>
          <w:sz w:val="24"/>
          <w:szCs w:val="24"/>
        </w:rPr>
        <w:t>. [online] Available at: https://basw.co.uk/policy-and-practice/resources/all-wales-child-protection-procedures.</w:t>
      </w:r>
    </w:p>
    <w:p w14:paraId="351B9DBF" w14:textId="77777777" w:rsidR="008354CF" w:rsidRPr="007A2801" w:rsidRDefault="008354CF" w:rsidP="008354CF">
      <w:pPr>
        <w:spacing w:line="312" w:lineRule="auto"/>
        <w:rPr>
          <w:rFonts w:ascii="Arial" w:hAnsi="Arial" w:cs="Arial"/>
          <w:color w:val="000000" w:themeColor="text1"/>
          <w:sz w:val="24"/>
          <w:szCs w:val="24"/>
        </w:rPr>
      </w:pPr>
      <w:r w:rsidRPr="00F53679">
        <w:rPr>
          <w:rFonts w:ascii="Arial" w:hAnsi="Arial" w:cs="Arial"/>
          <w:color w:val="000000" w:themeColor="text1"/>
          <w:sz w:val="24"/>
          <w:szCs w:val="24"/>
        </w:rPr>
        <w:t>‌</w:t>
      </w:r>
      <w:r w:rsidRPr="007A2801">
        <w:rPr>
          <w:rFonts w:ascii="Arial" w:eastAsia="Arial" w:hAnsi="Arial" w:cs="Arial"/>
          <w:color w:val="000000" w:themeColor="text1"/>
          <w:sz w:val="24"/>
          <w:szCs w:val="24"/>
        </w:rPr>
        <w:t xml:space="preserve">Children’s Commissioner for Wales (2004) </w:t>
      </w:r>
      <w:proofErr w:type="spellStart"/>
      <w:r w:rsidRPr="007A2801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Clywch</w:t>
      </w:r>
      <w:proofErr w:type="spellEnd"/>
      <w:r w:rsidRPr="007A2801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Report</w:t>
      </w:r>
      <w:r w:rsidRPr="007A2801">
        <w:rPr>
          <w:rFonts w:ascii="Arial" w:eastAsia="Arial" w:hAnsi="Arial" w:cs="Arial"/>
          <w:color w:val="000000" w:themeColor="text1"/>
          <w:sz w:val="24"/>
          <w:szCs w:val="24"/>
        </w:rPr>
        <w:t xml:space="preserve">. Available at: </w:t>
      </w:r>
      <w:hyperlink r:id="rId7">
        <w:r w:rsidRPr="007A2801">
          <w:rPr>
            <w:rStyle w:val="Hyperlink"/>
            <w:rFonts w:ascii="Arial" w:eastAsia="Arial" w:hAnsi="Arial" w:cs="Arial"/>
            <w:color w:val="000000" w:themeColor="text1"/>
            <w:sz w:val="24"/>
            <w:szCs w:val="24"/>
            <w:u w:val="none"/>
          </w:rPr>
          <w:t>https://www.childcomwales.org.uk/wp-content/uploads/2016/04/Clywch.pdf</w:t>
        </w:r>
      </w:hyperlink>
    </w:p>
    <w:p w14:paraId="1C927F32" w14:textId="51595CCD" w:rsidR="008354CF" w:rsidRPr="007A2801" w:rsidRDefault="008354CF" w:rsidP="003162E8">
      <w:pPr>
        <w:spacing w:line="312" w:lineRule="auto"/>
        <w:rPr>
          <w:rFonts w:ascii="Arial" w:hAnsi="Arial" w:cs="Arial"/>
          <w:color w:val="000000" w:themeColor="text1"/>
          <w:sz w:val="24"/>
          <w:szCs w:val="24"/>
        </w:rPr>
      </w:pPr>
      <w:r w:rsidRPr="002409BC">
        <w:rPr>
          <w:rFonts w:ascii="Arial" w:hAnsi="Arial" w:cs="Arial"/>
          <w:color w:val="000000" w:themeColor="text1"/>
          <w:sz w:val="24"/>
          <w:szCs w:val="24"/>
        </w:rPr>
        <w:t>‌</w:t>
      </w:r>
      <w:r w:rsidRPr="007A2801">
        <w:rPr>
          <w:rFonts w:ascii="Arial" w:hAnsi="Arial" w:cs="Arial"/>
          <w:color w:val="000000" w:themeColor="text1"/>
          <w:sz w:val="24"/>
          <w:szCs w:val="24"/>
        </w:rPr>
        <w:t>Department for Education (2023). </w:t>
      </w:r>
      <w:r w:rsidRPr="007A2801">
        <w:rPr>
          <w:rFonts w:ascii="Arial" w:hAnsi="Arial" w:cs="Arial"/>
          <w:i/>
          <w:iCs/>
          <w:color w:val="000000" w:themeColor="text1"/>
          <w:sz w:val="24"/>
          <w:szCs w:val="24"/>
        </w:rPr>
        <w:t>Working Together to Safeguard Children 2023</w:t>
      </w:r>
      <w:r w:rsidRPr="007A2801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8" w:history="1">
        <w:r w:rsidRPr="007A280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https://assets.publishing.service.gov.uk/media/6849a7b67cba25f610c7db3f/Working_together_to_safeguard_children_2023_-_statutory_guidance.pdf</w:t>
        </w:r>
      </w:hyperlink>
      <w:r w:rsidRPr="007A2801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B266DD1" w14:textId="77777777" w:rsidR="008354CF" w:rsidRPr="00D20EF7" w:rsidRDefault="008354CF" w:rsidP="00D20EF7">
      <w:pPr>
        <w:spacing w:line="312" w:lineRule="auto"/>
        <w:rPr>
          <w:rFonts w:ascii="Arial" w:hAnsi="Arial" w:cs="Arial"/>
          <w:color w:val="000000" w:themeColor="text1"/>
          <w:sz w:val="24"/>
          <w:szCs w:val="24"/>
        </w:rPr>
      </w:pPr>
      <w:r w:rsidRPr="00D20EF7">
        <w:rPr>
          <w:rFonts w:ascii="Arial" w:hAnsi="Arial" w:cs="Arial"/>
          <w:color w:val="000000" w:themeColor="text1"/>
          <w:sz w:val="24"/>
          <w:szCs w:val="24"/>
        </w:rPr>
        <w:t>Muhammad, A. (2025). </w:t>
      </w:r>
      <w:r w:rsidRPr="00D20EF7">
        <w:rPr>
          <w:rFonts w:ascii="Arial" w:hAnsi="Arial" w:cs="Arial"/>
          <w:i/>
          <w:iCs/>
          <w:color w:val="000000" w:themeColor="text1"/>
          <w:sz w:val="24"/>
          <w:szCs w:val="24"/>
        </w:rPr>
        <w:t>Understanding the 6 Principles of Safeguarding: A Comprehensive Guide</w:t>
      </w:r>
      <w:r w:rsidRPr="00D20EF7">
        <w:rPr>
          <w:rFonts w:ascii="Arial" w:hAnsi="Arial" w:cs="Arial"/>
          <w:color w:val="000000" w:themeColor="text1"/>
          <w:sz w:val="24"/>
          <w:szCs w:val="24"/>
        </w:rPr>
        <w:t>. [online] Online DBS Check Application | DBS Check Online. Available at: https://dbscheckonline.org.uk/understanding-the-6-principles-of-safeguarding-a-comprehensive-guide/.</w:t>
      </w:r>
    </w:p>
    <w:p w14:paraId="4C4FBDCC" w14:textId="77777777" w:rsidR="008354CF" w:rsidRPr="007A2801" w:rsidRDefault="008354CF" w:rsidP="002409BC">
      <w:pPr>
        <w:spacing w:line="312" w:lineRule="auto"/>
        <w:rPr>
          <w:rFonts w:ascii="Arial" w:hAnsi="Arial" w:cs="Arial"/>
          <w:color w:val="000000" w:themeColor="text1"/>
          <w:sz w:val="24"/>
          <w:szCs w:val="24"/>
        </w:rPr>
      </w:pPr>
      <w:r w:rsidRPr="00D20EF7">
        <w:rPr>
          <w:rFonts w:ascii="Arial" w:hAnsi="Arial" w:cs="Arial"/>
          <w:color w:val="000000" w:themeColor="text1"/>
          <w:sz w:val="24"/>
          <w:szCs w:val="24"/>
        </w:rPr>
        <w:t>‌</w:t>
      </w:r>
      <w:r w:rsidRPr="007A2801">
        <w:rPr>
          <w:rFonts w:ascii="Arial" w:hAnsi="Arial" w:cs="Arial"/>
          <w:color w:val="000000" w:themeColor="text1"/>
          <w:sz w:val="24"/>
          <w:szCs w:val="24"/>
        </w:rPr>
        <w:t>NSPCC (2020). </w:t>
      </w:r>
      <w:r w:rsidRPr="007A2801">
        <w:rPr>
          <w:rFonts w:ascii="Arial" w:hAnsi="Arial" w:cs="Arial"/>
          <w:i/>
          <w:iCs/>
          <w:color w:val="000000" w:themeColor="text1"/>
          <w:sz w:val="24"/>
          <w:szCs w:val="24"/>
        </w:rPr>
        <w:t>Report abuse</w:t>
      </w:r>
      <w:r w:rsidRPr="007A2801">
        <w:rPr>
          <w:rFonts w:ascii="Arial" w:hAnsi="Arial" w:cs="Arial"/>
          <w:color w:val="000000" w:themeColor="text1"/>
          <w:sz w:val="24"/>
          <w:szCs w:val="24"/>
        </w:rPr>
        <w:t>. Available at: https://www.nspcc.org.uk/keeping-children-safe/reporting-abuse/report/.</w:t>
      </w:r>
    </w:p>
    <w:p w14:paraId="2A3110E7" w14:textId="77777777" w:rsidR="008354CF" w:rsidRPr="007A2801" w:rsidRDefault="008354CF" w:rsidP="00F53679">
      <w:pPr>
        <w:spacing w:line="312" w:lineRule="auto"/>
        <w:rPr>
          <w:rFonts w:ascii="Arial" w:hAnsi="Arial" w:cs="Arial"/>
          <w:color w:val="000000" w:themeColor="text1"/>
          <w:sz w:val="24"/>
          <w:szCs w:val="24"/>
        </w:rPr>
      </w:pPr>
      <w:r w:rsidRPr="00F53679">
        <w:rPr>
          <w:rFonts w:ascii="Arial" w:hAnsi="Arial" w:cs="Arial"/>
          <w:color w:val="000000" w:themeColor="text1"/>
          <w:sz w:val="24"/>
          <w:szCs w:val="24"/>
        </w:rPr>
        <w:t>NSPCC (2024). </w:t>
      </w:r>
      <w:r w:rsidRPr="00F53679">
        <w:rPr>
          <w:rFonts w:ascii="Arial" w:hAnsi="Arial" w:cs="Arial"/>
          <w:i/>
          <w:iCs/>
          <w:color w:val="000000" w:themeColor="text1"/>
          <w:sz w:val="24"/>
          <w:szCs w:val="24"/>
        </w:rPr>
        <w:t>Spotting the signs of child abuse</w:t>
      </w:r>
      <w:r w:rsidRPr="00F53679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9" w:history="1">
        <w:r w:rsidRPr="007A280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https://www.nspcc.org.uk/what-is-child-abuse/spotting-signs-child-abuse/</w:t>
        </w:r>
      </w:hyperlink>
      <w:r w:rsidRPr="007A2801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376246EF" w14:textId="77777777" w:rsidR="008354CF" w:rsidRPr="00F53679" w:rsidRDefault="008354CF" w:rsidP="00F53679">
      <w:pPr>
        <w:spacing w:line="312" w:lineRule="auto"/>
        <w:rPr>
          <w:rFonts w:ascii="Arial" w:hAnsi="Arial" w:cs="Arial"/>
          <w:color w:val="000000" w:themeColor="text1"/>
          <w:sz w:val="24"/>
          <w:szCs w:val="24"/>
        </w:rPr>
      </w:pPr>
      <w:r w:rsidRPr="007A2801">
        <w:rPr>
          <w:rFonts w:ascii="Arial" w:eastAsia="Arial Nova" w:hAnsi="Arial" w:cs="Arial"/>
          <w:color w:val="000000" w:themeColor="text1"/>
          <w:sz w:val="24"/>
          <w:szCs w:val="24"/>
          <w:lang w:val="pl-PL"/>
        </w:rPr>
        <w:t xml:space="preserve">Wales Safeguarding Procedures (2023) </w:t>
      </w:r>
      <w:r w:rsidRPr="007A2801">
        <w:rPr>
          <w:rFonts w:ascii="Arial" w:eastAsia="Arial Nova" w:hAnsi="Arial" w:cs="Arial"/>
          <w:i/>
          <w:iCs/>
          <w:color w:val="000000" w:themeColor="text1"/>
          <w:sz w:val="24"/>
          <w:szCs w:val="24"/>
          <w:lang w:val="pl-PL"/>
        </w:rPr>
        <w:t xml:space="preserve">Responding to a report of a child at risk of harm, abuse and/or neglect. </w:t>
      </w:r>
      <w:r w:rsidRPr="007A2801">
        <w:rPr>
          <w:rFonts w:ascii="Arial" w:eastAsia="Arial Nova" w:hAnsi="Arial" w:cs="Arial"/>
          <w:color w:val="000000" w:themeColor="text1"/>
          <w:sz w:val="24"/>
          <w:szCs w:val="24"/>
          <w:lang w:val="pl-PL"/>
        </w:rPr>
        <w:t xml:space="preserve">Available at: </w:t>
      </w:r>
      <w:hyperlink r:id="rId10">
        <w:r w:rsidRPr="007A2801">
          <w:rPr>
            <w:rStyle w:val="Hyperlink"/>
            <w:rFonts w:ascii="Arial" w:eastAsia="Arial Nova" w:hAnsi="Arial" w:cs="Arial"/>
            <w:color w:val="000000" w:themeColor="text1"/>
            <w:sz w:val="24"/>
            <w:szCs w:val="24"/>
            <w:lang w:val="pl-PL"/>
          </w:rPr>
          <w:t>https://www.safeguarding.wales/en/chi-i/chi-i-c3pt1/</w:t>
        </w:r>
      </w:hyperlink>
    </w:p>
    <w:p w14:paraId="60797CB9" w14:textId="20DBB6EA" w:rsidR="00F53679" w:rsidRPr="00F53679" w:rsidRDefault="00F53679" w:rsidP="00F53679">
      <w:pPr>
        <w:spacing w:line="312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33369B6" w14:textId="77777777" w:rsidR="00F53679" w:rsidRPr="007A2801" w:rsidRDefault="00F53679" w:rsidP="00947A84">
      <w:pPr>
        <w:spacing w:line="312" w:lineRule="auto"/>
        <w:rPr>
          <w:rFonts w:ascii="Arial" w:hAnsi="Arial" w:cs="Arial"/>
          <w:color w:val="000000" w:themeColor="text1"/>
          <w:sz w:val="24"/>
          <w:szCs w:val="24"/>
        </w:rPr>
      </w:pPr>
    </w:p>
    <w:sectPr w:rsidR="00F53679" w:rsidRPr="007A2801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146607" w14:textId="77777777" w:rsidR="007B7477" w:rsidRDefault="007B7477" w:rsidP="00506DAE">
      <w:pPr>
        <w:spacing w:after="0" w:line="240" w:lineRule="auto"/>
      </w:pPr>
      <w:r>
        <w:separator/>
      </w:r>
    </w:p>
  </w:endnote>
  <w:endnote w:type="continuationSeparator" w:id="0">
    <w:p w14:paraId="0AD59C5F" w14:textId="77777777" w:rsidR="007B7477" w:rsidRDefault="007B7477" w:rsidP="00506D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60E070" w14:textId="77777777" w:rsidR="007B7477" w:rsidRDefault="007B7477" w:rsidP="00506DAE">
      <w:pPr>
        <w:spacing w:after="0" w:line="240" w:lineRule="auto"/>
      </w:pPr>
      <w:r>
        <w:separator/>
      </w:r>
    </w:p>
  </w:footnote>
  <w:footnote w:type="continuationSeparator" w:id="0">
    <w:p w14:paraId="08F0D746" w14:textId="77777777" w:rsidR="007B7477" w:rsidRDefault="007B7477" w:rsidP="00506D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92A711" w14:textId="6B69A9CD" w:rsidR="00506DAE" w:rsidRPr="0007408C" w:rsidRDefault="00957F61">
    <w:pPr>
      <w:pStyle w:val="Header"/>
      <w:rPr>
        <w:rFonts w:ascii="Arial" w:eastAsia="Arial" w:hAnsi="Arial" w:cs="Arial"/>
        <w:sz w:val="24"/>
        <w:szCs w:val="24"/>
      </w:rPr>
    </w:pPr>
    <w:r w:rsidRPr="0007408C">
      <w:rPr>
        <w:rFonts w:ascii="Arial" w:eastAsia="Arial" w:hAnsi="Arial" w:cs="Arial"/>
        <w:sz w:val="24"/>
        <w:szCs w:val="24"/>
      </w:rPr>
      <w:t>2416741</w:t>
    </w:r>
  </w:p>
  <w:p w14:paraId="4C427248" w14:textId="16E0E26A" w:rsidR="00957F61" w:rsidRPr="0007408C" w:rsidRDefault="0007408C" w:rsidP="0007408C">
    <w:pPr>
      <w:rPr>
        <w:rFonts w:ascii="Arial" w:hAnsi="Arial" w:cs="Arial"/>
        <w:sz w:val="24"/>
        <w:szCs w:val="24"/>
      </w:rPr>
    </w:pPr>
    <w:r w:rsidRPr="0007408C">
      <w:rPr>
        <w:rFonts w:ascii="Arial" w:hAnsi="Arial" w:cs="Arial"/>
        <w:sz w:val="24"/>
        <w:szCs w:val="24"/>
      </w:rPr>
      <w:t>ECEY5011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0BD8"/>
    <w:rsid w:val="00006BB9"/>
    <w:rsid w:val="00015E16"/>
    <w:rsid w:val="00016DC0"/>
    <w:rsid w:val="00022E0C"/>
    <w:rsid w:val="000336B2"/>
    <w:rsid w:val="000408A8"/>
    <w:rsid w:val="000437F6"/>
    <w:rsid w:val="000466B4"/>
    <w:rsid w:val="000467F7"/>
    <w:rsid w:val="0007408C"/>
    <w:rsid w:val="0008060E"/>
    <w:rsid w:val="00086103"/>
    <w:rsid w:val="00086687"/>
    <w:rsid w:val="00095AED"/>
    <w:rsid w:val="000A2770"/>
    <w:rsid w:val="000B227A"/>
    <w:rsid w:val="000C3DD7"/>
    <w:rsid w:val="000D4D29"/>
    <w:rsid w:val="000E1BE8"/>
    <w:rsid w:val="000F5303"/>
    <w:rsid w:val="00110E25"/>
    <w:rsid w:val="0011308F"/>
    <w:rsid w:val="0012025D"/>
    <w:rsid w:val="0012235D"/>
    <w:rsid w:val="001304CD"/>
    <w:rsid w:val="00160494"/>
    <w:rsid w:val="00162F9C"/>
    <w:rsid w:val="00180FF9"/>
    <w:rsid w:val="001832DD"/>
    <w:rsid w:val="00190387"/>
    <w:rsid w:val="001944DC"/>
    <w:rsid w:val="001A01A5"/>
    <w:rsid w:val="001A26F3"/>
    <w:rsid w:val="001B6E2D"/>
    <w:rsid w:val="001C31B6"/>
    <w:rsid w:val="001D7C6C"/>
    <w:rsid w:val="001F23A8"/>
    <w:rsid w:val="001F6AE8"/>
    <w:rsid w:val="002409BC"/>
    <w:rsid w:val="002621B2"/>
    <w:rsid w:val="00280355"/>
    <w:rsid w:val="0028114E"/>
    <w:rsid w:val="00297390"/>
    <w:rsid w:val="002C3E64"/>
    <w:rsid w:val="002F56E1"/>
    <w:rsid w:val="003052EC"/>
    <w:rsid w:val="003162E8"/>
    <w:rsid w:val="00316EA7"/>
    <w:rsid w:val="00324C2A"/>
    <w:rsid w:val="0032664D"/>
    <w:rsid w:val="003336EE"/>
    <w:rsid w:val="00340E90"/>
    <w:rsid w:val="0035297F"/>
    <w:rsid w:val="00354BAD"/>
    <w:rsid w:val="00375B1B"/>
    <w:rsid w:val="003803DC"/>
    <w:rsid w:val="00381279"/>
    <w:rsid w:val="003B1F72"/>
    <w:rsid w:val="003C486D"/>
    <w:rsid w:val="003C6111"/>
    <w:rsid w:val="003E634D"/>
    <w:rsid w:val="00411DE9"/>
    <w:rsid w:val="00415445"/>
    <w:rsid w:val="00417708"/>
    <w:rsid w:val="00431AF7"/>
    <w:rsid w:val="00434673"/>
    <w:rsid w:val="00451AE2"/>
    <w:rsid w:val="004543C8"/>
    <w:rsid w:val="004549CE"/>
    <w:rsid w:val="0046575E"/>
    <w:rsid w:val="0046598F"/>
    <w:rsid w:val="00475FF0"/>
    <w:rsid w:val="0047715F"/>
    <w:rsid w:val="004858A0"/>
    <w:rsid w:val="004972A4"/>
    <w:rsid w:val="004976F6"/>
    <w:rsid w:val="004B1253"/>
    <w:rsid w:val="004C2CE6"/>
    <w:rsid w:val="004E00C2"/>
    <w:rsid w:val="004E467D"/>
    <w:rsid w:val="004F203A"/>
    <w:rsid w:val="004F5E47"/>
    <w:rsid w:val="004F7568"/>
    <w:rsid w:val="004F7B6E"/>
    <w:rsid w:val="005006D0"/>
    <w:rsid w:val="00506DAE"/>
    <w:rsid w:val="005155D7"/>
    <w:rsid w:val="00520071"/>
    <w:rsid w:val="00526A61"/>
    <w:rsid w:val="0054725C"/>
    <w:rsid w:val="005579EC"/>
    <w:rsid w:val="00573315"/>
    <w:rsid w:val="005827AF"/>
    <w:rsid w:val="005847FB"/>
    <w:rsid w:val="005A0F31"/>
    <w:rsid w:val="005B1D7F"/>
    <w:rsid w:val="005C145B"/>
    <w:rsid w:val="005C1A59"/>
    <w:rsid w:val="005C4C44"/>
    <w:rsid w:val="005E78D8"/>
    <w:rsid w:val="006013D7"/>
    <w:rsid w:val="0060205A"/>
    <w:rsid w:val="006041C1"/>
    <w:rsid w:val="00641326"/>
    <w:rsid w:val="006523BC"/>
    <w:rsid w:val="006901E7"/>
    <w:rsid w:val="006A7EA4"/>
    <w:rsid w:val="006B2D15"/>
    <w:rsid w:val="006B5ADD"/>
    <w:rsid w:val="006C12D0"/>
    <w:rsid w:val="006C5300"/>
    <w:rsid w:val="007016E0"/>
    <w:rsid w:val="0071023C"/>
    <w:rsid w:val="00743430"/>
    <w:rsid w:val="00745AA5"/>
    <w:rsid w:val="007478F5"/>
    <w:rsid w:val="00776381"/>
    <w:rsid w:val="0078552E"/>
    <w:rsid w:val="00790D9E"/>
    <w:rsid w:val="00794497"/>
    <w:rsid w:val="00797B4B"/>
    <w:rsid w:val="007A0756"/>
    <w:rsid w:val="007A2801"/>
    <w:rsid w:val="007B7477"/>
    <w:rsid w:val="007C07DA"/>
    <w:rsid w:val="007C1D9C"/>
    <w:rsid w:val="007D100F"/>
    <w:rsid w:val="007E560C"/>
    <w:rsid w:val="007F7D5C"/>
    <w:rsid w:val="00810E41"/>
    <w:rsid w:val="00811AD4"/>
    <w:rsid w:val="00823DC5"/>
    <w:rsid w:val="00830BD8"/>
    <w:rsid w:val="008354CF"/>
    <w:rsid w:val="008435DB"/>
    <w:rsid w:val="00846182"/>
    <w:rsid w:val="00855397"/>
    <w:rsid w:val="0085712A"/>
    <w:rsid w:val="0087229A"/>
    <w:rsid w:val="00885451"/>
    <w:rsid w:val="00895DD8"/>
    <w:rsid w:val="008B2AB0"/>
    <w:rsid w:val="008B5A87"/>
    <w:rsid w:val="008F3976"/>
    <w:rsid w:val="00942626"/>
    <w:rsid w:val="00947A84"/>
    <w:rsid w:val="009570B9"/>
    <w:rsid w:val="00957F61"/>
    <w:rsid w:val="00960D39"/>
    <w:rsid w:val="00977732"/>
    <w:rsid w:val="00991F85"/>
    <w:rsid w:val="009924FD"/>
    <w:rsid w:val="00995FA8"/>
    <w:rsid w:val="009B669E"/>
    <w:rsid w:val="009C7F40"/>
    <w:rsid w:val="009E6EEC"/>
    <w:rsid w:val="009E746E"/>
    <w:rsid w:val="00A115FB"/>
    <w:rsid w:val="00A14E92"/>
    <w:rsid w:val="00A15ED0"/>
    <w:rsid w:val="00A23260"/>
    <w:rsid w:val="00A31F14"/>
    <w:rsid w:val="00A411B4"/>
    <w:rsid w:val="00A463C6"/>
    <w:rsid w:val="00A63ABD"/>
    <w:rsid w:val="00AB1395"/>
    <w:rsid w:val="00AB50D8"/>
    <w:rsid w:val="00AB5CB3"/>
    <w:rsid w:val="00AD7BEC"/>
    <w:rsid w:val="00AE4E17"/>
    <w:rsid w:val="00AE648F"/>
    <w:rsid w:val="00AE70BF"/>
    <w:rsid w:val="00AF7150"/>
    <w:rsid w:val="00B16931"/>
    <w:rsid w:val="00B47F29"/>
    <w:rsid w:val="00B92782"/>
    <w:rsid w:val="00B9297D"/>
    <w:rsid w:val="00BA6782"/>
    <w:rsid w:val="00BC10B3"/>
    <w:rsid w:val="00BC563B"/>
    <w:rsid w:val="00BE7319"/>
    <w:rsid w:val="00BF7D31"/>
    <w:rsid w:val="00C06E95"/>
    <w:rsid w:val="00C211D4"/>
    <w:rsid w:val="00C2185B"/>
    <w:rsid w:val="00C237AD"/>
    <w:rsid w:val="00C27D23"/>
    <w:rsid w:val="00C81F02"/>
    <w:rsid w:val="00C95B40"/>
    <w:rsid w:val="00CB10ED"/>
    <w:rsid w:val="00CB4EEA"/>
    <w:rsid w:val="00CB7FDD"/>
    <w:rsid w:val="00CC3332"/>
    <w:rsid w:val="00CE3CD7"/>
    <w:rsid w:val="00CF4810"/>
    <w:rsid w:val="00D046AC"/>
    <w:rsid w:val="00D20EF7"/>
    <w:rsid w:val="00D25C51"/>
    <w:rsid w:val="00D37EA0"/>
    <w:rsid w:val="00D4031B"/>
    <w:rsid w:val="00D40D1B"/>
    <w:rsid w:val="00D42352"/>
    <w:rsid w:val="00D57D8D"/>
    <w:rsid w:val="00D62331"/>
    <w:rsid w:val="00D75CCD"/>
    <w:rsid w:val="00D90444"/>
    <w:rsid w:val="00D91E91"/>
    <w:rsid w:val="00DB0C77"/>
    <w:rsid w:val="00E32326"/>
    <w:rsid w:val="00E43C8B"/>
    <w:rsid w:val="00E7069B"/>
    <w:rsid w:val="00E8211A"/>
    <w:rsid w:val="00E85E5B"/>
    <w:rsid w:val="00E9339A"/>
    <w:rsid w:val="00EA54D2"/>
    <w:rsid w:val="00EE0882"/>
    <w:rsid w:val="00EE2F72"/>
    <w:rsid w:val="00EE4B80"/>
    <w:rsid w:val="00F01608"/>
    <w:rsid w:val="00F02DF1"/>
    <w:rsid w:val="00F171CE"/>
    <w:rsid w:val="00F22581"/>
    <w:rsid w:val="00F23C5A"/>
    <w:rsid w:val="00F3634B"/>
    <w:rsid w:val="00F42B7B"/>
    <w:rsid w:val="00F53679"/>
    <w:rsid w:val="00F5594F"/>
    <w:rsid w:val="00F6607F"/>
    <w:rsid w:val="00F71DEA"/>
    <w:rsid w:val="00F75514"/>
    <w:rsid w:val="00FB0AB2"/>
    <w:rsid w:val="00FC71A5"/>
    <w:rsid w:val="00FC7D29"/>
    <w:rsid w:val="00FD09B5"/>
    <w:rsid w:val="00FD13E7"/>
    <w:rsid w:val="00FE03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BEFFF1"/>
  <w15:chartTrackingRefBased/>
  <w15:docId w15:val="{8A9E2FA8-4334-4367-897A-2DA9D00DEC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0BD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0BD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0BD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0BD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0BD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0BD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0BD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0BD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0BD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0BD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0B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0BD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0BD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0BD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0BD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0BD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0BD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0BD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0BD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0BD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0BD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0BD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0BD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0BD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0BD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0BD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0BD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0BD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0BD8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E8211A"/>
    <w:pPr>
      <w:spacing w:after="0" w:line="240" w:lineRule="auto"/>
    </w:pPr>
    <w:rPr>
      <w:rFonts w:ascii=".AppleSystemUIFont" w:eastAsiaTheme="minorEastAsia" w:hAnsi=".AppleSystemUIFont" w:cs="Times New Roman"/>
      <w:kern w:val="0"/>
      <w:sz w:val="23"/>
      <w:szCs w:val="23"/>
      <w:lang w:eastAsia="en-GB"/>
      <w14:ligatures w14:val="none"/>
    </w:rPr>
  </w:style>
  <w:style w:type="character" w:customStyle="1" w:styleId="s1">
    <w:name w:val="s1"/>
    <w:basedOn w:val="DefaultParagraphFont"/>
    <w:rsid w:val="00E8211A"/>
    <w:rPr>
      <w:rFonts w:ascii="UICTFontTextStyleBody" w:hAnsi="UICTFontTextStyleBody" w:hint="default"/>
      <w:b w:val="0"/>
      <w:bCs w:val="0"/>
      <w:i w:val="0"/>
      <w:iCs w:val="0"/>
      <w:sz w:val="23"/>
      <w:szCs w:val="23"/>
    </w:rPr>
  </w:style>
  <w:style w:type="character" w:styleId="Hyperlink">
    <w:name w:val="Hyperlink"/>
    <w:basedOn w:val="DefaultParagraphFont"/>
    <w:uiPriority w:val="99"/>
    <w:unhideWhenUsed/>
    <w:rsid w:val="0008060E"/>
    <w:rPr>
      <w:color w:val="467886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8060E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11B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162E8"/>
    <w:rPr>
      <w:rFonts w:ascii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506D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6DAE"/>
  </w:style>
  <w:style w:type="paragraph" w:styleId="Footer">
    <w:name w:val="footer"/>
    <w:basedOn w:val="Normal"/>
    <w:link w:val="FooterChar"/>
    <w:uiPriority w:val="99"/>
    <w:unhideWhenUsed/>
    <w:rsid w:val="00506D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6D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643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0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16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1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9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63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88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46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586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1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0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6849a7b67cba25f610c7db3f/Working_together_to_safeguard_children_2023_-_statutory_guidance.pdf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childcomwales.org.uk/wp-content/uploads/2016/04/Clywch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ibrary.college.police.uk/docs/APPREF/all-wales-child-protection-procedures.pdf" TargetMode="Externa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s://www.safeguarding.wales/en/chi-i/chi-i-c3pt1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nspcc.org.uk/what-is-child-abuse/spotting-signs-child-abus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1166</TotalTime>
  <Pages>3</Pages>
  <Words>979</Words>
  <Characters>5583</Characters>
  <Application>Microsoft Office Word</Application>
  <DocSecurity>0</DocSecurity>
  <Lines>46</Lines>
  <Paragraphs>13</Paragraphs>
  <ScaleCrop>false</ScaleCrop>
  <Company/>
  <LinksUpToDate>false</LinksUpToDate>
  <CharactersWithSpaces>6549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Amaka Osisi</dc:creator>
  <cp:keywords/>
  <dc:description/>
  <cp:lastModifiedBy>Amaka Osisi</cp:lastModifiedBy>
  <cp:revision>172</cp:revision>
  <dcterms:created xsi:type="dcterms:W3CDTF">2025-07-06T07:28:00Z</dcterms:created>
  <dcterms:modified xsi:type="dcterms:W3CDTF">2025-07-12T17:00:00Z</dcterms:modified>
</cp:coreProperties>
</file>