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F533B" w:rsidRPr="00457397" w:rsidRDefault="008F533B" w:rsidP="00457397">
      <w:pPr>
        <w:rPr>
          <w:rFonts w:cs="Times New Roman"/>
          <w:b/>
          <w:szCs w:val="24"/>
        </w:rPr>
      </w:pPr>
      <w:r w:rsidRPr="00457397">
        <w:rPr>
          <w:rFonts w:cs="Times New Roman"/>
          <w:b/>
          <w:szCs w:val="24"/>
        </w:rPr>
        <w:t xml:space="preserve"> Jeejo Philip Neerumplackal</w:t>
      </w:r>
    </w:p>
    <w:p w:rsidR="008F533B" w:rsidRPr="00457397" w:rsidRDefault="008F533B" w:rsidP="00457397">
      <w:pPr>
        <w:rPr>
          <w:rFonts w:cs="Times New Roman"/>
          <w:b/>
          <w:szCs w:val="24"/>
        </w:rPr>
      </w:pPr>
      <w:r w:rsidRPr="00457397">
        <w:rPr>
          <w:rFonts w:cs="Times New Roman"/>
          <w:b/>
          <w:szCs w:val="24"/>
        </w:rPr>
        <w:t xml:space="preserve">Student </w:t>
      </w:r>
      <w:r w:rsidR="009D5299" w:rsidRPr="00457397">
        <w:rPr>
          <w:rFonts w:cs="Times New Roman"/>
          <w:b/>
          <w:szCs w:val="24"/>
        </w:rPr>
        <w:t>ID</w:t>
      </w:r>
      <w:r w:rsidRPr="00457397">
        <w:rPr>
          <w:rFonts w:cs="Times New Roman"/>
          <w:b/>
          <w:szCs w:val="24"/>
        </w:rPr>
        <w:t xml:space="preserve">: 1906869   </w:t>
      </w:r>
    </w:p>
    <w:p w:rsidR="00E12727" w:rsidRPr="00457397" w:rsidRDefault="00E12727" w:rsidP="00457397">
      <w:pPr>
        <w:rPr>
          <w:rFonts w:cs="Times New Roman"/>
          <w:b/>
          <w:szCs w:val="24"/>
        </w:rPr>
      </w:pPr>
      <w:r w:rsidRPr="00457397">
        <w:rPr>
          <w:rFonts w:cs="Times New Roman"/>
          <w:b/>
          <w:szCs w:val="24"/>
        </w:rPr>
        <w:t>Group : 12</w:t>
      </w:r>
    </w:p>
    <w:p w:rsidR="008F533B" w:rsidRPr="00457397" w:rsidRDefault="008F533B" w:rsidP="00457397">
      <w:pPr>
        <w:rPr>
          <w:rFonts w:cs="Times New Roman"/>
          <w:b/>
          <w:szCs w:val="24"/>
        </w:rPr>
      </w:pPr>
      <w:r w:rsidRPr="00457397">
        <w:rPr>
          <w:rFonts w:cs="Times New Roman"/>
          <w:b/>
          <w:szCs w:val="24"/>
        </w:rPr>
        <w:t xml:space="preserve">Lecturer name:   </w:t>
      </w:r>
      <w:r w:rsidR="00FA3FD0" w:rsidRPr="00457397">
        <w:rPr>
          <w:rFonts w:cs="Times New Roman"/>
          <w:b/>
          <w:szCs w:val="24"/>
        </w:rPr>
        <w:t>Mr Lloyd Beharry</w:t>
      </w:r>
      <w:r w:rsidRPr="00457397">
        <w:rPr>
          <w:rFonts w:cs="Times New Roman"/>
          <w:b/>
          <w:szCs w:val="24"/>
        </w:rPr>
        <w:t xml:space="preserve">  </w:t>
      </w:r>
    </w:p>
    <w:p w:rsidR="008F533B" w:rsidRPr="00457397" w:rsidRDefault="008F533B" w:rsidP="00457397">
      <w:pPr>
        <w:rPr>
          <w:rFonts w:cs="Times New Roman"/>
          <w:b/>
          <w:szCs w:val="24"/>
        </w:rPr>
      </w:pPr>
      <w:r w:rsidRPr="00457397">
        <w:rPr>
          <w:rFonts w:cs="Times New Roman"/>
          <w:b/>
          <w:szCs w:val="24"/>
        </w:rPr>
        <w:t>Academic and Employability skills</w:t>
      </w:r>
    </w:p>
    <w:p w:rsidR="00495F28" w:rsidRPr="00457397" w:rsidRDefault="008D60AF" w:rsidP="00457397">
      <w:pPr>
        <w:rPr>
          <w:rFonts w:cs="Times New Roman"/>
          <w:b/>
          <w:szCs w:val="24"/>
        </w:rPr>
      </w:pPr>
      <w:r w:rsidRPr="00457397">
        <w:rPr>
          <w:rFonts w:cs="Times New Roman"/>
          <w:b/>
          <w:szCs w:val="24"/>
        </w:rPr>
        <w:t>Introduction</w:t>
      </w:r>
      <w:r w:rsidR="006A0791" w:rsidRPr="00457397">
        <w:rPr>
          <w:rFonts w:cs="Times New Roman"/>
          <w:b/>
          <w:szCs w:val="24"/>
        </w:rPr>
        <w:t>:</w:t>
      </w:r>
    </w:p>
    <w:p w:rsidR="0035279A" w:rsidRPr="00457397" w:rsidRDefault="0054113C" w:rsidP="00457397">
      <w:pPr>
        <w:rPr>
          <w:rFonts w:cs="Times New Roman"/>
          <w:szCs w:val="24"/>
        </w:rPr>
      </w:pPr>
      <w:r w:rsidRPr="00457397">
        <w:rPr>
          <w:rFonts w:cs="Times New Roman"/>
          <w:szCs w:val="24"/>
        </w:rPr>
        <w:t xml:space="preserve">I am writing this assignment to explain about my own analysis </w:t>
      </w:r>
      <w:r w:rsidR="0001426E" w:rsidRPr="00457397">
        <w:rPr>
          <w:rFonts w:cs="Times New Roman"/>
          <w:szCs w:val="24"/>
        </w:rPr>
        <w:t xml:space="preserve">and also </w:t>
      </w:r>
      <w:r w:rsidRPr="00457397">
        <w:rPr>
          <w:rFonts w:cs="Times New Roman"/>
          <w:szCs w:val="24"/>
        </w:rPr>
        <w:t xml:space="preserve">about the academic and employability skills and also included the different types of skills. Essential academic skills are written English, essay writing, reading, note taking, independent learning, research, presentation skills and exam techniques. Employability skills are problem solving, oral communication, adaptability, collaboration, resource management, organisational skills, written communication and technology use. </w:t>
      </w:r>
    </w:p>
    <w:p w:rsidR="008D60AF" w:rsidRPr="00457397" w:rsidRDefault="0035279A" w:rsidP="00457397">
      <w:pPr>
        <w:rPr>
          <w:rFonts w:cs="Times New Roman"/>
          <w:b/>
          <w:szCs w:val="24"/>
        </w:rPr>
      </w:pPr>
      <w:r w:rsidRPr="00457397">
        <w:rPr>
          <w:rFonts w:cs="Times New Roman"/>
          <w:szCs w:val="24"/>
        </w:rPr>
        <w:t xml:space="preserve"> </w:t>
      </w:r>
      <w:r w:rsidRPr="00457397">
        <w:rPr>
          <w:rFonts w:cs="Times New Roman"/>
          <w:b/>
          <w:szCs w:val="24"/>
        </w:rPr>
        <w:t>Skill:</w:t>
      </w:r>
    </w:p>
    <w:p w:rsidR="000C6695" w:rsidRPr="00457397" w:rsidRDefault="000C6695" w:rsidP="00457397">
      <w:pPr>
        <w:rPr>
          <w:rFonts w:cs="Times New Roman"/>
          <w:szCs w:val="24"/>
        </w:rPr>
      </w:pPr>
      <w:r w:rsidRPr="00457397">
        <w:rPr>
          <w:rFonts w:cs="Times New Roman"/>
          <w:szCs w:val="24"/>
        </w:rPr>
        <w:t>A skill is the</w:t>
      </w:r>
      <w:r w:rsidR="00EF06BD" w:rsidRPr="00457397">
        <w:rPr>
          <w:rFonts w:cs="Times New Roman"/>
          <w:szCs w:val="24"/>
        </w:rPr>
        <w:t xml:space="preserve"> proficiency</w:t>
      </w:r>
      <w:r w:rsidRPr="00457397">
        <w:rPr>
          <w:rFonts w:cs="Times New Roman"/>
          <w:szCs w:val="24"/>
        </w:rPr>
        <w:t xml:space="preserve"> to carr</w:t>
      </w:r>
      <w:r w:rsidR="00EF06BD" w:rsidRPr="00457397">
        <w:rPr>
          <w:rFonts w:cs="Times New Roman"/>
          <w:szCs w:val="24"/>
        </w:rPr>
        <w:t>y out a task with determined outcome</w:t>
      </w:r>
      <w:r w:rsidR="00EA1E33" w:rsidRPr="00457397">
        <w:rPr>
          <w:rFonts w:cs="Times New Roman"/>
          <w:szCs w:val="24"/>
        </w:rPr>
        <w:t xml:space="preserve"> within a given amount</w:t>
      </w:r>
      <w:r w:rsidR="00EF06BD" w:rsidRPr="00457397">
        <w:rPr>
          <w:rFonts w:cs="Times New Roman"/>
          <w:szCs w:val="24"/>
        </w:rPr>
        <w:t xml:space="preserve"> of</w:t>
      </w:r>
      <w:r w:rsidR="00EA1E33" w:rsidRPr="00457397">
        <w:rPr>
          <w:rFonts w:cs="Times New Roman"/>
          <w:szCs w:val="24"/>
        </w:rPr>
        <w:t xml:space="preserve"> time</w:t>
      </w:r>
      <w:r w:rsidRPr="00457397">
        <w:rPr>
          <w:rFonts w:cs="Times New Roman"/>
          <w:szCs w:val="24"/>
        </w:rPr>
        <w:t>, energy or both.</w:t>
      </w:r>
      <w:r w:rsidR="00F41A14" w:rsidRPr="00457397">
        <w:rPr>
          <w:rFonts w:cs="Times New Roman"/>
          <w:szCs w:val="24"/>
        </w:rPr>
        <w:t xml:space="preserve"> </w:t>
      </w:r>
      <w:r w:rsidR="007227AA" w:rsidRPr="00457397">
        <w:rPr>
          <w:rFonts w:cs="Times New Roman"/>
          <w:szCs w:val="24"/>
        </w:rPr>
        <w:t xml:space="preserve">Skills can be classified into transferable, functional, personal traits, attitudes and </w:t>
      </w:r>
      <w:r w:rsidR="00EF06BD" w:rsidRPr="00457397">
        <w:rPr>
          <w:rFonts w:cs="Times New Roman"/>
          <w:szCs w:val="24"/>
        </w:rPr>
        <w:t xml:space="preserve">is also based on </w:t>
      </w:r>
      <w:r w:rsidR="007227AA" w:rsidRPr="00457397">
        <w:rPr>
          <w:rFonts w:cs="Times New Roman"/>
          <w:szCs w:val="24"/>
        </w:rPr>
        <w:t>knowle</w:t>
      </w:r>
      <w:r w:rsidR="00EF06BD" w:rsidRPr="00457397">
        <w:rPr>
          <w:rFonts w:cs="Times New Roman"/>
          <w:szCs w:val="24"/>
        </w:rPr>
        <w:t xml:space="preserve">dge. Skills are generally </w:t>
      </w:r>
      <w:r w:rsidR="007227AA" w:rsidRPr="00457397">
        <w:rPr>
          <w:rFonts w:cs="Times New Roman"/>
          <w:szCs w:val="24"/>
        </w:rPr>
        <w:t>ac</w:t>
      </w:r>
      <w:r w:rsidR="00EF06BD" w:rsidRPr="00457397">
        <w:rPr>
          <w:rFonts w:cs="Times New Roman"/>
          <w:szCs w:val="24"/>
        </w:rPr>
        <w:t xml:space="preserve">quired or developed through experiencing directly as well as </w:t>
      </w:r>
      <w:r w:rsidR="007227AA" w:rsidRPr="00457397">
        <w:rPr>
          <w:rFonts w:cs="Times New Roman"/>
          <w:szCs w:val="24"/>
        </w:rPr>
        <w:t>by training and they can require sustained effort. Ther</w:t>
      </w:r>
      <w:r w:rsidR="00EF06BD" w:rsidRPr="00457397">
        <w:rPr>
          <w:rFonts w:cs="Times New Roman"/>
          <w:szCs w:val="24"/>
        </w:rPr>
        <w:t>efore personal skills are basically those skills that you acquire</w:t>
      </w:r>
      <w:r w:rsidR="007227AA" w:rsidRPr="00457397">
        <w:rPr>
          <w:rFonts w:cs="Times New Roman"/>
          <w:szCs w:val="24"/>
        </w:rPr>
        <w:t xml:space="preserve"> and conside</w:t>
      </w:r>
      <w:r w:rsidR="008C4C4F" w:rsidRPr="00457397">
        <w:rPr>
          <w:rFonts w:cs="Times New Roman"/>
          <w:szCs w:val="24"/>
        </w:rPr>
        <w:t>r</w:t>
      </w:r>
      <w:r w:rsidR="00EF06BD" w:rsidRPr="00457397">
        <w:rPr>
          <w:rFonts w:cs="Times New Roman"/>
          <w:szCs w:val="24"/>
        </w:rPr>
        <w:t xml:space="preserve"> as</w:t>
      </w:r>
      <w:r w:rsidR="008C4C4F" w:rsidRPr="00457397">
        <w:rPr>
          <w:rFonts w:cs="Times New Roman"/>
          <w:szCs w:val="24"/>
        </w:rPr>
        <w:t xml:space="preserve"> </w:t>
      </w:r>
      <w:r w:rsidR="007227AA" w:rsidRPr="00457397">
        <w:rPr>
          <w:rFonts w:cs="Times New Roman"/>
          <w:szCs w:val="24"/>
        </w:rPr>
        <w:t>your strengths</w:t>
      </w:r>
      <w:r w:rsidR="008C4C4F" w:rsidRPr="00457397">
        <w:rPr>
          <w:rFonts w:cs="Times New Roman"/>
          <w:i/>
          <w:szCs w:val="24"/>
        </w:rPr>
        <w:t xml:space="preserve"> (Ryu and Cheong-Scan .,2017). </w:t>
      </w:r>
      <w:r w:rsidR="002644AC" w:rsidRPr="00457397">
        <w:rPr>
          <w:rFonts w:cs="Times New Roman"/>
          <w:szCs w:val="24"/>
        </w:rPr>
        <w:t xml:space="preserve"> Transferable and fu</w:t>
      </w:r>
      <w:r w:rsidR="00EF06BD" w:rsidRPr="00457397">
        <w:rPr>
          <w:rFonts w:cs="Times New Roman"/>
          <w:szCs w:val="24"/>
        </w:rPr>
        <w:t>nctional skills can be explained as activities taken to accomplish</w:t>
      </w:r>
      <w:r w:rsidR="00B26E5C" w:rsidRPr="00457397">
        <w:rPr>
          <w:rFonts w:cs="Times New Roman"/>
          <w:szCs w:val="24"/>
        </w:rPr>
        <w:t xml:space="preserve"> a task, exchangeable</w:t>
      </w:r>
      <w:r w:rsidR="002644AC" w:rsidRPr="00457397">
        <w:rPr>
          <w:rFonts w:cs="Times New Roman"/>
          <w:szCs w:val="24"/>
        </w:rPr>
        <w:t xml:space="preserve"> to different work, function</w:t>
      </w:r>
      <w:r w:rsidR="00B26E5C" w:rsidRPr="00457397">
        <w:rPr>
          <w:rFonts w:cs="Times New Roman"/>
          <w:szCs w:val="24"/>
        </w:rPr>
        <w:t>s and industries and it is grounded on ability and talent</w:t>
      </w:r>
      <w:r w:rsidR="002644AC" w:rsidRPr="00457397">
        <w:rPr>
          <w:rFonts w:cs="Times New Roman"/>
          <w:szCs w:val="24"/>
        </w:rPr>
        <w:t>. Examples</w:t>
      </w:r>
      <w:r w:rsidR="005203AD" w:rsidRPr="00457397">
        <w:rPr>
          <w:rFonts w:cs="Times New Roman"/>
          <w:szCs w:val="24"/>
        </w:rPr>
        <w:t xml:space="preserve"> for this are organising, promoting, analysing, writing</w:t>
      </w:r>
      <w:r w:rsidR="002644AC" w:rsidRPr="00457397">
        <w:rPr>
          <w:rFonts w:cs="Times New Roman"/>
          <w:szCs w:val="24"/>
        </w:rPr>
        <w:t xml:space="preserve"> etc.. Personal traits a</w:t>
      </w:r>
      <w:r w:rsidR="005203AD" w:rsidRPr="00457397">
        <w:rPr>
          <w:rFonts w:cs="Times New Roman"/>
          <w:szCs w:val="24"/>
        </w:rPr>
        <w:t>nd attitudes are features</w:t>
      </w:r>
      <w:r w:rsidR="002644AC" w:rsidRPr="00457397">
        <w:rPr>
          <w:rFonts w:cs="Times New Roman"/>
          <w:szCs w:val="24"/>
        </w:rPr>
        <w:t xml:space="preserve"> that contribute</w:t>
      </w:r>
      <w:r w:rsidR="005203AD" w:rsidRPr="00457397">
        <w:rPr>
          <w:rFonts w:cs="Times New Roman"/>
          <w:szCs w:val="24"/>
        </w:rPr>
        <w:t>s by</w:t>
      </w:r>
      <w:r w:rsidR="002644AC" w:rsidRPr="00457397">
        <w:rPr>
          <w:rFonts w:cs="Times New Roman"/>
          <w:szCs w:val="24"/>
        </w:rPr>
        <w:t xml:space="preserve"> performing work </w:t>
      </w:r>
      <w:r w:rsidR="005203AD" w:rsidRPr="00457397">
        <w:rPr>
          <w:rFonts w:cs="Times New Roman"/>
          <w:szCs w:val="24"/>
        </w:rPr>
        <w:t>which is developed from</w:t>
      </w:r>
      <w:r w:rsidR="002644AC" w:rsidRPr="00457397">
        <w:rPr>
          <w:rFonts w:cs="Times New Roman"/>
          <w:szCs w:val="24"/>
        </w:rPr>
        <w:t xml:space="preserve"> childhood experience</w:t>
      </w:r>
      <w:r w:rsidR="005203AD" w:rsidRPr="00457397">
        <w:rPr>
          <w:rFonts w:cs="Times New Roman"/>
          <w:szCs w:val="24"/>
        </w:rPr>
        <w:t>s for instance, being patience</w:t>
      </w:r>
      <w:r w:rsidR="002644AC" w:rsidRPr="00457397">
        <w:rPr>
          <w:rFonts w:cs="Times New Roman"/>
          <w:szCs w:val="24"/>
        </w:rPr>
        <w:t xml:space="preserve">, </w:t>
      </w:r>
      <w:r w:rsidR="005203AD" w:rsidRPr="00457397">
        <w:rPr>
          <w:rFonts w:cs="Times New Roman"/>
          <w:szCs w:val="24"/>
        </w:rPr>
        <w:t xml:space="preserve">being </w:t>
      </w:r>
      <w:r w:rsidR="002644AC" w:rsidRPr="00457397">
        <w:rPr>
          <w:rFonts w:cs="Times New Roman"/>
          <w:szCs w:val="24"/>
        </w:rPr>
        <w:t xml:space="preserve">diplomatic, results oriented and </w:t>
      </w:r>
      <w:r w:rsidR="005203AD" w:rsidRPr="00457397">
        <w:rPr>
          <w:rFonts w:cs="Times New Roman"/>
          <w:szCs w:val="24"/>
        </w:rPr>
        <w:t xml:space="preserve">being </w:t>
      </w:r>
      <w:r w:rsidR="002644AC" w:rsidRPr="00457397">
        <w:rPr>
          <w:rFonts w:cs="Times New Roman"/>
          <w:szCs w:val="24"/>
        </w:rPr>
        <w:t>independent. Knowledge based are</w:t>
      </w:r>
      <w:r w:rsidR="005203AD" w:rsidRPr="00457397">
        <w:rPr>
          <w:rFonts w:cs="Times New Roman"/>
          <w:szCs w:val="24"/>
        </w:rPr>
        <w:t xml:space="preserve"> having knowledge about </w:t>
      </w:r>
      <w:r w:rsidR="002644AC" w:rsidRPr="00457397">
        <w:rPr>
          <w:rFonts w:cs="Times New Roman"/>
          <w:szCs w:val="24"/>
        </w:rPr>
        <w:t>specific subjects, procedures and</w:t>
      </w:r>
      <w:r w:rsidR="005203AD" w:rsidRPr="00457397">
        <w:rPr>
          <w:rFonts w:cs="Times New Roman"/>
          <w:szCs w:val="24"/>
        </w:rPr>
        <w:t xml:space="preserve"> also</w:t>
      </w:r>
      <w:r w:rsidR="002644AC" w:rsidRPr="00457397">
        <w:rPr>
          <w:rFonts w:cs="Times New Roman"/>
          <w:szCs w:val="24"/>
        </w:rPr>
        <w:t xml:space="preserve"> information </w:t>
      </w:r>
      <w:r w:rsidR="005203AD" w:rsidRPr="00457397">
        <w:rPr>
          <w:rFonts w:cs="Times New Roman"/>
          <w:szCs w:val="24"/>
        </w:rPr>
        <w:t xml:space="preserve">which is </w:t>
      </w:r>
      <w:r w:rsidR="002644AC" w:rsidRPr="00457397">
        <w:rPr>
          <w:rFonts w:cs="Times New Roman"/>
          <w:szCs w:val="24"/>
        </w:rPr>
        <w:t>necessary to perform</w:t>
      </w:r>
      <w:r w:rsidR="005203AD" w:rsidRPr="00457397">
        <w:rPr>
          <w:rFonts w:cs="Times New Roman"/>
          <w:szCs w:val="24"/>
        </w:rPr>
        <w:t xml:space="preserve"> a </w:t>
      </w:r>
      <w:r w:rsidR="002644AC" w:rsidRPr="00457397">
        <w:rPr>
          <w:rFonts w:cs="Times New Roman"/>
          <w:szCs w:val="24"/>
        </w:rPr>
        <w:t xml:space="preserve">particular tasks </w:t>
      </w:r>
      <w:r w:rsidR="005203AD" w:rsidRPr="00457397">
        <w:rPr>
          <w:rFonts w:cs="Times New Roman"/>
          <w:szCs w:val="24"/>
        </w:rPr>
        <w:t>which can be achieved</w:t>
      </w:r>
      <w:r w:rsidR="002644AC" w:rsidRPr="00457397">
        <w:rPr>
          <w:rFonts w:cs="Times New Roman"/>
          <w:szCs w:val="24"/>
        </w:rPr>
        <w:t xml:space="preserve"> through </w:t>
      </w:r>
      <w:r w:rsidR="005203AD" w:rsidRPr="00457397">
        <w:rPr>
          <w:rFonts w:cs="Times New Roman"/>
          <w:szCs w:val="24"/>
        </w:rPr>
        <w:t>education, training as well as through work</w:t>
      </w:r>
      <w:r w:rsidR="002644AC" w:rsidRPr="00457397">
        <w:rPr>
          <w:rFonts w:cs="Times New Roman"/>
          <w:szCs w:val="24"/>
        </w:rPr>
        <w:t xml:space="preserve"> experience.  Examples</w:t>
      </w:r>
      <w:r w:rsidR="005203AD" w:rsidRPr="00457397">
        <w:rPr>
          <w:rFonts w:cs="Times New Roman"/>
          <w:szCs w:val="24"/>
        </w:rPr>
        <w:t xml:space="preserve"> like</w:t>
      </w:r>
      <w:r w:rsidR="002644AC" w:rsidRPr="00457397">
        <w:rPr>
          <w:rFonts w:cs="Times New Roman"/>
          <w:szCs w:val="24"/>
        </w:rPr>
        <w:t xml:space="preserve"> personal administration, contract management and accounting.</w:t>
      </w:r>
    </w:p>
    <w:p w:rsidR="008D60AF" w:rsidRPr="00457397" w:rsidRDefault="0035279A" w:rsidP="00457397">
      <w:pPr>
        <w:rPr>
          <w:rFonts w:cs="Times New Roman"/>
          <w:szCs w:val="24"/>
        </w:rPr>
      </w:pPr>
      <w:r w:rsidRPr="00457397">
        <w:rPr>
          <w:rFonts w:cs="Times New Roman"/>
          <w:b/>
          <w:szCs w:val="24"/>
        </w:rPr>
        <w:t>E</w:t>
      </w:r>
      <w:r w:rsidR="008C4C4F" w:rsidRPr="00457397">
        <w:rPr>
          <w:rFonts w:cs="Times New Roman"/>
          <w:b/>
          <w:szCs w:val="24"/>
        </w:rPr>
        <w:t>mployability S</w:t>
      </w:r>
      <w:r w:rsidR="008D60AF" w:rsidRPr="00457397">
        <w:rPr>
          <w:rFonts w:cs="Times New Roman"/>
          <w:b/>
          <w:szCs w:val="24"/>
        </w:rPr>
        <w:t>kills</w:t>
      </w:r>
      <w:r w:rsidRPr="00457397">
        <w:rPr>
          <w:rFonts w:cs="Times New Roman"/>
          <w:b/>
          <w:szCs w:val="24"/>
        </w:rPr>
        <w:t>:</w:t>
      </w:r>
    </w:p>
    <w:p w:rsidR="0054113C" w:rsidRPr="00457397" w:rsidRDefault="0054113C" w:rsidP="00457397">
      <w:pPr>
        <w:rPr>
          <w:rFonts w:cs="Times New Roman"/>
          <w:szCs w:val="24"/>
        </w:rPr>
      </w:pPr>
      <w:r w:rsidRPr="00457397">
        <w:rPr>
          <w:rFonts w:cs="Times New Roman"/>
          <w:szCs w:val="24"/>
        </w:rPr>
        <w:t>Employability skills are general skills that are necessary for success in the labour market at all employment levels and in all sectors.</w:t>
      </w:r>
      <w:r w:rsidR="00EA1E33" w:rsidRPr="00457397">
        <w:rPr>
          <w:rFonts w:cs="Times New Roman"/>
          <w:szCs w:val="24"/>
        </w:rPr>
        <w:t xml:space="preserve"> </w:t>
      </w:r>
      <w:r w:rsidRPr="00457397">
        <w:rPr>
          <w:rFonts w:cs="Times New Roman"/>
          <w:szCs w:val="24"/>
        </w:rPr>
        <w:t>The ability to maintain employment and make transitions between job and roles within the same organisati</w:t>
      </w:r>
      <w:r w:rsidR="004E590E" w:rsidRPr="00457397">
        <w:rPr>
          <w:rFonts w:cs="Times New Roman"/>
          <w:szCs w:val="24"/>
        </w:rPr>
        <w:t xml:space="preserve">on to meet new job requirements </w:t>
      </w:r>
      <w:r w:rsidR="004E590E" w:rsidRPr="00457397">
        <w:rPr>
          <w:rFonts w:cs="Times New Roman"/>
          <w:i/>
          <w:szCs w:val="24"/>
        </w:rPr>
        <w:t>(Forrier et al., 2003)</w:t>
      </w:r>
      <w:r w:rsidR="004E590E" w:rsidRPr="00457397">
        <w:rPr>
          <w:rFonts w:cs="Times New Roman"/>
          <w:szCs w:val="24"/>
        </w:rPr>
        <w:t>.</w:t>
      </w:r>
      <w:r w:rsidR="002644AC" w:rsidRPr="00457397">
        <w:rPr>
          <w:rFonts w:cs="Times New Roman"/>
          <w:szCs w:val="24"/>
        </w:rPr>
        <w:t xml:space="preserve"> Employability skills can also be defined as the transferable skills needed by an individual to make them employable along with </w:t>
      </w:r>
      <w:r w:rsidR="00742DB8" w:rsidRPr="00457397">
        <w:rPr>
          <w:rFonts w:cs="Times New Roman"/>
          <w:szCs w:val="24"/>
        </w:rPr>
        <w:t xml:space="preserve">the </w:t>
      </w:r>
      <w:r w:rsidR="002644AC" w:rsidRPr="00457397">
        <w:rPr>
          <w:rFonts w:cs="Times New Roman"/>
          <w:szCs w:val="24"/>
        </w:rPr>
        <w:t xml:space="preserve">good technical understanding and </w:t>
      </w:r>
      <w:r w:rsidR="00742DB8" w:rsidRPr="00457397">
        <w:rPr>
          <w:rFonts w:cs="Times New Roman"/>
          <w:szCs w:val="24"/>
        </w:rPr>
        <w:t xml:space="preserve">also with the </w:t>
      </w:r>
      <w:r w:rsidR="002644AC" w:rsidRPr="00457397">
        <w:rPr>
          <w:rFonts w:cs="Times New Roman"/>
          <w:szCs w:val="24"/>
        </w:rPr>
        <w:t>knowledge</w:t>
      </w:r>
      <w:r w:rsidR="00742DB8" w:rsidRPr="00457397">
        <w:rPr>
          <w:rFonts w:cs="Times New Roman"/>
          <w:szCs w:val="24"/>
        </w:rPr>
        <w:t xml:space="preserve"> about the subject. The</w:t>
      </w:r>
      <w:r w:rsidR="002644AC" w:rsidRPr="00457397">
        <w:rPr>
          <w:rFonts w:cs="Times New Roman"/>
          <w:szCs w:val="24"/>
        </w:rPr>
        <w:t xml:space="preserve"> employers often outli</w:t>
      </w:r>
      <w:r w:rsidR="00742DB8" w:rsidRPr="00457397">
        <w:rPr>
          <w:rFonts w:cs="Times New Roman"/>
          <w:szCs w:val="24"/>
        </w:rPr>
        <w:t>ne a set of skills that they require</w:t>
      </w:r>
      <w:r w:rsidR="002644AC" w:rsidRPr="00457397">
        <w:rPr>
          <w:rFonts w:cs="Times New Roman"/>
          <w:szCs w:val="24"/>
        </w:rPr>
        <w:t xml:space="preserve"> from an employee.</w:t>
      </w:r>
    </w:p>
    <w:p w:rsidR="002644AC" w:rsidRPr="00457397" w:rsidRDefault="002644AC" w:rsidP="00457397">
      <w:pPr>
        <w:rPr>
          <w:rFonts w:cs="Times New Roman"/>
          <w:szCs w:val="24"/>
        </w:rPr>
      </w:pPr>
      <w:r w:rsidRPr="00457397">
        <w:rPr>
          <w:rFonts w:cs="Times New Roman"/>
          <w:szCs w:val="24"/>
        </w:rPr>
        <w:t>Some examples of employability skills are here as follows:</w:t>
      </w:r>
    </w:p>
    <w:p w:rsidR="002644AC" w:rsidRPr="00457397" w:rsidRDefault="00742DB8" w:rsidP="00457397">
      <w:pPr>
        <w:rPr>
          <w:rFonts w:cs="Times New Roman"/>
          <w:szCs w:val="24"/>
        </w:rPr>
      </w:pPr>
      <w:r w:rsidRPr="00457397">
        <w:rPr>
          <w:rFonts w:cs="Times New Roman"/>
          <w:szCs w:val="24"/>
        </w:rPr>
        <w:t>They are the skills to solve a problem,</w:t>
      </w:r>
      <w:r w:rsidR="002644AC" w:rsidRPr="00457397">
        <w:rPr>
          <w:rFonts w:cs="Times New Roman"/>
          <w:szCs w:val="24"/>
        </w:rPr>
        <w:t xml:space="preserve"> </w:t>
      </w:r>
      <w:r w:rsidRPr="00457397">
        <w:rPr>
          <w:rFonts w:cs="Times New Roman"/>
          <w:szCs w:val="24"/>
        </w:rPr>
        <w:t xml:space="preserve">good </w:t>
      </w:r>
      <w:r w:rsidR="002644AC" w:rsidRPr="00457397">
        <w:rPr>
          <w:rFonts w:cs="Times New Roman"/>
          <w:szCs w:val="24"/>
        </w:rPr>
        <w:t>oral communication</w:t>
      </w:r>
      <w:r w:rsidRPr="00457397">
        <w:rPr>
          <w:rFonts w:cs="Times New Roman"/>
          <w:szCs w:val="24"/>
        </w:rPr>
        <w:t xml:space="preserve"> skills</w:t>
      </w:r>
      <w:r w:rsidR="002644AC" w:rsidRPr="00457397">
        <w:rPr>
          <w:rFonts w:cs="Times New Roman"/>
          <w:szCs w:val="24"/>
        </w:rPr>
        <w:t>, adaptability</w:t>
      </w:r>
      <w:r w:rsidRPr="00457397">
        <w:rPr>
          <w:rFonts w:cs="Times New Roman"/>
          <w:szCs w:val="24"/>
        </w:rPr>
        <w:t xml:space="preserve"> skills</w:t>
      </w:r>
      <w:r w:rsidR="002644AC" w:rsidRPr="00457397">
        <w:rPr>
          <w:rFonts w:cs="Times New Roman"/>
          <w:szCs w:val="24"/>
        </w:rPr>
        <w:t xml:space="preserve">, </w:t>
      </w:r>
      <w:r w:rsidRPr="00457397">
        <w:rPr>
          <w:rFonts w:cs="Times New Roman"/>
          <w:szCs w:val="24"/>
        </w:rPr>
        <w:t xml:space="preserve">skills for </w:t>
      </w:r>
      <w:r w:rsidR="002644AC" w:rsidRPr="00457397">
        <w:rPr>
          <w:rFonts w:cs="Times New Roman"/>
          <w:szCs w:val="24"/>
        </w:rPr>
        <w:t>collaboration, resource management</w:t>
      </w:r>
      <w:r w:rsidRPr="00457397">
        <w:rPr>
          <w:rFonts w:cs="Times New Roman"/>
          <w:szCs w:val="24"/>
        </w:rPr>
        <w:t xml:space="preserve"> skills</w:t>
      </w:r>
      <w:r w:rsidR="002644AC" w:rsidRPr="00457397">
        <w:rPr>
          <w:rFonts w:cs="Times New Roman"/>
          <w:szCs w:val="24"/>
        </w:rPr>
        <w:t xml:space="preserve">, </w:t>
      </w:r>
      <w:r w:rsidRPr="00457397">
        <w:rPr>
          <w:rFonts w:cs="Times New Roman"/>
          <w:szCs w:val="24"/>
        </w:rPr>
        <w:t xml:space="preserve">the </w:t>
      </w:r>
      <w:r w:rsidR="002644AC" w:rsidRPr="00457397">
        <w:rPr>
          <w:rFonts w:cs="Times New Roman"/>
          <w:szCs w:val="24"/>
        </w:rPr>
        <w:t xml:space="preserve">organisation skills, written communication </w:t>
      </w:r>
      <w:r w:rsidRPr="00457397">
        <w:rPr>
          <w:rFonts w:cs="Times New Roman"/>
          <w:szCs w:val="24"/>
        </w:rPr>
        <w:t xml:space="preserve">skills </w:t>
      </w:r>
      <w:r w:rsidR="002644AC" w:rsidRPr="00457397">
        <w:rPr>
          <w:rFonts w:cs="Times New Roman"/>
          <w:szCs w:val="24"/>
        </w:rPr>
        <w:t xml:space="preserve">and </w:t>
      </w:r>
      <w:r w:rsidRPr="00457397">
        <w:rPr>
          <w:rFonts w:cs="Times New Roman"/>
          <w:szCs w:val="24"/>
        </w:rPr>
        <w:t>also the skill to use technology</w:t>
      </w:r>
      <w:r w:rsidR="002644AC" w:rsidRPr="00457397">
        <w:rPr>
          <w:rFonts w:cs="Times New Roman"/>
          <w:szCs w:val="24"/>
        </w:rPr>
        <w:t>.</w:t>
      </w:r>
    </w:p>
    <w:p w:rsidR="008D60AF" w:rsidRPr="00457397" w:rsidRDefault="0035279A" w:rsidP="00457397">
      <w:pPr>
        <w:rPr>
          <w:rFonts w:cs="Times New Roman"/>
          <w:b/>
          <w:szCs w:val="24"/>
        </w:rPr>
      </w:pPr>
      <w:r w:rsidRPr="00457397">
        <w:rPr>
          <w:rFonts w:cs="Times New Roman"/>
          <w:b/>
          <w:szCs w:val="24"/>
        </w:rPr>
        <w:t>Soft skills:</w:t>
      </w:r>
    </w:p>
    <w:p w:rsidR="000C6695" w:rsidRPr="00457397" w:rsidRDefault="000C6695" w:rsidP="00457397">
      <w:pPr>
        <w:rPr>
          <w:rFonts w:cs="Times New Roman"/>
          <w:i/>
          <w:szCs w:val="24"/>
        </w:rPr>
      </w:pPr>
      <w:r w:rsidRPr="00457397">
        <w:rPr>
          <w:rFonts w:cs="Times New Roman"/>
          <w:szCs w:val="24"/>
        </w:rPr>
        <w:lastRenderedPageBreak/>
        <w:t xml:space="preserve">Soft skill are a combination </w:t>
      </w:r>
      <w:r w:rsidR="00EA1E33" w:rsidRPr="00457397">
        <w:rPr>
          <w:rFonts w:cs="Times New Roman"/>
          <w:szCs w:val="24"/>
        </w:rPr>
        <w:t>of inter personal people skills</w:t>
      </w:r>
      <w:r w:rsidRPr="00457397">
        <w:rPr>
          <w:rFonts w:cs="Times New Roman"/>
          <w:szCs w:val="24"/>
        </w:rPr>
        <w:t>, social skills,</w:t>
      </w:r>
      <w:r w:rsidR="00EA1E33" w:rsidRPr="00457397">
        <w:rPr>
          <w:rFonts w:cs="Times New Roman"/>
          <w:szCs w:val="24"/>
        </w:rPr>
        <w:t xml:space="preserve"> </w:t>
      </w:r>
      <w:r w:rsidRPr="00457397">
        <w:rPr>
          <w:rFonts w:cs="Times New Roman"/>
          <w:szCs w:val="24"/>
        </w:rPr>
        <w:t>communication skills,</w:t>
      </w:r>
      <w:r w:rsidR="00EA1E33" w:rsidRPr="00457397">
        <w:rPr>
          <w:rFonts w:cs="Times New Roman"/>
          <w:szCs w:val="24"/>
        </w:rPr>
        <w:t xml:space="preserve"> </w:t>
      </w:r>
      <w:r w:rsidRPr="00457397">
        <w:rPr>
          <w:rFonts w:cs="Times New Roman"/>
          <w:szCs w:val="24"/>
        </w:rPr>
        <w:t>character traits,</w:t>
      </w:r>
      <w:r w:rsidR="00EA1E33" w:rsidRPr="00457397">
        <w:rPr>
          <w:rFonts w:cs="Times New Roman"/>
          <w:szCs w:val="24"/>
        </w:rPr>
        <w:t xml:space="preserve"> </w:t>
      </w:r>
      <w:r w:rsidRPr="00457397">
        <w:rPr>
          <w:rFonts w:cs="Times New Roman"/>
          <w:szCs w:val="24"/>
        </w:rPr>
        <w:t>attitudes,</w:t>
      </w:r>
      <w:r w:rsidR="00EA1E33" w:rsidRPr="00457397">
        <w:rPr>
          <w:rFonts w:cs="Times New Roman"/>
          <w:szCs w:val="24"/>
        </w:rPr>
        <w:t xml:space="preserve"> </w:t>
      </w:r>
      <w:r w:rsidRPr="00457397">
        <w:rPr>
          <w:rFonts w:cs="Times New Roman"/>
          <w:szCs w:val="24"/>
        </w:rPr>
        <w:t>carrier attributes and emotional intelligence quotient among others.</w:t>
      </w:r>
      <w:r w:rsidR="002644AC" w:rsidRPr="00457397">
        <w:rPr>
          <w:rFonts w:cs="Times New Roman"/>
          <w:szCs w:val="24"/>
        </w:rPr>
        <w:t xml:space="preserve"> Strong soft skills ensure a productive, collaborative and healthy work environment</w:t>
      </w:r>
      <w:r w:rsidR="004E590E" w:rsidRPr="00457397">
        <w:rPr>
          <w:rFonts w:cs="Times New Roman"/>
          <w:szCs w:val="24"/>
        </w:rPr>
        <w:t xml:space="preserve"> </w:t>
      </w:r>
      <w:r w:rsidR="004E590E" w:rsidRPr="00457397">
        <w:rPr>
          <w:rFonts w:cs="Times New Roman"/>
          <w:i/>
          <w:szCs w:val="24"/>
        </w:rPr>
        <w:t>(Robles and Marcel., 2016).</w:t>
      </w:r>
    </w:p>
    <w:p w:rsidR="00D76B8F" w:rsidRPr="00457397" w:rsidRDefault="00D76B8F" w:rsidP="00457397">
      <w:pPr>
        <w:rPr>
          <w:rFonts w:cs="Times New Roman"/>
          <w:szCs w:val="24"/>
        </w:rPr>
      </w:pPr>
      <w:r w:rsidRPr="00457397">
        <w:rPr>
          <w:rFonts w:cs="Times New Roman"/>
          <w:szCs w:val="24"/>
        </w:rPr>
        <w:t>Examples</w:t>
      </w:r>
      <w:r w:rsidR="00742DB8" w:rsidRPr="00457397">
        <w:rPr>
          <w:rFonts w:cs="Times New Roman"/>
          <w:szCs w:val="24"/>
        </w:rPr>
        <w:t xml:space="preserve"> for these type of skills</w:t>
      </w:r>
      <w:r w:rsidRPr="00457397">
        <w:rPr>
          <w:rFonts w:cs="Times New Roman"/>
          <w:szCs w:val="24"/>
        </w:rPr>
        <w:t xml:space="preserve"> are effective communication skills, team work</w:t>
      </w:r>
      <w:r w:rsidR="00742DB8" w:rsidRPr="00457397">
        <w:rPr>
          <w:rFonts w:cs="Times New Roman"/>
          <w:szCs w:val="24"/>
        </w:rPr>
        <w:t xml:space="preserve"> skills</w:t>
      </w:r>
      <w:r w:rsidRPr="00457397">
        <w:rPr>
          <w:rFonts w:cs="Times New Roman"/>
          <w:szCs w:val="24"/>
        </w:rPr>
        <w:t>, dependability</w:t>
      </w:r>
      <w:r w:rsidR="00742DB8" w:rsidRPr="00457397">
        <w:rPr>
          <w:rFonts w:cs="Times New Roman"/>
          <w:szCs w:val="24"/>
        </w:rPr>
        <w:t xml:space="preserve"> skills</w:t>
      </w:r>
      <w:r w:rsidRPr="00457397">
        <w:rPr>
          <w:rFonts w:cs="Times New Roman"/>
          <w:szCs w:val="24"/>
        </w:rPr>
        <w:t>, adaptability</w:t>
      </w:r>
      <w:r w:rsidR="00742DB8" w:rsidRPr="00457397">
        <w:rPr>
          <w:rFonts w:cs="Times New Roman"/>
          <w:szCs w:val="24"/>
        </w:rPr>
        <w:t xml:space="preserve"> skills</w:t>
      </w:r>
      <w:r w:rsidRPr="00457397">
        <w:rPr>
          <w:rFonts w:cs="Times New Roman"/>
          <w:szCs w:val="24"/>
        </w:rPr>
        <w:t>, conflict resolution, flexibility</w:t>
      </w:r>
      <w:r w:rsidR="00742DB8" w:rsidRPr="00457397">
        <w:rPr>
          <w:rFonts w:cs="Times New Roman"/>
          <w:szCs w:val="24"/>
        </w:rPr>
        <w:t xml:space="preserve"> skills</w:t>
      </w:r>
      <w:r w:rsidRPr="00457397">
        <w:rPr>
          <w:rFonts w:cs="Times New Roman"/>
          <w:szCs w:val="24"/>
        </w:rPr>
        <w:t>, leadership</w:t>
      </w:r>
      <w:r w:rsidR="00742DB8" w:rsidRPr="00457397">
        <w:rPr>
          <w:rFonts w:cs="Times New Roman"/>
          <w:szCs w:val="24"/>
        </w:rPr>
        <w:t xml:space="preserve"> skills as well as </w:t>
      </w:r>
      <w:r w:rsidRPr="00457397">
        <w:rPr>
          <w:rFonts w:cs="Times New Roman"/>
          <w:szCs w:val="24"/>
        </w:rPr>
        <w:t>problem solving</w:t>
      </w:r>
      <w:r w:rsidR="00742DB8" w:rsidRPr="00457397">
        <w:rPr>
          <w:rFonts w:cs="Times New Roman"/>
          <w:szCs w:val="24"/>
        </w:rPr>
        <w:t xml:space="preserve"> skills</w:t>
      </w:r>
      <w:r w:rsidRPr="00457397">
        <w:rPr>
          <w:rFonts w:cs="Times New Roman"/>
          <w:szCs w:val="24"/>
        </w:rPr>
        <w:t>.</w:t>
      </w:r>
    </w:p>
    <w:p w:rsidR="008D60AF" w:rsidRPr="00457397" w:rsidRDefault="0035279A" w:rsidP="00457397">
      <w:pPr>
        <w:rPr>
          <w:rFonts w:cs="Times New Roman"/>
          <w:b/>
          <w:szCs w:val="24"/>
        </w:rPr>
      </w:pPr>
      <w:r w:rsidRPr="00457397">
        <w:rPr>
          <w:rFonts w:cs="Times New Roman"/>
          <w:b/>
          <w:szCs w:val="24"/>
        </w:rPr>
        <w:t>Hard S</w:t>
      </w:r>
      <w:r w:rsidR="008C4C4F" w:rsidRPr="00457397">
        <w:rPr>
          <w:rFonts w:cs="Times New Roman"/>
          <w:b/>
          <w:szCs w:val="24"/>
        </w:rPr>
        <w:t>kills</w:t>
      </w:r>
      <w:r w:rsidRPr="00457397">
        <w:rPr>
          <w:rFonts w:cs="Times New Roman"/>
          <w:b/>
          <w:szCs w:val="24"/>
        </w:rPr>
        <w:t>:</w:t>
      </w:r>
    </w:p>
    <w:p w:rsidR="00EA3850" w:rsidRPr="00457397" w:rsidRDefault="00742DB8" w:rsidP="00457397">
      <w:pPr>
        <w:rPr>
          <w:rFonts w:cs="Times New Roman"/>
          <w:szCs w:val="24"/>
        </w:rPr>
      </w:pPr>
      <w:r w:rsidRPr="00457397">
        <w:rPr>
          <w:rFonts w:cs="Times New Roman"/>
          <w:szCs w:val="24"/>
        </w:rPr>
        <w:t>Hard skill are also known as</w:t>
      </w:r>
      <w:r w:rsidR="000C6695" w:rsidRPr="00457397">
        <w:rPr>
          <w:rFonts w:cs="Times New Roman"/>
          <w:szCs w:val="24"/>
        </w:rPr>
        <w:t xml:space="preserve"> technical skill ,</w:t>
      </w:r>
      <w:r w:rsidRPr="00457397">
        <w:rPr>
          <w:rFonts w:cs="Times New Roman"/>
          <w:szCs w:val="24"/>
        </w:rPr>
        <w:t>they are the</w:t>
      </w:r>
      <w:r w:rsidR="000C6695" w:rsidRPr="00457397">
        <w:rPr>
          <w:rFonts w:cs="Times New Roman"/>
          <w:szCs w:val="24"/>
        </w:rPr>
        <w:t xml:space="preserve"> skills relating to a specific task or </w:t>
      </w:r>
      <w:r w:rsidRPr="00457397">
        <w:rPr>
          <w:rFonts w:cs="Times New Roman"/>
          <w:szCs w:val="24"/>
        </w:rPr>
        <w:t xml:space="preserve">a </w:t>
      </w:r>
      <w:r w:rsidR="000C6695" w:rsidRPr="00457397">
        <w:rPr>
          <w:rFonts w:cs="Times New Roman"/>
          <w:szCs w:val="24"/>
        </w:rPr>
        <w:t>situations</w:t>
      </w:r>
      <w:r w:rsidRPr="00457397">
        <w:rPr>
          <w:rFonts w:cs="Times New Roman"/>
          <w:szCs w:val="24"/>
        </w:rPr>
        <w:t>.I</w:t>
      </w:r>
      <w:r w:rsidR="000C6695" w:rsidRPr="00457397">
        <w:rPr>
          <w:rFonts w:cs="Times New Roman"/>
          <w:szCs w:val="24"/>
        </w:rPr>
        <w:t xml:space="preserve">t involves both understanding and proficiency in such specific activity that involves methods, processes, procedures, or techniques </w:t>
      </w:r>
      <w:r w:rsidR="004E590E" w:rsidRPr="00457397">
        <w:rPr>
          <w:rFonts w:cs="Times New Roman"/>
          <w:i/>
          <w:szCs w:val="24"/>
        </w:rPr>
        <w:t>(Carter et al.,2018)</w:t>
      </w:r>
      <w:r w:rsidR="004E590E" w:rsidRPr="00457397">
        <w:rPr>
          <w:rFonts w:cs="Times New Roman"/>
          <w:szCs w:val="24"/>
        </w:rPr>
        <w:t xml:space="preserve">. </w:t>
      </w:r>
      <w:r w:rsidR="000C6695" w:rsidRPr="00457397">
        <w:rPr>
          <w:rFonts w:cs="Times New Roman"/>
          <w:szCs w:val="24"/>
        </w:rPr>
        <w:t xml:space="preserve">These skills are easily quantifiable unlike soft skills, which are related </w:t>
      </w:r>
      <w:r w:rsidRPr="00457397">
        <w:rPr>
          <w:rFonts w:cs="Times New Roman"/>
          <w:szCs w:val="24"/>
        </w:rPr>
        <w:t xml:space="preserve">to </w:t>
      </w:r>
      <w:r w:rsidR="000C6695" w:rsidRPr="00457397">
        <w:rPr>
          <w:rFonts w:cs="Times New Roman"/>
          <w:szCs w:val="24"/>
        </w:rPr>
        <w:t xml:space="preserve">ones personality. These are also skills that can be or have been tested and may </w:t>
      </w:r>
      <w:r w:rsidRPr="00457397">
        <w:rPr>
          <w:rFonts w:cs="Times New Roman"/>
          <w:szCs w:val="24"/>
        </w:rPr>
        <w:t xml:space="preserve">also </w:t>
      </w:r>
      <w:r w:rsidR="000C6695" w:rsidRPr="00457397">
        <w:rPr>
          <w:rFonts w:cs="Times New Roman"/>
          <w:szCs w:val="24"/>
        </w:rPr>
        <w:t>entail some professional, technical or academic qualification.</w:t>
      </w:r>
      <w:r w:rsidRPr="00457397">
        <w:rPr>
          <w:rFonts w:cs="Times New Roman"/>
          <w:szCs w:val="24"/>
        </w:rPr>
        <w:t xml:space="preserve"> The h</w:t>
      </w:r>
      <w:r w:rsidR="00EA3850" w:rsidRPr="00457397">
        <w:rPr>
          <w:rFonts w:cs="Times New Roman"/>
          <w:szCs w:val="24"/>
        </w:rPr>
        <w:t xml:space="preserve">ard skills are teachable and </w:t>
      </w:r>
      <w:r w:rsidRPr="00457397">
        <w:rPr>
          <w:rFonts w:cs="Times New Roman"/>
          <w:szCs w:val="24"/>
        </w:rPr>
        <w:t xml:space="preserve">are </w:t>
      </w:r>
      <w:r w:rsidR="00EA3850" w:rsidRPr="00457397">
        <w:rPr>
          <w:rFonts w:cs="Times New Roman"/>
          <w:szCs w:val="24"/>
        </w:rPr>
        <w:t xml:space="preserve">measurable abilities, such as writing, reading, math or ability to use </w:t>
      </w:r>
      <w:r w:rsidRPr="00457397">
        <w:rPr>
          <w:rFonts w:cs="Times New Roman"/>
          <w:szCs w:val="24"/>
        </w:rPr>
        <w:t xml:space="preserve">the </w:t>
      </w:r>
      <w:r w:rsidR="00EA3850" w:rsidRPr="00457397">
        <w:rPr>
          <w:rFonts w:cs="Times New Roman"/>
          <w:szCs w:val="24"/>
        </w:rPr>
        <w:t>computer programmes.</w:t>
      </w:r>
    </w:p>
    <w:p w:rsidR="00EA3850" w:rsidRPr="00457397" w:rsidRDefault="00EA3850" w:rsidP="00457397">
      <w:pPr>
        <w:rPr>
          <w:rFonts w:cs="Times New Roman"/>
          <w:szCs w:val="24"/>
        </w:rPr>
      </w:pPr>
      <w:r w:rsidRPr="00457397">
        <w:rPr>
          <w:rFonts w:cs="Times New Roman"/>
          <w:szCs w:val="24"/>
        </w:rPr>
        <w:t xml:space="preserve"> Some examples of hard skills are here as follows:</w:t>
      </w:r>
    </w:p>
    <w:p w:rsidR="000C6695" w:rsidRPr="00457397" w:rsidRDefault="00742DB8" w:rsidP="00457397">
      <w:pPr>
        <w:rPr>
          <w:rFonts w:cs="Times New Roman"/>
          <w:szCs w:val="24"/>
        </w:rPr>
      </w:pPr>
      <w:r w:rsidRPr="00457397">
        <w:rPr>
          <w:rFonts w:cs="Times New Roman"/>
          <w:szCs w:val="24"/>
        </w:rPr>
        <w:t>They are p</w:t>
      </w:r>
      <w:r w:rsidR="00EA3850" w:rsidRPr="00457397">
        <w:rPr>
          <w:rFonts w:cs="Times New Roman"/>
          <w:szCs w:val="24"/>
        </w:rPr>
        <w:t xml:space="preserve">roficiency in a foreign language, a degree or </w:t>
      </w:r>
      <w:r w:rsidRPr="00457397">
        <w:rPr>
          <w:rFonts w:cs="Times New Roman"/>
          <w:szCs w:val="24"/>
        </w:rPr>
        <w:t xml:space="preserve">a </w:t>
      </w:r>
      <w:r w:rsidR="00EA3850" w:rsidRPr="00457397">
        <w:rPr>
          <w:rFonts w:cs="Times New Roman"/>
          <w:szCs w:val="24"/>
        </w:rPr>
        <w:t xml:space="preserve">certificate, </w:t>
      </w:r>
      <w:r w:rsidRPr="00457397">
        <w:rPr>
          <w:rFonts w:cs="Times New Roman"/>
          <w:szCs w:val="24"/>
        </w:rPr>
        <w:t xml:space="preserve">the </w:t>
      </w:r>
      <w:r w:rsidR="00EA3850" w:rsidRPr="00457397">
        <w:rPr>
          <w:rFonts w:cs="Times New Roman"/>
          <w:szCs w:val="24"/>
        </w:rPr>
        <w:t>typing speed,</w:t>
      </w:r>
      <w:r w:rsidRPr="00457397">
        <w:rPr>
          <w:rFonts w:cs="Times New Roman"/>
          <w:szCs w:val="24"/>
        </w:rPr>
        <w:t>a</w:t>
      </w:r>
      <w:r w:rsidR="00EA3850" w:rsidRPr="00457397">
        <w:rPr>
          <w:rFonts w:cs="Times New Roman"/>
          <w:szCs w:val="24"/>
        </w:rPr>
        <w:t xml:space="preserve"> machine operation and </w:t>
      </w:r>
      <w:r w:rsidRPr="00457397">
        <w:rPr>
          <w:rFonts w:cs="Times New Roman"/>
          <w:szCs w:val="24"/>
        </w:rPr>
        <w:t xml:space="preserve">the </w:t>
      </w:r>
      <w:r w:rsidR="00EA3850" w:rsidRPr="00457397">
        <w:rPr>
          <w:rFonts w:cs="Times New Roman"/>
          <w:szCs w:val="24"/>
        </w:rPr>
        <w:t>computer programming.</w:t>
      </w:r>
    </w:p>
    <w:p w:rsidR="008D60AF" w:rsidRPr="00457397" w:rsidRDefault="008D60AF" w:rsidP="00457397">
      <w:pPr>
        <w:rPr>
          <w:rFonts w:cs="Times New Roman"/>
          <w:b/>
          <w:szCs w:val="24"/>
        </w:rPr>
      </w:pPr>
      <w:r w:rsidRPr="00457397">
        <w:rPr>
          <w:rFonts w:cs="Times New Roman"/>
          <w:b/>
          <w:szCs w:val="24"/>
        </w:rPr>
        <w:t>Swot analysis</w:t>
      </w:r>
      <w:r w:rsidR="00C810AE" w:rsidRPr="00457397">
        <w:rPr>
          <w:rFonts w:cs="Times New Roman"/>
          <w:b/>
          <w:szCs w:val="24"/>
        </w:rPr>
        <w:t>:</w:t>
      </w:r>
    </w:p>
    <w:p w:rsidR="00B4538A" w:rsidRPr="00457397" w:rsidRDefault="00B4538A" w:rsidP="00457397">
      <w:pPr>
        <w:rPr>
          <w:rFonts w:cs="Times New Roman"/>
          <w:szCs w:val="24"/>
        </w:rPr>
      </w:pPr>
      <w:r w:rsidRPr="00457397">
        <w:rPr>
          <w:rFonts w:cs="Times New Roman"/>
          <w:szCs w:val="24"/>
        </w:rPr>
        <w:t xml:space="preserve">Swot analysis is a </w:t>
      </w:r>
      <w:r w:rsidR="00C810AE" w:rsidRPr="00457397">
        <w:rPr>
          <w:rFonts w:cs="Times New Roman"/>
          <w:szCs w:val="24"/>
        </w:rPr>
        <w:t>premeditated development method used to support</w:t>
      </w:r>
      <w:r w:rsidRPr="00457397">
        <w:rPr>
          <w:rFonts w:cs="Times New Roman"/>
          <w:szCs w:val="24"/>
        </w:rPr>
        <w:t xml:space="preserve"> a person or organisation</w:t>
      </w:r>
      <w:r w:rsidR="00C810AE" w:rsidRPr="00457397">
        <w:rPr>
          <w:rFonts w:cs="Times New Roman"/>
          <w:szCs w:val="24"/>
        </w:rPr>
        <w:t xml:space="preserve"> to</w:t>
      </w:r>
      <w:r w:rsidRPr="00457397">
        <w:rPr>
          <w:rFonts w:cs="Times New Roman"/>
          <w:szCs w:val="24"/>
        </w:rPr>
        <w:t xml:space="preserve"> identify </w:t>
      </w:r>
      <w:r w:rsidR="00C810AE" w:rsidRPr="00457397">
        <w:rPr>
          <w:rFonts w:cs="Times New Roman"/>
          <w:szCs w:val="24"/>
        </w:rPr>
        <w:t xml:space="preserve">their </w:t>
      </w:r>
      <w:r w:rsidRPr="00457397">
        <w:rPr>
          <w:rFonts w:cs="Times New Roman"/>
          <w:szCs w:val="24"/>
        </w:rPr>
        <w:t>strengths, weakness, opportunities and threats related to business competition or project planning.</w:t>
      </w:r>
    </w:p>
    <w:p w:rsidR="00EE586D" w:rsidRPr="00457397" w:rsidRDefault="00EE586D" w:rsidP="00457397">
      <w:pPr>
        <w:rPr>
          <w:rFonts w:cs="Times New Roman"/>
          <w:b/>
          <w:szCs w:val="24"/>
        </w:rPr>
      </w:pPr>
    </w:p>
    <w:p w:rsidR="00EE586D" w:rsidRPr="00457397" w:rsidRDefault="00764B73" w:rsidP="00457397">
      <w:pPr>
        <w:rPr>
          <w:rFonts w:cs="Times New Roman"/>
          <w:b/>
          <w:color w:val="00384C"/>
          <w:szCs w:val="24"/>
        </w:rPr>
      </w:pPr>
      <w:r w:rsidRPr="00457397">
        <w:rPr>
          <w:rFonts w:cs="Times New Roman"/>
          <w:b/>
          <w:szCs w:val="24"/>
        </w:rPr>
        <w:t xml:space="preserve">                                             </w:t>
      </w:r>
      <w:r w:rsidR="00C810AE" w:rsidRPr="00457397">
        <w:rPr>
          <w:rFonts w:cs="Times New Roman"/>
          <w:b/>
          <w:color w:val="00384C"/>
          <w:szCs w:val="24"/>
        </w:rPr>
        <w:t>Personal Development Plan</w:t>
      </w:r>
    </w:p>
    <w:tbl>
      <w:tblPr>
        <w:tblStyle w:val="TableGrid"/>
        <w:tblW w:w="0" w:type="auto"/>
        <w:tblLook w:val="04A0" w:firstRow="1" w:lastRow="0" w:firstColumn="1" w:lastColumn="0" w:noHBand="0" w:noVBand="1"/>
      </w:tblPr>
      <w:tblGrid>
        <w:gridCol w:w="5098"/>
        <w:gridCol w:w="5098"/>
      </w:tblGrid>
      <w:tr w:rsidR="00EE586D" w:rsidRPr="00457397" w:rsidTr="00764B73">
        <w:tc>
          <w:tcPr>
            <w:tcW w:w="5098" w:type="dxa"/>
            <w:shd w:val="clear" w:color="auto" w:fill="2191C9" w:themeFill="background2" w:themeFillShade="80"/>
          </w:tcPr>
          <w:p w:rsidR="00EE586D" w:rsidRPr="00457397" w:rsidRDefault="00EE586D" w:rsidP="00457397">
            <w:pPr>
              <w:rPr>
                <w:rFonts w:cs="Times New Roman"/>
                <w:b/>
                <w:szCs w:val="24"/>
              </w:rPr>
            </w:pPr>
            <w:r w:rsidRPr="00457397">
              <w:rPr>
                <w:rFonts w:cs="Times New Roman"/>
                <w:b/>
                <w:szCs w:val="24"/>
                <w:highlight w:val="green"/>
              </w:rPr>
              <w:t>Strengths:</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am enthusiastic and inspiring.</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am flexible.</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am calm in a crisis.</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am able to think on my feet.</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have good interpersonal skills.</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have a strong language and writing skills.</w:t>
            </w:r>
          </w:p>
          <w:p w:rsidR="00EE586D" w:rsidRPr="00457397" w:rsidRDefault="00EE586D" w:rsidP="00457397">
            <w:pPr>
              <w:rPr>
                <w:rFonts w:cs="Times New Roman"/>
                <w:b/>
                <w:szCs w:val="24"/>
              </w:rPr>
            </w:pPr>
            <w:r w:rsidRPr="00457397">
              <w:rPr>
                <w:rFonts w:cs="Times New Roman"/>
                <w:b/>
                <w:color w:val="FFFFFF" w:themeColor="background1"/>
                <w:szCs w:val="24"/>
              </w:rPr>
              <w:t>I have good communication skills.</w:t>
            </w:r>
          </w:p>
        </w:tc>
        <w:tc>
          <w:tcPr>
            <w:tcW w:w="5098" w:type="dxa"/>
            <w:shd w:val="clear" w:color="auto" w:fill="2191C9" w:themeFill="background2" w:themeFillShade="80"/>
          </w:tcPr>
          <w:p w:rsidR="00EE586D" w:rsidRPr="00457397" w:rsidRDefault="00EE586D" w:rsidP="00457397">
            <w:pPr>
              <w:rPr>
                <w:rFonts w:cs="Times New Roman"/>
                <w:b/>
                <w:color w:val="FFFFFF" w:themeColor="background1"/>
                <w:szCs w:val="24"/>
              </w:rPr>
            </w:pPr>
            <w:r w:rsidRPr="00457397">
              <w:rPr>
                <w:rFonts w:cs="Times New Roman"/>
                <w:b/>
                <w:color w:val="000000" w:themeColor="text1"/>
                <w:szCs w:val="24"/>
                <w:highlight w:val="green"/>
              </w:rPr>
              <w:t>Weakness:</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have poor computer typing skills.</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get bored easily with routine work.</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have no useful work placement experience.</w:t>
            </w:r>
          </w:p>
          <w:p w:rsidR="00EE586D" w:rsidRPr="00457397" w:rsidRDefault="00EE586D" w:rsidP="00457397">
            <w:pPr>
              <w:rPr>
                <w:rFonts w:cs="Times New Roman"/>
                <w:b/>
                <w:color w:val="FFFFFF" w:themeColor="background1"/>
                <w:szCs w:val="24"/>
              </w:rPr>
            </w:pPr>
            <w:r w:rsidRPr="00457397">
              <w:rPr>
                <w:rFonts w:cs="Times New Roman"/>
                <w:b/>
                <w:color w:val="FFFFFF" w:themeColor="background1"/>
                <w:szCs w:val="24"/>
              </w:rPr>
              <w:t>I lack stress management skills.</w:t>
            </w:r>
          </w:p>
          <w:p w:rsidR="00EE586D" w:rsidRPr="00457397" w:rsidRDefault="00EE586D" w:rsidP="00457397">
            <w:pPr>
              <w:rPr>
                <w:rFonts w:cs="Times New Roman"/>
                <w:b/>
                <w:color w:val="FFFFFF" w:themeColor="background1"/>
                <w:szCs w:val="24"/>
              </w:rPr>
            </w:pPr>
          </w:p>
          <w:p w:rsidR="00EE586D" w:rsidRPr="00457397" w:rsidRDefault="00EE586D" w:rsidP="00457397">
            <w:pPr>
              <w:rPr>
                <w:rFonts w:cs="Times New Roman"/>
                <w:b/>
                <w:szCs w:val="24"/>
              </w:rPr>
            </w:pPr>
          </w:p>
        </w:tc>
      </w:tr>
      <w:tr w:rsidR="00EE586D" w:rsidRPr="00457397" w:rsidTr="00764B73">
        <w:tc>
          <w:tcPr>
            <w:tcW w:w="5098" w:type="dxa"/>
            <w:shd w:val="clear" w:color="auto" w:fill="2191C9" w:themeFill="background2" w:themeFillShade="80"/>
          </w:tcPr>
          <w:p w:rsidR="00EE586D" w:rsidRPr="00457397" w:rsidRDefault="00EE586D" w:rsidP="00457397">
            <w:pPr>
              <w:rPr>
                <w:rFonts w:cs="Times New Roman"/>
                <w:b/>
                <w:szCs w:val="24"/>
              </w:rPr>
            </w:pPr>
            <w:r w:rsidRPr="00457397">
              <w:rPr>
                <w:rFonts w:cs="Times New Roman"/>
                <w:b/>
                <w:szCs w:val="24"/>
                <w:highlight w:val="green"/>
              </w:rPr>
              <w:t>Opportunities:</w:t>
            </w:r>
          </w:p>
          <w:p w:rsidR="00EE586D"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New carrier direction.</w:t>
            </w:r>
          </w:p>
          <w:p w:rsidR="00764B73"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New challenges.</w:t>
            </w:r>
          </w:p>
          <w:p w:rsidR="00764B73"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Better earning prospects.</w:t>
            </w:r>
          </w:p>
        </w:tc>
        <w:tc>
          <w:tcPr>
            <w:tcW w:w="5098" w:type="dxa"/>
            <w:shd w:val="clear" w:color="auto" w:fill="2191C9" w:themeFill="background2" w:themeFillShade="80"/>
          </w:tcPr>
          <w:p w:rsidR="00EE586D" w:rsidRPr="00457397" w:rsidRDefault="00EE586D" w:rsidP="00457397">
            <w:pPr>
              <w:rPr>
                <w:rFonts w:cs="Times New Roman"/>
                <w:b/>
                <w:szCs w:val="24"/>
              </w:rPr>
            </w:pPr>
            <w:r w:rsidRPr="00457397">
              <w:rPr>
                <w:rFonts w:cs="Times New Roman"/>
                <w:b/>
                <w:szCs w:val="24"/>
                <w:highlight w:val="green"/>
              </w:rPr>
              <w:t>Threats:</w:t>
            </w:r>
          </w:p>
          <w:p w:rsidR="00764B73"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I have no management experience.</w:t>
            </w:r>
          </w:p>
          <w:p w:rsidR="00764B73"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I have no specific training qualification.</w:t>
            </w:r>
          </w:p>
          <w:p w:rsidR="00764B73" w:rsidRPr="00457397" w:rsidRDefault="00764B73" w:rsidP="00457397">
            <w:pPr>
              <w:shd w:val="clear" w:color="auto" w:fill="2191C9" w:themeFill="background2" w:themeFillShade="80"/>
              <w:rPr>
                <w:rFonts w:cs="Times New Roman"/>
                <w:b/>
                <w:color w:val="FFFFFF" w:themeColor="background1"/>
                <w:szCs w:val="24"/>
              </w:rPr>
            </w:pPr>
            <w:r w:rsidRPr="00457397">
              <w:rPr>
                <w:rFonts w:cs="Times New Roman"/>
                <w:b/>
                <w:color w:val="FFFFFF" w:themeColor="background1"/>
                <w:szCs w:val="24"/>
              </w:rPr>
              <w:t>I have no commercial experience.</w:t>
            </w:r>
          </w:p>
          <w:p w:rsidR="00764B73" w:rsidRPr="00457397" w:rsidRDefault="00764B73" w:rsidP="00457397">
            <w:pPr>
              <w:rPr>
                <w:rFonts w:cs="Times New Roman"/>
                <w:b/>
                <w:szCs w:val="24"/>
              </w:rPr>
            </w:pPr>
            <w:r w:rsidRPr="00457397">
              <w:rPr>
                <w:rFonts w:cs="Times New Roman"/>
                <w:b/>
                <w:color w:val="FFFFFF" w:themeColor="background1"/>
                <w:szCs w:val="24"/>
              </w:rPr>
              <w:t>Unused to working in a variety of environments.</w:t>
            </w:r>
          </w:p>
        </w:tc>
      </w:tr>
    </w:tbl>
    <w:p w:rsidR="00EE586D" w:rsidRPr="00457397" w:rsidRDefault="00EE586D" w:rsidP="00457397">
      <w:pPr>
        <w:rPr>
          <w:rFonts w:cs="Times New Roman"/>
          <w:b/>
          <w:szCs w:val="24"/>
          <w:u w:val="single"/>
        </w:rPr>
      </w:pPr>
    </w:p>
    <w:p w:rsidR="00EE586D" w:rsidRPr="00457397" w:rsidRDefault="00EE586D" w:rsidP="00457397">
      <w:pPr>
        <w:rPr>
          <w:rFonts w:cs="Times New Roman"/>
          <w:b/>
          <w:szCs w:val="24"/>
          <w:u w:val="single"/>
        </w:rPr>
      </w:pPr>
    </w:p>
    <w:p w:rsidR="00EE586D" w:rsidRPr="00457397" w:rsidRDefault="00EE586D" w:rsidP="00457397">
      <w:pPr>
        <w:rPr>
          <w:rFonts w:cs="Times New Roman"/>
          <w:b/>
          <w:szCs w:val="24"/>
          <w:u w:val="single"/>
        </w:rPr>
      </w:pPr>
    </w:p>
    <w:p w:rsidR="00EE586D" w:rsidRPr="00457397" w:rsidRDefault="00EE586D" w:rsidP="00457397">
      <w:pPr>
        <w:rPr>
          <w:rFonts w:cs="Times New Roman"/>
          <w:b/>
          <w:szCs w:val="24"/>
          <w:u w:val="single"/>
        </w:rPr>
      </w:pPr>
    </w:p>
    <w:p w:rsidR="00EE586D" w:rsidRPr="00457397" w:rsidRDefault="00EE586D" w:rsidP="00457397">
      <w:pPr>
        <w:rPr>
          <w:rFonts w:cs="Times New Roman"/>
          <w:b/>
          <w:szCs w:val="24"/>
          <w:u w:val="single"/>
        </w:rPr>
      </w:pPr>
    </w:p>
    <w:p w:rsidR="00EE586D" w:rsidRPr="00457397" w:rsidRDefault="00EE586D" w:rsidP="00457397">
      <w:pPr>
        <w:rPr>
          <w:rFonts w:cs="Times New Roman"/>
          <w:b/>
          <w:szCs w:val="24"/>
          <w:u w:val="single"/>
        </w:rPr>
      </w:pPr>
    </w:p>
    <w:p w:rsidR="005672B0" w:rsidRPr="00457397" w:rsidRDefault="00C76EB9" w:rsidP="00457397">
      <w:pPr>
        <w:rPr>
          <w:rFonts w:cs="Times New Roman"/>
          <w:b/>
          <w:szCs w:val="24"/>
        </w:rPr>
      </w:pPr>
      <w:r w:rsidRPr="00457397">
        <w:rPr>
          <w:rFonts w:cs="Times New Roman"/>
          <w:b/>
          <w:szCs w:val="24"/>
        </w:rPr>
        <w:t>Academic Skills:</w:t>
      </w:r>
    </w:p>
    <w:p w:rsidR="008D60AF" w:rsidRPr="00457397" w:rsidRDefault="005672B0" w:rsidP="00457397">
      <w:pPr>
        <w:rPr>
          <w:rFonts w:cs="Times New Roman"/>
          <w:szCs w:val="24"/>
        </w:rPr>
      </w:pPr>
      <w:r w:rsidRPr="00457397">
        <w:rPr>
          <w:rFonts w:cs="Times New Roman"/>
          <w:szCs w:val="24"/>
        </w:rPr>
        <w:t>A</w:t>
      </w:r>
      <w:r w:rsidR="00C76EB9" w:rsidRPr="00457397">
        <w:rPr>
          <w:rFonts w:cs="Times New Roman"/>
          <w:szCs w:val="24"/>
        </w:rPr>
        <w:t>cademic skills,</w:t>
      </w:r>
      <w:r w:rsidRPr="00457397">
        <w:rPr>
          <w:rFonts w:cs="Times New Roman"/>
          <w:szCs w:val="24"/>
        </w:rPr>
        <w:t xml:space="preserve"> are </w:t>
      </w:r>
      <w:r w:rsidR="00C76EB9" w:rsidRPr="00457397">
        <w:rPr>
          <w:rFonts w:cs="Times New Roman"/>
          <w:szCs w:val="24"/>
        </w:rPr>
        <w:t xml:space="preserve">studies strategies </w:t>
      </w:r>
      <w:r w:rsidRPr="00457397">
        <w:rPr>
          <w:rFonts w:cs="Times New Roman"/>
          <w:szCs w:val="24"/>
        </w:rPr>
        <w:t>and are</w:t>
      </w:r>
      <w:r w:rsidR="00C76EB9" w:rsidRPr="00457397">
        <w:rPr>
          <w:rFonts w:cs="Times New Roman"/>
          <w:szCs w:val="24"/>
        </w:rPr>
        <w:t xml:space="preserve"> approaches applied to learning more broadly any skills which boosts a person</w:t>
      </w:r>
      <w:r w:rsidRPr="00457397">
        <w:rPr>
          <w:rFonts w:cs="Times New Roman"/>
          <w:szCs w:val="24"/>
        </w:rPr>
        <w:t>’</w:t>
      </w:r>
      <w:r w:rsidR="00C76EB9" w:rsidRPr="00457397">
        <w:rPr>
          <w:rFonts w:cs="Times New Roman"/>
          <w:szCs w:val="24"/>
        </w:rPr>
        <w:t>s ability to study,</w:t>
      </w:r>
      <w:r w:rsidRPr="00457397">
        <w:rPr>
          <w:rFonts w:cs="Times New Roman"/>
          <w:szCs w:val="24"/>
        </w:rPr>
        <w:t xml:space="preserve"> </w:t>
      </w:r>
      <w:r w:rsidR="00C76EB9" w:rsidRPr="00457397">
        <w:rPr>
          <w:rFonts w:cs="Times New Roman"/>
          <w:szCs w:val="24"/>
        </w:rPr>
        <w:t>retain and recall information which assist in and passing exams can be termed a study skill,</w:t>
      </w:r>
      <w:r w:rsidRPr="00457397">
        <w:rPr>
          <w:rFonts w:cs="Times New Roman"/>
          <w:szCs w:val="24"/>
        </w:rPr>
        <w:t xml:space="preserve"> </w:t>
      </w:r>
      <w:r w:rsidR="00C76EB9" w:rsidRPr="00457397">
        <w:rPr>
          <w:rFonts w:cs="Times New Roman"/>
          <w:szCs w:val="24"/>
        </w:rPr>
        <w:t xml:space="preserve">and this could include </w:t>
      </w:r>
      <w:r w:rsidRPr="00457397">
        <w:rPr>
          <w:rFonts w:cs="Times New Roman"/>
          <w:szCs w:val="24"/>
        </w:rPr>
        <w:t>time management and team working</w:t>
      </w:r>
      <w:r w:rsidR="00C76EB9" w:rsidRPr="00457397">
        <w:rPr>
          <w:rFonts w:cs="Times New Roman"/>
          <w:szCs w:val="24"/>
        </w:rPr>
        <w:t xml:space="preserve"> techniques.</w:t>
      </w:r>
    </w:p>
    <w:p w:rsidR="008D60AF" w:rsidRPr="00457397" w:rsidRDefault="008D60AF" w:rsidP="00457397">
      <w:pPr>
        <w:rPr>
          <w:rFonts w:cs="Times New Roman"/>
          <w:b/>
          <w:szCs w:val="24"/>
        </w:rPr>
      </w:pPr>
      <w:r w:rsidRPr="00457397">
        <w:rPr>
          <w:rFonts w:cs="Times New Roman"/>
          <w:b/>
          <w:szCs w:val="24"/>
        </w:rPr>
        <w:t xml:space="preserve">Time </w:t>
      </w:r>
      <w:r w:rsidR="0035279A" w:rsidRPr="00457397">
        <w:rPr>
          <w:rFonts w:cs="Times New Roman"/>
          <w:b/>
          <w:szCs w:val="24"/>
        </w:rPr>
        <w:t>Management:</w:t>
      </w:r>
    </w:p>
    <w:p w:rsidR="000B6439" w:rsidRPr="00457397" w:rsidRDefault="000B6439" w:rsidP="00457397">
      <w:pPr>
        <w:ind w:right="-613"/>
        <w:rPr>
          <w:rFonts w:cs="Times New Roman"/>
          <w:szCs w:val="24"/>
        </w:rPr>
      </w:pPr>
      <w:r w:rsidRPr="00457397">
        <w:rPr>
          <w:rFonts w:cs="Times New Roman"/>
          <w:szCs w:val="24"/>
        </w:rPr>
        <w:t xml:space="preserve">Time management is the process of planning and exercising conscious control of </w:t>
      </w:r>
      <w:r w:rsidR="00742DB8" w:rsidRPr="00457397">
        <w:rPr>
          <w:rFonts w:cs="Times New Roman"/>
          <w:szCs w:val="24"/>
        </w:rPr>
        <w:t xml:space="preserve">the </w:t>
      </w:r>
      <w:r w:rsidRPr="00457397">
        <w:rPr>
          <w:rFonts w:cs="Times New Roman"/>
          <w:szCs w:val="24"/>
        </w:rPr>
        <w:t xml:space="preserve">time spend on </w:t>
      </w:r>
      <w:r w:rsidR="00742DB8" w:rsidRPr="00457397">
        <w:rPr>
          <w:rFonts w:cs="Times New Roman"/>
          <w:szCs w:val="24"/>
        </w:rPr>
        <w:t xml:space="preserve">a </w:t>
      </w:r>
      <w:r w:rsidRPr="00457397">
        <w:rPr>
          <w:rFonts w:cs="Times New Roman"/>
          <w:szCs w:val="24"/>
        </w:rPr>
        <w:t xml:space="preserve">specific activities especially to increase </w:t>
      </w:r>
      <w:r w:rsidR="00742DB8" w:rsidRPr="00457397">
        <w:rPr>
          <w:rFonts w:cs="Times New Roman"/>
          <w:szCs w:val="24"/>
        </w:rPr>
        <w:t xml:space="preserve">the </w:t>
      </w:r>
      <w:r w:rsidRPr="00457397">
        <w:rPr>
          <w:rFonts w:cs="Times New Roman"/>
          <w:szCs w:val="24"/>
        </w:rPr>
        <w:t>effectiveness, efficiency and</w:t>
      </w:r>
      <w:r w:rsidR="00742DB8" w:rsidRPr="00457397">
        <w:rPr>
          <w:rFonts w:cs="Times New Roman"/>
          <w:szCs w:val="24"/>
        </w:rPr>
        <w:t xml:space="preserve"> the </w:t>
      </w:r>
      <w:r w:rsidRPr="00457397">
        <w:rPr>
          <w:rFonts w:cs="Times New Roman"/>
          <w:szCs w:val="24"/>
        </w:rPr>
        <w:t xml:space="preserve">productivity. It </w:t>
      </w:r>
      <w:r w:rsidR="00742DB8" w:rsidRPr="00457397">
        <w:rPr>
          <w:rFonts w:cs="Times New Roman"/>
          <w:szCs w:val="24"/>
        </w:rPr>
        <w:t xml:space="preserve">also </w:t>
      </w:r>
      <w:r w:rsidRPr="00457397">
        <w:rPr>
          <w:rFonts w:cs="Times New Roman"/>
          <w:szCs w:val="24"/>
        </w:rPr>
        <w:t xml:space="preserve">involves a juggling act of various demands upon a person relating to </w:t>
      </w:r>
      <w:r w:rsidR="00742DB8" w:rsidRPr="00457397">
        <w:rPr>
          <w:rFonts w:cs="Times New Roman"/>
          <w:szCs w:val="24"/>
        </w:rPr>
        <w:t xml:space="preserve">their </w:t>
      </w:r>
      <w:r w:rsidRPr="00457397">
        <w:rPr>
          <w:rFonts w:cs="Times New Roman"/>
          <w:szCs w:val="24"/>
        </w:rPr>
        <w:t>work, social life, family, hobbies, personal interests and commitments with the finiteness of time.</w:t>
      </w:r>
      <w:r w:rsidR="00742DB8" w:rsidRPr="00457397">
        <w:rPr>
          <w:rFonts w:cs="Times New Roman"/>
          <w:szCs w:val="24"/>
        </w:rPr>
        <w:t xml:space="preserve"> The t</w:t>
      </w:r>
      <w:r w:rsidRPr="00457397">
        <w:rPr>
          <w:rFonts w:cs="Times New Roman"/>
          <w:szCs w:val="24"/>
        </w:rPr>
        <w:t xml:space="preserve">ime management may be aided by a range of skills, tools, and techniques </w:t>
      </w:r>
      <w:r w:rsidR="00742DB8" w:rsidRPr="00457397">
        <w:rPr>
          <w:rFonts w:cs="Times New Roman"/>
          <w:szCs w:val="24"/>
        </w:rPr>
        <w:t xml:space="preserve">which are </w:t>
      </w:r>
      <w:r w:rsidRPr="00457397">
        <w:rPr>
          <w:rFonts w:cs="Times New Roman"/>
          <w:szCs w:val="24"/>
        </w:rPr>
        <w:t xml:space="preserve">used to manage </w:t>
      </w:r>
      <w:r w:rsidR="00742DB8" w:rsidRPr="00457397">
        <w:rPr>
          <w:rFonts w:cs="Times New Roman"/>
          <w:szCs w:val="24"/>
        </w:rPr>
        <w:t xml:space="preserve">the </w:t>
      </w:r>
      <w:r w:rsidRPr="00457397">
        <w:rPr>
          <w:rFonts w:cs="Times New Roman"/>
          <w:szCs w:val="24"/>
        </w:rPr>
        <w:t xml:space="preserve">time when accomplishing </w:t>
      </w:r>
      <w:r w:rsidR="00742DB8" w:rsidRPr="00457397">
        <w:rPr>
          <w:rFonts w:cs="Times New Roman"/>
          <w:szCs w:val="24"/>
        </w:rPr>
        <w:t xml:space="preserve">a </w:t>
      </w:r>
      <w:r w:rsidRPr="00457397">
        <w:rPr>
          <w:rFonts w:cs="Times New Roman"/>
          <w:szCs w:val="24"/>
        </w:rPr>
        <w:t xml:space="preserve">specific </w:t>
      </w:r>
      <w:r w:rsidR="00742DB8" w:rsidRPr="00457397">
        <w:rPr>
          <w:rFonts w:cs="Times New Roman"/>
          <w:szCs w:val="24"/>
        </w:rPr>
        <w:t xml:space="preserve">type of </w:t>
      </w:r>
      <w:r w:rsidRPr="00457397">
        <w:rPr>
          <w:rFonts w:cs="Times New Roman"/>
          <w:szCs w:val="24"/>
        </w:rPr>
        <w:t xml:space="preserve">tasks, projects, and </w:t>
      </w:r>
      <w:r w:rsidR="008C4C4F" w:rsidRPr="00457397">
        <w:rPr>
          <w:rFonts w:cs="Times New Roman"/>
          <w:szCs w:val="24"/>
        </w:rPr>
        <w:t xml:space="preserve">goals complying with a due date </w:t>
      </w:r>
      <w:r w:rsidR="008C4C4F" w:rsidRPr="00457397">
        <w:rPr>
          <w:rFonts w:cs="Times New Roman"/>
          <w:i/>
          <w:szCs w:val="24"/>
        </w:rPr>
        <w:t>(Stella Cottrell, 2013)</w:t>
      </w:r>
      <w:r w:rsidR="008C4C4F" w:rsidRPr="00457397">
        <w:rPr>
          <w:rFonts w:cs="Times New Roman"/>
          <w:szCs w:val="24"/>
        </w:rPr>
        <w:t>.</w:t>
      </w:r>
      <w:r w:rsidRPr="00457397">
        <w:rPr>
          <w:rFonts w:cs="Times New Roman"/>
          <w:szCs w:val="24"/>
        </w:rPr>
        <w:t>A time management system is a designed combination of processes, tools, techniques and methods. T</w:t>
      </w:r>
      <w:r w:rsidR="00742DB8" w:rsidRPr="00457397">
        <w:rPr>
          <w:rFonts w:cs="Times New Roman"/>
          <w:szCs w:val="24"/>
        </w:rPr>
        <w:t>he t</w:t>
      </w:r>
      <w:r w:rsidRPr="00457397">
        <w:rPr>
          <w:rFonts w:cs="Times New Roman"/>
          <w:szCs w:val="24"/>
        </w:rPr>
        <w:t>ime manageme</w:t>
      </w:r>
      <w:r w:rsidR="00742DB8" w:rsidRPr="00457397">
        <w:rPr>
          <w:rFonts w:cs="Times New Roman"/>
          <w:szCs w:val="24"/>
        </w:rPr>
        <w:t>nt is usually a necessity in every</w:t>
      </w:r>
      <w:r w:rsidRPr="00457397">
        <w:rPr>
          <w:rFonts w:cs="Times New Roman"/>
          <w:szCs w:val="24"/>
        </w:rPr>
        <w:t xml:space="preserve"> project development </w:t>
      </w:r>
      <w:r w:rsidR="00742DB8" w:rsidRPr="00457397">
        <w:rPr>
          <w:rFonts w:cs="Times New Roman"/>
          <w:szCs w:val="24"/>
        </w:rPr>
        <w:t xml:space="preserve">plan </w:t>
      </w:r>
      <w:r w:rsidRPr="00457397">
        <w:rPr>
          <w:rFonts w:cs="Times New Roman"/>
          <w:szCs w:val="24"/>
        </w:rPr>
        <w:t>as it determines the project completion time and scope. It is also important to understand that both</w:t>
      </w:r>
      <w:r w:rsidR="00742DB8" w:rsidRPr="00457397">
        <w:rPr>
          <w:rFonts w:cs="Times New Roman"/>
          <w:szCs w:val="24"/>
        </w:rPr>
        <w:t xml:space="preserve"> the</w:t>
      </w:r>
      <w:r w:rsidRPr="00457397">
        <w:rPr>
          <w:rFonts w:cs="Times New Roman"/>
          <w:szCs w:val="24"/>
        </w:rPr>
        <w:t xml:space="preserve"> technical and </w:t>
      </w:r>
      <w:r w:rsidR="00742DB8" w:rsidRPr="00457397">
        <w:rPr>
          <w:rFonts w:cs="Times New Roman"/>
          <w:szCs w:val="24"/>
        </w:rPr>
        <w:t xml:space="preserve">the </w:t>
      </w:r>
      <w:r w:rsidRPr="00457397">
        <w:rPr>
          <w:rFonts w:cs="Times New Roman"/>
          <w:szCs w:val="24"/>
        </w:rPr>
        <w:t xml:space="preserve">structural differences in time management exist due to </w:t>
      </w:r>
      <w:r w:rsidR="00742DB8" w:rsidRPr="00457397">
        <w:rPr>
          <w:rFonts w:cs="Times New Roman"/>
          <w:szCs w:val="24"/>
        </w:rPr>
        <w:t xml:space="preserve">the </w:t>
      </w:r>
      <w:r w:rsidRPr="00457397">
        <w:rPr>
          <w:rFonts w:cs="Times New Roman"/>
          <w:szCs w:val="24"/>
        </w:rPr>
        <w:t>variation in cultural concept of time. The major themes arising from the literature on time management includes creating an effective environment, setting priorities and goals, eliminating non-priorities and implementing goals.</w:t>
      </w:r>
    </w:p>
    <w:p w:rsidR="008D60AF" w:rsidRPr="00457397" w:rsidRDefault="0035279A" w:rsidP="00457397">
      <w:pPr>
        <w:rPr>
          <w:rFonts w:cs="Times New Roman"/>
          <w:b/>
          <w:szCs w:val="24"/>
        </w:rPr>
      </w:pPr>
      <w:r w:rsidRPr="00457397">
        <w:rPr>
          <w:rFonts w:cs="Times New Roman"/>
          <w:b/>
          <w:szCs w:val="24"/>
        </w:rPr>
        <w:t>Team W</w:t>
      </w:r>
      <w:r w:rsidR="008D60AF" w:rsidRPr="00457397">
        <w:rPr>
          <w:rFonts w:cs="Times New Roman"/>
          <w:b/>
          <w:szCs w:val="24"/>
        </w:rPr>
        <w:t>orking</w:t>
      </w:r>
      <w:r w:rsidRPr="00457397">
        <w:rPr>
          <w:rFonts w:cs="Times New Roman"/>
          <w:b/>
          <w:szCs w:val="24"/>
        </w:rPr>
        <w:t xml:space="preserve"> : </w:t>
      </w:r>
    </w:p>
    <w:p w:rsidR="00034643" w:rsidRPr="00457397" w:rsidRDefault="002259A2" w:rsidP="00457397">
      <w:pPr>
        <w:rPr>
          <w:rFonts w:cs="Times New Roman"/>
          <w:szCs w:val="24"/>
        </w:rPr>
      </w:pPr>
      <w:r w:rsidRPr="00457397">
        <w:rPr>
          <w:rFonts w:cs="Times New Roman"/>
          <w:szCs w:val="24"/>
        </w:rPr>
        <w:t>Team work is the collaborative effort of a group to achieve a common goal or to complete a task in the most effective and efficient way. Basic requirements for effective team work are an advocate team size. The context is important and team sizes can vary depending upon the objective. A team must include at least two or more members and most team range in size from two to hundred.</w:t>
      </w:r>
      <w:r w:rsidR="00735E95" w:rsidRPr="00457397">
        <w:rPr>
          <w:rFonts w:cs="Times New Roman"/>
          <w:szCs w:val="24"/>
        </w:rPr>
        <w:t xml:space="preserve"> Sports team generally have fixed sizes based upon </w:t>
      </w:r>
      <w:r w:rsidR="00182890" w:rsidRPr="00457397">
        <w:rPr>
          <w:rFonts w:cs="Times New Roman"/>
          <w:szCs w:val="24"/>
        </w:rPr>
        <w:t xml:space="preserve">their </w:t>
      </w:r>
      <w:r w:rsidR="00735E95" w:rsidRPr="00457397">
        <w:rPr>
          <w:rFonts w:cs="Times New Roman"/>
          <w:szCs w:val="24"/>
        </w:rPr>
        <w:t xml:space="preserve">set rules and work teams may change in size depending upon the phase and complexity of the objective. </w:t>
      </w:r>
      <w:r w:rsidR="008C4C4F" w:rsidRPr="00457397">
        <w:rPr>
          <w:rFonts w:cs="Times New Roman"/>
          <w:i/>
          <w:szCs w:val="24"/>
        </w:rPr>
        <w:t>(Parker and Glenn, 2008)</w:t>
      </w:r>
      <w:r w:rsidR="008C4C4F" w:rsidRPr="00457397">
        <w:rPr>
          <w:rFonts w:cs="Times New Roman"/>
          <w:szCs w:val="24"/>
        </w:rPr>
        <w:t>.</w:t>
      </w:r>
    </w:p>
    <w:p w:rsidR="007325A3" w:rsidRPr="00457397" w:rsidRDefault="007325A3" w:rsidP="00457397">
      <w:pPr>
        <w:rPr>
          <w:rFonts w:cs="Times New Roman"/>
          <w:szCs w:val="24"/>
        </w:rPr>
      </w:pPr>
      <w:r w:rsidRPr="00457397">
        <w:rPr>
          <w:rFonts w:cs="Times New Roman"/>
          <w:szCs w:val="24"/>
        </w:rPr>
        <w:t>In addition to a practical componen</w:t>
      </w:r>
      <w:r w:rsidR="00A029E3" w:rsidRPr="00457397">
        <w:rPr>
          <w:rFonts w:cs="Times New Roman"/>
          <w:szCs w:val="24"/>
        </w:rPr>
        <w:t>ts required for efficient team work, there are certain characteristi</w:t>
      </w:r>
      <w:r w:rsidR="00182890" w:rsidRPr="00457397">
        <w:rPr>
          <w:rFonts w:cs="Times New Roman"/>
          <w:szCs w:val="24"/>
        </w:rPr>
        <w:t>cs that members of the team should</w:t>
      </w:r>
      <w:r w:rsidR="00A029E3" w:rsidRPr="00457397">
        <w:rPr>
          <w:rFonts w:cs="Times New Roman"/>
          <w:szCs w:val="24"/>
        </w:rPr>
        <w:t xml:space="preserve"> have in order to produce effective team work. There must be a high level of inter dependence among </w:t>
      </w:r>
      <w:r w:rsidR="00182890" w:rsidRPr="00457397">
        <w:rPr>
          <w:rFonts w:cs="Times New Roman"/>
          <w:szCs w:val="24"/>
        </w:rPr>
        <w:t xml:space="preserve">the </w:t>
      </w:r>
      <w:r w:rsidR="00A029E3" w:rsidRPr="00457397">
        <w:rPr>
          <w:rFonts w:cs="Times New Roman"/>
          <w:szCs w:val="24"/>
        </w:rPr>
        <w:t xml:space="preserve">team members, a characteristic that stems from open communication and the increase of trust and </w:t>
      </w:r>
      <w:r w:rsidR="00182890" w:rsidRPr="00457397">
        <w:rPr>
          <w:rFonts w:cs="Times New Roman"/>
          <w:szCs w:val="24"/>
        </w:rPr>
        <w:t xml:space="preserve">the </w:t>
      </w:r>
      <w:r w:rsidR="00A029E3" w:rsidRPr="00457397">
        <w:rPr>
          <w:rFonts w:cs="Times New Roman"/>
          <w:szCs w:val="24"/>
        </w:rPr>
        <w:t xml:space="preserve">risk taking. Through interdependence comes the group dynamics which are the ways in which team members </w:t>
      </w:r>
      <w:r w:rsidR="00182890" w:rsidRPr="00457397">
        <w:rPr>
          <w:rFonts w:cs="Times New Roman"/>
          <w:szCs w:val="24"/>
        </w:rPr>
        <w:t xml:space="preserve">will </w:t>
      </w:r>
      <w:r w:rsidR="00A029E3" w:rsidRPr="00457397">
        <w:rPr>
          <w:rFonts w:cs="Times New Roman"/>
          <w:szCs w:val="24"/>
        </w:rPr>
        <w:t xml:space="preserve">interact with each other. Healthy dynamics leads to team members being more satisfied and therefore working more efficiently together, whereas </w:t>
      </w:r>
      <w:r w:rsidR="00182890" w:rsidRPr="00457397">
        <w:rPr>
          <w:rFonts w:cs="Times New Roman"/>
          <w:szCs w:val="24"/>
        </w:rPr>
        <w:t xml:space="preserve">an </w:t>
      </w:r>
      <w:r w:rsidR="00A029E3" w:rsidRPr="00457397">
        <w:rPr>
          <w:rFonts w:cs="Times New Roman"/>
          <w:szCs w:val="24"/>
        </w:rPr>
        <w:t xml:space="preserve">unhealthy dynamics lead to conflicts, and </w:t>
      </w:r>
      <w:r w:rsidR="00182890" w:rsidRPr="00457397">
        <w:rPr>
          <w:rFonts w:cs="Times New Roman"/>
          <w:szCs w:val="24"/>
        </w:rPr>
        <w:t xml:space="preserve">also </w:t>
      </w:r>
      <w:r w:rsidR="00A029E3" w:rsidRPr="00457397">
        <w:rPr>
          <w:rFonts w:cs="Times New Roman"/>
          <w:szCs w:val="24"/>
        </w:rPr>
        <w:t xml:space="preserve">consequentially to unsatisfy team members. Due to this an important characteristic of efficient team work to exist, a team needs to have </w:t>
      </w:r>
      <w:r w:rsidR="00182890" w:rsidRPr="00457397">
        <w:rPr>
          <w:rFonts w:cs="Times New Roman"/>
          <w:szCs w:val="24"/>
        </w:rPr>
        <w:t xml:space="preserve">a </w:t>
      </w:r>
      <w:r w:rsidR="00A029E3" w:rsidRPr="00457397">
        <w:rPr>
          <w:rFonts w:cs="Times New Roman"/>
          <w:szCs w:val="24"/>
        </w:rPr>
        <w:t xml:space="preserve">clear and attainable goals, through which </w:t>
      </w:r>
      <w:r w:rsidR="00182890" w:rsidRPr="00457397">
        <w:rPr>
          <w:rFonts w:cs="Times New Roman"/>
          <w:szCs w:val="24"/>
        </w:rPr>
        <w:t xml:space="preserve">the </w:t>
      </w:r>
      <w:r w:rsidR="00A029E3" w:rsidRPr="00457397">
        <w:rPr>
          <w:rFonts w:cs="Times New Roman"/>
          <w:szCs w:val="24"/>
        </w:rPr>
        <w:t>team members can feel accomplished and motivated. Sharing</w:t>
      </w:r>
      <w:r w:rsidR="00182890" w:rsidRPr="00457397">
        <w:rPr>
          <w:rFonts w:cs="Times New Roman"/>
          <w:szCs w:val="24"/>
        </w:rPr>
        <w:t xml:space="preserve"> the</w:t>
      </w:r>
      <w:r w:rsidR="00A029E3" w:rsidRPr="00457397">
        <w:rPr>
          <w:rFonts w:cs="Times New Roman"/>
          <w:szCs w:val="24"/>
        </w:rPr>
        <w:t xml:space="preserve"> leadership position between team members enhances team work due to the feeling of shared responsibility and accountability. Team effectiveness and chemistry may also be linked to personality types. Depending on personality types teams may be more or less efficient</w:t>
      </w:r>
      <w:r w:rsidR="001711A6" w:rsidRPr="00457397">
        <w:rPr>
          <w:rFonts w:cs="Times New Roman"/>
          <w:szCs w:val="24"/>
        </w:rPr>
        <w:t>.</w:t>
      </w:r>
    </w:p>
    <w:p w:rsidR="008D60AF" w:rsidRPr="00457397" w:rsidRDefault="0035279A" w:rsidP="00457397">
      <w:pPr>
        <w:rPr>
          <w:rFonts w:cs="Times New Roman"/>
          <w:b/>
          <w:szCs w:val="24"/>
        </w:rPr>
      </w:pPr>
      <w:r w:rsidRPr="00457397">
        <w:rPr>
          <w:rFonts w:cs="Times New Roman"/>
          <w:b/>
          <w:szCs w:val="24"/>
        </w:rPr>
        <w:t>Communication:</w:t>
      </w:r>
    </w:p>
    <w:p w:rsidR="00CA30DC" w:rsidRPr="00457397" w:rsidRDefault="00CA30DC" w:rsidP="00457397">
      <w:pPr>
        <w:rPr>
          <w:rFonts w:cs="Times New Roman"/>
          <w:szCs w:val="24"/>
        </w:rPr>
      </w:pPr>
      <w:r w:rsidRPr="00457397">
        <w:rPr>
          <w:rFonts w:cs="Times New Roman"/>
          <w:szCs w:val="24"/>
        </w:rPr>
        <w:t>Communication is the act or process using words, sounds, signs or behaviours to express or exchange information or to express your ideas, thoughts, feelings etc.., to someone else. Formal a message that is given to someone a letter, telephone call etc..</w:t>
      </w:r>
    </w:p>
    <w:p w:rsidR="00CA30DC" w:rsidRPr="00457397" w:rsidRDefault="00CA30DC" w:rsidP="00457397">
      <w:pPr>
        <w:rPr>
          <w:rFonts w:cs="Times New Roman"/>
          <w:szCs w:val="24"/>
        </w:rPr>
      </w:pPr>
      <w:r w:rsidRPr="00457397">
        <w:rPr>
          <w:rFonts w:cs="Times New Roman"/>
          <w:szCs w:val="24"/>
        </w:rPr>
        <w:lastRenderedPageBreak/>
        <w:t xml:space="preserve">The two types of communication skills are verbal and nonverbal communications. The verbal communication is the spoken or written conveyance of a message. Human language can be defined as a system of symbols and the grammars by which the symbols are manipulated. The word language also refers to common properties of languages. Language learning normally occurs most intensively during </w:t>
      </w:r>
      <w:r w:rsidR="00182890" w:rsidRPr="00457397">
        <w:rPr>
          <w:rFonts w:cs="Times New Roman"/>
          <w:szCs w:val="24"/>
        </w:rPr>
        <w:t xml:space="preserve">the </w:t>
      </w:r>
      <w:r w:rsidRPr="00457397">
        <w:rPr>
          <w:rFonts w:cs="Times New Roman"/>
          <w:szCs w:val="24"/>
        </w:rPr>
        <w:t xml:space="preserve">childhood. Most of the large number human languages use patterns of sound or gesture for symbols which enable others around them. Languages tend to share certain properties, although there are </w:t>
      </w:r>
      <w:r w:rsidR="00182890" w:rsidRPr="00457397">
        <w:rPr>
          <w:rFonts w:cs="Times New Roman"/>
          <w:szCs w:val="24"/>
        </w:rPr>
        <w:t xml:space="preserve">some </w:t>
      </w:r>
      <w:r w:rsidRPr="00457397">
        <w:rPr>
          <w:rFonts w:cs="Times New Roman"/>
          <w:szCs w:val="24"/>
        </w:rPr>
        <w:t xml:space="preserve">expectations. </w:t>
      </w:r>
      <w:r w:rsidR="008C4C4F" w:rsidRPr="00457397">
        <w:rPr>
          <w:rFonts w:cs="Times New Roman"/>
          <w:i/>
          <w:szCs w:val="24"/>
        </w:rPr>
        <w:t>(Ferguson et al., 2014)</w:t>
      </w:r>
    </w:p>
    <w:p w:rsidR="00CA30DC" w:rsidRPr="00457397" w:rsidRDefault="00CA30DC" w:rsidP="00457397">
      <w:pPr>
        <w:rPr>
          <w:rFonts w:cs="Times New Roman"/>
          <w:szCs w:val="24"/>
        </w:rPr>
      </w:pPr>
      <w:r w:rsidRPr="00457397">
        <w:rPr>
          <w:rFonts w:cs="Times New Roman"/>
          <w:szCs w:val="24"/>
        </w:rPr>
        <w:t xml:space="preserve">The nonverbal communication describes the process of conveying a type of information in a form of linguistic representation. Examples of nonverbal communication includes haptic communication, chronemic communication, gestures, body language, facial expression, eye contact etc.. Nonverbal communication is omnipresent. They are included in every single communication act. To have </w:t>
      </w:r>
      <w:r w:rsidR="00182890" w:rsidRPr="00457397">
        <w:rPr>
          <w:rFonts w:cs="Times New Roman"/>
          <w:szCs w:val="24"/>
        </w:rPr>
        <w:t xml:space="preserve">a </w:t>
      </w:r>
      <w:r w:rsidRPr="00457397">
        <w:rPr>
          <w:rFonts w:cs="Times New Roman"/>
          <w:szCs w:val="24"/>
        </w:rPr>
        <w:t xml:space="preserve">total communication, all nonverbal channels such as body, face, voice, appearance, touch, distance, timing and other environmental forces must be </w:t>
      </w:r>
      <w:r w:rsidR="00182890" w:rsidRPr="00457397">
        <w:rPr>
          <w:rFonts w:cs="Times New Roman"/>
          <w:szCs w:val="24"/>
        </w:rPr>
        <w:t xml:space="preserve">also </w:t>
      </w:r>
      <w:r w:rsidRPr="00457397">
        <w:rPr>
          <w:rFonts w:cs="Times New Roman"/>
          <w:szCs w:val="24"/>
        </w:rPr>
        <w:t>engaged during face to face interaction. Written communication can also have nonverbal attributes. Emails and web chats allow an individuals the option to change</w:t>
      </w:r>
      <w:r w:rsidR="00182890" w:rsidRPr="00457397">
        <w:rPr>
          <w:rFonts w:cs="Times New Roman"/>
          <w:szCs w:val="24"/>
        </w:rPr>
        <w:t xml:space="preserve"> the </w:t>
      </w:r>
      <w:r w:rsidRPr="00457397">
        <w:rPr>
          <w:rFonts w:cs="Times New Roman"/>
          <w:szCs w:val="24"/>
        </w:rPr>
        <w:t>text font colours, stationery, emoticons and capitalization in order to capture nonverbal cues into a verbal medium.</w:t>
      </w:r>
    </w:p>
    <w:p w:rsidR="00CA30DC" w:rsidRPr="00457397" w:rsidRDefault="00CA30DC" w:rsidP="00457397">
      <w:pPr>
        <w:rPr>
          <w:rFonts w:cs="Times New Roman"/>
          <w:szCs w:val="24"/>
        </w:rPr>
      </w:pPr>
      <w:r w:rsidRPr="00457397">
        <w:rPr>
          <w:rFonts w:cs="Times New Roman"/>
          <w:szCs w:val="24"/>
        </w:rPr>
        <w:t>Nonverbal behaviours are multifunctional</w:t>
      </w:r>
      <w:r w:rsidR="006446E1" w:rsidRPr="00457397">
        <w:rPr>
          <w:rFonts w:cs="Times New Roman"/>
          <w:szCs w:val="24"/>
        </w:rPr>
        <w:t>. Many different nonverbal channels are engaged at the same time in communication acts and allow the chance for simultaneous messages to be send and received. Nonverbal behaviours may form a</w:t>
      </w:r>
      <w:r w:rsidR="00182890" w:rsidRPr="00457397">
        <w:rPr>
          <w:rFonts w:cs="Times New Roman"/>
          <w:szCs w:val="24"/>
        </w:rPr>
        <w:t>n</w:t>
      </w:r>
      <w:r w:rsidR="006446E1" w:rsidRPr="00457397">
        <w:rPr>
          <w:rFonts w:cs="Times New Roman"/>
          <w:szCs w:val="24"/>
        </w:rPr>
        <w:t xml:space="preserve"> universal language system. Smiling, crying, pointing, caressing and glaring are nonverbal behaviours that are used and</w:t>
      </w:r>
      <w:r w:rsidR="00182890" w:rsidRPr="00457397">
        <w:rPr>
          <w:rFonts w:cs="Times New Roman"/>
          <w:szCs w:val="24"/>
        </w:rPr>
        <w:t xml:space="preserve"> are</w:t>
      </w:r>
      <w:r w:rsidR="006446E1" w:rsidRPr="00457397">
        <w:rPr>
          <w:rFonts w:cs="Times New Roman"/>
          <w:szCs w:val="24"/>
        </w:rPr>
        <w:t xml:space="preserve"> understood by</w:t>
      </w:r>
      <w:r w:rsidR="00F41A14" w:rsidRPr="00457397">
        <w:rPr>
          <w:rFonts w:cs="Times New Roman"/>
          <w:szCs w:val="24"/>
        </w:rPr>
        <w:t xml:space="preserve"> people regardless of </w:t>
      </w:r>
      <w:r w:rsidR="00182890" w:rsidRPr="00457397">
        <w:rPr>
          <w:rFonts w:cs="Times New Roman"/>
          <w:szCs w:val="24"/>
        </w:rPr>
        <w:t xml:space="preserve">their </w:t>
      </w:r>
      <w:r w:rsidR="00F41A14" w:rsidRPr="00457397">
        <w:rPr>
          <w:rFonts w:cs="Times New Roman"/>
          <w:szCs w:val="24"/>
        </w:rPr>
        <w:t>nationality. Such nonverbal signals</w:t>
      </w:r>
      <w:r w:rsidR="006446E1" w:rsidRPr="00457397">
        <w:rPr>
          <w:rFonts w:cs="Times New Roman"/>
          <w:szCs w:val="24"/>
        </w:rPr>
        <w:t xml:space="preserve"> </w:t>
      </w:r>
      <w:r w:rsidR="00F41A14" w:rsidRPr="00457397">
        <w:rPr>
          <w:rFonts w:cs="Times New Roman"/>
          <w:szCs w:val="24"/>
        </w:rPr>
        <w:t xml:space="preserve">allow the most basic form of communication when verbal communication is not effective due to language barriers. </w:t>
      </w:r>
      <w:r w:rsidR="008C4C4F" w:rsidRPr="00457397">
        <w:rPr>
          <w:rFonts w:cs="Times New Roman"/>
          <w:i/>
          <w:szCs w:val="24"/>
        </w:rPr>
        <w:t>(Burgon et al., 2010)</w:t>
      </w:r>
      <w:r w:rsidR="008C4C4F" w:rsidRPr="00457397">
        <w:rPr>
          <w:rFonts w:cs="Times New Roman"/>
          <w:szCs w:val="24"/>
        </w:rPr>
        <w:t>.</w:t>
      </w:r>
    </w:p>
    <w:p w:rsidR="00FA7A2E" w:rsidRPr="00457397" w:rsidRDefault="00FA7A2E" w:rsidP="00457397">
      <w:pPr>
        <w:rPr>
          <w:rFonts w:cs="Times New Roman"/>
          <w:b/>
          <w:szCs w:val="24"/>
        </w:rPr>
      </w:pPr>
      <w:r w:rsidRPr="00457397">
        <w:rPr>
          <w:rFonts w:cs="Times New Roman"/>
          <w:b/>
          <w:szCs w:val="24"/>
        </w:rPr>
        <w:t xml:space="preserve">Models of communications are </w:t>
      </w:r>
      <w:r w:rsidR="008F533B" w:rsidRPr="00457397">
        <w:rPr>
          <w:rFonts w:cs="Times New Roman"/>
          <w:b/>
          <w:szCs w:val="24"/>
        </w:rPr>
        <w:t>as follows:</w:t>
      </w:r>
    </w:p>
    <w:p w:rsidR="008F533B" w:rsidRPr="00457397" w:rsidRDefault="008F533B" w:rsidP="00457397">
      <w:pPr>
        <w:rPr>
          <w:rFonts w:cs="Times New Roman"/>
          <w:b/>
          <w:szCs w:val="24"/>
        </w:rPr>
      </w:pPr>
      <w:r w:rsidRPr="00457397">
        <w:rPr>
          <w:rFonts w:cs="Times New Roman"/>
          <w:b/>
          <w:szCs w:val="24"/>
        </w:rPr>
        <w:t>Berlo’s model of communication</w:t>
      </w:r>
      <w:r w:rsidR="008F4094" w:rsidRPr="00457397">
        <w:rPr>
          <w:rFonts w:cs="Times New Roman"/>
          <w:b/>
          <w:szCs w:val="24"/>
        </w:rPr>
        <w:t>:</w:t>
      </w:r>
    </w:p>
    <w:p w:rsidR="00F347EC" w:rsidRPr="00457397" w:rsidRDefault="00F347EC" w:rsidP="00457397">
      <w:pPr>
        <w:rPr>
          <w:rFonts w:cs="Times New Roman"/>
          <w:szCs w:val="24"/>
        </w:rPr>
      </w:pPr>
      <w:r w:rsidRPr="00457397">
        <w:rPr>
          <w:rFonts w:cs="Times New Roman"/>
          <w:szCs w:val="24"/>
        </w:rPr>
        <w:t xml:space="preserve">The Berlo’s Communication process is a simple application for person to person communication which include communication source encoder message and channel de corder and communication receiver. It determines communication skills, attitude, knowledge, social system and </w:t>
      </w:r>
      <w:r w:rsidR="00E56565" w:rsidRPr="00457397">
        <w:rPr>
          <w:rFonts w:cs="Times New Roman"/>
          <w:szCs w:val="24"/>
        </w:rPr>
        <w:t xml:space="preserve">the </w:t>
      </w:r>
      <w:r w:rsidRPr="00457397">
        <w:rPr>
          <w:rFonts w:cs="Times New Roman"/>
          <w:szCs w:val="24"/>
        </w:rPr>
        <w:t>culture of the people involved in the communication</w:t>
      </w:r>
      <w:r w:rsidR="00E56565" w:rsidRPr="00457397">
        <w:rPr>
          <w:rFonts w:cs="Times New Roman"/>
          <w:szCs w:val="24"/>
        </w:rPr>
        <w:t xml:space="preserve"> </w:t>
      </w:r>
      <w:r w:rsidRPr="00457397">
        <w:rPr>
          <w:rFonts w:cs="Times New Roman"/>
          <w:i/>
          <w:szCs w:val="24"/>
        </w:rPr>
        <w:t>(Miller and Katherine., 2005).</w:t>
      </w:r>
    </w:p>
    <w:p w:rsidR="008F533B" w:rsidRPr="00457397" w:rsidRDefault="008F533B" w:rsidP="00457397">
      <w:pPr>
        <w:rPr>
          <w:rFonts w:cs="Times New Roman"/>
          <w:b/>
          <w:szCs w:val="24"/>
        </w:rPr>
      </w:pPr>
      <w:r w:rsidRPr="00457397">
        <w:rPr>
          <w:rFonts w:cs="Times New Roman"/>
          <w:b/>
          <w:szCs w:val="24"/>
        </w:rPr>
        <w:t xml:space="preserve">Shannon-Weaver model of </w:t>
      </w:r>
      <w:r w:rsidR="008F4094" w:rsidRPr="00457397">
        <w:rPr>
          <w:rFonts w:cs="Times New Roman"/>
          <w:b/>
          <w:szCs w:val="24"/>
        </w:rPr>
        <w:t>communication:</w:t>
      </w:r>
    </w:p>
    <w:p w:rsidR="00F91A03" w:rsidRPr="00457397" w:rsidRDefault="00F91A03" w:rsidP="00457397">
      <w:pPr>
        <w:rPr>
          <w:rFonts w:cs="Times New Roman"/>
          <w:i/>
          <w:szCs w:val="24"/>
        </w:rPr>
      </w:pPr>
      <w:r w:rsidRPr="00457397">
        <w:rPr>
          <w:rFonts w:cs="Times New Roman"/>
          <w:szCs w:val="24"/>
        </w:rPr>
        <w:t xml:space="preserve">Shannon and waver model is a linear model of communication that provides a frame work for analysing how messages are send and received. It is also known for its ability to explain how messages can be mixed up and misinterpreted in the process between sending and receiving. </w:t>
      </w:r>
      <w:r w:rsidR="00E56565" w:rsidRPr="00457397">
        <w:rPr>
          <w:rFonts w:cs="Times New Roman"/>
          <w:szCs w:val="24"/>
        </w:rPr>
        <w:t xml:space="preserve">It is </w:t>
      </w:r>
      <w:r w:rsidRPr="00457397">
        <w:rPr>
          <w:rFonts w:cs="Times New Roman"/>
          <w:szCs w:val="24"/>
        </w:rPr>
        <w:t xml:space="preserve">also known as the mother of all </w:t>
      </w:r>
      <w:r w:rsidR="00E56565" w:rsidRPr="00457397">
        <w:rPr>
          <w:rFonts w:cs="Times New Roman"/>
          <w:szCs w:val="24"/>
        </w:rPr>
        <w:t xml:space="preserve">the </w:t>
      </w:r>
      <w:r w:rsidRPr="00457397">
        <w:rPr>
          <w:rFonts w:cs="Times New Roman"/>
          <w:szCs w:val="24"/>
        </w:rPr>
        <w:t>modules because of its popularity</w:t>
      </w:r>
      <w:r w:rsidR="00E56565" w:rsidRPr="00457397">
        <w:rPr>
          <w:rFonts w:cs="Times New Roman"/>
          <w:szCs w:val="24"/>
        </w:rPr>
        <w:t xml:space="preserve"> </w:t>
      </w:r>
      <w:r w:rsidRPr="00457397">
        <w:rPr>
          <w:rFonts w:cs="Times New Roman"/>
          <w:i/>
          <w:szCs w:val="24"/>
        </w:rPr>
        <w:t>(Eric Hollagel and David D.Woods., 2005).</w:t>
      </w:r>
    </w:p>
    <w:p w:rsidR="00F91A03" w:rsidRPr="00457397" w:rsidRDefault="00F91A03" w:rsidP="00457397">
      <w:pPr>
        <w:rPr>
          <w:rFonts w:cs="Times New Roman"/>
          <w:szCs w:val="24"/>
        </w:rPr>
      </w:pPr>
    </w:p>
    <w:p w:rsidR="008F533B" w:rsidRPr="00457397" w:rsidRDefault="008F4094" w:rsidP="00457397">
      <w:pPr>
        <w:rPr>
          <w:rFonts w:cs="Times New Roman"/>
          <w:b/>
          <w:szCs w:val="24"/>
        </w:rPr>
      </w:pPr>
      <w:r w:rsidRPr="00457397">
        <w:rPr>
          <w:rFonts w:cs="Times New Roman"/>
          <w:b/>
          <w:szCs w:val="24"/>
        </w:rPr>
        <w:t>Sehramm model of communication:</w:t>
      </w:r>
    </w:p>
    <w:p w:rsidR="0001426E" w:rsidRPr="00457397" w:rsidRDefault="0001426E" w:rsidP="00457397">
      <w:pPr>
        <w:rPr>
          <w:rFonts w:cs="Times New Roman"/>
          <w:szCs w:val="24"/>
        </w:rPr>
      </w:pPr>
      <w:r w:rsidRPr="00457397">
        <w:rPr>
          <w:rFonts w:cs="Times New Roman"/>
          <w:szCs w:val="24"/>
        </w:rPr>
        <w:t>Coding and decoding are the two essential process</w:t>
      </w:r>
      <w:r w:rsidR="00A752B0" w:rsidRPr="00457397">
        <w:rPr>
          <w:rFonts w:cs="Times New Roman"/>
          <w:szCs w:val="24"/>
        </w:rPr>
        <w:t xml:space="preserve"> in this model of communication</w:t>
      </w:r>
      <w:r w:rsidRPr="00457397">
        <w:rPr>
          <w:rFonts w:cs="Times New Roman"/>
          <w:szCs w:val="24"/>
        </w:rPr>
        <w:t xml:space="preserve">. </w:t>
      </w:r>
      <w:r w:rsidR="00A70129" w:rsidRPr="00457397">
        <w:rPr>
          <w:rFonts w:cs="Times New Roman"/>
          <w:szCs w:val="24"/>
        </w:rPr>
        <w:t>The</w:t>
      </w:r>
      <w:r w:rsidRPr="00457397">
        <w:rPr>
          <w:rFonts w:cs="Times New Roman"/>
          <w:szCs w:val="24"/>
        </w:rPr>
        <w:t xml:space="preserve"> communication is incomplete unless and until the sender receives a feedback from the recipient. This communication is a two way process between the first party and the second party.</w:t>
      </w:r>
    </w:p>
    <w:p w:rsidR="00DF65A0" w:rsidRPr="00457397" w:rsidRDefault="008F533B" w:rsidP="00457397">
      <w:pPr>
        <w:rPr>
          <w:rFonts w:cs="Times New Roman"/>
          <w:b/>
          <w:szCs w:val="24"/>
        </w:rPr>
      </w:pPr>
      <w:r w:rsidRPr="00457397">
        <w:rPr>
          <w:rFonts w:cs="Times New Roman"/>
          <w:b/>
          <w:szCs w:val="24"/>
        </w:rPr>
        <w:t>Conclusion:</w:t>
      </w:r>
    </w:p>
    <w:p w:rsidR="004E590E" w:rsidRPr="00457397" w:rsidRDefault="004E590E" w:rsidP="00457397">
      <w:pPr>
        <w:rPr>
          <w:rFonts w:cs="Times New Roman"/>
          <w:b/>
          <w:szCs w:val="24"/>
        </w:rPr>
      </w:pPr>
      <w:r w:rsidRPr="00457397">
        <w:rPr>
          <w:rFonts w:cs="Times New Roman"/>
          <w:szCs w:val="24"/>
        </w:rPr>
        <w:lastRenderedPageBreak/>
        <w:t>To conclude</w:t>
      </w:r>
      <w:r w:rsidR="00C932DA" w:rsidRPr="00457397">
        <w:rPr>
          <w:rFonts w:cs="Times New Roman"/>
          <w:szCs w:val="24"/>
        </w:rPr>
        <w:t>,</w:t>
      </w:r>
      <w:r w:rsidR="00E43E48" w:rsidRPr="00457397">
        <w:rPr>
          <w:rFonts w:cs="Times New Roman"/>
          <w:szCs w:val="24"/>
        </w:rPr>
        <w:t xml:space="preserve"> the</w:t>
      </w:r>
      <w:r w:rsidRPr="00457397">
        <w:rPr>
          <w:rFonts w:cs="Times New Roman"/>
          <w:szCs w:val="24"/>
        </w:rPr>
        <w:t xml:space="preserve"> </w:t>
      </w:r>
      <w:r w:rsidR="00DF65A0" w:rsidRPr="00457397">
        <w:rPr>
          <w:rFonts w:cs="Times New Roman"/>
          <w:szCs w:val="24"/>
        </w:rPr>
        <w:t xml:space="preserve">academic </w:t>
      </w:r>
      <w:r w:rsidRPr="00457397">
        <w:rPr>
          <w:rFonts w:cs="Times New Roman"/>
          <w:szCs w:val="24"/>
        </w:rPr>
        <w:t>skills</w:t>
      </w:r>
      <w:r w:rsidR="00C932DA" w:rsidRPr="00457397">
        <w:rPr>
          <w:rFonts w:cs="Times New Roman"/>
          <w:szCs w:val="24"/>
        </w:rPr>
        <w:t xml:space="preserve"> will help</w:t>
      </w:r>
      <w:r w:rsidR="00E43E48" w:rsidRPr="00457397">
        <w:rPr>
          <w:rFonts w:cs="Times New Roman"/>
          <w:szCs w:val="24"/>
        </w:rPr>
        <w:t xml:space="preserve"> us</w:t>
      </w:r>
      <w:r w:rsidR="00C932DA" w:rsidRPr="00457397">
        <w:rPr>
          <w:rFonts w:cs="Times New Roman"/>
          <w:szCs w:val="24"/>
        </w:rPr>
        <w:t xml:space="preserve"> to</w:t>
      </w:r>
      <w:r w:rsidRPr="00457397">
        <w:rPr>
          <w:rFonts w:cs="Times New Roman"/>
          <w:szCs w:val="24"/>
        </w:rPr>
        <w:t xml:space="preserve"> develop </w:t>
      </w:r>
      <w:r w:rsidR="00E43E48" w:rsidRPr="00457397">
        <w:rPr>
          <w:rFonts w:cs="Times New Roman"/>
          <w:szCs w:val="24"/>
        </w:rPr>
        <w:t xml:space="preserve">the </w:t>
      </w:r>
      <w:r w:rsidRPr="00457397">
        <w:rPr>
          <w:rFonts w:cs="Times New Roman"/>
          <w:szCs w:val="24"/>
        </w:rPr>
        <w:t xml:space="preserve">time management, reading proficiency, oral communication, written communication, critical thinking, research abilities, analytical thinking </w:t>
      </w:r>
      <w:r w:rsidR="00DF65A0" w:rsidRPr="00457397">
        <w:rPr>
          <w:rFonts w:cs="Times New Roman"/>
          <w:szCs w:val="24"/>
        </w:rPr>
        <w:t xml:space="preserve">and </w:t>
      </w:r>
      <w:r w:rsidRPr="00457397">
        <w:rPr>
          <w:rFonts w:cs="Times New Roman"/>
          <w:szCs w:val="24"/>
        </w:rPr>
        <w:t>problem solving. Inter personal skills and organisational skills helps students in an academic setting. On the basis of</w:t>
      </w:r>
      <w:r w:rsidR="00C932DA" w:rsidRPr="00457397">
        <w:rPr>
          <w:rFonts w:cs="Times New Roman"/>
          <w:szCs w:val="24"/>
        </w:rPr>
        <w:t xml:space="preserve"> the</w:t>
      </w:r>
      <w:r w:rsidRPr="00457397">
        <w:rPr>
          <w:rFonts w:cs="Times New Roman"/>
          <w:b/>
          <w:szCs w:val="24"/>
        </w:rPr>
        <w:t xml:space="preserve"> </w:t>
      </w:r>
      <w:r w:rsidRPr="00457397">
        <w:rPr>
          <w:rFonts w:cs="Times New Roman"/>
          <w:szCs w:val="24"/>
        </w:rPr>
        <w:t>report</w:t>
      </w:r>
      <w:r w:rsidR="00C932DA" w:rsidRPr="00457397">
        <w:rPr>
          <w:rFonts w:cs="Times New Roman"/>
          <w:szCs w:val="24"/>
        </w:rPr>
        <w:t>s</w:t>
      </w:r>
      <w:r w:rsidRPr="00457397">
        <w:rPr>
          <w:rFonts w:cs="Times New Roman"/>
          <w:szCs w:val="24"/>
        </w:rPr>
        <w:t xml:space="preserve"> it is concluded that it is </w:t>
      </w:r>
      <w:r w:rsidR="00C932DA" w:rsidRPr="00457397">
        <w:rPr>
          <w:rFonts w:cs="Times New Roman"/>
          <w:szCs w:val="24"/>
        </w:rPr>
        <w:t>must to make that companies should</w:t>
      </w:r>
      <w:r w:rsidRPr="00457397">
        <w:rPr>
          <w:rFonts w:cs="Times New Roman"/>
          <w:szCs w:val="24"/>
        </w:rPr>
        <w:t xml:space="preserve"> try to make their relationship better with their employees. Team play</w:t>
      </w:r>
      <w:r w:rsidR="00C932DA" w:rsidRPr="00457397">
        <w:rPr>
          <w:rFonts w:cs="Times New Roman"/>
          <w:szCs w:val="24"/>
        </w:rPr>
        <w:t>s</w:t>
      </w:r>
      <w:r w:rsidRPr="00457397">
        <w:rPr>
          <w:rFonts w:cs="Times New Roman"/>
          <w:szCs w:val="24"/>
        </w:rPr>
        <w:t xml:space="preserve"> a vital role in achievement of an organisation objective and team leader must makes an attempt to unify a team. In respect to this the team leader needs to understand </w:t>
      </w:r>
      <w:r w:rsidR="00E43E48" w:rsidRPr="00457397">
        <w:rPr>
          <w:rFonts w:cs="Times New Roman"/>
          <w:szCs w:val="24"/>
        </w:rPr>
        <w:t xml:space="preserve">the </w:t>
      </w:r>
      <w:r w:rsidRPr="00457397">
        <w:rPr>
          <w:rFonts w:cs="Times New Roman"/>
          <w:szCs w:val="24"/>
        </w:rPr>
        <w:t xml:space="preserve">personality and </w:t>
      </w:r>
      <w:r w:rsidR="00E43E48" w:rsidRPr="00457397">
        <w:rPr>
          <w:rFonts w:cs="Times New Roman"/>
          <w:szCs w:val="24"/>
        </w:rPr>
        <w:t xml:space="preserve">the </w:t>
      </w:r>
      <w:r w:rsidRPr="00457397">
        <w:rPr>
          <w:rFonts w:cs="Times New Roman"/>
          <w:szCs w:val="24"/>
        </w:rPr>
        <w:t>percep</w:t>
      </w:r>
      <w:r w:rsidR="00C932DA" w:rsidRPr="00457397">
        <w:rPr>
          <w:rFonts w:cs="Times New Roman"/>
          <w:szCs w:val="24"/>
        </w:rPr>
        <w:t xml:space="preserve">tion of those working under him or her, </w:t>
      </w:r>
      <w:r w:rsidRPr="00457397">
        <w:rPr>
          <w:rFonts w:cs="Times New Roman"/>
          <w:szCs w:val="24"/>
        </w:rPr>
        <w:t>such ki</w:t>
      </w:r>
      <w:r w:rsidR="00C932DA" w:rsidRPr="00457397">
        <w:rPr>
          <w:rFonts w:cs="Times New Roman"/>
          <w:szCs w:val="24"/>
        </w:rPr>
        <w:t>nd of effort will help in creating</w:t>
      </w:r>
      <w:r w:rsidRPr="00457397">
        <w:rPr>
          <w:rFonts w:cs="Times New Roman"/>
          <w:szCs w:val="24"/>
        </w:rPr>
        <w:t xml:space="preserve"> good leadership in team members.</w:t>
      </w:r>
      <w:r w:rsidR="00C932DA" w:rsidRPr="00457397">
        <w:rPr>
          <w:rFonts w:cs="Times New Roman"/>
          <w:szCs w:val="24"/>
        </w:rPr>
        <w:t xml:space="preserve"> Swot analysis helped to identify my weakness, strength as well as its external opportunities and threats and it is also a frame work for identifying and analysing the internal and external factors that can have an impact on the viability of a project, product, place or person.</w:t>
      </w:r>
    </w:p>
    <w:p w:rsidR="008F533B" w:rsidRPr="00457397" w:rsidRDefault="008F533B" w:rsidP="00457397">
      <w:pPr>
        <w:rPr>
          <w:rFonts w:cs="Times New Roman"/>
          <w:b/>
          <w:szCs w:val="24"/>
        </w:rPr>
      </w:pPr>
    </w:p>
    <w:p w:rsidR="0061178B" w:rsidRPr="00457397" w:rsidRDefault="0061178B" w:rsidP="00457397">
      <w:pPr>
        <w:rPr>
          <w:rFonts w:cs="Times New Roman"/>
          <w:b/>
          <w:szCs w:val="24"/>
        </w:rPr>
      </w:pPr>
    </w:p>
    <w:p w:rsidR="008F533B" w:rsidRPr="00457397" w:rsidRDefault="008F533B" w:rsidP="00457397">
      <w:pPr>
        <w:rPr>
          <w:rFonts w:cs="Times New Roman"/>
          <w:b/>
          <w:szCs w:val="24"/>
        </w:rPr>
      </w:pPr>
      <w:r w:rsidRPr="00457397">
        <w:rPr>
          <w:rFonts w:cs="Times New Roman"/>
          <w:b/>
          <w:szCs w:val="24"/>
        </w:rPr>
        <w:t>Reference:</w:t>
      </w:r>
    </w:p>
    <w:p w:rsidR="0061178B" w:rsidRPr="00457397" w:rsidRDefault="0061178B" w:rsidP="00457397">
      <w:pPr>
        <w:rPr>
          <w:rFonts w:cs="Times New Roman"/>
          <w:b/>
          <w:i/>
          <w:szCs w:val="24"/>
        </w:rPr>
      </w:pPr>
      <w:r w:rsidRPr="00457397">
        <w:rPr>
          <w:rFonts w:cs="Times New Roman"/>
          <w:i/>
          <w:szCs w:val="24"/>
        </w:rPr>
        <w:t xml:space="preserve">1. </w:t>
      </w:r>
      <w:r w:rsidR="00D67B19" w:rsidRPr="00457397">
        <w:rPr>
          <w:rFonts w:cs="Times New Roman"/>
          <w:i/>
          <w:szCs w:val="24"/>
        </w:rPr>
        <w:t>Ryu and</w:t>
      </w:r>
      <w:r w:rsidRPr="00457397">
        <w:rPr>
          <w:rFonts w:cs="Times New Roman"/>
          <w:i/>
          <w:szCs w:val="24"/>
        </w:rPr>
        <w:t xml:space="preserve"> Cheong-Scan </w:t>
      </w:r>
      <w:r w:rsidR="00D67B19" w:rsidRPr="00457397">
        <w:rPr>
          <w:rFonts w:cs="Times New Roman"/>
          <w:i/>
          <w:szCs w:val="24"/>
        </w:rPr>
        <w:t>(</w:t>
      </w:r>
      <w:r w:rsidRPr="00457397">
        <w:rPr>
          <w:rFonts w:cs="Times New Roman"/>
          <w:i/>
          <w:szCs w:val="24"/>
        </w:rPr>
        <w:t>2017</w:t>
      </w:r>
      <w:r w:rsidR="00D67B19" w:rsidRPr="00457397">
        <w:rPr>
          <w:rFonts w:cs="Times New Roman"/>
          <w:i/>
          <w:szCs w:val="24"/>
        </w:rPr>
        <w:t>).</w:t>
      </w:r>
      <w:r w:rsidRPr="00457397">
        <w:rPr>
          <w:rFonts w:cs="Times New Roman"/>
          <w:b/>
          <w:i/>
          <w:szCs w:val="24"/>
        </w:rPr>
        <w:t>Education significance of soft skills and hard skill</w:t>
      </w:r>
      <w:r w:rsidR="00D67B19" w:rsidRPr="00457397">
        <w:rPr>
          <w:rFonts w:cs="Times New Roman"/>
          <w:b/>
          <w:i/>
          <w:szCs w:val="24"/>
        </w:rPr>
        <w:t>s.</w:t>
      </w:r>
    </w:p>
    <w:p w:rsidR="0061178B" w:rsidRPr="00457397" w:rsidRDefault="0061178B" w:rsidP="00457397">
      <w:pPr>
        <w:rPr>
          <w:rFonts w:cs="Times New Roman"/>
          <w:b/>
          <w:i/>
          <w:szCs w:val="24"/>
        </w:rPr>
      </w:pPr>
      <w:r w:rsidRPr="00457397">
        <w:rPr>
          <w:rFonts w:cs="Times New Roman"/>
          <w:i/>
          <w:szCs w:val="24"/>
        </w:rPr>
        <w:t>2.</w:t>
      </w:r>
      <w:r w:rsidRPr="00457397">
        <w:rPr>
          <w:rFonts w:cs="Times New Roman"/>
          <w:b/>
          <w:i/>
          <w:szCs w:val="24"/>
        </w:rPr>
        <w:t xml:space="preserve"> </w:t>
      </w:r>
      <w:r w:rsidRPr="00457397">
        <w:rPr>
          <w:rFonts w:cs="Times New Roman"/>
          <w:i/>
          <w:szCs w:val="24"/>
        </w:rPr>
        <w:t>Forrier, Annel</w:t>
      </w:r>
      <w:r w:rsidR="00D67B19" w:rsidRPr="00457397">
        <w:rPr>
          <w:rFonts w:cs="Times New Roman"/>
          <w:i/>
          <w:szCs w:val="24"/>
        </w:rPr>
        <w:t>een</w:t>
      </w:r>
      <w:r w:rsidRPr="00457397">
        <w:rPr>
          <w:rFonts w:cs="Times New Roman"/>
          <w:i/>
          <w:szCs w:val="24"/>
        </w:rPr>
        <w:t xml:space="preserve"> Sels, Luc </w:t>
      </w:r>
      <w:r w:rsidR="00D67B19" w:rsidRPr="00457397">
        <w:rPr>
          <w:rFonts w:cs="Times New Roman"/>
          <w:i/>
          <w:szCs w:val="24"/>
        </w:rPr>
        <w:t>(</w:t>
      </w:r>
      <w:r w:rsidRPr="00457397">
        <w:rPr>
          <w:rFonts w:cs="Times New Roman"/>
          <w:i/>
          <w:szCs w:val="24"/>
        </w:rPr>
        <w:t>2003</w:t>
      </w:r>
      <w:r w:rsidR="00D67B19" w:rsidRPr="00457397">
        <w:rPr>
          <w:rFonts w:cs="Times New Roman"/>
          <w:i/>
          <w:szCs w:val="24"/>
        </w:rPr>
        <w:t>).</w:t>
      </w:r>
      <w:r w:rsidR="00D67B19" w:rsidRPr="00457397">
        <w:rPr>
          <w:rFonts w:cs="Times New Roman"/>
          <w:b/>
          <w:i/>
          <w:szCs w:val="24"/>
        </w:rPr>
        <w:t>The concept employability</w:t>
      </w:r>
      <w:r w:rsidRPr="00457397">
        <w:rPr>
          <w:rFonts w:cs="Times New Roman"/>
          <w:b/>
          <w:i/>
          <w:szCs w:val="24"/>
        </w:rPr>
        <w:t xml:space="preserve"> </w:t>
      </w:r>
      <w:r w:rsidR="00D67B19" w:rsidRPr="00457397">
        <w:rPr>
          <w:rFonts w:cs="Times New Roman"/>
          <w:b/>
          <w:i/>
          <w:szCs w:val="24"/>
        </w:rPr>
        <w:t>a complex mosaic.</w:t>
      </w:r>
    </w:p>
    <w:p w:rsidR="0061178B" w:rsidRPr="00457397" w:rsidRDefault="0061178B" w:rsidP="00457397">
      <w:pPr>
        <w:rPr>
          <w:rFonts w:cs="Times New Roman"/>
          <w:b/>
          <w:i/>
          <w:szCs w:val="24"/>
        </w:rPr>
      </w:pPr>
      <w:r w:rsidRPr="00457397">
        <w:rPr>
          <w:rFonts w:cs="Times New Roman"/>
          <w:i/>
          <w:szCs w:val="24"/>
        </w:rPr>
        <w:t>3.</w:t>
      </w:r>
      <w:r w:rsidRPr="00457397">
        <w:rPr>
          <w:rFonts w:cs="Times New Roman"/>
          <w:b/>
          <w:i/>
          <w:szCs w:val="24"/>
        </w:rPr>
        <w:t xml:space="preserve"> </w:t>
      </w:r>
      <w:r w:rsidRPr="00457397">
        <w:rPr>
          <w:rFonts w:cs="Times New Roman"/>
          <w:i/>
          <w:szCs w:val="24"/>
        </w:rPr>
        <w:t xml:space="preserve">Carter, Jenny, O’Graddy </w:t>
      </w:r>
      <w:r w:rsidR="00D67B19" w:rsidRPr="00457397">
        <w:rPr>
          <w:rFonts w:cs="Times New Roman"/>
          <w:i/>
          <w:szCs w:val="24"/>
        </w:rPr>
        <w:t>Michael</w:t>
      </w:r>
      <w:r w:rsidRPr="00457397">
        <w:rPr>
          <w:rFonts w:cs="Times New Roman"/>
          <w:i/>
          <w:szCs w:val="24"/>
        </w:rPr>
        <w:t>, Rosen, Clive</w:t>
      </w:r>
      <w:r w:rsidR="00D67B19" w:rsidRPr="00457397">
        <w:rPr>
          <w:rFonts w:cs="Times New Roman"/>
          <w:i/>
          <w:szCs w:val="24"/>
        </w:rPr>
        <w:t>. (</w:t>
      </w:r>
      <w:r w:rsidRPr="00457397">
        <w:rPr>
          <w:rFonts w:cs="Times New Roman"/>
          <w:i/>
          <w:szCs w:val="24"/>
        </w:rPr>
        <w:t>2018</w:t>
      </w:r>
      <w:r w:rsidR="00D67B19" w:rsidRPr="00457397">
        <w:rPr>
          <w:rFonts w:cs="Times New Roman"/>
          <w:i/>
          <w:szCs w:val="24"/>
        </w:rPr>
        <w:t xml:space="preserve">) </w:t>
      </w:r>
      <w:r w:rsidR="00D67B19" w:rsidRPr="00457397">
        <w:rPr>
          <w:rFonts w:cs="Times New Roman"/>
          <w:b/>
          <w:i/>
          <w:szCs w:val="24"/>
        </w:rPr>
        <w:t>H</w:t>
      </w:r>
      <w:r w:rsidRPr="00457397">
        <w:rPr>
          <w:rFonts w:cs="Times New Roman"/>
          <w:b/>
          <w:i/>
          <w:szCs w:val="24"/>
        </w:rPr>
        <w:t>igher education computer science.</w:t>
      </w:r>
    </w:p>
    <w:p w:rsidR="0061178B" w:rsidRPr="00457397" w:rsidRDefault="0061178B" w:rsidP="00457397">
      <w:pPr>
        <w:ind w:right="-613"/>
        <w:rPr>
          <w:rFonts w:cs="Times New Roman"/>
          <w:b/>
          <w:i/>
          <w:szCs w:val="24"/>
        </w:rPr>
      </w:pPr>
      <w:r w:rsidRPr="00457397">
        <w:rPr>
          <w:rFonts w:cs="Times New Roman"/>
          <w:i/>
          <w:szCs w:val="24"/>
        </w:rPr>
        <w:t>4.</w:t>
      </w:r>
      <w:r w:rsidRPr="00457397">
        <w:rPr>
          <w:rFonts w:cs="Times New Roman"/>
          <w:b/>
          <w:i/>
          <w:szCs w:val="24"/>
        </w:rPr>
        <w:t xml:space="preserve"> </w:t>
      </w:r>
      <w:r w:rsidRPr="00457397">
        <w:rPr>
          <w:rFonts w:cs="Times New Roman"/>
          <w:i/>
          <w:szCs w:val="24"/>
        </w:rPr>
        <w:t xml:space="preserve">Stella Cottrell </w:t>
      </w:r>
      <w:r w:rsidR="00D67B19" w:rsidRPr="00457397">
        <w:rPr>
          <w:rFonts w:cs="Times New Roman"/>
          <w:i/>
          <w:szCs w:val="24"/>
        </w:rPr>
        <w:t>(2013).</w:t>
      </w:r>
      <w:r w:rsidR="00D67B19" w:rsidRPr="00457397">
        <w:rPr>
          <w:rFonts w:cs="Times New Roman"/>
          <w:b/>
          <w:i/>
          <w:szCs w:val="24"/>
        </w:rPr>
        <w:t>Studies skills hand book.</w:t>
      </w:r>
    </w:p>
    <w:p w:rsidR="0061178B" w:rsidRPr="00457397" w:rsidRDefault="0061178B" w:rsidP="00457397">
      <w:pPr>
        <w:rPr>
          <w:rFonts w:cs="Times New Roman"/>
          <w:i/>
          <w:szCs w:val="24"/>
        </w:rPr>
      </w:pPr>
      <w:r w:rsidRPr="00457397">
        <w:rPr>
          <w:rFonts w:cs="Times New Roman"/>
          <w:i/>
          <w:szCs w:val="24"/>
        </w:rPr>
        <w:t>5.</w:t>
      </w:r>
      <w:r w:rsidRPr="00457397">
        <w:rPr>
          <w:rFonts w:cs="Times New Roman"/>
          <w:b/>
          <w:i/>
          <w:szCs w:val="24"/>
        </w:rPr>
        <w:t xml:space="preserve"> </w:t>
      </w:r>
      <w:r w:rsidRPr="00457397">
        <w:rPr>
          <w:rFonts w:cs="Times New Roman"/>
          <w:i/>
          <w:szCs w:val="24"/>
        </w:rPr>
        <w:t>Parke</w:t>
      </w:r>
      <w:r w:rsidR="00D67B19" w:rsidRPr="00457397">
        <w:rPr>
          <w:rFonts w:cs="Times New Roman"/>
          <w:i/>
          <w:szCs w:val="24"/>
        </w:rPr>
        <w:t>r and</w:t>
      </w:r>
      <w:r w:rsidRPr="00457397">
        <w:rPr>
          <w:rFonts w:cs="Times New Roman"/>
          <w:i/>
          <w:szCs w:val="24"/>
        </w:rPr>
        <w:t xml:space="preserve"> Glenn </w:t>
      </w:r>
      <w:r w:rsidR="00D67B19" w:rsidRPr="00457397">
        <w:rPr>
          <w:rFonts w:cs="Times New Roman"/>
          <w:i/>
          <w:szCs w:val="24"/>
        </w:rPr>
        <w:t>(</w:t>
      </w:r>
      <w:r w:rsidRPr="00457397">
        <w:rPr>
          <w:rFonts w:cs="Times New Roman"/>
          <w:i/>
          <w:szCs w:val="24"/>
        </w:rPr>
        <w:t>2008</w:t>
      </w:r>
      <w:r w:rsidR="00D67B19" w:rsidRPr="00457397">
        <w:rPr>
          <w:rFonts w:cs="Times New Roman"/>
          <w:i/>
          <w:szCs w:val="24"/>
        </w:rPr>
        <w:t>).</w:t>
      </w:r>
      <w:r w:rsidRPr="00457397">
        <w:rPr>
          <w:rFonts w:cs="Times New Roman"/>
          <w:i/>
          <w:szCs w:val="24"/>
        </w:rPr>
        <w:t xml:space="preserve"> </w:t>
      </w:r>
      <w:r w:rsidRPr="00457397">
        <w:rPr>
          <w:rFonts w:cs="Times New Roman"/>
          <w:b/>
          <w:i/>
          <w:szCs w:val="24"/>
        </w:rPr>
        <w:t>Team players and team work: new strategies for developing successful collaboration</w:t>
      </w:r>
      <w:r w:rsidR="00D67B19" w:rsidRPr="00457397">
        <w:rPr>
          <w:rFonts w:cs="Times New Roman"/>
          <w:b/>
          <w:i/>
          <w:szCs w:val="24"/>
        </w:rPr>
        <w:t>.</w:t>
      </w:r>
    </w:p>
    <w:p w:rsidR="0061178B" w:rsidRPr="00457397" w:rsidRDefault="0061178B" w:rsidP="00457397">
      <w:pPr>
        <w:rPr>
          <w:rFonts w:cs="Times New Roman"/>
          <w:b/>
          <w:i/>
          <w:szCs w:val="24"/>
        </w:rPr>
      </w:pPr>
      <w:r w:rsidRPr="00457397">
        <w:rPr>
          <w:rFonts w:cs="Times New Roman"/>
          <w:i/>
          <w:szCs w:val="24"/>
        </w:rPr>
        <w:t>6.</w:t>
      </w:r>
      <w:r w:rsidRPr="00457397">
        <w:rPr>
          <w:rFonts w:cs="Times New Roman"/>
          <w:b/>
          <w:i/>
          <w:szCs w:val="24"/>
        </w:rPr>
        <w:t xml:space="preserve"> </w:t>
      </w:r>
      <w:r w:rsidRPr="00457397">
        <w:rPr>
          <w:rFonts w:cs="Times New Roman"/>
          <w:i/>
          <w:szCs w:val="24"/>
        </w:rPr>
        <w:t>Ferguson, S</w:t>
      </w:r>
      <w:r w:rsidR="00D67B19" w:rsidRPr="00457397">
        <w:rPr>
          <w:rFonts w:cs="Times New Roman"/>
          <w:i/>
          <w:szCs w:val="24"/>
        </w:rPr>
        <w:t>herrydevreaux,</w:t>
      </w:r>
      <w:r w:rsidRPr="00457397">
        <w:rPr>
          <w:rFonts w:cs="Times New Roman"/>
          <w:i/>
          <w:szCs w:val="24"/>
        </w:rPr>
        <w:t xml:space="preserve"> </w:t>
      </w:r>
      <w:r w:rsidR="00D67B19" w:rsidRPr="00457397">
        <w:rPr>
          <w:rFonts w:cs="Times New Roman"/>
          <w:i/>
          <w:szCs w:val="24"/>
        </w:rPr>
        <w:t>Lennox,</w:t>
      </w:r>
      <w:r w:rsidRPr="00457397">
        <w:rPr>
          <w:rFonts w:cs="Times New Roman"/>
          <w:i/>
          <w:szCs w:val="24"/>
        </w:rPr>
        <w:t xml:space="preserve"> Terrion,</w:t>
      </w:r>
      <w:r w:rsidR="00D67B19" w:rsidRPr="00457397">
        <w:rPr>
          <w:rFonts w:cs="Times New Roman"/>
          <w:i/>
          <w:szCs w:val="24"/>
        </w:rPr>
        <w:t xml:space="preserve"> Jenepher, </w:t>
      </w:r>
      <w:r w:rsidRPr="00457397">
        <w:rPr>
          <w:rFonts w:cs="Times New Roman"/>
          <w:i/>
          <w:szCs w:val="24"/>
        </w:rPr>
        <w:t>Ahmed,</w:t>
      </w:r>
      <w:r w:rsidR="00D67B19" w:rsidRPr="00457397">
        <w:rPr>
          <w:rFonts w:cs="Times New Roman"/>
          <w:i/>
          <w:szCs w:val="24"/>
        </w:rPr>
        <w:t xml:space="preserve"> Rukhsana, </w:t>
      </w:r>
      <w:r w:rsidRPr="00457397">
        <w:rPr>
          <w:rFonts w:cs="Times New Roman"/>
          <w:i/>
          <w:szCs w:val="24"/>
        </w:rPr>
        <w:t>Jaya,</w:t>
      </w:r>
      <w:r w:rsidR="00D67B19" w:rsidRPr="00457397">
        <w:rPr>
          <w:rFonts w:cs="Times New Roman"/>
          <w:i/>
          <w:szCs w:val="24"/>
        </w:rPr>
        <w:t xml:space="preserve"> </w:t>
      </w:r>
      <w:r w:rsidRPr="00457397">
        <w:rPr>
          <w:rFonts w:cs="Times New Roman"/>
          <w:i/>
          <w:szCs w:val="24"/>
        </w:rPr>
        <w:t xml:space="preserve">Peruvemba </w:t>
      </w:r>
      <w:r w:rsidR="00D67B19" w:rsidRPr="00457397">
        <w:rPr>
          <w:rFonts w:cs="Times New Roman"/>
          <w:i/>
          <w:szCs w:val="24"/>
        </w:rPr>
        <w:t>(</w:t>
      </w:r>
      <w:r w:rsidRPr="00457397">
        <w:rPr>
          <w:rFonts w:cs="Times New Roman"/>
          <w:i/>
          <w:szCs w:val="24"/>
        </w:rPr>
        <w:t>2014</w:t>
      </w:r>
      <w:r w:rsidR="00D67B19" w:rsidRPr="00457397">
        <w:rPr>
          <w:rFonts w:cs="Times New Roman"/>
          <w:i/>
          <w:szCs w:val="24"/>
        </w:rPr>
        <w:t>).</w:t>
      </w:r>
      <w:r w:rsidRPr="00457397">
        <w:rPr>
          <w:rFonts w:cs="Times New Roman"/>
          <w:i/>
          <w:szCs w:val="24"/>
        </w:rPr>
        <w:t xml:space="preserve"> </w:t>
      </w:r>
      <w:r w:rsidRPr="00457397">
        <w:rPr>
          <w:rFonts w:cs="Times New Roman"/>
          <w:b/>
          <w:i/>
          <w:szCs w:val="24"/>
        </w:rPr>
        <w:t>Communication in everyday life;</w:t>
      </w:r>
      <w:r w:rsidR="00D67B19" w:rsidRPr="00457397">
        <w:rPr>
          <w:rFonts w:cs="Times New Roman"/>
          <w:b/>
          <w:i/>
          <w:szCs w:val="24"/>
        </w:rPr>
        <w:t xml:space="preserve"> </w:t>
      </w:r>
      <w:r w:rsidRPr="00457397">
        <w:rPr>
          <w:rFonts w:cs="Times New Roman"/>
          <w:b/>
          <w:i/>
          <w:szCs w:val="24"/>
        </w:rPr>
        <w:t>Per</w:t>
      </w:r>
      <w:r w:rsidR="00D67B19" w:rsidRPr="00457397">
        <w:rPr>
          <w:rFonts w:cs="Times New Roman"/>
          <w:b/>
          <w:i/>
          <w:szCs w:val="24"/>
        </w:rPr>
        <w:t>sonal and professional conducts.</w:t>
      </w:r>
    </w:p>
    <w:p w:rsidR="0061178B" w:rsidRPr="00457397" w:rsidRDefault="0061178B" w:rsidP="00457397">
      <w:pPr>
        <w:rPr>
          <w:rFonts w:cs="Times New Roman"/>
          <w:b/>
          <w:i/>
          <w:szCs w:val="24"/>
        </w:rPr>
      </w:pPr>
      <w:r w:rsidRPr="00457397">
        <w:rPr>
          <w:rFonts w:cs="Times New Roman"/>
          <w:i/>
          <w:szCs w:val="24"/>
        </w:rPr>
        <w:t>7.</w:t>
      </w:r>
      <w:r w:rsidRPr="00457397">
        <w:rPr>
          <w:rFonts w:cs="Times New Roman"/>
          <w:b/>
          <w:i/>
          <w:szCs w:val="24"/>
        </w:rPr>
        <w:t xml:space="preserve"> </w:t>
      </w:r>
      <w:r w:rsidR="00D67B19" w:rsidRPr="00457397">
        <w:rPr>
          <w:rFonts w:cs="Times New Roman"/>
          <w:i/>
          <w:szCs w:val="24"/>
        </w:rPr>
        <w:t>Burgon J, Guerrero L, Floyd K</w:t>
      </w:r>
      <w:r w:rsidRPr="00457397">
        <w:rPr>
          <w:rFonts w:cs="Times New Roman"/>
          <w:i/>
          <w:szCs w:val="24"/>
        </w:rPr>
        <w:t>,</w:t>
      </w:r>
      <w:r w:rsidR="00D67B19" w:rsidRPr="00457397">
        <w:rPr>
          <w:rFonts w:cs="Times New Roman"/>
          <w:i/>
          <w:szCs w:val="24"/>
        </w:rPr>
        <w:t xml:space="preserve"> Taylor and Francis (2010).</w:t>
      </w:r>
      <w:r w:rsidR="00D67B19" w:rsidRPr="00457397">
        <w:rPr>
          <w:rFonts w:cs="Times New Roman"/>
          <w:b/>
          <w:i/>
          <w:szCs w:val="24"/>
        </w:rPr>
        <w:t>Nonverbal communication.</w:t>
      </w:r>
    </w:p>
    <w:p w:rsidR="00F347EC" w:rsidRPr="00457397" w:rsidRDefault="00F347EC" w:rsidP="00903970">
      <w:pPr>
        <w:rPr>
          <w:rFonts w:cs="Times New Roman"/>
          <w:b/>
          <w:i/>
          <w:szCs w:val="24"/>
        </w:rPr>
      </w:pPr>
      <w:r w:rsidRPr="00457397">
        <w:rPr>
          <w:rFonts w:cs="Times New Roman"/>
          <w:i/>
          <w:szCs w:val="24"/>
        </w:rPr>
        <w:t>8</w:t>
      </w:r>
      <w:r w:rsidRPr="00457397">
        <w:rPr>
          <w:rFonts w:cs="Times New Roman"/>
          <w:b/>
          <w:i/>
          <w:szCs w:val="24"/>
        </w:rPr>
        <w:t>.</w:t>
      </w:r>
      <w:r w:rsidRPr="00457397">
        <w:rPr>
          <w:rFonts w:cs="Times New Roman"/>
          <w:i/>
          <w:szCs w:val="24"/>
        </w:rPr>
        <w:t xml:space="preserve"> Miller and Katherine (2005). </w:t>
      </w:r>
      <w:r w:rsidRPr="00457397">
        <w:rPr>
          <w:rFonts w:cs="Times New Roman"/>
          <w:b/>
          <w:i/>
          <w:szCs w:val="24"/>
        </w:rPr>
        <w:t>Communication theories perspectives processes and        contexts(2</w:t>
      </w:r>
      <w:r w:rsidRPr="00457397">
        <w:rPr>
          <w:rFonts w:cs="Times New Roman"/>
          <w:b/>
          <w:i/>
          <w:szCs w:val="24"/>
          <w:vertAlign w:val="superscript"/>
        </w:rPr>
        <w:t>nd</w:t>
      </w:r>
      <w:r w:rsidRPr="00457397">
        <w:rPr>
          <w:rFonts w:cs="Times New Roman"/>
          <w:b/>
          <w:i/>
          <w:szCs w:val="24"/>
        </w:rPr>
        <w:t>.ed).McGraw-Hill Higher Education.</w:t>
      </w:r>
    </w:p>
    <w:p w:rsidR="00F91A03" w:rsidRPr="00457397" w:rsidRDefault="00F91A03" w:rsidP="00903970">
      <w:pPr>
        <w:rPr>
          <w:rFonts w:cs="Times New Roman"/>
          <w:b/>
          <w:i/>
          <w:szCs w:val="24"/>
        </w:rPr>
      </w:pPr>
      <w:r w:rsidRPr="00457397">
        <w:rPr>
          <w:rFonts w:cs="Times New Roman"/>
          <w:i/>
          <w:szCs w:val="24"/>
        </w:rPr>
        <w:t xml:space="preserve"> 9. Eric Hollagel and David D. Woods (2005).</w:t>
      </w:r>
      <w:r w:rsidRPr="00457397">
        <w:rPr>
          <w:rFonts w:cs="Times New Roman"/>
          <w:b/>
          <w:i/>
          <w:szCs w:val="24"/>
        </w:rPr>
        <w:t>Joint Cognitive Systems: Foundation of Cognitive system Engineering.</w:t>
      </w:r>
    </w:p>
    <w:p w:rsidR="00F91A03" w:rsidRPr="00457397" w:rsidRDefault="00F91A03" w:rsidP="00457397">
      <w:pPr>
        <w:ind w:left="-567"/>
        <w:rPr>
          <w:rFonts w:cs="Times New Roman"/>
          <w:b/>
          <w:i/>
          <w:szCs w:val="24"/>
        </w:rPr>
      </w:pPr>
    </w:p>
    <w:p w:rsidR="00F347EC" w:rsidRPr="00457397" w:rsidRDefault="00F347EC" w:rsidP="00457397">
      <w:pPr>
        <w:rPr>
          <w:rFonts w:cs="Times New Roman"/>
          <w:b/>
          <w:i/>
          <w:szCs w:val="24"/>
        </w:rPr>
      </w:pPr>
    </w:p>
    <w:p w:rsidR="0061178B" w:rsidRDefault="0061178B"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r>
        <w:rPr>
          <w:noProof/>
          <w:lang w:eastAsia="en-GB"/>
        </w:rPr>
        <w:lastRenderedPageBreak/>
        <w:drawing>
          <wp:inline distT="0" distB="0" distL="0" distR="0" wp14:anchorId="7953607D" wp14:editId="17EC9404">
            <wp:extent cx="6172200" cy="84867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172200" cy="8486775"/>
                    </a:xfrm>
                    <a:prstGeom prst="rect">
                      <a:avLst/>
                    </a:prstGeom>
                  </pic:spPr>
                </pic:pic>
              </a:graphicData>
            </a:graphic>
          </wp:inline>
        </w:drawing>
      </w: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r>
        <w:rPr>
          <w:noProof/>
          <w:lang w:eastAsia="en-GB"/>
        </w:rPr>
        <w:drawing>
          <wp:inline distT="0" distB="0" distL="0" distR="0" wp14:anchorId="70929649" wp14:editId="429C5D90">
            <wp:extent cx="6200775" cy="69246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00775" cy="6924675"/>
                    </a:xfrm>
                    <a:prstGeom prst="rect">
                      <a:avLst/>
                    </a:prstGeom>
                  </pic:spPr>
                </pic:pic>
              </a:graphicData>
            </a:graphic>
          </wp:inline>
        </w:drawing>
      </w: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r>
        <w:rPr>
          <w:noProof/>
          <w:lang w:eastAsia="en-GB"/>
        </w:rPr>
        <w:drawing>
          <wp:inline distT="0" distB="0" distL="0" distR="0" wp14:anchorId="248A178D" wp14:editId="60B64F64">
            <wp:extent cx="5895975" cy="7267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95975" cy="7267575"/>
                    </a:xfrm>
                    <a:prstGeom prst="rect">
                      <a:avLst/>
                    </a:prstGeom>
                  </pic:spPr>
                </pic:pic>
              </a:graphicData>
            </a:graphic>
          </wp:inline>
        </w:drawing>
      </w: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p>
    <w:p w:rsidR="00E8210A" w:rsidRDefault="00E8210A" w:rsidP="00457397">
      <w:pPr>
        <w:rPr>
          <w:rFonts w:cs="Times New Roman"/>
          <w:b/>
          <w:i/>
          <w:szCs w:val="24"/>
        </w:rPr>
      </w:pPr>
      <w:r>
        <w:rPr>
          <w:noProof/>
          <w:lang w:eastAsia="en-GB"/>
        </w:rPr>
        <w:drawing>
          <wp:inline distT="0" distB="0" distL="0" distR="0" wp14:anchorId="5A17BE36" wp14:editId="5BE913DA">
            <wp:extent cx="5943600" cy="7486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7486650"/>
                    </a:xfrm>
                    <a:prstGeom prst="rect">
                      <a:avLst/>
                    </a:prstGeom>
                  </pic:spPr>
                </pic:pic>
              </a:graphicData>
            </a:graphic>
          </wp:inline>
        </w:drawing>
      </w:r>
    </w:p>
    <w:p w:rsidR="00E8210A" w:rsidRDefault="00E8210A" w:rsidP="00457397">
      <w:pPr>
        <w:rPr>
          <w:rFonts w:cs="Times New Roman"/>
          <w:b/>
          <w:i/>
          <w:szCs w:val="24"/>
        </w:rPr>
      </w:pPr>
      <w:bookmarkStart w:id="0" w:name="_GoBack"/>
      <w:bookmarkEnd w:id="0"/>
    </w:p>
    <w:sectPr w:rsidR="00E8210A" w:rsidSect="00457397">
      <w:footerReference w:type="default" r:id="rId11"/>
      <w:pgSz w:w="11906" w:h="16838"/>
      <w:pgMar w:top="1440" w:right="707" w:bottom="1440" w:left="993"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4696D" w:rsidRDefault="0054696D" w:rsidP="00B4538A">
      <w:pPr>
        <w:spacing w:after="0" w:line="240" w:lineRule="auto"/>
      </w:pPr>
      <w:r>
        <w:separator/>
      </w:r>
    </w:p>
  </w:endnote>
  <w:endnote w:type="continuationSeparator" w:id="0">
    <w:p w:rsidR="0054696D" w:rsidRDefault="0054696D" w:rsidP="00B453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01474"/>
      <w:docPartObj>
        <w:docPartGallery w:val="Page Numbers (Bottom of Page)"/>
        <w:docPartUnique/>
      </w:docPartObj>
    </w:sdtPr>
    <w:sdtEndPr>
      <w:rPr>
        <w:color w:val="7F7F7F" w:themeColor="background1" w:themeShade="7F"/>
        <w:spacing w:val="60"/>
      </w:rPr>
    </w:sdtEndPr>
    <w:sdtContent>
      <w:p w:rsidR="00457397" w:rsidRDefault="0045739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35578" w:rsidRPr="00535578">
          <w:rPr>
            <w:b/>
            <w:bCs/>
            <w:noProof/>
          </w:rPr>
          <w:t>9</w:t>
        </w:r>
        <w:r>
          <w:rPr>
            <w:b/>
            <w:bCs/>
            <w:noProof/>
          </w:rPr>
          <w:fldChar w:fldCharType="end"/>
        </w:r>
        <w:r>
          <w:rPr>
            <w:b/>
            <w:bCs/>
          </w:rPr>
          <w:t xml:space="preserve"> | </w:t>
        </w:r>
        <w:r>
          <w:rPr>
            <w:color w:val="7F7F7F" w:themeColor="background1" w:themeShade="7F"/>
            <w:spacing w:val="60"/>
          </w:rPr>
          <w:t>Page</w:t>
        </w:r>
      </w:p>
    </w:sdtContent>
  </w:sdt>
  <w:p w:rsidR="00457397" w:rsidRDefault="004573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4696D" w:rsidRDefault="0054696D" w:rsidP="00B4538A">
      <w:pPr>
        <w:spacing w:after="0" w:line="240" w:lineRule="auto"/>
      </w:pPr>
      <w:r>
        <w:separator/>
      </w:r>
    </w:p>
  </w:footnote>
  <w:footnote w:type="continuationSeparator" w:id="0">
    <w:p w:rsidR="0054696D" w:rsidRDefault="0054696D" w:rsidP="00B453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60AF"/>
    <w:rsid w:val="0001426E"/>
    <w:rsid w:val="00034643"/>
    <w:rsid w:val="000B6439"/>
    <w:rsid w:val="000C6695"/>
    <w:rsid w:val="001711A6"/>
    <w:rsid w:val="00182890"/>
    <w:rsid w:val="002259A2"/>
    <w:rsid w:val="002644AC"/>
    <w:rsid w:val="00291247"/>
    <w:rsid w:val="0035279A"/>
    <w:rsid w:val="0043346A"/>
    <w:rsid w:val="00457397"/>
    <w:rsid w:val="00495F28"/>
    <w:rsid w:val="004E590E"/>
    <w:rsid w:val="005203AD"/>
    <w:rsid w:val="00535578"/>
    <w:rsid w:val="0054113C"/>
    <w:rsid w:val="0054696D"/>
    <w:rsid w:val="005672B0"/>
    <w:rsid w:val="0061178B"/>
    <w:rsid w:val="006446E1"/>
    <w:rsid w:val="006A0791"/>
    <w:rsid w:val="007227AA"/>
    <w:rsid w:val="007325A3"/>
    <w:rsid w:val="00735E95"/>
    <w:rsid w:val="00742DB8"/>
    <w:rsid w:val="00764B73"/>
    <w:rsid w:val="0085058A"/>
    <w:rsid w:val="008C4C4F"/>
    <w:rsid w:val="008D60AF"/>
    <w:rsid w:val="008F259B"/>
    <w:rsid w:val="008F4094"/>
    <w:rsid w:val="008F533B"/>
    <w:rsid w:val="00903970"/>
    <w:rsid w:val="00953B1C"/>
    <w:rsid w:val="009D5299"/>
    <w:rsid w:val="00A029E3"/>
    <w:rsid w:val="00A70129"/>
    <w:rsid w:val="00A752B0"/>
    <w:rsid w:val="00B26E5C"/>
    <w:rsid w:val="00B4538A"/>
    <w:rsid w:val="00B90302"/>
    <w:rsid w:val="00C76EB9"/>
    <w:rsid w:val="00C810AE"/>
    <w:rsid w:val="00C932DA"/>
    <w:rsid w:val="00CA30DC"/>
    <w:rsid w:val="00D67B19"/>
    <w:rsid w:val="00D76B8F"/>
    <w:rsid w:val="00DF65A0"/>
    <w:rsid w:val="00E12727"/>
    <w:rsid w:val="00E20D38"/>
    <w:rsid w:val="00E43E48"/>
    <w:rsid w:val="00E56565"/>
    <w:rsid w:val="00E8210A"/>
    <w:rsid w:val="00EA1E33"/>
    <w:rsid w:val="00EA3850"/>
    <w:rsid w:val="00EE586D"/>
    <w:rsid w:val="00EF06BD"/>
    <w:rsid w:val="00F347EC"/>
    <w:rsid w:val="00F41A14"/>
    <w:rsid w:val="00F91A03"/>
    <w:rsid w:val="00FA3FD0"/>
    <w:rsid w:val="00FA7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381974-7EB0-4E85-83E5-6727C171E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397"/>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453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38A"/>
  </w:style>
  <w:style w:type="paragraph" w:styleId="Footer">
    <w:name w:val="footer"/>
    <w:basedOn w:val="Normal"/>
    <w:link w:val="FooterChar"/>
    <w:uiPriority w:val="99"/>
    <w:unhideWhenUsed/>
    <w:rsid w:val="00B453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38A"/>
  </w:style>
  <w:style w:type="table" w:styleId="TableGrid">
    <w:name w:val="Table Grid"/>
    <w:basedOn w:val="TableNormal"/>
    <w:uiPriority w:val="39"/>
    <w:rsid w:val="00EE58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F91A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DB0AF0-C94F-4189-91C1-105237CC9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2073</Words>
  <Characters>11820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hummingbirds</dc:creator>
  <cp:keywords/>
  <dc:description/>
  <cp:lastModifiedBy>hummingbirds</cp:lastModifiedBy>
  <cp:revision>2</cp:revision>
  <dcterms:created xsi:type="dcterms:W3CDTF">2019-12-30T21:12:00Z</dcterms:created>
  <dcterms:modified xsi:type="dcterms:W3CDTF">2019-12-30T21:12:00Z</dcterms:modified>
</cp:coreProperties>
</file>