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5761888"/>
        <w:docPartObj>
          <w:docPartGallery w:val="Cover Pages"/>
          <w:docPartUnique/>
        </w:docPartObj>
      </w:sdtPr>
      <w:sdtEndPr>
        <w:rPr>
          <w:rFonts w:ascii="Times New Roman" w:hAnsi="Times New Roman" w:cs="Times New Roman"/>
          <w:sz w:val="24"/>
          <w:szCs w:val="24"/>
        </w:rPr>
      </w:sdtEndPr>
      <w:sdtContent>
        <w:p w14:paraId="663E960C" w14:textId="5E638FE3" w:rsidR="00CF17EE" w:rsidRDefault="00CF17EE"/>
        <w:p w14:paraId="71502A9D" w14:textId="77777777" w:rsidR="00CF17EE" w:rsidRPr="00467D62" w:rsidRDefault="00CF17EE" w:rsidP="00CF17EE">
          <w:pPr>
            <w:jc w:val="center"/>
          </w:pPr>
          <w:r w:rsidRPr="00467D62">
            <w:rPr>
              <w:noProof/>
            </w:rPr>
            <w:drawing>
              <wp:inline distT="0" distB="0" distL="0" distR="0" wp14:anchorId="64FEF59C" wp14:editId="24214BEC">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2B7FBFF3" w14:textId="77777777" w:rsidR="00CF17EE" w:rsidRPr="00467D62" w:rsidRDefault="00CF17EE" w:rsidP="00CF17EE"/>
        <w:p w14:paraId="5EF38AF1" w14:textId="77777777" w:rsidR="00CF17EE" w:rsidRPr="00467D62" w:rsidRDefault="00CF17EE" w:rsidP="00CF17EE">
          <w:pPr>
            <w:jc w:val="right"/>
            <w:rPr>
              <w:rFonts w:cs="Times New Roman"/>
              <w:szCs w:val="24"/>
            </w:rPr>
          </w:pPr>
        </w:p>
        <w:p w14:paraId="40262C32" w14:textId="77777777" w:rsidR="00CF17EE" w:rsidRPr="00467D62" w:rsidRDefault="00CF17EE" w:rsidP="00CF17EE">
          <w:pPr>
            <w:jc w:val="center"/>
            <w:rPr>
              <w:rFonts w:cs="Times New Roman"/>
              <w:szCs w:val="24"/>
            </w:rPr>
          </w:pPr>
          <w:r w:rsidRPr="005B792E">
            <w:rPr>
              <w:rFonts w:cs="Times New Roman"/>
              <w:sz w:val="40"/>
              <w:szCs w:val="40"/>
            </w:rPr>
            <w:t>Strategic Management (LCMB7003)</w:t>
          </w:r>
        </w:p>
        <w:p w14:paraId="137A628B" w14:textId="77777777" w:rsidR="00CF17EE" w:rsidRPr="00467D62" w:rsidRDefault="00CF17EE" w:rsidP="00CF17EE">
          <w:pPr>
            <w:jc w:val="right"/>
            <w:rPr>
              <w:rFonts w:cs="Times New Roman"/>
              <w:szCs w:val="24"/>
            </w:rPr>
          </w:pPr>
        </w:p>
        <w:p w14:paraId="592322F2" w14:textId="3DFCA467" w:rsidR="00CF17EE" w:rsidRDefault="00CF17EE" w:rsidP="00CF17EE">
          <w:pPr>
            <w:jc w:val="center"/>
            <w:rPr>
              <w:rFonts w:ascii="Arial Black" w:hAnsi="Arial Black" w:cs="Times New Roman"/>
              <w:sz w:val="40"/>
              <w:szCs w:val="40"/>
            </w:rPr>
          </w:pPr>
          <w:r>
            <w:rPr>
              <w:rFonts w:ascii="Arial Black" w:hAnsi="Arial Black" w:cs="Times New Roman"/>
              <w:sz w:val="40"/>
              <w:szCs w:val="40"/>
            </w:rPr>
            <w:t xml:space="preserve">Strategic Analysis </w:t>
          </w:r>
          <w:r w:rsidR="00B2482D">
            <w:rPr>
              <w:rFonts w:ascii="Arial Black" w:hAnsi="Arial Black" w:cs="Times New Roman"/>
              <w:sz w:val="40"/>
              <w:szCs w:val="40"/>
            </w:rPr>
            <w:t>of (</w:t>
          </w:r>
          <w:r w:rsidR="00B2482D">
            <w:rPr>
              <w:rFonts w:ascii="Arial Black" w:hAnsi="Arial Black" w:cs="Times New Roman"/>
              <w:color w:val="FF0000"/>
              <w:sz w:val="40"/>
              <w:szCs w:val="40"/>
            </w:rPr>
            <w:t>Marks &amp; Spencer</w:t>
          </w:r>
          <w:r w:rsidRPr="00B60625">
            <w:rPr>
              <w:rFonts w:ascii="Arial Black" w:hAnsi="Arial Black" w:cs="Times New Roman"/>
              <w:color w:val="FF0000"/>
              <w:sz w:val="40"/>
              <w:szCs w:val="40"/>
            </w:rPr>
            <w:t xml:space="preserve">)  </w:t>
          </w:r>
        </w:p>
        <w:p w14:paraId="34007D73" w14:textId="076BE359" w:rsidR="00CF17EE" w:rsidRDefault="00B2482D" w:rsidP="00CF17EE">
          <w:pPr>
            <w:jc w:val="center"/>
            <w:rPr>
              <w:rFonts w:ascii="Arial Black" w:hAnsi="Arial Black" w:cs="Times New Roman"/>
              <w:sz w:val="40"/>
              <w:szCs w:val="40"/>
            </w:rPr>
          </w:pPr>
          <w:r>
            <w:rPr>
              <w:noProof/>
            </w:rPr>
            <w:drawing>
              <wp:inline distT="0" distB="0" distL="0" distR="0" wp14:anchorId="7EAD40A2" wp14:editId="3C284430">
                <wp:extent cx="2736850" cy="2552861"/>
                <wp:effectExtent l="0" t="0" r="6350" b="0"/>
                <wp:docPr id="1532764008" name="Picture 8" descr="M&amp;S Initial logo. Ornament gold Stock Vector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mp;S Initial logo. Ornament gold Stock Vector | Adobe Stock"/>
                        <pic:cNvPicPr>
                          <a:picLocks noChangeAspect="1" noChangeArrowheads="1"/>
                        </pic:cNvPicPr>
                      </pic:nvPicPr>
                      <pic:blipFill rotWithShape="1">
                        <a:blip r:embed="rId7">
                          <a:extLst>
                            <a:ext uri="{28A0092B-C50C-407E-A947-70E740481C1C}">
                              <a14:useLocalDpi xmlns:a14="http://schemas.microsoft.com/office/drawing/2010/main" val="0"/>
                            </a:ext>
                          </a:extLst>
                        </a:blip>
                        <a:srcRect l="24680" t="26068" r="24466" b="26497"/>
                        <a:stretch/>
                      </pic:blipFill>
                      <pic:spPr bwMode="auto">
                        <a:xfrm>
                          <a:off x="0" y="0"/>
                          <a:ext cx="2747786" cy="2563062"/>
                        </a:xfrm>
                        <a:prstGeom prst="rect">
                          <a:avLst/>
                        </a:prstGeom>
                        <a:noFill/>
                        <a:ln>
                          <a:noFill/>
                        </a:ln>
                        <a:extLst>
                          <a:ext uri="{53640926-AAD7-44D8-BBD7-CCE9431645EC}">
                            <a14:shadowObscured xmlns:a14="http://schemas.microsoft.com/office/drawing/2010/main"/>
                          </a:ext>
                        </a:extLst>
                      </pic:spPr>
                    </pic:pic>
                  </a:graphicData>
                </a:graphic>
              </wp:inline>
            </w:drawing>
          </w:r>
        </w:p>
        <w:p w14:paraId="11D96EF6" w14:textId="77777777" w:rsidR="00CF17EE" w:rsidRDefault="00CF17EE" w:rsidP="00CF17EE">
          <w:pPr>
            <w:jc w:val="center"/>
            <w:rPr>
              <w:rFonts w:ascii="Arial Black" w:hAnsi="Arial Black" w:cs="Times New Roman"/>
              <w:sz w:val="40"/>
              <w:szCs w:val="40"/>
            </w:rPr>
          </w:pPr>
        </w:p>
        <w:p w14:paraId="1FBD4B5F" w14:textId="05CB5228" w:rsidR="00CF17EE" w:rsidRPr="00467D62" w:rsidRDefault="00CF17EE" w:rsidP="00CF17EE">
          <w:pPr>
            <w:rPr>
              <w:rFonts w:cs="Times New Roman"/>
              <w:sz w:val="28"/>
              <w:szCs w:val="28"/>
            </w:rPr>
          </w:pPr>
          <w:r w:rsidRPr="00467D62">
            <w:rPr>
              <w:rFonts w:cs="Times New Roman"/>
              <w:sz w:val="28"/>
              <w:szCs w:val="28"/>
            </w:rPr>
            <w:t xml:space="preserve">Student name: </w:t>
          </w:r>
          <w:r w:rsidR="0041147A">
            <w:rPr>
              <w:rFonts w:cs="Times New Roman"/>
              <w:sz w:val="28"/>
              <w:szCs w:val="28"/>
            </w:rPr>
            <w:t>K</w:t>
          </w:r>
          <w:r w:rsidR="00B643F4">
            <w:rPr>
              <w:rFonts w:cs="Times New Roman"/>
              <w:sz w:val="28"/>
              <w:szCs w:val="28"/>
            </w:rPr>
            <w:t>iran Kalia</w:t>
          </w:r>
        </w:p>
        <w:p w14:paraId="3C0149AA" w14:textId="62ED9D5C" w:rsidR="00CF17EE" w:rsidRPr="00467D62" w:rsidRDefault="00CF17EE" w:rsidP="00CF17EE">
          <w:pPr>
            <w:rPr>
              <w:rFonts w:cs="Times New Roman"/>
              <w:sz w:val="28"/>
              <w:szCs w:val="28"/>
            </w:rPr>
          </w:pPr>
          <w:r w:rsidRPr="00467D62">
            <w:rPr>
              <w:rFonts w:cs="Times New Roman"/>
              <w:sz w:val="28"/>
              <w:szCs w:val="28"/>
            </w:rPr>
            <w:t xml:space="preserve">Student Number: </w:t>
          </w:r>
          <w:r w:rsidR="0041147A">
            <w:rPr>
              <w:rFonts w:cs="Times New Roman"/>
              <w:sz w:val="28"/>
              <w:szCs w:val="28"/>
            </w:rPr>
            <w:t>2216074</w:t>
          </w:r>
        </w:p>
        <w:p w14:paraId="2C217B99" w14:textId="4C775551" w:rsidR="00CF17EE" w:rsidRPr="00467D62" w:rsidRDefault="00CF17EE" w:rsidP="00CF17EE">
          <w:pPr>
            <w:rPr>
              <w:rFonts w:cs="Times New Roman"/>
              <w:sz w:val="28"/>
              <w:szCs w:val="28"/>
            </w:rPr>
          </w:pPr>
          <w:r w:rsidRPr="00467D62">
            <w:rPr>
              <w:rFonts w:cs="Times New Roman"/>
              <w:sz w:val="28"/>
              <w:szCs w:val="28"/>
            </w:rPr>
            <w:t xml:space="preserve">Lecturer: </w:t>
          </w:r>
          <w:r w:rsidR="00481147">
            <w:rPr>
              <w:rFonts w:cs="Times New Roman"/>
              <w:sz w:val="28"/>
              <w:szCs w:val="28"/>
            </w:rPr>
            <w:t>G</w:t>
          </w:r>
          <w:r w:rsidR="00711894">
            <w:rPr>
              <w:rFonts w:cs="Times New Roman"/>
              <w:sz w:val="28"/>
              <w:szCs w:val="28"/>
            </w:rPr>
            <w:t xml:space="preserve">ladius David Kulothungan </w:t>
          </w:r>
        </w:p>
        <w:p w14:paraId="7C7D1940" w14:textId="32906813" w:rsidR="00CF17EE" w:rsidRPr="00CF17EE" w:rsidRDefault="00CF17EE">
          <w:pPr>
            <w:rPr>
              <w:rFonts w:cs="Times New Roman"/>
              <w:sz w:val="28"/>
              <w:szCs w:val="28"/>
            </w:rPr>
          </w:pPr>
          <w:r w:rsidRPr="00467D62">
            <w:rPr>
              <w:rFonts w:cs="Times New Roman"/>
              <w:sz w:val="28"/>
              <w:szCs w:val="28"/>
            </w:rPr>
            <w:t xml:space="preserve">Submission Date: </w:t>
          </w:r>
          <w:r w:rsidR="00B643F4">
            <w:rPr>
              <w:rFonts w:cs="Times New Roman"/>
              <w:sz w:val="28"/>
              <w:szCs w:val="28"/>
            </w:rPr>
            <w:t>08/09/2023</w:t>
          </w:r>
          <w:r>
            <w:rPr>
              <w:rFonts w:ascii="Times New Roman" w:hAnsi="Times New Roman" w:cs="Times New Roman"/>
              <w:sz w:val="24"/>
              <w:szCs w:val="24"/>
            </w:rPr>
            <w:br w:type="page"/>
          </w:r>
        </w:p>
      </w:sdtContent>
    </w:sdt>
    <w:sdt>
      <w:sdtPr>
        <w:rPr>
          <w:rFonts w:asciiTheme="minorHAnsi" w:eastAsiaTheme="minorHAnsi" w:hAnsiTheme="minorHAnsi" w:cstheme="minorBidi"/>
          <w:color w:val="auto"/>
          <w:kern w:val="2"/>
          <w:sz w:val="22"/>
          <w:szCs w:val="22"/>
          <w14:ligatures w14:val="standardContextual"/>
        </w:rPr>
        <w:id w:val="-1821565108"/>
        <w:docPartObj>
          <w:docPartGallery w:val="Table of Contents"/>
          <w:docPartUnique/>
        </w:docPartObj>
      </w:sdtPr>
      <w:sdtEndPr>
        <w:rPr>
          <w:b/>
          <w:bCs/>
          <w:noProof/>
        </w:rPr>
      </w:sdtEndPr>
      <w:sdtContent>
        <w:p w14:paraId="33088AEB" w14:textId="28346115" w:rsidR="00331A52" w:rsidRDefault="00331A52">
          <w:pPr>
            <w:pStyle w:val="TOCHeading"/>
          </w:pPr>
          <w:r>
            <w:t>Table of Contents</w:t>
          </w:r>
        </w:p>
        <w:p w14:paraId="6A74C6BB" w14:textId="1C1CD788" w:rsidR="00331A52" w:rsidRDefault="00331A52">
          <w:pPr>
            <w:pStyle w:val="TOC1"/>
            <w:tabs>
              <w:tab w:val="right" w:leader="dot" w:pos="9350"/>
            </w:tabs>
            <w:rPr>
              <w:rFonts w:eastAsiaTheme="minorEastAsia" w:cstheme="minorBidi"/>
              <w:b w:val="0"/>
              <w:bCs w:val="0"/>
              <w:caps w:val="0"/>
              <w:noProof/>
              <w:sz w:val="22"/>
              <w:szCs w:val="22"/>
            </w:rPr>
          </w:pPr>
          <w:r>
            <w:fldChar w:fldCharType="begin"/>
          </w:r>
          <w:r>
            <w:instrText xml:space="preserve"> TOC \o "1-3" \h \z \u </w:instrText>
          </w:r>
          <w:r>
            <w:fldChar w:fldCharType="separate"/>
          </w:r>
          <w:hyperlink w:anchor="_Toc142909432" w:history="1">
            <w:r w:rsidRPr="00445CEB">
              <w:rPr>
                <w:rStyle w:val="Hyperlink"/>
                <w:noProof/>
              </w:rPr>
              <w:t>Introduction:</w:t>
            </w:r>
            <w:r>
              <w:rPr>
                <w:noProof/>
                <w:webHidden/>
              </w:rPr>
              <w:tab/>
            </w:r>
            <w:r>
              <w:rPr>
                <w:noProof/>
                <w:webHidden/>
              </w:rPr>
              <w:fldChar w:fldCharType="begin"/>
            </w:r>
            <w:r>
              <w:rPr>
                <w:noProof/>
                <w:webHidden/>
              </w:rPr>
              <w:instrText xml:space="preserve"> PAGEREF _Toc142909432 \h </w:instrText>
            </w:r>
            <w:r>
              <w:rPr>
                <w:noProof/>
                <w:webHidden/>
              </w:rPr>
            </w:r>
            <w:r>
              <w:rPr>
                <w:noProof/>
                <w:webHidden/>
              </w:rPr>
              <w:fldChar w:fldCharType="separate"/>
            </w:r>
            <w:r>
              <w:rPr>
                <w:noProof/>
                <w:webHidden/>
              </w:rPr>
              <w:t>1</w:t>
            </w:r>
            <w:r>
              <w:rPr>
                <w:noProof/>
                <w:webHidden/>
              </w:rPr>
              <w:fldChar w:fldCharType="end"/>
            </w:r>
          </w:hyperlink>
        </w:p>
        <w:p w14:paraId="1CF8E48E" w14:textId="1BA3C50E" w:rsidR="00331A52" w:rsidRDefault="00000000">
          <w:pPr>
            <w:pStyle w:val="TOC1"/>
            <w:tabs>
              <w:tab w:val="right" w:leader="dot" w:pos="9350"/>
            </w:tabs>
            <w:rPr>
              <w:rFonts w:eastAsiaTheme="minorEastAsia" w:cstheme="minorBidi"/>
              <w:b w:val="0"/>
              <w:bCs w:val="0"/>
              <w:caps w:val="0"/>
              <w:noProof/>
              <w:sz w:val="22"/>
              <w:szCs w:val="22"/>
            </w:rPr>
          </w:pPr>
          <w:hyperlink w:anchor="_Toc142909433" w:history="1">
            <w:r w:rsidR="00331A52" w:rsidRPr="00445CEB">
              <w:rPr>
                <w:rStyle w:val="Hyperlink"/>
                <w:noProof/>
              </w:rPr>
              <w:t>Background of Marks &amp; Spencer:</w:t>
            </w:r>
            <w:r w:rsidR="00331A52">
              <w:rPr>
                <w:noProof/>
                <w:webHidden/>
              </w:rPr>
              <w:tab/>
            </w:r>
            <w:r w:rsidR="00331A52">
              <w:rPr>
                <w:noProof/>
                <w:webHidden/>
              </w:rPr>
              <w:fldChar w:fldCharType="begin"/>
            </w:r>
            <w:r w:rsidR="00331A52">
              <w:rPr>
                <w:noProof/>
                <w:webHidden/>
              </w:rPr>
              <w:instrText xml:space="preserve"> PAGEREF _Toc142909433 \h </w:instrText>
            </w:r>
            <w:r w:rsidR="00331A52">
              <w:rPr>
                <w:noProof/>
                <w:webHidden/>
              </w:rPr>
            </w:r>
            <w:r w:rsidR="00331A52">
              <w:rPr>
                <w:noProof/>
                <w:webHidden/>
              </w:rPr>
              <w:fldChar w:fldCharType="separate"/>
            </w:r>
            <w:r w:rsidR="00331A52">
              <w:rPr>
                <w:noProof/>
                <w:webHidden/>
              </w:rPr>
              <w:t>1</w:t>
            </w:r>
            <w:r w:rsidR="00331A52">
              <w:rPr>
                <w:noProof/>
                <w:webHidden/>
              </w:rPr>
              <w:fldChar w:fldCharType="end"/>
            </w:r>
          </w:hyperlink>
        </w:p>
        <w:p w14:paraId="1364CF4A" w14:textId="363EBA90" w:rsidR="00331A52" w:rsidRDefault="00000000">
          <w:pPr>
            <w:pStyle w:val="TOC1"/>
            <w:tabs>
              <w:tab w:val="right" w:leader="dot" w:pos="9350"/>
            </w:tabs>
            <w:rPr>
              <w:rFonts w:eastAsiaTheme="minorEastAsia" w:cstheme="minorBidi"/>
              <w:b w:val="0"/>
              <w:bCs w:val="0"/>
              <w:caps w:val="0"/>
              <w:noProof/>
              <w:sz w:val="22"/>
              <w:szCs w:val="22"/>
            </w:rPr>
          </w:pPr>
          <w:hyperlink w:anchor="_Toc142909434" w:history="1">
            <w:r w:rsidR="00331A52" w:rsidRPr="00445CEB">
              <w:rPr>
                <w:rStyle w:val="Hyperlink"/>
                <w:noProof/>
              </w:rPr>
              <w:t>Marks &amp; Spencer's Mission and Objectives:</w:t>
            </w:r>
            <w:r w:rsidR="00331A52">
              <w:rPr>
                <w:noProof/>
                <w:webHidden/>
              </w:rPr>
              <w:tab/>
            </w:r>
            <w:r w:rsidR="00331A52">
              <w:rPr>
                <w:noProof/>
                <w:webHidden/>
              </w:rPr>
              <w:fldChar w:fldCharType="begin"/>
            </w:r>
            <w:r w:rsidR="00331A52">
              <w:rPr>
                <w:noProof/>
                <w:webHidden/>
              </w:rPr>
              <w:instrText xml:space="preserve"> PAGEREF _Toc142909434 \h </w:instrText>
            </w:r>
            <w:r w:rsidR="00331A52">
              <w:rPr>
                <w:noProof/>
                <w:webHidden/>
              </w:rPr>
            </w:r>
            <w:r w:rsidR="00331A52">
              <w:rPr>
                <w:noProof/>
                <w:webHidden/>
              </w:rPr>
              <w:fldChar w:fldCharType="separate"/>
            </w:r>
            <w:r w:rsidR="00331A52">
              <w:rPr>
                <w:noProof/>
                <w:webHidden/>
              </w:rPr>
              <w:t>3</w:t>
            </w:r>
            <w:r w:rsidR="00331A52">
              <w:rPr>
                <w:noProof/>
                <w:webHidden/>
              </w:rPr>
              <w:fldChar w:fldCharType="end"/>
            </w:r>
          </w:hyperlink>
        </w:p>
        <w:p w14:paraId="1D710A19" w14:textId="31150F00" w:rsidR="00331A52" w:rsidRDefault="00000000">
          <w:pPr>
            <w:pStyle w:val="TOC2"/>
            <w:tabs>
              <w:tab w:val="right" w:leader="dot" w:pos="9350"/>
            </w:tabs>
            <w:rPr>
              <w:rFonts w:eastAsiaTheme="minorEastAsia" w:cstheme="minorBidi"/>
              <w:smallCaps w:val="0"/>
              <w:noProof/>
              <w:sz w:val="22"/>
              <w:szCs w:val="22"/>
            </w:rPr>
          </w:pPr>
          <w:hyperlink w:anchor="_Toc142909435" w:history="1">
            <w:r w:rsidR="00331A52" w:rsidRPr="00445CEB">
              <w:rPr>
                <w:rStyle w:val="Hyperlink"/>
                <w:noProof/>
              </w:rPr>
              <w:t>Mission Statement and Core Objectives:</w:t>
            </w:r>
            <w:r w:rsidR="00331A52">
              <w:rPr>
                <w:noProof/>
                <w:webHidden/>
              </w:rPr>
              <w:tab/>
            </w:r>
            <w:r w:rsidR="00331A52">
              <w:rPr>
                <w:noProof/>
                <w:webHidden/>
              </w:rPr>
              <w:fldChar w:fldCharType="begin"/>
            </w:r>
            <w:r w:rsidR="00331A52">
              <w:rPr>
                <w:noProof/>
                <w:webHidden/>
              </w:rPr>
              <w:instrText xml:space="preserve"> PAGEREF _Toc142909435 \h </w:instrText>
            </w:r>
            <w:r w:rsidR="00331A52">
              <w:rPr>
                <w:noProof/>
                <w:webHidden/>
              </w:rPr>
            </w:r>
            <w:r w:rsidR="00331A52">
              <w:rPr>
                <w:noProof/>
                <w:webHidden/>
              </w:rPr>
              <w:fldChar w:fldCharType="separate"/>
            </w:r>
            <w:r w:rsidR="00331A52">
              <w:rPr>
                <w:noProof/>
                <w:webHidden/>
              </w:rPr>
              <w:t>3</w:t>
            </w:r>
            <w:r w:rsidR="00331A52">
              <w:rPr>
                <w:noProof/>
                <w:webHidden/>
              </w:rPr>
              <w:fldChar w:fldCharType="end"/>
            </w:r>
          </w:hyperlink>
        </w:p>
        <w:p w14:paraId="149D2E1C" w14:textId="086FD238" w:rsidR="00331A52" w:rsidRDefault="00000000">
          <w:pPr>
            <w:pStyle w:val="TOC2"/>
            <w:tabs>
              <w:tab w:val="right" w:leader="dot" w:pos="9350"/>
            </w:tabs>
            <w:rPr>
              <w:rFonts w:eastAsiaTheme="minorEastAsia" w:cstheme="minorBidi"/>
              <w:smallCaps w:val="0"/>
              <w:noProof/>
              <w:sz w:val="22"/>
              <w:szCs w:val="22"/>
            </w:rPr>
          </w:pPr>
          <w:hyperlink w:anchor="_Toc142909436" w:history="1">
            <w:r w:rsidR="00331A52" w:rsidRPr="00445CEB">
              <w:rPr>
                <w:rStyle w:val="Hyperlink"/>
                <w:noProof/>
              </w:rPr>
              <w:t>Alignment with Current Performance:</w:t>
            </w:r>
            <w:r w:rsidR="00331A52">
              <w:rPr>
                <w:noProof/>
                <w:webHidden/>
              </w:rPr>
              <w:tab/>
            </w:r>
            <w:r w:rsidR="00331A52">
              <w:rPr>
                <w:noProof/>
                <w:webHidden/>
              </w:rPr>
              <w:fldChar w:fldCharType="begin"/>
            </w:r>
            <w:r w:rsidR="00331A52">
              <w:rPr>
                <w:noProof/>
                <w:webHidden/>
              </w:rPr>
              <w:instrText xml:space="preserve"> PAGEREF _Toc142909436 \h </w:instrText>
            </w:r>
            <w:r w:rsidR="00331A52">
              <w:rPr>
                <w:noProof/>
                <w:webHidden/>
              </w:rPr>
            </w:r>
            <w:r w:rsidR="00331A52">
              <w:rPr>
                <w:noProof/>
                <w:webHidden/>
              </w:rPr>
              <w:fldChar w:fldCharType="separate"/>
            </w:r>
            <w:r w:rsidR="00331A52">
              <w:rPr>
                <w:noProof/>
                <w:webHidden/>
              </w:rPr>
              <w:t>3</w:t>
            </w:r>
            <w:r w:rsidR="00331A52">
              <w:rPr>
                <w:noProof/>
                <w:webHidden/>
              </w:rPr>
              <w:fldChar w:fldCharType="end"/>
            </w:r>
          </w:hyperlink>
        </w:p>
        <w:p w14:paraId="6CFEB785" w14:textId="3C04535C" w:rsidR="00331A52" w:rsidRDefault="00000000">
          <w:pPr>
            <w:pStyle w:val="TOC1"/>
            <w:tabs>
              <w:tab w:val="right" w:leader="dot" w:pos="9350"/>
            </w:tabs>
            <w:rPr>
              <w:rFonts w:eastAsiaTheme="minorEastAsia" w:cstheme="minorBidi"/>
              <w:b w:val="0"/>
              <w:bCs w:val="0"/>
              <w:caps w:val="0"/>
              <w:noProof/>
              <w:sz w:val="22"/>
              <w:szCs w:val="22"/>
            </w:rPr>
          </w:pPr>
          <w:hyperlink w:anchor="_Toc142909437" w:history="1">
            <w:r w:rsidR="00331A52" w:rsidRPr="00445CEB">
              <w:rPr>
                <w:rStyle w:val="Hyperlink"/>
                <w:noProof/>
              </w:rPr>
              <w:t>Macro-Environment Analysis: PESTEL Analysis</w:t>
            </w:r>
            <w:r w:rsidR="00331A52">
              <w:rPr>
                <w:noProof/>
                <w:webHidden/>
              </w:rPr>
              <w:tab/>
            </w:r>
            <w:r w:rsidR="00331A52">
              <w:rPr>
                <w:noProof/>
                <w:webHidden/>
              </w:rPr>
              <w:fldChar w:fldCharType="begin"/>
            </w:r>
            <w:r w:rsidR="00331A52">
              <w:rPr>
                <w:noProof/>
                <w:webHidden/>
              </w:rPr>
              <w:instrText xml:space="preserve"> PAGEREF _Toc142909437 \h </w:instrText>
            </w:r>
            <w:r w:rsidR="00331A52">
              <w:rPr>
                <w:noProof/>
                <w:webHidden/>
              </w:rPr>
            </w:r>
            <w:r w:rsidR="00331A52">
              <w:rPr>
                <w:noProof/>
                <w:webHidden/>
              </w:rPr>
              <w:fldChar w:fldCharType="separate"/>
            </w:r>
            <w:r w:rsidR="00331A52">
              <w:rPr>
                <w:noProof/>
                <w:webHidden/>
              </w:rPr>
              <w:t>3</w:t>
            </w:r>
            <w:r w:rsidR="00331A52">
              <w:rPr>
                <w:noProof/>
                <w:webHidden/>
              </w:rPr>
              <w:fldChar w:fldCharType="end"/>
            </w:r>
          </w:hyperlink>
        </w:p>
        <w:p w14:paraId="02D350DF" w14:textId="15C7EE79" w:rsidR="00331A52" w:rsidRDefault="00000000">
          <w:pPr>
            <w:pStyle w:val="TOC2"/>
            <w:tabs>
              <w:tab w:val="right" w:leader="dot" w:pos="9350"/>
            </w:tabs>
            <w:rPr>
              <w:rFonts w:eastAsiaTheme="minorEastAsia" w:cstheme="minorBidi"/>
              <w:smallCaps w:val="0"/>
              <w:noProof/>
              <w:sz w:val="22"/>
              <w:szCs w:val="22"/>
            </w:rPr>
          </w:pPr>
          <w:hyperlink w:anchor="_Toc142909438" w:history="1">
            <w:r w:rsidR="00331A52" w:rsidRPr="00445CEB">
              <w:rPr>
                <w:rStyle w:val="Hyperlink"/>
                <w:noProof/>
              </w:rPr>
              <w:t>Political Factors</w:t>
            </w:r>
            <w:r w:rsidR="00331A52">
              <w:rPr>
                <w:noProof/>
                <w:webHidden/>
              </w:rPr>
              <w:tab/>
            </w:r>
            <w:r w:rsidR="00331A52">
              <w:rPr>
                <w:noProof/>
                <w:webHidden/>
              </w:rPr>
              <w:fldChar w:fldCharType="begin"/>
            </w:r>
            <w:r w:rsidR="00331A52">
              <w:rPr>
                <w:noProof/>
                <w:webHidden/>
              </w:rPr>
              <w:instrText xml:space="preserve"> PAGEREF _Toc142909438 \h </w:instrText>
            </w:r>
            <w:r w:rsidR="00331A52">
              <w:rPr>
                <w:noProof/>
                <w:webHidden/>
              </w:rPr>
            </w:r>
            <w:r w:rsidR="00331A52">
              <w:rPr>
                <w:noProof/>
                <w:webHidden/>
              </w:rPr>
              <w:fldChar w:fldCharType="separate"/>
            </w:r>
            <w:r w:rsidR="00331A52">
              <w:rPr>
                <w:noProof/>
                <w:webHidden/>
              </w:rPr>
              <w:t>3</w:t>
            </w:r>
            <w:r w:rsidR="00331A52">
              <w:rPr>
                <w:noProof/>
                <w:webHidden/>
              </w:rPr>
              <w:fldChar w:fldCharType="end"/>
            </w:r>
          </w:hyperlink>
        </w:p>
        <w:p w14:paraId="7FD22FAF" w14:textId="180D80FC" w:rsidR="00331A52" w:rsidRDefault="00000000">
          <w:pPr>
            <w:pStyle w:val="TOC2"/>
            <w:tabs>
              <w:tab w:val="right" w:leader="dot" w:pos="9350"/>
            </w:tabs>
            <w:rPr>
              <w:rFonts w:eastAsiaTheme="minorEastAsia" w:cstheme="minorBidi"/>
              <w:smallCaps w:val="0"/>
              <w:noProof/>
              <w:sz w:val="22"/>
              <w:szCs w:val="22"/>
            </w:rPr>
          </w:pPr>
          <w:hyperlink w:anchor="_Toc142909439" w:history="1">
            <w:r w:rsidR="00331A52" w:rsidRPr="00445CEB">
              <w:rPr>
                <w:rStyle w:val="Hyperlink"/>
                <w:noProof/>
              </w:rPr>
              <w:t>Economic Factors</w:t>
            </w:r>
            <w:r w:rsidR="00331A52">
              <w:rPr>
                <w:noProof/>
                <w:webHidden/>
              </w:rPr>
              <w:tab/>
            </w:r>
            <w:r w:rsidR="00331A52">
              <w:rPr>
                <w:noProof/>
                <w:webHidden/>
              </w:rPr>
              <w:fldChar w:fldCharType="begin"/>
            </w:r>
            <w:r w:rsidR="00331A52">
              <w:rPr>
                <w:noProof/>
                <w:webHidden/>
              </w:rPr>
              <w:instrText xml:space="preserve"> PAGEREF _Toc142909439 \h </w:instrText>
            </w:r>
            <w:r w:rsidR="00331A52">
              <w:rPr>
                <w:noProof/>
                <w:webHidden/>
              </w:rPr>
            </w:r>
            <w:r w:rsidR="00331A52">
              <w:rPr>
                <w:noProof/>
                <w:webHidden/>
              </w:rPr>
              <w:fldChar w:fldCharType="separate"/>
            </w:r>
            <w:r w:rsidR="00331A52">
              <w:rPr>
                <w:noProof/>
                <w:webHidden/>
              </w:rPr>
              <w:t>4</w:t>
            </w:r>
            <w:r w:rsidR="00331A52">
              <w:rPr>
                <w:noProof/>
                <w:webHidden/>
              </w:rPr>
              <w:fldChar w:fldCharType="end"/>
            </w:r>
          </w:hyperlink>
        </w:p>
        <w:p w14:paraId="3D7C4104" w14:textId="2655B452" w:rsidR="00331A52" w:rsidRDefault="00000000">
          <w:pPr>
            <w:pStyle w:val="TOC2"/>
            <w:tabs>
              <w:tab w:val="right" w:leader="dot" w:pos="9350"/>
            </w:tabs>
            <w:rPr>
              <w:rFonts w:eastAsiaTheme="minorEastAsia" w:cstheme="minorBidi"/>
              <w:smallCaps w:val="0"/>
              <w:noProof/>
              <w:sz w:val="22"/>
              <w:szCs w:val="22"/>
            </w:rPr>
          </w:pPr>
          <w:hyperlink w:anchor="_Toc142909440" w:history="1">
            <w:r w:rsidR="00331A52" w:rsidRPr="00445CEB">
              <w:rPr>
                <w:rStyle w:val="Hyperlink"/>
                <w:noProof/>
              </w:rPr>
              <w:t>Social Factors</w:t>
            </w:r>
            <w:r w:rsidR="00331A52">
              <w:rPr>
                <w:noProof/>
                <w:webHidden/>
              </w:rPr>
              <w:tab/>
            </w:r>
            <w:r w:rsidR="00331A52">
              <w:rPr>
                <w:noProof/>
                <w:webHidden/>
              </w:rPr>
              <w:fldChar w:fldCharType="begin"/>
            </w:r>
            <w:r w:rsidR="00331A52">
              <w:rPr>
                <w:noProof/>
                <w:webHidden/>
              </w:rPr>
              <w:instrText xml:space="preserve"> PAGEREF _Toc142909440 \h </w:instrText>
            </w:r>
            <w:r w:rsidR="00331A52">
              <w:rPr>
                <w:noProof/>
                <w:webHidden/>
              </w:rPr>
            </w:r>
            <w:r w:rsidR="00331A52">
              <w:rPr>
                <w:noProof/>
                <w:webHidden/>
              </w:rPr>
              <w:fldChar w:fldCharType="separate"/>
            </w:r>
            <w:r w:rsidR="00331A52">
              <w:rPr>
                <w:noProof/>
                <w:webHidden/>
              </w:rPr>
              <w:t>4</w:t>
            </w:r>
            <w:r w:rsidR="00331A52">
              <w:rPr>
                <w:noProof/>
                <w:webHidden/>
              </w:rPr>
              <w:fldChar w:fldCharType="end"/>
            </w:r>
          </w:hyperlink>
        </w:p>
        <w:p w14:paraId="62D70B58" w14:textId="53B186D0" w:rsidR="00331A52" w:rsidRDefault="00000000">
          <w:pPr>
            <w:pStyle w:val="TOC2"/>
            <w:tabs>
              <w:tab w:val="right" w:leader="dot" w:pos="9350"/>
            </w:tabs>
            <w:rPr>
              <w:rFonts w:eastAsiaTheme="minorEastAsia" w:cstheme="minorBidi"/>
              <w:smallCaps w:val="0"/>
              <w:noProof/>
              <w:sz w:val="22"/>
              <w:szCs w:val="22"/>
            </w:rPr>
          </w:pPr>
          <w:hyperlink w:anchor="_Toc142909441" w:history="1">
            <w:r w:rsidR="00331A52" w:rsidRPr="00445CEB">
              <w:rPr>
                <w:rStyle w:val="Hyperlink"/>
                <w:noProof/>
              </w:rPr>
              <w:t>Technological Factors</w:t>
            </w:r>
            <w:r w:rsidR="00331A52">
              <w:rPr>
                <w:noProof/>
                <w:webHidden/>
              </w:rPr>
              <w:tab/>
            </w:r>
            <w:r w:rsidR="00331A52">
              <w:rPr>
                <w:noProof/>
                <w:webHidden/>
              </w:rPr>
              <w:fldChar w:fldCharType="begin"/>
            </w:r>
            <w:r w:rsidR="00331A52">
              <w:rPr>
                <w:noProof/>
                <w:webHidden/>
              </w:rPr>
              <w:instrText xml:space="preserve"> PAGEREF _Toc142909441 \h </w:instrText>
            </w:r>
            <w:r w:rsidR="00331A52">
              <w:rPr>
                <w:noProof/>
                <w:webHidden/>
              </w:rPr>
            </w:r>
            <w:r w:rsidR="00331A52">
              <w:rPr>
                <w:noProof/>
                <w:webHidden/>
              </w:rPr>
              <w:fldChar w:fldCharType="separate"/>
            </w:r>
            <w:r w:rsidR="00331A52">
              <w:rPr>
                <w:noProof/>
                <w:webHidden/>
              </w:rPr>
              <w:t>4</w:t>
            </w:r>
            <w:r w:rsidR="00331A52">
              <w:rPr>
                <w:noProof/>
                <w:webHidden/>
              </w:rPr>
              <w:fldChar w:fldCharType="end"/>
            </w:r>
          </w:hyperlink>
        </w:p>
        <w:p w14:paraId="6EDB2773" w14:textId="49E45C70" w:rsidR="00331A52" w:rsidRDefault="00000000">
          <w:pPr>
            <w:pStyle w:val="TOC2"/>
            <w:tabs>
              <w:tab w:val="right" w:leader="dot" w:pos="9350"/>
            </w:tabs>
            <w:rPr>
              <w:rFonts w:eastAsiaTheme="minorEastAsia" w:cstheme="minorBidi"/>
              <w:smallCaps w:val="0"/>
              <w:noProof/>
              <w:sz w:val="22"/>
              <w:szCs w:val="22"/>
            </w:rPr>
          </w:pPr>
          <w:hyperlink w:anchor="_Toc142909442" w:history="1">
            <w:r w:rsidR="00331A52" w:rsidRPr="00445CEB">
              <w:rPr>
                <w:rStyle w:val="Hyperlink"/>
                <w:noProof/>
              </w:rPr>
              <w:t>Environmental Factors</w:t>
            </w:r>
            <w:r w:rsidR="00331A52">
              <w:rPr>
                <w:noProof/>
                <w:webHidden/>
              </w:rPr>
              <w:tab/>
            </w:r>
            <w:r w:rsidR="00331A52">
              <w:rPr>
                <w:noProof/>
                <w:webHidden/>
              </w:rPr>
              <w:fldChar w:fldCharType="begin"/>
            </w:r>
            <w:r w:rsidR="00331A52">
              <w:rPr>
                <w:noProof/>
                <w:webHidden/>
              </w:rPr>
              <w:instrText xml:space="preserve"> PAGEREF _Toc142909442 \h </w:instrText>
            </w:r>
            <w:r w:rsidR="00331A52">
              <w:rPr>
                <w:noProof/>
                <w:webHidden/>
              </w:rPr>
            </w:r>
            <w:r w:rsidR="00331A52">
              <w:rPr>
                <w:noProof/>
                <w:webHidden/>
              </w:rPr>
              <w:fldChar w:fldCharType="separate"/>
            </w:r>
            <w:r w:rsidR="00331A52">
              <w:rPr>
                <w:noProof/>
                <w:webHidden/>
              </w:rPr>
              <w:t>4</w:t>
            </w:r>
            <w:r w:rsidR="00331A52">
              <w:rPr>
                <w:noProof/>
                <w:webHidden/>
              </w:rPr>
              <w:fldChar w:fldCharType="end"/>
            </w:r>
          </w:hyperlink>
        </w:p>
        <w:p w14:paraId="688569FA" w14:textId="4B394643" w:rsidR="00331A52" w:rsidRDefault="00000000">
          <w:pPr>
            <w:pStyle w:val="TOC2"/>
            <w:tabs>
              <w:tab w:val="right" w:leader="dot" w:pos="9350"/>
            </w:tabs>
            <w:rPr>
              <w:rFonts w:eastAsiaTheme="minorEastAsia" w:cstheme="minorBidi"/>
              <w:smallCaps w:val="0"/>
              <w:noProof/>
              <w:sz w:val="22"/>
              <w:szCs w:val="22"/>
            </w:rPr>
          </w:pPr>
          <w:hyperlink w:anchor="_Toc142909443" w:history="1">
            <w:r w:rsidR="00331A52" w:rsidRPr="00445CEB">
              <w:rPr>
                <w:rStyle w:val="Hyperlink"/>
                <w:noProof/>
              </w:rPr>
              <w:t>Legal Factors</w:t>
            </w:r>
            <w:r w:rsidR="00331A52">
              <w:rPr>
                <w:noProof/>
                <w:webHidden/>
              </w:rPr>
              <w:tab/>
            </w:r>
            <w:r w:rsidR="00331A52">
              <w:rPr>
                <w:noProof/>
                <w:webHidden/>
              </w:rPr>
              <w:fldChar w:fldCharType="begin"/>
            </w:r>
            <w:r w:rsidR="00331A52">
              <w:rPr>
                <w:noProof/>
                <w:webHidden/>
              </w:rPr>
              <w:instrText xml:space="preserve"> PAGEREF _Toc142909443 \h </w:instrText>
            </w:r>
            <w:r w:rsidR="00331A52">
              <w:rPr>
                <w:noProof/>
                <w:webHidden/>
              </w:rPr>
            </w:r>
            <w:r w:rsidR="00331A52">
              <w:rPr>
                <w:noProof/>
                <w:webHidden/>
              </w:rPr>
              <w:fldChar w:fldCharType="separate"/>
            </w:r>
            <w:r w:rsidR="00331A52">
              <w:rPr>
                <w:noProof/>
                <w:webHidden/>
              </w:rPr>
              <w:t>5</w:t>
            </w:r>
            <w:r w:rsidR="00331A52">
              <w:rPr>
                <w:noProof/>
                <w:webHidden/>
              </w:rPr>
              <w:fldChar w:fldCharType="end"/>
            </w:r>
          </w:hyperlink>
        </w:p>
        <w:p w14:paraId="613F77C1" w14:textId="5D242BE5" w:rsidR="00331A52" w:rsidRDefault="00000000">
          <w:pPr>
            <w:pStyle w:val="TOC1"/>
            <w:tabs>
              <w:tab w:val="right" w:leader="dot" w:pos="9350"/>
            </w:tabs>
            <w:rPr>
              <w:rFonts w:eastAsiaTheme="minorEastAsia" w:cstheme="minorBidi"/>
              <w:b w:val="0"/>
              <w:bCs w:val="0"/>
              <w:caps w:val="0"/>
              <w:noProof/>
              <w:sz w:val="22"/>
              <w:szCs w:val="22"/>
            </w:rPr>
          </w:pPr>
          <w:hyperlink w:anchor="_Toc142909444" w:history="1">
            <w:r w:rsidR="00331A52" w:rsidRPr="00445CEB">
              <w:rPr>
                <w:rStyle w:val="Hyperlink"/>
                <w:noProof/>
              </w:rPr>
              <w:t>Micro-Environment Analysis</w:t>
            </w:r>
            <w:r w:rsidR="00331A52">
              <w:rPr>
                <w:noProof/>
                <w:webHidden/>
              </w:rPr>
              <w:tab/>
            </w:r>
            <w:r w:rsidR="00331A52">
              <w:rPr>
                <w:noProof/>
                <w:webHidden/>
              </w:rPr>
              <w:fldChar w:fldCharType="begin"/>
            </w:r>
            <w:r w:rsidR="00331A52">
              <w:rPr>
                <w:noProof/>
                <w:webHidden/>
              </w:rPr>
              <w:instrText xml:space="preserve"> PAGEREF _Toc142909444 \h </w:instrText>
            </w:r>
            <w:r w:rsidR="00331A52">
              <w:rPr>
                <w:noProof/>
                <w:webHidden/>
              </w:rPr>
            </w:r>
            <w:r w:rsidR="00331A52">
              <w:rPr>
                <w:noProof/>
                <w:webHidden/>
              </w:rPr>
              <w:fldChar w:fldCharType="separate"/>
            </w:r>
            <w:r w:rsidR="00331A52">
              <w:rPr>
                <w:noProof/>
                <w:webHidden/>
              </w:rPr>
              <w:t>5</w:t>
            </w:r>
            <w:r w:rsidR="00331A52">
              <w:rPr>
                <w:noProof/>
                <w:webHidden/>
              </w:rPr>
              <w:fldChar w:fldCharType="end"/>
            </w:r>
          </w:hyperlink>
        </w:p>
        <w:p w14:paraId="5AE22272" w14:textId="081FD88D" w:rsidR="00331A52" w:rsidRDefault="00000000">
          <w:pPr>
            <w:pStyle w:val="TOC2"/>
            <w:tabs>
              <w:tab w:val="right" w:leader="dot" w:pos="9350"/>
            </w:tabs>
            <w:rPr>
              <w:rFonts w:eastAsiaTheme="minorEastAsia" w:cstheme="minorBidi"/>
              <w:smallCaps w:val="0"/>
              <w:noProof/>
              <w:sz w:val="22"/>
              <w:szCs w:val="22"/>
            </w:rPr>
          </w:pPr>
          <w:hyperlink w:anchor="_Toc142909445" w:history="1">
            <w:r w:rsidR="00331A52" w:rsidRPr="00445CEB">
              <w:rPr>
                <w:rStyle w:val="Hyperlink"/>
                <w:noProof/>
              </w:rPr>
              <w:t>Competitors:</w:t>
            </w:r>
            <w:r w:rsidR="00331A52">
              <w:rPr>
                <w:noProof/>
                <w:webHidden/>
              </w:rPr>
              <w:tab/>
            </w:r>
            <w:r w:rsidR="00331A52">
              <w:rPr>
                <w:noProof/>
                <w:webHidden/>
              </w:rPr>
              <w:fldChar w:fldCharType="begin"/>
            </w:r>
            <w:r w:rsidR="00331A52">
              <w:rPr>
                <w:noProof/>
                <w:webHidden/>
              </w:rPr>
              <w:instrText xml:space="preserve"> PAGEREF _Toc142909445 \h </w:instrText>
            </w:r>
            <w:r w:rsidR="00331A52">
              <w:rPr>
                <w:noProof/>
                <w:webHidden/>
              </w:rPr>
            </w:r>
            <w:r w:rsidR="00331A52">
              <w:rPr>
                <w:noProof/>
                <w:webHidden/>
              </w:rPr>
              <w:fldChar w:fldCharType="separate"/>
            </w:r>
            <w:r w:rsidR="00331A52">
              <w:rPr>
                <w:noProof/>
                <w:webHidden/>
              </w:rPr>
              <w:t>5</w:t>
            </w:r>
            <w:r w:rsidR="00331A52">
              <w:rPr>
                <w:noProof/>
                <w:webHidden/>
              </w:rPr>
              <w:fldChar w:fldCharType="end"/>
            </w:r>
          </w:hyperlink>
        </w:p>
        <w:p w14:paraId="30504881" w14:textId="2883803E" w:rsidR="00331A52" w:rsidRDefault="00000000">
          <w:pPr>
            <w:pStyle w:val="TOC2"/>
            <w:tabs>
              <w:tab w:val="right" w:leader="dot" w:pos="9350"/>
            </w:tabs>
            <w:rPr>
              <w:rFonts w:eastAsiaTheme="minorEastAsia" w:cstheme="minorBidi"/>
              <w:smallCaps w:val="0"/>
              <w:noProof/>
              <w:sz w:val="22"/>
              <w:szCs w:val="22"/>
            </w:rPr>
          </w:pPr>
          <w:hyperlink w:anchor="_Toc142909446" w:history="1">
            <w:r w:rsidR="00331A52" w:rsidRPr="00445CEB">
              <w:rPr>
                <w:rStyle w:val="Hyperlink"/>
                <w:noProof/>
              </w:rPr>
              <w:t>Customers:</w:t>
            </w:r>
            <w:r w:rsidR="00331A52">
              <w:rPr>
                <w:noProof/>
                <w:webHidden/>
              </w:rPr>
              <w:tab/>
            </w:r>
            <w:r w:rsidR="00331A52">
              <w:rPr>
                <w:noProof/>
                <w:webHidden/>
              </w:rPr>
              <w:fldChar w:fldCharType="begin"/>
            </w:r>
            <w:r w:rsidR="00331A52">
              <w:rPr>
                <w:noProof/>
                <w:webHidden/>
              </w:rPr>
              <w:instrText xml:space="preserve"> PAGEREF _Toc142909446 \h </w:instrText>
            </w:r>
            <w:r w:rsidR="00331A52">
              <w:rPr>
                <w:noProof/>
                <w:webHidden/>
              </w:rPr>
            </w:r>
            <w:r w:rsidR="00331A52">
              <w:rPr>
                <w:noProof/>
                <w:webHidden/>
              </w:rPr>
              <w:fldChar w:fldCharType="separate"/>
            </w:r>
            <w:r w:rsidR="00331A52">
              <w:rPr>
                <w:noProof/>
                <w:webHidden/>
              </w:rPr>
              <w:t>5</w:t>
            </w:r>
            <w:r w:rsidR="00331A52">
              <w:rPr>
                <w:noProof/>
                <w:webHidden/>
              </w:rPr>
              <w:fldChar w:fldCharType="end"/>
            </w:r>
          </w:hyperlink>
        </w:p>
        <w:p w14:paraId="12FA5595" w14:textId="220AD0F9" w:rsidR="00331A52" w:rsidRDefault="00000000">
          <w:pPr>
            <w:pStyle w:val="TOC2"/>
            <w:tabs>
              <w:tab w:val="right" w:leader="dot" w:pos="9350"/>
            </w:tabs>
            <w:rPr>
              <w:rFonts w:eastAsiaTheme="minorEastAsia" w:cstheme="minorBidi"/>
              <w:smallCaps w:val="0"/>
              <w:noProof/>
              <w:sz w:val="22"/>
              <w:szCs w:val="22"/>
            </w:rPr>
          </w:pPr>
          <w:hyperlink w:anchor="_Toc142909447" w:history="1">
            <w:r w:rsidR="00331A52" w:rsidRPr="00445CEB">
              <w:rPr>
                <w:rStyle w:val="Hyperlink"/>
                <w:noProof/>
              </w:rPr>
              <w:t>Suppliers:</w:t>
            </w:r>
            <w:r w:rsidR="00331A52">
              <w:rPr>
                <w:noProof/>
                <w:webHidden/>
              </w:rPr>
              <w:tab/>
            </w:r>
            <w:r w:rsidR="00331A52">
              <w:rPr>
                <w:noProof/>
                <w:webHidden/>
              </w:rPr>
              <w:fldChar w:fldCharType="begin"/>
            </w:r>
            <w:r w:rsidR="00331A52">
              <w:rPr>
                <w:noProof/>
                <w:webHidden/>
              </w:rPr>
              <w:instrText xml:space="preserve"> PAGEREF _Toc142909447 \h </w:instrText>
            </w:r>
            <w:r w:rsidR="00331A52">
              <w:rPr>
                <w:noProof/>
                <w:webHidden/>
              </w:rPr>
            </w:r>
            <w:r w:rsidR="00331A52">
              <w:rPr>
                <w:noProof/>
                <w:webHidden/>
              </w:rPr>
              <w:fldChar w:fldCharType="separate"/>
            </w:r>
            <w:r w:rsidR="00331A52">
              <w:rPr>
                <w:noProof/>
                <w:webHidden/>
              </w:rPr>
              <w:t>5</w:t>
            </w:r>
            <w:r w:rsidR="00331A52">
              <w:rPr>
                <w:noProof/>
                <w:webHidden/>
              </w:rPr>
              <w:fldChar w:fldCharType="end"/>
            </w:r>
          </w:hyperlink>
        </w:p>
        <w:p w14:paraId="28B1EB01" w14:textId="4DA9B7F4" w:rsidR="00331A52" w:rsidRDefault="00000000">
          <w:pPr>
            <w:pStyle w:val="TOC2"/>
            <w:tabs>
              <w:tab w:val="right" w:leader="dot" w:pos="9350"/>
            </w:tabs>
            <w:rPr>
              <w:rFonts w:eastAsiaTheme="minorEastAsia" w:cstheme="minorBidi"/>
              <w:smallCaps w:val="0"/>
              <w:noProof/>
              <w:sz w:val="22"/>
              <w:szCs w:val="22"/>
            </w:rPr>
          </w:pPr>
          <w:hyperlink w:anchor="_Toc142909448" w:history="1">
            <w:r w:rsidR="00331A52" w:rsidRPr="00445CEB">
              <w:rPr>
                <w:rStyle w:val="Hyperlink"/>
                <w:noProof/>
              </w:rPr>
              <w:t>Intermediaries:</w:t>
            </w:r>
            <w:r w:rsidR="00331A52">
              <w:rPr>
                <w:noProof/>
                <w:webHidden/>
              </w:rPr>
              <w:tab/>
            </w:r>
            <w:r w:rsidR="00331A52">
              <w:rPr>
                <w:noProof/>
                <w:webHidden/>
              </w:rPr>
              <w:fldChar w:fldCharType="begin"/>
            </w:r>
            <w:r w:rsidR="00331A52">
              <w:rPr>
                <w:noProof/>
                <w:webHidden/>
              </w:rPr>
              <w:instrText xml:space="preserve"> PAGEREF _Toc142909448 \h </w:instrText>
            </w:r>
            <w:r w:rsidR="00331A52">
              <w:rPr>
                <w:noProof/>
                <w:webHidden/>
              </w:rPr>
            </w:r>
            <w:r w:rsidR="00331A52">
              <w:rPr>
                <w:noProof/>
                <w:webHidden/>
              </w:rPr>
              <w:fldChar w:fldCharType="separate"/>
            </w:r>
            <w:r w:rsidR="00331A52">
              <w:rPr>
                <w:noProof/>
                <w:webHidden/>
              </w:rPr>
              <w:t>5</w:t>
            </w:r>
            <w:r w:rsidR="00331A52">
              <w:rPr>
                <w:noProof/>
                <w:webHidden/>
              </w:rPr>
              <w:fldChar w:fldCharType="end"/>
            </w:r>
          </w:hyperlink>
        </w:p>
        <w:p w14:paraId="4C914FD7" w14:textId="52FD7B82" w:rsidR="00331A52" w:rsidRDefault="00000000">
          <w:pPr>
            <w:pStyle w:val="TOC1"/>
            <w:tabs>
              <w:tab w:val="right" w:leader="dot" w:pos="9350"/>
            </w:tabs>
            <w:rPr>
              <w:rFonts w:eastAsiaTheme="minorEastAsia" w:cstheme="minorBidi"/>
              <w:b w:val="0"/>
              <w:bCs w:val="0"/>
              <w:caps w:val="0"/>
              <w:noProof/>
              <w:sz w:val="22"/>
              <w:szCs w:val="22"/>
            </w:rPr>
          </w:pPr>
          <w:hyperlink w:anchor="_Toc142909449" w:history="1">
            <w:r w:rsidR="00331A52" w:rsidRPr="00445CEB">
              <w:rPr>
                <w:rStyle w:val="Hyperlink"/>
                <w:noProof/>
              </w:rPr>
              <w:t>Industry Life Cycle Analysis:</w:t>
            </w:r>
            <w:r w:rsidR="00331A52">
              <w:rPr>
                <w:noProof/>
                <w:webHidden/>
              </w:rPr>
              <w:tab/>
            </w:r>
            <w:r w:rsidR="00331A52">
              <w:rPr>
                <w:noProof/>
                <w:webHidden/>
              </w:rPr>
              <w:fldChar w:fldCharType="begin"/>
            </w:r>
            <w:r w:rsidR="00331A52">
              <w:rPr>
                <w:noProof/>
                <w:webHidden/>
              </w:rPr>
              <w:instrText xml:space="preserve"> PAGEREF _Toc142909449 \h </w:instrText>
            </w:r>
            <w:r w:rsidR="00331A52">
              <w:rPr>
                <w:noProof/>
                <w:webHidden/>
              </w:rPr>
            </w:r>
            <w:r w:rsidR="00331A52">
              <w:rPr>
                <w:noProof/>
                <w:webHidden/>
              </w:rPr>
              <w:fldChar w:fldCharType="separate"/>
            </w:r>
            <w:r w:rsidR="00331A52">
              <w:rPr>
                <w:noProof/>
                <w:webHidden/>
              </w:rPr>
              <w:t>6</w:t>
            </w:r>
            <w:r w:rsidR="00331A52">
              <w:rPr>
                <w:noProof/>
                <w:webHidden/>
              </w:rPr>
              <w:fldChar w:fldCharType="end"/>
            </w:r>
          </w:hyperlink>
        </w:p>
        <w:p w14:paraId="7DB0DA12" w14:textId="35DBACEB" w:rsidR="00331A52" w:rsidRDefault="00000000">
          <w:pPr>
            <w:pStyle w:val="TOC2"/>
            <w:tabs>
              <w:tab w:val="right" w:leader="dot" w:pos="9350"/>
            </w:tabs>
            <w:rPr>
              <w:rFonts w:eastAsiaTheme="minorEastAsia" w:cstheme="minorBidi"/>
              <w:smallCaps w:val="0"/>
              <w:noProof/>
              <w:sz w:val="22"/>
              <w:szCs w:val="22"/>
            </w:rPr>
          </w:pPr>
          <w:hyperlink w:anchor="_Toc142909450" w:history="1">
            <w:r w:rsidR="00331A52" w:rsidRPr="00445CEB">
              <w:rPr>
                <w:rStyle w:val="Hyperlink"/>
                <w:noProof/>
              </w:rPr>
              <w:t>Implications for Company's Decline</w:t>
            </w:r>
            <w:r w:rsidR="00331A52">
              <w:rPr>
                <w:noProof/>
                <w:webHidden/>
              </w:rPr>
              <w:tab/>
            </w:r>
            <w:r w:rsidR="00331A52">
              <w:rPr>
                <w:noProof/>
                <w:webHidden/>
              </w:rPr>
              <w:fldChar w:fldCharType="begin"/>
            </w:r>
            <w:r w:rsidR="00331A52">
              <w:rPr>
                <w:noProof/>
                <w:webHidden/>
              </w:rPr>
              <w:instrText xml:space="preserve"> PAGEREF _Toc142909450 \h </w:instrText>
            </w:r>
            <w:r w:rsidR="00331A52">
              <w:rPr>
                <w:noProof/>
                <w:webHidden/>
              </w:rPr>
            </w:r>
            <w:r w:rsidR="00331A52">
              <w:rPr>
                <w:noProof/>
                <w:webHidden/>
              </w:rPr>
              <w:fldChar w:fldCharType="separate"/>
            </w:r>
            <w:r w:rsidR="00331A52">
              <w:rPr>
                <w:noProof/>
                <w:webHidden/>
              </w:rPr>
              <w:t>6</w:t>
            </w:r>
            <w:r w:rsidR="00331A52">
              <w:rPr>
                <w:noProof/>
                <w:webHidden/>
              </w:rPr>
              <w:fldChar w:fldCharType="end"/>
            </w:r>
          </w:hyperlink>
        </w:p>
        <w:p w14:paraId="04AAE51F" w14:textId="027F85A9" w:rsidR="00331A52" w:rsidRDefault="00000000">
          <w:pPr>
            <w:pStyle w:val="TOC1"/>
            <w:tabs>
              <w:tab w:val="right" w:leader="dot" w:pos="9350"/>
            </w:tabs>
            <w:rPr>
              <w:rFonts w:eastAsiaTheme="minorEastAsia" w:cstheme="minorBidi"/>
              <w:b w:val="0"/>
              <w:bCs w:val="0"/>
              <w:caps w:val="0"/>
              <w:noProof/>
              <w:sz w:val="22"/>
              <w:szCs w:val="22"/>
            </w:rPr>
          </w:pPr>
          <w:hyperlink w:anchor="_Toc142909451" w:history="1">
            <w:r w:rsidR="00331A52" w:rsidRPr="00445CEB">
              <w:rPr>
                <w:rStyle w:val="Hyperlink"/>
                <w:noProof/>
              </w:rPr>
              <w:t>Porter's Industry Five Forces Analysis:</w:t>
            </w:r>
            <w:r w:rsidR="00331A52">
              <w:rPr>
                <w:noProof/>
                <w:webHidden/>
              </w:rPr>
              <w:tab/>
            </w:r>
            <w:r w:rsidR="00331A52">
              <w:rPr>
                <w:noProof/>
                <w:webHidden/>
              </w:rPr>
              <w:fldChar w:fldCharType="begin"/>
            </w:r>
            <w:r w:rsidR="00331A52">
              <w:rPr>
                <w:noProof/>
                <w:webHidden/>
              </w:rPr>
              <w:instrText xml:space="preserve"> PAGEREF _Toc142909451 \h </w:instrText>
            </w:r>
            <w:r w:rsidR="00331A52">
              <w:rPr>
                <w:noProof/>
                <w:webHidden/>
              </w:rPr>
            </w:r>
            <w:r w:rsidR="00331A52">
              <w:rPr>
                <w:noProof/>
                <w:webHidden/>
              </w:rPr>
              <w:fldChar w:fldCharType="separate"/>
            </w:r>
            <w:r w:rsidR="00331A52">
              <w:rPr>
                <w:noProof/>
                <w:webHidden/>
              </w:rPr>
              <w:t>7</w:t>
            </w:r>
            <w:r w:rsidR="00331A52">
              <w:rPr>
                <w:noProof/>
                <w:webHidden/>
              </w:rPr>
              <w:fldChar w:fldCharType="end"/>
            </w:r>
          </w:hyperlink>
        </w:p>
        <w:p w14:paraId="2B247E0D" w14:textId="60E3E0F3" w:rsidR="00331A52" w:rsidRDefault="00000000">
          <w:pPr>
            <w:pStyle w:val="TOC2"/>
            <w:tabs>
              <w:tab w:val="right" w:leader="dot" w:pos="9350"/>
            </w:tabs>
            <w:rPr>
              <w:rFonts w:eastAsiaTheme="minorEastAsia" w:cstheme="minorBidi"/>
              <w:smallCaps w:val="0"/>
              <w:noProof/>
              <w:sz w:val="22"/>
              <w:szCs w:val="22"/>
            </w:rPr>
          </w:pPr>
          <w:hyperlink w:anchor="_Toc142909452" w:history="1">
            <w:r w:rsidR="00331A52" w:rsidRPr="00445CEB">
              <w:rPr>
                <w:rStyle w:val="Hyperlink"/>
                <w:noProof/>
              </w:rPr>
              <w:t>Threat of New Entrants:</w:t>
            </w:r>
            <w:r w:rsidR="00331A52">
              <w:rPr>
                <w:noProof/>
                <w:webHidden/>
              </w:rPr>
              <w:tab/>
            </w:r>
            <w:r w:rsidR="00331A52">
              <w:rPr>
                <w:noProof/>
                <w:webHidden/>
              </w:rPr>
              <w:fldChar w:fldCharType="begin"/>
            </w:r>
            <w:r w:rsidR="00331A52">
              <w:rPr>
                <w:noProof/>
                <w:webHidden/>
              </w:rPr>
              <w:instrText xml:space="preserve"> PAGEREF _Toc142909452 \h </w:instrText>
            </w:r>
            <w:r w:rsidR="00331A52">
              <w:rPr>
                <w:noProof/>
                <w:webHidden/>
              </w:rPr>
            </w:r>
            <w:r w:rsidR="00331A52">
              <w:rPr>
                <w:noProof/>
                <w:webHidden/>
              </w:rPr>
              <w:fldChar w:fldCharType="separate"/>
            </w:r>
            <w:r w:rsidR="00331A52">
              <w:rPr>
                <w:noProof/>
                <w:webHidden/>
              </w:rPr>
              <w:t>7</w:t>
            </w:r>
            <w:r w:rsidR="00331A52">
              <w:rPr>
                <w:noProof/>
                <w:webHidden/>
              </w:rPr>
              <w:fldChar w:fldCharType="end"/>
            </w:r>
          </w:hyperlink>
        </w:p>
        <w:p w14:paraId="32047D82" w14:textId="7E5851DF" w:rsidR="00331A52" w:rsidRDefault="00000000">
          <w:pPr>
            <w:pStyle w:val="TOC2"/>
            <w:tabs>
              <w:tab w:val="right" w:leader="dot" w:pos="9350"/>
            </w:tabs>
            <w:rPr>
              <w:rFonts w:eastAsiaTheme="minorEastAsia" w:cstheme="minorBidi"/>
              <w:smallCaps w:val="0"/>
              <w:noProof/>
              <w:sz w:val="22"/>
              <w:szCs w:val="22"/>
            </w:rPr>
          </w:pPr>
          <w:hyperlink w:anchor="_Toc142909453" w:history="1">
            <w:r w:rsidR="00331A52" w:rsidRPr="00445CEB">
              <w:rPr>
                <w:rStyle w:val="Hyperlink"/>
                <w:noProof/>
              </w:rPr>
              <w:t>Threat of Substitutes:</w:t>
            </w:r>
            <w:r w:rsidR="00331A52">
              <w:rPr>
                <w:noProof/>
                <w:webHidden/>
              </w:rPr>
              <w:tab/>
            </w:r>
            <w:r w:rsidR="00331A52">
              <w:rPr>
                <w:noProof/>
                <w:webHidden/>
              </w:rPr>
              <w:fldChar w:fldCharType="begin"/>
            </w:r>
            <w:r w:rsidR="00331A52">
              <w:rPr>
                <w:noProof/>
                <w:webHidden/>
              </w:rPr>
              <w:instrText xml:space="preserve"> PAGEREF _Toc142909453 \h </w:instrText>
            </w:r>
            <w:r w:rsidR="00331A52">
              <w:rPr>
                <w:noProof/>
                <w:webHidden/>
              </w:rPr>
            </w:r>
            <w:r w:rsidR="00331A52">
              <w:rPr>
                <w:noProof/>
                <w:webHidden/>
              </w:rPr>
              <w:fldChar w:fldCharType="separate"/>
            </w:r>
            <w:r w:rsidR="00331A52">
              <w:rPr>
                <w:noProof/>
                <w:webHidden/>
              </w:rPr>
              <w:t>7</w:t>
            </w:r>
            <w:r w:rsidR="00331A52">
              <w:rPr>
                <w:noProof/>
                <w:webHidden/>
              </w:rPr>
              <w:fldChar w:fldCharType="end"/>
            </w:r>
          </w:hyperlink>
        </w:p>
        <w:p w14:paraId="714FB452" w14:textId="49BC0F30" w:rsidR="00331A52" w:rsidRDefault="00000000">
          <w:pPr>
            <w:pStyle w:val="TOC2"/>
            <w:tabs>
              <w:tab w:val="right" w:leader="dot" w:pos="9350"/>
            </w:tabs>
            <w:rPr>
              <w:rFonts w:eastAsiaTheme="minorEastAsia" w:cstheme="minorBidi"/>
              <w:smallCaps w:val="0"/>
              <w:noProof/>
              <w:sz w:val="22"/>
              <w:szCs w:val="22"/>
            </w:rPr>
          </w:pPr>
          <w:hyperlink w:anchor="_Toc142909454" w:history="1">
            <w:r w:rsidR="00331A52" w:rsidRPr="00445CEB">
              <w:rPr>
                <w:rStyle w:val="Hyperlink"/>
                <w:noProof/>
              </w:rPr>
              <w:t>Bargaining Power of Buyers:</w:t>
            </w:r>
            <w:r w:rsidR="00331A52">
              <w:rPr>
                <w:noProof/>
                <w:webHidden/>
              </w:rPr>
              <w:tab/>
            </w:r>
            <w:r w:rsidR="00331A52">
              <w:rPr>
                <w:noProof/>
                <w:webHidden/>
              </w:rPr>
              <w:fldChar w:fldCharType="begin"/>
            </w:r>
            <w:r w:rsidR="00331A52">
              <w:rPr>
                <w:noProof/>
                <w:webHidden/>
              </w:rPr>
              <w:instrText xml:space="preserve"> PAGEREF _Toc142909454 \h </w:instrText>
            </w:r>
            <w:r w:rsidR="00331A52">
              <w:rPr>
                <w:noProof/>
                <w:webHidden/>
              </w:rPr>
            </w:r>
            <w:r w:rsidR="00331A52">
              <w:rPr>
                <w:noProof/>
                <w:webHidden/>
              </w:rPr>
              <w:fldChar w:fldCharType="separate"/>
            </w:r>
            <w:r w:rsidR="00331A52">
              <w:rPr>
                <w:noProof/>
                <w:webHidden/>
              </w:rPr>
              <w:t>7</w:t>
            </w:r>
            <w:r w:rsidR="00331A52">
              <w:rPr>
                <w:noProof/>
                <w:webHidden/>
              </w:rPr>
              <w:fldChar w:fldCharType="end"/>
            </w:r>
          </w:hyperlink>
        </w:p>
        <w:p w14:paraId="19C5B4AA" w14:textId="0A6B0D49" w:rsidR="00331A52" w:rsidRDefault="00000000">
          <w:pPr>
            <w:pStyle w:val="TOC2"/>
            <w:tabs>
              <w:tab w:val="right" w:leader="dot" w:pos="9350"/>
            </w:tabs>
            <w:rPr>
              <w:rFonts w:eastAsiaTheme="minorEastAsia" w:cstheme="minorBidi"/>
              <w:smallCaps w:val="0"/>
              <w:noProof/>
              <w:sz w:val="22"/>
              <w:szCs w:val="22"/>
            </w:rPr>
          </w:pPr>
          <w:hyperlink w:anchor="_Toc142909455" w:history="1">
            <w:r w:rsidR="00331A52" w:rsidRPr="00445CEB">
              <w:rPr>
                <w:rStyle w:val="Hyperlink"/>
                <w:noProof/>
              </w:rPr>
              <w:t>Bargaining Power of Suppliers:</w:t>
            </w:r>
            <w:r w:rsidR="00331A52">
              <w:rPr>
                <w:noProof/>
                <w:webHidden/>
              </w:rPr>
              <w:tab/>
            </w:r>
            <w:r w:rsidR="00331A52">
              <w:rPr>
                <w:noProof/>
                <w:webHidden/>
              </w:rPr>
              <w:fldChar w:fldCharType="begin"/>
            </w:r>
            <w:r w:rsidR="00331A52">
              <w:rPr>
                <w:noProof/>
                <w:webHidden/>
              </w:rPr>
              <w:instrText xml:space="preserve"> PAGEREF _Toc142909455 \h </w:instrText>
            </w:r>
            <w:r w:rsidR="00331A52">
              <w:rPr>
                <w:noProof/>
                <w:webHidden/>
              </w:rPr>
            </w:r>
            <w:r w:rsidR="00331A52">
              <w:rPr>
                <w:noProof/>
                <w:webHidden/>
              </w:rPr>
              <w:fldChar w:fldCharType="separate"/>
            </w:r>
            <w:r w:rsidR="00331A52">
              <w:rPr>
                <w:noProof/>
                <w:webHidden/>
              </w:rPr>
              <w:t>8</w:t>
            </w:r>
            <w:r w:rsidR="00331A52">
              <w:rPr>
                <w:noProof/>
                <w:webHidden/>
              </w:rPr>
              <w:fldChar w:fldCharType="end"/>
            </w:r>
          </w:hyperlink>
        </w:p>
        <w:p w14:paraId="50B08F6F" w14:textId="3D4E9D55" w:rsidR="00331A52" w:rsidRDefault="00000000">
          <w:pPr>
            <w:pStyle w:val="TOC2"/>
            <w:tabs>
              <w:tab w:val="right" w:leader="dot" w:pos="9350"/>
            </w:tabs>
            <w:rPr>
              <w:rFonts w:eastAsiaTheme="minorEastAsia" w:cstheme="minorBidi"/>
              <w:smallCaps w:val="0"/>
              <w:noProof/>
              <w:sz w:val="22"/>
              <w:szCs w:val="22"/>
            </w:rPr>
          </w:pPr>
          <w:hyperlink w:anchor="_Toc142909456" w:history="1">
            <w:r w:rsidR="00331A52" w:rsidRPr="00445CEB">
              <w:rPr>
                <w:rStyle w:val="Hyperlink"/>
                <w:noProof/>
              </w:rPr>
              <w:t>The Intensity of Competitive Rivalry:</w:t>
            </w:r>
            <w:r w:rsidR="00331A52">
              <w:rPr>
                <w:noProof/>
                <w:webHidden/>
              </w:rPr>
              <w:tab/>
            </w:r>
            <w:r w:rsidR="00331A52">
              <w:rPr>
                <w:noProof/>
                <w:webHidden/>
              </w:rPr>
              <w:fldChar w:fldCharType="begin"/>
            </w:r>
            <w:r w:rsidR="00331A52">
              <w:rPr>
                <w:noProof/>
                <w:webHidden/>
              </w:rPr>
              <w:instrText xml:space="preserve"> PAGEREF _Toc142909456 \h </w:instrText>
            </w:r>
            <w:r w:rsidR="00331A52">
              <w:rPr>
                <w:noProof/>
                <w:webHidden/>
              </w:rPr>
            </w:r>
            <w:r w:rsidR="00331A52">
              <w:rPr>
                <w:noProof/>
                <w:webHidden/>
              </w:rPr>
              <w:fldChar w:fldCharType="separate"/>
            </w:r>
            <w:r w:rsidR="00331A52">
              <w:rPr>
                <w:noProof/>
                <w:webHidden/>
              </w:rPr>
              <w:t>8</w:t>
            </w:r>
            <w:r w:rsidR="00331A52">
              <w:rPr>
                <w:noProof/>
                <w:webHidden/>
              </w:rPr>
              <w:fldChar w:fldCharType="end"/>
            </w:r>
          </w:hyperlink>
        </w:p>
        <w:p w14:paraId="207B7F93" w14:textId="26130D7A" w:rsidR="00331A52" w:rsidRDefault="00000000">
          <w:pPr>
            <w:pStyle w:val="TOC1"/>
            <w:tabs>
              <w:tab w:val="right" w:leader="dot" w:pos="9350"/>
            </w:tabs>
            <w:rPr>
              <w:rFonts w:eastAsiaTheme="minorEastAsia" w:cstheme="minorBidi"/>
              <w:b w:val="0"/>
              <w:bCs w:val="0"/>
              <w:caps w:val="0"/>
              <w:noProof/>
              <w:sz w:val="22"/>
              <w:szCs w:val="22"/>
            </w:rPr>
          </w:pPr>
          <w:hyperlink w:anchor="_Toc142909457" w:history="1">
            <w:r w:rsidR="00331A52" w:rsidRPr="00445CEB">
              <w:rPr>
                <w:rStyle w:val="Hyperlink"/>
                <w:noProof/>
              </w:rPr>
              <w:t>Impact on Marks &amp; Spencer's Competitive Position:</w:t>
            </w:r>
            <w:r w:rsidR="00331A52">
              <w:rPr>
                <w:noProof/>
                <w:webHidden/>
              </w:rPr>
              <w:tab/>
            </w:r>
            <w:r w:rsidR="00331A52">
              <w:rPr>
                <w:noProof/>
                <w:webHidden/>
              </w:rPr>
              <w:fldChar w:fldCharType="begin"/>
            </w:r>
            <w:r w:rsidR="00331A52">
              <w:rPr>
                <w:noProof/>
                <w:webHidden/>
              </w:rPr>
              <w:instrText xml:space="preserve"> PAGEREF _Toc142909457 \h </w:instrText>
            </w:r>
            <w:r w:rsidR="00331A52">
              <w:rPr>
                <w:noProof/>
                <w:webHidden/>
              </w:rPr>
            </w:r>
            <w:r w:rsidR="00331A52">
              <w:rPr>
                <w:noProof/>
                <w:webHidden/>
              </w:rPr>
              <w:fldChar w:fldCharType="separate"/>
            </w:r>
            <w:r w:rsidR="00331A52">
              <w:rPr>
                <w:noProof/>
                <w:webHidden/>
              </w:rPr>
              <w:t>8</w:t>
            </w:r>
            <w:r w:rsidR="00331A52">
              <w:rPr>
                <w:noProof/>
                <w:webHidden/>
              </w:rPr>
              <w:fldChar w:fldCharType="end"/>
            </w:r>
          </w:hyperlink>
        </w:p>
        <w:p w14:paraId="3CD9F39C" w14:textId="4B5C7DA0" w:rsidR="00331A52" w:rsidRDefault="00000000">
          <w:pPr>
            <w:pStyle w:val="TOC1"/>
            <w:tabs>
              <w:tab w:val="right" w:leader="dot" w:pos="9350"/>
            </w:tabs>
            <w:rPr>
              <w:rFonts w:eastAsiaTheme="minorEastAsia" w:cstheme="minorBidi"/>
              <w:b w:val="0"/>
              <w:bCs w:val="0"/>
              <w:caps w:val="0"/>
              <w:noProof/>
              <w:sz w:val="22"/>
              <w:szCs w:val="22"/>
            </w:rPr>
          </w:pPr>
          <w:hyperlink w:anchor="_Toc142909458" w:history="1">
            <w:r w:rsidR="00331A52" w:rsidRPr="00445CEB">
              <w:rPr>
                <w:rStyle w:val="Hyperlink"/>
                <w:noProof/>
              </w:rPr>
              <w:t>Internal Analysis:</w:t>
            </w:r>
            <w:r w:rsidR="00331A52">
              <w:rPr>
                <w:noProof/>
                <w:webHidden/>
              </w:rPr>
              <w:tab/>
            </w:r>
            <w:r w:rsidR="00331A52">
              <w:rPr>
                <w:noProof/>
                <w:webHidden/>
              </w:rPr>
              <w:fldChar w:fldCharType="begin"/>
            </w:r>
            <w:r w:rsidR="00331A52">
              <w:rPr>
                <w:noProof/>
                <w:webHidden/>
              </w:rPr>
              <w:instrText xml:space="preserve"> PAGEREF _Toc142909458 \h </w:instrText>
            </w:r>
            <w:r w:rsidR="00331A52">
              <w:rPr>
                <w:noProof/>
                <w:webHidden/>
              </w:rPr>
            </w:r>
            <w:r w:rsidR="00331A52">
              <w:rPr>
                <w:noProof/>
                <w:webHidden/>
              </w:rPr>
              <w:fldChar w:fldCharType="separate"/>
            </w:r>
            <w:r w:rsidR="00331A52">
              <w:rPr>
                <w:noProof/>
                <w:webHidden/>
              </w:rPr>
              <w:t>8</w:t>
            </w:r>
            <w:r w:rsidR="00331A52">
              <w:rPr>
                <w:noProof/>
                <w:webHidden/>
              </w:rPr>
              <w:fldChar w:fldCharType="end"/>
            </w:r>
          </w:hyperlink>
        </w:p>
        <w:p w14:paraId="10636CE9" w14:textId="4B3A8BA6" w:rsidR="00331A52" w:rsidRDefault="00000000">
          <w:pPr>
            <w:pStyle w:val="TOC2"/>
            <w:tabs>
              <w:tab w:val="right" w:leader="dot" w:pos="9350"/>
            </w:tabs>
            <w:rPr>
              <w:rFonts w:eastAsiaTheme="minorEastAsia" w:cstheme="minorBidi"/>
              <w:smallCaps w:val="0"/>
              <w:noProof/>
              <w:sz w:val="22"/>
              <w:szCs w:val="22"/>
            </w:rPr>
          </w:pPr>
          <w:hyperlink w:anchor="_Toc142909459" w:history="1">
            <w:r w:rsidR="00331A52" w:rsidRPr="00445CEB">
              <w:rPr>
                <w:rStyle w:val="Hyperlink"/>
                <w:noProof/>
              </w:rPr>
              <w:t>Marks &amp; Spencer's Strategic Resources and Capabilities</w:t>
            </w:r>
            <w:r w:rsidR="00331A52">
              <w:rPr>
                <w:noProof/>
                <w:webHidden/>
              </w:rPr>
              <w:tab/>
            </w:r>
            <w:r w:rsidR="00331A52">
              <w:rPr>
                <w:noProof/>
                <w:webHidden/>
              </w:rPr>
              <w:fldChar w:fldCharType="begin"/>
            </w:r>
            <w:r w:rsidR="00331A52">
              <w:rPr>
                <w:noProof/>
                <w:webHidden/>
              </w:rPr>
              <w:instrText xml:space="preserve"> PAGEREF _Toc142909459 \h </w:instrText>
            </w:r>
            <w:r w:rsidR="00331A52">
              <w:rPr>
                <w:noProof/>
                <w:webHidden/>
              </w:rPr>
            </w:r>
            <w:r w:rsidR="00331A52">
              <w:rPr>
                <w:noProof/>
                <w:webHidden/>
              </w:rPr>
              <w:fldChar w:fldCharType="separate"/>
            </w:r>
            <w:r w:rsidR="00331A52">
              <w:rPr>
                <w:noProof/>
                <w:webHidden/>
              </w:rPr>
              <w:t>9</w:t>
            </w:r>
            <w:r w:rsidR="00331A52">
              <w:rPr>
                <w:noProof/>
                <w:webHidden/>
              </w:rPr>
              <w:fldChar w:fldCharType="end"/>
            </w:r>
          </w:hyperlink>
        </w:p>
        <w:p w14:paraId="5155D3D3" w14:textId="51A44418" w:rsidR="00331A52" w:rsidRDefault="00000000">
          <w:pPr>
            <w:pStyle w:val="TOC3"/>
            <w:tabs>
              <w:tab w:val="right" w:leader="dot" w:pos="9350"/>
            </w:tabs>
            <w:rPr>
              <w:rFonts w:eastAsiaTheme="minorEastAsia" w:cstheme="minorBidi"/>
              <w:i w:val="0"/>
              <w:iCs w:val="0"/>
              <w:noProof/>
              <w:sz w:val="22"/>
              <w:szCs w:val="22"/>
            </w:rPr>
          </w:pPr>
          <w:hyperlink w:anchor="_Toc142909460" w:history="1">
            <w:r w:rsidR="00331A52" w:rsidRPr="00445CEB">
              <w:rPr>
                <w:rStyle w:val="Hyperlink"/>
                <w:noProof/>
              </w:rPr>
              <w:t>Key Resources:</w:t>
            </w:r>
            <w:r w:rsidR="00331A52">
              <w:rPr>
                <w:noProof/>
                <w:webHidden/>
              </w:rPr>
              <w:tab/>
            </w:r>
            <w:r w:rsidR="00331A52">
              <w:rPr>
                <w:noProof/>
                <w:webHidden/>
              </w:rPr>
              <w:fldChar w:fldCharType="begin"/>
            </w:r>
            <w:r w:rsidR="00331A52">
              <w:rPr>
                <w:noProof/>
                <w:webHidden/>
              </w:rPr>
              <w:instrText xml:space="preserve"> PAGEREF _Toc142909460 \h </w:instrText>
            </w:r>
            <w:r w:rsidR="00331A52">
              <w:rPr>
                <w:noProof/>
                <w:webHidden/>
              </w:rPr>
            </w:r>
            <w:r w:rsidR="00331A52">
              <w:rPr>
                <w:noProof/>
                <w:webHidden/>
              </w:rPr>
              <w:fldChar w:fldCharType="separate"/>
            </w:r>
            <w:r w:rsidR="00331A52">
              <w:rPr>
                <w:noProof/>
                <w:webHidden/>
              </w:rPr>
              <w:t>9</w:t>
            </w:r>
            <w:r w:rsidR="00331A52">
              <w:rPr>
                <w:noProof/>
                <w:webHidden/>
              </w:rPr>
              <w:fldChar w:fldCharType="end"/>
            </w:r>
          </w:hyperlink>
        </w:p>
        <w:p w14:paraId="64AC33CC" w14:textId="71A3B9F5" w:rsidR="00331A52" w:rsidRDefault="00000000">
          <w:pPr>
            <w:pStyle w:val="TOC3"/>
            <w:tabs>
              <w:tab w:val="right" w:leader="dot" w:pos="9350"/>
            </w:tabs>
            <w:rPr>
              <w:rFonts w:eastAsiaTheme="minorEastAsia" w:cstheme="minorBidi"/>
              <w:i w:val="0"/>
              <w:iCs w:val="0"/>
              <w:noProof/>
              <w:sz w:val="22"/>
              <w:szCs w:val="22"/>
            </w:rPr>
          </w:pPr>
          <w:hyperlink w:anchor="_Toc142909461" w:history="1">
            <w:r w:rsidR="00331A52" w:rsidRPr="00445CEB">
              <w:rPr>
                <w:rStyle w:val="Hyperlink"/>
                <w:noProof/>
              </w:rPr>
              <w:t>Capabilities:</w:t>
            </w:r>
            <w:r w:rsidR="00331A52">
              <w:rPr>
                <w:noProof/>
                <w:webHidden/>
              </w:rPr>
              <w:tab/>
            </w:r>
            <w:r w:rsidR="00331A52">
              <w:rPr>
                <w:noProof/>
                <w:webHidden/>
              </w:rPr>
              <w:fldChar w:fldCharType="begin"/>
            </w:r>
            <w:r w:rsidR="00331A52">
              <w:rPr>
                <w:noProof/>
                <w:webHidden/>
              </w:rPr>
              <w:instrText xml:space="preserve"> PAGEREF _Toc142909461 \h </w:instrText>
            </w:r>
            <w:r w:rsidR="00331A52">
              <w:rPr>
                <w:noProof/>
                <w:webHidden/>
              </w:rPr>
            </w:r>
            <w:r w:rsidR="00331A52">
              <w:rPr>
                <w:noProof/>
                <w:webHidden/>
              </w:rPr>
              <w:fldChar w:fldCharType="separate"/>
            </w:r>
            <w:r w:rsidR="00331A52">
              <w:rPr>
                <w:noProof/>
                <w:webHidden/>
              </w:rPr>
              <w:t>9</w:t>
            </w:r>
            <w:r w:rsidR="00331A52">
              <w:rPr>
                <w:noProof/>
                <w:webHidden/>
              </w:rPr>
              <w:fldChar w:fldCharType="end"/>
            </w:r>
          </w:hyperlink>
        </w:p>
        <w:p w14:paraId="3D4BF366" w14:textId="5358BB42" w:rsidR="00331A52" w:rsidRDefault="00000000">
          <w:pPr>
            <w:pStyle w:val="TOC2"/>
            <w:tabs>
              <w:tab w:val="right" w:leader="dot" w:pos="9350"/>
            </w:tabs>
            <w:rPr>
              <w:rFonts w:eastAsiaTheme="minorEastAsia" w:cstheme="minorBidi"/>
              <w:smallCaps w:val="0"/>
              <w:noProof/>
              <w:sz w:val="22"/>
              <w:szCs w:val="22"/>
            </w:rPr>
          </w:pPr>
          <w:hyperlink w:anchor="_Toc142909462" w:history="1">
            <w:r w:rsidR="00331A52" w:rsidRPr="00445CEB">
              <w:rPr>
                <w:rStyle w:val="Hyperlink"/>
                <w:noProof/>
              </w:rPr>
              <w:t>Contribution to or Hindrance of the Company's Decline:</w:t>
            </w:r>
            <w:r w:rsidR="00331A52">
              <w:rPr>
                <w:noProof/>
                <w:webHidden/>
              </w:rPr>
              <w:tab/>
            </w:r>
            <w:r w:rsidR="00331A52">
              <w:rPr>
                <w:noProof/>
                <w:webHidden/>
              </w:rPr>
              <w:fldChar w:fldCharType="begin"/>
            </w:r>
            <w:r w:rsidR="00331A52">
              <w:rPr>
                <w:noProof/>
                <w:webHidden/>
              </w:rPr>
              <w:instrText xml:space="preserve"> PAGEREF _Toc142909462 \h </w:instrText>
            </w:r>
            <w:r w:rsidR="00331A52">
              <w:rPr>
                <w:noProof/>
                <w:webHidden/>
              </w:rPr>
            </w:r>
            <w:r w:rsidR="00331A52">
              <w:rPr>
                <w:noProof/>
                <w:webHidden/>
              </w:rPr>
              <w:fldChar w:fldCharType="separate"/>
            </w:r>
            <w:r w:rsidR="00331A52">
              <w:rPr>
                <w:noProof/>
                <w:webHidden/>
              </w:rPr>
              <w:t>9</w:t>
            </w:r>
            <w:r w:rsidR="00331A52">
              <w:rPr>
                <w:noProof/>
                <w:webHidden/>
              </w:rPr>
              <w:fldChar w:fldCharType="end"/>
            </w:r>
          </w:hyperlink>
        </w:p>
        <w:p w14:paraId="25C5652D" w14:textId="522DD478" w:rsidR="00331A52" w:rsidRDefault="00000000">
          <w:pPr>
            <w:pStyle w:val="TOC1"/>
            <w:tabs>
              <w:tab w:val="right" w:leader="dot" w:pos="9350"/>
            </w:tabs>
            <w:rPr>
              <w:rFonts w:eastAsiaTheme="minorEastAsia" w:cstheme="minorBidi"/>
              <w:b w:val="0"/>
              <w:bCs w:val="0"/>
              <w:caps w:val="0"/>
              <w:noProof/>
              <w:sz w:val="22"/>
              <w:szCs w:val="22"/>
            </w:rPr>
          </w:pPr>
          <w:hyperlink w:anchor="_Toc142909463" w:history="1">
            <w:r w:rsidR="00331A52" w:rsidRPr="00445CEB">
              <w:rPr>
                <w:rStyle w:val="Hyperlink"/>
                <w:noProof/>
              </w:rPr>
              <w:t>Value Chain Analysis: Primary and Secondary Activities</w:t>
            </w:r>
            <w:r w:rsidR="00331A52">
              <w:rPr>
                <w:noProof/>
                <w:webHidden/>
              </w:rPr>
              <w:tab/>
            </w:r>
            <w:r w:rsidR="00331A52">
              <w:rPr>
                <w:noProof/>
                <w:webHidden/>
              </w:rPr>
              <w:fldChar w:fldCharType="begin"/>
            </w:r>
            <w:r w:rsidR="00331A52">
              <w:rPr>
                <w:noProof/>
                <w:webHidden/>
              </w:rPr>
              <w:instrText xml:space="preserve"> PAGEREF _Toc142909463 \h </w:instrText>
            </w:r>
            <w:r w:rsidR="00331A52">
              <w:rPr>
                <w:noProof/>
                <w:webHidden/>
              </w:rPr>
            </w:r>
            <w:r w:rsidR="00331A52">
              <w:rPr>
                <w:noProof/>
                <w:webHidden/>
              </w:rPr>
              <w:fldChar w:fldCharType="separate"/>
            </w:r>
            <w:r w:rsidR="00331A52">
              <w:rPr>
                <w:noProof/>
                <w:webHidden/>
              </w:rPr>
              <w:t>10</w:t>
            </w:r>
            <w:r w:rsidR="00331A52">
              <w:rPr>
                <w:noProof/>
                <w:webHidden/>
              </w:rPr>
              <w:fldChar w:fldCharType="end"/>
            </w:r>
          </w:hyperlink>
        </w:p>
        <w:p w14:paraId="20C73003" w14:textId="761E5779" w:rsidR="00331A52" w:rsidRDefault="00000000">
          <w:pPr>
            <w:pStyle w:val="TOC2"/>
            <w:tabs>
              <w:tab w:val="right" w:leader="dot" w:pos="9350"/>
            </w:tabs>
            <w:rPr>
              <w:rFonts w:eastAsiaTheme="minorEastAsia" w:cstheme="minorBidi"/>
              <w:smallCaps w:val="0"/>
              <w:noProof/>
              <w:sz w:val="22"/>
              <w:szCs w:val="22"/>
            </w:rPr>
          </w:pPr>
          <w:hyperlink w:anchor="_Toc142909464" w:history="1">
            <w:r w:rsidR="00331A52" w:rsidRPr="00445CEB">
              <w:rPr>
                <w:rStyle w:val="Hyperlink"/>
                <w:noProof/>
              </w:rPr>
              <w:t>Primary Activities</w:t>
            </w:r>
            <w:r w:rsidR="00331A52">
              <w:rPr>
                <w:noProof/>
                <w:webHidden/>
              </w:rPr>
              <w:tab/>
            </w:r>
            <w:r w:rsidR="00331A52">
              <w:rPr>
                <w:noProof/>
                <w:webHidden/>
              </w:rPr>
              <w:fldChar w:fldCharType="begin"/>
            </w:r>
            <w:r w:rsidR="00331A52">
              <w:rPr>
                <w:noProof/>
                <w:webHidden/>
              </w:rPr>
              <w:instrText xml:space="preserve"> PAGEREF _Toc142909464 \h </w:instrText>
            </w:r>
            <w:r w:rsidR="00331A52">
              <w:rPr>
                <w:noProof/>
                <w:webHidden/>
              </w:rPr>
            </w:r>
            <w:r w:rsidR="00331A52">
              <w:rPr>
                <w:noProof/>
                <w:webHidden/>
              </w:rPr>
              <w:fldChar w:fldCharType="separate"/>
            </w:r>
            <w:r w:rsidR="00331A52">
              <w:rPr>
                <w:noProof/>
                <w:webHidden/>
              </w:rPr>
              <w:t>10</w:t>
            </w:r>
            <w:r w:rsidR="00331A52">
              <w:rPr>
                <w:noProof/>
                <w:webHidden/>
              </w:rPr>
              <w:fldChar w:fldCharType="end"/>
            </w:r>
          </w:hyperlink>
        </w:p>
        <w:p w14:paraId="1489B391" w14:textId="7BB17F24" w:rsidR="00331A52" w:rsidRDefault="00000000">
          <w:pPr>
            <w:pStyle w:val="TOC3"/>
            <w:tabs>
              <w:tab w:val="right" w:leader="dot" w:pos="9350"/>
            </w:tabs>
            <w:rPr>
              <w:rFonts w:eastAsiaTheme="minorEastAsia" w:cstheme="minorBidi"/>
              <w:i w:val="0"/>
              <w:iCs w:val="0"/>
              <w:noProof/>
              <w:sz w:val="22"/>
              <w:szCs w:val="22"/>
            </w:rPr>
          </w:pPr>
          <w:hyperlink w:anchor="_Toc142909465" w:history="1">
            <w:r w:rsidR="00331A52" w:rsidRPr="00445CEB">
              <w:rPr>
                <w:rStyle w:val="Hyperlink"/>
                <w:noProof/>
              </w:rPr>
              <w:t>Inbound Logistics:</w:t>
            </w:r>
            <w:r w:rsidR="00331A52">
              <w:rPr>
                <w:noProof/>
                <w:webHidden/>
              </w:rPr>
              <w:tab/>
            </w:r>
            <w:r w:rsidR="00331A52">
              <w:rPr>
                <w:noProof/>
                <w:webHidden/>
              </w:rPr>
              <w:fldChar w:fldCharType="begin"/>
            </w:r>
            <w:r w:rsidR="00331A52">
              <w:rPr>
                <w:noProof/>
                <w:webHidden/>
              </w:rPr>
              <w:instrText xml:space="preserve"> PAGEREF _Toc142909465 \h </w:instrText>
            </w:r>
            <w:r w:rsidR="00331A52">
              <w:rPr>
                <w:noProof/>
                <w:webHidden/>
              </w:rPr>
            </w:r>
            <w:r w:rsidR="00331A52">
              <w:rPr>
                <w:noProof/>
                <w:webHidden/>
              </w:rPr>
              <w:fldChar w:fldCharType="separate"/>
            </w:r>
            <w:r w:rsidR="00331A52">
              <w:rPr>
                <w:noProof/>
                <w:webHidden/>
              </w:rPr>
              <w:t>10</w:t>
            </w:r>
            <w:r w:rsidR="00331A52">
              <w:rPr>
                <w:noProof/>
                <w:webHidden/>
              </w:rPr>
              <w:fldChar w:fldCharType="end"/>
            </w:r>
          </w:hyperlink>
        </w:p>
        <w:p w14:paraId="01BA784D" w14:textId="695D7956" w:rsidR="00331A52" w:rsidRDefault="00000000">
          <w:pPr>
            <w:pStyle w:val="TOC3"/>
            <w:tabs>
              <w:tab w:val="right" w:leader="dot" w:pos="9350"/>
            </w:tabs>
            <w:rPr>
              <w:rFonts w:eastAsiaTheme="minorEastAsia" w:cstheme="minorBidi"/>
              <w:i w:val="0"/>
              <w:iCs w:val="0"/>
              <w:noProof/>
              <w:sz w:val="22"/>
              <w:szCs w:val="22"/>
            </w:rPr>
          </w:pPr>
          <w:hyperlink w:anchor="_Toc142909466" w:history="1">
            <w:r w:rsidR="00331A52" w:rsidRPr="00445CEB">
              <w:rPr>
                <w:rStyle w:val="Hyperlink"/>
                <w:noProof/>
              </w:rPr>
              <w:t>Operations:</w:t>
            </w:r>
            <w:r w:rsidR="00331A52">
              <w:rPr>
                <w:noProof/>
                <w:webHidden/>
              </w:rPr>
              <w:tab/>
            </w:r>
            <w:r w:rsidR="00331A52">
              <w:rPr>
                <w:noProof/>
                <w:webHidden/>
              </w:rPr>
              <w:fldChar w:fldCharType="begin"/>
            </w:r>
            <w:r w:rsidR="00331A52">
              <w:rPr>
                <w:noProof/>
                <w:webHidden/>
              </w:rPr>
              <w:instrText xml:space="preserve"> PAGEREF _Toc142909466 \h </w:instrText>
            </w:r>
            <w:r w:rsidR="00331A52">
              <w:rPr>
                <w:noProof/>
                <w:webHidden/>
              </w:rPr>
            </w:r>
            <w:r w:rsidR="00331A52">
              <w:rPr>
                <w:noProof/>
                <w:webHidden/>
              </w:rPr>
              <w:fldChar w:fldCharType="separate"/>
            </w:r>
            <w:r w:rsidR="00331A52">
              <w:rPr>
                <w:noProof/>
                <w:webHidden/>
              </w:rPr>
              <w:t>11</w:t>
            </w:r>
            <w:r w:rsidR="00331A52">
              <w:rPr>
                <w:noProof/>
                <w:webHidden/>
              </w:rPr>
              <w:fldChar w:fldCharType="end"/>
            </w:r>
          </w:hyperlink>
        </w:p>
        <w:p w14:paraId="69A5E568" w14:textId="0A3C3FAA" w:rsidR="00331A52" w:rsidRDefault="00000000">
          <w:pPr>
            <w:pStyle w:val="TOC3"/>
            <w:tabs>
              <w:tab w:val="right" w:leader="dot" w:pos="9350"/>
            </w:tabs>
            <w:rPr>
              <w:rFonts w:eastAsiaTheme="minorEastAsia" w:cstheme="minorBidi"/>
              <w:i w:val="0"/>
              <w:iCs w:val="0"/>
              <w:noProof/>
              <w:sz w:val="22"/>
              <w:szCs w:val="22"/>
            </w:rPr>
          </w:pPr>
          <w:hyperlink w:anchor="_Toc142909467" w:history="1">
            <w:r w:rsidR="00331A52" w:rsidRPr="00445CEB">
              <w:rPr>
                <w:rStyle w:val="Hyperlink"/>
                <w:noProof/>
              </w:rPr>
              <w:t>Marketing and Sales:</w:t>
            </w:r>
            <w:r w:rsidR="00331A52">
              <w:rPr>
                <w:noProof/>
                <w:webHidden/>
              </w:rPr>
              <w:tab/>
            </w:r>
            <w:r w:rsidR="00331A52">
              <w:rPr>
                <w:noProof/>
                <w:webHidden/>
              </w:rPr>
              <w:fldChar w:fldCharType="begin"/>
            </w:r>
            <w:r w:rsidR="00331A52">
              <w:rPr>
                <w:noProof/>
                <w:webHidden/>
              </w:rPr>
              <w:instrText xml:space="preserve"> PAGEREF _Toc142909467 \h </w:instrText>
            </w:r>
            <w:r w:rsidR="00331A52">
              <w:rPr>
                <w:noProof/>
                <w:webHidden/>
              </w:rPr>
            </w:r>
            <w:r w:rsidR="00331A52">
              <w:rPr>
                <w:noProof/>
                <w:webHidden/>
              </w:rPr>
              <w:fldChar w:fldCharType="separate"/>
            </w:r>
            <w:r w:rsidR="00331A52">
              <w:rPr>
                <w:noProof/>
                <w:webHidden/>
              </w:rPr>
              <w:t>11</w:t>
            </w:r>
            <w:r w:rsidR="00331A52">
              <w:rPr>
                <w:noProof/>
                <w:webHidden/>
              </w:rPr>
              <w:fldChar w:fldCharType="end"/>
            </w:r>
          </w:hyperlink>
        </w:p>
        <w:p w14:paraId="1C5EB2E8" w14:textId="1E4C375A" w:rsidR="00331A52" w:rsidRDefault="00000000">
          <w:pPr>
            <w:pStyle w:val="TOC2"/>
            <w:tabs>
              <w:tab w:val="right" w:leader="dot" w:pos="9350"/>
            </w:tabs>
            <w:rPr>
              <w:rFonts w:eastAsiaTheme="minorEastAsia" w:cstheme="minorBidi"/>
              <w:smallCaps w:val="0"/>
              <w:noProof/>
              <w:sz w:val="22"/>
              <w:szCs w:val="22"/>
            </w:rPr>
          </w:pPr>
          <w:hyperlink w:anchor="_Toc142909468" w:history="1">
            <w:r w:rsidR="00331A52" w:rsidRPr="00445CEB">
              <w:rPr>
                <w:rStyle w:val="Hyperlink"/>
                <w:noProof/>
              </w:rPr>
              <w:t>Secondary Activities:</w:t>
            </w:r>
            <w:r w:rsidR="00331A52">
              <w:rPr>
                <w:noProof/>
                <w:webHidden/>
              </w:rPr>
              <w:tab/>
            </w:r>
            <w:r w:rsidR="00331A52">
              <w:rPr>
                <w:noProof/>
                <w:webHidden/>
              </w:rPr>
              <w:fldChar w:fldCharType="begin"/>
            </w:r>
            <w:r w:rsidR="00331A52">
              <w:rPr>
                <w:noProof/>
                <w:webHidden/>
              </w:rPr>
              <w:instrText xml:space="preserve"> PAGEREF _Toc142909468 \h </w:instrText>
            </w:r>
            <w:r w:rsidR="00331A52">
              <w:rPr>
                <w:noProof/>
                <w:webHidden/>
              </w:rPr>
            </w:r>
            <w:r w:rsidR="00331A52">
              <w:rPr>
                <w:noProof/>
                <w:webHidden/>
              </w:rPr>
              <w:fldChar w:fldCharType="separate"/>
            </w:r>
            <w:r w:rsidR="00331A52">
              <w:rPr>
                <w:noProof/>
                <w:webHidden/>
              </w:rPr>
              <w:t>11</w:t>
            </w:r>
            <w:r w:rsidR="00331A52">
              <w:rPr>
                <w:noProof/>
                <w:webHidden/>
              </w:rPr>
              <w:fldChar w:fldCharType="end"/>
            </w:r>
          </w:hyperlink>
        </w:p>
        <w:p w14:paraId="78023CE1" w14:textId="3C762656" w:rsidR="00331A52" w:rsidRDefault="00000000">
          <w:pPr>
            <w:pStyle w:val="TOC3"/>
            <w:tabs>
              <w:tab w:val="right" w:leader="dot" w:pos="9350"/>
            </w:tabs>
            <w:rPr>
              <w:rFonts w:eastAsiaTheme="minorEastAsia" w:cstheme="minorBidi"/>
              <w:i w:val="0"/>
              <w:iCs w:val="0"/>
              <w:noProof/>
              <w:sz w:val="22"/>
              <w:szCs w:val="22"/>
            </w:rPr>
          </w:pPr>
          <w:hyperlink w:anchor="_Toc142909469" w:history="1">
            <w:r w:rsidR="00331A52" w:rsidRPr="00445CEB">
              <w:rPr>
                <w:rStyle w:val="Hyperlink"/>
                <w:noProof/>
              </w:rPr>
              <w:t>Procurement:</w:t>
            </w:r>
            <w:r w:rsidR="00331A52">
              <w:rPr>
                <w:noProof/>
                <w:webHidden/>
              </w:rPr>
              <w:tab/>
            </w:r>
            <w:r w:rsidR="00331A52">
              <w:rPr>
                <w:noProof/>
                <w:webHidden/>
              </w:rPr>
              <w:fldChar w:fldCharType="begin"/>
            </w:r>
            <w:r w:rsidR="00331A52">
              <w:rPr>
                <w:noProof/>
                <w:webHidden/>
              </w:rPr>
              <w:instrText xml:space="preserve"> PAGEREF _Toc142909469 \h </w:instrText>
            </w:r>
            <w:r w:rsidR="00331A52">
              <w:rPr>
                <w:noProof/>
                <w:webHidden/>
              </w:rPr>
            </w:r>
            <w:r w:rsidR="00331A52">
              <w:rPr>
                <w:noProof/>
                <w:webHidden/>
              </w:rPr>
              <w:fldChar w:fldCharType="separate"/>
            </w:r>
            <w:r w:rsidR="00331A52">
              <w:rPr>
                <w:noProof/>
                <w:webHidden/>
              </w:rPr>
              <w:t>11</w:t>
            </w:r>
            <w:r w:rsidR="00331A52">
              <w:rPr>
                <w:noProof/>
                <w:webHidden/>
              </w:rPr>
              <w:fldChar w:fldCharType="end"/>
            </w:r>
          </w:hyperlink>
        </w:p>
        <w:p w14:paraId="08E67256" w14:textId="16E3749C" w:rsidR="00331A52" w:rsidRDefault="00000000">
          <w:pPr>
            <w:pStyle w:val="TOC3"/>
            <w:tabs>
              <w:tab w:val="right" w:leader="dot" w:pos="9350"/>
            </w:tabs>
            <w:rPr>
              <w:rFonts w:eastAsiaTheme="minorEastAsia" w:cstheme="minorBidi"/>
              <w:i w:val="0"/>
              <w:iCs w:val="0"/>
              <w:noProof/>
              <w:sz w:val="22"/>
              <w:szCs w:val="22"/>
            </w:rPr>
          </w:pPr>
          <w:hyperlink w:anchor="_Toc142909470" w:history="1">
            <w:r w:rsidR="00331A52" w:rsidRPr="00445CEB">
              <w:rPr>
                <w:rStyle w:val="Hyperlink"/>
                <w:noProof/>
              </w:rPr>
              <w:t>Technology Development:</w:t>
            </w:r>
            <w:r w:rsidR="00331A52">
              <w:rPr>
                <w:noProof/>
                <w:webHidden/>
              </w:rPr>
              <w:tab/>
            </w:r>
            <w:r w:rsidR="00331A52">
              <w:rPr>
                <w:noProof/>
                <w:webHidden/>
              </w:rPr>
              <w:fldChar w:fldCharType="begin"/>
            </w:r>
            <w:r w:rsidR="00331A52">
              <w:rPr>
                <w:noProof/>
                <w:webHidden/>
              </w:rPr>
              <w:instrText xml:space="preserve"> PAGEREF _Toc142909470 \h </w:instrText>
            </w:r>
            <w:r w:rsidR="00331A52">
              <w:rPr>
                <w:noProof/>
                <w:webHidden/>
              </w:rPr>
            </w:r>
            <w:r w:rsidR="00331A52">
              <w:rPr>
                <w:noProof/>
                <w:webHidden/>
              </w:rPr>
              <w:fldChar w:fldCharType="separate"/>
            </w:r>
            <w:r w:rsidR="00331A52">
              <w:rPr>
                <w:noProof/>
                <w:webHidden/>
              </w:rPr>
              <w:t>11</w:t>
            </w:r>
            <w:r w:rsidR="00331A52">
              <w:rPr>
                <w:noProof/>
                <w:webHidden/>
              </w:rPr>
              <w:fldChar w:fldCharType="end"/>
            </w:r>
          </w:hyperlink>
        </w:p>
        <w:p w14:paraId="0BBD049E" w14:textId="126D23EA" w:rsidR="00331A52" w:rsidRDefault="00000000">
          <w:pPr>
            <w:pStyle w:val="TOC3"/>
            <w:tabs>
              <w:tab w:val="right" w:leader="dot" w:pos="9350"/>
            </w:tabs>
            <w:rPr>
              <w:rFonts w:eastAsiaTheme="minorEastAsia" w:cstheme="minorBidi"/>
              <w:i w:val="0"/>
              <w:iCs w:val="0"/>
              <w:noProof/>
              <w:sz w:val="22"/>
              <w:szCs w:val="22"/>
            </w:rPr>
          </w:pPr>
          <w:hyperlink w:anchor="_Toc142909471" w:history="1">
            <w:r w:rsidR="00331A52" w:rsidRPr="00445CEB">
              <w:rPr>
                <w:rStyle w:val="Hyperlink"/>
                <w:noProof/>
              </w:rPr>
              <w:t>Human Resource Management:</w:t>
            </w:r>
            <w:r w:rsidR="00331A52">
              <w:rPr>
                <w:noProof/>
                <w:webHidden/>
              </w:rPr>
              <w:tab/>
            </w:r>
            <w:r w:rsidR="00331A52">
              <w:rPr>
                <w:noProof/>
                <w:webHidden/>
              </w:rPr>
              <w:fldChar w:fldCharType="begin"/>
            </w:r>
            <w:r w:rsidR="00331A52">
              <w:rPr>
                <w:noProof/>
                <w:webHidden/>
              </w:rPr>
              <w:instrText xml:space="preserve"> PAGEREF _Toc142909471 \h </w:instrText>
            </w:r>
            <w:r w:rsidR="00331A52">
              <w:rPr>
                <w:noProof/>
                <w:webHidden/>
              </w:rPr>
            </w:r>
            <w:r w:rsidR="00331A52">
              <w:rPr>
                <w:noProof/>
                <w:webHidden/>
              </w:rPr>
              <w:fldChar w:fldCharType="separate"/>
            </w:r>
            <w:r w:rsidR="00331A52">
              <w:rPr>
                <w:noProof/>
                <w:webHidden/>
              </w:rPr>
              <w:t>11</w:t>
            </w:r>
            <w:r w:rsidR="00331A52">
              <w:rPr>
                <w:noProof/>
                <w:webHidden/>
              </w:rPr>
              <w:fldChar w:fldCharType="end"/>
            </w:r>
          </w:hyperlink>
        </w:p>
        <w:p w14:paraId="6D66DDCA" w14:textId="0673F838" w:rsidR="00331A52" w:rsidRDefault="00000000">
          <w:pPr>
            <w:pStyle w:val="TOC3"/>
            <w:tabs>
              <w:tab w:val="right" w:leader="dot" w:pos="9350"/>
            </w:tabs>
            <w:rPr>
              <w:rFonts w:eastAsiaTheme="minorEastAsia" w:cstheme="minorBidi"/>
              <w:i w:val="0"/>
              <w:iCs w:val="0"/>
              <w:noProof/>
              <w:sz w:val="22"/>
              <w:szCs w:val="22"/>
            </w:rPr>
          </w:pPr>
          <w:hyperlink w:anchor="_Toc142909472" w:history="1">
            <w:r w:rsidR="00331A52" w:rsidRPr="00445CEB">
              <w:rPr>
                <w:rStyle w:val="Hyperlink"/>
                <w:noProof/>
              </w:rPr>
              <w:t>Infrastructure:</w:t>
            </w:r>
            <w:r w:rsidR="00331A52">
              <w:rPr>
                <w:noProof/>
                <w:webHidden/>
              </w:rPr>
              <w:tab/>
            </w:r>
            <w:r w:rsidR="00331A52">
              <w:rPr>
                <w:noProof/>
                <w:webHidden/>
              </w:rPr>
              <w:fldChar w:fldCharType="begin"/>
            </w:r>
            <w:r w:rsidR="00331A52">
              <w:rPr>
                <w:noProof/>
                <w:webHidden/>
              </w:rPr>
              <w:instrText xml:space="preserve"> PAGEREF _Toc142909472 \h </w:instrText>
            </w:r>
            <w:r w:rsidR="00331A52">
              <w:rPr>
                <w:noProof/>
                <w:webHidden/>
              </w:rPr>
            </w:r>
            <w:r w:rsidR="00331A52">
              <w:rPr>
                <w:noProof/>
                <w:webHidden/>
              </w:rPr>
              <w:fldChar w:fldCharType="separate"/>
            </w:r>
            <w:r w:rsidR="00331A52">
              <w:rPr>
                <w:noProof/>
                <w:webHidden/>
              </w:rPr>
              <w:t>12</w:t>
            </w:r>
            <w:r w:rsidR="00331A52">
              <w:rPr>
                <w:noProof/>
                <w:webHidden/>
              </w:rPr>
              <w:fldChar w:fldCharType="end"/>
            </w:r>
          </w:hyperlink>
        </w:p>
        <w:p w14:paraId="1E5777A9" w14:textId="1BF28CA6" w:rsidR="00331A52" w:rsidRDefault="00000000">
          <w:pPr>
            <w:pStyle w:val="TOC1"/>
            <w:tabs>
              <w:tab w:val="right" w:leader="dot" w:pos="9350"/>
            </w:tabs>
            <w:rPr>
              <w:rFonts w:eastAsiaTheme="minorEastAsia" w:cstheme="minorBidi"/>
              <w:b w:val="0"/>
              <w:bCs w:val="0"/>
              <w:caps w:val="0"/>
              <w:noProof/>
              <w:sz w:val="22"/>
              <w:szCs w:val="22"/>
            </w:rPr>
          </w:pPr>
          <w:hyperlink w:anchor="_Toc142909473" w:history="1">
            <w:r w:rsidR="00331A52" w:rsidRPr="00445CEB">
              <w:rPr>
                <w:rStyle w:val="Hyperlink"/>
                <w:noProof/>
              </w:rPr>
              <w:t>VRIO Analysis of Distinctive Resources and Capabilities:</w:t>
            </w:r>
            <w:r w:rsidR="00331A52">
              <w:rPr>
                <w:noProof/>
                <w:webHidden/>
              </w:rPr>
              <w:tab/>
            </w:r>
            <w:r w:rsidR="00331A52">
              <w:rPr>
                <w:noProof/>
                <w:webHidden/>
              </w:rPr>
              <w:fldChar w:fldCharType="begin"/>
            </w:r>
            <w:r w:rsidR="00331A52">
              <w:rPr>
                <w:noProof/>
                <w:webHidden/>
              </w:rPr>
              <w:instrText xml:space="preserve"> PAGEREF _Toc142909473 \h </w:instrText>
            </w:r>
            <w:r w:rsidR="00331A52">
              <w:rPr>
                <w:noProof/>
                <w:webHidden/>
              </w:rPr>
            </w:r>
            <w:r w:rsidR="00331A52">
              <w:rPr>
                <w:noProof/>
                <w:webHidden/>
              </w:rPr>
              <w:fldChar w:fldCharType="separate"/>
            </w:r>
            <w:r w:rsidR="00331A52">
              <w:rPr>
                <w:noProof/>
                <w:webHidden/>
              </w:rPr>
              <w:t>12</w:t>
            </w:r>
            <w:r w:rsidR="00331A52">
              <w:rPr>
                <w:noProof/>
                <w:webHidden/>
              </w:rPr>
              <w:fldChar w:fldCharType="end"/>
            </w:r>
          </w:hyperlink>
        </w:p>
        <w:p w14:paraId="1C9649D1" w14:textId="6B56B553" w:rsidR="00331A52" w:rsidRDefault="00000000">
          <w:pPr>
            <w:pStyle w:val="TOC2"/>
            <w:tabs>
              <w:tab w:val="right" w:leader="dot" w:pos="9350"/>
            </w:tabs>
            <w:rPr>
              <w:rFonts w:eastAsiaTheme="minorEastAsia" w:cstheme="minorBidi"/>
              <w:smallCaps w:val="0"/>
              <w:noProof/>
              <w:sz w:val="22"/>
              <w:szCs w:val="22"/>
            </w:rPr>
          </w:pPr>
          <w:hyperlink w:anchor="_Toc142909474" w:history="1">
            <w:r w:rsidR="00331A52" w:rsidRPr="00445CEB">
              <w:rPr>
                <w:rStyle w:val="Hyperlink"/>
                <w:noProof/>
              </w:rPr>
              <w:t>Valuable:</w:t>
            </w:r>
            <w:r w:rsidR="00331A52">
              <w:rPr>
                <w:noProof/>
                <w:webHidden/>
              </w:rPr>
              <w:tab/>
            </w:r>
            <w:r w:rsidR="00331A52">
              <w:rPr>
                <w:noProof/>
                <w:webHidden/>
              </w:rPr>
              <w:fldChar w:fldCharType="begin"/>
            </w:r>
            <w:r w:rsidR="00331A52">
              <w:rPr>
                <w:noProof/>
                <w:webHidden/>
              </w:rPr>
              <w:instrText xml:space="preserve"> PAGEREF _Toc142909474 \h </w:instrText>
            </w:r>
            <w:r w:rsidR="00331A52">
              <w:rPr>
                <w:noProof/>
                <w:webHidden/>
              </w:rPr>
            </w:r>
            <w:r w:rsidR="00331A52">
              <w:rPr>
                <w:noProof/>
                <w:webHidden/>
              </w:rPr>
              <w:fldChar w:fldCharType="separate"/>
            </w:r>
            <w:r w:rsidR="00331A52">
              <w:rPr>
                <w:noProof/>
                <w:webHidden/>
              </w:rPr>
              <w:t>12</w:t>
            </w:r>
            <w:r w:rsidR="00331A52">
              <w:rPr>
                <w:noProof/>
                <w:webHidden/>
              </w:rPr>
              <w:fldChar w:fldCharType="end"/>
            </w:r>
          </w:hyperlink>
        </w:p>
        <w:p w14:paraId="4C9A8BF9" w14:textId="3AACAD1C" w:rsidR="00331A52" w:rsidRDefault="00000000">
          <w:pPr>
            <w:pStyle w:val="TOC2"/>
            <w:tabs>
              <w:tab w:val="right" w:leader="dot" w:pos="9350"/>
            </w:tabs>
            <w:rPr>
              <w:rFonts w:eastAsiaTheme="minorEastAsia" w:cstheme="minorBidi"/>
              <w:smallCaps w:val="0"/>
              <w:noProof/>
              <w:sz w:val="22"/>
              <w:szCs w:val="22"/>
            </w:rPr>
          </w:pPr>
          <w:hyperlink w:anchor="_Toc142909475" w:history="1">
            <w:r w:rsidR="00331A52" w:rsidRPr="00445CEB">
              <w:rPr>
                <w:rStyle w:val="Hyperlink"/>
                <w:noProof/>
              </w:rPr>
              <w:t>Rare:</w:t>
            </w:r>
            <w:r w:rsidR="00331A52">
              <w:rPr>
                <w:noProof/>
                <w:webHidden/>
              </w:rPr>
              <w:tab/>
            </w:r>
            <w:r w:rsidR="00331A52">
              <w:rPr>
                <w:noProof/>
                <w:webHidden/>
              </w:rPr>
              <w:fldChar w:fldCharType="begin"/>
            </w:r>
            <w:r w:rsidR="00331A52">
              <w:rPr>
                <w:noProof/>
                <w:webHidden/>
              </w:rPr>
              <w:instrText xml:space="preserve"> PAGEREF _Toc142909475 \h </w:instrText>
            </w:r>
            <w:r w:rsidR="00331A52">
              <w:rPr>
                <w:noProof/>
                <w:webHidden/>
              </w:rPr>
            </w:r>
            <w:r w:rsidR="00331A52">
              <w:rPr>
                <w:noProof/>
                <w:webHidden/>
              </w:rPr>
              <w:fldChar w:fldCharType="separate"/>
            </w:r>
            <w:r w:rsidR="00331A52">
              <w:rPr>
                <w:noProof/>
                <w:webHidden/>
              </w:rPr>
              <w:t>12</w:t>
            </w:r>
            <w:r w:rsidR="00331A52">
              <w:rPr>
                <w:noProof/>
                <w:webHidden/>
              </w:rPr>
              <w:fldChar w:fldCharType="end"/>
            </w:r>
          </w:hyperlink>
        </w:p>
        <w:p w14:paraId="5FF8C05F" w14:textId="7E5EC2F5" w:rsidR="00331A52" w:rsidRDefault="00000000">
          <w:pPr>
            <w:pStyle w:val="TOC2"/>
            <w:tabs>
              <w:tab w:val="right" w:leader="dot" w:pos="9350"/>
            </w:tabs>
            <w:rPr>
              <w:rFonts w:eastAsiaTheme="minorEastAsia" w:cstheme="minorBidi"/>
              <w:smallCaps w:val="0"/>
              <w:noProof/>
              <w:sz w:val="22"/>
              <w:szCs w:val="22"/>
            </w:rPr>
          </w:pPr>
          <w:hyperlink w:anchor="_Toc142909476" w:history="1">
            <w:r w:rsidR="00331A52" w:rsidRPr="00445CEB">
              <w:rPr>
                <w:rStyle w:val="Hyperlink"/>
                <w:noProof/>
              </w:rPr>
              <w:t>Inimitable:</w:t>
            </w:r>
            <w:r w:rsidR="00331A52">
              <w:rPr>
                <w:noProof/>
                <w:webHidden/>
              </w:rPr>
              <w:tab/>
            </w:r>
            <w:r w:rsidR="00331A52">
              <w:rPr>
                <w:noProof/>
                <w:webHidden/>
              </w:rPr>
              <w:fldChar w:fldCharType="begin"/>
            </w:r>
            <w:r w:rsidR="00331A52">
              <w:rPr>
                <w:noProof/>
                <w:webHidden/>
              </w:rPr>
              <w:instrText xml:space="preserve"> PAGEREF _Toc142909476 \h </w:instrText>
            </w:r>
            <w:r w:rsidR="00331A52">
              <w:rPr>
                <w:noProof/>
                <w:webHidden/>
              </w:rPr>
            </w:r>
            <w:r w:rsidR="00331A52">
              <w:rPr>
                <w:noProof/>
                <w:webHidden/>
              </w:rPr>
              <w:fldChar w:fldCharType="separate"/>
            </w:r>
            <w:r w:rsidR="00331A52">
              <w:rPr>
                <w:noProof/>
                <w:webHidden/>
              </w:rPr>
              <w:t>13</w:t>
            </w:r>
            <w:r w:rsidR="00331A52">
              <w:rPr>
                <w:noProof/>
                <w:webHidden/>
              </w:rPr>
              <w:fldChar w:fldCharType="end"/>
            </w:r>
          </w:hyperlink>
        </w:p>
        <w:p w14:paraId="64F8F272" w14:textId="1AE2C9FB" w:rsidR="00331A52" w:rsidRDefault="00000000">
          <w:pPr>
            <w:pStyle w:val="TOC2"/>
            <w:tabs>
              <w:tab w:val="right" w:leader="dot" w:pos="9350"/>
            </w:tabs>
            <w:rPr>
              <w:rFonts w:eastAsiaTheme="minorEastAsia" w:cstheme="minorBidi"/>
              <w:smallCaps w:val="0"/>
              <w:noProof/>
              <w:sz w:val="22"/>
              <w:szCs w:val="22"/>
            </w:rPr>
          </w:pPr>
          <w:hyperlink w:anchor="_Toc142909477" w:history="1">
            <w:r w:rsidR="00331A52" w:rsidRPr="00445CEB">
              <w:rPr>
                <w:rStyle w:val="Hyperlink"/>
                <w:noProof/>
              </w:rPr>
              <w:t>Organized to Exploit Effectively:</w:t>
            </w:r>
            <w:r w:rsidR="00331A52">
              <w:rPr>
                <w:noProof/>
                <w:webHidden/>
              </w:rPr>
              <w:tab/>
            </w:r>
            <w:r w:rsidR="00331A52">
              <w:rPr>
                <w:noProof/>
                <w:webHidden/>
              </w:rPr>
              <w:fldChar w:fldCharType="begin"/>
            </w:r>
            <w:r w:rsidR="00331A52">
              <w:rPr>
                <w:noProof/>
                <w:webHidden/>
              </w:rPr>
              <w:instrText xml:space="preserve"> PAGEREF _Toc142909477 \h </w:instrText>
            </w:r>
            <w:r w:rsidR="00331A52">
              <w:rPr>
                <w:noProof/>
                <w:webHidden/>
              </w:rPr>
            </w:r>
            <w:r w:rsidR="00331A52">
              <w:rPr>
                <w:noProof/>
                <w:webHidden/>
              </w:rPr>
              <w:fldChar w:fldCharType="separate"/>
            </w:r>
            <w:r w:rsidR="00331A52">
              <w:rPr>
                <w:noProof/>
                <w:webHidden/>
              </w:rPr>
              <w:t>13</w:t>
            </w:r>
            <w:r w:rsidR="00331A52">
              <w:rPr>
                <w:noProof/>
                <w:webHidden/>
              </w:rPr>
              <w:fldChar w:fldCharType="end"/>
            </w:r>
          </w:hyperlink>
        </w:p>
        <w:p w14:paraId="3D79FBDF" w14:textId="4A4E46AC" w:rsidR="00331A52" w:rsidRDefault="00000000">
          <w:pPr>
            <w:pStyle w:val="TOC1"/>
            <w:tabs>
              <w:tab w:val="right" w:leader="dot" w:pos="9350"/>
            </w:tabs>
            <w:rPr>
              <w:rFonts w:eastAsiaTheme="minorEastAsia" w:cstheme="minorBidi"/>
              <w:b w:val="0"/>
              <w:bCs w:val="0"/>
              <w:caps w:val="0"/>
              <w:noProof/>
              <w:sz w:val="22"/>
              <w:szCs w:val="22"/>
            </w:rPr>
          </w:pPr>
          <w:hyperlink w:anchor="_Toc142909478" w:history="1">
            <w:r w:rsidR="00331A52" w:rsidRPr="00445CEB">
              <w:rPr>
                <w:rStyle w:val="Hyperlink"/>
                <w:noProof/>
              </w:rPr>
              <w:t>SWOT Analysis for Marks &amp; Spencer:</w:t>
            </w:r>
            <w:r w:rsidR="00331A52">
              <w:rPr>
                <w:noProof/>
                <w:webHidden/>
              </w:rPr>
              <w:tab/>
            </w:r>
            <w:r w:rsidR="00331A52">
              <w:rPr>
                <w:noProof/>
                <w:webHidden/>
              </w:rPr>
              <w:fldChar w:fldCharType="begin"/>
            </w:r>
            <w:r w:rsidR="00331A52">
              <w:rPr>
                <w:noProof/>
                <w:webHidden/>
              </w:rPr>
              <w:instrText xml:space="preserve"> PAGEREF _Toc142909478 \h </w:instrText>
            </w:r>
            <w:r w:rsidR="00331A52">
              <w:rPr>
                <w:noProof/>
                <w:webHidden/>
              </w:rPr>
            </w:r>
            <w:r w:rsidR="00331A52">
              <w:rPr>
                <w:noProof/>
                <w:webHidden/>
              </w:rPr>
              <w:fldChar w:fldCharType="separate"/>
            </w:r>
            <w:r w:rsidR="00331A52">
              <w:rPr>
                <w:noProof/>
                <w:webHidden/>
              </w:rPr>
              <w:t>13</w:t>
            </w:r>
            <w:r w:rsidR="00331A52">
              <w:rPr>
                <w:noProof/>
                <w:webHidden/>
              </w:rPr>
              <w:fldChar w:fldCharType="end"/>
            </w:r>
          </w:hyperlink>
        </w:p>
        <w:p w14:paraId="0BC0688A" w14:textId="3E2C875D" w:rsidR="00331A52" w:rsidRDefault="00000000">
          <w:pPr>
            <w:pStyle w:val="TOC2"/>
            <w:tabs>
              <w:tab w:val="right" w:leader="dot" w:pos="9350"/>
            </w:tabs>
            <w:rPr>
              <w:rFonts w:eastAsiaTheme="minorEastAsia" w:cstheme="minorBidi"/>
              <w:smallCaps w:val="0"/>
              <w:noProof/>
              <w:sz w:val="22"/>
              <w:szCs w:val="22"/>
            </w:rPr>
          </w:pPr>
          <w:hyperlink w:anchor="_Toc142909479" w:history="1">
            <w:r w:rsidR="00331A52" w:rsidRPr="00445CEB">
              <w:rPr>
                <w:rStyle w:val="Hyperlink"/>
                <w:noProof/>
              </w:rPr>
              <w:t>Strengths:</w:t>
            </w:r>
            <w:r w:rsidR="00331A52">
              <w:rPr>
                <w:noProof/>
                <w:webHidden/>
              </w:rPr>
              <w:tab/>
            </w:r>
            <w:r w:rsidR="00331A52">
              <w:rPr>
                <w:noProof/>
                <w:webHidden/>
              </w:rPr>
              <w:fldChar w:fldCharType="begin"/>
            </w:r>
            <w:r w:rsidR="00331A52">
              <w:rPr>
                <w:noProof/>
                <w:webHidden/>
              </w:rPr>
              <w:instrText xml:space="preserve"> PAGEREF _Toc142909479 \h </w:instrText>
            </w:r>
            <w:r w:rsidR="00331A52">
              <w:rPr>
                <w:noProof/>
                <w:webHidden/>
              </w:rPr>
            </w:r>
            <w:r w:rsidR="00331A52">
              <w:rPr>
                <w:noProof/>
                <w:webHidden/>
              </w:rPr>
              <w:fldChar w:fldCharType="separate"/>
            </w:r>
            <w:r w:rsidR="00331A52">
              <w:rPr>
                <w:noProof/>
                <w:webHidden/>
              </w:rPr>
              <w:t>14</w:t>
            </w:r>
            <w:r w:rsidR="00331A52">
              <w:rPr>
                <w:noProof/>
                <w:webHidden/>
              </w:rPr>
              <w:fldChar w:fldCharType="end"/>
            </w:r>
          </w:hyperlink>
        </w:p>
        <w:p w14:paraId="6F773765" w14:textId="09B13702" w:rsidR="00331A52" w:rsidRDefault="00000000">
          <w:pPr>
            <w:pStyle w:val="TOC2"/>
            <w:tabs>
              <w:tab w:val="right" w:leader="dot" w:pos="9350"/>
            </w:tabs>
            <w:rPr>
              <w:rFonts w:eastAsiaTheme="minorEastAsia" w:cstheme="minorBidi"/>
              <w:smallCaps w:val="0"/>
              <w:noProof/>
              <w:sz w:val="22"/>
              <w:szCs w:val="22"/>
            </w:rPr>
          </w:pPr>
          <w:hyperlink w:anchor="_Toc142909480" w:history="1">
            <w:r w:rsidR="00331A52" w:rsidRPr="00445CEB">
              <w:rPr>
                <w:rStyle w:val="Hyperlink"/>
                <w:noProof/>
              </w:rPr>
              <w:t>Weaknesses:</w:t>
            </w:r>
            <w:r w:rsidR="00331A52">
              <w:rPr>
                <w:noProof/>
                <w:webHidden/>
              </w:rPr>
              <w:tab/>
            </w:r>
            <w:r w:rsidR="00331A52">
              <w:rPr>
                <w:noProof/>
                <w:webHidden/>
              </w:rPr>
              <w:fldChar w:fldCharType="begin"/>
            </w:r>
            <w:r w:rsidR="00331A52">
              <w:rPr>
                <w:noProof/>
                <w:webHidden/>
              </w:rPr>
              <w:instrText xml:space="preserve"> PAGEREF _Toc142909480 \h </w:instrText>
            </w:r>
            <w:r w:rsidR="00331A52">
              <w:rPr>
                <w:noProof/>
                <w:webHidden/>
              </w:rPr>
            </w:r>
            <w:r w:rsidR="00331A52">
              <w:rPr>
                <w:noProof/>
                <w:webHidden/>
              </w:rPr>
              <w:fldChar w:fldCharType="separate"/>
            </w:r>
            <w:r w:rsidR="00331A52">
              <w:rPr>
                <w:noProof/>
                <w:webHidden/>
              </w:rPr>
              <w:t>14</w:t>
            </w:r>
            <w:r w:rsidR="00331A52">
              <w:rPr>
                <w:noProof/>
                <w:webHidden/>
              </w:rPr>
              <w:fldChar w:fldCharType="end"/>
            </w:r>
          </w:hyperlink>
        </w:p>
        <w:p w14:paraId="4B94FF8C" w14:textId="4790623C" w:rsidR="00331A52" w:rsidRDefault="00000000">
          <w:pPr>
            <w:pStyle w:val="TOC2"/>
            <w:tabs>
              <w:tab w:val="right" w:leader="dot" w:pos="9350"/>
            </w:tabs>
            <w:rPr>
              <w:rFonts w:eastAsiaTheme="minorEastAsia" w:cstheme="minorBidi"/>
              <w:smallCaps w:val="0"/>
              <w:noProof/>
              <w:sz w:val="22"/>
              <w:szCs w:val="22"/>
            </w:rPr>
          </w:pPr>
          <w:hyperlink w:anchor="_Toc142909481" w:history="1">
            <w:r w:rsidR="00331A52" w:rsidRPr="00445CEB">
              <w:rPr>
                <w:rStyle w:val="Hyperlink"/>
                <w:noProof/>
              </w:rPr>
              <w:t>Opportunities:</w:t>
            </w:r>
            <w:r w:rsidR="00331A52">
              <w:rPr>
                <w:noProof/>
                <w:webHidden/>
              </w:rPr>
              <w:tab/>
            </w:r>
            <w:r w:rsidR="00331A52">
              <w:rPr>
                <w:noProof/>
                <w:webHidden/>
              </w:rPr>
              <w:fldChar w:fldCharType="begin"/>
            </w:r>
            <w:r w:rsidR="00331A52">
              <w:rPr>
                <w:noProof/>
                <w:webHidden/>
              </w:rPr>
              <w:instrText xml:space="preserve"> PAGEREF _Toc142909481 \h </w:instrText>
            </w:r>
            <w:r w:rsidR="00331A52">
              <w:rPr>
                <w:noProof/>
                <w:webHidden/>
              </w:rPr>
            </w:r>
            <w:r w:rsidR="00331A52">
              <w:rPr>
                <w:noProof/>
                <w:webHidden/>
              </w:rPr>
              <w:fldChar w:fldCharType="separate"/>
            </w:r>
            <w:r w:rsidR="00331A52">
              <w:rPr>
                <w:noProof/>
                <w:webHidden/>
              </w:rPr>
              <w:t>14</w:t>
            </w:r>
            <w:r w:rsidR="00331A52">
              <w:rPr>
                <w:noProof/>
                <w:webHidden/>
              </w:rPr>
              <w:fldChar w:fldCharType="end"/>
            </w:r>
          </w:hyperlink>
        </w:p>
        <w:p w14:paraId="2E1C8064" w14:textId="584A0B74" w:rsidR="00331A52" w:rsidRDefault="00000000">
          <w:pPr>
            <w:pStyle w:val="TOC2"/>
            <w:tabs>
              <w:tab w:val="right" w:leader="dot" w:pos="9350"/>
            </w:tabs>
            <w:rPr>
              <w:rFonts w:eastAsiaTheme="minorEastAsia" w:cstheme="minorBidi"/>
              <w:smallCaps w:val="0"/>
              <w:noProof/>
              <w:sz w:val="22"/>
              <w:szCs w:val="22"/>
            </w:rPr>
          </w:pPr>
          <w:hyperlink w:anchor="_Toc142909482" w:history="1">
            <w:r w:rsidR="00331A52" w:rsidRPr="00445CEB">
              <w:rPr>
                <w:rStyle w:val="Hyperlink"/>
                <w:noProof/>
              </w:rPr>
              <w:t>Threats:</w:t>
            </w:r>
            <w:r w:rsidR="00331A52">
              <w:rPr>
                <w:noProof/>
                <w:webHidden/>
              </w:rPr>
              <w:tab/>
            </w:r>
            <w:r w:rsidR="00331A52">
              <w:rPr>
                <w:noProof/>
                <w:webHidden/>
              </w:rPr>
              <w:fldChar w:fldCharType="begin"/>
            </w:r>
            <w:r w:rsidR="00331A52">
              <w:rPr>
                <w:noProof/>
                <w:webHidden/>
              </w:rPr>
              <w:instrText xml:space="preserve"> PAGEREF _Toc142909482 \h </w:instrText>
            </w:r>
            <w:r w:rsidR="00331A52">
              <w:rPr>
                <w:noProof/>
                <w:webHidden/>
              </w:rPr>
            </w:r>
            <w:r w:rsidR="00331A52">
              <w:rPr>
                <w:noProof/>
                <w:webHidden/>
              </w:rPr>
              <w:fldChar w:fldCharType="separate"/>
            </w:r>
            <w:r w:rsidR="00331A52">
              <w:rPr>
                <w:noProof/>
                <w:webHidden/>
              </w:rPr>
              <w:t>14</w:t>
            </w:r>
            <w:r w:rsidR="00331A52">
              <w:rPr>
                <w:noProof/>
                <w:webHidden/>
              </w:rPr>
              <w:fldChar w:fldCharType="end"/>
            </w:r>
          </w:hyperlink>
        </w:p>
        <w:p w14:paraId="167650B3" w14:textId="03930EF6" w:rsidR="00331A52" w:rsidRDefault="00000000">
          <w:pPr>
            <w:pStyle w:val="TOC1"/>
            <w:tabs>
              <w:tab w:val="right" w:leader="dot" w:pos="9350"/>
            </w:tabs>
            <w:rPr>
              <w:rFonts w:eastAsiaTheme="minorEastAsia" w:cstheme="minorBidi"/>
              <w:b w:val="0"/>
              <w:bCs w:val="0"/>
              <w:caps w:val="0"/>
              <w:noProof/>
              <w:sz w:val="22"/>
              <w:szCs w:val="22"/>
            </w:rPr>
          </w:pPr>
          <w:hyperlink w:anchor="_Toc142909483" w:history="1">
            <w:r w:rsidR="00331A52" w:rsidRPr="00445CEB">
              <w:rPr>
                <w:rStyle w:val="Hyperlink"/>
                <w:noProof/>
              </w:rPr>
              <w:t>Strategies to Sustain Competitive Advantage:</w:t>
            </w:r>
            <w:r w:rsidR="00331A52">
              <w:rPr>
                <w:noProof/>
                <w:webHidden/>
              </w:rPr>
              <w:tab/>
            </w:r>
            <w:r w:rsidR="00331A52">
              <w:rPr>
                <w:noProof/>
                <w:webHidden/>
              </w:rPr>
              <w:fldChar w:fldCharType="begin"/>
            </w:r>
            <w:r w:rsidR="00331A52">
              <w:rPr>
                <w:noProof/>
                <w:webHidden/>
              </w:rPr>
              <w:instrText xml:space="preserve"> PAGEREF _Toc142909483 \h </w:instrText>
            </w:r>
            <w:r w:rsidR="00331A52">
              <w:rPr>
                <w:noProof/>
                <w:webHidden/>
              </w:rPr>
            </w:r>
            <w:r w:rsidR="00331A52">
              <w:rPr>
                <w:noProof/>
                <w:webHidden/>
              </w:rPr>
              <w:fldChar w:fldCharType="separate"/>
            </w:r>
            <w:r w:rsidR="00331A52">
              <w:rPr>
                <w:noProof/>
                <w:webHidden/>
              </w:rPr>
              <w:t>15</w:t>
            </w:r>
            <w:r w:rsidR="00331A52">
              <w:rPr>
                <w:noProof/>
                <w:webHidden/>
              </w:rPr>
              <w:fldChar w:fldCharType="end"/>
            </w:r>
          </w:hyperlink>
        </w:p>
        <w:p w14:paraId="5402AABC" w14:textId="116DCB6D" w:rsidR="00331A52" w:rsidRDefault="00000000">
          <w:pPr>
            <w:pStyle w:val="TOC2"/>
            <w:tabs>
              <w:tab w:val="right" w:leader="dot" w:pos="9350"/>
            </w:tabs>
            <w:rPr>
              <w:rFonts w:eastAsiaTheme="minorEastAsia" w:cstheme="minorBidi"/>
              <w:smallCaps w:val="0"/>
              <w:noProof/>
              <w:sz w:val="22"/>
              <w:szCs w:val="22"/>
            </w:rPr>
          </w:pPr>
          <w:hyperlink w:anchor="_Toc142909484" w:history="1">
            <w:r w:rsidR="00331A52" w:rsidRPr="00445CEB">
              <w:rPr>
                <w:rStyle w:val="Hyperlink"/>
                <w:noProof/>
              </w:rPr>
              <w:t>Differentiation Strategy:</w:t>
            </w:r>
            <w:r w:rsidR="00331A52">
              <w:rPr>
                <w:noProof/>
                <w:webHidden/>
              </w:rPr>
              <w:tab/>
            </w:r>
            <w:r w:rsidR="00331A52">
              <w:rPr>
                <w:noProof/>
                <w:webHidden/>
              </w:rPr>
              <w:fldChar w:fldCharType="begin"/>
            </w:r>
            <w:r w:rsidR="00331A52">
              <w:rPr>
                <w:noProof/>
                <w:webHidden/>
              </w:rPr>
              <w:instrText xml:space="preserve"> PAGEREF _Toc142909484 \h </w:instrText>
            </w:r>
            <w:r w:rsidR="00331A52">
              <w:rPr>
                <w:noProof/>
                <w:webHidden/>
              </w:rPr>
            </w:r>
            <w:r w:rsidR="00331A52">
              <w:rPr>
                <w:noProof/>
                <w:webHidden/>
              </w:rPr>
              <w:fldChar w:fldCharType="separate"/>
            </w:r>
            <w:r w:rsidR="00331A52">
              <w:rPr>
                <w:noProof/>
                <w:webHidden/>
              </w:rPr>
              <w:t>15</w:t>
            </w:r>
            <w:r w:rsidR="00331A52">
              <w:rPr>
                <w:noProof/>
                <w:webHidden/>
              </w:rPr>
              <w:fldChar w:fldCharType="end"/>
            </w:r>
          </w:hyperlink>
        </w:p>
        <w:p w14:paraId="055CC19F" w14:textId="66827086" w:rsidR="00331A52" w:rsidRDefault="00000000">
          <w:pPr>
            <w:pStyle w:val="TOC2"/>
            <w:tabs>
              <w:tab w:val="right" w:leader="dot" w:pos="9350"/>
            </w:tabs>
            <w:rPr>
              <w:rFonts w:eastAsiaTheme="minorEastAsia" w:cstheme="minorBidi"/>
              <w:smallCaps w:val="0"/>
              <w:noProof/>
              <w:sz w:val="22"/>
              <w:szCs w:val="22"/>
            </w:rPr>
          </w:pPr>
          <w:hyperlink w:anchor="_Toc142909485" w:history="1">
            <w:r w:rsidR="00331A52" w:rsidRPr="00445CEB">
              <w:rPr>
                <w:rStyle w:val="Hyperlink"/>
                <w:noProof/>
              </w:rPr>
              <w:t>Utilizing Technology:</w:t>
            </w:r>
            <w:r w:rsidR="00331A52">
              <w:rPr>
                <w:noProof/>
                <w:webHidden/>
              </w:rPr>
              <w:tab/>
            </w:r>
            <w:r w:rsidR="00331A52">
              <w:rPr>
                <w:noProof/>
                <w:webHidden/>
              </w:rPr>
              <w:fldChar w:fldCharType="begin"/>
            </w:r>
            <w:r w:rsidR="00331A52">
              <w:rPr>
                <w:noProof/>
                <w:webHidden/>
              </w:rPr>
              <w:instrText xml:space="preserve"> PAGEREF _Toc142909485 \h </w:instrText>
            </w:r>
            <w:r w:rsidR="00331A52">
              <w:rPr>
                <w:noProof/>
                <w:webHidden/>
              </w:rPr>
            </w:r>
            <w:r w:rsidR="00331A52">
              <w:rPr>
                <w:noProof/>
                <w:webHidden/>
              </w:rPr>
              <w:fldChar w:fldCharType="separate"/>
            </w:r>
            <w:r w:rsidR="00331A52">
              <w:rPr>
                <w:noProof/>
                <w:webHidden/>
              </w:rPr>
              <w:t>15</w:t>
            </w:r>
            <w:r w:rsidR="00331A52">
              <w:rPr>
                <w:noProof/>
                <w:webHidden/>
              </w:rPr>
              <w:fldChar w:fldCharType="end"/>
            </w:r>
          </w:hyperlink>
        </w:p>
        <w:p w14:paraId="527CA3A3" w14:textId="119005BE" w:rsidR="00331A52" w:rsidRDefault="00000000">
          <w:pPr>
            <w:pStyle w:val="TOC2"/>
            <w:tabs>
              <w:tab w:val="right" w:leader="dot" w:pos="9350"/>
            </w:tabs>
            <w:rPr>
              <w:rFonts w:eastAsiaTheme="minorEastAsia" w:cstheme="minorBidi"/>
              <w:smallCaps w:val="0"/>
              <w:noProof/>
              <w:sz w:val="22"/>
              <w:szCs w:val="22"/>
            </w:rPr>
          </w:pPr>
          <w:hyperlink w:anchor="_Toc142909486" w:history="1">
            <w:r w:rsidR="00331A52" w:rsidRPr="00445CEB">
              <w:rPr>
                <w:rStyle w:val="Hyperlink"/>
                <w:noProof/>
              </w:rPr>
              <w:t>Market Expansion and Internationalization:</w:t>
            </w:r>
            <w:r w:rsidR="00331A52">
              <w:rPr>
                <w:noProof/>
                <w:webHidden/>
              </w:rPr>
              <w:tab/>
            </w:r>
            <w:r w:rsidR="00331A52">
              <w:rPr>
                <w:noProof/>
                <w:webHidden/>
              </w:rPr>
              <w:fldChar w:fldCharType="begin"/>
            </w:r>
            <w:r w:rsidR="00331A52">
              <w:rPr>
                <w:noProof/>
                <w:webHidden/>
              </w:rPr>
              <w:instrText xml:space="preserve"> PAGEREF _Toc142909486 \h </w:instrText>
            </w:r>
            <w:r w:rsidR="00331A52">
              <w:rPr>
                <w:noProof/>
                <w:webHidden/>
              </w:rPr>
            </w:r>
            <w:r w:rsidR="00331A52">
              <w:rPr>
                <w:noProof/>
                <w:webHidden/>
              </w:rPr>
              <w:fldChar w:fldCharType="separate"/>
            </w:r>
            <w:r w:rsidR="00331A52">
              <w:rPr>
                <w:noProof/>
                <w:webHidden/>
              </w:rPr>
              <w:t>15</w:t>
            </w:r>
            <w:r w:rsidR="00331A52">
              <w:rPr>
                <w:noProof/>
                <w:webHidden/>
              </w:rPr>
              <w:fldChar w:fldCharType="end"/>
            </w:r>
          </w:hyperlink>
        </w:p>
        <w:p w14:paraId="129E8ADF" w14:textId="331D1085" w:rsidR="00331A52" w:rsidRDefault="00000000">
          <w:pPr>
            <w:pStyle w:val="TOC2"/>
            <w:tabs>
              <w:tab w:val="right" w:leader="dot" w:pos="9350"/>
            </w:tabs>
            <w:rPr>
              <w:rFonts w:eastAsiaTheme="minorEastAsia" w:cstheme="minorBidi"/>
              <w:smallCaps w:val="0"/>
              <w:noProof/>
              <w:sz w:val="22"/>
              <w:szCs w:val="22"/>
            </w:rPr>
          </w:pPr>
          <w:hyperlink w:anchor="_Toc142909487" w:history="1">
            <w:r w:rsidR="00331A52" w:rsidRPr="00445CEB">
              <w:rPr>
                <w:rStyle w:val="Hyperlink"/>
                <w:noProof/>
              </w:rPr>
              <w:t>Collaborations and Partnerships:</w:t>
            </w:r>
            <w:r w:rsidR="00331A52">
              <w:rPr>
                <w:noProof/>
                <w:webHidden/>
              </w:rPr>
              <w:tab/>
            </w:r>
            <w:r w:rsidR="00331A52">
              <w:rPr>
                <w:noProof/>
                <w:webHidden/>
              </w:rPr>
              <w:fldChar w:fldCharType="begin"/>
            </w:r>
            <w:r w:rsidR="00331A52">
              <w:rPr>
                <w:noProof/>
                <w:webHidden/>
              </w:rPr>
              <w:instrText xml:space="preserve"> PAGEREF _Toc142909487 \h </w:instrText>
            </w:r>
            <w:r w:rsidR="00331A52">
              <w:rPr>
                <w:noProof/>
                <w:webHidden/>
              </w:rPr>
            </w:r>
            <w:r w:rsidR="00331A52">
              <w:rPr>
                <w:noProof/>
                <w:webHidden/>
              </w:rPr>
              <w:fldChar w:fldCharType="separate"/>
            </w:r>
            <w:r w:rsidR="00331A52">
              <w:rPr>
                <w:noProof/>
                <w:webHidden/>
              </w:rPr>
              <w:t>16</w:t>
            </w:r>
            <w:r w:rsidR="00331A52">
              <w:rPr>
                <w:noProof/>
                <w:webHidden/>
              </w:rPr>
              <w:fldChar w:fldCharType="end"/>
            </w:r>
          </w:hyperlink>
        </w:p>
        <w:p w14:paraId="67423AA4" w14:textId="30C15DDF" w:rsidR="00331A52" w:rsidRDefault="00000000">
          <w:pPr>
            <w:pStyle w:val="TOC2"/>
            <w:tabs>
              <w:tab w:val="right" w:leader="dot" w:pos="9350"/>
            </w:tabs>
            <w:rPr>
              <w:rFonts w:eastAsiaTheme="minorEastAsia" w:cstheme="minorBidi"/>
              <w:smallCaps w:val="0"/>
              <w:noProof/>
              <w:sz w:val="22"/>
              <w:szCs w:val="22"/>
            </w:rPr>
          </w:pPr>
          <w:hyperlink w:anchor="_Toc142909488" w:history="1">
            <w:r w:rsidR="00331A52" w:rsidRPr="00445CEB">
              <w:rPr>
                <w:rStyle w:val="Hyperlink"/>
                <w:noProof/>
              </w:rPr>
              <w:t>Social Responsibility and Sustainability:</w:t>
            </w:r>
            <w:r w:rsidR="00331A52">
              <w:rPr>
                <w:noProof/>
                <w:webHidden/>
              </w:rPr>
              <w:tab/>
            </w:r>
            <w:r w:rsidR="00331A52">
              <w:rPr>
                <w:noProof/>
                <w:webHidden/>
              </w:rPr>
              <w:fldChar w:fldCharType="begin"/>
            </w:r>
            <w:r w:rsidR="00331A52">
              <w:rPr>
                <w:noProof/>
                <w:webHidden/>
              </w:rPr>
              <w:instrText xml:space="preserve"> PAGEREF _Toc142909488 \h </w:instrText>
            </w:r>
            <w:r w:rsidR="00331A52">
              <w:rPr>
                <w:noProof/>
                <w:webHidden/>
              </w:rPr>
            </w:r>
            <w:r w:rsidR="00331A52">
              <w:rPr>
                <w:noProof/>
                <w:webHidden/>
              </w:rPr>
              <w:fldChar w:fldCharType="separate"/>
            </w:r>
            <w:r w:rsidR="00331A52">
              <w:rPr>
                <w:noProof/>
                <w:webHidden/>
              </w:rPr>
              <w:t>16</w:t>
            </w:r>
            <w:r w:rsidR="00331A52">
              <w:rPr>
                <w:noProof/>
                <w:webHidden/>
              </w:rPr>
              <w:fldChar w:fldCharType="end"/>
            </w:r>
          </w:hyperlink>
        </w:p>
        <w:p w14:paraId="72D0972B" w14:textId="2A4980D4" w:rsidR="00331A52" w:rsidRDefault="00000000">
          <w:pPr>
            <w:pStyle w:val="TOC1"/>
            <w:tabs>
              <w:tab w:val="right" w:leader="dot" w:pos="9350"/>
            </w:tabs>
            <w:rPr>
              <w:rFonts w:eastAsiaTheme="minorEastAsia" w:cstheme="minorBidi"/>
              <w:b w:val="0"/>
              <w:bCs w:val="0"/>
              <w:caps w:val="0"/>
              <w:noProof/>
              <w:sz w:val="22"/>
              <w:szCs w:val="22"/>
            </w:rPr>
          </w:pPr>
          <w:hyperlink w:anchor="_Toc142909489" w:history="1">
            <w:r w:rsidR="00331A52" w:rsidRPr="00445CEB">
              <w:rPr>
                <w:rStyle w:val="Hyperlink"/>
                <w:noProof/>
              </w:rPr>
              <w:t>Growth Strategies for Marks &amp; Spencer:</w:t>
            </w:r>
            <w:r w:rsidR="00331A52">
              <w:rPr>
                <w:noProof/>
                <w:webHidden/>
              </w:rPr>
              <w:tab/>
            </w:r>
            <w:r w:rsidR="00331A52">
              <w:rPr>
                <w:noProof/>
                <w:webHidden/>
              </w:rPr>
              <w:fldChar w:fldCharType="begin"/>
            </w:r>
            <w:r w:rsidR="00331A52">
              <w:rPr>
                <w:noProof/>
                <w:webHidden/>
              </w:rPr>
              <w:instrText xml:space="preserve"> PAGEREF _Toc142909489 \h </w:instrText>
            </w:r>
            <w:r w:rsidR="00331A52">
              <w:rPr>
                <w:noProof/>
                <w:webHidden/>
              </w:rPr>
            </w:r>
            <w:r w:rsidR="00331A52">
              <w:rPr>
                <w:noProof/>
                <w:webHidden/>
              </w:rPr>
              <w:fldChar w:fldCharType="separate"/>
            </w:r>
            <w:r w:rsidR="00331A52">
              <w:rPr>
                <w:noProof/>
                <w:webHidden/>
              </w:rPr>
              <w:t>16</w:t>
            </w:r>
            <w:r w:rsidR="00331A52">
              <w:rPr>
                <w:noProof/>
                <w:webHidden/>
              </w:rPr>
              <w:fldChar w:fldCharType="end"/>
            </w:r>
          </w:hyperlink>
        </w:p>
        <w:p w14:paraId="4744348C" w14:textId="271291C3" w:rsidR="00331A52" w:rsidRDefault="00000000">
          <w:pPr>
            <w:pStyle w:val="TOC2"/>
            <w:tabs>
              <w:tab w:val="right" w:leader="dot" w:pos="9350"/>
            </w:tabs>
            <w:rPr>
              <w:rFonts w:eastAsiaTheme="minorEastAsia" w:cstheme="minorBidi"/>
              <w:smallCaps w:val="0"/>
              <w:noProof/>
              <w:sz w:val="22"/>
              <w:szCs w:val="22"/>
            </w:rPr>
          </w:pPr>
          <w:hyperlink w:anchor="_Toc142909490" w:history="1">
            <w:r w:rsidR="00331A52" w:rsidRPr="00445CEB">
              <w:rPr>
                <w:rStyle w:val="Hyperlink"/>
                <w:noProof/>
              </w:rPr>
              <w:t>Ansoff's Matrix:</w:t>
            </w:r>
            <w:r w:rsidR="00331A52">
              <w:rPr>
                <w:noProof/>
                <w:webHidden/>
              </w:rPr>
              <w:tab/>
            </w:r>
            <w:r w:rsidR="00331A52">
              <w:rPr>
                <w:noProof/>
                <w:webHidden/>
              </w:rPr>
              <w:fldChar w:fldCharType="begin"/>
            </w:r>
            <w:r w:rsidR="00331A52">
              <w:rPr>
                <w:noProof/>
                <w:webHidden/>
              </w:rPr>
              <w:instrText xml:space="preserve"> PAGEREF _Toc142909490 \h </w:instrText>
            </w:r>
            <w:r w:rsidR="00331A52">
              <w:rPr>
                <w:noProof/>
                <w:webHidden/>
              </w:rPr>
            </w:r>
            <w:r w:rsidR="00331A52">
              <w:rPr>
                <w:noProof/>
                <w:webHidden/>
              </w:rPr>
              <w:fldChar w:fldCharType="separate"/>
            </w:r>
            <w:r w:rsidR="00331A52">
              <w:rPr>
                <w:noProof/>
                <w:webHidden/>
              </w:rPr>
              <w:t>16</w:t>
            </w:r>
            <w:r w:rsidR="00331A52">
              <w:rPr>
                <w:noProof/>
                <w:webHidden/>
              </w:rPr>
              <w:fldChar w:fldCharType="end"/>
            </w:r>
          </w:hyperlink>
        </w:p>
        <w:p w14:paraId="1EA0B64E" w14:textId="08F9F11F" w:rsidR="00331A52" w:rsidRDefault="00000000">
          <w:pPr>
            <w:pStyle w:val="TOC3"/>
            <w:tabs>
              <w:tab w:val="right" w:leader="dot" w:pos="9350"/>
            </w:tabs>
            <w:rPr>
              <w:rFonts w:eastAsiaTheme="minorEastAsia" w:cstheme="minorBidi"/>
              <w:i w:val="0"/>
              <w:iCs w:val="0"/>
              <w:noProof/>
              <w:sz w:val="22"/>
              <w:szCs w:val="22"/>
            </w:rPr>
          </w:pPr>
          <w:hyperlink w:anchor="_Toc142909491" w:history="1">
            <w:r w:rsidR="00331A52" w:rsidRPr="00445CEB">
              <w:rPr>
                <w:rStyle w:val="Hyperlink"/>
                <w:noProof/>
              </w:rPr>
              <w:t>1. Market Penetration:</w:t>
            </w:r>
            <w:r w:rsidR="00331A52">
              <w:rPr>
                <w:noProof/>
                <w:webHidden/>
              </w:rPr>
              <w:tab/>
            </w:r>
            <w:r w:rsidR="00331A52">
              <w:rPr>
                <w:noProof/>
                <w:webHidden/>
              </w:rPr>
              <w:fldChar w:fldCharType="begin"/>
            </w:r>
            <w:r w:rsidR="00331A52">
              <w:rPr>
                <w:noProof/>
                <w:webHidden/>
              </w:rPr>
              <w:instrText xml:space="preserve"> PAGEREF _Toc142909491 \h </w:instrText>
            </w:r>
            <w:r w:rsidR="00331A52">
              <w:rPr>
                <w:noProof/>
                <w:webHidden/>
              </w:rPr>
            </w:r>
            <w:r w:rsidR="00331A52">
              <w:rPr>
                <w:noProof/>
                <w:webHidden/>
              </w:rPr>
              <w:fldChar w:fldCharType="separate"/>
            </w:r>
            <w:r w:rsidR="00331A52">
              <w:rPr>
                <w:noProof/>
                <w:webHidden/>
              </w:rPr>
              <w:t>17</w:t>
            </w:r>
            <w:r w:rsidR="00331A52">
              <w:rPr>
                <w:noProof/>
                <w:webHidden/>
              </w:rPr>
              <w:fldChar w:fldCharType="end"/>
            </w:r>
          </w:hyperlink>
        </w:p>
        <w:p w14:paraId="167E80D7" w14:textId="4719A36F" w:rsidR="00331A52" w:rsidRDefault="00000000">
          <w:pPr>
            <w:pStyle w:val="TOC3"/>
            <w:tabs>
              <w:tab w:val="right" w:leader="dot" w:pos="9350"/>
            </w:tabs>
            <w:rPr>
              <w:rFonts w:eastAsiaTheme="minorEastAsia" w:cstheme="minorBidi"/>
              <w:i w:val="0"/>
              <w:iCs w:val="0"/>
              <w:noProof/>
              <w:sz w:val="22"/>
              <w:szCs w:val="22"/>
            </w:rPr>
          </w:pPr>
          <w:hyperlink w:anchor="_Toc142909492" w:history="1">
            <w:r w:rsidR="00331A52" w:rsidRPr="00445CEB">
              <w:rPr>
                <w:rStyle w:val="Hyperlink"/>
                <w:noProof/>
              </w:rPr>
              <w:t>2. Product Development:</w:t>
            </w:r>
            <w:r w:rsidR="00331A52">
              <w:rPr>
                <w:noProof/>
                <w:webHidden/>
              </w:rPr>
              <w:tab/>
            </w:r>
            <w:r w:rsidR="00331A52">
              <w:rPr>
                <w:noProof/>
                <w:webHidden/>
              </w:rPr>
              <w:fldChar w:fldCharType="begin"/>
            </w:r>
            <w:r w:rsidR="00331A52">
              <w:rPr>
                <w:noProof/>
                <w:webHidden/>
              </w:rPr>
              <w:instrText xml:space="preserve"> PAGEREF _Toc142909492 \h </w:instrText>
            </w:r>
            <w:r w:rsidR="00331A52">
              <w:rPr>
                <w:noProof/>
                <w:webHidden/>
              </w:rPr>
            </w:r>
            <w:r w:rsidR="00331A52">
              <w:rPr>
                <w:noProof/>
                <w:webHidden/>
              </w:rPr>
              <w:fldChar w:fldCharType="separate"/>
            </w:r>
            <w:r w:rsidR="00331A52">
              <w:rPr>
                <w:noProof/>
                <w:webHidden/>
              </w:rPr>
              <w:t>17</w:t>
            </w:r>
            <w:r w:rsidR="00331A52">
              <w:rPr>
                <w:noProof/>
                <w:webHidden/>
              </w:rPr>
              <w:fldChar w:fldCharType="end"/>
            </w:r>
          </w:hyperlink>
        </w:p>
        <w:p w14:paraId="0E217BEB" w14:textId="47596A95" w:rsidR="00331A52" w:rsidRDefault="00000000">
          <w:pPr>
            <w:pStyle w:val="TOC3"/>
            <w:tabs>
              <w:tab w:val="right" w:leader="dot" w:pos="9350"/>
            </w:tabs>
            <w:rPr>
              <w:rFonts w:eastAsiaTheme="minorEastAsia" w:cstheme="minorBidi"/>
              <w:i w:val="0"/>
              <w:iCs w:val="0"/>
              <w:noProof/>
              <w:sz w:val="22"/>
              <w:szCs w:val="22"/>
            </w:rPr>
          </w:pPr>
          <w:hyperlink w:anchor="_Toc142909493" w:history="1">
            <w:r w:rsidR="00331A52" w:rsidRPr="00445CEB">
              <w:rPr>
                <w:rStyle w:val="Hyperlink"/>
                <w:noProof/>
              </w:rPr>
              <w:t>3. Market Development:</w:t>
            </w:r>
            <w:r w:rsidR="00331A52">
              <w:rPr>
                <w:noProof/>
                <w:webHidden/>
              </w:rPr>
              <w:tab/>
            </w:r>
            <w:r w:rsidR="00331A52">
              <w:rPr>
                <w:noProof/>
                <w:webHidden/>
              </w:rPr>
              <w:fldChar w:fldCharType="begin"/>
            </w:r>
            <w:r w:rsidR="00331A52">
              <w:rPr>
                <w:noProof/>
                <w:webHidden/>
              </w:rPr>
              <w:instrText xml:space="preserve"> PAGEREF _Toc142909493 \h </w:instrText>
            </w:r>
            <w:r w:rsidR="00331A52">
              <w:rPr>
                <w:noProof/>
                <w:webHidden/>
              </w:rPr>
            </w:r>
            <w:r w:rsidR="00331A52">
              <w:rPr>
                <w:noProof/>
                <w:webHidden/>
              </w:rPr>
              <w:fldChar w:fldCharType="separate"/>
            </w:r>
            <w:r w:rsidR="00331A52">
              <w:rPr>
                <w:noProof/>
                <w:webHidden/>
              </w:rPr>
              <w:t>17</w:t>
            </w:r>
            <w:r w:rsidR="00331A52">
              <w:rPr>
                <w:noProof/>
                <w:webHidden/>
              </w:rPr>
              <w:fldChar w:fldCharType="end"/>
            </w:r>
          </w:hyperlink>
        </w:p>
        <w:p w14:paraId="359BA89C" w14:textId="76C66836" w:rsidR="00331A52" w:rsidRDefault="00000000">
          <w:pPr>
            <w:pStyle w:val="TOC3"/>
            <w:tabs>
              <w:tab w:val="right" w:leader="dot" w:pos="9350"/>
            </w:tabs>
            <w:rPr>
              <w:rFonts w:eastAsiaTheme="minorEastAsia" w:cstheme="minorBidi"/>
              <w:i w:val="0"/>
              <w:iCs w:val="0"/>
              <w:noProof/>
              <w:sz w:val="22"/>
              <w:szCs w:val="22"/>
            </w:rPr>
          </w:pPr>
          <w:hyperlink w:anchor="_Toc142909494" w:history="1">
            <w:r w:rsidR="00331A52" w:rsidRPr="00445CEB">
              <w:rPr>
                <w:rStyle w:val="Hyperlink"/>
                <w:noProof/>
              </w:rPr>
              <w:t>4. Diversification:</w:t>
            </w:r>
            <w:r w:rsidR="00331A52">
              <w:rPr>
                <w:noProof/>
                <w:webHidden/>
              </w:rPr>
              <w:tab/>
            </w:r>
            <w:r w:rsidR="00331A52">
              <w:rPr>
                <w:noProof/>
                <w:webHidden/>
              </w:rPr>
              <w:fldChar w:fldCharType="begin"/>
            </w:r>
            <w:r w:rsidR="00331A52">
              <w:rPr>
                <w:noProof/>
                <w:webHidden/>
              </w:rPr>
              <w:instrText xml:space="preserve"> PAGEREF _Toc142909494 \h </w:instrText>
            </w:r>
            <w:r w:rsidR="00331A52">
              <w:rPr>
                <w:noProof/>
                <w:webHidden/>
              </w:rPr>
            </w:r>
            <w:r w:rsidR="00331A52">
              <w:rPr>
                <w:noProof/>
                <w:webHidden/>
              </w:rPr>
              <w:fldChar w:fldCharType="separate"/>
            </w:r>
            <w:r w:rsidR="00331A52">
              <w:rPr>
                <w:noProof/>
                <w:webHidden/>
              </w:rPr>
              <w:t>17</w:t>
            </w:r>
            <w:r w:rsidR="00331A52">
              <w:rPr>
                <w:noProof/>
                <w:webHidden/>
              </w:rPr>
              <w:fldChar w:fldCharType="end"/>
            </w:r>
          </w:hyperlink>
        </w:p>
        <w:p w14:paraId="2FA03207" w14:textId="55F3FDD5" w:rsidR="00331A52" w:rsidRDefault="00000000">
          <w:pPr>
            <w:pStyle w:val="TOC2"/>
            <w:tabs>
              <w:tab w:val="right" w:leader="dot" w:pos="9350"/>
            </w:tabs>
            <w:rPr>
              <w:rFonts w:eastAsiaTheme="minorEastAsia" w:cstheme="minorBidi"/>
              <w:smallCaps w:val="0"/>
              <w:noProof/>
              <w:sz w:val="22"/>
              <w:szCs w:val="22"/>
            </w:rPr>
          </w:pPr>
          <w:hyperlink w:anchor="_Toc142909495" w:history="1">
            <w:r w:rsidR="00331A52" w:rsidRPr="00445CEB">
              <w:rPr>
                <w:rStyle w:val="Hyperlink"/>
                <w:noProof/>
              </w:rPr>
              <w:t>International Expansion:</w:t>
            </w:r>
            <w:r w:rsidR="00331A52">
              <w:rPr>
                <w:noProof/>
                <w:webHidden/>
              </w:rPr>
              <w:tab/>
            </w:r>
            <w:r w:rsidR="00331A52">
              <w:rPr>
                <w:noProof/>
                <w:webHidden/>
              </w:rPr>
              <w:fldChar w:fldCharType="begin"/>
            </w:r>
            <w:r w:rsidR="00331A52">
              <w:rPr>
                <w:noProof/>
                <w:webHidden/>
              </w:rPr>
              <w:instrText xml:space="preserve"> PAGEREF _Toc142909495 \h </w:instrText>
            </w:r>
            <w:r w:rsidR="00331A52">
              <w:rPr>
                <w:noProof/>
                <w:webHidden/>
              </w:rPr>
            </w:r>
            <w:r w:rsidR="00331A52">
              <w:rPr>
                <w:noProof/>
                <w:webHidden/>
              </w:rPr>
              <w:fldChar w:fldCharType="separate"/>
            </w:r>
            <w:r w:rsidR="00331A52">
              <w:rPr>
                <w:noProof/>
                <w:webHidden/>
              </w:rPr>
              <w:t>17</w:t>
            </w:r>
            <w:r w:rsidR="00331A52">
              <w:rPr>
                <w:noProof/>
                <w:webHidden/>
              </w:rPr>
              <w:fldChar w:fldCharType="end"/>
            </w:r>
          </w:hyperlink>
        </w:p>
        <w:p w14:paraId="2FAC09B7" w14:textId="4CD5B12F" w:rsidR="00331A52" w:rsidRDefault="00000000">
          <w:pPr>
            <w:pStyle w:val="TOC3"/>
            <w:tabs>
              <w:tab w:val="right" w:leader="dot" w:pos="9350"/>
            </w:tabs>
            <w:rPr>
              <w:rFonts w:eastAsiaTheme="minorEastAsia" w:cstheme="minorBidi"/>
              <w:i w:val="0"/>
              <w:iCs w:val="0"/>
              <w:noProof/>
              <w:sz w:val="22"/>
              <w:szCs w:val="22"/>
            </w:rPr>
          </w:pPr>
          <w:hyperlink w:anchor="_Toc142909496" w:history="1">
            <w:r w:rsidR="00331A52" w:rsidRPr="00445CEB">
              <w:rPr>
                <w:rStyle w:val="Hyperlink"/>
                <w:noProof/>
              </w:rPr>
              <w:t>1. Market Entry:</w:t>
            </w:r>
            <w:r w:rsidR="00331A52">
              <w:rPr>
                <w:noProof/>
                <w:webHidden/>
              </w:rPr>
              <w:tab/>
            </w:r>
            <w:r w:rsidR="00331A52">
              <w:rPr>
                <w:noProof/>
                <w:webHidden/>
              </w:rPr>
              <w:fldChar w:fldCharType="begin"/>
            </w:r>
            <w:r w:rsidR="00331A52">
              <w:rPr>
                <w:noProof/>
                <w:webHidden/>
              </w:rPr>
              <w:instrText xml:space="preserve"> PAGEREF _Toc142909496 \h </w:instrText>
            </w:r>
            <w:r w:rsidR="00331A52">
              <w:rPr>
                <w:noProof/>
                <w:webHidden/>
              </w:rPr>
            </w:r>
            <w:r w:rsidR="00331A52">
              <w:rPr>
                <w:noProof/>
                <w:webHidden/>
              </w:rPr>
              <w:fldChar w:fldCharType="separate"/>
            </w:r>
            <w:r w:rsidR="00331A52">
              <w:rPr>
                <w:noProof/>
                <w:webHidden/>
              </w:rPr>
              <w:t>17</w:t>
            </w:r>
            <w:r w:rsidR="00331A52">
              <w:rPr>
                <w:noProof/>
                <w:webHidden/>
              </w:rPr>
              <w:fldChar w:fldCharType="end"/>
            </w:r>
          </w:hyperlink>
        </w:p>
        <w:p w14:paraId="75FD7CC8" w14:textId="59141D71" w:rsidR="00331A52" w:rsidRDefault="00000000">
          <w:pPr>
            <w:pStyle w:val="TOC3"/>
            <w:tabs>
              <w:tab w:val="right" w:leader="dot" w:pos="9350"/>
            </w:tabs>
            <w:rPr>
              <w:rFonts w:eastAsiaTheme="minorEastAsia" w:cstheme="minorBidi"/>
              <w:i w:val="0"/>
              <w:iCs w:val="0"/>
              <w:noProof/>
              <w:sz w:val="22"/>
              <w:szCs w:val="22"/>
            </w:rPr>
          </w:pPr>
          <w:hyperlink w:anchor="_Toc142909497" w:history="1">
            <w:r w:rsidR="00331A52" w:rsidRPr="00445CEB">
              <w:rPr>
                <w:rStyle w:val="Hyperlink"/>
                <w:noProof/>
              </w:rPr>
              <w:t>2. E-commerce and Online Platforms:</w:t>
            </w:r>
            <w:r w:rsidR="00331A52">
              <w:rPr>
                <w:noProof/>
                <w:webHidden/>
              </w:rPr>
              <w:tab/>
            </w:r>
            <w:r w:rsidR="00331A52">
              <w:rPr>
                <w:noProof/>
                <w:webHidden/>
              </w:rPr>
              <w:fldChar w:fldCharType="begin"/>
            </w:r>
            <w:r w:rsidR="00331A52">
              <w:rPr>
                <w:noProof/>
                <w:webHidden/>
              </w:rPr>
              <w:instrText xml:space="preserve"> PAGEREF _Toc142909497 \h </w:instrText>
            </w:r>
            <w:r w:rsidR="00331A52">
              <w:rPr>
                <w:noProof/>
                <w:webHidden/>
              </w:rPr>
            </w:r>
            <w:r w:rsidR="00331A52">
              <w:rPr>
                <w:noProof/>
                <w:webHidden/>
              </w:rPr>
              <w:fldChar w:fldCharType="separate"/>
            </w:r>
            <w:r w:rsidR="00331A52">
              <w:rPr>
                <w:noProof/>
                <w:webHidden/>
              </w:rPr>
              <w:t>18</w:t>
            </w:r>
            <w:r w:rsidR="00331A52">
              <w:rPr>
                <w:noProof/>
                <w:webHidden/>
              </w:rPr>
              <w:fldChar w:fldCharType="end"/>
            </w:r>
          </w:hyperlink>
        </w:p>
        <w:p w14:paraId="18A8F38E" w14:textId="0D020C5F" w:rsidR="00331A52" w:rsidRDefault="00000000">
          <w:pPr>
            <w:pStyle w:val="TOC3"/>
            <w:tabs>
              <w:tab w:val="right" w:leader="dot" w:pos="9350"/>
            </w:tabs>
            <w:rPr>
              <w:rFonts w:eastAsiaTheme="minorEastAsia" w:cstheme="minorBidi"/>
              <w:i w:val="0"/>
              <w:iCs w:val="0"/>
              <w:noProof/>
              <w:sz w:val="22"/>
              <w:szCs w:val="22"/>
            </w:rPr>
          </w:pPr>
          <w:hyperlink w:anchor="_Toc142909498" w:history="1">
            <w:r w:rsidR="00331A52" w:rsidRPr="00445CEB">
              <w:rPr>
                <w:rStyle w:val="Hyperlink"/>
                <w:noProof/>
              </w:rPr>
              <w:t>3. Localization:</w:t>
            </w:r>
            <w:r w:rsidR="00331A52">
              <w:rPr>
                <w:noProof/>
                <w:webHidden/>
              </w:rPr>
              <w:tab/>
            </w:r>
            <w:r w:rsidR="00331A52">
              <w:rPr>
                <w:noProof/>
                <w:webHidden/>
              </w:rPr>
              <w:fldChar w:fldCharType="begin"/>
            </w:r>
            <w:r w:rsidR="00331A52">
              <w:rPr>
                <w:noProof/>
                <w:webHidden/>
              </w:rPr>
              <w:instrText xml:space="preserve"> PAGEREF _Toc142909498 \h </w:instrText>
            </w:r>
            <w:r w:rsidR="00331A52">
              <w:rPr>
                <w:noProof/>
                <w:webHidden/>
              </w:rPr>
            </w:r>
            <w:r w:rsidR="00331A52">
              <w:rPr>
                <w:noProof/>
                <w:webHidden/>
              </w:rPr>
              <w:fldChar w:fldCharType="separate"/>
            </w:r>
            <w:r w:rsidR="00331A52">
              <w:rPr>
                <w:noProof/>
                <w:webHidden/>
              </w:rPr>
              <w:t>18</w:t>
            </w:r>
            <w:r w:rsidR="00331A52">
              <w:rPr>
                <w:noProof/>
                <w:webHidden/>
              </w:rPr>
              <w:fldChar w:fldCharType="end"/>
            </w:r>
          </w:hyperlink>
        </w:p>
        <w:p w14:paraId="24943B78" w14:textId="1D270EB0" w:rsidR="00331A52" w:rsidRDefault="00000000">
          <w:pPr>
            <w:pStyle w:val="TOC3"/>
            <w:tabs>
              <w:tab w:val="right" w:leader="dot" w:pos="9350"/>
            </w:tabs>
            <w:rPr>
              <w:rFonts w:eastAsiaTheme="minorEastAsia" w:cstheme="minorBidi"/>
              <w:i w:val="0"/>
              <w:iCs w:val="0"/>
              <w:noProof/>
              <w:sz w:val="22"/>
              <w:szCs w:val="22"/>
            </w:rPr>
          </w:pPr>
          <w:hyperlink w:anchor="_Toc142909499" w:history="1">
            <w:r w:rsidR="00331A52" w:rsidRPr="00445CEB">
              <w:rPr>
                <w:rStyle w:val="Hyperlink"/>
                <w:noProof/>
              </w:rPr>
              <w:t>4. Flagship Stores and Global Presence:</w:t>
            </w:r>
            <w:r w:rsidR="00331A52">
              <w:rPr>
                <w:noProof/>
                <w:webHidden/>
              </w:rPr>
              <w:tab/>
            </w:r>
            <w:r w:rsidR="00331A52">
              <w:rPr>
                <w:noProof/>
                <w:webHidden/>
              </w:rPr>
              <w:fldChar w:fldCharType="begin"/>
            </w:r>
            <w:r w:rsidR="00331A52">
              <w:rPr>
                <w:noProof/>
                <w:webHidden/>
              </w:rPr>
              <w:instrText xml:space="preserve"> PAGEREF _Toc142909499 \h </w:instrText>
            </w:r>
            <w:r w:rsidR="00331A52">
              <w:rPr>
                <w:noProof/>
                <w:webHidden/>
              </w:rPr>
            </w:r>
            <w:r w:rsidR="00331A52">
              <w:rPr>
                <w:noProof/>
                <w:webHidden/>
              </w:rPr>
              <w:fldChar w:fldCharType="separate"/>
            </w:r>
            <w:r w:rsidR="00331A52">
              <w:rPr>
                <w:noProof/>
                <w:webHidden/>
              </w:rPr>
              <w:t>18</w:t>
            </w:r>
            <w:r w:rsidR="00331A52">
              <w:rPr>
                <w:noProof/>
                <w:webHidden/>
              </w:rPr>
              <w:fldChar w:fldCharType="end"/>
            </w:r>
          </w:hyperlink>
        </w:p>
        <w:p w14:paraId="65BA3CDD" w14:textId="5CBC1211" w:rsidR="00331A52" w:rsidRDefault="00000000">
          <w:pPr>
            <w:pStyle w:val="TOC2"/>
            <w:tabs>
              <w:tab w:val="right" w:leader="dot" w:pos="9350"/>
            </w:tabs>
            <w:rPr>
              <w:rFonts w:eastAsiaTheme="minorEastAsia" w:cstheme="minorBidi"/>
              <w:smallCaps w:val="0"/>
              <w:noProof/>
              <w:sz w:val="22"/>
              <w:szCs w:val="22"/>
            </w:rPr>
          </w:pPr>
          <w:hyperlink w:anchor="_Toc142909500" w:history="1">
            <w:r w:rsidR="00331A52" w:rsidRPr="00445CEB">
              <w:rPr>
                <w:rStyle w:val="Hyperlink"/>
                <w:noProof/>
              </w:rPr>
              <w:t>Recommendation:</w:t>
            </w:r>
            <w:r w:rsidR="00331A52">
              <w:rPr>
                <w:noProof/>
                <w:webHidden/>
              </w:rPr>
              <w:tab/>
            </w:r>
            <w:r w:rsidR="00331A52">
              <w:rPr>
                <w:noProof/>
                <w:webHidden/>
              </w:rPr>
              <w:fldChar w:fldCharType="begin"/>
            </w:r>
            <w:r w:rsidR="00331A52">
              <w:rPr>
                <w:noProof/>
                <w:webHidden/>
              </w:rPr>
              <w:instrText xml:space="preserve"> PAGEREF _Toc142909500 \h </w:instrText>
            </w:r>
            <w:r w:rsidR="00331A52">
              <w:rPr>
                <w:noProof/>
                <w:webHidden/>
              </w:rPr>
            </w:r>
            <w:r w:rsidR="00331A52">
              <w:rPr>
                <w:noProof/>
                <w:webHidden/>
              </w:rPr>
              <w:fldChar w:fldCharType="separate"/>
            </w:r>
            <w:r w:rsidR="00331A52">
              <w:rPr>
                <w:noProof/>
                <w:webHidden/>
              </w:rPr>
              <w:t>18</w:t>
            </w:r>
            <w:r w:rsidR="00331A52">
              <w:rPr>
                <w:noProof/>
                <w:webHidden/>
              </w:rPr>
              <w:fldChar w:fldCharType="end"/>
            </w:r>
          </w:hyperlink>
        </w:p>
        <w:p w14:paraId="34BDD50F" w14:textId="5F742293" w:rsidR="00331A52" w:rsidRDefault="00000000">
          <w:pPr>
            <w:pStyle w:val="TOC1"/>
            <w:tabs>
              <w:tab w:val="right" w:leader="dot" w:pos="9350"/>
            </w:tabs>
            <w:rPr>
              <w:rFonts w:eastAsiaTheme="minorEastAsia" w:cstheme="minorBidi"/>
              <w:b w:val="0"/>
              <w:bCs w:val="0"/>
              <w:caps w:val="0"/>
              <w:noProof/>
              <w:sz w:val="22"/>
              <w:szCs w:val="22"/>
            </w:rPr>
          </w:pPr>
          <w:hyperlink w:anchor="_Toc142909501" w:history="1">
            <w:r w:rsidR="00331A52" w:rsidRPr="00445CEB">
              <w:rPr>
                <w:rStyle w:val="Hyperlink"/>
                <w:noProof/>
              </w:rPr>
              <w:t>Green Strategy and CSR for Recovery:</w:t>
            </w:r>
            <w:r w:rsidR="00331A52">
              <w:rPr>
                <w:noProof/>
                <w:webHidden/>
              </w:rPr>
              <w:tab/>
            </w:r>
            <w:r w:rsidR="00331A52">
              <w:rPr>
                <w:noProof/>
                <w:webHidden/>
              </w:rPr>
              <w:fldChar w:fldCharType="begin"/>
            </w:r>
            <w:r w:rsidR="00331A52">
              <w:rPr>
                <w:noProof/>
                <w:webHidden/>
              </w:rPr>
              <w:instrText xml:space="preserve"> PAGEREF _Toc142909501 \h </w:instrText>
            </w:r>
            <w:r w:rsidR="00331A52">
              <w:rPr>
                <w:noProof/>
                <w:webHidden/>
              </w:rPr>
            </w:r>
            <w:r w:rsidR="00331A52">
              <w:rPr>
                <w:noProof/>
                <w:webHidden/>
              </w:rPr>
              <w:fldChar w:fldCharType="separate"/>
            </w:r>
            <w:r w:rsidR="00331A52">
              <w:rPr>
                <w:noProof/>
                <w:webHidden/>
              </w:rPr>
              <w:t>18</w:t>
            </w:r>
            <w:r w:rsidR="00331A52">
              <w:rPr>
                <w:noProof/>
                <w:webHidden/>
              </w:rPr>
              <w:fldChar w:fldCharType="end"/>
            </w:r>
          </w:hyperlink>
        </w:p>
        <w:p w14:paraId="71A37411" w14:textId="53466A52" w:rsidR="00331A52" w:rsidRDefault="00000000">
          <w:pPr>
            <w:pStyle w:val="TOC2"/>
            <w:tabs>
              <w:tab w:val="right" w:leader="dot" w:pos="9350"/>
            </w:tabs>
            <w:rPr>
              <w:rFonts w:eastAsiaTheme="minorEastAsia" w:cstheme="minorBidi"/>
              <w:smallCaps w:val="0"/>
              <w:noProof/>
              <w:sz w:val="22"/>
              <w:szCs w:val="22"/>
            </w:rPr>
          </w:pPr>
          <w:hyperlink w:anchor="_Toc142909502" w:history="1">
            <w:r w:rsidR="00331A52" w:rsidRPr="00445CEB">
              <w:rPr>
                <w:rStyle w:val="Hyperlink"/>
                <w:noProof/>
              </w:rPr>
              <w:t>Current Approach:</w:t>
            </w:r>
            <w:r w:rsidR="00331A52">
              <w:rPr>
                <w:noProof/>
                <w:webHidden/>
              </w:rPr>
              <w:tab/>
            </w:r>
            <w:r w:rsidR="00331A52">
              <w:rPr>
                <w:noProof/>
                <w:webHidden/>
              </w:rPr>
              <w:fldChar w:fldCharType="begin"/>
            </w:r>
            <w:r w:rsidR="00331A52">
              <w:rPr>
                <w:noProof/>
                <w:webHidden/>
              </w:rPr>
              <w:instrText xml:space="preserve"> PAGEREF _Toc142909502 \h </w:instrText>
            </w:r>
            <w:r w:rsidR="00331A52">
              <w:rPr>
                <w:noProof/>
                <w:webHidden/>
              </w:rPr>
            </w:r>
            <w:r w:rsidR="00331A52">
              <w:rPr>
                <w:noProof/>
                <w:webHidden/>
              </w:rPr>
              <w:fldChar w:fldCharType="separate"/>
            </w:r>
            <w:r w:rsidR="00331A52">
              <w:rPr>
                <w:noProof/>
                <w:webHidden/>
              </w:rPr>
              <w:t>19</w:t>
            </w:r>
            <w:r w:rsidR="00331A52">
              <w:rPr>
                <w:noProof/>
                <w:webHidden/>
              </w:rPr>
              <w:fldChar w:fldCharType="end"/>
            </w:r>
          </w:hyperlink>
        </w:p>
        <w:p w14:paraId="26A8A54A" w14:textId="66F03B11" w:rsidR="00331A52" w:rsidRDefault="00000000">
          <w:pPr>
            <w:pStyle w:val="TOC2"/>
            <w:tabs>
              <w:tab w:val="right" w:leader="dot" w:pos="9350"/>
            </w:tabs>
            <w:rPr>
              <w:rFonts w:eastAsiaTheme="minorEastAsia" w:cstheme="minorBidi"/>
              <w:smallCaps w:val="0"/>
              <w:noProof/>
              <w:sz w:val="22"/>
              <w:szCs w:val="22"/>
            </w:rPr>
          </w:pPr>
          <w:hyperlink w:anchor="_Toc142909503" w:history="1">
            <w:r w:rsidR="00331A52" w:rsidRPr="00445CEB">
              <w:rPr>
                <w:rStyle w:val="Hyperlink"/>
                <w:noProof/>
              </w:rPr>
              <w:t>Potential Contributions:</w:t>
            </w:r>
            <w:r w:rsidR="00331A52">
              <w:rPr>
                <w:noProof/>
                <w:webHidden/>
              </w:rPr>
              <w:tab/>
            </w:r>
            <w:r w:rsidR="00331A52">
              <w:rPr>
                <w:noProof/>
                <w:webHidden/>
              </w:rPr>
              <w:fldChar w:fldCharType="begin"/>
            </w:r>
            <w:r w:rsidR="00331A52">
              <w:rPr>
                <w:noProof/>
                <w:webHidden/>
              </w:rPr>
              <w:instrText xml:space="preserve"> PAGEREF _Toc142909503 \h </w:instrText>
            </w:r>
            <w:r w:rsidR="00331A52">
              <w:rPr>
                <w:noProof/>
                <w:webHidden/>
              </w:rPr>
            </w:r>
            <w:r w:rsidR="00331A52">
              <w:rPr>
                <w:noProof/>
                <w:webHidden/>
              </w:rPr>
              <w:fldChar w:fldCharType="separate"/>
            </w:r>
            <w:r w:rsidR="00331A52">
              <w:rPr>
                <w:noProof/>
                <w:webHidden/>
              </w:rPr>
              <w:t>19</w:t>
            </w:r>
            <w:r w:rsidR="00331A52">
              <w:rPr>
                <w:noProof/>
                <w:webHidden/>
              </w:rPr>
              <w:fldChar w:fldCharType="end"/>
            </w:r>
          </w:hyperlink>
        </w:p>
        <w:p w14:paraId="2ED9DE20" w14:textId="302880E5" w:rsidR="00331A52" w:rsidRDefault="00000000">
          <w:pPr>
            <w:pStyle w:val="TOC3"/>
            <w:tabs>
              <w:tab w:val="left" w:pos="880"/>
              <w:tab w:val="right" w:leader="dot" w:pos="9350"/>
            </w:tabs>
            <w:rPr>
              <w:rFonts w:eastAsiaTheme="minorEastAsia" w:cstheme="minorBidi"/>
              <w:i w:val="0"/>
              <w:iCs w:val="0"/>
              <w:noProof/>
              <w:sz w:val="22"/>
              <w:szCs w:val="22"/>
            </w:rPr>
          </w:pPr>
          <w:hyperlink w:anchor="_Toc142909504" w:history="1">
            <w:r w:rsidR="00331A52" w:rsidRPr="00445CEB">
              <w:rPr>
                <w:rStyle w:val="Hyperlink"/>
                <w:rFonts w:cs="Times New Roman"/>
                <w:noProof/>
              </w:rPr>
              <w:t>1.</w:t>
            </w:r>
            <w:r w:rsidR="00331A52">
              <w:rPr>
                <w:rFonts w:eastAsiaTheme="minorEastAsia" w:cstheme="minorBidi"/>
                <w:i w:val="0"/>
                <w:iCs w:val="0"/>
                <w:noProof/>
                <w:sz w:val="22"/>
                <w:szCs w:val="22"/>
              </w:rPr>
              <w:tab/>
            </w:r>
            <w:r w:rsidR="00331A52" w:rsidRPr="00445CEB">
              <w:rPr>
                <w:rStyle w:val="Hyperlink"/>
                <w:noProof/>
              </w:rPr>
              <w:t>Enhanced Brand Image:</w:t>
            </w:r>
            <w:r w:rsidR="00331A52">
              <w:rPr>
                <w:noProof/>
                <w:webHidden/>
              </w:rPr>
              <w:tab/>
            </w:r>
            <w:r w:rsidR="00331A52">
              <w:rPr>
                <w:noProof/>
                <w:webHidden/>
              </w:rPr>
              <w:fldChar w:fldCharType="begin"/>
            </w:r>
            <w:r w:rsidR="00331A52">
              <w:rPr>
                <w:noProof/>
                <w:webHidden/>
              </w:rPr>
              <w:instrText xml:space="preserve"> PAGEREF _Toc142909504 \h </w:instrText>
            </w:r>
            <w:r w:rsidR="00331A52">
              <w:rPr>
                <w:noProof/>
                <w:webHidden/>
              </w:rPr>
            </w:r>
            <w:r w:rsidR="00331A52">
              <w:rPr>
                <w:noProof/>
                <w:webHidden/>
              </w:rPr>
              <w:fldChar w:fldCharType="separate"/>
            </w:r>
            <w:r w:rsidR="00331A52">
              <w:rPr>
                <w:noProof/>
                <w:webHidden/>
              </w:rPr>
              <w:t>19</w:t>
            </w:r>
            <w:r w:rsidR="00331A52">
              <w:rPr>
                <w:noProof/>
                <w:webHidden/>
              </w:rPr>
              <w:fldChar w:fldCharType="end"/>
            </w:r>
          </w:hyperlink>
        </w:p>
        <w:p w14:paraId="772B4E15" w14:textId="76617865" w:rsidR="00331A52" w:rsidRDefault="00000000">
          <w:pPr>
            <w:pStyle w:val="TOC3"/>
            <w:tabs>
              <w:tab w:val="left" w:pos="880"/>
              <w:tab w:val="right" w:leader="dot" w:pos="9350"/>
            </w:tabs>
            <w:rPr>
              <w:rFonts w:eastAsiaTheme="minorEastAsia" w:cstheme="minorBidi"/>
              <w:i w:val="0"/>
              <w:iCs w:val="0"/>
              <w:noProof/>
              <w:sz w:val="22"/>
              <w:szCs w:val="22"/>
            </w:rPr>
          </w:pPr>
          <w:hyperlink w:anchor="_Toc142909505" w:history="1">
            <w:r w:rsidR="00331A52" w:rsidRPr="00445CEB">
              <w:rPr>
                <w:rStyle w:val="Hyperlink"/>
                <w:rFonts w:cs="Times New Roman"/>
                <w:noProof/>
              </w:rPr>
              <w:t>2.</w:t>
            </w:r>
            <w:r w:rsidR="00331A52">
              <w:rPr>
                <w:rFonts w:eastAsiaTheme="minorEastAsia" w:cstheme="minorBidi"/>
                <w:i w:val="0"/>
                <w:iCs w:val="0"/>
                <w:noProof/>
                <w:sz w:val="22"/>
                <w:szCs w:val="22"/>
              </w:rPr>
              <w:tab/>
            </w:r>
            <w:r w:rsidR="00331A52" w:rsidRPr="00445CEB">
              <w:rPr>
                <w:rStyle w:val="Hyperlink"/>
                <w:noProof/>
              </w:rPr>
              <w:t>Differentiation:</w:t>
            </w:r>
            <w:r w:rsidR="00331A52">
              <w:rPr>
                <w:noProof/>
                <w:webHidden/>
              </w:rPr>
              <w:tab/>
            </w:r>
            <w:r w:rsidR="00331A52">
              <w:rPr>
                <w:noProof/>
                <w:webHidden/>
              </w:rPr>
              <w:fldChar w:fldCharType="begin"/>
            </w:r>
            <w:r w:rsidR="00331A52">
              <w:rPr>
                <w:noProof/>
                <w:webHidden/>
              </w:rPr>
              <w:instrText xml:space="preserve"> PAGEREF _Toc142909505 \h </w:instrText>
            </w:r>
            <w:r w:rsidR="00331A52">
              <w:rPr>
                <w:noProof/>
                <w:webHidden/>
              </w:rPr>
            </w:r>
            <w:r w:rsidR="00331A52">
              <w:rPr>
                <w:noProof/>
                <w:webHidden/>
              </w:rPr>
              <w:fldChar w:fldCharType="separate"/>
            </w:r>
            <w:r w:rsidR="00331A52">
              <w:rPr>
                <w:noProof/>
                <w:webHidden/>
              </w:rPr>
              <w:t>19</w:t>
            </w:r>
            <w:r w:rsidR="00331A52">
              <w:rPr>
                <w:noProof/>
                <w:webHidden/>
              </w:rPr>
              <w:fldChar w:fldCharType="end"/>
            </w:r>
          </w:hyperlink>
        </w:p>
        <w:p w14:paraId="535F8160" w14:textId="2F2671DE" w:rsidR="00331A52" w:rsidRDefault="00000000">
          <w:pPr>
            <w:pStyle w:val="TOC3"/>
            <w:tabs>
              <w:tab w:val="left" w:pos="880"/>
              <w:tab w:val="right" w:leader="dot" w:pos="9350"/>
            </w:tabs>
            <w:rPr>
              <w:rFonts w:eastAsiaTheme="minorEastAsia" w:cstheme="minorBidi"/>
              <w:i w:val="0"/>
              <w:iCs w:val="0"/>
              <w:noProof/>
              <w:sz w:val="22"/>
              <w:szCs w:val="22"/>
            </w:rPr>
          </w:pPr>
          <w:hyperlink w:anchor="_Toc142909506" w:history="1">
            <w:r w:rsidR="00331A52" w:rsidRPr="00445CEB">
              <w:rPr>
                <w:rStyle w:val="Hyperlink"/>
                <w:rFonts w:cs="Times New Roman"/>
                <w:noProof/>
              </w:rPr>
              <w:t>3.</w:t>
            </w:r>
            <w:r w:rsidR="00331A52">
              <w:rPr>
                <w:rFonts w:eastAsiaTheme="minorEastAsia" w:cstheme="minorBidi"/>
                <w:i w:val="0"/>
                <w:iCs w:val="0"/>
                <w:noProof/>
                <w:sz w:val="22"/>
                <w:szCs w:val="22"/>
              </w:rPr>
              <w:tab/>
            </w:r>
            <w:r w:rsidR="00331A52" w:rsidRPr="00445CEB">
              <w:rPr>
                <w:rStyle w:val="Hyperlink"/>
                <w:noProof/>
              </w:rPr>
              <w:t>Innovation:</w:t>
            </w:r>
            <w:r w:rsidR="00331A52">
              <w:rPr>
                <w:noProof/>
                <w:webHidden/>
              </w:rPr>
              <w:tab/>
            </w:r>
            <w:r w:rsidR="00331A52">
              <w:rPr>
                <w:noProof/>
                <w:webHidden/>
              </w:rPr>
              <w:fldChar w:fldCharType="begin"/>
            </w:r>
            <w:r w:rsidR="00331A52">
              <w:rPr>
                <w:noProof/>
                <w:webHidden/>
              </w:rPr>
              <w:instrText xml:space="preserve"> PAGEREF _Toc142909506 \h </w:instrText>
            </w:r>
            <w:r w:rsidR="00331A52">
              <w:rPr>
                <w:noProof/>
                <w:webHidden/>
              </w:rPr>
            </w:r>
            <w:r w:rsidR="00331A52">
              <w:rPr>
                <w:noProof/>
                <w:webHidden/>
              </w:rPr>
              <w:fldChar w:fldCharType="separate"/>
            </w:r>
            <w:r w:rsidR="00331A52">
              <w:rPr>
                <w:noProof/>
                <w:webHidden/>
              </w:rPr>
              <w:t>19</w:t>
            </w:r>
            <w:r w:rsidR="00331A52">
              <w:rPr>
                <w:noProof/>
                <w:webHidden/>
              </w:rPr>
              <w:fldChar w:fldCharType="end"/>
            </w:r>
          </w:hyperlink>
        </w:p>
        <w:p w14:paraId="11F3228F" w14:textId="797AA4F9" w:rsidR="00331A52" w:rsidRDefault="00000000">
          <w:pPr>
            <w:pStyle w:val="TOC3"/>
            <w:tabs>
              <w:tab w:val="left" w:pos="880"/>
              <w:tab w:val="right" w:leader="dot" w:pos="9350"/>
            </w:tabs>
            <w:rPr>
              <w:rFonts w:eastAsiaTheme="minorEastAsia" w:cstheme="minorBidi"/>
              <w:i w:val="0"/>
              <w:iCs w:val="0"/>
              <w:noProof/>
              <w:sz w:val="22"/>
              <w:szCs w:val="22"/>
            </w:rPr>
          </w:pPr>
          <w:hyperlink w:anchor="_Toc142909507" w:history="1">
            <w:r w:rsidR="00331A52" w:rsidRPr="00445CEB">
              <w:rPr>
                <w:rStyle w:val="Hyperlink"/>
                <w:rFonts w:cs="Times New Roman"/>
                <w:noProof/>
              </w:rPr>
              <w:t>4.</w:t>
            </w:r>
            <w:r w:rsidR="00331A52">
              <w:rPr>
                <w:rFonts w:eastAsiaTheme="minorEastAsia" w:cstheme="minorBidi"/>
                <w:i w:val="0"/>
                <w:iCs w:val="0"/>
                <w:noProof/>
                <w:sz w:val="22"/>
                <w:szCs w:val="22"/>
              </w:rPr>
              <w:tab/>
            </w:r>
            <w:r w:rsidR="00331A52" w:rsidRPr="00445CEB">
              <w:rPr>
                <w:rStyle w:val="Hyperlink"/>
                <w:noProof/>
              </w:rPr>
              <w:t>Cost Efficiency:</w:t>
            </w:r>
            <w:r w:rsidR="00331A52">
              <w:rPr>
                <w:noProof/>
                <w:webHidden/>
              </w:rPr>
              <w:tab/>
            </w:r>
            <w:r w:rsidR="00331A52">
              <w:rPr>
                <w:noProof/>
                <w:webHidden/>
              </w:rPr>
              <w:fldChar w:fldCharType="begin"/>
            </w:r>
            <w:r w:rsidR="00331A52">
              <w:rPr>
                <w:noProof/>
                <w:webHidden/>
              </w:rPr>
              <w:instrText xml:space="preserve"> PAGEREF _Toc142909507 \h </w:instrText>
            </w:r>
            <w:r w:rsidR="00331A52">
              <w:rPr>
                <w:noProof/>
                <w:webHidden/>
              </w:rPr>
            </w:r>
            <w:r w:rsidR="00331A52">
              <w:rPr>
                <w:noProof/>
                <w:webHidden/>
              </w:rPr>
              <w:fldChar w:fldCharType="separate"/>
            </w:r>
            <w:r w:rsidR="00331A52">
              <w:rPr>
                <w:noProof/>
                <w:webHidden/>
              </w:rPr>
              <w:t>19</w:t>
            </w:r>
            <w:r w:rsidR="00331A52">
              <w:rPr>
                <w:noProof/>
                <w:webHidden/>
              </w:rPr>
              <w:fldChar w:fldCharType="end"/>
            </w:r>
          </w:hyperlink>
        </w:p>
        <w:p w14:paraId="378183E5" w14:textId="698B272D" w:rsidR="00331A52" w:rsidRDefault="00000000">
          <w:pPr>
            <w:pStyle w:val="TOC3"/>
            <w:tabs>
              <w:tab w:val="left" w:pos="880"/>
              <w:tab w:val="right" w:leader="dot" w:pos="9350"/>
            </w:tabs>
            <w:rPr>
              <w:rFonts w:eastAsiaTheme="minorEastAsia" w:cstheme="minorBidi"/>
              <w:i w:val="0"/>
              <w:iCs w:val="0"/>
              <w:noProof/>
              <w:sz w:val="22"/>
              <w:szCs w:val="22"/>
            </w:rPr>
          </w:pPr>
          <w:hyperlink w:anchor="_Toc142909508" w:history="1">
            <w:r w:rsidR="00331A52" w:rsidRPr="00445CEB">
              <w:rPr>
                <w:rStyle w:val="Hyperlink"/>
                <w:rFonts w:cs="Times New Roman"/>
                <w:noProof/>
              </w:rPr>
              <w:t>5.</w:t>
            </w:r>
            <w:r w:rsidR="00331A52">
              <w:rPr>
                <w:rFonts w:eastAsiaTheme="minorEastAsia" w:cstheme="minorBidi"/>
                <w:i w:val="0"/>
                <w:iCs w:val="0"/>
                <w:noProof/>
                <w:sz w:val="22"/>
                <w:szCs w:val="22"/>
              </w:rPr>
              <w:tab/>
            </w:r>
            <w:r w:rsidR="00331A52" w:rsidRPr="00445CEB">
              <w:rPr>
                <w:rStyle w:val="Hyperlink"/>
                <w:noProof/>
              </w:rPr>
              <w:t>Market Expansion:</w:t>
            </w:r>
            <w:r w:rsidR="00331A52">
              <w:rPr>
                <w:noProof/>
                <w:webHidden/>
              </w:rPr>
              <w:tab/>
            </w:r>
            <w:r w:rsidR="00331A52">
              <w:rPr>
                <w:noProof/>
                <w:webHidden/>
              </w:rPr>
              <w:fldChar w:fldCharType="begin"/>
            </w:r>
            <w:r w:rsidR="00331A52">
              <w:rPr>
                <w:noProof/>
                <w:webHidden/>
              </w:rPr>
              <w:instrText xml:space="preserve"> PAGEREF _Toc142909508 \h </w:instrText>
            </w:r>
            <w:r w:rsidR="00331A52">
              <w:rPr>
                <w:noProof/>
                <w:webHidden/>
              </w:rPr>
            </w:r>
            <w:r w:rsidR="00331A52">
              <w:rPr>
                <w:noProof/>
                <w:webHidden/>
              </w:rPr>
              <w:fldChar w:fldCharType="separate"/>
            </w:r>
            <w:r w:rsidR="00331A52">
              <w:rPr>
                <w:noProof/>
                <w:webHidden/>
              </w:rPr>
              <w:t>19</w:t>
            </w:r>
            <w:r w:rsidR="00331A52">
              <w:rPr>
                <w:noProof/>
                <w:webHidden/>
              </w:rPr>
              <w:fldChar w:fldCharType="end"/>
            </w:r>
          </w:hyperlink>
        </w:p>
        <w:p w14:paraId="7EADA7A7" w14:textId="1D37A060" w:rsidR="00331A52" w:rsidRDefault="00000000">
          <w:pPr>
            <w:pStyle w:val="TOC3"/>
            <w:tabs>
              <w:tab w:val="left" w:pos="880"/>
              <w:tab w:val="right" w:leader="dot" w:pos="9350"/>
            </w:tabs>
            <w:rPr>
              <w:rFonts w:eastAsiaTheme="minorEastAsia" w:cstheme="minorBidi"/>
              <w:i w:val="0"/>
              <w:iCs w:val="0"/>
              <w:noProof/>
              <w:sz w:val="22"/>
              <w:szCs w:val="22"/>
            </w:rPr>
          </w:pPr>
          <w:hyperlink w:anchor="_Toc142909509" w:history="1">
            <w:r w:rsidR="00331A52" w:rsidRPr="00445CEB">
              <w:rPr>
                <w:rStyle w:val="Hyperlink"/>
                <w:rFonts w:cs="Times New Roman"/>
                <w:noProof/>
              </w:rPr>
              <w:t>6.</w:t>
            </w:r>
            <w:r w:rsidR="00331A52">
              <w:rPr>
                <w:rFonts w:eastAsiaTheme="minorEastAsia" w:cstheme="minorBidi"/>
                <w:i w:val="0"/>
                <w:iCs w:val="0"/>
                <w:noProof/>
                <w:sz w:val="22"/>
                <w:szCs w:val="22"/>
              </w:rPr>
              <w:tab/>
            </w:r>
            <w:r w:rsidR="00331A52" w:rsidRPr="00445CEB">
              <w:rPr>
                <w:rStyle w:val="Hyperlink"/>
                <w:noProof/>
              </w:rPr>
              <w:t>Attracting Talent:</w:t>
            </w:r>
            <w:r w:rsidR="00331A52">
              <w:rPr>
                <w:noProof/>
                <w:webHidden/>
              </w:rPr>
              <w:tab/>
            </w:r>
            <w:r w:rsidR="00331A52">
              <w:rPr>
                <w:noProof/>
                <w:webHidden/>
              </w:rPr>
              <w:fldChar w:fldCharType="begin"/>
            </w:r>
            <w:r w:rsidR="00331A52">
              <w:rPr>
                <w:noProof/>
                <w:webHidden/>
              </w:rPr>
              <w:instrText xml:space="preserve"> PAGEREF _Toc142909509 \h </w:instrText>
            </w:r>
            <w:r w:rsidR="00331A52">
              <w:rPr>
                <w:noProof/>
                <w:webHidden/>
              </w:rPr>
            </w:r>
            <w:r w:rsidR="00331A52">
              <w:rPr>
                <w:noProof/>
                <w:webHidden/>
              </w:rPr>
              <w:fldChar w:fldCharType="separate"/>
            </w:r>
            <w:r w:rsidR="00331A52">
              <w:rPr>
                <w:noProof/>
                <w:webHidden/>
              </w:rPr>
              <w:t>20</w:t>
            </w:r>
            <w:r w:rsidR="00331A52">
              <w:rPr>
                <w:noProof/>
                <w:webHidden/>
              </w:rPr>
              <w:fldChar w:fldCharType="end"/>
            </w:r>
          </w:hyperlink>
        </w:p>
        <w:p w14:paraId="6705AC19" w14:textId="49F324A3" w:rsidR="00331A52" w:rsidRDefault="00000000">
          <w:pPr>
            <w:pStyle w:val="TOC2"/>
            <w:tabs>
              <w:tab w:val="right" w:leader="dot" w:pos="9350"/>
            </w:tabs>
            <w:rPr>
              <w:rFonts w:eastAsiaTheme="minorEastAsia" w:cstheme="minorBidi"/>
              <w:smallCaps w:val="0"/>
              <w:noProof/>
              <w:sz w:val="22"/>
              <w:szCs w:val="22"/>
            </w:rPr>
          </w:pPr>
          <w:hyperlink w:anchor="_Toc142909510" w:history="1">
            <w:r w:rsidR="00331A52" w:rsidRPr="00445CEB">
              <w:rPr>
                <w:rStyle w:val="Hyperlink"/>
                <w:noProof/>
              </w:rPr>
              <w:t>Recommendation:</w:t>
            </w:r>
            <w:r w:rsidR="00331A52">
              <w:rPr>
                <w:noProof/>
                <w:webHidden/>
              </w:rPr>
              <w:tab/>
            </w:r>
            <w:r w:rsidR="00331A52">
              <w:rPr>
                <w:noProof/>
                <w:webHidden/>
              </w:rPr>
              <w:fldChar w:fldCharType="begin"/>
            </w:r>
            <w:r w:rsidR="00331A52">
              <w:rPr>
                <w:noProof/>
                <w:webHidden/>
              </w:rPr>
              <w:instrText xml:space="preserve"> PAGEREF _Toc142909510 \h </w:instrText>
            </w:r>
            <w:r w:rsidR="00331A52">
              <w:rPr>
                <w:noProof/>
                <w:webHidden/>
              </w:rPr>
            </w:r>
            <w:r w:rsidR="00331A52">
              <w:rPr>
                <w:noProof/>
                <w:webHidden/>
              </w:rPr>
              <w:fldChar w:fldCharType="separate"/>
            </w:r>
            <w:r w:rsidR="00331A52">
              <w:rPr>
                <w:noProof/>
                <w:webHidden/>
              </w:rPr>
              <w:t>20</w:t>
            </w:r>
            <w:r w:rsidR="00331A52">
              <w:rPr>
                <w:noProof/>
                <w:webHidden/>
              </w:rPr>
              <w:fldChar w:fldCharType="end"/>
            </w:r>
          </w:hyperlink>
        </w:p>
        <w:p w14:paraId="5FA833CA" w14:textId="697F3828" w:rsidR="00331A52" w:rsidRDefault="00000000">
          <w:pPr>
            <w:pStyle w:val="TOC1"/>
            <w:tabs>
              <w:tab w:val="right" w:leader="dot" w:pos="9350"/>
            </w:tabs>
            <w:rPr>
              <w:rFonts w:eastAsiaTheme="minorEastAsia" w:cstheme="minorBidi"/>
              <w:b w:val="0"/>
              <w:bCs w:val="0"/>
              <w:caps w:val="0"/>
              <w:noProof/>
              <w:sz w:val="22"/>
              <w:szCs w:val="22"/>
            </w:rPr>
          </w:pPr>
          <w:hyperlink w:anchor="_Toc142909511" w:history="1">
            <w:r w:rsidR="00331A52" w:rsidRPr="00445CEB">
              <w:rPr>
                <w:rStyle w:val="Hyperlink"/>
                <w:noProof/>
              </w:rPr>
              <w:t>Conclusion:</w:t>
            </w:r>
            <w:r w:rsidR="00331A52">
              <w:rPr>
                <w:noProof/>
                <w:webHidden/>
              </w:rPr>
              <w:tab/>
            </w:r>
            <w:r w:rsidR="00331A52">
              <w:rPr>
                <w:noProof/>
                <w:webHidden/>
              </w:rPr>
              <w:fldChar w:fldCharType="begin"/>
            </w:r>
            <w:r w:rsidR="00331A52">
              <w:rPr>
                <w:noProof/>
                <w:webHidden/>
              </w:rPr>
              <w:instrText xml:space="preserve"> PAGEREF _Toc142909511 \h </w:instrText>
            </w:r>
            <w:r w:rsidR="00331A52">
              <w:rPr>
                <w:noProof/>
                <w:webHidden/>
              </w:rPr>
            </w:r>
            <w:r w:rsidR="00331A52">
              <w:rPr>
                <w:noProof/>
                <w:webHidden/>
              </w:rPr>
              <w:fldChar w:fldCharType="separate"/>
            </w:r>
            <w:r w:rsidR="00331A52">
              <w:rPr>
                <w:noProof/>
                <w:webHidden/>
              </w:rPr>
              <w:t>20</w:t>
            </w:r>
            <w:r w:rsidR="00331A52">
              <w:rPr>
                <w:noProof/>
                <w:webHidden/>
              </w:rPr>
              <w:fldChar w:fldCharType="end"/>
            </w:r>
          </w:hyperlink>
        </w:p>
        <w:p w14:paraId="52D7BE20" w14:textId="289B51EB" w:rsidR="00331A52" w:rsidRDefault="00000000">
          <w:pPr>
            <w:pStyle w:val="TOC1"/>
            <w:tabs>
              <w:tab w:val="right" w:leader="dot" w:pos="9350"/>
            </w:tabs>
            <w:rPr>
              <w:rFonts w:eastAsiaTheme="minorEastAsia" w:cstheme="minorBidi"/>
              <w:b w:val="0"/>
              <w:bCs w:val="0"/>
              <w:caps w:val="0"/>
              <w:noProof/>
              <w:sz w:val="22"/>
              <w:szCs w:val="22"/>
            </w:rPr>
          </w:pPr>
          <w:hyperlink w:anchor="_Toc142909512" w:history="1">
            <w:r w:rsidR="00331A52" w:rsidRPr="00445CEB">
              <w:rPr>
                <w:rStyle w:val="Hyperlink"/>
                <w:noProof/>
              </w:rPr>
              <w:t>Recommendation:</w:t>
            </w:r>
            <w:r w:rsidR="00331A52">
              <w:rPr>
                <w:noProof/>
                <w:webHidden/>
              </w:rPr>
              <w:tab/>
            </w:r>
            <w:r w:rsidR="00331A52">
              <w:rPr>
                <w:noProof/>
                <w:webHidden/>
              </w:rPr>
              <w:fldChar w:fldCharType="begin"/>
            </w:r>
            <w:r w:rsidR="00331A52">
              <w:rPr>
                <w:noProof/>
                <w:webHidden/>
              </w:rPr>
              <w:instrText xml:space="preserve"> PAGEREF _Toc142909512 \h </w:instrText>
            </w:r>
            <w:r w:rsidR="00331A52">
              <w:rPr>
                <w:noProof/>
                <w:webHidden/>
              </w:rPr>
            </w:r>
            <w:r w:rsidR="00331A52">
              <w:rPr>
                <w:noProof/>
                <w:webHidden/>
              </w:rPr>
              <w:fldChar w:fldCharType="separate"/>
            </w:r>
            <w:r w:rsidR="00331A52">
              <w:rPr>
                <w:noProof/>
                <w:webHidden/>
              </w:rPr>
              <w:t>20</w:t>
            </w:r>
            <w:r w:rsidR="00331A52">
              <w:rPr>
                <w:noProof/>
                <w:webHidden/>
              </w:rPr>
              <w:fldChar w:fldCharType="end"/>
            </w:r>
          </w:hyperlink>
        </w:p>
        <w:p w14:paraId="39A5A120" w14:textId="488E8B6A" w:rsidR="00331A52" w:rsidRDefault="00000000">
          <w:pPr>
            <w:pStyle w:val="TOC2"/>
            <w:tabs>
              <w:tab w:val="left" w:pos="660"/>
              <w:tab w:val="right" w:leader="dot" w:pos="9350"/>
            </w:tabs>
            <w:rPr>
              <w:rFonts w:eastAsiaTheme="minorEastAsia" w:cstheme="minorBidi"/>
              <w:smallCaps w:val="0"/>
              <w:noProof/>
              <w:sz w:val="22"/>
              <w:szCs w:val="22"/>
            </w:rPr>
          </w:pPr>
          <w:hyperlink w:anchor="_Toc142909513" w:history="1">
            <w:r w:rsidR="00331A52" w:rsidRPr="00445CEB">
              <w:rPr>
                <w:rStyle w:val="Hyperlink"/>
                <w:rFonts w:cs="Times New Roman"/>
                <w:noProof/>
              </w:rPr>
              <w:t>1.</w:t>
            </w:r>
            <w:r w:rsidR="00331A52">
              <w:rPr>
                <w:rFonts w:eastAsiaTheme="minorEastAsia" w:cstheme="minorBidi"/>
                <w:smallCaps w:val="0"/>
                <w:noProof/>
                <w:sz w:val="22"/>
                <w:szCs w:val="22"/>
              </w:rPr>
              <w:tab/>
            </w:r>
            <w:r w:rsidR="00331A52" w:rsidRPr="00445CEB">
              <w:rPr>
                <w:rStyle w:val="Hyperlink"/>
                <w:noProof/>
              </w:rPr>
              <w:t>Differentiation and Innovation:</w:t>
            </w:r>
            <w:r w:rsidR="00331A52">
              <w:rPr>
                <w:noProof/>
                <w:webHidden/>
              </w:rPr>
              <w:tab/>
            </w:r>
            <w:r w:rsidR="00331A52">
              <w:rPr>
                <w:noProof/>
                <w:webHidden/>
              </w:rPr>
              <w:fldChar w:fldCharType="begin"/>
            </w:r>
            <w:r w:rsidR="00331A52">
              <w:rPr>
                <w:noProof/>
                <w:webHidden/>
              </w:rPr>
              <w:instrText xml:space="preserve"> PAGEREF _Toc142909513 \h </w:instrText>
            </w:r>
            <w:r w:rsidR="00331A52">
              <w:rPr>
                <w:noProof/>
                <w:webHidden/>
              </w:rPr>
            </w:r>
            <w:r w:rsidR="00331A52">
              <w:rPr>
                <w:noProof/>
                <w:webHidden/>
              </w:rPr>
              <w:fldChar w:fldCharType="separate"/>
            </w:r>
            <w:r w:rsidR="00331A52">
              <w:rPr>
                <w:noProof/>
                <w:webHidden/>
              </w:rPr>
              <w:t>21</w:t>
            </w:r>
            <w:r w:rsidR="00331A52">
              <w:rPr>
                <w:noProof/>
                <w:webHidden/>
              </w:rPr>
              <w:fldChar w:fldCharType="end"/>
            </w:r>
          </w:hyperlink>
        </w:p>
        <w:p w14:paraId="222317C0" w14:textId="4AF8E668" w:rsidR="00331A52" w:rsidRDefault="00000000">
          <w:pPr>
            <w:pStyle w:val="TOC2"/>
            <w:tabs>
              <w:tab w:val="left" w:pos="660"/>
              <w:tab w:val="right" w:leader="dot" w:pos="9350"/>
            </w:tabs>
            <w:rPr>
              <w:rFonts w:eastAsiaTheme="minorEastAsia" w:cstheme="minorBidi"/>
              <w:smallCaps w:val="0"/>
              <w:noProof/>
              <w:sz w:val="22"/>
              <w:szCs w:val="22"/>
            </w:rPr>
          </w:pPr>
          <w:hyperlink w:anchor="_Toc142909514" w:history="1">
            <w:r w:rsidR="00331A52" w:rsidRPr="00445CEB">
              <w:rPr>
                <w:rStyle w:val="Hyperlink"/>
                <w:rFonts w:cs="Times New Roman"/>
                <w:noProof/>
              </w:rPr>
              <w:t>2.</w:t>
            </w:r>
            <w:r w:rsidR="00331A52">
              <w:rPr>
                <w:rFonts w:eastAsiaTheme="minorEastAsia" w:cstheme="minorBidi"/>
                <w:smallCaps w:val="0"/>
                <w:noProof/>
                <w:sz w:val="22"/>
                <w:szCs w:val="22"/>
              </w:rPr>
              <w:tab/>
            </w:r>
            <w:r w:rsidR="00331A52" w:rsidRPr="00445CEB">
              <w:rPr>
                <w:rStyle w:val="Hyperlink"/>
                <w:noProof/>
              </w:rPr>
              <w:t>International Expansion:</w:t>
            </w:r>
            <w:r w:rsidR="00331A52">
              <w:rPr>
                <w:noProof/>
                <w:webHidden/>
              </w:rPr>
              <w:tab/>
            </w:r>
            <w:r w:rsidR="00331A52">
              <w:rPr>
                <w:noProof/>
                <w:webHidden/>
              </w:rPr>
              <w:fldChar w:fldCharType="begin"/>
            </w:r>
            <w:r w:rsidR="00331A52">
              <w:rPr>
                <w:noProof/>
                <w:webHidden/>
              </w:rPr>
              <w:instrText xml:space="preserve"> PAGEREF _Toc142909514 \h </w:instrText>
            </w:r>
            <w:r w:rsidR="00331A52">
              <w:rPr>
                <w:noProof/>
                <w:webHidden/>
              </w:rPr>
            </w:r>
            <w:r w:rsidR="00331A52">
              <w:rPr>
                <w:noProof/>
                <w:webHidden/>
              </w:rPr>
              <w:fldChar w:fldCharType="separate"/>
            </w:r>
            <w:r w:rsidR="00331A52">
              <w:rPr>
                <w:noProof/>
                <w:webHidden/>
              </w:rPr>
              <w:t>21</w:t>
            </w:r>
            <w:r w:rsidR="00331A52">
              <w:rPr>
                <w:noProof/>
                <w:webHidden/>
              </w:rPr>
              <w:fldChar w:fldCharType="end"/>
            </w:r>
          </w:hyperlink>
        </w:p>
        <w:p w14:paraId="3752F366" w14:textId="00AAF6F4" w:rsidR="00331A52" w:rsidRDefault="00000000">
          <w:pPr>
            <w:pStyle w:val="TOC2"/>
            <w:tabs>
              <w:tab w:val="left" w:pos="660"/>
              <w:tab w:val="right" w:leader="dot" w:pos="9350"/>
            </w:tabs>
            <w:rPr>
              <w:rFonts w:eastAsiaTheme="minorEastAsia" w:cstheme="minorBidi"/>
              <w:smallCaps w:val="0"/>
              <w:noProof/>
              <w:sz w:val="22"/>
              <w:szCs w:val="22"/>
            </w:rPr>
          </w:pPr>
          <w:hyperlink w:anchor="_Toc142909515" w:history="1">
            <w:r w:rsidR="00331A52" w:rsidRPr="00445CEB">
              <w:rPr>
                <w:rStyle w:val="Hyperlink"/>
                <w:rFonts w:cs="Times New Roman"/>
                <w:noProof/>
              </w:rPr>
              <w:t>3.</w:t>
            </w:r>
            <w:r w:rsidR="00331A52">
              <w:rPr>
                <w:rFonts w:eastAsiaTheme="minorEastAsia" w:cstheme="minorBidi"/>
                <w:smallCaps w:val="0"/>
                <w:noProof/>
                <w:sz w:val="22"/>
                <w:szCs w:val="22"/>
              </w:rPr>
              <w:tab/>
            </w:r>
            <w:r w:rsidR="00331A52" w:rsidRPr="00445CEB">
              <w:rPr>
                <w:rStyle w:val="Hyperlink"/>
                <w:noProof/>
              </w:rPr>
              <w:t>Green Strategy:</w:t>
            </w:r>
            <w:r w:rsidR="00331A52">
              <w:rPr>
                <w:noProof/>
                <w:webHidden/>
              </w:rPr>
              <w:tab/>
            </w:r>
            <w:r w:rsidR="00331A52">
              <w:rPr>
                <w:noProof/>
                <w:webHidden/>
              </w:rPr>
              <w:fldChar w:fldCharType="begin"/>
            </w:r>
            <w:r w:rsidR="00331A52">
              <w:rPr>
                <w:noProof/>
                <w:webHidden/>
              </w:rPr>
              <w:instrText xml:space="preserve"> PAGEREF _Toc142909515 \h </w:instrText>
            </w:r>
            <w:r w:rsidR="00331A52">
              <w:rPr>
                <w:noProof/>
                <w:webHidden/>
              </w:rPr>
            </w:r>
            <w:r w:rsidR="00331A52">
              <w:rPr>
                <w:noProof/>
                <w:webHidden/>
              </w:rPr>
              <w:fldChar w:fldCharType="separate"/>
            </w:r>
            <w:r w:rsidR="00331A52">
              <w:rPr>
                <w:noProof/>
                <w:webHidden/>
              </w:rPr>
              <w:t>21</w:t>
            </w:r>
            <w:r w:rsidR="00331A52">
              <w:rPr>
                <w:noProof/>
                <w:webHidden/>
              </w:rPr>
              <w:fldChar w:fldCharType="end"/>
            </w:r>
          </w:hyperlink>
        </w:p>
        <w:p w14:paraId="045050F2" w14:textId="1BB46504" w:rsidR="00331A52" w:rsidRDefault="00000000">
          <w:pPr>
            <w:pStyle w:val="TOC2"/>
            <w:tabs>
              <w:tab w:val="left" w:pos="660"/>
              <w:tab w:val="right" w:leader="dot" w:pos="9350"/>
            </w:tabs>
            <w:rPr>
              <w:rFonts w:eastAsiaTheme="minorEastAsia" w:cstheme="minorBidi"/>
              <w:smallCaps w:val="0"/>
              <w:noProof/>
              <w:sz w:val="22"/>
              <w:szCs w:val="22"/>
            </w:rPr>
          </w:pPr>
          <w:hyperlink w:anchor="_Toc142909516" w:history="1">
            <w:r w:rsidR="00331A52" w:rsidRPr="00445CEB">
              <w:rPr>
                <w:rStyle w:val="Hyperlink"/>
                <w:rFonts w:cs="Times New Roman"/>
                <w:noProof/>
              </w:rPr>
              <w:t>4.</w:t>
            </w:r>
            <w:r w:rsidR="00331A52">
              <w:rPr>
                <w:rFonts w:eastAsiaTheme="minorEastAsia" w:cstheme="minorBidi"/>
                <w:smallCaps w:val="0"/>
                <w:noProof/>
                <w:sz w:val="22"/>
                <w:szCs w:val="22"/>
              </w:rPr>
              <w:tab/>
            </w:r>
            <w:r w:rsidR="00331A52" w:rsidRPr="00445CEB">
              <w:rPr>
                <w:rStyle w:val="Hyperlink"/>
                <w:noProof/>
              </w:rPr>
              <w:t>Customer Experience:</w:t>
            </w:r>
            <w:r w:rsidR="00331A52">
              <w:rPr>
                <w:noProof/>
                <w:webHidden/>
              </w:rPr>
              <w:tab/>
            </w:r>
            <w:r w:rsidR="00331A52">
              <w:rPr>
                <w:noProof/>
                <w:webHidden/>
              </w:rPr>
              <w:fldChar w:fldCharType="begin"/>
            </w:r>
            <w:r w:rsidR="00331A52">
              <w:rPr>
                <w:noProof/>
                <w:webHidden/>
              </w:rPr>
              <w:instrText xml:space="preserve"> PAGEREF _Toc142909516 \h </w:instrText>
            </w:r>
            <w:r w:rsidR="00331A52">
              <w:rPr>
                <w:noProof/>
                <w:webHidden/>
              </w:rPr>
            </w:r>
            <w:r w:rsidR="00331A52">
              <w:rPr>
                <w:noProof/>
                <w:webHidden/>
              </w:rPr>
              <w:fldChar w:fldCharType="separate"/>
            </w:r>
            <w:r w:rsidR="00331A52">
              <w:rPr>
                <w:noProof/>
                <w:webHidden/>
              </w:rPr>
              <w:t>21</w:t>
            </w:r>
            <w:r w:rsidR="00331A52">
              <w:rPr>
                <w:noProof/>
                <w:webHidden/>
              </w:rPr>
              <w:fldChar w:fldCharType="end"/>
            </w:r>
          </w:hyperlink>
        </w:p>
        <w:p w14:paraId="183E12EE" w14:textId="71A0A507" w:rsidR="00331A52" w:rsidRDefault="00000000">
          <w:pPr>
            <w:pStyle w:val="TOC2"/>
            <w:tabs>
              <w:tab w:val="left" w:pos="660"/>
              <w:tab w:val="right" w:leader="dot" w:pos="9350"/>
            </w:tabs>
            <w:rPr>
              <w:rFonts w:eastAsiaTheme="minorEastAsia" w:cstheme="minorBidi"/>
              <w:smallCaps w:val="0"/>
              <w:noProof/>
              <w:sz w:val="22"/>
              <w:szCs w:val="22"/>
            </w:rPr>
          </w:pPr>
          <w:hyperlink w:anchor="_Toc142909517" w:history="1">
            <w:r w:rsidR="00331A52" w:rsidRPr="00445CEB">
              <w:rPr>
                <w:rStyle w:val="Hyperlink"/>
                <w:rFonts w:cs="Times New Roman"/>
                <w:noProof/>
              </w:rPr>
              <w:t>5.</w:t>
            </w:r>
            <w:r w:rsidR="00331A52">
              <w:rPr>
                <w:rFonts w:eastAsiaTheme="minorEastAsia" w:cstheme="minorBidi"/>
                <w:smallCaps w:val="0"/>
                <w:noProof/>
                <w:sz w:val="22"/>
                <w:szCs w:val="22"/>
              </w:rPr>
              <w:tab/>
            </w:r>
            <w:r w:rsidR="00331A52" w:rsidRPr="00445CEB">
              <w:rPr>
                <w:rStyle w:val="Hyperlink"/>
                <w:noProof/>
              </w:rPr>
              <w:t>CSR Communication:</w:t>
            </w:r>
            <w:r w:rsidR="00331A52">
              <w:rPr>
                <w:noProof/>
                <w:webHidden/>
              </w:rPr>
              <w:tab/>
            </w:r>
            <w:r w:rsidR="00331A52">
              <w:rPr>
                <w:noProof/>
                <w:webHidden/>
              </w:rPr>
              <w:fldChar w:fldCharType="begin"/>
            </w:r>
            <w:r w:rsidR="00331A52">
              <w:rPr>
                <w:noProof/>
                <w:webHidden/>
              </w:rPr>
              <w:instrText xml:space="preserve"> PAGEREF _Toc142909517 \h </w:instrText>
            </w:r>
            <w:r w:rsidR="00331A52">
              <w:rPr>
                <w:noProof/>
                <w:webHidden/>
              </w:rPr>
            </w:r>
            <w:r w:rsidR="00331A52">
              <w:rPr>
                <w:noProof/>
                <w:webHidden/>
              </w:rPr>
              <w:fldChar w:fldCharType="separate"/>
            </w:r>
            <w:r w:rsidR="00331A52">
              <w:rPr>
                <w:noProof/>
                <w:webHidden/>
              </w:rPr>
              <w:t>21</w:t>
            </w:r>
            <w:r w:rsidR="00331A52">
              <w:rPr>
                <w:noProof/>
                <w:webHidden/>
              </w:rPr>
              <w:fldChar w:fldCharType="end"/>
            </w:r>
          </w:hyperlink>
        </w:p>
        <w:p w14:paraId="20690516" w14:textId="7558E8EC" w:rsidR="00331A52" w:rsidRDefault="00000000">
          <w:pPr>
            <w:pStyle w:val="TOC1"/>
            <w:tabs>
              <w:tab w:val="right" w:leader="dot" w:pos="9350"/>
            </w:tabs>
            <w:rPr>
              <w:rFonts w:eastAsiaTheme="minorEastAsia" w:cstheme="minorBidi"/>
              <w:b w:val="0"/>
              <w:bCs w:val="0"/>
              <w:caps w:val="0"/>
              <w:noProof/>
              <w:sz w:val="22"/>
              <w:szCs w:val="22"/>
            </w:rPr>
          </w:pPr>
          <w:hyperlink w:anchor="_Toc142909518" w:history="1">
            <w:r w:rsidR="00331A52" w:rsidRPr="00445CEB">
              <w:rPr>
                <w:rStyle w:val="Hyperlink"/>
                <w:noProof/>
              </w:rPr>
              <w:t>References</w:t>
            </w:r>
            <w:r w:rsidR="00331A52">
              <w:rPr>
                <w:noProof/>
                <w:webHidden/>
              </w:rPr>
              <w:tab/>
            </w:r>
            <w:r w:rsidR="00331A52">
              <w:rPr>
                <w:noProof/>
                <w:webHidden/>
              </w:rPr>
              <w:fldChar w:fldCharType="begin"/>
            </w:r>
            <w:r w:rsidR="00331A52">
              <w:rPr>
                <w:noProof/>
                <w:webHidden/>
              </w:rPr>
              <w:instrText xml:space="preserve"> PAGEREF _Toc142909518 \h </w:instrText>
            </w:r>
            <w:r w:rsidR="00331A52">
              <w:rPr>
                <w:noProof/>
                <w:webHidden/>
              </w:rPr>
            </w:r>
            <w:r w:rsidR="00331A52">
              <w:rPr>
                <w:noProof/>
                <w:webHidden/>
              </w:rPr>
              <w:fldChar w:fldCharType="separate"/>
            </w:r>
            <w:r w:rsidR="00331A52">
              <w:rPr>
                <w:noProof/>
                <w:webHidden/>
              </w:rPr>
              <w:t>22</w:t>
            </w:r>
            <w:r w:rsidR="00331A52">
              <w:rPr>
                <w:noProof/>
                <w:webHidden/>
              </w:rPr>
              <w:fldChar w:fldCharType="end"/>
            </w:r>
          </w:hyperlink>
        </w:p>
        <w:p w14:paraId="69C61563" w14:textId="6EECA170" w:rsidR="00331A52" w:rsidRDefault="00331A52">
          <w:r>
            <w:rPr>
              <w:b/>
              <w:bCs/>
              <w:noProof/>
            </w:rPr>
            <w:fldChar w:fldCharType="end"/>
          </w:r>
        </w:p>
      </w:sdtContent>
    </w:sdt>
    <w:p w14:paraId="142FBC7E" w14:textId="5605EE55" w:rsidR="00331A52" w:rsidRDefault="00331A52">
      <w:pPr>
        <w:pStyle w:val="TableofFigures"/>
        <w:tabs>
          <w:tab w:val="right" w:leader="dot" w:pos="9350"/>
        </w:tabs>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142909519" w:history="1">
        <w:r w:rsidRPr="00A871C1">
          <w:rPr>
            <w:rStyle w:val="Hyperlink"/>
            <w:noProof/>
          </w:rPr>
          <w:t>Figure 1: Mark &amp; Spencer</w:t>
        </w:r>
        <w:r>
          <w:rPr>
            <w:noProof/>
            <w:webHidden/>
          </w:rPr>
          <w:tab/>
        </w:r>
        <w:r>
          <w:rPr>
            <w:noProof/>
            <w:webHidden/>
          </w:rPr>
          <w:fldChar w:fldCharType="begin"/>
        </w:r>
        <w:r>
          <w:rPr>
            <w:noProof/>
            <w:webHidden/>
          </w:rPr>
          <w:instrText xml:space="preserve"> PAGEREF _Toc142909519 \h </w:instrText>
        </w:r>
        <w:r>
          <w:rPr>
            <w:noProof/>
            <w:webHidden/>
          </w:rPr>
        </w:r>
        <w:r>
          <w:rPr>
            <w:noProof/>
            <w:webHidden/>
          </w:rPr>
          <w:fldChar w:fldCharType="separate"/>
        </w:r>
        <w:r>
          <w:rPr>
            <w:noProof/>
            <w:webHidden/>
          </w:rPr>
          <w:t>5</w:t>
        </w:r>
        <w:r>
          <w:rPr>
            <w:noProof/>
            <w:webHidden/>
          </w:rPr>
          <w:fldChar w:fldCharType="end"/>
        </w:r>
      </w:hyperlink>
    </w:p>
    <w:p w14:paraId="065EEBF8" w14:textId="4187ECF8" w:rsidR="00331A52" w:rsidRDefault="00000000">
      <w:pPr>
        <w:pStyle w:val="TableofFigures"/>
        <w:tabs>
          <w:tab w:val="right" w:leader="dot" w:pos="9350"/>
        </w:tabs>
        <w:rPr>
          <w:noProof/>
        </w:rPr>
      </w:pPr>
      <w:hyperlink w:anchor="_Toc142909520" w:history="1">
        <w:r w:rsidR="00331A52" w:rsidRPr="00A871C1">
          <w:rPr>
            <w:rStyle w:val="Hyperlink"/>
            <w:noProof/>
          </w:rPr>
          <w:t>Figure 2: Industry Life Cycle</w:t>
        </w:r>
        <w:r w:rsidR="00331A52">
          <w:rPr>
            <w:noProof/>
            <w:webHidden/>
          </w:rPr>
          <w:tab/>
        </w:r>
        <w:r w:rsidR="00331A52">
          <w:rPr>
            <w:noProof/>
            <w:webHidden/>
          </w:rPr>
          <w:fldChar w:fldCharType="begin"/>
        </w:r>
        <w:r w:rsidR="00331A52">
          <w:rPr>
            <w:noProof/>
            <w:webHidden/>
          </w:rPr>
          <w:instrText xml:space="preserve"> PAGEREF _Toc142909520 \h </w:instrText>
        </w:r>
        <w:r w:rsidR="00331A52">
          <w:rPr>
            <w:noProof/>
            <w:webHidden/>
          </w:rPr>
        </w:r>
        <w:r w:rsidR="00331A52">
          <w:rPr>
            <w:noProof/>
            <w:webHidden/>
          </w:rPr>
          <w:fldChar w:fldCharType="separate"/>
        </w:r>
        <w:r w:rsidR="00331A52">
          <w:rPr>
            <w:noProof/>
            <w:webHidden/>
          </w:rPr>
          <w:t>9</w:t>
        </w:r>
        <w:r w:rsidR="00331A52">
          <w:rPr>
            <w:noProof/>
            <w:webHidden/>
          </w:rPr>
          <w:fldChar w:fldCharType="end"/>
        </w:r>
      </w:hyperlink>
    </w:p>
    <w:p w14:paraId="028F336F" w14:textId="15BA4F9C" w:rsidR="00331A52" w:rsidRDefault="00000000">
      <w:pPr>
        <w:pStyle w:val="TableofFigures"/>
        <w:tabs>
          <w:tab w:val="right" w:leader="dot" w:pos="9350"/>
        </w:tabs>
        <w:rPr>
          <w:noProof/>
        </w:rPr>
      </w:pPr>
      <w:hyperlink w:anchor="_Toc142909521" w:history="1">
        <w:r w:rsidR="00331A52" w:rsidRPr="00A871C1">
          <w:rPr>
            <w:rStyle w:val="Hyperlink"/>
            <w:noProof/>
          </w:rPr>
          <w:t>Figure 3:Porter's Five Forces Analysis</w:t>
        </w:r>
        <w:r w:rsidR="00331A52">
          <w:rPr>
            <w:noProof/>
            <w:webHidden/>
          </w:rPr>
          <w:tab/>
        </w:r>
        <w:r w:rsidR="00331A52">
          <w:rPr>
            <w:noProof/>
            <w:webHidden/>
          </w:rPr>
          <w:fldChar w:fldCharType="begin"/>
        </w:r>
        <w:r w:rsidR="00331A52">
          <w:rPr>
            <w:noProof/>
            <w:webHidden/>
          </w:rPr>
          <w:instrText xml:space="preserve"> PAGEREF _Toc142909521 \h </w:instrText>
        </w:r>
        <w:r w:rsidR="00331A52">
          <w:rPr>
            <w:noProof/>
            <w:webHidden/>
          </w:rPr>
        </w:r>
        <w:r w:rsidR="00331A52">
          <w:rPr>
            <w:noProof/>
            <w:webHidden/>
          </w:rPr>
          <w:fldChar w:fldCharType="separate"/>
        </w:r>
        <w:r w:rsidR="00331A52">
          <w:rPr>
            <w:noProof/>
            <w:webHidden/>
          </w:rPr>
          <w:t>9</w:t>
        </w:r>
        <w:r w:rsidR="00331A52">
          <w:rPr>
            <w:noProof/>
            <w:webHidden/>
          </w:rPr>
          <w:fldChar w:fldCharType="end"/>
        </w:r>
      </w:hyperlink>
    </w:p>
    <w:p w14:paraId="4AB4CE7D" w14:textId="4CFEEC0E" w:rsidR="00331A52" w:rsidRDefault="00000000">
      <w:pPr>
        <w:pStyle w:val="TableofFigures"/>
        <w:tabs>
          <w:tab w:val="right" w:leader="dot" w:pos="9350"/>
        </w:tabs>
        <w:rPr>
          <w:noProof/>
        </w:rPr>
      </w:pPr>
      <w:hyperlink w:anchor="_Toc142909522" w:history="1">
        <w:r w:rsidR="00331A52" w:rsidRPr="00A871C1">
          <w:rPr>
            <w:rStyle w:val="Hyperlink"/>
            <w:noProof/>
          </w:rPr>
          <w:t>Figure 4: Value Chain Analysis</w:t>
        </w:r>
        <w:r w:rsidR="00331A52">
          <w:rPr>
            <w:noProof/>
            <w:webHidden/>
          </w:rPr>
          <w:tab/>
        </w:r>
        <w:r w:rsidR="00331A52">
          <w:rPr>
            <w:noProof/>
            <w:webHidden/>
          </w:rPr>
          <w:fldChar w:fldCharType="begin"/>
        </w:r>
        <w:r w:rsidR="00331A52">
          <w:rPr>
            <w:noProof/>
            <w:webHidden/>
          </w:rPr>
          <w:instrText xml:space="preserve"> PAGEREF _Toc142909522 \h </w:instrText>
        </w:r>
        <w:r w:rsidR="00331A52">
          <w:rPr>
            <w:noProof/>
            <w:webHidden/>
          </w:rPr>
        </w:r>
        <w:r w:rsidR="00331A52">
          <w:rPr>
            <w:noProof/>
            <w:webHidden/>
          </w:rPr>
          <w:fldChar w:fldCharType="separate"/>
        </w:r>
        <w:r w:rsidR="00331A52">
          <w:rPr>
            <w:noProof/>
            <w:webHidden/>
          </w:rPr>
          <w:t>13</w:t>
        </w:r>
        <w:r w:rsidR="00331A52">
          <w:rPr>
            <w:noProof/>
            <w:webHidden/>
          </w:rPr>
          <w:fldChar w:fldCharType="end"/>
        </w:r>
      </w:hyperlink>
    </w:p>
    <w:p w14:paraId="15626EDA" w14:textId="2ABA86A3" w:rsidR="00331A52" w:rsidRDefault="00000000">
      <w:pPr>
        <w:pStyle w:val="TableofFigures"/>
        <w:tabs>
          <w:tab w:val="right" w:leader="dot" w:pos="9350"/>
        </w:tabs>
        <w:rPr>
          <w:noProof/>
        </w:rPr>
      </w:pPr>
      <w:hyperlink w:anchor="_Toc142909523" w:history="1">
        <w:r w:rsidR="00331A52" w:rsidRPr="00A871C1">
          <w:rPr>
            <w:rStyle w:val="Hyperlink"/>
            <w:noProof/>
          </w:rPr>
          <w:t>Figure 5: VRIO Analysis</w:t>
        </w:r>
        <w:r w:rsidR="00331A52">
          <w:rPr>
            <w:noProof/>
            <w:webHidden/>
          </w:rPr>
          <w:tab/>
        </w:r>
        <w:r w:rsidR="00331A52">
          <w:rPr>
            <w:noProof/>
            <w:webHidden/>
          </w:rPr>
          <w:fldChar w:fldCharType="begin"/>
        </w:r>
        <w:r w:rsidR="00331A52">
          <w:rPr>
            <w:noProof/>
            <w:webHidden/>
          </w:rPr>
          <w:instrText xml:space="preserve"> PAGEREF _Toc142909523 \h </w:instrText>
        </w:r>
        <w:r w:rsidR="00331A52">
          <w:rPr>
            <w:noProof/>
            <w:webHidden/>
          </w:rPr>
        </w:r>
        <w:r w:rsidR="00331A52">
          <w:rPr>
            <w:noProof/>
            <w:webHidden/>
          </w:rPr>
          <w:fldChar w:fldCharType="separate"/>
        </w:r>
        <w:r w:rsidR="00331A52">
          <w:rPr>
            <w:noProof/>
            <w:webHidden/>
          </w:rPr>
          <w:t>15</w:t>
        </w:r>
        <w:r w:rsidR="00331A52">
          <w:rPr>
            <w:noProof/>
            <w:webHidden/>
          </w:rPr>
          <w:fldChar w:fldCharType="end"/>
        </w:r>
      </w:hyperlink>
    </w:p>
    <w:p w14:paraId="7C4358B7" w14:textId="1538E92C" w:rsidR="00331A52" w:rsidRDefault="00000000">
      <w:pPr>
        <w:pStyle w:val="TableofFigures"/>
        <w:tabs>
          <w:tab w:val="right" w:leader="dot" w:pos="9350"/>
        </w:tabs>
        <w:rPr>
          <w:noProof/>
        </w:rPr>
      </w:pPr>
      <w:hyperlink w:anchor="_Toc142909524" w:history="1">
        <w:r w:rsidR="00331A52" w:rsidRPr="00A871C1">
          <w:rPr>
            <w:rStyle w:val="Hyperlink"/>
            <w:noProof/>
          </w:rPr>
          <w:t>Figure 6: SWOT Analysis Matrix</w:t>
        </w:r>
        <w:r w:rsidR="00331A52">
          <w:rPr>
            <w:noProof/>
            <w:webHidden/>
          </w:rPr>
          <w:tab/>
        </w:r>
        <w:r w:rsidR="00331A52">
          <w:rPr>
            <w:noProof/>
            <w:webHidden/>
          </w:rPr>
          <w:fldChar w:fldCharType="begin"/>
        </w:r>
        <w:r w:rsidR="00331A52">
          <w:rPr>
            <w:noProof/>
            <w:webHidden/>
          </w:rPr>
          <w:instrText xml:space="preserve"> PAGEREF _Toc142909524 \h </w:instrText>
        </w:r>
        <w:r w:rsidR="00331A52">
          <w:rPr>
            <w:noProof/>
            <w:webHidden/>
          </w:rPr>
        </w:r>
        <w:r w:rsidR="00331A52">
          <w:rPr>
            <w:noProof/>
            <w:webHidden/>
          </w:rPr>
          <w:fldChar w:fldCharType="separate"/>
        </w:r>
        <w:r w:rsidR="00331A52">
          <w:rPr>
            <w:noProof/>
            <w:webHidden/>
          </w:rPr>
          <w:t>16</w:t>
        </w:r>
        <w:r w:rsidR="00331A52">
          <w:rPr>
            <w:noProof/>
            <w:webHidden/>
          </w:rPr>
          <w:fldChar w:fldCharType="end"/>
        </w:r>
      </w:hyperlink>
    </w:p>
    <w:p w14:paraId="3EAF552C" w14:textId="5E2ACA0D" w:rsidR="00331A52" w:rsidRDefault="00000000">
      <w:pPr>
        <w:pStyle w:val="TableofFigures"/>
        <w:tabs>
          <w:tab w:val="right" w:leader="dot" w:pos="9350"/>
        </w:tabs>
        <w:rPr>
          <w:noProof/>
        </w:rPr>
      </w:pPr>
      <w:hyperlink w:anchor="_Toc142909525" w:history="1">
        <w:r w:rsidR="00331A52" w:rsidRPr="00A871C1">
          <w:rPr>
            <w:rStyle w:val="Hyperlink"/>
            <w:noProof/>
          </w:rPr>
          <w:t>Figure 7: Growth Strategies Matrix</w:t>
        </w:r>
        <w:r w:rsidR="00331A52">
          <w:rPr>
            <w:noProof/>
            <w:webHidden/>
          </w:rPr>
          <w:tab/>
        </w:r>
        <w:r w:rsidR="00331A52">
          <w:rPr>
            <w:noProof/>
            <w:webHidden/>
          </w:rPr>
          <w:fldChar w:fldCharType="begin"/>
        </w:r>
        <w:r w:rsidR="00331A52">
          <w:rPr>
            <w:noProof/>
            <w:webHidden/>
          </w:rPr>
          <w:instrText xml:space="preserve"> PAGEREF _Toc142909525 \h </w:instrText>
        </w:r>
        <w:r w:rsidR="00331A52">
          <w:rPr>
            <w:noProof/>
            <w:webHidden/>
          </w:rPr>
        </w:r>
        <w:r w:rsidR="00331A52">
          <w:rPr>
            <w:noProof/>
            <w:webHidden/>
          </w:rPr>
          <w:fldChar w:fldCharType="separate"/>
        </w:r>
        <w:r w:rsidR="00331A52">
          <w:rPr>
            <w:noProof/>
            <w:webHidden/>
          </w:rPr>
          <w:t>19</w:t>
        </w:r>
        <w:r w:rsidR="00331A52">
          <w:rPr>
            <w:noProof/>
            <w:webHidden/>
          </w:rPr>
          <w:fldChar w:fldCharType="end"/>
        </w:r>
      </w:hyperlink>
    </w:p>
    <w:p w14:paraId="3BD01E8C" w14:textId="77777777" w:rsidR="00331A52" w:rsidRDefault="00331A52" w:rsidP="00500BDA">
      <w:pPr>
        <w:spacing w:line="360" w:lineRule="auto"/>
        <w:jc w:val="both"/>
        <w:rPr>
          <w:rFonts w:ascii="Times New Roman" w:hAnsi="Times New Roman" w:cs="Times New Roman"/>
          <w:sz w:val="24"/>
          <w:szCs w:val="24"/>
        </w:rPr>
        <w:sectPr w:rsidR="00331A52" w:rsidSect="00CF17EE">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0"/>
          <w:cols w:space="720"/>
          <w:titlePg/>
          <w:docGrid w:linePitch="360"/>
        </w:sectPr>
      </w:pPr>
      <w:r>
        <w:rPr>
          <w:rFonts w:ascii="Times New Roman" w:hAnsi="Times New Roman" w:cs="Times New Roman"/>
          <w:sz w:val="24"/>
          <w:szCs w:val="24"/>
        </w:rPr>
        <w:fldChar w:fldCharType="end"/>
      </w:r>
    </w:p>
    <w:p w14:paraId="1B46258D" w14:textId="67635A04" w:rsidR="00C73089" w:rsidRDefault="00C73089" w:rsidP="00500BDA">
      <w:pPr>
        <w:spacing w:line="360" w:lineRule="auto"/>
        <w:jc w:val="both"/>
        <w:rPr>
          <w:rFonts w:ascii="Times New Roman" w:hAnsi="Times New Roman" w:cs="Times New Roman"/>
          <w:sz w:val="24"/>
          <w:szCs w:val="24"/>
        </w:rPr>
      </w:pPr>
    </w:p>
    <w:p w14:paraId="6D1B4FF6" w14:textId="77777777" w:rsidR="00500BDA" w:rsidRDefault="00500BDA" w:rsidP="00BF3596">
      <w:pPr>
        <w:pStyle w:val="Heading1"/>
      </w:pPr>
      <w:bookmarkStart w:id="0" w:name="_Toc142909432"/>
      <w:r>
        <w:t>Introduction:</w:t>
      </w:r>
      <w:bookmarkEnd w:id="0"/>
    </w:p>
    <w:p w14:paraId="0C608EB6" w14:textId="3821A198" w:rsidR="009C3D9C" w:rsidRPr="009C3D9C" w:rsidRDefault="009503D5" w:rsidP="009C3D9C">
      <w:pPr>
        <w:spacing w:line="360" w:lineRule="auto"/>
        <w:jc w:val="both"/>
        <w:rPr>
          <w:rFonts w:ascii="Times New Roman" w:hAnsi="Times New Roman" w:cs="Times New Roman"/>
          <w:sz w:val="24"/>
          <w:szCs w:val="24"/>
        </w:rPr>
      </w:pPr>
      <w:r>
        <w:rPr>
          <w:rFonts w:ascii="Times New Roman" w:hAnsi="Times New Roman" w:cs="Times New Roman"/>
          <w:sz w:val="24"/>
          <w:szCs w:val="24"/>
        </w:rPr>
        <w:t>The case</w:t>
      </w:r>
      <w:r w:rsidR="009C3D9C" w:rsidRPr="009C3D9C">
        <w:rPr>
          <w:rFonts w:ascii="Times New Roman" w:hAnsi="Times New Roman" w:cs="Times New Roman"/>
          <w:sz w:val="24"/>
          <w:szCs w:val="24"/>
        </w:rPr>
        <w:t xml:space="preserve"> analysis's introductory part serves as a basis for comprehending the relevance of investigating Marks &amp; Spencer's collapse. As a well-known retail firm </w:t>
      </w:r>
      <w:r w:rsidR="005E32D2">
        <w:rPr>
          <w:rFonts w:ascii="Times New Roman" w:hAnsi="Times New Roman" w:cs="Times New Roman"/>
          <w:sz w:val="24"/>
          <w:szCs w:val="24"/>
        </w:rPr>
        <w:t>with</w:t>
      </w:r>
      <w:r w:rsidR="009C3D9C" w:rsidRPr="009C3D9C">
        <w:rPr>
          <w:rFonts w:ascii="Times New Roman" w:hAnsi="Times New Roman" w:cs="Times New Roman"/>
          <w:sz w:val="24"/>
          <w:szCs w:val="24"/>
        </w:rPr>
        <w:t xml:space="preserve"> protracted periods of underperformance, it is critical to investigate its issues and prospects. The demise of such a renowned retail brand has </w:t>
      </w:r>
      <w:r w:rsidR="00F55002">
        <w:rPr>
          <w:rFonts w:ascii="Times New Roman" w:hAnsi="Times New Roman" w:cs="Times New Roman"/>
          <w:sz w:val="24"/>
          <w:szCs w:val="24"/>
        </w:rPr>
        <w:t>more significant</w:t>
      </w:r>
      <w:r w:rsidR="009C3D9C" w:rsidRPr="009C3D9C">
        <w:rPr>
          <w:rFonts w:ascii="Times New Roman" w:hAnsi="Times New Roman" w:cs="Times New Roman"/>
          <w:sz w:val="24"/>
          <w:szCs w:val="24"/>
        </w:rPr>
        <w:t xml:space="preserve"> repercussions for the industry and provides </w:t>
      </w:r>
      <w:r w:rsidR="005E32D2">
        <w:rPr>
          <w:rFonts w:ascii="Times New Roman" w:hAnsi="Times New Roman" w:cs="Times New Roman"/>
          <w:sz w:val="24"/>
          <w:szCs w:val="24"/>
        </w:rPr>
        <w:t>valuable</w:t>
      </w:r>
      <w:r w:rsidR="009C3D9C" w:rsidRPr="009C3D9C">
        <w:rPr>
          <w:rFonts w:ascii="Times New Roman" w:hAnsi="Times New Roman" w:cs="Times New Roman"/>
          <w:sz w:val="24"/>
          <w:szCs w:val="24"/>
        </w:rPr>
        <w:t xml:space="preserve"> lessons for strategic management</w:t>
      </w:r>
      <w:sdt>
        <w:sdtPr>
          <w:rPr>
            <w:rFonts w:ascii="Times New Roman" w:hAnsi="Times New Roman" w:cs="Times New Roman"/>
            <w:sz w:val="24"/>
            <w:szCs w:val="24"/>
          </w:rPr>
          <w:id w:val="-1275016202"/>
          <w:citation/>
        </w:sdtPr>
        <w:sdtContent>
          <w:r w:rsidR="00306730">
            <w:rPr>
              <w:rFonts w:ascii="Times New Roman" w:hAnsi="Times New Roman" w:cs="Times New Roman"/>
              <w:sz w:val="24"/>
              <w:szCs w:val="24"/>
            </w:rPr>
            <w:fldChar w:fldCharType="begin"/>
          </w:r>
          <w:r w:rsidR="00306730">
            <w:rPr>
              <w:rFonts w:ascii="Times New Roman" w:hAnsi="Times New Roman" w:cs="Times New Roman"/>
              <w:sz w:val="24"/>
              <w:szCs w:val="24"/>
            </w:rPr>
            <w:instrText xml:space="preserve"> CITATION Mar21 \l 1033 </w:instrText>
          </w:r>
          <w:r w:rsidR="00306730">
            <w:rPr>
              <w:rFonts w:ascii="Times New Roman" w:hAnsi="Times New Roman" w:cs="Times New Roman"/>
              <w:sz w:val="24"/>
              <w:szCs w:val="24"/>
            </w:rPr>
            <w:fldChar w:fldCharType="separate"/>
          </w:r>
          <w:r w:rsidR="00306730">
            <w:rPr>
              <w:rFonts w:ascii="Times New Roman" w:hAnsi="Times New Roman" w:cs="Times New Roman"/>
              <w:noProof/>
              <w:sz w:val="24"/>
              <w:szCs w:val="24"/>
            </w:rPr>
            <w:t xml:space="preserve"> </w:t>
          </w:r>
          <w:r w:rsidR="00306730" w:rsidRPr="00306730">
            <w:rPr>
              <w:rFonts w:ascii="Times New Roman" w:hAnsi="Times New Roman" w:cs="Times New Roman"/>
              <w:noProof/>
              <w:sz w:val="24"/>
              <w:szCs w:val="24"/>
            </w:rPr>
            <w:t>(Marks and Spencer, 2021)</w:t>
          </w:r>
          <w:r w:rsidR="00306730">
            <w:rPr>
              <w:rFonts w:ascii="Times New Roman" w:hAnsi="Times New Roman" w:cs="Times New Roman"/>
              <w:sz w:val="24"/>
              <w:szCs w:val="24"/>
            </w:rPr>
            <w:fldChar w:fldCharType="end"/>
          </w:r>
        </w:sdtContent>
      </w:sdt>
      <w:r w:rsidR="009C3D9C" w:rsidRPr="009C3D9C">
        <w:rPr>
          <w:rFonts w:ascii="Times New Roman" w:hAnsi="Times New Roman" w:cs="Times New Roman"/>
          <w:sz w:val="24"/>
          <w:szCs w:val="24"/>
        </w:rPr>
        <w:t>.</w:t>
      </w:r>
      <w:r w:rsidR="00306730">
        <w:rPr>
          <w:rFonts w:ascii="Times New Roman" w:hAnsi="Times New Roman" w:cs="Times New Roman"/>
          <w:sz w:val="24"/>
          <w:szCs w:val="24"/>
        </w:rPr>
        <w:t xml:space="preserve"> </w:t>
      </w:r>
      <w:r w:rsidR="009C3D9C" w:rsidRPr="009C3D9C">
        <w:rPr>
          <w:rFonts w:ascii="Times New Roman" w:hAnsi="Times New Roman" w:cs="Times New Roman"/>
          <w:sz w:val="24"/>
          <w:szCs w:val="24"/>
        </w:rPr>
        <w:t xml:space="preserve">Because of its historical significance and once-thriving market position, Marks &amp; Spencer's collapse is of enormous interest. The corporation has </w:t>
      </w:r>
      <w:r w:rsidR="005E32D2">
        <w:rPr>
          <w:rFonts w:ascii="Times New Roman" w:hAnsi="Times New Roman" w:cs="Times New Roman"/>
          <w:sz w:val="24"/>
          <w:szCs w:val="24"/>
        </w:rPr>
        <w:t>undergone</w:t>
      </w:r>
      <w:r w:rsidR="009C3D9C" w:rsidRPr="009C3D9C">
        <w:rPr>
          <w:rFonts w:ascii="Times New Roman" w:hAnsi="Times New Roman" w:cs="Times New Roman"/>
          <w:sz w:val="24"/>
          <w:szCs w:val="24"/>
        </w:rPr>
        <w:t xml:space="preserve"> phases of decline interspersed by infrequent triumphs, such as in 2008. Understanding the causes for this erratic performance is critical </w:t>
      </w:r>
      <w:r w:rsidR="00F55002">
        <w:rPr>
          <w:rFonts w:ascii="Times New Roman" w:hAnsi="Times New Roman" w:cs="Times New Roman"/>
          <w:sz w:val="24"/>
          <w:szCs w:val="24"/>
        </w:rPr>
        <w:t>for Marks &amp; Spencer and</w:t>
      </w:r>
      <w:r w:rsidR="009C3D9C" w:rsidRPr="009C3D9C">
        <w:rPr>
          <w:rFonts w:ascii="Times New Roman" w:hAnsi="Times New Roman" w:cs="Times New Roman"/>
          <w:sz w:val="24"/>
          <w:szCs w:val="24"/>
        </w:rPr>
        <w:t xml:space="preserve"> the larger business community.</w:t>
      </w:r>
      <w:r w:rsidR="00BF3596" w:rsidRPr="00BF3596">
        <w:rPr>
          <w:rFonts w:ascii="Times New Roman" w:hAnsi="Times New Roman" w:cs="Times New Roman"/>
          <w:sz w:val="24"/>
          <w:szCs w:val="24"/>
        </w:rPr>
        <w:t xml:space="preserve"> </w:t>
      </w:r>
      <w:r w:rsidR="009C3D9C" w:rsidRPr="009C3D9C">
        <w:rPr>
          <w:rFonts w:ascii="Times New Roman" w:hAnsi="Times New Roman" w:cs="Times New Roman"/>
          <w:sz w:val="24"/>
          <w:szCs w:val="24"/>
        </w:rPr>
        <w:t>As a result, a thorough examination of the company's decline is required to discover the elements causing its problems and prospective routes for improvement.</w:t>
      </w:r>
    </w:p>
    <w:p w14:paraId="7EDCE646" w14:textId="2328904F" w:rsidR="00BF3596" w:rsidRPr="00BF3596" w:rsidRDefault="009503D5" w:rsidP="00BF3596">
      <w:pPr>
        <w:spacing w:line="360" w:lineRule="auto"/>
        <w:jc w:val="both"/>
        <w:rPr>
          <w:rFonts w:ascii="Times New Roman" w:hAnsi="Times New Roman" w:cs="Times New Roman"/>
          <w:sz w:val="24"/>
          <w:szCs w:val="24"/>
        </w:rPr>
      </w:pPr>
      <w:r>
        <w:rPr>
          <w:rFonts w:ascii="Times New Roman" w:hAnsi="Times New Roman" w:cs="Times New Roman"/>
          <w:sz w:val="24"/>
          <w:szCs w:val="24"/>
        </w:rPr>
        <w:t>The goal</w:t>
      </w:r>
      <w:r w:rsidR="009C3D9C" w:rsidRPr="009C3D9C">
        <w:rPr>
          <w:rFonts w:ascii="Times New Roman" w:hAnsi="Times New Roman" w:cs="Times New Roman"/>
          <w:sz w:val="24"/>
          <w:szCs w:val="24"/>
        </w:rPr>
        <w:t xml:space="preserve"> of this research is twofold: to </w:t>
      </w:r>
      <w:r w:rsidR="005E32D2">
        <w:rPr>
          <w:rFonts w:ascii="Times New Roman" w:hAnsi="Times New Roman" w:cs="Times New Roman"/>
          <w:sz w:val="24"/>
          <w:szCs w:val="24"/>
        </w:rPr>
        <w:t>analyze</w:t>
      </w:r>
      <w:r w:rsidR="009C3D9C" w:rsidRPr="009C3D9C">
        <w:rPr>
          <w:rFonts w:ascii="Times New Roman" w:hAnsi="Times New Roman" w:cs="Times New Roman"/>
          <w:sz w:val="24"/>
          <w:szCs w:val="24"/>
        </w:rPr>
        <w:t xml:space="preserve"> the variables that have contributed to Marks &amp; Spencer's downturn and to make strategic recommendations. We hope to shed light on the different aspects that have negatively affected the company's success by looking into its internal and external dynamics. The investigation will include a comprehensive study of macro and </w:t>
      </w:r>
      <w:r w:rsidR="005E32D2">
        <w:rPr>
          <w:rFonts w:ascii="Times New Roman" w:hAnsi="Times New Roman" w:cs="Times New Roman"/>
          <w:sz w:val="24"/>
          <w:szCs w:val="24"/>
        </w:rPr>
        <w:t>micro environmental</w:t>
      </w:r>
      <w:r w:rsidR="009C3D9C" w:rsidRPr="009C3D9C">
        <w:rPr>
          <w:rFonts w:ascii="Times New Roman" w:hAnsi="Times New Roman" w:cs="Times New Roman"/>
          <w:sz w:val="24"/>
          <w:szCs w:val="24"/>
        </w:rPr>
        <w:t xml:space="preserve"> variables, industry dynamics, </w:t>
      </w:r>
      <w:r w:rsidR="005E32D2">
        <w:rPr>
          <w:rFonts w:ascii="Times New Roman" w:hAnsi="Times New Roman" w:cs="Times New Roman"/>
          <w:sz w:val="24"/>
          <w:szCs w:val="24"/>
        </w:rPr>
        <w:t>inner</w:t>
      </w:r>
      <w:r w:rsidR="009C3D9C" w:rsidRPr="009C3D9C">
        <w:rPr>
          <w:rFonts w:ascii="Times New Roman" w:hAnsi="Times New Roman" w:cs="Times New Roman"/>
          <w:sz w:val="24"/>
          <w:szCs w:val="24"/>
        </w:rPr>
        <w:t xml:space="preserve"> strengths and weaknesses, and strategic resources. Such insights will </w:t>
      </w:r>
      <w:r w:rsidR="005E32D2">
        <w:rPr>
          <w:rFonts w:ascii="Times New Roman" w:hAnsi="Times New Roman" w:cs="Times New Roman"/>
          <w:sz w:val="24"/>
          <w:szCs w:val="24"/>
        </w:rPr>
        <w:t>be</w:t>
      </w:r>
      <w:r w:rsidR="009C3D9C" w:rsidRPr="009C3D9C">
        <w:rPr>
          <w:rFonts w:ascii="Times New Roman" w:hAnsi="Times New Roman" w:cs="Times New Roman"/>
          <w:sz w:val="24"/>
          <w:szCs w:val="24"/>
        </w:rPr>
        <w:t xml:space="preserve"> the foundation for developing educated suggestions </w:t>
      </w:r>
      <w:r w:rsidR="005E32D2">
        <w:rPr>
          <w:rFonts w:ascii="Times New Roman" w:hAnsi="Times New Roman" w:cs="Times New Roman"/>
          <w:sz w:val="24"/>
          <w:szCs w:val="24"/>
        </w:rPr>
        <w:t>to get</w:t>
      </w:r>
      <w:r w:rsidR="009C3D9C" w:rsidRPr="009C3D9C">
        <w:rPr>
          <w:rFonts w:ascii="Times New Roman" w:hAnsi="Times New Roman" w:cs="Times New Roman"/>
          <w:sz w:val="24"/>
          <w:szCs w:val="24"/>
        </w:rPr>
        <w:t xml:space="preserve"> the </w:t>
      </w:r>
      <w:r w:rsidR="005E32D2">
        <w:rPr>
          <w:rFonts w:ascii="Times New Roman" w:hAnsi="Times New Roman" w:cs="Times New Roman"/>
          <w:sz w:val="24"/>
          <w:szCs w:val="24"/>
        </w:rPr>
        <w:t>organization</w:t>
      </w:r>
      <w:r w:rsidR="009C3D9C" w:rsidRPr="009C3D9C">
        <w:rPr>
          <w:rFonts w:ascii="Times New Roman" w:hAnsi="Times New Roman" w:cs="Times New Roman"/>
          <w:sz w:val="24"/>
          <w:szCs w:val="24"/>
        </w:rPr>
        <w:t xml:space="preserve"> back on track.</w:t>
      </w:r>
      <w:r w:rsidR="00306730">
        <w:rPr>
          <w:rFonts w:ascii="Times New Roman" w:hAnsi="Times New Roman" w:cs="Times New Roman"/>
          <w:sz w:val="24"/>
          <w:szCs w:val="24"/>
        </w:rPr>
        <w:t xml:space="preserve"> </w:t>
      </w:r>
      <w:r w:rsidR="009C3D9C" w:rsidRPr="009C3D9C">
        <w:rPr>
          <w:rFonts w:ascii="Times New Roman" w:hAnsi="Times New Roman" w:cs="Times New Roman"/>
          <w:sz w:val="24"/>
          <w:szCs w:val="24"/>
        </w:rPr>
        <w:t xml:space="preserve">Essentially, </w:t>
      </w:r>
      <w:r w:rsidR="00F55002" w:rsidRPr="00F55002">
        <w:rPr>
          <w:rFonts w:ascii="Times New Roman" w:hAnsi="Times New Roman" w:cs="Times New Roman"/>
          <w:sz w:val="24"/>
          <w:szCs w:val="24"/>
        </w:rPr>
        <w:t xml:space="preserve">this research aims to bridge the gap between Marks &amp; Spencer's previous reputation and </w:t>
      </w:r>
      <w:r w:rsidR="009C3D9C" w:rsidRPr="009C3D9C">
        <w:rPr>
          <w:rFonts w:ascii="Times New Roman" w:hAnsi="Times New Roman" w:cs="Times New Roman"/>
          <w:sz w:val="24"/>
          <w:szCs w:val="24"/>
        </w:rPr>
        <w:t xml:space="preserve">current issues. By thoroughly evaluating the relevant factors, we hope to provide concrete recommendations </w:t>
      </w:r>
      <w:r w:rsidR="005E32D2">
        <w:rPr>
          <w:rFonts w:ascii="Times New Roman" w:hAnsi="Times New Roman" w:cs="Times New Roman"/>
          <w:sz w:val="24"/>
          <w:szCs w:val="24"/>
        </w:rPr>
        <w:t>to</w:t>
      </w:r>
      <w:r w:rsidR="009C3D9C" w:rsidRPr="009C3D9C">
        <w:rPr>
          <w:rFonts w:ascii="Times New Roman" w:hAnsi="Times New Roman" w:cs="Times New Roman"/>
          <w:sz w:val="24"/>
          <w:szCs w:val="24"/>
        </w:rPr>
        <w:t xml:space="preserve"> </w:t>
      </w:r>
      <w:r w:rsidR="005E32D2">
        <w:rPr>
          <w:rFonts w:ascii="Times New Roman" w:hAnsi="Times New Roman" w:cs="Times New Roman"/>
          <w:sz w:val="24"/>
          <w:szCs w:val="24"/>
        </w:rPr>
        <w:t>revitalize</w:t>
      </w:r>
      <w:r w:rsidR="009C3D9C" w:rsidRPr="009C3D9C">
        <w:rPr>
          <w:rFonts w:ascii="Times New Roman" w:hAnsi="Times New Roman" w:cs="Times New Roman"/>
          <w:sz w:val="24"/>
          <w:szCs w:val="24"/>
        </w:rPr>
        <w:t xml:space="preserve"> the brand and lead it </w:t>
      </w:r>
      <w:r w:rsidR="005E32D2">
        <w:rPr>
          <w:rFonts w:ascii="Times New Roman" w:hAnsi="Times New Roman" w:cs="Times New Roman"/>
          <w:sz w:val="24"/>
          <w:szCs w:val="24"/>
        </w:rPr>
        <w:t>toward</w:t>
      </w:r>
      <w:r w:rsidR="009C3D9C" w:rsidRPr="009C3D9C">
        <w:rPr>
          <w:rFonts w:ascii="Times New Roman" w:hAnsi="Times New Roman" w:cs="Times New Roman"/>
          <w:sz w:val="24"/>
          <w:szCs w:val="24"/>
        </w:rPr>
        <w:t xml:space="preserve"> growth and profitability. This report seeks to establish a roadmap for Marks &amp; Spencer's possible recovery in the highly competitive retail sector by </w:t>
      </w:r>
      <w:r w:rsidR="005E32D2">
        <w:rPr>
          <w:rFonts w:ascii="Times New Roman" w:hAnsi="Times New Roman" w:cs="Times New Roman"/>
          <w:sz w:val="24"/>
          <w:szCs w:val="24"/>
        </w:rPr>
        <w:t>thoroughly examining</w:t>
      </w:r>
      <w:r w:rsidR="009C3D9C" w:rsidRPr="009C3D9C">
        <w:rPr>
          <w:rFonts w:ascii="Times New Roman" w:hAnsi="Times New Roman" w:cs="Times New Roman"/>
          <w:sz w:val="24"/>
          <w:szCs w:val="24"/>
        </w:rPr>
        <w:t xml:space="preserve"> the company's collapse and the subsequent design of successful tactics.</w:t>
      </w:r>
    </w:p>
    <w:p w14:paraId="7B7B0E1A" w14:textId="77777777" w:rsidR="00500BDA" w:rsidRDefault="00BF3596" w:rsidP="00BF3596">
      <w:pPr>
        <w:pStyle w:val="Heading1"/>
      </w:pPr>
      <w:bookmarkStart w:id="1" w:name="_Toc142909433"/>
      <w:r w:rsidRPr="00BF3596">
        <w:t>Background of Marks &amp; Spencer</w:t>
      </w:r>
      <w:r>
        <w:t>:</w:t>
      </w:r>
      <w:bookmarkEnd w:id="1"/>
    </w:p>
    <w:p w14:paraId="3AD8F342" w14:textId="00CFC0D6" w:rsidR="00BF3596" w:rsidRPr="00BF3596" w:rsidRDefault="009C3D9C" w:rsidP="00BF3596">
      <w:pPr>
        <w:spacing w:line="360" w:lineRule="auto"/>
        <w:jc w:val="both"/>
        <w:rPr>
          <w:rFonts w:ascii="Times New Roman" w:hAnsi="Times New Roman" w:cs="Times New Roman"/>
          <w:sz w:val="24"/>
          <w:szCs w:val="24"/>
        </w:rPr>
      </w:pPr>
      <w:r w:rsidRPr="009C3D9C">
        <w:rPr>
          <w:rFonts w:ascii="Times New Roman" w:hAnsi="Times New Roman" w:cs="Times New Roman"/>
          <w:sz w:val="24"/>
          <w:szCs w:val="24"/>
        </w:rPr>
        <w:t xml:space="preserve">Marks &amp; Spencer (M&amp;S), a well-known retailer with a long history, has </w:t>
      </w:r>
      <w:r w:rsidR="005E32D2">
        <w:rPr>
          <w:rFonts w:ascii="Times New Roman" w:hAnsi="Times New Roman" w:cs="Times New Roman"/>
          <w:sz w:val="24"/>
          <w:szCs w:val="24"/>
        </w:rPr>
        <w:t>considerably impacted</w:t>
      </w:r>
      <w:r w:rsidRPr="009C3D9C">
        <w:rPr>
          <w:rFonts w:ascii="Times New Roman" w:hAnsi="Times New Roman" w:cs="Times New Roman"/>
          <w:sz w:val="24"/>
          <w:szCs w:val="24"/>
        </w:rPr>
        <w:t xml:space="preserve"> the retail environment in the United Kingdom. M&amp;S, founded in 1884, has developed into an iconic brand </w:t>
      </w:r>
      <w:r w:rsidR="005E32D2">
        <w:rPr>
          <w:rFonts w:ascii="Times New Roman" w:hAnsi="Times New Roman" w:cs="Times New Roman"/>
          <w:sz w:val="24"/>
          <w:szCs w:val="24"/>
        </w:rPr>
        <w:t>recognized</w:t>
      </w:r>
      <w:r w:rsidRPr="009C3D9C">
        <w:rPr>
          <w:rFonts w:ascii="Times New Roman" w:hAnsi="Times New Roman" w:cs="Times New Roman"/>
          <w:sz w:val="24"/>
          <w:szCs w:val="24"/>
        </w:rPr>
        <w:t xml:space="preserve"> for high-quality apparel, food, and home items. The corporation has been </w:t>
      </w:r>
      <w:r w:rsidRPr="009C3D9C">
        <w:rPr>
          <w:rFonts w:ascii="Times New Roman" w:hAnsi="Times New Roman" w:cs="Times New Roman"/>
          <w:sz w:val="24"/>
          <w:szCs w:val="24"/>
        </w:rPr>
        <w:lastRenderedPageBreak/>
        <w:t>a large employer, contributing to the economy, with a staff of over [number of employees]. M&amp;S has gone through times of both success and adversity throughout the years</w:t>
      </w:r>
      <w:sdt>
        <w:sdtPr>
          <w:rPr>
            <w:rFonts w:ascii="Times New Roman" w:hAnsi="Times New Roman" w:cs="Times New Roman"/>
            <w:sz w:val="24"/>
            <w:szCs w:val="24"/>
          </w:rPr>
          <w:id w:val="-584389322"/>
          <w:citation/>
        </w:sdtPr>
        <w:sdtContent>
          <w:r w:rsidR="00306730">
            <w:rPr>
              <w:rFonts w:ascii="Times New Roman" w:hAnsi="Times New Roman" w:cs="Times New Roman"/>
              <w:sz w:val="24"/>
              <w:szCs w:val="24"/>
            </w:rPr>
            <w:fldChar w:fldCharType="begin"/>
          </w:r>
          <w:r w:rsidR="00306730">
            <w:rPr>
              <w:rFonts w:ascii="Times New Roman" w:hAnsi="Times New Roman" w:cs="Times New Roman"/>
              <w:sz w:val="24"/>
              <w:szCs w:val="24"/>
            </w:rPr>
            <w:instrText xml:space="preserve"> CITATION Mar21 \l 1033 </w:instrText>
          </w:r>
          <w:r w:rsidR="00306730">
            <w:rPr>
              <w:rFonts w:ascii="Times New Roman" w:hAnsi="Times New Roman" w:cs="Times New Roman"/>
              <w:sz w:val="24"/>
              <w:szCs w:val="24"/>
            </w:rPr>
            <w:fldChar w:fldCharType="separate"/>
          </w:r>
          <w:r w:rsidR="00306730">
            <w:rPr>
              <w:rFonts w:ascii="Times New Roman" w:hAnsi="Times New Roman" w:cs="Times New Roman"/>
              <w:noProof/>
              <w:sz w:val="24"/>
              <w:szCs w:val="24"/>
            </w:rPr>
            <w:t xml:space="preserve"> </w:t>
          </w:r>
          <w:r w:rsidR="00306730" w:rsidRPr="00306730">
            <w:rPr>
              <w:rFonts w:ascii="Times New Roman" w:hAnsi="Times New Roman" w:cs="Times New Roman"/>
              <w:noProof/>
              <w:sz w:val="24"/>
              <w:szCs w:val="24"/>
            </w:rPr>
            <w:t>(Marks and Spencer, 2021)</w:t>
          </w:r>
          <w:r w:rsidR="00306730">
            <w:rPr>
              <w:rFonts w:ascii="Times New Roman" w:hAnsi="Times New Roman" w:cs="Times New Roman"/>
              <w:sz w:val="24"/>
              <w:szCs w:val="24"/>
            </w:rPr>
            <w:fldChar w:fldCharType="end"/>
          </w:r>
        </w:sdtContent>
      </w:sdt>
      <w:r w:rsidRPr="009C3D9C">
        <w:rPr>
          <w:rFonts w:ascii="Times New Roman" w:hAnsi="Times New Roman" w:cs="Times New Roman"/>
          <w:sz w:val="24"/>
          <w:szCs w:val="24"/>
        </w:rPr>
        <w:t xml:space="preserve">. Despite its previous success, the corporation has faced </w:t>
      </w:r>
      <w:r w:rsidR="005E32D2">
        <w:rPr>
          <w:rFonts w:ascii="Times New Roman" w:hAnsi="Times New Roman" w:cs="Times New Roman"/>
          <w:sz w:val="24"/>
          <w:szCs w:val="24"/>
        </w:rPr>
        <w:t>several</w:t>
      </w:r>
      <w:r w:rsidRPr="009C3D9C">
        <w:rPr>
          <w:rFonts w:ascii="Times New Roman" w:hAnsi="Times New Roman" w:cs="Times New Roman"/>
          <w:sz w:val="24"/>
          <w:szCs w:val="24"/>
        </w:rPr>
        <w:t xml:space="preserve"> significant obstacles </w:t>
      </w:r>
      <w:r w:rsidR="00F55002">
        <w:rPr>
          <w:rFonts w:ascii="Times New Roman" w:hAnsi="Times New Roman" w:cs="Times New Roman"/>
          <w:sz w:val="24"/>
          <w:szCs w:val="24"/>
        </w:rPr>
        <w:t>recently</w:t>
      </w:r>
      <w:r w:rsidRPr="009C3D9C">
        <w:rPr>
          <w:rFonts w:ascii="Times New Roman" w:hAnsi="Times New Roman" w:cs="Times New Roman"/>
          <w:sz w:val="24"/>
          <w:szCs w:val="24"/>
        </w:rPr>
        <w:t>. M&amp;S's financial performance has been repetitive, with occasional respites, such as in 2008. Profits at the corporation have dropped significantly, raising questions about its long-term viability.</w:t>
      </w:r>
    </w:p>
    <w:p w14:paraId="2FF8EF8A" w14:textId="50959AD5" w:rsidR="00BF3596" w:rsidRDefault="009C3D9C" w:rsidP="00BF3596">
      <w:pPr>
        <w:spacing w:line="360" w:lineRule="auto"/>
        <w:jc w:val="both"/>
        <w:rPr>
          <w:rFonts w:ascii="Times New Roman" w:hAnsi="Times New Roman" w:cs="Times New Roman"/>
          <w:sz w:val="24"/>
          <w:szCs w:val="24"/>
        </w:rPr>
      </w:pPr>
      <w:r w:rsidRPr="009C3D9C">
        <w:rPr>
          <w:rFonts w:ascii="Times New Roman" w:hAnsi="Times New Roman" w:cs="Times New Roman"/>
          <w:sz w:val="24"/>
          <w:szCs w:val="24"/>
        </w:rPr>
        <w:t>M&amp;S's once-dominant market position has been damaged by shifting consumer tastes, altering retail habits, and growing competition. The expansion of quick fashion businesses and the emergence of internet shopping have posed significant challenges to M&amp;S's conventional business strategy</w:t>
      </w:r>
      <w:sdt>
        <w:sdtPr>
          <w:rPr>
            <w:rFonts w:ascii="Times New Roman" w:hAnsi="Times New Roman" w:cs="Times New Roman"/>
            <w:sz w:val="24"/>
            <w:szCs w:val="24"/>
          </w:rPr>
          <w:id w:val="714552260"/>
          <w:citation/>
        </w:sdtPr>
        <w:sdtContent>
          <w:r w:rsidR="00306730">
            <w:rPr>
              <w:rFonts w:ascii="Times New Roman" w:hAnsi="Times New Roman" w:cs="Times New Roman"/>
              <w:sz w:val="24"/>
              <w:szCs w:val="24"/>
            </w:rPr>
            <w:fldChar w:fldCharType="begin"/>
          </w:r>
          <w:r w:rsidR="00306730">
            <w:rPr>
              <w:rFonts w:ascii="Times New Roman" w:hAnsi="Times New Roman" w:cs="Times New Roman"/>
              <w:sz w:val="24"/>
              <w:szCs w:val="24"/>
            </w:rPr>
            <w:instrText xml:space="preserve"> CITATION Con22 \l 1033 </w:instrText>
          </w:r>
          <w:r w:rsidR="00306730">
            <w:rPr>
              <w:rFonts w:ascii="Times New Roman" w:hAnsi="Times New Roman" w:cs="Times New Roman"/>
              <w:sz w:val="24"/>
              <w:szCs w:val="24"/>
            </w:rPr>
            <w:fldChar w:fldCharType="separate"/>
          </w:r>
          <w:r w:rsidR="00306730">
            <w:rPr>
              <w:rFonts w:ascii="Times New Roman" w:hAnsi="Times New Roman" w:cs="Times New Roman"/>
              <w:noProof/>
              <w:sz w:val="24"/>
              <w:szCs w:val="24"/>
            </w:rPr>
            <w:t xml:space="preserve"> </w:t>
          </w:r>
          <w:r w:rsidR="00306730" w:rsidRPr="00306730">
            <w:rPr>
              <w:rFonts w:ascii="Times New Roman" w:hAnsi="Times New Roman" w:cs="Times New Roman"/>
              <w:noProof/>
              <w:sz w:val="24"/>
              <w:szCs w:val="24"/>
            </w:rPr>
            <w:t>(Conti, 2022)</w:t>
          </w:r>
          <w:r w:rsidR="00306730">
            <w:rPr>
              <w:rFonts w:ascii="Times New Roman" w:hAnsi="Times New Roman" w:cs="Times New Roman"/>
              <w:sz w:val="24"/>
              <w:szCs w:val="24"/>
            </w:rPr>
            <w:fldChar w:fldCharType="end"/>
          </w:r>
        </w:sdtContent>
      </w:sdt>
      <w:r w:rsidRPr="009C3D9C">
        <w:rPr>
          <w:rFonts w:ascii="Times New Roman" w:hAnsi="Times New Roman" w:cs="Times New Roman"/>
          <w:sz w:val="24"/>
          <w:szCs w:val="24"/>
        </w:rPr>
        <w:t xml:space="preserve">. Furthermore, the company's apparel division, which once accounted for a sizable </w:t>
      </w:r>
      <w:r w:rsidR="005E32D2">
        <w:rPr>
          <w:rFonts w:ascii="Times New Roman" w:hAnsi="Times New Roman" w:cs="Times New Roman"/>
          <w:sz w:val="24"/>
          <w:szCs w:val="24"/>
        </w:rPr>
        <w:t>revenue</w:t>
      </w:r>
      <w:r w:rsidRPr="009C3D9C">
        <w:rPr>
          <w:rFonts w:ascii="Times New Roman" w:hAnsi="Times New Roman" w:cs="Times New Roman"/>
          <w:sz w:val="24"/>
          <w:szCs w:val="24"/>
        </w:rPr>
        <w:t xml:space="preserve">, has seen declining client interest and rising competition from numerous brands. </w:t>
      </w:r>
      <w:r w:rsidR="00F55002" w:rsidRPr="00F55002">
        <w:rPr>
          <w:rFonts w:ascii="Times New Roman" w:hAnsi="Times New Roman" w:cs="Times New Roman"/>
          <w:sz w:val="24"/>
          <w:szCs w:val="24"/>
        </w:rPr>
        <w:t>M&amp;S has announced store closures and implemented turnaround programs to address its failing profitability</w:t>
      </w:r>
      <w:r w:rsidRPr="009C3D9C">
        <w:rPr>
          <w:rFonts w:ascii="Times New Roman" w:hAnsi="Times New Roman" w:cs="Times New Roman"/>
          <w:sz w:val="24"/>
          <w:szCs w:val="24"/>
        </w:rPr>
        <w:t>. M&amp;S's capacity to adapt and innovate will be essential in deciding its future success as the retail market evolves.</w:t>
      </w:r>
      <w:r w:rsidR="00BF3596" w:rsidRPr="00BF3596">
        <w:rPr>
          <w:rFonts w:ascii="Times New Roman" w:hAnsi="Times New Roman" w:cs="Times New Roman"/>
          <w:sz w:val="24"/>
          <w:szCs w:val="24"/>
        </w:rPr>
        <w:t xml:space="preserve"> </w:t>
      </w:r>
      <w:r w:rsidRPr="009C3D9C">
        <w:rPr>
          <w:rFonts w:ascii="Times New Roman" w:hAnsi="Times New Roman" w:cs="Times New Roman"/>
          <w:sz w:val="24"/>
          <w:szCs w:val="24"/>
        </w:rPr>
        <w:t xml:space="preserve">Understanding these obstacles and concerns is critical for developing successful strategies </w:t>
      </w:r>
      <w:r w:rsidR="00F55002">
        <w:rPr>
          <w:rFonts w:ascii="Times New Roman" w:hAnsi="Times New Roman" w:cs="Times New Roman"/>
          <w:sz w:val="24"/>
          <w:szCs w:val="24"/>
        </w:rPr>
        <w:t>to</w:t>
      </w:r>
      <w:r w:rsidRPr="009C3D9C">
        <w:rPr>
          <w:rFonts w:ascii="Times New Roman" w:hAnsi="Times New Roman" w:cs="Times New Roman"/>
          <w:sz w:val="24"/>
          <w:szCs w:val="24"/>
        </w:rPr>
        <w:t xml:space="preserve"> guide M&amp;S </w:t>
      </w:r>
      <w:r w:rsidR="005E32D2">
        <w:rPr>
          <w:rFonts w:ascii="Times New Roman" w:hAnsi="Times New Roman" w:cs="Times New Roman"/>
          <w:sz w:val="24"/>
          <w:szCs w:val="24"/>
        </w:rPr>
        <w:t>toward</w:t>
      </w:r>
      <w:r w:rsidRPr="009C3D9C">
        <w:rPr>
          <w:rFonts w:ascii="Times New Roman" w:hAnsi="Times New Roman" w:cs="Times New Roman"/>
          <w:sz w:val="24"/>
          <w:szCs w:val="24"/>
        </w:rPr>
        <w:t xml:space="preserve"> recovery and market relevance.</w:t>
      </w:r>
    </w:p>
    <w:p w14:paraId="0B57C06C" w14:textId="10B326EB" w:rsidR="00CE6914" w:rsidRDefault="00CE6914" w:rsidP="00CE6914">
      <w:pPr>
        <w:spacing w:line="360" w:lineRule="auto"/>
        <w:jc w:val="center"/>
        <w:rPr>
          <w:rFonts w:ascii="Times New Roman" w:hAnsi="Times New Roman" w:cs="Times New Roman"/>
          <w:sz w:val="24"/>
          <w:szCs w:val="24"/>
        </w:rPr>
      </w:pPr>
      <w:r>
        <w:rPr>
          <w:noProof/>
        </w:rPr>
        <w:drawing>
          <wp:inline distT="0" distB="0" distL="0" distR="0" wp14:anchorId="7548C55F" wp14:editId="223A6BC9">
            <wp:extent cx="4946650" cy="2934453"/>
            <wp:effectExtent l="133350" t="76200" r="82550" b="1009015"/>
            <wp:docPr id="529933273" name="Picture 7" descr="Marks &amp; Spencer Expands Partnership with First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rks &amp; Spencer Expands Partnership with First Insigh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9487" cy="2936136"/>
                    </a:xfrm>
                    <a:prstGeom prst="roundRect">
                      <a:avLst>
                        <a:gd name="adj" fmla="val 16667"/>
                      </a:avLst>
                    </a:prstGeom>
                    <a:ln>
                      <a:noFill/>
                    </a:ln>
                    <a:effectLst>
                      <a:outerShdw blurRad="76200" dist="38100" dir="7800000" algn="tl" rotWithShape="0">
                        <a:srgbClr val="000000">
                          <a:alpha val="40000"/>
                        </a:srgbClr>
                      </a:outerShdw>
                      <a:reflection blurRad="6350" stA="52000" endA="300" endPos="35000" dir="5400000" sy="-100000" algn="bl" rotWithShape="0"/>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2F9F4E4B" w14:textId="5D3AF817" w:rsidR="00CE6914" w:rsidRPr="00BF3596" w:rsidRDefault="00CE6914" w:rsidP="00CE6914">
      <w:pPr>
        <w:pStyle w:val="Caption"/>
        <w:jc w:val="center"/>
        <w:rPr>
          <w:rFonts w:ascii="Times New Roman" w:hAnsi="Times New Roman" w:cs="Times New Roman"/>
          <w:sz w:val="24"/>
          <w:szCs w:val="24"/>
        </w:rPr>
      </w:pPr>
      <w:bookmarkStart w:id="2" w:name="_Toc142909519"/>
      <w:r>
        <w:t xml:space="preserve">Figure </w:t>
      </w:r>
      <w:fldSimple w:instr=" SEQ Figure \* ARABIC ">
        <w:r>
          <w:rPr>
            <w:noProof/>
          </w:rPr>
          <w:t>1</w:t>
        </w:r>
      </w:fldSimple>
      <w:r>
        <w:t>: Mark &amp; Spencer</w:t>
      </w:r>
      <w:bookmarkEnd w:id="2"/>
    </w:p>
    <w:p w14:paraId="7C0A3C53" w14:textId="77777777" w:rsidR="00E57569" w:rsidRPr="00E57569" w:rsidRDefault="00E57569" w:rsidP="00E57569">
      <w:pPr>
        <w:pStyle w:val="Heading1"/>
      </w:pPr>
      <w:bookmarkStart w:id="3" w:name="_Toc142909434"/>
      <w:r>
        <w:lastRenderedPageBreak/>
        <w:t>M</w:t>
      </w:r>
      <w:r w:rsidRPr="00E57569">
        <w:t>arks &amp; Spencer's Mission and Objectives</w:t>
      </w:r>
      <w:r>
        <w:t>:</w:t>
      </w:r>
      <w:bookmarkEnd w:id="3"/>
    </w:p>
    <w:p w14:paraId="2FB92906" w14:textId="77777777" w:rsidR="00E57569" w:rsidRPr="00E57569" w:rsidRDefault="00E57569" w:rsidP="00E57569">
      <w:pPr>
        <w:pStyle w:val="Heading2"/>
      </w:pPr>
      <w:bookmarkStart w:id="4" w:name="_Toc142909435"/>
      <w:r w:rsidRPr="00E57569">
        <w:t>Mission Statement and Core Objectives</w:t>
      </w:r>
      <w:r>
        <w:t>:</w:t>
      </w:r>
      <w:bookmarkEnd w:id="4"/>
    </w:p>
    <w:p w14:paraId="6D67A22B" w14:textId="248BA922" w:rsidR="00E57569" w:rsidRPr="00E57569" w:rsidRDefault="003A3F86" w:rsidP="00E57569">
      <w:pPr>
        <w:spacing w:line="360" w:lineRule="auto"/>
        <w:jc w:val="both"/>
        <w:rPr>
          <w:rFonts w:ascii="Times New Roman" w:hAnsi="Times New Roman" w:cs="Times New Roman"/>
          <w:sz w:val="24"/>
          <w:szCs w:val="24"/>
        </w:rPr>
      </w:pPr>
      <w:r w:rsidRPr="003A3F86">
        <w:rPr>
          <w:rFonts w:ascii="Times New Roman" w:hAnsi="Times New Roman" w:cs="Times New Roman"/>
          <w:sz w:val="24"/>
          <w:szCs w:val="24"/>
        </w:rPr>
        <w:t xml:space="preserve">The mission statement of Marks &amp; Spencer </w:t>
      </w:r>
      <w:r w:rsidR="00F55002">
        <w:rPr>
          <w:rFonts w:ascii="Times New Roman" w:hAnsi="Times New Roman" w:cs="Times New Roman"/>
          <w:sz w:val="24"/>
          <w:szCs w:val="24"/>
        </w:rPr>
        <w:t>emphasizes</w:t>
      </w:r>
      <w:r w:rsidRPr="003A3F86">
        <w:rPr>
          <w:rFonts w:ascii="Times New Roman" w:hAnsi="Times New Roman" w:cs="Times New Roman"/>
          <w:sz w:val="24"/>
          <w:szCs w:val="24"/>
        </w:rPr>
        <w:t xml:space="preserve"> the company's dedication to providing excellent items to customers while adhering to ethical </w:t>
      </w:r>
      <w:r w:rsidR="005E32D2">
        <w:rPr>
          <w:rFonts w:ascii="Times New Roman" w:hAnsi="Times New Roman" w:cs="Times New Roman"/>
          <w:sz w:val="24"/>
          <w:szCs w:val="24"/>
        </w:rPr>
        <w:t>practices</w:t>
      </w:r>
      <w:r w:rsidRPr="003A3F86">
        <w:rPr>
          <w:rFonts w:ascii="Times New Roman" w:hAnsi="Times New Roman" w:cs="Times New Roman"/>
          <w:sz w:val="24"/>
          <w:szCs w:val="24"/>
        </w:rPr>
        <w:t xml:space="preserve">. </w:t>
      </w:r>
      <w:r w:rsidR="00F55002" w:rsidRPr="00F55002">
        <w:rPr>
          <w:rFonts w:ascii="Times New Roman" w:hAnsi="Times New Roman" w:cs="Times New Roman"/>
          <w:sz w:val="24"/>
          <w:szCs w:val="24"/>
        </w:rPr>
        <w:t>The firm seeks to give value and excellent service across its varied product line, which includes apparel, food, and home items</w:t>
      </w:r>
      <w:r w:rsidRPr="003A3F86">
        <w:rPr>
          <w:rFonts w:ascii="Times New Roman" w:hAnsi="Times New Roman" w:cs="Times New Roman"/>
          <w:sz w:val="24"/>
          <w:szCs w:val="24"/>
        </w:rPr>
        <w:t>. Its primary goals include preserving consumer trust, encouraging innovation, and maintaining a responsible attitude to corporate operations.</w:t>
      </w:r>
    </w:p>
    <w:p w14:paraId="3BC54767" w14:textId="77777777" w:rsidR="00E57569" w:rsidRPr="00E57569" w:rsidRDefault="00E57569" w:rsidP="00E57569">
      <w:pPr>
        <w:pStyle w:val="Heading2"/>
      </w:pPr>
      <w:bookmarkStart w:id="5" w:name="_Toc142909436"/>
      <w:r w:rsidRPr="00E57569">
        <w:t>Alignment with Current Performance</w:t>
      </w:r>
      <w:r>
        <w:t>:</w:t>
      </w:r>
      <w:bookmarkEnd w:id="5"/>
    </w:p>
    <w:p w14:paraId="1A5116F5" w14:textId="20C59EF6" w:rsidR="00E57569" w:rsidRPr="00E57569" w:rsidRDefault="009503D5" w:rsidP="00E57569">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3A3F86" w:rsidRPr="003A3F86">
        <w:rPr>
          <w:rFonts w:ascii="Times New Roman" w:hAnsi="Times New Roman" w:cs="Times New Roman"/>
          <w:sz w:val="24"/>
          <w:szCs w:val="24"/>
        </w:rPr>
        <w:t xml:space="preserve"> connection </w:t>
      </w:r>
      <w:r w:rsidR="005E32D2">
        <w:rPr>
          <w:rFonts w:ascii="Times New Roman" w:hAnsi="Times New Roman" w:cs="Times New Roman"/>
          <w:sz w:val="24"/>
          <w:szCs w:val="24"/>
        </w:rPr>
        <w:t>between</w:t>
      </w:r>
      <w:r w:rsidR="003A3F86" w:rsidRPr="003A3F86">
        <w:rPr>
          <w:rFonts w:ascii="Times New Roman" w:hAnsi="Times New Roman" w:cs="Times New Roman"/>
          <w:sz w:val="24"/>
          <w:szCs w:val="24"/>
        </w:rPr>
        <w:t xml:space="preserve"> Marks &amp; Spencer's mission and present performance looks to have encountered difficulties. While the purpose </w:t>
      </w:r>
      <w:r w:rsidR="00F55002">
        <w:rPr>
          <w:rFonts w:ascii="Times New Roman" w:hAnsi="Times New Roman" w:cs="Times New Roman"/>
          <w:sz w:val="24"/>
          <w:szCs w:val="24"/>
        </w:rPr>
        <w:t>emphasizes</w:t>
      </w:r>
      <w:r w:rsidR="003A3F86" w:rsidRPr="003A3F86">
        <w:rPr>
          <w:rFonts w:ascii="Times New Roman" w:hAnsi="Times New Roman" w:cs="Times New Roman"/>
          <w:sz w:val="24"/>
          <w:szCs w:val="24"/>
        </w:rPr>
        <w:t xml:space="preserve"> quality and value, the company's recent drop in profitability and market share raises concerns about its implementation. Consumer preferences for internet shopping and rapid fashion labels </w:t>
      </w:r>
      <w:r w:rsidR="00F55002">
        <w:rPr>
          <w:rFonts w:ascii="Times New Roman" w:hAnsi="Times New Roman" w:cs="Times New Roman"/>
          <w:sz w:val="24"/>
          <w:szCs w:val="24"/>
        </w:rPr>
        <w:t>must</w:t>
      </w:r>
      <w:r w:rsidR="005E32D2">
        <w:rPr>
          <w:rFonts w:ascii="Times New Roman" w:hAnsi="Times New Roman" w:cs="Times New Roman"/>
          <w:sz w:val="24"/>
          <w:szCs w:val="24"/>
        </w:rPr>
        <w:t xml:space="preserve"> </w:t>
      </w:r>
      <w:r w:rsidR="00F55002">
        <w:rPr>
          <w:rFonts w:ascii="Times New Roman" w:hAnsi="Times New Roman" w:cs="Times New Roman"/>
          <w:sz w:val="24"/>
          <w:szCs w:val="24"/>
        </w:rPr>
        <w:t>align</w:t>
      </w:r>
      <w:r w:rsidR="003A3F86" w:rsidRPr="003A3F86">
        <w:rPr>
          <w:rFonts w:ascii="Times New Roman" w:hAnsi="Times New Roman" w:cs="Times New Roman"/>
          <w:sz w:val="24"/>
          <w:szCs w:val="24"/>
        </w:rPr>
        <w:t xml:space="preserve"> </w:t>
      </w:r>
      <w:r w:rsidR="00F55002">
        <w:rPr>
          <w:rFonts w:ascii="Times New Roman" w:hAnsi="Times New Roman" w:cs="Times New Roman"/>
          <w:sz w:val="24"/>
          <w:szCs w:val="24"/>
        </w:rPr>
        <w:t>with</w:t>
      </w:r>
      <w:r w:rsidR="003A3F86" w:rsidRPr="003A3F86">
        <w:rPr>
          <w:rFonts w:ascii="Times New Roman" w:hAnsi="Times New Roman" w:cs="Times New Roman"/>
          <w:sz w:val="24"/>
          <w:szCs w:val="24"/>
        </w:rPr>
        <w:t xml:space="preserve"> the mission's dedication to excellence and the developing retail market.</w:t>
      </w:r>
    </w:p>
    <w:p w14:paraId="33EA74FE" w14:textId="7E08BA7C" w:rsidR="00E57569" w:rsidRPr="00E57569" w:rsidRDefault="003A3F86" w:rsidP="00E57569">
      <w:pPr>
        <w:spacing w:line="360" w:lineRule="auto"/>
        <w:jc w:val="both"/>
        <w:rPr>
          <w:rFonts w:ascii="Times New Roman" w:hAnsi="Times New Roman" w:cs="Times New Roman"/>
          <w:sz w:val="24"/>
          <w:szCs w:val="24"/>
        </w:rPr>
      </w:pPr>
      <w:r w:rsidRPr="003A3F86">
        <w:rPr>
          <w:rFonts w:ascii="Times New Roman" w:hAnsi="Times New Roman" w:cs="Times New Roman"/>
          <w:sz w:val="24"/>
          <w:szCs w:val="24"/>
        </w:rPr>
        <w:t xml:space="preserve">The company's aims, which include innovation and responsible </w:t>
      </w:r>
      <w:r w:rsidR="005E32D2">
        <w:rPr>
          <w:rFonts w:ascii="Times New Roman" w:hAnsi="Times New Roman" w:cs="Times New Roman"/>
          <w:sz w:val="24"/>
          <w:szCs w:val="24"/>
        </w:rPr>
        <w:t>practices</w:t>
      </w:r>
      <w:r w:rsidRPr="003A3F86">
        <w:rPr>
          <w:rFonts w:ascii="Times New Roman" w:hAnsi="Times New Roman" w:cs="Times New Roman"/>
          <w:sz w:val="24"/>
          <w:szCs w:val="24"/>
        </w:rPr>
        <w:t>, reflect its desire to stay relevant and competitive</w:t>
      </w:r>
      <w:sdt>
        <w:sdtPr>
          <w:rPr>
            <w:rFonts w:ascii="Times New Roman" w:hAnsi="Times New Roman" w:cs="Times New Roman"/>
            <w:sz w:val="24"/>
            <w:szCs w:val="24"/>
          </w:rPr>
          <w:id w:val="-1836994252"/>
          <w:citation/>
        </w:sdtPr>
        <w:sdtContent>
          <w:r w:rsidR="00306730">
            <w:rPr>
              <w:rFonts w:ascii="Times New Roman" w:hAnsi="Times New Roman" w:cs="Times New Roman"/>
              <w:sz w:val="24"/>
              <w:szCs w:val="24"/>
            </w:rPr>
            <w:fldChar w:fldCharType="begin"/>
          </w:r>
          <w:r w:rsidR="00306730">
            <w:rPr>
              <w:rFonts w:ascii="Times New Roman" w:hAnsi="Times New Roman" w:cs="Times New Roman"/>
              <w:sz w:val="24"/>
              <w:szCs w:val="24"/>
            </w:rPr>
            <w:instrText xml:space="preserve"> CITATION Mar23 \l 1033 </w:instrText>
          </w:r>
          <w:r w:rsidR="00306730">
            <w:rPr>
              <w:rFonts w:ascii="Times New Roman" w:hAnsi="Times New Roman" w:cs="Times New Roman"/>
              <w:sz w:val="24"/>
              <w:szCs w:val="24"/>
            </w:rPr>
            <w:fldChar w:fldCharType="separate"/>
          </w:r>
          <w:r w:rsidR="00306730">
            <w:rPr>
              <w:rFonts w:ascii="Times New Roman" w:hAnsi="Times New Roman" w:cs="Times New Roman"/>
              <w:noProof/>
              <w:sz w:val="24"/>
              <w:szCs w:val="24"/>
            </w:rPr>
            <w:t xml:space="preserve"> </w:t>
          </w:r>
          <w:r w:rsidR="00306730" w:rsidRPr="00306730">
            <w:rPr>
              <w:rFonts w:ascii="Times New Roman" w:hAnsi="Times New Roman" w:cs="Times New Roman"/>
              <w:noProof/>
              <w:sz w:val="24"/>
              <w:szCs w:val="24"/>
            </w:rPr>
            <w:t>(Marks and Spencer, 2023)</w:t>
          </w:r>
          <w:r w:rsidR="00306730">
            <w:rPr>
              <w:rFonts w:ascii="Times New Roman" w:hAnsi="Times New Roman" w:cs="Times New Roman"/>
              <w:sz w:val="24"/>
              <w:szCs w:val="24"/>
            </w:rPr>
            <w:fldChar w:fldCharType="end"/>
          </w:r>
        </w:sdtContent>
      </w:sdt>
      <w:r w:rsidRPr="003A3F86">
        <w:rPr>
          <w:rFonts w:ascii="Times New Roman" w:hAnsi="Times New Roman" w:cs="Times New Roman"/>
          <w:sz w:val="24"/>
          <w:szCs w:val="24"/>
        </w:rPr>
        <w:t>. However, the necessity for significant adjustments, particularly in light of diminishing sales and market presence, points to a possible mismatch between these goals and the strategic steps to address the difficulties. In summary, while the purpose and objectives indicate a dedication to quality, value, and sustainability, the company's actual performance calls these values into question. Addressing this imbalance is critical for Marks &amp; Spencer to reclaim its prior position and effectively navigate new retail dynamics.</w:t>
      </w:r>
    </w:p>
    <w:p w14:paraId="449712C2" w14:textId="77777777" w:rsidR="00E57569" w:rsidRPr="00E57569" w:rsidRDefault="00E57569" w:rsidP="00E57569">
      <w:pPr>
        <w:pStyle w:val="Heading1"/>
      </w:pPr>
      <w:bookmarkStart w:id="6" w:name="_Toc142909437"/>
      <w:r w:rsidRPr="00E57569">
        <w:t>Macro-Environment Analysis: PESTEL Analysis</w:t>
      </w:r>
      <w:bookmarkEnd w:id="6"/>
    </w:p>
    <w:p w14:paraId="72B77830" w14:textId="77777777" w:rsidR="00E57569" w:rsidRPr="00E57569" w:rsidRDefault="00E57569" w:rsidP="00E57569">
      <w:pPr>
        <w:pStyle w:val="Heading2"/>
      </w:pPr>
      <w:bookmarkStart w:id="7" w:name="_Toc142909438"/>
      <w:r w:rsidRPr="00E57569">
        <w:t>Political Factors</w:t>
      </w:r>
      <w:bookmarkEnd w:id="7"/>
    </w:p>
    <w:p w14:paraId="038AAFDE" w14:textId="3A8BA625" w:rsidR="00E57569" w:rsidRPr="00E57569" w:rsidRDefault="003A3F86" w:rsidP="00E57569">
      <w:pPr>
        <w:spacing w:line="360" w:lineRule="auto"/>
        <w:jc w:val="both"/>
        <w:rPr>
          <w:rFonts w:ascii="Times New Roman" w:hAnsi="Times New Roman" w:cs="Times New Roman"/>
          <w:sz w:val="24"/>
          <w:szCs w:val="24"/>
        </w:rPr>
      </w:pPr>
      <w:r w:rsidRPr="003A3F86">
        <w:rPr>
          <w:rFonts w:ascii="Times New Roman" w:hAnsi="Times New Roman" w:cs="Times New Roman"/>
          <w:sz w:val="24"/>
          <w:szCs w:val="24"/>
        </w:rPr>
        <w:t xml:space="preserve">Political issues have a substantial impact on Marks &amp; Spencer's corporate climate. </w:t>
      </w:r>
      <w:r w:rsidR="009503D5">
        <w:rPr>
          <w:rFonts w:ascii="Times New Roman" w:hAnsi="Times New Roman" w:cs="Times New Roman"/>
          <w:sz w:val="24"/>
          <w:szCs w:val="24"/>
        </w:rPr>
        <w:t>Changes</w:t>
      </w:r>
      <w:r w:rsidRPr="003A3F86">
        <w:rPr>
          <w:rFonts w:ascii="Times New Roman" w:hAnsi="Times New Roman" w:cs="Times New Roman"/>
          <w:sz w:val="24"/>
          <w:szCs w:val="24"/>
        </w:rPr>
        <w:t xml:space="preserve"> in trade legislation, Brexit uncertainty, and geopolitical tensions may all </w:t>
      </w:r>
      <w:r w:rsidR="005E32D2">
        <w:rPr>
          <w:rFonts w:ascii="Times New Roman" w:hAnsi="Times New Roman" w:cs="Times New Roman"/>
          <w:sz w:val="24"/>
          <w:szCs w:val="24"/>
        </w:rPr>
        <w:t>influence</w:t>
      </w:r>
      <w:r w:rsidRPr="003A3F86">
        <w:rPr>
          <w:rFonts w:ascii="Times New Roman" w:hAnsi="Times New Roman" w:cs="Times New Roman"/>
          <w:sz w:val="24"/>
          <w:szCs w:val="24"/>
        </w:rPr>
        <w:t xml:space="preserve"> the company's supply chain, trade connections, and foreign expansion plans</w:t>
      </w:r>
      <w:sdt>
        <w:sdtPr>
          <w:rPr>
            <w:rFonts w:ascii="Times New Roman" w:hAnsi="Times New Roman" w:cs="Times New Roman"/>
            <w:sz w:val="24"/>
            <w:szCs w:val="24"/>
          </w:rPr>
          <w:id w:val="-1925559042"/>
          <w:citation/>
        </w:sdtPr>
        <w:sdtContent>
          <w:r w:rsidR="00306730">
            <w:rPr>
              <w:rFonts w:ascii="Times New Roman" w:hAnsi="Times New Roman" w:cs="Times New Roman"/>
              <w:sz w:val="24"/>
              <w:szCs w:val="24"/>
            </w:rPr>
            <w:fldChar w:fldCharType="begin"/>
          </w:r>
          <w:r w:rsidR="00306730">
            <w:rPr>
              <w:rFonts w:ascii="Times New Roman" w:hAnsi="Times New Roman" w:cs="Times New Roman"/>
              <w:sz w:val="24"/>
              <w:szCs w:val="24"/>
            </w:rPr>
            <w:instrText xml:space="preserve"> CITATION Ell21 \l 1033 </w:instrText>
          </w:r>
          <w:r w:rsidR="00306730">
            <w:rPr>
              <w:rFonts w:ascii="Times New Roman" w:hAnsi="Times New Roman" w:cs="Times New Roman"/>
              <w:sz w:val="24"/>
              <w:szCs w:val="24"/>
            </w:rPr>
            <w:fldChar w:fldCharType="separate"/>
          </w:r>
          <w:r w:rsidR="00306730">
            <w:rPr>
              <w:rFonts w:ascii="Times New Roman" w:hAnsi="Times New Roman" w:cs="Times New Roman"/>
              <w:noProof/>
              <w:sz w:val="24"/>
              <w:szCs w:val="24"/>
            </w:rPr>
            <w:t xml:space="preserve"> </w:t>
          </w:r>
          <w:r w:rsidR="00306730" w:rsidRPr="00306730">
            <w:rPr>
              <w:rFonts w:ascii="Times New Roman" w:hAnsi="Times New Roman" w:cs="Times New Roman"/>
              <w:noProof/>
              <w:sz w:val="24"/>
              <w:szCs w:val="24"/>
            </w:rPr>
            <w:t>(Ellis et al., 2021)</w:t>
          </w:r>
          <w:r w:rsidR="00306730">
            <w:rPr>
              <w:rFonts w:ascii="Times New Roman" w:hAnsi="Times New Roman" w:cs="Times New Roman"/>
              <w:sz w:val="24"/>
              <w:szCs w:val="24"/>
            </w:rPr>
            <w:fldChar w:fldCharType="end"/>
          </w:r>
        </w:sdtContent>
      </w:sdt>
      <w:r w:rsidRPr="003A3F86">
        <w:rPr>
          <w:rFonts w:ascii="Times New Roman" w:hAnsi="Times New Roman" w:cs="Times New Roman"/>
          <w:sz w:val="24"/>
          <w:szCs w:val="24"/>
        </w:rPr>
        <w:t>. The uncertainty surrounding trade agreements, particularly in the aftermath of Brexit, has brought difficulties that may impair the flow of products and services, affecting M&amp;S' operations and profitability.</w:t>
      </w:r>
    </w:p>
    <w:p w14:paraId="7A8996CF" w14:textId="77777777" w:rsidR="00E57569" w:rsidRPr="00E57569" w:rsidRDefault="00E57569" w:rsidP="00E57569">
      <w:pPr>
        <w:pStyle w:val="Heading2"/>
      </w:pPr>
      <w:bookmarkStart w:id="8" w:name="_Toc142909439"/>
      <w:r w:rsidRPr="00E57569">
        <w:lastRenderedPageBreak/>
        <w:t>Economic Factors</w:t>
      </w:r>
      <w:bookmarkEnd w:id="8"/>
    </w:p>
    <w:p w14:paraId="0B6B8820" w14:textId="0988DE68" w:rsidR="00E57569" w:rsidRPr="00E57569" w:rsidRDefault="003A3F86" w:rsidP="00E57569">
      <w:pPr>
        <w:spacing w:line="360" w:lineRule="auto"/>
        <w:jc w:val="both"/>
        <w:rPr>
          <w:rFonts w:ascii="Times New Roman" w:hAnsi="Times New Roman" w:cs="Times New Roman"/>
          <w:sz w:val="24"/>
          <w:szCs w:val="24"/>
        </w:rPr>
      </w:pPr>
      <w:r w:rsidRPr="003A3F86">
        <w:rPr>
          <w:rFonts w:ascii="Times New Roman" w:hAnsi="Times New Roman" w:cs="Times New Roman"/>
          <w:sz w:val="24"/>
          <w:szCs w:val="24"/>
        </w:rPr>
        <w:t xml:space="preserve">Economic variables have a direct impact on customer buying habits, which affects Marks &amp; Spencer's revenues. Economic downturns and variations in consumer disposable income can </w:t>
      </w:r>
      <w:r w:rsidR="00F55002">
        <w:rPr>
          <w:rFonts w:ascii="Times New Roman" w:hAnsi="Times New Roman" w:cs="Times New Roman"/>
          <w:sz w:val="24"/>
          <w:szCs w:val="24"/>
        </w:rPr>
        <w:t>influence</w:t>
      </w:r>
      <w:r w:rsidRPr="003A3F86">
        <w:rPr>
          <w:rFonts w:ascii="Times New Roman" w:hAnsi="Times New Roman" w:cs="Times New Roman"/>
          <w:sz w:val="24"/>
          <w:szCs w:val="24"/>
        </w:rPr>
        <w:t xml:space="preserve"> purchase </w:t>
      </w:r>
      <w:proofErr w:type="spellStart"/>
      <w:r w:rsidR="005E32D2">
        <w:rPr>
          <w:rFonts w:ascii="Times New Roman" w:hAnsi="Times New Roman" w:cs="Times New Roman"/>
          <w:sz w:val="24"/>
          <w:szCs w:val="24"/>
        </w:rPr>
        <w:t>behavio</w:t>
      </w:r>
      <w:r w:rsidR="000E3D1D">
        <w:rPr>
          <w:rFonts w:ascii="Times New Roman" w:hAnsi="Times New Roman" w:cs="Times New Roman"/>
          <w:sz w:val="24"/>
          <w:szCs w:val="24"/>
        </w:rPr>
        <w:t>u</w:t>
      </w:r>
      <w:r w:rsidR="005E32D2">
        <w:rPr>
          <w:rFonts w:ascii="Times New Roman" w:hAnsi="Times New Roman" w:cs="Times New Roman"/>
          <w:sz w:val="24"/>
          <w:szCs w:val="24"/>
        </w:rPr>
        <w:t>r</w:t>
      </w:r>
      <w:proofErr w:type="spellEnd"/>
      <w:r w:rsidRPr="003A3F86">
        <w:rPr>
          <w:rFonts w:ascii="Times New Roman" w:hAnsi="Times New Roman" w:cs="Times New Roman"/>
          <w:sz w:val="24"/>
          <w:szCs w:val="24"/>
        </w:rPr>
        <w:t>, resulting in less spending on non-essential things such as apparel and luxury products</w:t>
      </w:r>
      <w:sdt>
        <w:sdtPr>
          <w:rPr>
            <w:rFonts w:ascii="Times New Roman" w:hAnsi="Times New Roman" w:cs="Times New Roman"/>
            <w:sz w:val="24"/>
            <w:szCs w:val="24"/>
          </w:rPr>
          <w:id w:val="-644193826"/>
          <w:citation/>
        </w:sdtPr>
        <w:sdtContent>
          <w:r w:rsidR="00306730">
            <w:rPr>
              <w:rFonts w:ascii="Times New Roman" w:hAnsi="Times New Roman" w:cs="Times New Roman"/>
              <w:sz w:val="24"/>
              <w:szCs w:val="24"/>
            </w:rPr>
            <w:fldChar w:fldCharType="begin"/>
          </w:r>
          <w:r w:rsidR="00306730">
            <w:rPr>
              <w:rFonts w:ascii="Times New Roman" w:hAnsi="Times New Roman" w:cs="Times New Roman"/>
              <w:sz w:val="24"/>
              <w:szCs w:val="24"/>
            </w:rPr>
            <w:instrText xml:space="preserve"> CITATION Ell21 \l 1033 </w:instrText>
          </w:r>
          <w:r w:rsidR="00306730">
            <w:rPr>
              <w:rFonts w:ascii="Times New Roman" w:hAnsi="Times New Roman" w:cs="Times New Roman"/>
              <w:sz w:val="24"/>
              <w:szCs w:val="24"/>
            </w:rPr>
            <w:fldChar w:fldCharType="separate"/>
          </w:r>
          <w:r w:rsidR="00306730">
            <w:rPr>
              <w:rFonts w:ascii="Times New Roman" w:hAnsi="Times New Roman" w:cs="Times New Roman"/>
              <w:noProof/>
              <w:sz w:val="24"/>
              <w:szCs w:val="24"/>
            </w:rPr>
            <w:t xml:space="preserve"> </w:t>
          </w:r>
          <w:r w:rsidR="00306730" w:rsidRPr="00306730">
            <w:rPr>
              <w:rFonts w:ascii="Times New Roman" w:hAnsi="Times New Roman" w:cs="Times New Roman"/>
              <w:noProof/>
              <w:sz w:val="24"/>
              <w:szCs w:val="24"/>
            </w:rPr>
            <w:t>(Ellis et al., 2021)</w:t>
          </w:r>
          <w:r w:rsidR="00306730">
            <w:rPr>
              <w:rFonts w:ascii="Times New Roman" w:hAnsi="Times New Roman" w:cs="Times New Roman"/>
              <w:sz w:val="24"/>
              <w:szCs w:val="24"/>
            </w:rPr>
            <w:fldChar w:fldCharType="end"/>
          </w:r>
        </w:sdtContent>
      </w:sdt>
      <w:r w:rsidRPr="003A3F86">
        <w:rPr>
          <w:rFonts w:ascii="Times New Roman" w:hAnsi="Times New Roman" w:cs="Times New Roman"/>
          <w:sz w:val="24"/>
          <w:szCs w:val="24"/>
        </w:rPr>
        <w:t>. The extended economic uncertainty that followed the global financial crisis</w:t>
      </w:r>
      <w:r w:rsidR="00F55002" w:rsidRPr="00F55002">
        <w:rPr>
          <w:rFonts w:ascii="Times New Roman" w:hAnsi="Times New Roman" w:cs="Times New Roman"/>
          <w:sz w:val="24"/>
          <w:szCs w:val="24"/>
        </w:rPr>
        <w:t xml:space="preserve"> and the current pandemic-induced recession have</w:t>
      </w:r>
      <w:r w:rsidRPr="003A3F86">
        <w:rPr>
          <w:rFonts w:ascii="Times New Roman" w:hAnsi="Times New Roman" w:cs="Times New Roman"/>
          <w:sz w:val="24"/>
          <w:szCs w:val="24"/>
        </w:rPr>
        <w:t xml:space="preserve"> contributed to lower consumer confidence and discretionary spending, impacting M&amp;S's sales.</w:t>
      </w:r>
    </w:p>
    <w:p w14:paraId="3751F018" w14:textId="77777777" w:rsidR="00E57569" w:rsidRPr="00E57569" w:rsidRDefault="00E57569" w:rsidP="00E57569">
      <w:pPr>
        <w:pStyle w:val="Heading2"/>
      </w:pPr>
      <w:bookmarkStart w:id="9" w:name="_Toc142909440"/>
      <w:r w:rsidRPr="00E57569">
        <w:t>Social Factors</w:t>
      </w:r>
      <w:bookmarkEnd w:id="9"/>
    </w:p>
    <w:p w14:paraId="5D749299" w14:textId="0DCAE465" w:rsidR="00E57569" w:rsidRPr="00E57569" w:rsidRDefault="003A3F86" w:rsidP="00E57569">
      <w:pPr>
        <w:spacing w:line="360" w:lineRule="auto"/>
        <w:jc w:val="both"/>
        <w:rPr>
          <w:rFonts w:ascii="Times New Roman" w:hAnsi="Times New Roman" w:cs="Times New Roman"/>
          <w:sz w:val="24"/>
          <w:szCs w:val="24"/>
        </w:rPr>
      </w:pPr>
      <w:r w:rsidRPr="003A3F86">
        <w:rPr>
          <w:rFonts w:ascii="Times New Roman" w:hAnsi="Times New Roman" w:cs="Times New Roman"/>
          <w:sz w:val="24"/>
          <w:szCs w:val="24"/>
        </w:rPr>
        <w:t>Marks &amp; Spencer has faced hurdles as societal trends and customer tastes have changed. The company's principles are aligned with the rising preference for sustainable and ethically manufactured products</w:t>
      </w:r>
      <w:r w:rsidR="00F55002">
        <w:rPr>
          <w:rFonts w:ascii="Times New Roman" w:hAnsi="Times New Roman" w:cs="Times New Roman"/>
          <w:sz w:val="24"/>
          <w:szCs w:val="24"/>
        </w:rPr>
        <w:t>. Still, its</w:t>
      </w:r>
      <w:r w:rsidRPr="003A3F86">
        <w:rPr>
          <w:rFonts w:ascii="Times New Roman" w:hAnsi="Times New Roman" w:cs="Times New Roman"/>
          <w:sz w:val="24"/>
          <w:szCs w:val="24"/>
        </w:rPr>
        <w:t xml:space="preserve"> capacity to adapt to shifting customer needs has </w:t>
      </w:r>
      <w:r w:rsidR="005E32D2">
        <w:rPr>
          <w:rFonts w:ascii="Times New Roman" w:hAnsi="Times New Roman" w:cs="Times New Roman"/>
          <w:sz w:val="24"/>
          <w:szCs w:val="24"/>
        </w:rPr>
        <w:t>yet to be</w:t>
      </w:r>
      <w:r w:rsidRPr="003A3F86">
        <w:rPr>
          <w:rFonts w:ascii="Times New Roman" w:hAnsi="Times New Roman" w:cs="Times New Roman"/>
          <w:sz w:val="24"/>
          <w:szCs w:val="24"/>
        </w:rPr>
        <w:t xml:space="preserve"> called into doubt</w:t>
      </w:r>
      <w:sdt>
        <w:sdtPr>
          <w:rPr>
            <w:rFonts w:ascii="Times New Roman" w:hAnsi="Times New Roman" w:cs="Times New Roman"/>
            <w:sz w:val="24"/>
            <w:szCs w:val="24"/>
          </w:rPr>
          <w:id w:val="1544178742"/>
          <w:citation/>
        </w:sdtPr>
        <w:sdtContent>
          <w:r w:rsidR="00306730">
            <w:rPr>
              <w:rFonts w:ascii="Times New Roman" w:hAnsi="Times New Roman" w:cs="Times New Roman"/>
              <w:sz w:val="24"/>
              <w:szCs w:val="24"/>
            </w:rPr>
            <w:fldChar w:fldCharType="begin"/>
          </w:r>
          <w:r w:rsidR="00306730">
            <w:rPr>
              <w:rFonts w:ascii="Times New Roman" w:hAnsi="Times New Roman" w:cs="Times New Roman"/>
              <w:sz w:val="24"/>
              <w:szCs w:val="24"/>
            </w:rPr>
            <w:instrText xml:space="preserve"> CITATION Con21 \l 1033 </w:instrText>
          </w:r>
          <w:r w:rsidR="00306730">
            <w:rPr>
              <w:rFonts w:ascii="Times New Roman" w:hAnsi="Times New Roman" w:cs="Times New Roman"/>
              <w:sz w:val="24"/>
              <w:szCs w:val="24"/>
            </w:rPr>
            <w:fldChar w:fldCharType="separate"/>
          </w:r>
          <w:r w:rsidR="00306730">
            <w:rPr>
              <w:rFonts w:ascii="Times New Roman" w:hAnsi="Times New Roman" w:cs="Times New Roman"/>
              <w:noProof/>
              <w:sz w:val="24"/>
              <w:szCs w:val="24"/>
            </w:rPr>
            <w:t xml:space="preserve"> </w:t>
          </w:r>
          <w:r w:rsidR="00306730" w:rsidRPr="00306730">
            <w:rPr>
              <w:rFonts w:ascii="Times New Roman" w:hAnsi="Times New Roman" w:cs="Times New Roman"/>
              <w:noProof/>
              <w:sz w:val="24"/>
              <w:szCs w:val="24"/>
            </w:rPr>
            <w:t>(Conti, 2021)</w:t>
          </w:r>
          <w:r w:rsidR="00306730">
            <w:rPr>
              <w:rFonts w:ascii="Times New Roman" w:hAnsi="Times New Roman" w:cs="Times New Roman"/>
              <w:sz w:val="24"/>
              <w:szCs w:val="24"/>
            </w:rPr>
            <w:fldChar w:fldCharType="end"/>
          </w:r>
        </w:sdtContent>
      </w:sdt>
      <w:r w:rsidRPr="003A3F86">
        <w:rPr>
          <w:rFonts w:ascii="Times New Roman" w:hAnsi="Times New Roman" w:cs="Times New Roman"/>
          <w:sz w:val="24"/>
          <w:szCs w:val="24"/>
        </w:rPr>
        <w:t>. Furthermore, changing fashion preferences and the development of quick fashion firms have caused M&amp;S to struggle to connect with younger generations, threatening its market share and relevance.</w:t>
      </w:r>
    </w:p>
    <w:p w14:paraId="5C28D52B" w14:textId="77777777" w:rsidR="00E57569" w:rsidRPr="00E57569" w:rsidRDefault="00E57569" w:rsidP="00E57569">
      <w:pPr>
        <w:pStyle w:val="Heading2"/>
      </w:pPr>
      <w:bookmarkStart w:id="10" w:name="_Toc142909441"/>
      <w:r w:rsidRPr="00E57569">
        <w:t>Technological Factors</w:t>
      </w:r>
      <w:bookmarkEnd w:id="10"/>
    </w:p>
    <w:p w14:paraId="2586A771" w14:textId="62C8FEFD" w:rsidR="00E57569" w:rsidRPr="00E57569" w:rsidRDefault="003A3F86" w:rsidP="00E57569">
      <w:pPr>
        <w:spacing w:line="360" w:lineRule="auto"/>
        <w:jc w:val="both"/>
        <w:rPr>
          <w:rFonts w:ascii="Times New Roman" w:hAnsi="Times New Roman" w:cs="Times New Roman"/>
          <w:sz w:val="24"/>
          <w:szCs w:val="24"/>
        </w:rPr>
      </w:pPr>
      <w:r w:rsidRPr="003A3F86">
        <w:rPr>
          <w:rFonts w:ascii="Times New Roman" w:hAnsi="Times New Roman" w:cs="Times New Roman"/>
          <w:sz w:val="24"/>
          <w:szCs w:val="24"/>
        </w:rPr>
        <w:t xml:space="preserve">The retail sector has been changed by technological improvements, which have introduced both possibilities and challenges. </w:t>
      </w:r>
      <w:r w:rsidR="00F55002" w:rsidRPr="00F55002">
        <w:rPr>
          <w:rFonts w:ascii="Times New Roman" w:hAnsi="Times New Roman" w:cs="Times New Roman"/>
          <w:sz w:val="24"/>
          <w:szCs w:val="24"/>
        </w:rPr>
        <w:t xml:space="preserve">Online buying, digital marketing, and data analytics have transformed consumer </w:t>
      </w:r>
      <w:proofErr w:type="spellStart"/>
      <w:r w:rsidR="00F55002" w:rsidRPr="00F55002">
        <w:rPr>
          <w:rFonts w:ascii="Times New Roman" w:hAnsi="Times New Roman" w:cs="Times New Roman"/>
          <w:sz w:val="24"/>
          <w:szCs w:val="24"/>
        </w:rPr>
        <w:t>behavio</w:t>
      </w:r>
      <w:r w:rsidR="000E3D1D">
        <w:rPr>
          <w:rFonts w:ascii="Times New Roman" w:hAnsi="Times New Roman" w:cs="Times New Roman"/>
          <w:sz w:val="24"/>
          <w:szCs w:val="24"/>
        </w:rPr>
        <w:t>u</w:t>
      </w:r>
      <w:r w:rsidR="00F55002" w:rsidRPr="00F55002">
        <w:rPr>
          <w:rFonts w:ascii="Times New Roman" w:hAnsi="Times New Roman" w:cs="Times New Roman"/>
          <w:sz w:val="24"/>
          <w:szCs w:val="24"/>
        </w:rPr>
        <w:t>r</w:t>
      </w:r>
      <w:proofErr w:type="spellEnd"/>
      <w:r w:rsidR="00F55002" w:rsidRPr="00F55002">
        <w:rPr>
          <w:rFonts w:ascii="Times New Roman" w:hAnsi="Times New Roman" w:cs="Times New Roman"/>
          <w:sz w:val="24"/>
          <w:szCs w:val="24"/>
        </w:rPr>
        <w:t xml:space="preserve"> and expectations</w:t>
      </w:r>
      <w:sdt>
        <w:sdtPr>
          <w:rPr>
            <w:rFonts w:ascii="Times New Roman" w:hAnsi="Times New Roman" w:cs="Times New Roman"/>
            <w:sz w:val="24"/>
            <w:szCs w:val="24"/>
          </w:rPr>
          <w:id w:val="-1186433498"/>
          <w:citation/>
        </w:sdtPr>
        <w:sdtContent>
          <w:r w:rsidR="00306730">
            <w:rPr>
              <w:rFonts w:ascii="Times New Roman" w:hAnsi="Times New Roman" w:cs="Times New Roman"/>
              <w:sz w:val="24"/>
              <w:szCs w:val="24"/>
            </w:rPr>
            <w:fldChar w:fldCharType="begin"/>
          </w:r>
          <w:r w:rsidR="00306730">
            <w:rPr>
              <w:rFonts w:ascii="Times New Roman" w:hAnsi="Times New Roman" w:cs="Times New Roman"/>
              <w:sz w:val="24"/>
              <w:szCs w:val="24"/>
            </w:rPr>
            <w:instrText xml:space="preserve"> CITATION Con21 \l 1033 </w:instrText>
          </w:r>
          <w:r w:rsidR="00306730">
            <w:rPr>
              <w:rFonts w:ascii="Times New Roman" w:hAnsi="Times New Roman" w:cs="Times New Roman"/>
              <w:sz w:val="24"/>
              <w:szCs w:val="24"/>
            </w:rPr>
            <w:fldChar w:fldCharType="separate"/>
          </w:r>
          <w:r w:rsidR="00306730">
            <w:rPr>
              <w:rFonts w:ascii="Times New Roman" w:hAnsi="Times New Roman" w:cs="Times New Roman"/>
              <w:noProof/>
              <w:sz w:val="24"/>
              <w:szCs w:val="24"/>
            </w:rPr>
            <w:t xml:space="preserve"> </w:t>
          </w:r>
          <w:r w:rsidR="00306730" w:rsidRPr="00306730">
            <w:rPr>
              <w:rFonts w:ascii="Times New Roman" w:hAnsi="Times New Roman" w:cs="Times New Roman"/>
              <w:noProof/>
              <w:sz w:val="24"/>
              <w:szCs w:val="24"/>
            </w:rPr>
            <w:t>(Conti, 2021)</w:t>
          </w:r>
          <w:r w:rsidR="00306730">
            <w:rPr>
              <w:rFonts w:ascii="Times New Roman" w:hAnsi="Times New Roman" w:cs="Times New Roman"/>
              <w:sz w:val="24"/>
              <w:szCs w:val="24"/>
            </w:rPr>
            <w:fldChar w:fldCharType="end"/>
          </w:r>
        </w:sdtContent>
      </w:sdt>
      <w:r w:rsidRPr="003A3F86">
        <w:rPr>
          <w:rFonts w:ascii="Times New Roman" w:hAnsi="Times New Roman" w:cs="Times New Roman"/>
          <w:sz w:val="24"/>
          <w:szCs w:val="24"/>
        </w:rPr>
        <w:t>. M&amp;S's comparatively late embrace of e-commerce</w:t>
      </w:r>
      <w:r w:rsidR="00F55002" w:rsidRPr="00F55002">
        <w:rPr>
          <w:rFonts w:ascii="Times New Roman" w:hAnsi="Times New Roman" w:cs="Times New Roman"/>
          <w:sz w:val="24"/>
          <w:szCs w:val="24"/>
        </w:rPr>
        <w:t xml:space="preserve"> and its problems </w:t>
      </w:r>
      <w:r w:rsidR="00F55002">
        <w:rPr>
          <w:rFonts w:ascii="Times New Roman" w:hAnsi="Times New Roman" w:cs="Times New Roman"/>
          <w:sz w:val="24"/>
          <w:szCs w:val="24"/>
        </w:rPr>
        <w:t>in delivering</w:t>
      </w:r>
      <w:r w:rsidR="00F55002" w:rsidRPr="00F55002">
        <w:rPr>
          <w:rFonts w:ascii="Times New Roman" w:hAnsi="Times New Roman" w:cs="Times New Roman"/>
          <w:sz w:val="24"/>
          <w:szCs w:val="24"/>
        </w:rPr>
        <w:t xml:space="preserve"> a flawless online shopping experience</w:t>
      </w:r>
      <w:r w:rsidRPr="003A3F86">
        <w:rPr>
          <w:rFonts w:ascii="Times New Roman" w:hAnsi="Times New Roman" w:cs="Times New Roman"/>
          <w:sz w:val="24"/>
          <w:szCs w:val="24"/>
        </w:rPr>
        <w:t xml:space="preserve"> </w:t>
      </w:r>
      <w:r w:rsidR="00F55002">
        <w:rPr>
          <w:rFonts w:ascii="Times New Roman" w:hAnsi="Times New Roman" w:cs="Times New Roman"/>
          <w:sz w:val="24"/>
          <w:szCs w:val="24"/>
        </w:rPr>
        <w:t>has</w:t>
      </w:r>
      <w:r w:rsidRPr="003A3F86">
        <w:rPr>
          <w:rFonts w:ascii="Times New Roman" w:hAnsi="Times New Roman" w:cs="Times New Roman"/>
          <w:sz w:val="24"/>
          <w:szCs w:val="24"/>
        </w:rPr>
        <w:t xml:space="preserve"> hampered its ability to compete effectively in the digital sphere, resulting in missed growth prospects.</w:t>
      </w:r>
    </w:p>
    <w:p w14:paraId="39D26534" w14:textId="77777777" w:rsidR="00E57569" w:rsidRPr="00E57569" w:rsidRDefault="00E57569" w:rsidP="00E57569">
      <w:pPr>
        <w:pStyle w:val="Heading2"/>
      </w:pPr>
      <w:bookmarkStart w:id="11" w:name="_Toc142909442"/>
      <w:r w:rsidRPr="00E57569">
        <w:t>Environmental Factors</w:t>
      </w:r>
      <w:bookmarkEnd w:id="11"/>
    </w:p>
    <w:p w14:paraId="57815CD9" w14:textId="7C4E53F2" w:rsidR="00E57569" w:rsidRPr="00E57569" w:rsidRDefault="00F55002" w:rsidP="00E57569">
      <w:pPr>
        <w:spacing w:line="360" w:lineRule="auto"/>
        <w:jc w:val="both"/>
        <w:rPr>
          <w:rFonts w:ascii="Times New Roman" w:hAnsi="Times New Roman" w:cs="Times New Roman"/>
          <w:sz w:val="24"/>
          <w:szCs w:val="24"/>
        </w:rPr>
      </w:pPr>
      <w:r>
        <w:rPr>
          <w:rFonts w:ascii="Times New Roman" w:hAnsi="Times New Roman" w:cs="Times New Roman"/>
          <w:sz w:val="24"/>
          <w:szCs w:val="24"/>
        </w:rPr>
        <w:t>Environmental concerns</w:t>
      </w:r>
      <w:r w:rsidR="003A3F86" w:rsidRPr="003A3F86">
        <w:rPr>
          <w:rFonts w:ascii="Times New Roman" w:hAnsi="Times New Roman" w:cs="Times New Roman"/>
          <w:sz w:val="24"/>
          <w:szCs w:val="24"/>
        </w:rPr>
        <w:t xml:space="preserve"> have become a key priority for corporations, including Marks &amp; Spencer. As the importance of sustainability grows, people are increasingly seeking ecologically friendly products and </w:t>
      </w:r>
      <w:r>
        <w:rPr>
          <w:rFonts w:ascii="Times New Roman" w:hAnsi="Times New Roman" w:cs="Times New Roman"/>
          <w:sz w:val="24"/>
          <w:szCs w:val="24"/>
        </w:rPr>
        <w:t>practices</w:t>
      </w:r>
      <w:sdt>
        <w:sdtPr>
          <w:rPr>
            <w:rFonts w:ascii="Times New Roman" w:hAnsi="Times New Roman" w:cs="Times New Roman"/>
            <w:sz w:val="24"/>
            <w:szCs w:val="24"/>
          </w:rPr>
          <w:id w:val="1625808331"/>
          <w:citation/>
        </w:sdtPr>
        <w:sdtContent>
          <w:r w:rsidR="00306730">
            <w:rPr>
              <w:rFonts w:ascii="Times New Roman" w:hAnsi="Times New Roman" w:cs="Times New Roman"/>
              <w:sz w:val="24"/>
              <w:szCs w:val="24"/>
            </w:rPr>
            <w:fldChar w:fldCharType="begin"/>
          </w:r>
          <w:r w:rsidR="00306730">
            <w:rPr>
              <w:rFonts w:ascii="Times New Roman" w:hAnsi="Times New Roman" w:cs="Times New Roman"/>
              <w:sz w:val="24"/>
              <w:szCs w:val="24"/>
            </w:rPr>
            <w:instrText xml:space="preserve"> CITATION Eso20 \l 1033 </w:instrText>
          </w:r>
          <w:r w:rsidR="00306730">
            <w:rPr>
              <w:rFonts w:ascii="Times New Roman" w:hAnsi="Times New Roman" w:cs="Times New Roman"/>
              <w:sz w:val="24"/>
              <w:szCs w:val="24"/>
            </w:rPr>
            <w:fldChar w:fldCharType="separate"/>
          </w:r>
          <w:r w:rsidR="00306730">
            <w:rPr>
              <w:rFonts w:ascii="Times New Roman" w:hAnsi="Times New Roman" w:cs="Times New Roman"/>
              <w:noProof/>
              <w:sz w:val="24"/>
              <w:szCs w:val="24"/>
            </w:rPr>
            <w:t xml:space="preserve"> </w:t>
          </w:r>
          <w:r w:rsidR="00306730" w:rsidRPr="00306730">
            <w:rPr>
              <w:rFonts w:ascii="Times New Roman" w:hAnsi="Times New Roman" w:cs="Times New Roman"/>
              <w:noProof/>
              <w:sz w:val="24"/>
              <w:szCs w:val="24"/>
            </w:rPr>
            <w:t>(Esoimeme, 2020)</w:t>
          </w:r>
          <w:r w:rsidR="00306730">
            <w:rPr>
              <w:rFonts w:ascii="Times New Roman" w:hAnsi="Times New Roman" w:cs="Times New Roman"/>
              <w:sz w:val="24"/>
              <w:szCs w:val="24"/>
            </w:rPr>
            <w:fldChar w:fldCharType="end"/>
          </w:r>
        </w:sdtContent>
      </w:sdt>
      <w:r w:rsidR="003A3F86" w:rsidRPr="003A3F86">
        <w:rPr>
          <w:rFonts w:ascii="Times New Roman" w:hAnsi="Times New Roman" w:cs="Times New Roman"/>
          <w:sz w:val="24"/>
          <w:szCs w:val="24"/>
        </w:rPr>
        <w:t>. M&amp;S's attempts to promote sustainability are consistent with these trends</w:t>
      </w:r>
      <w:r>
        <w:rPr>
          <w:rFonts w:ascii="Times New Roman" w:hAnsi="Times New Roman" w:cs="Times New Roman"/>
          <w:sz w:val="24"/>
          <w:szCs w:val="24"/>
        </w:rPr>
        <w:t>. Still, the</w:t>
      </w:r>
      <w:r w:rsidR="003A3F86" w:rsidRPr="003A3F86">
        <w:rPr>
          <w:rFonts w:ascii="Times New Roman" w:hAnsi="Times New Roman" w:cs="Times New Roman"/>
          <w:sz w:val="24"/>
          <w:szCs w:val="24"/>
        </w:rPr>
        <w:t xml:space="preserve"> company's ability to integrate sustainable </w:t>
      </w:r>
      <w:r>
        <w:rPr>
          <w:rFonts w:ascii="Times New Roman" w:hAnsi="Times New Roman" w:cs="Times New Roman"/>
          <w:sz w:val="24"/>
          <w:szCs w:val="24"/>
        </w:rPr>
        <w:t>practices</w:t>
      </w:r>
      <w:r w:rsidR="003A3F86" w:rsidRPr="003A3F86">
        <w:rPr>
          <w:rFonts w:ascii="Times New Roman" w:hAnsi="Times New Roman" w:cs="Times New Roman"/>
          <w:sz w:val="24"/>
          <w:szCs w:val="24"/>
        </w:rPr>
        <w:t xml:space="preserve"> across its supply chain and product offerings can </w:t>
      </w:r>
      <w:r>
        <w:rPr>
          <w:rFonts w:ascii="Times New Roman" w:hAnsi="Times New Roman" w:cs="Times New Roman"/>
          <w:sz w:val="24"/>
          <w:szCs w:val="24"/>
        </w:rPr>
        <w:t>influence</w:t>
      </w:r>
      <w:r w:rsidR="003A3F86" w:rsidRPr="003A3F86">
        <w:rPr>
          <w:rFonts w:ascii="Times New Roman" w:hAnsi="Times New Roman" w:cs="Times New Roman"/>
          <w:sz w:val="24"/>
          <w:szCs w:val="24"/>
        </w:rPr>
        <w:t xml:space="preserve"> its reputation and attractiveness to environmentally aware consumers.</w:t>
      </w:r>
    </w:p>
    <w:p w14:paraId="18D3CC52" w14:textId="77777777" w:rsidR="00E57569" w:rsidRPr="00E57569" w:rsidRDefault="00E57569" w:rsidP="00E57569">
      <w:pPr>
        <w:pStyle w:val="Heading2"/>
      </w:pPr>
      <w:bookmarkStart w:id="12" w:name="_Toc142909443"/>
      <w:r w:rsidRPr="00E57569">
        <w:lastRenderedPageBreak/>
        <w:t>Legal Factors</w:t>
      </w:r>
      <w:bookmarkEnd w:id="12"/>
    </w:p>
    <w:p w14:paraId="3D20C384" w14:textId="47D3DD12" w:rsidR="00E57569" w:rsidRPr="00E57569" w:rsidRDefault="003A3F86" w:rsidP="00E57569">
      <w:pPr>
        <w:spacing w:line="360" w:lineRule="auto"/>
        <w:jc w:val="both"/>
        <w:rPr>
          <w:rFonts w:ascii="Times New Roman" w:hAnsi="Times New Roman" w:cs="Times New Roman"/>
          <w:sz w:val="24"/>
          <w:szCs w:val="24"/>
        </w:rPr>
      </w:pPr>
      <w:r w:rsidRPr="003A3F86">
        <w:rPr>
          <w:rFonts w:ascii="Times New Roman" w:hAnsi="Times New Roman" w:cs="Times New Roman"/>
          <w:sz w:val="24"/>
          <w:szCs w:val="24"/>
        </w:rPr>
        <w:t xml:space="preserve">Legal aspects include rules and legislation that have an impact on corporate operations. Factors like </w:t>
      </w:r>
      <w:proofErr w:type="spellStart"/>
      <w:r w:rsidR="00F55002">
        <w:rPr>
          <w:rFonts w:ascii="Times New Roman" w:hAnsi="Times New Roman" w:cs="Times New Roman"/>
          <w:sz w:val="24"/>
          <w:szCs w:val="24"/>
        </w:rPr>
        <w:t>labo</w:t>
      </w:r>
      <w:r w:rsidR="000E3D1D">
        <w:rPr>
          <w:rFonts w:ascii="Times New Roman" w:hAnsi="Times New Roman" w:cs="Times New Roman"/>
          <w:sz w:val="24"/>
          <w:szCs w:val="24"/>
        </w:rPr>
        <w:t>u</w:t>
      </w:r>
      <w:r w:rsidR="00F55002">
        <w:rPr>
          <w:rFonts w:ascii="Times New Roman" w:hAnsi="Times New Roman" w:cs="Times New Roman"/>
          <w:sz w:val="24"/>
          <w:szCs w:val="24"/>
        </w:rPr>
        <w:t>r</w:t>
      </w:r>
      <w:proofErr w:type="spellEnd"/>
      <w:r w:rsidRPr="003A3F86">
        <w:rPr>
          <w:rFonts w:ascii="Times New Roman" w:hAnsi="Times New Roman" w:cs="Times New Roman"/>
          <w:sz w:val="24"/>
          <w:szCs w:val="24"/>
        </w:rPr>
        <w:t xml:space="preserve"> legislation, health and safety standards, and intellectual property rights are critical for Marks &amp; Spencer. Adherence to changing </w:t>
      </w:r>
      <w:proofErr w:type="spellStart"/>
      <w:r w:rsidR="00F55002">
        <w:rPr>
          <w:rFonts w:ascii="Times New Roman" w:hAnsi="Times New Roman" w:cs="Times New Roman"/>
          <w:sz w:val="24"/>
          <w:szCs w:val="24"/>
        </w:rPr>
        <w:t>labo</w:t>
      </w:r>
      <w:r w:rsidR="000E3D1D">
        <w:rPr>
          <w:rFonts w:ascii="Times New Roman" w:hAnsi="Times New Roman" w:cs="Times New Roman"/>
          <w:sz w:val="24"/>
          <w:szCs w:val="24"/>
        </w:rPr>
        <w:t>u</w:t>
      </w:r>
      <w:r w:rsidR="00F55002">
        <w:rPr>
          <w:rFonts w:ascii="Times New Roman" w:hAnsi="Times New Roman" w:cs="Times New Roman"/>
          <w:sz w:val="24"/>
          <w:szCs w:val="24"/>
        </w:rPr>
        <w:t>r</w:t>
      </w:r>
      <w:proofErr w:type="spellEnd"/>
      <w:r w:rsidRPr="003A3F86">
        <w:rPr>
          <w:rFonts w:ascii="Times New Roman" w:hAnsi="Times New Roman" w:cs="Times New Roman"/>
          <w:sz w:val="24"/>
          <w:szCs w:val="24"/>
        </w:rPr>
        <w:t xml:space="preserve"> rules and regulations is </w:t>
      </w:r>
      <w:r w:rsidR="00F55002">
        <w:rPr>
          <w:rFonts w:ascii="Times New Roman" w:hAnsi="Times New Roman" w:cs="Times New Roman"/>
          <w:sz w:val="24"/>
          <w:szCs w:val="24"/>
        </w:rPr>
        <w:t>essential for</w:t>
      </w:r>
      <w:r w:rsidRPr="003A3F86">
        <w:rPr>
          <w:rFonts w:ascii="Times New Roman" w:hAnsi="Times New Roman" w:cs="Times New Roman"/>
          <w:sz w:val="24"/>
          <w:szCs w:val="24"/>
        </w:rPr>
        <w:t xml:space="preserve"> avoiding legal problems and maintaining a </w:t>
      </w:r>
      <w:proofErr w:type="spellStart"/>
      <w:r w:rsidR="00F55002">
        <w:rPr>
          <w:rFonts w:ascii="Times New Roman" w:hAnsi="Times New Roman" w:cs="Times New Roman"/>
          <w:sz w:val="24"/>
          <w:szCs w:val="24"/>
        </w:rPr>
        <w:t>favo</w:t>
      </w:r>
      <w:r w:rsidR="000E3D1D">
        <w:rPr>
          <w:rFonts w:ascii="Times New Roman" w:hAnsi="Times New Roman" w:cs="Times New Roman"/>
          <w:sz w:val="24"/>
          <w:szCs w:val="24"/>
        </w:rPr>
        <w:t>u</w:t>
      </w:r>
      <w:r w:rsidR="00F55002">
        <w:rPr>
          <w:rFonts w:ascii="Times New Roman" w:hAnsi="Times New Roman" w:cs="Times New Roman"/>
          <w:sz w:val="24"/>
          <w:szCs w:val="24"/>
        </w:rPr>
        <w:t>rable</w:t>
      </w:r>
      <w:proofErr w:type="spellEnd"/>
      <w:r w:rsidRPr="003A3F86">
        <w:rPr>
          <w:rFonts w:ascii="Times New Roman" w:hAnsi="Times New Roman" w:cs="Times New Roman"/>
          <w:sz w:val="24"/>
          <w:szCs w:val="24"/>
        </w:rPr>
        <w:t xml:space="preserve"> </w:t>
      </w:r>
      <w:r w:rsidR="00F55002">
        <w:rPr>
          <w:rFonts w:ascii="Times New Roman" w:hAnsi="Times New Roman" w:cs="Times New Roman"/>
          <w:sz w:val="24"/>
          <w:szCs w:val="24"/>
        </w:rPr>
        <w:t>organizational</w:t>
      </w:r>
      <w:r w:rsidRPr="003A3F86">
        <w:rPr>
          <w:rFonts w:ascii="Times New Roman" w:hAnsi="Times New Roman" w:cs="Times New Roman"/>
          <w:sz w:val="24"/>
          <w:szCs w:val="24"/>
        </w:rPr>
        <w:t xml:space="preserve"> image</w:t>
      </w:r>
      <w:sdt>
        <w:sdtPr>
          <w:rPr>
            <w:rFonts w:ascii="Times New Roman" w:hAnsi="Times New Roman" w:cs="Times New Roman"/>
            <w:sz w:val="24"/>
            <w:szCs w:val="24"/>
          </w:rPr>
          <w:id w:val="1074002441"/>
          <w:citation/>
        </w:sdtPr>
        <w:sdtContent>
          <w:r w:rsidR="00306730">
            <w:rPr>
              <w:rFonts w:ascii="Times New Roman" w:hAnsi="Times New Roman" w:cs="Times New Roman"/>
              <w:sz w:val="24"/>
              <w:szCs w:val="24"/>
            </w:rPr>
            <w:fldChar w:fldCharType="begin"/>
          </w:r>
          <w:r w:rsidR="00306730">
            <w:rPr>
              <w:rFonts w:ascii="Times New Roman" w:hAnsi="Times New Roman" w:cs="Times New Roman"/>
              <w:sz w:val="24"/>
              <w:szCs w:val="24"/>
            </w:rPr>
            <w:instrText xml:space="preserve"> CITATION Eso20 \l 1033 </w:instrText>
          </w:r>
          <w:r w:rsidR="00306730">
            <w:rPr>
              <w:rFonts w:ascii="Times New Roman" w:hAnsi="Times New Roman" w:cs="Times New Roman"/>
              <w:sz w:val="24"/>
              <w:szCs w:val="24"/>
            </w:rPr>
            <w:fldChar w:fldCharType="separate"/>
          </w:r>
          <w:r w:rsidR="00306730">
            <w:rPr>
              <w:rFonts w:ascii="Times New Roman" w:hAnsi="Times New Roman" w:cs="Times New Roman"/>
              <w:noProof/>
              <w:sz w:val="24"/>
              <w:szCs w:val="24"/>
            </w:rPr>
            <w:t xml:space="preserve"> </w:t>
          </w:r>
          <w:r w:rsidR="00306730" w:rsidRPr="00306730">
            <w:rPr>
              <w:rFonts w:ascii="Times New Roman" w:hAnsi="Times New Roman" w:cs="Times New Roman"/>
              <w:noProof/>
              <w:sz w:val="24"/>
              <w:szCs w:val="24"/>
            </w:rPr>
            <w:t>(Esoimeme, 2020)</w:t>
          </w:r>
          <w:r w:rsidR="00306730">
            <w:rPr>
              <w:rFonts w:ascii="Times New Roman" w:hAnsi="Times New Roman" w:cs="Times New Roman"/>
              <w:sz w:val="24"/>
              <w:szCs w:val="24"/>
            </w:rPr>
            <w:fldChar w:fldCharType="end"/>
          </w:r>
        </w:sdtContent>
      </w:sdt>
      <w:r w:rsidRPr="003A3F86">
        <w:rPr>
          <w:rFonts w:ascii="Times New Roman" w:hAnsi="Times New Roman" w:cs="Times New Roman"/>
          <w:sz w:val="24"/>
          <w:szCs w:val="24"/>
        </w:rPr>
        <w:t xml:space="preserve">. Furthermore, legislative changes can </w:t>
      </w:r>
      <w:r w:rsidR="00F55002">
        <w:rPr>
          <w:rFonts w:ascii="Times New Roman" w:hAnsi="Times New Roman" w:cs="Times New Roman"/>
          <w:sz w:val="24"/>
          <w:szCs w:val="24"/>
        </w:rPr>
        <w:t>influence</w:t>
      </w:r>
      <w:r w:rsidRPr="003A3F86">
        <w:rPr>
          <w:rFonts w:ascii="Times New Roman" w:hAnsi="Times New Roman" w:cs="Times New Roman"/>
          <w:sz w:val="24"/>
          <w:szCs w:val="24"/>
        </w:rPr>
        <w:t xml:space="preserve"> product </w:t>
      </w:r>
      <w:r w:rsidR="00F55002">
        <w:rPr>
          <w:rFonts w:ascii="Times New Roman" w:hAnsi="Times New Roman" w:cs="Times New Roman"/>
          <w:sz w:val="24"/>
          <w:szCs w:val="24"/>
        </w:rPr>
        <w:t>labe</w:t>
      </w:r>
      <w:r w:rsidR="000E3D1D">
        <w:rPr>
          <w:rFonts w:ascii="Times New Roman" w:hAnsi="Times New Roman" w:cs="Times New Roman"/>
          <w:sz w:val="24"/>
          <w:szCs w:val="24"/>
        </w:rPr>
        <w:t>l</w:t>
      </w:r>
      <w:r w:rsidR="00F55002">
        <w:rPr>
          <w:rFonts w:ascii="Times New Roman" w:hAnsi="Times New Roman" w:cs="Times New Roman"/>
          <w:sz w:val="24"/>
          <w:szCs w:val="24"/>
        </w:rPr>
        <w:t>ling</w:t>
      </w:r>
      <w:r w:rsidRPr="003A3F86">
        <w:rPr>
          <w:rFonts w:ascii="Times New Roman" w:hAnsi="Times New Roman" w:cs="Times New Roman"/>
          <w:sz w:val="24"/>
          <w:szCs w:val="24"/>
        </w:rPr>
        <w:t xml:space="preserve">, price, and market access, all </w:t>
      </w:r>
      <w:r w:rsidR="00F55002">
        <w:rPr>
          <w:rFonts w:ascii="Times New Roman" w:hAnsi="Times New Roman" w:cs="Times New Roman"/>
          <w:sz w:val="24"/>
          <w:szCs w:val="24"/>
        </w:rPr>
        <w:t>affecting</w:t>
      </w:r>
      <w:r w:rsidRPr="003A3F86">
        <w:rPr>
          <w:rFonts w:ascii="Times New Roman" w:hAnsi="Times New Roman" w:cs="Times New Roman"/>
          <w:sz w:val="24"/>
          <w:szCs w:val="24"/>
        </w:rPr>
        <w:t xml:space="preserve"> the company's overall strategy.</w:t>
      </w:r>
      <w:r w:rsidR="00306730">
        <w:rPr>
          <w:rFonts w:ascii="Times New Roman" w:hAnsi="Times New Roman" w:cs="Times New Roman"/>
          <w:sz w:val="24"/>
          <w:szCs w:val="24"/>
        </w:rPr>
        <w:t xml:space="preserve"> </w:t>
      </w:r>
      <w:r w:rsidRPr="003A3F86">
        <w:rPr>
          <w:rFonts w:ascii="Times New Roman" w:hAnsi="Times New Roman" w:cs="Times New Roman"/>
          <w:sz w:val="24"/>
          <w:szCs w:val="24"/>
        </w:rPr>
        <w:t>Finally, the PESTEL study demonstrates that political uncertainty, economic downturns, altering societal tastes, sluggish technical adaption, sustainability demands, and developing legal requirements have all contributed to Marks &amp; Spencer's collapse. Understanding and responding to these macro-environmental elements is critical for the company's strategic resurrection and long-term success.</w:t>
      </w:r>
    </w:p>
    <w:p w14:paraId="2CF9756C" w14:textId="77777777" w:rsidR="00D82F37" w:rsidRPr="00D82F37" w:rsidRDefault="00D82F37" w:rsidP="00D82F37">
      <w:pPr>
        <w:pStyle w:val="Heading1"/>
      </w:pPr>
      <w:bookmarkStart w:id="13" w:name="_Toc142909444"/>
      <w:r w:rsidRPr="00D82F37">
        <w:t>Micro-Environment Analysis</w:t>
      </w:r>
      <w:bookmarkEnd w:id="13"/>
    </w:p>
    <w:p w14:paraId="791A7B3C" w14:textId="3E6E47A5" w:rsidR="00D82F37" w:rsidRPr="00D82F37" w:rsidRDefault="003A3F86" w:rsidP="00D82F37">
      <w:pPr>
        <w:spacing w:line="360" w:lineRule="auto"/>
        <w:jc w:val="both"/>
        <w:rPr>
          <w:rFonts w:ascii="Times New Roman" w:hAnsi="Times New Roman" w:cs="Times New Roman"/>
          <w:sz w:val="24"/>
          <w:szCs w:val="24"/>
        </w:rPr>
      </w:pPr>
      <w:r w:rsidRPr="003A3F86">
        <w:rPr>
          <w:rFonts w:ascii="Times New Roman" w:hAnsi="Times New Roman" w:cs="Times New Roman"/>
          <w:sz w:val="24"/>
          <w:szCs w:val="24"/>
        </w:rPr>
        <w:t>The micro-environment study dives into the precise aspects that influence Marks &amp; Spencer's performance within the immediate industrial context.</w:t>
      </w:r>
    </w:p>
    <w:p w14:paraId="07F6A62F" w14:textId="1F8A179E" w:rsidR="00D82F37" w:rsidRPr="00D82F37" w:rsidRDefault="00D82F37" w:rsidP="00D82F37">
      <w:pPr>
        <w:spacing w:line="360" w:lineRule="auto"/>
        <w:jc w:val="both"/>
        <w:rPr>
          <w:rFonts w:ascii="Times New Roman" w:hAnsi="Times New Roman" w:cs="Times New Roman"/>
          <w:sz w:val="24"/>
          <w:szCs w:val="24"/>
        </w:rPr>
      </w:pPr>
      <w:bookmarkStart w:id="14" w:name="_Toc142909445"/>
      <w:r w:rsidRPr="00D82F37">
        <w:rPr>
          <w:rStyle w:val="Heading2Char"/>
        </w:rPr>
        <w:t>Competitors</w:t>
      </w:r>
      <w:r>
        <w:rPr>
          <w:rStyle w:val="Heading2Char"/>
        </w:rPr>
        <w:t>:</w:t>
      </w:r>
      <w:bookmarkEnd w:id="14"/>
      <w:r w:rsidRPr="00D82F37">
        <w:rPr>
          <w:rFonts w:ascii="Times New Roman" w:hAnsi="Times New Roman" w:cs="Times New Roman"/>
          <w:sz w:val="24"/>
          <w:szCs w:val="24"/>
        </w:rPr>
        <w:t xml:space="preserve"> </w:t>
      </w:r>
      <w:r w:rsidR="003A3F86" w:rsidRPr="003A3F86">
        <w:rPr>
          <w:rFonts w:ascii="Times New Roman" w:hAnsi="Times New Roman" w:cs="Times New Roman"/>
          <w:sz w:val="24"/>
          <w:szCs w:val="24"/>
        </w:rPr>
        <w:t>Marks &amp; Spencer confronts fierce competition from a diverse spectrum of retail businesses, including quick fashion labels, internet marketplaces, and conventional shops</w:t>
      </w:r>
      <w:sdt>
        <w:sdtPr>
          <w:rPr>
            <w:rFonts w:ascii="Times New Roman" w:hAnsi="Times New Roman" w:cs="Times New Roman"/>
            <w:sz w:val="24"/>
            <w:szCs w:val="24"/>
          </w:rPr>
          <w:id w:val="1800716417"/>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Far21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(Farber, 2021)</w:t>
          </w:r>
          <w:r w:rsidR="00472BC4">
            <w:rPr>
              <w:rFonts w:ascii="Times New Roman" w:hAnsi="Times New Roman" w:cs="Times New Roman"/>
              <w:sz w:val="24"/>
              <w:szCs w:val="24"/>
            </w:rPr>
            <w:fldChar w:fldCharType="end"/>
          </w:r>
        </w:sdtContent>
      </w:sdt>
      <w:r w:rsidR="003A3F86" w:rsidRPr="003A3F86">
        <w:rPr>
          <w:rFonts w:ascii="Times New Roman" w:hAnsi="Times New Roman" w:cs="Times New Roman"/>
          <w:sz w:val="24"/>
          <w:szCs w:val="24"/>
        </w:rPr>
        <w:t>. The emergence of powerful competitors has reduced the company's market share and hampered its ability to differentiate itself.</w:t>
      </w:r>
    </w:p>
    <w:p w14:paraId="1C521671" w14:textId="538FD9BC" w:rsidR="00D82F37" w:rsidRPr="00D82F37" w:rsidRDefault="00D82F37" w:rsidP="00D82F37">
      <w:pPr>
        <w:spacing w:line="360" w:lineRule="auto"/>
        <w:jc w:val="both"/>
        <w:rPr>
          <w:rFonts w:ascii="Times New Roman" w:hAnsi="Times New Roman" w:cs="Times New Roman"/>
          <w:sz w:val="24"/>
          <w:szCs w:val="24"/>
        </w:rPr>
      </w:pPr>
      <w:bookmarkStart w:id="15" w:name="_Toc142909446"/>
      <w:r w:rsidRPr="00D82F37">
        <w:rPr>
          <w:rStyle w:val="Heading2Char"/>
        </w:rPr>
        <w:t>Customers</w:t>
      </w:r>
      <w:r>
        <w:rPr>
          <w:rStyle w:val="Heading2Char"/>
        </w:rPr>
        <w:t>:</w:t>
      </w:r>
      <w:bookmarkEnd w:id="15"/>
      <w:r w:rsidRPr="00D82F37">
        <w:rPr>
          <w:rFonts w:ascii="Times New Roman" w:hAnsi="Times New Roman" w:cs="Times New Roman"/>
          <w:sz w:val="24"/>
          <w:szCs w:val="24"/>
        </w:rPr>
        <w:t xml:space="preserve"> </w:t>
      </w:r>
      <w:r w:rsidR="003A3F86" w:rsidRPr="003A3F86">
        <w:rPr>
          <w:rFonts w:ascii="Times New Roman" w:hAnsi="Times New Roman" w:cs="Times New Roman"/>
          <w:sz w:val="24"/>
          <w:szCs w:val="24"/>
        </w:rPr>
        <w:t xml:space="preserve">Changing client tastes, particularly among younger generations, have presented Marks &amp; Spencer with issues. Customer loyalty and traffic in physical businesses have decreased </w:t>
      </w:r>
      <w:r w:rsidR="00F55002">
        <w:rPr>
          <w:rFonts w:ascii="Times New Roman" w:hAnsi="Times New Roman" w:cs="Times New Roman"/>
          <w:sz w:val="24"/>
          <w:szCs w:val="24"/>
        </w:rPr>
        <w:t>due to</w:t>
      </w:r>
      <w:r w:rsidR="003A3F86" w:rsidRPr="003A3F86">
        <w:rPr>
          <w:rFonts w:ascii="Times New Roman" w:hAnsi="Times New Roman" w:cs="Times New Roman"/>
          <w:sz w:val="24"/>
          <w:szCs w:val="24"/>
        </w:rPr>
        <w:t xml:space="preserve"> the transition to </w:t>
      </w:r>
      <w:r w:rsidR="00F55002">
        <w:rPr>
          <w:rFonts w:ascii="Times New Roman" w:hAnsi="Times New Roman" w:cs="Times New Roman"/>
          <w:sz w:val="24"/>
          <w:szCs w:val="24"/>
        </w:rPr>
        <w:t>Internet</w:t>
      </w:r>
      <w:r w:rsidR="003A3F86" w:rsidRPr="003A3F86">
        <w:rPr>
          <w:rFonts w:ascii="Times New Roman" w:hAnsi="Times New Roman" w:cs="Times New Roman"/>
          <w:sz w:val="24"/>
          <w:szCs w:val="24"/>
        </w:rPr>
        <w:t xml:space="preserve"> shopping and the temptation of trendier and more economical choices</w:t>
      </w:r>
      <w:sdt>
        <w:sdtPr>
          <w:rPr>
            <w:rFonts w:ascii="Times New Roman" w:hAnsi="Times New Roman" w:cs="Times New Roman"/>
            <w:sz w:val="24"/>
            <w:szCs w:val="24"/>
          </w:rPr>
          <w:id w:val="1418053403"/>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Far21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(Farber, 2021)</w:t>
          </w:r>
          <w:r w:rsidR="00472BC4">
            <w:rPr>
              <w:rFonts w:ascii="Times New Roman" w:hAnsi="Times New Roman" w:cs="Times New Roman"/>
              <w:sz w:val="24"/>
              <w:szCs w:val="24"/>
            </w:rPr>
            <w:fldChar w:fldCharType="end"/>
          </w:r>
        </w:sdtContent>
      </w:sdt>
      <w:r w:rsidR="003A3F86" w:rsidRPr="003A3F86">
        <w:rPr>
          <w:rFonts w:ascii="Times New Roman" w:hAnsi="Times New Roman" w:cs="Times New Roman"/>
          <w:sz w:val="24"/>
          <w:szCs w:val="24"/>
        </w:rPr>
        <w:t>.</w:t>
      </w:r>
    </w:p>
    <w:p w14:paraId="1433BDD4" w14:textId="2F5836C9" w:rsidR="00D82F37" w:rsidRPr="00D82F37" w:rsidRDefault="00D82F37" w:rsidP="00D82F37">
      <w:pPr>
        <w:spacing w:line="360" w:lineRule="auto"/>
        <w:jc w:val="both"/>
        <w:rPr>
          <w:rFonts w:ascii="Times New Roman" w:hAnsi="Times New Roman" w:cs="Times New Roman"/>
          <w:sz w:val="24"/>
          <w:szCs w:val="24"/>
        </w:rPr>
      </w:pPr>
      <w:bookmarkStart w:id="16" w:name="_Toc142909447"/>
      <w:r w:rsidRPr="00D82F37">
        <w:rPr>
          <w:rStyle w:val="Heading2Char"/>
        </w:rPr>
        <w:t>Suppliers</w:t>
      </w:r>
      <w:r>
        <w:rPr>
          <w:rStyle w:val="Heading2Char"/>
        </w:rPr>
        <w:t>:</w:t>
      </w:r>
      <w:bookmarkEnd w:id="16"/>
      <w:r w:rsidRPr="00D82F37">
        <w:rPr>
          <w:rFonts w:ascii="Times New Roman" w:hAnsi="Times New Roman" w:cs="Times New Roman"/>
          <w:sz w:val="24"/>
          <w:szCs w:val="24"/>
        </w:rPr>
        <w:t xml:space="preserve"> </w:t>
      </w:r>
      <w:r w:rsidR="005966CE" w:rsidRPr="005966CE">
        <w:rPr>
          <w:rFonts w:ascii="Times New Roman" w:hAnsi="Times New Roman" w:cs="Times New Roman"/>
          <w:sz w:val="24"/>
          <w:szCs w:val="24"/>
        </w:rPr>
        <w:t xml:space="preserve">In </w:t>
      </w:r>
      <w:r w:rsidR="00F55002">
        <w:rPr>
          <w:rFonts w:ascii="Times New Roman" w:hAnsi="Times New Roman" w:cs="Times New Roman"/>
          <w:sz w:val="24"/>
          <w:szCs w:val="24"/>
        </w:rPr>
        <w:t>retail</w:t>
      </w:r>
      <w:r w:rsidR="005966CE" w:rsidRPr="005966CE">
        <w:rPr>
          <w:rFonts w:ascii="Times New Roman" w:hAnsi="Times New Roman" w:cs="Times New Roman"/>
          <w:sz w:val="24"/>
          <w:szCs w:val="24"/>
        </w:rPr>
        <w:t xml:space="preserve">, efficient and agile supply chain relationships have become critical. Marks &amp; Spencer's somewhat archaic supply chain methods have hampered the company's capacity </w:t>
      </w:r>
      <w:r w:rsidR="00F55002" w:rsidRPr="00F55002">
        <w:rPr>
          <w:rFonts w:ascii="Times New Roman" w:hAnsi="Times New Roman" w:cs="Times New Roman"/>
          <w:sz w:val="24"/>
          <w:szCs w:val="24"/>
        </w:rPr>
        <w:t>to respond to shifting needs and customer trends swiftly</w:t>
      </w:r>
      <w:r w:rsidR="005966CE" w:rsidRPr="005966CE">
        <w:rPr>
          <w:rFonts w:ascii="Times New Roman" w:hAnsi="Times New Roman" w:cs="Times New Roman"/>
          <w:sz w:val="24"/>
          <w:szCs w:val="24"/>
        </w:rPr>
        <w:t>, hurting inventory management and product availability.</w:t>
      </w:r>
    </w:p>
    <w:p w14:paraId="20061A27" w14:textId="3371093D" w:rsidR="00D82F37" w:rsidRPr="00D82F37" w:rsidRDefault="00D82F37" w:rsidP="00D82F37">
      <w:pPr>
        <w:spacing w:line="360" w:lineRule="auto"/>
        <w:jc w:val="both"/>
        <w:rPr>
          <w:rFonts w:ascii="Times New Roman" w:hAnsi="Times New Roman" w:cs="Times New Roman"/>
          <w:sz w:val="24"/>
          <w:szCs w:val="24"/>
        </w:rPr>
      </w:pPr>
      <w:bookmarkStart w:id="17" w:name="_Toc142909448"/>
      <w:r w:rsidRPr="00D82F37">
        <w:rPr>
          <w:rStyle w:val="Heading2Char"/>
        </w:rPr>
        <w:t>Intermediaries</w:t>
      </w:r>
      <w:r>
        <w:rPr>
          <w:rStyle w:val="Heading2Char"/>
        </w:rPr>
        <w:t>:</w:t>
      </w:r>
      <w:bookmarkEnd w:id="17"/>
      <w:r w:rsidRPr="00D82F37">
        <w:rPr>
          <w:rFonts w:ascii="Times New Roman" w:hAnsi="Times New Roman" w:cs="Times New Roman"/>
          <w:sz w:val="24"/>
          <w:szCs w:val="24"/>
        </w:rPr>
        <w:t xml:space="preserve"> </w:t>
      </w:r>
      <w:r w:rsidR="005966CE" w:rsidRPr="005966CE">
        <w:rPr>
          <w:rFonts w:ascii="Times New Roman" w:hAnsi="Times New Roman" w:cs="Times New Roman"/>
          <w:sz w:val="24"/>
          <w:szCs w:val="24"/>
        </w:rPr>
        <w:t xml:space="preserve">In the retail environment, the importance of </w:t>
      </w:r>
      <w:r w:rsidR="00F55002">
        <w:rPr>
          <w:rFonts w:ascii="Times New Roman" w:hAnsi="Times New Roman" w:cs="Times New Roman"/>
          <w:sz w:val="24"/>
          <w:szCs w:val="24"/>
        </w:rPr>
        <w:t>intermediaries,</w:t>
      </w:r>
      <w:r w:rsidR="005966CE" w:rsidRPr="005966CE">
        <w:rPr>
          <w:rFonts w:ascii="Times New Roman" w:hAnsi="Times New Roman" w:cs="Times New Roman"/>
          <w:sz w:val="24"/>
          <w:szCs w:val="24"/>
        </w:rPr>
        <w:t xml:space="preserve"> such as online marketplaces and wholesalers</w:t>
      </w:r>
      <w:r w:rsidR="00F55002">
        <w:rPr>
          <w:rFonts w:ascii="Times New Roman" w:hAnsi="Times New Roman" w:cs="Times New Roman"/>
          <w:sz w:val="24"/>
          <w:szCs w:val="24"/>
        </w:rPr>
        <w:t>,</w:t>
      </w:r>
      <w:r w:rsidR="005966CE" w:rsidRPr="005966CE">
        <w:rPr>
          <w:rFonts w:ascii="Times New Roman" w:hAnsi="Times New Roman" w:cs="Times New Roman"/>
          <w:sz w:val="24"/>
          <w:szCs w:val="24"/>
        </w:rPr>
        <w:t xml:space="preserve"> has risen dramatically. M&amp;S's weak internet presence and lack of </w:t>
      </w:r>
      <w:r w:rsidR="005966CE" w:rsidRPr="005966CE">
        <w:rPr>
          <w:rFonts w:ascii="Times New Roman" w:hAnsi="Times New Roman" w:cs="Times New Roman"/>
          <w:sz w:val="24"/>
          <w:szCs w:val="24"/>
        </w:rPr>
        <w:lastRenderedPageBreak/>
        <w:t>strategic collaborations have hampered its access to larger client groups, limiting its potential for expansion</w:t>
      </w:r>
      <w:sdt>
        <w:sdtPr>
          <w:rPr>
            <w:rFonts w:ascii="Times New Roman" w:hAnsi="Times New Roman" w:cs="Times New Roman"/>
            <w:sz w:val="24"/>
            <w:szCs w:val="24"/>
          </w:rPr>
          <w:id w:val="729193801"/>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Hol21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(Holmes et al., 2021)</w:t>
          </w:r>
          <w:r w:rsidR="00472BC4">
            <w:rPr>
              <w:rFonts w:ascii="Times New Roman" w:hAnsi="Times New Roman" w:cs="Times New Roman"/>
              <w:sz w:val="24"/>
              <w:szCs w:val="24"/>
            </w:rPr>
            <w:fldChar w:fldCharType="end"/>
          </w:r>
        </w:sdtContent>
      </w:sdt>
      <w:r w:rsidR="005966CE" w:rsidRPr="005966CE">
        <w:rPr>
          <w:rFonts w:ascii="Times New Roman" w:hAnsi="Times New Roman" w:cs="Times New Roman"/>
          <w:sz w:val="24"/>
          <w:szCs w:val="24"/>
        </w:rPr>
        <w:t>.</w:t>
      </w:r>
    </w:p>
    <w:p w14:paraId="2525FD1F" w14:textId="063C0EDA" w:rsidR="00D82F37" w:rsidRPr="00D82F37" w:rsidRDefault="00D82F37" w:rsidP="0079533E">
      <w:pPr>
        <w:pStyle w:val="Heading1"/>
      </w:pPr>
      <w:bookmarkStart w:id="18" w:name="_Toc142909449"/>
      <w:r w:rsidRPr="00D82F37">
        <w:t>Industry Life Cycle Analysis</w:t>
      </w:r>
      <w:r w:rsidR="0079533E">
        <w:t>:</w:t>
      </w:r>
      <w:bookmarkEnd w:id="18"/>
    </w:p>
    <w:p w14:paraId="3D6C5585" w14:textId="573AC7AD" w:rsidR="00D82F37" w:rsidRDefault="005966CE" w:rsidP="00D82F37">
      <w:pPr>
        <w:spacing w:line="360" w:lineRule="auto"/>
        <w:jc w:val="both"/>
        <w:rPr>
          <w:rFonts w:ascii="Times New Roman" w:hAnsi="Times New Roman" w:cs="Times New Roman"/>
          <w:sz w:val="24"/>
          <w:szCs w:val="24"/>
        </w:rPr>
      </w:pPr>
      <w:r w:rsidRPr="005966CE">
        <w:rPr>
          <w:rFonts w:ascii="Times New Roman" w:hAnsi="Times New Roman" w:cs="Times New Roman"/>
          <w:sz w:val="24"/>
          <w:szCs w:val="24"/>
        </w:rPr>
        <w:t xml:space="preserve">Marks &amp; Spencer is at the end of the industry's life cycle. As a long-standing conventional retailer, the firm has </w:t>
      </w:r>
      <w:r w:rsidR="00F55002" w:rsidRPr="00F55002">
        <w:rPr>
          <w:rFonts w:ascii="Times New Roman" w:hAnsi="Times New Roman" w:cs="Times New Roman"/>
          <w:sz w:val="24"/>
          <w:szCs w:val="24"/>
        </w:rPr>
        <w:t>undergone development and maturity phases</w:t>
      </w:r>
      <w:r w:rsidRPr="005966CE">
        <w:rPr>
          <w:rFonts w:ascii="Times New Roman" w:hAnsi="Times New Roman" w:cs="Times New Roman"/>
          <w:sz w:val="24"/>
          <w:szCs w:val="24"/>
        </w:rPr>
        <w:t>, followed by a decline in recent years.</w:t>
      </w:r>
    </w:p>
    <w:p w14:paraId="667FA038" w14:textId="58A90351" w:rsidR="0079533E" w:rsidRDefault="0079533E" w:rsidP="0079533E">
      <w:pPr>
        <w:spacing w:line="360" w:lineRule="auto"/>
        <w:jc w:val="center"/>
        <w:rPr>
          <w:rFonts w:ascii="Times New Roman" w:hAnsi="Times New Roman" w:cs="Times New Roman"/>
          <w:sz w:val="24"/>
          <w:szCs w:val="24"/>
        </w:rPr>
      </w:pPr>
      <w:r>
        <w:rPr>
          <w:noProof/>
        </w:rPr>
        <w:drawing>
          <wp:inline distT="0" distB="0" distL="0" distR="0" wp14:anchorId="674528ED" wp14:editId="5F68D118">
            <wp:extent cx="4279900" cy="2276669"/>
            <wp:effectExtent l="0" t="0" r="6350" b="9525"/>
            <wp:docPr id="1598145444" name="Picture 1" descr="The Industry Life Cycle Model Explained – 365 Financial Analy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ndustry Life Cycle Model Explained – 365 Financial Analys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1806" cy="2277683"/>
                    </a:xfrm>
                    <a:prstGeom prst="rect">
                      <a:avLst/>
                    </a:prstGeom>
                    <a:noFill/>
                    <a:ln>
                      <a:noFill/>
                    </a:ln>
                  </pic:spPr>
                </pic:pic>
              </a:graphicData>
            </a:graphic>
          </wp:inline>
        </w:drawing>
      </w:r>
    </w:p>
    <w:p w14:paraId="1BD1B76E" w14:textId="6CC90D92" w:rsidR="0079533E" w:rsidRPr="00D82F37" w:rsidRDefault="0079533E" w:rsidP="0079533E">
      <w:pPr>
        <w:pStyle w:val="Caption"/>
        <w:jc w:val="center"/>
        <w:rPr>
          <w:rFonts w:ascii="Times New Roman" w:hAnsi="Times New Roman" w:cs="Times New Roman"/>
          <w:sz w:val="24"/>
          <w:szCs w:val="24"/>
        </w:rPr>
      </w:pPr>
      <w:bookmarkStart w:id="19" w:name="_Toc142909520"/>
      <w:r>
        <w:t xml:space="preserve">Figure </w:t>
      </w:r>
      <w:fldSimple w:instr=" SEQ Figure \* ARABIC ">
        <w:r w:rsidR="00CE6914">
          <w:rPr>
            <w:noProof/>
          </w:rPr>
          <w:t>2</w:t>
        </w:r>
      </w:fldSimple>
      <w:r>
        <w:t>: Industry Life Cycle</w:t>
      </w:r>
      <w:bookmarkEnd w:id="19"/>
    </w:p>
    <w:p w14:paraId="0E1FE1D4" w14:textId="25D4DDD9" w:rsidR="00D82F37" w:rsidRPr="00D82F37" w:rsidRDefault="00D82F37" w:rsidP="00D82F37">
      <w:pPr>
        <w:spacing w:line="360" w:lineRule="auto"/>
        <w:jc w:val="both"/>
        <w:rPr>
          <w:rFonts w:ascii="Times New Roman" w:hAnsi="Times New Roman" w:cs="Times New Roman"/>
          <w:sz w:val="24"/>
          <w:szCs w:val="24"/>
        </w:rPr>
      </w:pPr>
      <w:bookmarkStart w:id="20" w:name="_Toc142909450"/>
      <w:r w:rsidRPr="00D82F37">
        <w:rPr>
          <w:rStyle w:val="Heading2Char"/>
        </w:rPr>
        <w:t>Implications for Company's Decline</w:t>
      </w:r>
      <w:bookmarkEnd w:id="20"/>
      <w:r w:rsidRPr="00D82F37">
        <w:rPr>
          <w:rFonts w:ascii="Times New Roman" w:hAnsi="Times New Roman" w:cs="Times New Roman"/>
          <w:sz w:val="24"/>
          <w:szCs w:val="24"/>
        </w:rPr>
        <w:t xml:space="preserve"> </w:t>
      </w:r>
      <w:r w:rsidR="005966CE" w:rsidRPr="005966CE">
        <w:rPr>
          <w:rFonts w:ascii="Times New Roman" w:hAnsi="Times New Roman" w:cs="Times New Roman"/>
          <w:sz w:val="24"/>
          <w:szCs w:val="24"/>
        </w:rPr>
        <w:t xml:space="preserve">In the mature stage, rivalry becomes more intense, market saturation develops, and meeting client requests becomes more difficult. These characteristics have resulted in decreased sales, diminished profitability, and problems </w:t>
      </w:r>
      <w:r w:rsidR="00F55002">
        <w:rPr>
          <w:rFonts w:ascii="Times New Roman" w:hAnsi="Times New Roman" w:cs="Times New Roman"/>
          <w:sz w:val="24"/>
          <w:szCs w:val="24"/>
        </w:rPr>
        <w:t>in innovating</w:t>
      </w:r>
      <w:r w:rsidR="005966CE" w:rsidRPr="005966CE">
        <w:rPr>
          <w:rFonts w:ascii="Times New Roman" w:hAnsi="Times New Roman" w:cs="Times New Roman"/>
          <w:sz w:val="24"/>
          <w:szCs w:val="24"/>
        </w:rPr>
        <w:t xml:space="preserve"> at the rate necessary to stay up with altering industry trends for Marks &amp; Spencer</w:t>
      </w:r>
      <w:sdt>
        <w:sdtPr>
          <w:rPr>
            <w:rFonts w:ascii="Times New Roman" w:hAnsi="Times New Roman" w:cs="Times New Roman"/>
            <w:sz w:val="24"/>
            <w:szCs w:val="24"/>
          </w:rPr>
          <w:id w:val="1718077351"/>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Hol21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(Holmes et al., 2021)</w:t>
          </w:r>
          <w:r w:rsidR="00472BC4">
            <w:rPr>
              <w:rFonts w:ascii="Times New Roman" w:hAnsi="Times New Roman" w:cs="Times New Roman"/>
              <w:sz w:val="24"/>
              <w:szCs w:val="24"/>
            </w:rPr>
            <w:fldChar w:fldCharType="end"/>
          </w:r>
        </w:sdtContent>
      </w:sdt>
      <w:r w:rsidR="005966CE" w:rsidRPr="005966CE">
        <w:rPr>
          <w:rFonts w:ascii="Times New Roman" w:hAnsi="Times New Roman" w:cs="Times New Roman"/>
          <w:sz w:val="24"/>
          <w:szCs w:val="24"/>
        </w:rPr>
        <w:t>. The company's unwillingness to embrace e-commerce and digital change during this stage has compounded its problems.</w:t>
      </w:r>
      <w:r w:rsidR="0079533E">
        <w:rPr>
          <w:rFonts w:ascii="Times New Roman" w:hAnsi="Times New Roman" w:cs="Times New Roman"/>
          <w:sz w:val="24"/>
          <w:szCs w:val="24"/>
        </w:rPr>
        <w:t xml:space="preserve"> </w:t>
      </w:r>
      <w:r w:rsidR="005966CE" w:rsidRPr="005966CE">
        <w:rPr>
          <w:rFonts w:ascii="Times New Roman" w:hAnsi="Times New Roman" w:cs="Times New Roman"/>
          <w:sz w:val="24"/>
          <w:szCs w:val="24"/>
        </w:rPr>
        <w:t xml:space="preserve">Furthermore, the mature stage frequently necessitates cost-cutting and </w:t>
      </w:r>
      <w:r w:rsidR="00F55002">
        <w:rPr>
          <w:rFonts w:ascii="Times New Roman" w:hAnsi="Times New Roman" w:cs="Times New Roman"/>
          <w:sz w:val="24"/>
          <w:szCs w:val="24"/>
        </w:rPr>
        <w:t>emphasizing</w:t>
      </w:r>
      <w:r w:rsidR="005966CE" w:rsidRPr="005966CE">
        <w:rPr>
          <w:rFonts w:ascii="Times New Roman" w:hAnsi="Times New Roman" w:cs="Times New Roman"/>
          <w:sz w:val="24"/>
          <w:szCs w:val="24"/>
        </w:rPr>
        <w:t xml:space="preserve"> operational excellence. Marks &amp; Spencer's complicated and </w:t>
      </w:r>
      <w:r w:rsidR="00F55002">
        <w:rPr>
          <w:rFonts w:ascii="Times New Roman" w:hAnsi="Times New Roman" w:cs="Times New Roman"/>
          <w:sz w:val="24"/>
          <w:szCs w:val="24"/>
        </w:rPr>
        <w:t>ag</w:t>
      </w:r>
      <w:r w:rsidR="000E3D1D">
        <w:rPr>
          <w:rFonts w:ascii="Times New Roman" w:hAnsi="Times New Roman" w:cs="Times New Roman"/>
          <w:sz w:val="24"/>
          <w:szCs w:val="24"/>
        </w:rPr>
        <w:t>e</w:t>
      </w:r>
      <w:r w:rsidR="00F55002">
        <w:rPr>
          <w:rFonts w:ascii="Times New Roman" w:hAnsi="Times New Roman" w:cs="Times New Roman"/>
          <w:sz w:val="24"/>
          <w:szCs w:val="24"/>
        </w:rPr>
        <w:t>ing</w:t>
      </w:r>
      <w:r w:rsidR="005966CE" w:rsidRPr="005966CE">
        <w:rPr>
          <w:rFonts w:ascii="Times New Roman" w:hAnsi="Times New Roman" w:cs="Times New Roman"/>
          <w:sz w:val="24"/>
          <w:szCs w:val="24"/>
        </w:rPr>
        <w:t xml:space="preserve"> supply chain hampered its ability to simplify procedures and adapt quickly to market developments, leading to </w:t>
      </w:r>
      <w:r w:rsidR="00F55002">
        <w:rPr>
          <w:rFonts w:ascii="Times New Roman" w:hAnsi="Times New Roman" w:cs="Times New Roman"/>
          <w:sz w:val="24"/>
          <w:szCs w:val="24"/>
        </w:rPr>
        <w:t>its</w:t>
      </w:r>
      <w:r w:rsidR="005966CE" w:rsidRPr="005966CE">
        <w:rPr>
          <w:rFonts w:ascii="Times New Roman" w:hAnsi="Times New Roman" w:cs="Times New Roman"/>
          <w:sz w:val="24"/>
          <w:szCs w:val="24"/>
        </w:rPr>
        <w:t xml:space="preserve"> collapse.</w:t>
      </w:r>
      <w:r w:rsidR="0079533E">
        <w:rPr>
          <w:rFonts w:ascii="Times New Roman" w:hAnsi="Times New Roman" w:cs="Times New Roman"/>
          <w:sz w:val="24"/>
          <w:szCs w:val="24"/>
        </w:rPr>
        <w:t xml:space="preserve"> </w:t>
      </w:r>
      <w:r w:rsidR="005966CE" w:rsidRPr="005966CE">
        <w:rPr>
          <w:rFonts w:ascii="Times New Roman" w:hAnsi="Times New Roman" w:cs="Times New Roman"/>
          <w:sz w:val="24"/>
          <w:szCs w:val="24"/>
        </w:rPr>
        <w:t xml:space="preserve">The consequences of Marks &amp; Spencer's mature industry life cycle highlight the importance of strategic repositioning, innovation, and </w:t>
      </w:r>
      <w:r w:rsidR="00F55002">
        <w:rPr>
          <w:rFonts w:ascii="Times New Roman" w:hAnsi="Times New Roman" w:cs="Times New Roman"/>
          <w:sz w:val="24"/>
          <w:szCs w:val="24"/>
        </w:rPr>
        <w:t>adopting</w:t>
      </w:r>
      <w:r w:rsidR="005966CE" w:rsidRPr="005966CE">
        <w:rPr>
          <w:rFonts w:ascii="Times New Roman" w:hAnsi="Times New Roman" w:cs="Times New Roman"/>
          <w:sz w:val="24"/>
          <w:szCs w:val="24"/>
        </w:rPr>
        <w:t xml:space="preserve"> new business models </w:t>
      </w:r>
      <w:r w:rsidR="00F55002">
        <w:rPr>
          <w:rFonts w:ascii="Times New Roman" w:hAnsi="Times New Roman" w:cs="Times New Roman"/>
          <w:sz w:val="24"/>
          <w:szCs w:val="24"/>
        </w:rPr>
        <w:t>to</w:t>
      </w:r>
      <w:r w:rsidR="005966CE" w:rsidRPr="005966CE">
        <w:rPr>
          <w:rFonts w:ascii="Times New Roman" w:hAnsi="Times New Roman" w:cs="Times New Roman"/>
          <w:sz w:val="24"/>
          <w:szCs w:val="24"/>
        </w:rPr>
        <w:t xml:space="preserve"> resuscitate growth. To develop distinction and rekindle customer attention, the firm must overcome the hurdles given by its mature posture and exploit its brand history.</w:t>
      </w:r>
    </w:p>
    <w:p w14:paraId="78272C32" w14:textId="77777777" w:rsidR="00D82F37" w:rsidRPr="00D82F37" w:rsidRDefault="00D82F37" w:rsidP="00D82F37">
      <w:pPr>
        <w:pStyle w:val="Heading1"/>
      </w:pPr>
      <w:bookmarkStart w:id="21" w:name="_Toc142909451"/>
      <w:r w:rsidRPr="00D82F37">
        <w:lastRenderedPageBreak/>
        <w:t>Porter's Industry Five Forces Analysis</w:t>
      </w:r>
      <w:r>
        <w:t>:</w:t>
      </w:r>
      <w:bookmarkEnd w:id="21"/>
    </w:p>
    <w:p w14:paraId="11D7847C" w14:textId="064072D8" w:rsidR="00D82F37" w:rsidRDefault="005966CE" w:rsidP="00D82F37">
      <w:pPr>
        <w:spacing w:line="360" w:lineRule="auto"/>
        <w:jc w:val="both"/>
        <w:rPr>
          <w:rFonts w:ascii="Times New Roman" w:hAnsi="Times New Roman" w:cs="Times New Roman"/>
          <w:sz w:val="24"/>
          <w:szCs w:val="24"/>
        </w:rPr>
      </w:pPr>
      <w:r w:rsidRPr="005966CE">
        <w:rPr>
          <w:rFonts w:ascii="Times New Roman" w:hAnsi="Times New Roman" w:cs="Times New Roman"/>
          <w:sz w:val="24"/>
          <w:szCs w:val="24"/>
        </w:rPr>
        <w:t>Porter's Five Forces model provides a comprehensive framework for assessing an industry's competitive dynamics and their impact on a company's competitive position.</w:t>
      </w:r>
    </w:p>
    <w:p w14:paraId="65003F4B" w14:textId="5612C310" w:rsidR="0079533E" w:rsidRDefault="0079533E" w:rsidP="0079533E">
      <w:pPr>
        <w:spacing w:line="360" w:lineRule="auto"/>
        <w:jc w:val="center"/>
        <w:rPr>
          <w:rFonts w:ascii="Times New Roman" w:hAnsi="Times New Roman" w:cs="Times New Roman"/>
          <w:sz w:val="24"/>
          <w:szCs w:val="24"/>
        </w:rPr>
      </w:pPr>
      <w:r>
        <w:rPr>
          <w:noProof/>
        </w:rPr>
        <w:drawing>
          <wp:inline distT="0" distB="0" distL="0" distR="0" wp14:anchorId="130B98C2" wp14:editId="42001B2D">
            <wp:extent cx="5251450" cy="2950013"/>
            <wp:effectExtent l="0" t="0" r="6350" b="3175"/>
            <wp:docPr id="498092" name="Picture 2" descr="Porter'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EXPLAINED with EXAMPLES | B2U"/>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55100" cy="2952063"/>
                    </a:xfrm>
                    <a:prstGeom prst="rect">
                      <a:avLst/>
                    </a:prstGeom>
                    <a:noFill/>
                    <a:ln>
                      <a:noFill/>
                    </a:ln>
                  </pic:spPr>
                </pic:pic>
              </a:graphicData>
            </a:graphic>
          </wp:inline>
        </w:drawing>
      </w:r>
    </w:p>
    <w:p w14:paraId="672212F3" w14:textId="1A711F2A" w:rsidR="0079533E" w:rsidRPr="00D82F37" w:rsidRDefault="0079533E" w:rsidP="0079533E">
      <w:pPr>
        <w:pStyle w:val="Caption"/>
        <w:jc w:val="center"/>
        <w:rPr>
          <w:rFonts w:ascii="Times New Roman" w:hAnsi="Times New Roman" w:cs="Times New Roman"/>
          <w:sz w:val="24"/>
          <w:szCs w:val="24"/>
        </w:rPr>
      </w:pPr>
      <w:bookmarkStart w:id="22" w:name="_Toc142909521"/>
      <w:r>
        <w:t xml:space="preserve">Figure </w:t>
      </w:r>
      <w:fldSimple w:instr=" SEQ Figure \* ARABIC ">
        <w:r w:rsidR="00CE6914">
          <w:rPr>
            <w:noProof/>
          </w:rPr>
          <w:t>3</w:t>
        </w:r>
      </w:fldSimple>
      <w:r>
        <w:t>:</w:t>
      </w:r>
      <w:r w:rsidRPr="00AF7536">
        <w:t>Porter's Five Forces Analysis</w:t>
      </w:r>
      <w:bookmarkEnd w:id="22"/>
    </w:p>
    <w:p w14:paraId="14024884" w14:textId="182CEF9B" w:rsidR="00D82F37" w:rsidRPr="00D82F37" w:rsidRDefault="00D82F37" w:rsidP="00D82F37">
      <w:pPr>
        <w:spacing w:line="360" w:lineRule="auto"/>
        <w:jc w:val="both"/>
        <w:rPr>
          <w:rFonts w:ascii="Times New Roman" w:hAnsi="Times New Roman" w:cs="Times New Roman"/>
          <w:sz w:val="24"/>
          <w:szCs w:val="24"/>
        </w:rPr>
      </w:pPr>
      <w:bookmarkStart w:id="23" w:name="_Toc142909452"/>
      <w:r w:rsidRPr="00D82F37">
        <w:rPr>
          <w:rStyle w:val="Heading2Char"/>
        </w:rPr>
        <w:t>Threat of New Entrants</w:t>
      </w:r>
      <w:r>
        <w:rPr>
          <w:rStyle w:val="Heading2Char"/>
        </w:rPr>
        <w:t>:</w:t>
      </w:r>
      <w:bookmarkEnd w:id="23"/>
      <w:r w:rsidRPr="00D82F37">
        <w:rPr>
          <w:rFonts w:ascii="Times New Roman" w:hAnsi="Times New Roman" w:cs="Times New Roman"/>
          <w:sz w:val="24"/>
          <w:szCs w:val="24"/>
        </w:rPr>
        <w:t xml:space="preserve"> </w:t>
      </w:r>
      <w:r w:rsidR="005966CE" w:rsidRPr="005966CE">
        <w:rPr>
          <w:rFonts w:ascii="Times New Roman" w:hAnsi="Times New Roman" w:cs="Times New Roman"/>
          <w:sz w:val="24"/>
          <w:szCs w:val="24"/>
        </w:rPr>
        <w:t xml:space="preserve">The retail business, which has minimal entry barriers, continually recruits new participants. Online channels have made it even easier to enter the market, increasing competition. </w:t>
      </w:r>
      <w:r w:rsidR="00F55002" w:rsidRPr="00F55002">
        <w:rPr>
          <w:rFonts w:ascii="Times New Roman" w:hAnsi="Times New Roman" w:cs="Times New Roman"/>
          <w:sz w:val="24"/>
          <w:szCs w:val="24"/>
        </w:rPr>
        <w:t>On the other hand, significant investment needs, brand awareness, and consumer loyalty</w:t>
      </w:r>
      <w:r w:rsidR="005966CE" w:rsidRPr="005966CE">
        <w:rPr>
          <w:rFonts w:ascii="Times New Roman" w:hAnsi="Times New Roman" w:cs="Times New Roman"/>
          <w:sz w:val="24"/>
          <w:szCs w:val="24"/>
        </w:rPr>
        <w:t xml:space="preserve"> </w:t>
      </w:r>
      <w:r w:rsidR="00472BC4" w:rsidRPr="00472BC4">
        <w:rPr>
          <w:rFonts w:ascii="Times New Roman" w:hAnsi="Times New Roman" w:cs="Times New Roman"/>
          <w:sz w:val="24"/>
          <w:szCs w:val="24"/>
        </w:rPr>
        <w:t>prevent new competitors from swiftly grabbing</w:t>
      </w:r>
      <w:r w:rsidR="005966CE" w:rsidRPr="005966CE">
        <w:rPr>
          <w:rFonts w:ascii="Times New Roman" w:hAnsi="Times New Roman" w:cs="Times New Roman"/>
          <w:sz w:val="24"/>
          <w:szCs w:val="24"/>
        </w:rPr>
        <w:t xml:space="preserve"> market share for established companies such as Marks &amp; Spencer</w:t>
      </w:r>
      <w:sdt>
        <w:sdtPr>
          <w:rPr>
            <w:rFonts w:ascii="Times New Roman" w:hAnsi="Times New Roman" w:cs="Times New Roman"/>
            <w:sz w:val="24"/>
            <w:szCs w:val="24"/>
          </w:rPr>
          <w:id w:val="-728236438"/>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Fis16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(Fisher, 2016)</w:t>
          </w:r>
          <w:r w:rsidR="00472BC4">
            <w:rPr>
              <w:rFonts w:ascii="Times New Roman" w:hAnsi="Times New Roman" w:cs="Times New Roman"/>
              <w:sz w:val="24"/>
              <w:szCs w:val="24"/>
            </w:rPr>
            <w:fldChar w:fldCharType="end"/>
          </w:r>
        </w:sdtContent>
      </w:sdt>
      <w:r w:rsidR="005966CE" w:rsidRPr="005966CE">
        <w:rPr>
          <w:rFonts w:ascii="Times New Roman" w:hAnsi="Times New Roman" w:cs="Times New Roman"/>
          <w:sz w:val="24"/>
          <w:szCs w:val="24"/>
        </w:rPr>
        <w:t>.</w:t>
      </w:r>
    </w:p>
    <w:p w14:paraId="36A49DA9" w14:textId="7E04132F" w:rsidR="00D82F37" w:rsidRPr="00D82F37" w:rsidRDefault="00D82F37" w:rsidP="00D82F37">
      <w:pPr>
        <w:spacing w:line="360" w:lineRule="auto"/>
        <w:jc w:val="both"/>
        <w:rPr>
          <w:rFonts w:ascii="Times New Roman" w:hAnsi="Times New Roman" w:cs="Times New Roman"/>
          <w:sz w:val="24"/>
          <w:szCs w:val="24"/>
        </w:rPr>
      </w:pPr>
      <w:bookmarkStart w:id="24" w:name="_Toc142909453"/>
      <w:r w:rsidRPr="00D82F37">
        <w:rPr>
          <w:rStyle w:val="Heading2Char"/>
        </w:rPr>
        <w:t>Threat of Substitutes</w:t>
      </w:r>
      <w:r>
        <w:rPr>
          <w:rStyle w:val="Heading2Char"/>
        </w:rPr>
        <w:t>:</w:t>
      </w:r>
      <w:bookmarkEnd w:id="24"/>
      <w:r w:rsidRPr="00D82F37">
        <w:rPr>
          <w:rFonts w:ascii="Times New Roman" w:hAnsi="Times New Roman" w:cs="Times New Roman"/>
          <w:sz w:val="24"/>
          <w:szCs w:val="24"/>
        </w:rPr>
        <w:t xml:space="preserve"> </w:t>
      </w:r>
      <w:r w:rsidR="005966CE" w:rsidRPr="005966CE">
        <w:rPr>
          <w:rFonts w:ascii="Times New Roman" w:hAnsi="Times New Roman" w:cs="Times New Roman"/>
          <w:sz w:val="24"/>
          <w:szCs w:val="24"/>
        </w:rPr>
        <w:t xml:space="preserve">Shopping channels such as e-commerce, direct-to-consumer companies, and foreign shopping alternatives are examples of substitutes in the retail business. These options have risen in popularity among consumers </w:t>
      </w:r>
      <w:r w:rsidR="00F55002">
        <w:rPr>
          <w:rFonts w:ascii="Times New Roman" w:hAnsi="Times New Roman" w:cs="Times New Roman"/>
          <w:sz w:val="24"/>
          <w:szCs w:val="24"/>
        </w:rPr>
        <w:t>seeking</w:t>
      </w:r>
      <w:r w:rsidR="005966CE" w:rsidRPr="005966CE">
        <w:rPr>
          <w:rFonts w:ascii="Times New Roman" w:hAnsi="Times New Roman" w:cs="Times New Roman"/>
          <w:sz w:val="24"/>
          <w:szCs w:val="24"/>
        </w:rPr>
        <w:t xml:space="preserve"> convenience and cost savings. The collapse of Marks &amp; Spencer can be traced in part to the company's inability to deliver distinct value propositions that effectively combat the attractiveness of replacements.</w:t>
      </w:r>
    </w:p>
    <w:p w14:paraId="64412E97" w14:textId="66F79868" w:rsidR="00D82F37" w:rsidRPr="00D82F37" w:rsidRDefault="00D82F37" w:rsidP="00D82F37">
      <w:pPr>
        <w:spacing w:line="360" w:lineRule="auto"/>
        <w:jc w:val="both"/>
        <w:rPr>
          <w:rFonts w:ascii="Times New Roman" w:hAnsi="Times New Roman" w:cs="Times New Roman"/>
          <w:sz w:val="24"/>
          <w:szCs w:val="24"/>
        </w:rPr>
      </w:pPr>
      <w:bookmarkStart w:id="25" w:name="_Toc142909454"/>
      <w:r w:rsidRPr="00D82F37">
        <w:rPr>
          <w:rStyle w:val="Heading2Char"/>
        </w:rPr>
        <w:t>Bargaining Power of Buyers</w:t>
      </w:r>
      <w:r>
        <w:rPr>
          <w:rStyle w:val="Heading2Char"/>
        </w:rPr>
        <w:t>:</w:t>
      </w:r>
      <w:bookmarkEnd w:id="25"/>
      <w:r w:rsidRPr="00D82F37">
        <w:rPr>
          <w:rFonts w:ascii="Times New Roman" w:hAnsi="Times New Roman" w:cs="Times New Roman"/>
          <w:sz w:val="24"/>
          <w:szCs w:val="24"/>
        </w:rPr>
        <w:t xml:space="preserve"> </w:t>
      </w:r>
      <w:r w:rsidR="005966CE" w:rsidRPr="005966CE">
        <w:rPr>
          <w:rFonts w:ascii="Times New Roman" w:hAnsi="Times New Roman" w:cs="Times New Roman"/>
          <w:sz w:val="24"/>
          <w:szCs w:val="24"/>
        </w:rPr>
        <w:t xml:space="preserve">Because of the plethora of alternatives and </w:t>
      </w:r>
      <w:r w:rsidR="00F55002">
        <w:rPr>
          <w:rFonts w:ascii="Times New Roman" w:hAnsi="Times New Roman" w:cs="Times New Roman"/>
          <w:sz w:val="24"/>
          <w:szCs w:val="24"/>
        </w:rPr>
        <w:t>readily</w:t>
      </w:r>
      <w:r w:rsidR="005966CE" w:rsidRPr="005966CE">
        <w:rPr>
          <w:rFonts w:ascii="Times New Roman" w:hAnsi="Times New Roman" w:cs="Times New Roman"/>
          <w:sz w:val="24"/>
          <w:szCs w:val="24"/>
        </w:rPr>
        <w:t xml:space="preserve"> available information, consumers in the retail business have greater negotiating power. This dynamic </w:t>
      </w:r>
      <w:r w:rsidR="00F55002">
        <w:rPr>
          <w:rFonts w:ascii="Times New Roman" w:hAnsi="Times New Roman" w:cs="Times New Roman"/>
          <w:sz w:val="24"/>
          <w:szCs w:val="24"/>
        </w:rPr>
        <w:t>allows shoppers</w:t>
      </w:r>
      <w:r w:rsidR="005966CE" w:rsidRPr="005966CE">
        <w:rPr>
          <w:rFonts w:ascii="Times New Roman" w:hAnsi="Times New Roman" w:cs="Times New Roman"/>
          <w:sz w:val="24"/>
          <w:szCs w:val="24"/>
        </w:rPr>
        <w:t xml:space="preserve"> to seek better costs, quality, and shopping experiences</w:t>
      </w:r>
      <w:sdt>
        <w:sdtPr>
          <w:rPr>
            <w:rFonts w:ascii="Times New Roman" w:hAnsi="Times New Roman" w:cs="Times New Roman"/>
            <w:sz w:val="24"/>
            <w:szCs w:val="24"/>
          </w:rPr>
          <w:id w:val="2045711484"/>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Fis16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(Fisher, 2016)</w:t>
          </w:r>
          <w:r w:rsidR="00472BC4">
            <w:rPr>
              <w:rFonts w:ascii="Times New Roman" w:hAnsi="Times New Roman" w:cs="Times New Roman"/>
              <w:sz w:val="24"/>
              <w:szCs w:val="24"/>
            </w:rPr>
            <w:fldChar w:fldCharType="end"/>
          </w:r>
        </w:sdtContent>
      </w:sdt>
      <w:r w:rsidR="005966CE" w:rsidRPr="005966CE">
        <w:rPr>
          <w:rFonts w:ascii="Times New Roman" w:hAnsi="Times New Roman" w:cs="Times New Roman"/>
          <w:sz w:val="24"/>
          <w:szCs w:val="24"/>
        </w:rPr>
        <w:t xml:space="preserve">. Marks &amp; Spencer's </w:t>
      </w:r>
      <w:r w:rsidR="005966CE" w:rsidRPr="005966CE">
        <w:rPr>
          <w:rFonts w:ascii="Times New Roman" w:hAnsi="Times New Roman" w:cs="Times New Roman"/>
          <w:sz w:val="24"/>
          <w:szCs w:val="24"/>
        </w:rPr>
        <w:lastRenderedPageBreak/>
        <w:t xml:space="preserve">fall reflects the company's difficulty </w:t>
      </w:r>
      <w:r w:rsidR="00F55002">
        <w:rPr>
          <w:rFonts w:ascii="Times New Roman" w:hAnsi="Times New Roman" w:cs="Times New Roman"/>
          <w:sz w:val="24"/>
          <w:szCs w:val="24"/>
        </w:rPr>
        <w:t>in matching</w:t>
      </w:r>
      <w:r w:rsidR="005966CE" w:rsidRPr="005966CE">
        <w:rPr>
          <w:rFonts w:ascii="Times New Roman" w:hAnsi="Times New Roman" w:cs="Times New Roman"/>
          <w:sz w:val="24"/>
          <w:szCs w:val="24"/>
        </w:rPr>
        <w:t xml:space="preserve"> changing customer expectations, which has resulted in lower customer loyalty and increased price sensitivity.</w:t>
      </w:r>
    </w:p>
    <w:p w14:paraId="33A53AA9" w14:textId="2D1E4665" w:rsidR="00D82F37" w:rsidRPr="00D82F37" w:rsidRDefault="00D82F37" w:rsidP="00D82F37">
      <w:pPr>
        <w:spacing w:line="360" w:lineRule="auto"/>
        <w:jc w:val="both"/>
        <w:rPr>
          <w:rFonts w:ascii="Times New Roman" w:hAnsi="Times New Roman" w:cs="Times New Roman"/>
          <w:sz w:val="24"/>
          <w:szCs w:val="24"/>
        </w:rPr>
      </w:pPr>
      <w:bookmarkStart w:id="26" w:name="_Toc142909455"/>
      <w:r w:rsidRPr="00D82F37">
        <w:rPr>
          <w:rStyle w:val="Heading2Char"/>
        </w:rPr>
        <w:t>Bargaining Power of Suppliers</w:t>
      </w:r>
      <w:r>
        <w:rPr>
          <w:rStyle w:val="Heading2Char"/>
        </w:rPr>
        <w:t>:</w:t>
      </w:r>
      <w:bookmarkEnd w:id="26"/>
      <w:r w:rsidRPr="00D82F37">
        <w:rPr>
          <w:rFonts w:ascii="Times New Roman" w:hAnsi="Times New Roman" w:cs="Times New Roman"/>
          <w:sz w:val="24"/>
          <w:szCs w:val="24"/>
        </w:rPr>
        <w:t xml:space="preserve"> </w:t>
      </w:r>
      <w:r w:rsidR="005966CE" w:rsidRPr="005966CE">
        <w:rPr>
          <w:rFonts w:ascii="Times New Roman" w:hAnsi="Times New Roman" w:cs="Times New Roman"/>
          <w:sz w:val="24"/>
          <w:szCs w:val="24"/>
        </w:rPr>
        <w:t xml:space="preserve">In the retail business, suppliers' negotiating strength varies depending on factors such as the availability of alternative suppliers and the importance of the supplier's products. Due to the </w:t>
      </w:r>
      <w:r w:rsidR="00F55002">
        <w:rPr>
          <w:rFonts w:ascii="Times New Roman" w:hAnsi="Times New Roman" w:cs="Times New Roman"/>
          <w:sz w:val="24"/>
          <w:szCs w:val="24"/>
        </w:rPr>
        <w:t>vast</w:t>
      </w:r>
      <w:r w:rsidR="005966CE" w:rsidRPr="005966CE">
        <w:rPr>
          <w:rFonts w:ascii="Times New Roman" w:hAnsi="Times New Roman" w:cs="Times New Roman"/>
          <w:sz w:val="24"/>
          <w:szCs w:val="24"/>
        </w:rPr>
        <w:t xml:space="preserve"> number of possible suppliers in Marks &amp; Spencer's instance, suppliers may have relatively reduced bargaining leverage</w:t>
      </w:r>
      <w:sdt>
        <w:sdtPr>
          <w:rPr>
            <w:rFonts w:ascii="Times New Roman" w:hAnsi="Times New Roman" w:cs="Times New Roman"/>
            <w:sz w:val="24"/>
            <w:szCs w:val="24"/>
          </w:rPr>
          <w:id w:val="-570348068"/>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Ker19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(Kerr, 2019)</w:t>
          </w:r>
          <w:r w:rsidR="00472BC4">
            <w:rPr>
              <w:rFonts w:ascii="Times New Roman" w:hAnsi="Times New Roman" w:cs="Times New Roman"/>
              <w:sz w:val="24"/>
              <w:szCs w:val="24"/>
            </w:rPr>
            <w:fldChar w:fldCharType="end"/>
          </w:r>
        </w:sdtContent>
      </w:sdt>
      <w:r w:rsidR="005966CE" w:rsidRPr="005966CE">
        <w:rPr>
          <w:rFonts w:ascii="Times New Roman" w:hAnsi="Times New Roman" w:cs="Times New Roman"/>
          <w:sz w:val="24"/>
          <w:szCs w:val="24"/>
        </w:rPr>
        <w:t xml:space="preserve">. However, </w:t>
      </w:r>
      <w:r w:rsidR="00F55002">
        <w:rPr>
          <w:rFonts w:ascii="Times New Roman" w:hAnsi="Times New Roman" w:cs="Times New Roman"/>
          <w:sz w:val="24"/>
          <w:szCs w:val="24"/>
        </w:rPr>
        <w:t>despite</w:t>
      </w:r>
      <w:r w:rsidR="005966CE" w:rsidRPr="005966CE">
        <w:rPr>
          <w:rFonts w:ascii="Times New Roman" w:hAnsi="Times New Roman" w:cs="Times New Roman"/>
          <w:sz w:val="24"/>
          <w:szCs w:val="24"/>
        </w:rPr>
        <w:t xml:space="preserve"> rising ecological and ethical concerns, providers with distinctive offers might wield </w:t>
      </w:r>
      <w:r w:rsidR="00F55002">
        <w:rPr>
          <w:rFonts w:ascii="Times New Roman" w:hAnsi="Times New Roman" w:cs="Times New Roman"/>
          <w:sz w:val="24"/>
          <w:szCs w:val="24"/>
        </w:rPr>
        <w:t>more significant</w:t>
      </w:r>
      <w:r w:rsidR="005966CE" w:rsidRPr="005966CE">
        <w:rPr>
          <w:rFonts w:ascii="Times New Roman" w:hAnsi="Times New Roman" w:cs="Times New Roman"/>
          <w:sz w:val="24"/>
          <w:szCs w:val="24"/>
        </w:rPr>
        <w:t xml:space="preserve"> clout.</w:t>
      </w:r>
    </w:p>
    <w:p w14:paraId="64C83D22" w14:textId="5067FC32" w:rsidR="00D82F37" w:rsidRPr="00D82F37" w:rsidRDefault="00F55002" w:rsidP="00D82F37">
      <w:pPr>
        <w:spacing w:line="360" w:lineRule="auto"/>
        <w:jc w:val="both"/>
        <w:rPr>
          <w:rFonts w:ascii="Times New Roman" w:hAnsi="Times New Roman" w:cs="Times New Roman"/>
          <w:sz w:val="24"/>
          <w:szCs w:val="24"/>
        </w:rPr>
      </w:pPr>
      <w:bookmarkStart w:id="27" w:name="_Toc142909456"/>
      <w:r>
        <w:rPr>
          <w:rStyle w:val="Heading2Char"/>
        </w:rPr>
        <w:t>The Intensity</w:t>
      </w:r>
      <w:r w:rsidR="00D82F37" w:rsidRPr="00D82F37">
        <w:rPr>
          <w:rStyle w:val="Heading2Char"/>
        </w:rPr>
        <w:t xml:space="preserve"> of Competitive Rivalry</w:t>
      </w:r>
      <w:r w:rsidR="00D82F37">
        <w:rPr>
          <w:rStyle w:val="Heading2Char"/>
        </w:rPr>
        <w:t>:</w:t>
      </w:r>
      <w:bookmarkEnd w:id="27"/>
      <w:r w:rsidR="00D82F37" w:rsidRPr="00D82F37">
        <w:rPr>
          <w:rFonts w:ascii="Times New Roman" w:hAnsi="Times New Roman" w:cs="Times New Roman"/>
          <w:sz w:val="24"/>
          <w:szCs w:val="24"/>
        </w:rPr>
        <w:t xml:space="preserve"> </w:t>
      </w:r>
      <w:r w:rsidR="005966CE" w:rsidRPr="005966CE">
        <w:rPr>
          <w:rFonts w:ascii="Times New Roman" w:hAnsi="Times New Roman" w:cs="Times New Roman"/>
          <w:sz w:val="24"/>
          <w:szCs w:val="24"/>
        </w:rPr>
        <w:t xml:space="preserve">The retail scene is </w:t>
      </w:r>
      <w:r>
        <w:rPr>
          <w:rFonts w:ascii="Times New Roman" w:hAnsi="Times New Roman" w:cs="Times New Roman"/>
          <w:sz w:val="24"/>
          <w:szCs w:val="24"/>
        </w:rPr>
        <w:t>characterized</w:t>
      </w:r>
      <w:r w:rsidR="005966CE" w:rsidRPr="005966CE">
        <w:rPr>
          <w:rFonts w:ascii="Times New Roman" w:hAnsi="Times New Roman" w:cs="Times New Roman"/>
          <w:sz w:val="24"/>
          <w:szCs w:val="24"/>
        </w:rPr>
        <w:t xml:space="preserve"> by fierce rivalry. Established businesses, new entrants, and internet behemoths compete for market share. The demise of Marks &amp; Spencer demonstrates the power of competition</w:t>
      </w:r>
      <w:sdt>
        <w:sdtPr>
          <w:rPr>
            <w:rFonts w:ascii="Times New Roman" w:hAnsi="Times New Roman" w:cs="Times New Roman"/>
            <w:sz w:val="24"/>
            <w:szCs w:val="24"/>
          </w:rPr>
          <w:id w:val="806586212"/>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Ker19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(Kerr, 2019)</w:t>
          </w:r>
          <w:r w:rsidR="00472BC4">
            <w:rPr>
              <w:rFonts w:ascii="Times New Roman" w:hAnsi="Times New Roman" w:cs="Times New Roman"/>
              <w:sz w:val="24"/>
              <w:szCs w:val="24"/>
            </w:rPr>
            <w:fldChar w:fldCharType="end"/>
          </w:r>
        </w:sdtContent>
      </w:sdt>
      <w:r w:rsidR="005966CE" w:rsidRPr="005966CE">
        <w:rPr>
          <w:rFonts w:ascii="Times New Roman" w:hAnsi="Times New Roman" w:cs="Times New Roman"/>
          <w:sz w:val="24"/>
          <w:szCs w:val="24"/>
        </w:rPr>
        <w:t>. The company's inability to properly differentiate itself</w:t>
      </w:r>
      <w:r w:rsidRPr="00F55002">
        <w:rPr>
          <w:rFonts w:ascii="Times New Roman" w:hAnsi="Times New Roman" w:cs="Times New Roman"/>
          <w:sz w:val="24"/>
          <w:szCs w:val="24"/>
        </w:rPr>
        <w:t xml:space="preserve"> and competitors' fast adaption to changing customer tastes</w:t>
      </w:r>
      <w:r w:rsidR="005966CE" w:rsidRPr="005966CE">
        <w:rPr>
          <w:rFonts w:ascii="Times New Roman" w:hAnsi="Times New Roman" w:cs="Times New Roman"/>
          <w:sz w:val="24"/>
          <w:szCs w:val="24"/>
        </w:rPr>
        <w:t xml:space="preserve"> has diminished market presence and profitability.</w:t>
      </w:r>
    </w:p>
    <w:p w14:paraId="70DE3616" w14:textId="77777777" w:rsidR="00D82F37" w:rsidRPr="00D82F37" w:rsidRDefault="00D82F37" w:rsidP="00D82F37">
      <w:pPr>
        <w:pStyle w:val="Heading1"/>
      </w:pPr>
      <w:bookmarkStart w:id="28" w:name="_Toc142909457"/>
      <w:r w:rsidRPr="00D82F37">
        <w:t>Impact on Marks &amp; Spencer's Competitive Position</w:t>
      </w:r>
      <w:r>
        <w:t>:</w:t>
      </w:r>
      <w:bookmarkEnd w:id="28"/>
    </w:p>
    <w:p w14:paraId="17CDEA0C" w14:textId="64A345A6" w:rsidR="00D82F37" w:rsidRPr="00D82F37" w:rsidRDefault="005966CE" w:rsidP="00D82F37">
      <w:pPr>
        <w:spacing w:line="360" w:lineRule="auto"/>
        <w:jc w:val="both"/>
        <w:rPr>
          <w:rFonts w:ascii="Times New Roman" w:hAnsi="Times New Roman" w:cs="Times New Roman"/>
          <w:sz w:val="24"/>
          <w:szCs w:val="24"/>
        </w:rPr>
      </w:pPr>
      <w:r w:rsidRPr="005966CE">
        <w:rPr>
          <w:rFonts w:ascii="Times New Roman" w:hAnsi="Times New Roman" w:cs="Times New Roman"/>
          <w:sz w:val="24"/>
          <w:szCs w:val="24"/>
        </w:rPr>
        <w:t xml:space="preserve">The Five Forces research reveals Marks &amp; Spencer's problems. Substitutes and fierce rivalry have had a substantial influence on its competitive standing. </w:t>
      </w:r>
      <w:r w:rsidR="00F55002">
        <w:rPr>
          <w:rFonts w:ascii="Times New Roman" w:hAnsi="Times New Roman" w:cs="Times New Roman"/>
          <w:sz w:val="24"/>
          <w:szCs w:val="24"/>
        </w:rPr>
        <w:t>Compared</w:t>
      </w:r>
      <w:r w:rsidRPr="005966CE">
        <w:rPr>
          <w:rFonts w:ascii="Times New Roman" w:hAnsi="Times New Roman" w:cs="Times New Roman"/>
          <w:sz w:val="24"/>
          <w:szCs w:val="24"/>
        </w:rPr>
        <w:t xml:space="preserve"> to quick fashion labels and online retailers, the company's conventional approach and sluggish adaption to e-commerce have made it less enticing</w:t>
      </w:r>
      <w:sdt>
        <w:sdtPr>
          <w:rPr>
            <w:rFonts w:ascii="Times New Roman" w:hAnsi="Times New Roman" w:cs="Times New Roman"/>
            <w:sz w:val="24"/>
            <w:szCs w:val="24"/>
          </w:rPr>
          <w:id w:val="-1753425968"/>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Kir19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(Kirchwey., 2019)</w:t>
          </w:r>
          <w:r w:rsidR="00472BC4">
            <w:rPr>
              <w:rFonts w:ascii="Times New Roman" w:hAnsi="Times New Roman" w:cs="Times New Roman"/>
              <w:sz w:val="24"/>
              <w:szCs w:val="24"/>
            </w:rPr>
            <w:fldChar w:fldCharType="end"/>
          </w:r>
        </w:sdtContent>
      </w:sdt>
      <w:r w:rsidRPr="005966CE">
        <w:rPr>
          <w:rFonts w:ascii="Times New Roman" w:hAnsi="Times New Roman" w:cs="Times New Roman"/>
          <w:sz w:val="24"/>
          <w:szCs w:val="24"/>
        </w:rPr>
        <w:t xml:space="preserve">. Furthermore, buyer and supplier bargaining power has played a role. M&amp;S has lost ground with empowered shoppers looking for value and quality, while suppliers adopting environmental trends have influenced the company's product offers. While new entrants may </w:t>
      </w:r>
      <w:r w:rsidR="00F55002">
        <w:rPr>
          <w:rFonts w:ascii="Times New Roman" w:hAnsi="Times New Roman" w:cs="Times New Roman"/>
          <w:sz w:val="24"/>
          <w:szCs w:val="24"/>
        </w:rPr>
        <w:t>pose a manageable risk</w:t>
      </w:r>
      <w:r w:rsidRPr="005966CE">
        <w:rPr>
          <w:rFonts w:ascii="Times New Roman" w:hAnsi="Times New Roman" w:cs="Times New Roman"/>
          <w:sz w:val="24"/>
          <w:szCs w:val="24"/>
        </w:rPr>
        <w:t xml:space="preserve"> to Marks &amp; Spencer's established position, they </w:t>
      </w:r>
      <w:r w:rsidR="00F55002" w:rsidRPr="00F55002">
        <w:rPr>
          <w:rFonts w:ascii="Times New Roman" w:hAnsi="Times New Roman" w:cs="Times New Roman"/>
          <w:sz w:val="24"/>
          <w:szCs w:val="24"/>
        </w:rPr>
        <w:t>highlight the company's need to innovate and generate distinct value propositions to</w:t>
      </w:r>
      <w:r w:rsidRPr="005966CE">
        <w:rPr>
          <w:rFonts w:ascii="Times New Roman" w:hAnsi="Times New Roman" w:cs="Times New Roman"/>
          <w:sz w:val="24"/>
          <w:szCs w:val="24"/>
        </w:rPr>
        <w:t xml:space="preserve"> remain relevant and grab customer attention.</w:t>
      </w:r>
    </w:p>
    <w:p w14:paraId="5198922B" w14:textId="77777777" w:rsidR="00D82F37" w:rsidRPr="00D82F37" w:rsidRDefault="00D82F37" w:rsidP="00D82F37">
      <w:pPr>
        <w:pStyle w:val="Heading1"/>
      </w:pPr>
      <w:bookmarkStart w:id="29" w:name="_Toc142909458"/>
      <w:r w:rsidRPr="00D82F37">
        <w:t>Internal Analysis</w:t>
      </w:r>
      <w:r>
        <w:t>:</w:t>
      </w:r>
      <w:bookmarkEnd w:id="29"/>
    </w:p>
    <w:p w14:paraId="652C6438" w14:textId="7123D20B" w:rsidR="00D82F37" w:rsidRPr="00D82F37" w:rsidRDefault="005966CE" w:rsidP="00D82F37">
      <w:pPr>
        <w:spacing w:line="360" w:lineRule="auto"/>
        <w:jc w:val="both"/>
        <w:rPr>
          <w:rFonts w:ascii="Times New Roman" w:hAnsi="Times New Roman" w:cs="Times New Roman"/>
          <w:sz w:val="24"/>
          <w:szCs w:val="24"/>
        </w:rPr>
      </w:pPr>
      <w:r w:rsidRPr="005966CE">
        <w:rPr>
          <w:rFonts w:ascii="Times New Roman" w:hAnsi="Times New Roman" w:cs="Times New Roman"/>
          <w:sz w:val="24"/>
          <w:szCs w:val="24"/>
        </w:rPr>
        <w:t xml:space="preserve">The internal examination dives into Marks &amp; Spencer's </w:t>
      </w:r>
      <w:r w:rsidR="00F55002">
        <w:rPr>
          <w:rFonts w:ascii="Times New Roman" w:hAnsi="Times New Roman" w:cs="Times New Roman"/>
          <w:sz w:val="24"/>
          <w:szCs w:val="24"/>
        </w:rPr>
        <w:t>organizational</w:t>
      </w:r>
      <w:r w:rsidRPr="005966CE">
        <w:rPr>
          <w:rFonts w:ascii="Times New Roman" w:hAnsi="Times New Roman" w:cs="Times New Roman"/>
          <w:sz w:val="24"/>
          <w:szCs w:val="24"/>
        </w:rPr>
        <w:t xml:space="preserve"> framework's strengths and shortcomings.</w:t>
      </w:r>
    </w:p>
    <w:p w14:paraId="730DA80F" w14:textId="77777777" w:rsidR="00D82F37" w:rsidRPr="00D82F37" w:rsidRDefault="00D82F37" w:rsidP="00D82F37">
      <w:pPr>
        <w:pStyle w:val="Heading2"/>
      </w:pPr>
      <w:bookmarkStart w:id="30" w:name="_Toc142909459"/>
      <w:r w:rsidRPr="00D82F37">
        <w:lastRenderedPageBreak/>
        <w:t>Marks &amp; Spencer's Strategic Resources and Capabilities</w:t>
      </w:r>
      <w:bookmarkEnd w:id="30"/>
    </w:p>
    <w:p w14:paraId="6DF540FB" w14:textId="77777777" w:rsidR="00D82F37" w:rsidRPr="00D82F37" w:rsidRDefault="00D82F37" w:rsidP="00D82F37">
      <w:pPr>
        <w:pStyle w:val="Heading3"/>
      </w:pPr>
      <w:bookmarkStart w:id="31" w:name="_Toc142909460"/>
      <w:r w:rsidRPr="00D82F37">
        <w:t>Key Resources</w:t>
      </w:r>
      <w:r>
        <w:t>:</w:t>
      </w:r>
      <w:bookmarkEnd w:id="31"/>
    </w:p>
    <w:p w14:paraId="74CACEFF" w14:textId="55B8950E" w:rsidR="00D82F37" w:rsidRPr="00D82F37" w:rsidRDefault="005966CE" w:rsidP="00D82F37">
      <w:pPr>
        <w:spacing w:line="360" w:lineRule="auto"/>
        <w:jc w:val="both"/>
        <w:rPr>
          <w:rFonts w:ascii="Times New Roman" w:hAnsi="Times New Roman" w:cs="Times New Roman"/>
          <w:sz w:val="24"/>
          <w:szCs w:val="24"/>
        </w:rPr>
      </w:pPr>
      <w:r w:rsidRPr="005966CE">
        <w:rPr>
          <w:rFonts w:ascii="Times New Roman" w:hAnsi="Times New Roman" w:cs="Times New Roman"/>
          <w:sz w:val="24"/>
          <w:szCs w:val="24"/>
        </w:rPr>
        <w:t xml:space="preserve">Marks &amp; Spencer has </w:t>
      </w:r>
      <w:r w:rsidR="00F55002">
        <w:rPr>
          <w:rFonts w:ascii="Times New Roman" w:hAnsi="Times New Roman" w:cs="Times New Roman"/>
          <w:sz w:val="24"/>
          <w:szCs w:val="24"/>
        </w:rPr>
        <w:t>several</w:t>
      </w:r>
      <w:r w:rsidRPr="005966CE">
        <w:rPr>
          <w:rFonts w:ascii="Times New Roman" w:hAnsi="Times New Roman" w:cs="Times New Roman"/>
          <w:sz w:val="24"/>
          <w:szCs w:val="24"/>
        </w:rPr>
        <w:t xml:space="preserve"> essential tools that have traditionally aided its brand identification and success. Its </w:t>
      </w:r>
      <w:r w:rsidR="00F55002">
        <w:rPr>
          <w:rFonts w:ascii="Times New Roman" w:hAnsi="Times New Roman" w:cs="Times New Roman"/>
          <w:sz w:val="24"/>
          <w:szCs w:val="24"/>
        </w:rPr>
        <w:t>vast</w:t>
      </w:r>
      <w:r w:rsidRPr="005966CE">
        <w:rPr>
          <w:rFonts w:ascii="Times New Roman" w:hAnsi="Times New Roman" w:cs="Times New Roman"/>
          <w:sz w:val="24"/>
          <w:szCs w:val="24"/>
        </w:rPr>
        <w:t xml:space="preserve"> network of physical stores is a crucial asset, giving it a broad reach and a visible presence in </w:t>
      </w:r>
      <w:r w:rsidR="00F55002">
        <w:rPr>
          <w:rFonts w:ascii="Times New Roman" w:hAnsi="Times New Roman" w:cs="Times New Roman"/>
          <w:sz w:val="24"/>
          <w:szCs w:val="24"/>
        </w:rPr>
        <w:t>various</w:t>
      </w:r>
      <w:r w:rsidRPr="005966CE">
        <w:rPr>
          <w:rFonts w:ascii="Times New Roman" w:hAnsi="Times New Roman" w:cs="Times New Roman"/>
          <w:sz w:val="24"/>
          <w:szCs w:val="24"/>
        </w:rPr>
        <w:t xml:space="preserve"> areas. The company's long-established brand name has been </w:t>
      </w:r>
      <w:r w:rsidR="00F55002">
        <w:rPr>
          <w:rFonts w:ascii="Times New Roman" w:hAnsi="Times New Roman" w:cs="Times New Roman"/>
          <w:sz w:val="24"/>
          <w:szCs w:val="24"/>
        </w:rPr>
        <w:t>essential to</w:t>
      </w:r>
      <w:r w:rsidRPr="005966CE">
        <w:rPr>
          <w:rFonts w:ascii="Times New Roman" w:hAnsi="Times New Roman" w:cs="Times New Roman"/>
          <w:sz w:val="24"/>
          <w:szCs w:val="24"/>
        </w:rPr>
        <w:t xml:space="preserve"> its competitive advantage, promoting client confidence and awareness</w:t>
      </w:r>
      <w:sdt>
        <w:sdtPr>
          <w:rPr>
            <w:rFonts w:ascii="Times New Roman" w:hAnsi="Times New Roman" w:cs="Times New Roman"/>
            <w:sz w:val="24"/>
            <w:szCs w:val="24"/>
          </w:rPr>
          <w:id w:val="536011198"/>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Kwi18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(Kwiatkowska, 2018)</w:t>
          </w:r>
          <w:r w:rsidR="00472BC4">
            <w:rPr>
              <w:rFonts w:ascii="Times New Roman" w:hAnsi="Times New Roman" w:cs="Times New Roman"/>
              <w:sz w:val="24"/>
              <w:szCs w:val="24"/>
            </w:rPr>
            <w:fldChar w:fldCharType="end"/>
          </w:r>
        </w:sdtContent>
      </w:sdt>
      <w:r w:rsidRPr="005966CE">
        <w:rPr>
          <w:rFonts w:ascii="Times New Roman" w:hAnsi="Times New Roman" w:cs="Times New Roman"/>
          <w:sz w:val="24"/>
          <w:szCs w:val="24"/>
        </w:rPr>
        <w:t xml:space="preserve">. Furthermore, M&amp;S's varied product offering, which includes apparel, food, and home items, has allowed them to attract a diverse client base. </w:t>
      </w:r>
      <w:r w:rsidR="00F55002" w:rsidRPr="00F55002">
        <w:rPr>
          <w:rFonts w:ascii="Times New Roman" w:hAnsi="Times New Roman" w:cs="Times New Roman"/>
          <w:sz w:val="24"/>
          <w:szCs w:val="24"/>
        </w:rPr>
        <w:t>The company's dedication to ethical and environmental practices is a crucial resource</w:t>
      </w:r>
      <w:r w:rsidRPr="005966CE">
        <w:rPr>
          <w:rFonts w:ascii="Times New Roman" w:hAnsi="Times New Roman" w:cs="Times New Roman"/>
          <w:sz w:val="24"/>
          <w:szCs w:val="24"/>
        </w:rPr>
        <w:t xml:space="preserve"> </w:t>
      </w:r>
      <w:r w:rsidR="00F55002">
        <w:rPr>
          <w:rFonts w:ascii="Times New Roman" w:hAnsi="Times New Roman" w:cs="Times New Roman"/>
          <w:sz w:val="24"/>
          <w:szCs w:val="24"/>
        </w:rPr>
        <w:t>that</w:t>
      </w:r>
      <w:r w:rsidRPr="005966CE">
        <w:rPr>
          <w:rFonts w:ascii="Times New Roman" w:hAnsi="Times New Roman" w:cs="Times New Roman"/>
          <w:sz w:val="24"/>
          <w:szCs w:val="24"/>
        </w:rPr>
        <w:t xml:space="preserve"> resonates with conscious customers and aligns with modern ideals.</w:t>
      </w:r>
    </w:p>
    <w:p w14:paraId="2374098B" w14:textId="77777777" w:rsidR="00D82F37" w:rsidRPr="00D82F37" w:rsidRDefault="00D82F37" w:rsidP="00D82F37">
      <w:pPr>
        <w:pStyle w:val="Heading3"/>
      </w:pPr>
      <w:bookmarkStart w:id="32" w:name="_Toc142909461"/>
      <w:r w:rsidRPr="00D82F37">
        <w:t>Capabilities</w:t>
      </w:r>
      <w:r>
        <w:t>:</w:t>
      </w:r>
      <w:bookmarkEnd w:id="32"/>
    </w:p>
    <w:p w14:paraId="359EEB8B" w14:textId="4729FB37" w:rsidR="00D82F37" w:rsidRPr="00D82F37" w:rsidRDefault="005966CE" w:rsidP="00D82F37">
      <w:pPr>
        <w:spacing w:line="360" w:lineRule="auto"/>
        <w:jc w:val="both"/>
        <w:rPr>
          <w:rFonts w:ascii="Times New Roman" w:hAnsi="Times New Roman" w:cs="Times New Roman"/>
          <w:sz w:val="24"/>
          <w:szCs w:val="24"/>
        </w:rPr>
      </w:pPr>
      <w:r w:rsidRPr="005966CE">
        <w:rPr>
          <w:rFonts w:ascii="Times New Roman" w:hAnsi="Times New Roman" w:cs="Times New Roman"/>
          <w:sz w:val="24"/>
          <w:szCs w:val="24"/>
        </w:rPr>
        <w:t>Strong partnerships with suppliers are among the company's competencies, which have historically assured constant product quality. M&amp;S's experience in supply chain management, established through years of operation, has enabled them to manage inventories and delivery effectively</w:t>
      </w:r>
      <w:sdt>
        <w:sdtPr>
          <w:rPr>
            <w:rFonts w:ascii="Times New Roman" w:hAnsi="Times New Roman" w:cs="Times New Roman"/>
            <w:sz w:val="24"/>
            <w:szCs w:val="24"/>
          </w:rPr>
          <w:id w:val="-125625359"/>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Kwi18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(Kwiatkowska, 2018)</w:t>
          </w:r>
          <w:r w:rsidR="00472BC4">
            <w:rPr>
              <w:rFonts w:ascii="Times New Roman" w:hAnsi="Times New Roman" w:cs="Times New Roman"/>
              <w:sz w:val="24"/>
              <w:szCs w:val="24"/>
            </w:rPr>
            <w:fldChar w:fldCharType="end"/>
          </w:r>
        </w:sdtContent>
      </w:sdt>
      <w:r w:rsidRPr="005966CE">
        <w:rPr>
          <w:rFonts w:ascii="Times New Roman" w:hAnsi="Times New Roman" w:cs="Times New Roman"/>
          <w:sz w:val="24"/>
          <w:szCs w:val="24"/>
        </w:rPr>
        <w:t xml:space="preserve">. Marks &amp; Spencer's brand management and marketing talents have also contributed to the company's recognition and popularity. </w:t>
      </w:r>
      <w:r w:rsidR="00F55002">
        <w:rPr>
          <w:rFonts w:ascii="Times New Roman" w:hAnsi="Times New Roman" w:cs="Times New Roman"/>
          <w:sz w:val="24"/>
          <w:szCs w:val="24"/>
        </w:rPr>
        <w:t>Building and sustaining</w:t>
      </w:r>
      <w:r w:rsidRPr="005966CE">
        <w:rPr>
          <w:rFonts w:ascii="Times New Roman" w:hAnsi="Times New Roman" w:cs="Times New Roman"/>
          <w:sz w:val="24"/>
          <w:szCs w:val="24"/>
        </w:rPr>
        <w:t xml:space="preserve"> a distinct brand image has long been seen as a critical strength for the </w:t>
      </w:r>
      <w:r w:rsidR="00F55002">
        <w:rPr>
          <w:rFonts w:ascii="Times New Roman" w:hAnsi="Times New Roman" w:cs="Times New Roman"/>
          <w:sz w:val="24"/>
          <w:szCs w:val="24"/>
        </w:rPr>
        <w:t>organization</w:t>
      </w:r>
      <w:r w:rsidRPr="005966CE">
        <w:rPr>
          <w:rFonts w:ascii="Times New Roman" w:hAnsi="Times New Roman" w:cs="Times New Roman"/>
          <w:sz w:val="24"/>
          <w:szCs w:val="24"/>
        </w:rPr>
        <w:t>.</w:t>
      </w:r>
    </w:p>
    <w:p w14:paraId="2CBF095E" w14:textId="77777777" w:rsidR="00D82F37" w:rsidRPr="00D82F37" w:rsidRDefault="00D82F37" w:rsidP="00D82F37">
      <w:pPr>
        <w:pStyle w:val="Heading2"/>
      </w:pPr>
      <w:bookmarkStart w:id="33" w:name="_Toc142909462"/>
      <w:r w:rsidRPr="00D82F37">
        <w:t>Contribution to or Hindrance of the Company's Decline</w:t>
      </w:r>
      <w:r>
        <w:t>:</w:t>
      </w:r>
      <w:bookmarkEnd w:id="33"/>
    </w:p>
    <w:p w14:paraId="2EEEA410" w14:textId="724F8D4B" w:rsidR="007418D3" w:rsidRPr="007418D3" w:rsidRDefault="007418D3" w:rsidP="007418D3">
      <w:pPr>
        <w:spacing w:line="360" w:lineRule="auto"/>
        <w:jc w:val="both"/>
        <w:rPr>
          <w:rFonts w:ascii="Times New Roman" w:hAnsi="Times New Roman" w:cs="Times New Roman"/>
          <w:sz w:val="24"/>
          <w:szCs w:val="24"/>
        </w:rPr>
      </w:pPr>
      <w:r w:rsidRPr="007418D3">
        <w:rPr>
          <w:rFonts w:ascii="Times New Roman" w:hAnsi="Times New Roman" w:cs="Times New Roman"/>
          <w:sz w:val="24"/>
          <w:szCs w:val="24"/>
        </w:rPr>
        <w:t xml:space="preserve">While some of these resources and talents have historically aided Marks &amp; Spencer's success, they have also contributed to the company's decline in </w:t>
      </w:r>
      <w:r w:rsidR="00F55002">
        <w:rPr>
          <w:rFonts w:ascii="Times New Roman" w:hAnsi="Times New Roman" w:cs="Times New Roman"/>
          <w:sz w:val="24"/>
          <w:szCs w:val="24"/>
        </w:rPr>
        <w:t>various</w:t>
      </w:r>
      <w:r w:rsidRPr="007418D3">
        <w:rPr>
          <w:rFonts w:ascii="Times New Roman" w:hAnsi="Times New Roman" w:cs="Times New Roman"/>
          <w:sz w:val="24"/>
          <w:szCs w:val="24"/>
        </w:rPr>
        <w:t xml:space="preserve"> ways. Once a strength, the </w:t>
      </w:r>
      <w:r w:rsidR="00F55002">
        <w:rPr>
          <w:rFonts w:ascii="Times New Roman" w:hAnsi="Times New Roman" w:cs="Times New Roman"/>
          <w:sz w:val="24"/>
          <w:szCs w:val="24"/>
        </w:rPr>
        <w:t>vast</w:t>
      </w:r>
      <w:r w:rsidRPr="007418D3">
        <w:rPr>
          <w:rFonts w:ascii="Times New Roman" w:hAnsi="Times New Roman" w:cs="Times New Roman"/>
          <w:sz w:val="24"/>
          <w:szCs w:val="24"/>
        </w:rPr>
        <w:t xml:space="preserve"> network of physical stores has become a disadvantage in an era when customers increasingly choose online shopping. Slow adaption to e-commerce and digital developments </w:t>
      </w:r>
      <w:r w:rsidR="00F55002">
        <w:rPr>
          <w:rFonts w:ascii="Times New Roman" w:hAnsi="Times New Roman" w:cs="Times New Roman"/>
          <w:sz w:val="24"/>
          <w:szCs w:val="24"/>
        </w:rPr>
        <w:t>could have improved</w:t>
      </w:r>
      <w:r w:rsidRPr="007418D3">
        <w:rPr>
          <w:rFonts w:ascii="Times New Roman" w:hAnsi="Times New Roman" w:cs="Times New Roman"/>
          <w:sz w:val="24"/>
          <w:szCs w:val="24"/>
        </w:rPr>
        <w:t xml:space="preserve"> the company's ability to </w:t>
      </w:r>
      <w:r w:rsidR="00F55002">
        <w:rPr>
          <w:rFonts w:ascii="Times New Roman" w:hAnsi="Times New Roman" w:cs="Times New Roman"/>
          <w:sz w:val="24"/>
          <w:szCs w:val="24"/>
        </w:rPr>
        <w:t>capitalize</w:t>
      </w:r>
      <w:r w:rsidRPr="007418D3">
        <w:rPr>
          <w:rFonts w:ascii="Times New Roman" w:hAnsi="Times New Roman" w:cs="Times New Roman"/>
          <w:sz w:val="24"/>
          <w:szCs w:val="24"/>
        </w:rPr>
        <w:t xml:space="preserve"> on shifting consumer </w:t>
      </w:r>
      <w:proofErr w:type="spellStart"/>
      <w:r w:rsidR="00F55002">
        <w:rPr>
          <w:rFonts w:ascii="Times New Roman" w:hAnsi="Times New Roman" w:cs="Times New Roman"/>
          <w:sz w:val="24"/>
          <w:szCs w:val="24"/>
        </w:rPr>
        <w:t>behavio</w:t>
      </w:r>
      <w:r w:rsidR="000E3D1D">
        <w:rPr>
          <w:rFonts w:ascii="Times New Roman" w:hAnsi="Times New Roman" w:cs="Times New Roman"/>
          <w:sz w:val="24"/>
          <w:szCs w:val="24"/>
        </w:rPr>
        <w:t>u</w:t>
      </w:r>
      <w:r w:rsidR="00F55002">
        <w:rPr>
          <w:rFonts w:ascii="Times New Roman" w:hAnsi="Times New Roman" w:cs="Times New Roman"/>
          <w:sz w:val="24"/>
          <w:szCs w:val="24"/>
        </w:rPr>
        <w:t>r</w:t>
      </w:r>
      <w:proofErr w:type="spellEnd"/>
      <w:sdt>
        <w:sdtPr>
          <w:rPr>
            <w:rFonts w:ascii="Times New Roman" w:hAnsi="Times New Roman" w:cs="Times New Roman"/>
            <w:sz w:val="24"/>
            <w:szCs w:val="24"/>
          </w:rPr>
          <w:id w:val="667286189"/>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CITATION Mat19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(Mathematics, 2017)</w:t>
          </w:r>
          <w:r w:rsidR="00472BC4">
            <w:rPr>
              <w:rFonts w:ascii="Times New Roman" w:hAnsi="Times New Roman" w:cs="Times New Roman"/>
              <w:sz w:val="24"/>
              <w:szCs w:val="24"/>
            </w:rPr>
            <w:fldChar w:fldCharType="end"/>
          </w:r>
        </w:sdtContent>
      </w:sdt>
      <w:r w:rsidRPr="007418D3">
        <w:rPr>
          <w:rFonts w:ascii="Times New Roman" w:hAnsi="Times New Roman" w:cs="Times New Roman"/>
          <w:sz w:val="24"/>
          <w:szCs w:val="24"/>
        </w:rPr>
        <w:t>. While the established brand name is significant, it may have led to complacency and a lack of willingness to develop. This hampered the company's ability to connect with younger customers and successfully adapt to quick fluctuations in fashion tastes.</w:t>
      </w:r>
    </w:p>
    <w:p w14:paraId="51449731" w14:textId="4D7A68B0" w:rsidR="00D82F37" w:rsidRPr="00D82F37" w:rsidRDefault="007418D3" w:rsidP="007418D3">
      <w:pPr>
        <w:spacing w:line="360" w:lineRule="auto"/>
        <w:jc w:val="both"/>
        <w:rPr>
          <w:rFonts w:ascii="Times New Roman" w:hAnsi="Times New Roman" w:cs="Times New Roman"/>
          <w:sz w:val="24"/>
          <w:szCs w:val="24"/>
        </w:rPr>
      </w:pPr>
      <w:r w:rsidRPr="007418D3">
        <w:rPr>
          <w:rFonts w:ascii="Times New Roman" w:hAnsi="Times New Roman" w:cs="Times New Roman"/>
          <w:sz w:val="24"/>
          <w:szCs w:val="24"/>
        </w:rPr>
        <w:t xml:space="preserve">Furthermore, while M&amp;S's dedication to ethical and sustainable </w:t>
      </w:r>
      <w:r w:rsidR="00F55002">
        <w:rPr>
          <w:rFonts w:ascii="Times New Roman" w:hAnsi="Times New Roman" w:cs="Times New Roman"/>
          <w:sz w:val="24"/>
          <w:szCs w:val="24"/>
        </w:rPr>
        <w:t>practices</w:t>
      </w:r>
      <w:r w:rsidRPr="007418D3">
        <w:rPr>
          <w:rFonts w:ascii="Times New Roman" w:hAnsi="Times New Roman" w:cs="Times New Roman"/>
          <w:sz w:val="24"/>
          <w:szCs w:val="24"/>
        </w:rPr>
        <w:t xml:space="preserve"> is admirable, it may </w:t>
      </w:r>
      <w:r w:rsidR="00F55002">
        <w:rPr>
          <w:rFonts w:ascii="Times New Roman" w:hAnsi="Times New Roman" w:cs="Times New Roman"/>
          <w:sz w:val="24"/>
          <w:szCs w:val="24"/>
        </w:rPr>
        <w:t>have needed to be</w:t>
      </w:r>
      <w:r w:rsidRPr="007418D3">
        <w:rPr>
          <w:rFonts w:ascii="Times New Roman" w:hAnsi="Times New Roman" w:cs="Times New Roman"/>
          <w:sz w:val="24"/>
          <w:szCs w:val="24"/>
        </w:rPr>
        <w:t xml:space="preserve"> adequately </w:t>
      </w:r>
      <w:r w:rsidR="00F55002">
        <w:rPr>
          <w:rFonts w:ascii="Times New Roman" w:hAnsi="Times New Roman" w:cs="Times New Roman"/>
          <w:sz w:val="24"/>
          <w:szCs w:val="24"/>
        </w:rPr>
        <w:t>utilized</w:t>
      </w:r>
      <w:r w:rsidRPr="007418D3">
        <w:rPr>
          <w:rFonts w:ascii="Times New Roman" w:hAnsi="Times New Roman" w:cs="Times New Roman"/>
          <w:sz w:val="24"/>
          <w:szCs w:val="24"/>
        </w:rPr>
        <w:t xml:space="preserve"> to generate a distinct economic edge.</w:t>
      </w:r>
      <w:r w:rsidR="00D82F37" w:rsidRPr="00D82F37">
        <w:rPr>
          <w:rFonts w:ascii="Times New Roman" w:hAnsi="Times New Roman" w:cs="Times New Roman"/>
          <w:sz w:val="24"/>
          <w:szCs w:val="24"/>
        </w:rPr>
        <w:t xml:space="preserve"> </w:t>
      </w:r>
      <w:r w:rsidRPr="007418D3">
        <w:rPr>
          <w:rFonts w:ascii="Times New Roman" w:hAnsi="Times New Roman" w:cs="Times New Roman"/>
          <w:sz w:val="24"/>
          <w:szCs w:val="24"/>
        </w:rPr>
        <w:t xml:space="preserve">Other firms </w:t>
      </w:r>
      <w:r w:rsidR="00F55002">
        <w:rPr>
          <w:rFonts w:ascii="Times New Roman" w:hAnsi="Times New Roman" w:cs="Times New Roman"/>
          <w:sz w:val="24"/>
          <w:szCs w:val="24"/>
        </w:rPr>
        <w:t>that</w:t>
      </w:r>
      <w:r w:rsidRPr="007418D3">
        <w:rPr>
          <w:rFonts w:ascii="Times New Roman" w:hAnsi="Times New Roman" w:cs="Times New Roman"/>
          <w:sz w:val="24"/>
          <w:szCs w:val="24"/>
        </w:rPr>
        <w:t xml:space="preserve"> have taken a more proactive approach to sustainability have acquired an advantage in appealing to environmentally sensitive consumers. In terms of competencies, the company's supply chain </w:t>
      </w:r>
      <w:r w:rsidRPr="007418D3">
        <w:rPr>
          <w:rFonts w:ascii="Times New Roman" w:hAnsi="Times New Roman" w:cs="Times New Roman"/>
          <w:sz w:val="24"/>
          <w:szCs w:val="24"/>
        </w:rPr>
        <w:lastRenderedPageBreak/>
        <w:t xml:space="preserve">management has </w:t>
      </w:r>
      <w:r w:rsidR="00F55002">
        <w:rPr>
          <w:rFonts w:ascii="Times New Roman" w:hAnsi="Times New Roman" w:cs="Times New Roman"/>
          <w:sz w:val="24"/>
          <w:szCs w:val="24"/>
        </w:rPr>
        <w:t>needed help</w:t>
      </w:r>
      <w:r w:rsidRPr="007418D3">
        <w:rPr>
          <w:rFonts w:ascii="Times New Roman" w:hAnsi="Times New Roman" w:cs="Times New Roman"/>
          <w:sz w:val="24"/>
          <w:szCs w:val="24"/>
        </w:rPr>
        <w:t xml:space="preserve"> keeping up with the fast-paced needs of the current retail sector while being a strength. Customer happiness and loyalty have suffered </w:t>
      </w:r>
      <w:r w:rsidR="00F55002">
        <w:rPr>
          <w:rFonts w:ascii="Times New Roman" w:hAnsi="Times New Roman" w:cs="Times New Roman"/>
          <w:sz w:val="24"/>
          <w:szCs w:val="24"/>
        </w:rPr>
        <w:t>due to</w:t>
      </w:r>
      <w:r w:rsidRPr="007418D3">
        <w:rPr>
          <w:rFonts w:ascii="Times New Roman" w:hAnsi="Times New Roman" w:cs="Times New Roman"/>
          <w:sz w:val="24"/>
          <w:szCs w:val="24"/>
        </w:rPr>
        <w:t xml:space="preserve"> the inability to quickly adjust to new trends and restock stores with updated merchandise. To </w:t>
      </w:r>
      <w:proofErr w:type="spellStart"/>
      <w:r w:rsidRPr="007418D3">
        <w:rPr>
          <w:rFonts w:ascii="Times New Roman" w:hAnsi="Times New Roman" w:cs="Times New Roman"/>
          <w:sz w:val="24"/>
          <w:szCs w:val="24"/>
        </w:rPr>
        <w:t>summarise</w:t>
      </w:r>
      <w:proofErr w:type="spellEnd"/>
      <w:r w:rsidRPr="007418D3">
        <w:rPr>
          <w:rFonts w:ascii="Times New Roman" w:hAnsi="Times New Roman" w:cs="Times New Roman"/>
          <w:sz w:val="24"/>
          <w:szCs w:val="24"/>
        </w:rPr>
        <w:t xml:space="preserve">, while Marks &amp; Spencer's strategic resources and competencies have contributed to its past success, the company's misalignment with shifting market dynamics and customer preferences has hampered its capacity to handle the challenges of the modern retail business. Understanding these internal issues is critical for M&amp;S in realigning its resources and competencies </w:t>
      </w:r>
      <w:r w:rsidR="00F55002">
        <w:rPr>
          <w:rFonts w:ascii="Times New Roman" w:hAnsi="Times New Roman" w:cs="Times New Roman"/>
          <w:sz w:val="24"/>
          <w:szCs w:val="24"/>
        </w:rPr>
        <w:t>to</w:t>
      </w:r>
      <w:r w:rsidRPr="007418D3">
        <w:rPr>
          <w:rFonts w:ascii="Times New Roman" w:hAnsi="Times New Roman" w:cs="Times New Roman"/>
          <w:sz w:val="24"/>
          <w:szCs w:val="24"/>
        </w:rPr>
        <w:t xml:space="preserve"> build a more flexible and competitive </w:t>
      </w:r>
      <w:r w:rsidR="00F55002">
        <w:rPr>
          <w:rFonts w:ascii="Times New Roman" w:hAnsi="Times New Roman" w:cs="Times New Roman"/>
          <w:sz w:val="24"/>
          <w:szCs w:val="24"/>
        </w:rPr>
        <w:t>organization</w:t>
      </w:r>
      <w:r w:rsidRPr="007418D3">
        <w:rPr>
          <w:rFonts w:ascii="Times New Roman" w:hAnsi="Times New Roman" w:cs="Times New Roman"/>
          <w:sz w:val="24"/>
          <w:szCs w:val="24"/>
        </w:rPr>
        <w:t>.</w:t>
      </w:r>
    </w:p>
    <w:p w14:paraId="4F691388" w14:textId="77777777" w:rsidR="0029344C" w:rsidRDefault="0029344C" w:rsidP="0029344C">
      <w:pPr>
        <w:pStyle w:val="Heading1"/>
      </w:pPr>
      <w:bookmarkStart w:id="34" w:name="_Toc142909463"/>
      <w:r w:rsidRPr="0029344C">
        <w:t>Value Chain Analysis: Primary and Secondary Activities</w:t>
      </w:r>
      <w:bookmarkEnd w:id="34"/>
    </w:p>
    <w:p w14:paraId="7A1EB49E" w14:textId="38EA2AAB" w:rsidR="0079533E" w:rsidRDefault="0079533E" w:rsidP="0079533E">
      <w:pPr>
        <w:jc w:val="center"/>
      </w:pPr>
      <w:r>
        <w:rPr>
          <w:noProof/>
        </w:rPr>
        <w:drawing>
          <wp:inline distT="0" distB="0" distL="0" distR="0" wp14:anchorId="50D0D84B" wp14:editId="6F7D33C6">
            <wp:extent cx="5156200" cy="2662935"/>
            <wp:effectExtent l="0" t="0" r="6350" b="4445"/>
            <wp:docPr id="1537813532" name="Picture 3"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lue Chain Analysis EXPLAINED with EXAMPLES | B2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9694" cy="2664739"/>
                    </a:xfrm>
                    <a:prstGeom prst="rect">
                      <a:avLst/>
                    </a:prstGeom>
                    <a:noFill/>
                    <a:ln>
                      <a:noFill/>
                    </a:ln>
                  </pic:spPr>
                </pic:pic>
              </a:graphicData>
            </a:graphic>
          </wp:inline>
        </w:drawing>
      </w:r>
    </w:p>
    <w:p w14:paraId="5073BAB0" w14:textId="06C9DFAB" w:rsidR="0079533E" w:rsidRPr="0079533E" w:rsidRDefault="0079533E" w:rsidP="0079533E">
      <w:pPr>
        <w:pStyle w:val="Caption"/>
        <w:jc w:val="center"/>
      </w:pPr>
      <w:bookmarkStart w:id="35" w:name="_Toc142909522"/>
      <w:r>
        <w:t xml:space="preserve">Figure </w:t>
      </w:r>
      <w:fldSimple w:instr=" SEQ Figure \* ARABIC ">
        <w:r w:rsidR="00CE6914">
          <w:rPr>
            <w:noProof/>
          </w:rPr>
          <w:t>4</w:t>
        </w:r>
      </w:fldSimple>
      <w:r>
        <w:t xml:space="preserve">: </w:t>
      </w:r>
      <w:r w:rsidRPr="00BF5445">
        <w:t>Value Chain Analysis</w:t>
      </w:r>
      <w:bookmarkEnd w:id="35"/>
    </w:p>
    <w:p w14:paraId="0D1F355B" w14:textId="77777777" w:rsidR="0029344C" w:rsidRPr="0029344C" w:rsidRDefault="0029344C" w:rsidP="0029344C">
      <w:pPr>
        <w:pStyle w:val="Heading2"/>
      </w:pPr>
      <w:bookmarkStart w:id="36" w:name="_Toc142909464"/>
      <w:r w:rsidRPr="0029344C">
        <w:t>Primary Activities</w:t>
      </w:r>
      <w:bookmarkEnd w:id="36"/>
    </w:p>
    <w:p w14:paraId="014E9B96" w14:textId="78B59A23" w:rsidR="0029344C" w:rsidRPr="0029344C" w:rsidRDefault="007418D3" w:rsidP="0029344C">
      <w:pPr>
        <w:spacing w:line="360" w:lineRule="auto"/>
        <w:jc w:val="both"/>
        <w:rPr>
          <w:rFonts w:ascii="Times New Roman" w:hAnsi="Times New Roman" w:cs="Times New Roman"/>
          <w:sz w:val="24"/>
          <w:szCs w:val="24"/>
        </w:rPr>
      </w:pPr>
      <w:r w:rsidRPr="007418D3">
        <w:rPr>
          <w:rFonts w:ascii="Times New Roman" w:hAnsi="Times New Roman" w:cs="Times New Roman"/>
          <w:sz w:val="24"/>
          <w:szCs w:val="24"/>
        </w:rPr>
        <w:t xml:space="preserve">The </w:t>
      </w:r>
      <w:r w:rsidR="00F55002">
        <w:rPr>
          <w:rFonts w:ascii="Times New Roman" w:hAnsi="Times New Roman" w:cs="Times New Roman"/>
          <w:sz w:val="24"/>
          <w:szCs w:val="24"/>
        </w:rPr>
        <w:t>critical</w:t>
      </w:r>
      <w:r w:rsidRPr="007418D3">
        <w:rPr>
          <w:rFonts w:ascii="Times New Roman" w:hAnsi="Times New Roman" w:cs="Times New Roman"/>
          <w:sz w:val="24"/>
          <w:szCs w:val="24"/>
        </w:rPr>
        <w:t xml:space="preserve"> operations of Marks &amp; Spencer include the </w:t>
      </w:r>
      <w:r w:rsidR="00F55002">
        <w:rPr>
          <w:rFonts w:ascii="Times New Roman" w:hAnsi="Times New Roman" w:cs="Times New Roman"/>
          <w:sz w:val="24"/>
          <w:szCs w:val="24"/>
        </w:rPr>
        <w:t>fundamental</w:t>
      </w:r>
      <w:r w:rsidRPr="007418D3">
        <w:rPr>
          <w:rFonts w:ascii="Times New Roman" w:hAnsi="Times New Roman" w:cs="Times New Roman"/>
          <w:sz w:val="24"/>
          <w:szCs w:val="24"/>
        </w:rPr>
        <w:t xml:space="preserve"> processes that </w:t>
      </w:r>
      <w:r w:rsidR="00F55002">
        <w:rPr>
          <w:rFonts w:ascii="Times New Roman" w:hAnsi="Times New Roman" w:cs="Times New Roman"/>
          <w:sz w:val="24"/>
          <w:szCs w:val="24"/>
        </w:rPr>
        <w:t>directly influence</w:t>
      </w:r>
      <w:r w:rsidRPr="007418D3">
        <w:rPr>
          <w:rFonts w:ascii="Times New Roman" w:hAnsi="Times New Roman" w:cs="Times New Roman"/>
          <w:sz w:val="24"/>
          <w:szCs w:val="24"/>
        </w:rPr>
        <w:t xml:space="preserve"> the production and delivery of its products and services.</w:t>
      </w:r>
    </w:p>
    <w:p w14:paraId="3FB36D75" w14:textId="1F030BC4" w:rsidR="0029344C" w:rsidRPr="0029344C" w:rsidRDefault="0029344C" w:rsidP="0029344C">
      <w:pPr>
        <w:spacing w:line="360" w:lineRule="auto"/>
        <w:jc w:val="both"/>
        <w:rPr>
          <w:rFonts w:ascii="Times New Roman" w:hAnsi="Times New Roman" w:cs="Times New Roman"/>
          <w:sz w:val="24"/>
          <w:szCs w:val="24"/>
        </w:rPr>
      </w:pPr>
      <w:bookmarkStart w:id="37" w:name="_Toc142909465"/>
      <w:r w:rsidRPr="0029344C">
        <w:rPr>
          <w:rStyle w:val="Heading3Char"/>
        </w:rPr>
        <w:t>Inbound Logistics</w:t>
      </w:r>
      <w:r>
        <w:rPr>
          <w:rStyle w:val="Heading3Char"/>
        </w:rPr>
        <w:t>:</w:t>
      </w:r>
      <w:bookmarkEnd w:id="37"/>
      <w:r w:rsidRPr="0029344C">
        <w:rPr>
          <w:rFonts w:ascii="Times New Roman" w:hAnsi="Times New Roman" w:cs="Times New Roman"/>
          <w:sz w:val="24"/>
          <w:szCs w:val="24"/>
        </w:rPr>
        <w:t xml:space="preserve"> </w:t>
      </w:r>
      <w:r w:rsidR="007418D3" w:rsidRPr="007418D3">
        <w:rPr>
          <w:rFonts w:ascii="Times New Roman" w:hAnsi="Times New Roman" w:cs="Times New Roman"/>
          <w:sz w:val="24"/>
          <w:szCs w:val="24"/>
        </w:rPr>
        <w:t xml:space="preserve">Inbound logistics at M&amp;S include sourcing raw materials and finished goods from vendors. </w:t>
      </w:r>
      <w:r w:rsidR="00F55002" w:rsidRPr="00F55002">
        <w:rPr>
          <w:rFonts w:ascii="Times New Roman" w:hAnsi="Times New Roman" w:cs="Times New Roman"/>
          <w:sz w:val="24"/>
          <w:szCs w:val="24"/>
        </w:rPr>
        <w:t>On the other hand, the company's outmoded supply chain strategy</w:t>
      </w:r>
      <w:r w:rsidR="007418D3" w:rsidRPr="007418D3">
        <w:rPr>
          <w:rFonts w:ascii="Times New Roman" w:hAnsi="Times New Roman" w:cs="Times New Roman"/>
          <w:sz w:val="24"/>
          <w:szCs w:val="24"/>
        </w:rPr>
        <w:t xml:space="preserve"> </w:t>
      </w:r>
      <w:r w:rsidR="00F55002">
        <w:rPr>
          <w:rFonts w:ascii="Times New Roman" w:hAnsi="Times New Roman" w:cs="Times New Roman"/>
          <w:sz w:val="24"/>
          <w:szCs w:val="24"/>
        </w:rPr>
        <w:t>needs to improve</w:t>
      </w:r>
      <w:r w:rsidR="007418D3" w:rsidRPr="007418D3">
        <w:rPr>
          <w:rFonts w:ascii="Times New Roman" w:hAnsi="Times New Roman" w:cs="Times New Roman"/>
          <w:sz w:val="24"/>
          <w:szCs w:val="24"/>
        </w:rPr>
        <w:t xml:space="preserve"> its capacity to adapt quickly to shifting consumer wants and deliver new items</w:t>
      </w:r>
      <w:sdt>
        <w:sdtPr>
          <w:rPr>
            <w:rFonts w:ascii="Times New Roman" w:hAnsi="Times New Roman" w:cs="Times New Roman"/>
            <w:sz w:val="24"/>
            <w:szCs w:val="24"/>
          </w:rPr>
          <w:id w:val="-628784580"/>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McC16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(McCunn, 2016)</w:t>
          </w:r>
          <w:r w:rsidR="00472BC4">
            <w:rPr>
              <w:rFonts w:ascii="Times New Roman" w:hAnsi="Times New Roman" w:cs="Times New Roman"/>
              <w:sz w:val="24"/>
              <w:szCs w:val="24"/>
            </w:rPr>
            <w:fldChar w:fldCharType="end"/>
          </w:r>
        </w:sdtContent>
      </w:sdt>
      <w:r w:rsidR="007418D3" w:rsidRPr="007418D3">
        <w:rPr>
          <w:rFonts w:ascii="Times New Roman" w:hAnsi="Times New Roman" w:cs="Times New Roman"/>
          <w:sz w:val="24"/>
          <w:szCs w:val="24"/>
        </w:rPr>
        <w:t>. This has exacerbated stock management problems and decreased consumer satisfaction.</w:t>
      </w:r>
    </w:p>
    <w:p w14:paraId="617B0289" w14:textId="110CCA90" w:rsidR="0029344C" w:rsidRPr="0029344C" w:rsidRDefault="0029344C" w:rsidP="0029344C">
      <w:pPr>
        <w:spacing w:line="360" w:lineRule="auto"/>
        <w:jc w:val="both"/>
        <w:rPr>
          <w:rFonts w:ascii="Times New Roman" w:hAnsi="Times New Roman" w:cs="Times New Roman"/>
          <w:sz w:val="24"/>
          <w:szCs w:val="24"/>
        </w:rPr>
      </w:pPr>
      <w:bookmarkStart w:id="38" w:name="_Toc142909466"/>
      <w:r w:rsidRPr="0029344C">
        <w:rPr>
          <w:rStyle w:val="Heading3Char"/>
        </w:rPr>
        <w:lastRenderedPageBreak/>
        <w:t>Operations</w:t>
      </w:r>
      <w:r>
        <w:rPr>
          <w:rStyle w:val="Heading3Char"/>
        </w:rPr>
        <w:t>:</w:t>
      </w:r>
      <w:bookmarkEnd w:id="38"/>
      <w:r w:rsidRPr="0029344C">
        <w:rPr>
          <w:rFonts w:ascii="Times New Roman" w:hAnsi="Times New Roman" w:cs="Times New Roman"/>
          <w:sz w:val="24"/>
          <w:szCs w:val="24"/>
        </w:rPr>
        <w:t xml:space="preserve"> </w:t>
      </w:r>
      <w:r w:rsidR="007418D3" w:rsidRPr="007418D3">
        <w:rPr>
          <w:rFonts w:ascii="Times New Roman" w:hAnsi="Times New Roman" w:cs="Times New Roman"/>
          <w:sz w:val="24"/>
          <w:szCs w:val="24"/>
        </w:rPr>
        <w:t xml:space="preserve">The operations division </w:t>
      </w:r>
      <w:r w:rsidR="00F55002">
        <w:rPr>
          <w:rFonts w:ascii="Times New Roman" w:hAnsi="Times New Roman" w:cs="Times New Roman"/>
          <w:sz w:val="24"/>
          <w:szCs w:val="24"/>
        </w:rPr>
        <w:t>converts</w:t>
      </w:r>
      <w:r w:rsidR="007418D3" w:rsidRPr="007418D3">
        <w:rPr>
          <w:rFonts w:ascii="Times New Roman" w:hAnsi="Times New Roman" w:cs="Times New Roman"/>
          <w:sz w:val="24"/>
          <w:szCs w:val="24"/>
        </w:rPr>
        <w:t xml:space="preserve"> raw materials into final goods. </w:t>
      </w:r>
      <w:r w:rsidR="00F55002" w:rsidRPr="00F55002">
        <w:rPr>
          <w:rFonts w:ascii="Times New Roman" w:hAnsi="Times New Roman" w:cs="Times New Roman"/>
          <w:sz w:val="24"/>
          <w:szCs w:val="24"/>
        </w:rPr>
        <w:t xml:space="preserve">Marks &amp; Spencer </w:t>
      </w:r>
      <w:r w:rsidR="00A43F51">
        <w:rPr>
          <w:rFonts w:ascii="Times New Roman" w:hAnsi="Times New Roman" w:cs="Times New Roman"/>
          <w:sz w:val="24"/>
          <w:szCs w:val="24"/>
        </w:rPr>
        <w:t>must</w:t>
      </w:r>
      <w:r w:rsidR="00F55002" w:rsidRPr="00F55002">
        <w:rPr>
          <w:rFonts w:ascii="Times New Roman" w:hAnsi="Times New Roman" w:cs="Times New Roman"/>
          <w:sz w:val="24"/>
          <w:szCs w:val="24"/>
        </w:rPr>
        <w:t xml:space="preserve"> improve to develop and adapt its product offers to new trends to </w:t>
      </w:r>
      <w:r w:rsidR="00F55002">
        <w:rPr>
          <w:rFonts w:ascii="Times New Roman" w:hAnsi="Times New Roman" w:cs="Times New Roman"/>
          <w:sz w:val="24"/>
          <w:szCs w:val="24"/>
        </w:rPr>
        <w:t>maintain attractive product lines</w:t>
      </w:r>
      <w:r w:rsidR="007418D3" w:rsidRPr="007418D3">
        <w:rPr>
          <w:rFonts w:ascii="Times New Roman" w:hAnsi="Times New Roman" w:cs="Times New Roman"/>
          <w:sz w:val="24"/>
          <w:szCs w:val="24"/>
        </w:rPr>
        <w:t xml:space="preserve">. The company's competitiveness has suffered </w:t>
      </w:r>
      <w:r w:rsidR="00F55002">
        <w:rPr>
          <w:rFonts w:ascii="Times New Roman" w:hAnsi="Times New Roman" w:cs="Times New Roman"/>
          <w:sz w:val="24"/>
          <w:szCs w:val="24"/>
        </w:rPr>
        <w:t>due to</w:t>
      </w:r>
      <w:r w:rsidR="007418D3" w:rsidRPr="007418D3">
        <w:rPr>
          <w:rFonts w:ascii="Times New Roman" w:hAnsi="Times New Roman" w:cs="Times New Roman"/>
          <w:sz w:val="24"/>
          <w:szCs w:val="24"/>
        </w:rPr>
        <w:t xml:space="preserve"> its poor speed in developing new and enticing items.</w:t>
      </w:r>
    </w:p>
    <w:p w14:paraId="78ADD110" w14:textId="7029299A" w:rsidR="007418D3" w:rsidRPr="007418D3" w:rsidRDefault="0029344C" w:rsidP="007418D3">
      <w:pPr>
        <w:spacing w:line="360" w:lineRule="auto"/>
        <w:jc w:val="both"/>
        <w:rPr>
          <w:rFonts w:ascii="Times New Roman" w:hAnsi="Times New Roman" w:cs="Times New Roman"/>
          <w:sz w:val="24"/>
          <w:szCs w:val="24"/>
        </w:rPr>
      </w:pPr>
      <w:bookmarkStart w:id="39" w:name="_Toc142909467"/>
      <w:r w:rsidRPr="0029344C">
        <w:rPr>
          <w:rStyle w:val="Heading3Char"/>
        </w:rPr>
        <w:t>Marketing and Sales</w:t>
      </w:r>
      <w:r>
        <w:rPr>
          <w:rStyle w:val="Heading3Char"/>
        </w:rPr>
        <w:t>:</w:t>
      </w:r>
      <w:bookmarkEnd w:id="39"/>
      <w:r w:rsidRPr="0029344C">
        <w:rPr>
          <w:rFonts w:ascii="Times New Roman" w:hAnsi="Times New Roman" w:cs="Times New Roman"/>
          <w:sz w:val="24"/>
          <w:szCs w:val="24"/>
        </w:rPr>
        <w:t xml:space="preserve"> </w:t>
      </w:r>
      <w:r w:rsidR="007418D3" w:rsidRPr="007418D3">
        <w:rPr>
          <w:rFonts w:ascii="Times New Roman" w:hAnsi="Times New Roman" w:cs="Times New Roman"/>
          <w:sz w:val="24"/>
          <w:szCs w:val="24"/>
        </w:rPr>
        <w:t xml:space="preserve">While M&amp;S has a solid brand legacy, its marketing efforts have recently deteriorated. Customer engagement has decreased </w:t>
      </w:r>
      <w:r w:rsidR="00F55002">
        <w:rPr>
          <w:rFonts w:ascii="Times New Roman" w:hAnsi="Times New Roman" w:cs="Times New Roman"/>
          <w:sz w:val="24"/>
          <w:szCs w:val="24"/>
        </w:rPr>
        <w:t>due to</w:t>
      </w:r>
      <w:r w:rsidR="007418D3" w:rsidRPr="007418D3">
        <w:rPr>
          <w:rFonts w:ascii="Times New Roman" w:hAnsi="Times New Roman" w:cs="Times New Roman"/>
          <w:sz w:val="24"/>
          <w:szCs w:val="24"/>
        </w:rPr>
        <w:t xml:space="preserve"> the company's inability to </w:t>
      </w:r>
      <w:r w:rsidR="00F55002">
        <w:rPr>
          <w:rFonts w:ascii="Times New Roman" w:hAnsi="Times New Roman" w:cs="Times New Roman"/>
          <w:sz w:val="24"/>
          <w:szCs w:val="24"/>
        </w:rPr>
        <w:t>adequately</w:t>
      </w:r>
      <w:r w:rsidR="007418D3" w:rsidRPr="007418D3">
        <w:rPr>
          <w:rFonts w:ascii="Times New Roman" w:hAnsi="Times New Roman" w:cs="Times New Roman"/>
          <w:sz w:val="24"/>
          <w:szCs w:val="24"/>
        </w:rPr>
        <w:t xml:space="preserve"> explain its value offer to younger consumers and adapt its advertising methods to digital platforms. This has </w:t>
      </w:r>
      <w:r w:rsidR="00F55002">
        <w:rPr>
          <w:rFonts w:ascii="Times New Roman" w:hAnsi="Times New Roman" w:cs="Times New Roman"/>
          <w:sz w:val="24"/>
          <w:szCs w:val="24"/>
        </w:rPr>
        <w:t>hurt</w:t>
      </w:r>
      <w:r w:rsidR="007418D3" w:rsidRPr="007418D3">
        <w:rPr>
          <w:rFonts w:ascii="Times New Roman" w:hAnsi="Times New Roman" w:cs="Times New Roman"/>
          <w:sz w:val="24"/>
          <w:szCs w:val="24"/>
        </w:rPr>
        <w:t xml:space="preserve"> sales and brand loyalty</w:t>
      </w:r>
      <w:sdt>
        <w:sdtPr>
          <w:rPr>
            <w:rFonts w:ascii="Times New Roman" w:hAnsi="Times New Roman" w:cs="Times New Roman"/>
            <w:sz w:val="24"/>
            <w:szCs w:val="24"/>
          </w:rPr>
          <w:id w:val="400647206"/>
          <w:citation/>
        </w:sdtPr>
        <w:sdtContent>
          <w:r w:rsidR="00472BC4">
            <w:rPr>
              <w:rFonts w:ascii="Times New Roman" w:hAnsi="Times New Roman" w:cs="Times New Roman"/>
              <w:sz w:val="24"/>
              <w:szCs w:val="24"/>
            </w:rPr>
            <w:fldChar w:fldCharType="begin"/>
          </w:r>
          <w:r w:rsidR="00472BC4">
            <w:rPr>
              <w:rFonts w:ascii="Times New Roman" w:hAnsi="Times New Roman" w:cs="Times New Roman"/>
              <w:sz w:val="24"/>
              <w:szCs w:val="24"/>
            </w:rPr>
            <w:instrText xml:space="preserve"> CITATION McC16 \l 1033 </w:instrText>
          </w:r>
          <w:r w:rsidR="00472BC4">
            <w:rPr>
              <w:rFonts w:ascii="Times New Roman" w:hAnsi="Times New Roman" w:cs="Times New Roman"/>
              <w:sz w:val="24"/>
              <w:szCs w:val="24"/>
            </w:rPr>
            <w:fldChar w:fldCharType="separate"/>
          </w:r>
          <w:r w:rsidR="00472BC4">
            <w:rPr>
              <w:rFonts w:ascii="Times New Roman" w:hAnsi="Times New Roman" w:cs="Times New Roman"/>
              <w:noProof/>
              <w:sz w:val="24"/>
              <w:szCs w:val="24"/>
            </w:rPr>
            <w:t xml:space="preserve"> </w:t>
          </w:r>
          <w:r w:rsidR="00472BC4" w:rsidRPr="00472BC4">
            <w:rPr>
              <w:rFonts w:ascii="Times New Roman" w:hAnsi="Times New Roman" w:cs="Times New Roman"/>
              <w:noProof/>
              <w:sz w:val="24"/>
              <w:szCs w:val="24"/>
            </w:rPr>
            <w:t>(McCunn, 2016)</w:t>
          </w:r>
          <w:r w:rsidR="00472BC4">
            <w:rPr>
              <w:rFonts w:ascii="Times New Roman" w:hAnsi="Times New Roman" w:cs="Times New Roman"/>
              <w:sz w:val="24"/>
              <w:szCs w:val="24"/>
            </w:rPr>
            <w:fldChar w:fldCharType="end"/>
          </w:r>
        </w:sdtContent>
      </w:sdt>
      <w:r w:rsidR="007418D3" w:rsidRPr="007418D3">
        <w:rPr>
          <w:rFonts w:ascii="Times New Roman" w:hAnsi="Times New Roman" w:cs="Times New Roman"/>
          <w:sz w:val="24"/>
          <w:szCs w:val="24"/>
        </w:rPr>
        <w:t>.</w:t>
      </w:r>
    </w:p>
    <w:p w14:paraId="45BB5EAF" w14:textId="57146A6A" w:rsidR="0029344C" w:rsidRPr="0029344C" w:rsidRDefault="007418D3" w:rsidP="007418D3">
      <w:pPr>
        <w:spacing w:line="360" w:lineRule="auto"/>
        <w:jc w:val="both"/>
        <w:rPr>
          <w:rFonts w:ascii="Times New Roman" w:hAnsi="Times New Roman" w:cs="Times New Roman"/>
          <w:sz w:val="24"/>
          <w:szCs w:val="24"/>
        </w:rPr>
      </w:pPr>
      <w:r w:rsidRPr="007418D3">
        <w:rPr>
          <w:rFonts w:ascii="Times New Roman" w:hAnsi="Times New Roman" w:cs="Times New Roman"/>
          <w:sz w:val="24"/>
          <w:szCs w:val="24"/>
        </w:rPr>
        <w:t xml:space="preserve">Service After-sales assistance and client relationship management are two of M&amp;S's service operations. The company's demise </w:t>
      </w:r>
      <w:r w:rsidR="00F55002">
        <w:rPr>
          <w:rFonts w:ascii="Times New Roman" w:hAnsi="Times New Roman" w:cs="Times New Roman"/>
          <w:sz w:val="24"/>
          <w:szCs w:val="24"/>
        </w:rPr>
        <w:t>is partly traced</w:t>
      </w:r>
      <w:r w:rsidRPr="007418D3">
        <w:rPr>
          <w:rFonts w:ascii="Times New Roman" w:hAnsi="Times New Roman" w:cs="Times New Roman"/>
          <w:sz w:val="24"/>
          <w:szCs w:val="24"/>
        </w:rPr>
        <w:t xml:space="preserve"> to difficulties </w:t>
      </w:r>
      <w:r w:rsidR="00F55002">
        <w:rPr>
          <w:rFonts w:ascii="Times New Roman" w:hAnsi="Times New Roman" w:cs="Times New Roman"/>
          <w:sz w:val="24"/>
          <w:szCs w:val="24"/>
        </w:rPr>
        <w:t xml:space="preserve">in </w:t>
      </w:r>
      <w:r w:rsidRPr="007418D3">
        <w:rPr>
          <w:rFonts w:ascii="Times New Roman" w:hAnsi="Times New Roman" w:cs="Times New Roman"/>
          <w:sz w:val="24"/>
          <w:szCs w:val="24"/>
        </w:rPr>
        <w:t xml:space="preserve">offering a smooth and rewarding client experience. M&amp;S's service skills have not kept up with the retail landscape's trend towards </w:t>
      </w:r>
      <w:r w:rsidR="00F55002">
        <w:rPr>
          <w:rFonts w:ascii="Times New Roman" w:hAnsi="Times New Roman" w:cs="Times New Roman"/>
          <w:sz w:val="24"/>
          <w:szCs w:val="24"/>
        </w:rPr>
        <w:t>personalized</w:t>
      </w:r>
      <w:r w:rsidRPr="007418D3">
        <w:rPr>
          <w:rFonts w:ascii="Times New Roman" w:hAnsi="Times New Roman" w:cs="Times New Roman"/>
          <w:sz w:val="24"/>
          <w:szCs w:val="24"/>
        </w:rPr>
        <w:t xml:space="preserve"> and client-centric methods, harming customer retention and loyalty.</w:t>
      </w:r>
    </w:p>
    <w:p w14:paraId="402C410E" w14:textId="77777777" w:rsidR="0029344C" w:rsidRPr="0029344C" w:rsidRDefault="0029344C" w:rsidP="0029344C">
      <w:pPr>
        <w:pStyle w:val="Heading2"/>
      </w:pPr>
      <w:bookmarkStart w:id="40" w:name="_Toc142909468"/>
      <w:r w:rsidRPr="0029344C">
        <w:t>Secondary Activities</w:t>
      </w:r>
      <w:r>
        <w:t>:</w:t>
      </w:r>
      <w:bookmarkEnd w:id="40"/>
    </w:p>
    <w:p w14:paraId="7CC89BFC" w14:textId="1534F2D3" w:rsidR="0029344C" w:rsidRPr="0029344C" w:rsidRDefault="007418D3" w:rsidP="0029344C">
      <w:pPr>
        <w:spacing w:line="360" w:lineRule="auto"/>
        <w:jc w:val="both"/>
        <w:rPr>
          <w:rFonts w:ascii="Times New Roman" w:hAnsi="Times New Roman" w:cs="Times New Roman"/>
          <w:sz w:val="24"/>
          <w:szCs w:val="24"/>
        </w:rPr>
      </w:pPr>
      <w:r w:rsidRPr="007418D3">
        <w:rPr>
          <w:rFonts w:ascii="Times New Roman" w:hAnsi="Times New Roman" w:cs="Times New Roman"/>
          <w:sz w:val="24"/>
          <w:szCs w:val="24"/>
        </w:rPr>
        <w:t xml:space="preserve">Secondary activities at Marks &amp; Spencer offer infrastructure and support for primary </w:t>
      </w:r>
      <w:r w:rsidR="00F55002">
        <w:rPr>
          <w:rFonts w:ascii="Times New Roman" w:hAnsi="Times New Roman" w:cs="Times New Roman"/>
          <w:sz w:val="24"/>
          <w:szCs w:val="24"/>
        </w:rPr>
        <w:t>actions</w:t>
      </w:r>
      <w:r w:rsidRPr="007418D3">
        <w:rPr>
          <w:rFonts w:ascii="Times New Roman" w:hAnsi="Times New Roman" w:cs="Times New Roman"/>
          <w:sz w:val="24"/>
          <w:szCs w:val="24"/>
        </w:rPr>
        <w:t>.</w:t>
      </w:r>
    </w:p>
    <w:p w14:paraId="371513F3" w14:textId="04629BCA" w:rsidR="0029344C" w:rsidRPr="0029344C" w:rsidRDefault="0029344C" w:rsidP="0029344C">
      <w:pPr>
        <w:spacing w:line="360" w:lineRule="auto"/>
        <w:jc w:val="both"/>
        <w:rPr>
          <w:rFonts w:ascii="Times New Roman" w:hAnsi="Times New Roman" w:cs="Times New Roman"/>
          <w:sz w:val="24"/>
          <w:szCs w:val="24"/>
        </w:rPr>
      </w:pPr>
      <w:bookmarkStart w:id="41" w:name="_Toc142909469"/>
      <w:r w:rsidRPr="0029344C">
        <w:rPr>
          <w:rStyle w:val="Heading3Char"/>
        </w:rPr>
        <w:t>Procurement</w:t>
      </w:r>
      <w:r>
        <w:rPr>
          <w:rStyle w:val="Heading3Char"/>
        </w:rPr>
        <w:t>:</w:t>
      </w:r>
      <w:bookmarkEnd w:id="41"/>
      <w:r w:rsidRPr="0029344C">
        <w:rPr>
          <w:rFonts w:ascii="Times New Roman" w:hAnsi="Times New Roman" w:cs="Times New Roman"/>
          <w:sz w:val="24"/>
          <w:szCs w:val="24"/>
        </w:rPr>
        <w:t xml:space="preserve"> </w:t>
      </w:r>
      <w:r w:rsidR="007418D3" w:rsidRPr="007418D3">
        <w:rPr>
          <w:rFonts w:ascii="Times New Roman" w:hAnsi="Times New Roman" w:cs="Times New Roman"/>
          <w:sz w:val="24"/>
          <w:szCs w:val="24"/>
        </w:rPr>
        <w:t xml:space="preserve">Efficient procurement </w:t>
      </w:r>
      <w:r w:rsidR="00F55002">
        <w:rPr>
          <w:rFonts w:ascii="Times New Roman" w:hAnsi="Times New Roman" w:cs="Times New Roman"/>
          <w:sz w:val="24"/>
          <w:szCs w:val="24"/>
        </w:rPr>
        <w:t>practices</w:t>
      </w:r>
      <w:r w:rsidR="007418D3" w:rsidRPr="007418D3">
        <w:rPr>
          <w:rFonts w:ascii="Times New Roman" w:hAnsi="Times New Roman" w:cs="Times New Roman"/>
          <w:sz w:val="24"/>
          <w:szCs w:val="24"/>
        </w:rPr>
        <w:t xml:space="preserve"> are critical for cost management and quality assurance. Supplier connections and ethical issues have affected M&amp;S's purchase. While these criteria are </w:t>
      </w:r>
      <w:r w:rsidR="00F55002">
        <w:rPr>
          <w:rFonts w:ascii="Times New Roman" w:hAnsi="Times New Roman" w:cs="Times New Roman"/>
          <w:sz w:val="24"/>
          <w:szCs w:val="24"/>
        </w:rPr>
        <w:t>essential</w:t>
      </w:r>
      <w:r w:rsidR="007418D3" w:rsidRPr="007418D3">
        <w:rPr>
          <w:rFonts w:ascii="Times New Roman" w:hAnsi="Times New Roman" w:cs="Times New Roman"/>
          <w:sz w:val="24"/>
          <w:szCs w:val="24"/>
        </w:rPr>
        <w:t xml:space="preserve">, the company's procurement </w:t>
      </w:r>
      <w:r w:rsidR="00F55002">
        <w:rPr>
          <w:rFonts w:ascii="Times New Roman" w:hAnsi="Times New Roman" w:cs="Times New Roman"/>
          <w:sz w:val="24"/>
          <w:szCs w:val="24"/>
        </w:rPr>
        <w:t>practices</w:t>
      </w:r>
      <w:r w:rsidR="007418D3" w:rsidRPr="007418D3">
        <w:rPr>
          <w:rFonts w:ascii="Times New Roman" w:hAnsi="Times New Roman" w:cs="Times New Roman"/>
          <w:sz w:val="24"/>
          <w:szCs w:val="24"/>
        </w:rPr>
        <w:t xml:space="preserve"> may have </w:t>
      </w:r>
      <w:r w:rsidR="00F55002">
        <w:rPr>
          <w:rFonts w:ascii="Times New Roman" w:hAnsi="Times New Roman" w:cs="Times New Roman"/>
          <w:sz w:val="24"/>
          <w:szCs w:val="24"/>
        </w:rPr>
        <w:t>needed to be more dynamic</w:t>
      </w:r>
      <w:r w:rsidR="007418D3" w:rsidRPr="007418D3">
        <w:rPr>
          <w:rFonts w:ascii="Times New Roman" w:hAnsi="Times New Roman" w:cs="Times New Roman"/>
          <w:sz w:val="24"/>
          <w:szCs w:val="24"/>
        </w:rPr>
        <w:t xml:space="preserve"> to respond quickly to changing market circumstances</w:t>
      </w:r>
      <w:sdt>
        <w:sdtPr>
          <w:rPr>
            <w:rFonts w:ascii="Times New Roman" w:hAnsi="Times New Roman" w:cs="Times New Roman"/>
            <w:sz w:val="24"/>
            <w:szCs w:val="24"/>
          </w:rPr>
          <w:id w:val="1306360298"/>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Ras16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(Rashid, 2016)</w:t>
          </w:r>
          <w:r w:rsidR="00243B2C">
            <w:rPr>
              <w:rFonts w:ascii="Times New Roman" w:hAnsi="Times New Roman" w:cs="Times New Roman"/>
              <w:sz w:val="24"/>
              <w:szCs w:val="24"/>
            </w:rPr>
            <w:fldChar w:fldCharType="end"/>
          </w:r>
        </w:sdtContent>
      </w:sdt>
      <w:r w:rsidR="007418D3" w:rsidRPr="007418D3">
        <w:rPr>
          <w:rFonts w:ascii="Times New Roman" w:hAnsi="Times New Roman" w:cs="Times New Roman"/>
          <w:sz w:val="24"/>
          <w:szCs w:val="24"/>
        </w:rPr>
        <w:t>.</w:t>
      </w:r>
    </w:p>
    <w:p w14:paraId="3EAB1F6E" w14:textId="45B9630C" w:rsidR="0029344C" w:rsidRPr="0029344C" w:rsidRDefault="0029344C" w:rsidP="0029344C">
      <w:pPr>
        <w:spacing w:line="360" w:lineRule="auto"/>
        <w:jc w:val="both"/>
        <w:rPr>
          <w:rFonts w:ascii="Times New Roman" w:hAnsi="Times New Roman" w:cs="Times New Roman"/>
          <w:sz w:val="24"/>
          <w:szCs w:val="24"/>
        </w:rPr>
      </w:pPr>
      <w:bookmarkStart w:id="42" w:name="_Toc142909470"/>
      <w:r w:rsidRPr="0029344C">
        <w:rPr>
          <w:rStyle w:val="Heading3Char"/>
        </w:rPr>
        <w:t>Technology Development</w:t>
      </w:r>
      <w:r>
        <w:rPr>
          <w:rStyle w:val="Heading3Char"/>
        </w:rPr>
        <w:t>:</w:t>
      </w:r>
      <w:bookmarkEnd w:id="42"/>
      <w:r w:rsidRPr="0029344C">
        <w:rPr>
          <w:rFonts w:ascii="Times New Roman" w:hAnsi="Times New Roman" w:cs="Times New Roman"/>
          <w:sz w:val="24"/>
          <w:szCs w:val="24"/>
        </w:rPr>
        <w:t xml:space="preserve"> </w:t>
      </w:r>
      <w:r w:rsidR="007418D3" w:rsidRPr="007418D3">
        <w:rPr>
          <w:rFonts w:ascii="Times New Roman" w:hAnsi="Times New Roman" w:cs="Times New Roman"/>
          <w:sz w:val="24"/>
          <w:szCs w:val="24"/>
        </w:rPr>
        <w:t xml:space="preserve">Modern retail operations rely heavily on technology. M&amp;S's technological progress </w:t>
      </w:r>
      <w:r w:rsidR="00F55002">
        <w:rPr>
          <w:rFonts w:ascii="Times New Roman" w:hAnsi="Times New Roman" w:cs="Times New Roman"/>
          <w:sz w:val="24"/>
          <w:szCs w:val="24"/>
        </w:rPr>
        <w:t>could have been faster</w:t>
      </w:r>
      <w:r w:rsidR="007418D3" w:rsidRPr="007418D3">
        <w:rPr>
          <w:rFonts w:ascii="Times New Roman" w:hAnsi="Times New Roman" w:cs="Times New Roman"/>
          <w:sz w:val="24"/>
          <w:szCs w:val="24"/>
        </w:rPr>
        <w:t xml:space="preserve">, notably in e-commerce and digital platforms. This has made it difficult for the corporation to deliver a smooth online buying experience and </w:t>
      </w:r>
      <w:r w:rsidR="00F55002">
        <w:rPr>
          <w:rFonts w:ascii="Times New Roman" w:hAnsi="Times New Roman" w:cs="Times New Roman"/>
          <w:sz w:val="24"/>
          <w:szCs w:val="24"/>
        </w:rPr>
        <w:t>capitalize</w:t>
      </w:r>
      <w:r w:rsidR="007418D3" w:rsidRPr="007418D3">
        <w:rPr>
          <w:rFonts w:ascii="Times New Roman" w:hAnsi="Times New Roman" w:cs="Times New Roman"/>
          <w:sz w:val="24"/>
          <w:szCs w:val="24"/>
        </w:rPr>
        <w:t xml:space="preserve"> on the rising trend of digital retail.</w:t>
      </w:r>
    </w:p>
    <w:p w14:paraId="45E183BF" w14:textId="2FF78E68" w:rsidR="0029344C" w:rsidRPr="0029344C" w:rsidRDefault="0029344C" w:rsidP="0029344C">
      <w:pPr>
        <w:spacing w:line="360" w:lineRule="auto"/>
        <w:jc w:val="both"/>
        <w:rPr>
          <w:rFonts w:ascii="Times New Roman" w:hAnsi="Times New Roman" w:cs="Times New Roman"/>
          <w:sz w:val="24"/>
          <w:szCs w:val="24"/>
        </w:rPr>
      </w:pPr>
      <w:bookmarkStart w:id="43" w:name="_Toc142909471"/>
      <w:r w:rsidRPr="0029344C">
        <w:rPr>
          <w:rStyle w:val="Heading3Char"/>
        </w:rPr>
        <w:t>Human Resource Management</w:t>
      </w:r>
      <w:r>
        <w:rPr>
          <w:rStyle w:val="Heading3Char"/>
        </w:rPr>
        <w:t>:</w:t>
      </w:r>
      <w:bookmarkEnd w:id="43"/>
      <w:r w:rsidRPr="0029344C">
        <w:rPr>
          <w:rFonts w:ascii="Times New Roman" w:hAnsi="Times New Roman" w:cs="Times New Roman"/>
          <w:sz w:val="24"/>
          <w:szCs w:val="24"/>
        </w:rPr>
        <w:t xml:space="preserve"> </w:t>
      </w:r>
      <w:r w:rsidR="007418D3" w:rsidRPr="007418D3">
        <w:rPr>
          <w:rFonts w:ascii="Times New Roman" w:hAnsi="Times New Roman" w:cs="Times New Roman"/>
          <w:sz w:val="24"/>
          <w:szCs w:val="24"/>
        </w:rPr>
        <w:t xml:space="preserve">Human resource management is critical for encouraging innovation and reacting to industry changes. The management structure of Marks &amp; Spencer has been </w:t>
      </w:r>
      <w:r w:rsidR="00F55002">
        <w:rPr>
          <w:rFonts w:ascii="Times New Roman" w:hAnsi="Times New Roman" w:cs="Times New Roman"/>
          <w:sz w:val="24"/>
          <w:szCs w:val="24"/>
        </w:rPr>
        <w:t>criticized</w:t>
      </w:r>
      <w:r w:rsidR="007418D3" w:rsidRPr="007418D3">
        <w:rPr>
          <w:rFonts w:ascii="Times New Roman" w:hAnsi="Times New Roman" w:cs="Times New Roman"/>
          <w:sz w:val="24"/>
          <w:szCs w:val="24"/>
        </w:rPr>
        <w:t>, indicating a potential divergence between leadership and strategic direction. This might have contributed to bottlenecks in decision-making and delayed reactions to market movements</w:t>
      </w:r>
      <w:sdt>
        <w:sdtPr>
          <w:rPr>
            <w:rFonts w:ascii="Times New Roman" w:hAnsi="Times New Roman" w:cs="Times New Roman"/>
            <w:sz w:val="24"/>
            <w:szCs w:val="24"/>
          </w:rPr>
          <w:id w:val="2020431556"/>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Ras16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(Rashid, 2016)</w:t>
          </w:r>
          <w:r w:rsidR="00243B2C">
            <w:rPr>
              <w:rFonts w:ascii="Times New Roman" w:hAnsi="Times New Roman" w:cs="Times New Roman"/>
              <w:sz w:val="24"/>
              <w:szCs w:val="24"/>
            </w:rPr>
            <w:fldChar w:fldCharType="end"/>
          </w:r>
        </w:sdtContent>
      </w:sdt>
      <w:r w:rsidR="007418D3" w:rsidRPr="007418D3">
        <w:rPr>
          <w:rFonts w:ascii="Times New Roman" w:hAnsi="Times New Roman" w:cs="Times New Roman"/>
          <w:sz w:val="24"/>
          <w:szCs w:val="24"/>
        </w:rPr>
        <w:t>.</w:t>
      </w:r>
    </w:p>
    <w:p w14:paraId="7788067B" w14:textId="39AB958F" w:rsidR="0029344C" w:rsidRPr="0029344C" w:rsidRDefault="0029344C" w:rsidP="0029344C">
      <w:pPr>
        <w:spacing w:line="360" w:lineRule="auto"/>
        <w:jc w:val="both"/>
        <w:rPr>
          <w:rFonts w:ascii="Times New Roman" w:hAnsi="Times New Roman" w:cs="Times New Roman"/>
          <w:sz w:val="24"/>
          <w:szCs w:val="24"/>
        </w:rPr>
      </w:pPr>
      <w:bookmarkStart w:id="44" w:name="_Toc142909472"/>
      <w:r w:rsidRPr="0029344C">
        <w:rPr>
          <w:rStyle w:val="Heading3Char"/>
        </w:rPr>
        <w:lastRenderedPageBreak/>
        <w:t>Infrastructure</w:t>
      </w:r>
      <w:r>
        <w:rPr>
          <w:rStyle w:val="Heading3Char"/>
        </w:rPr>
        <w:t>:</w:t>
      </w:r>
      <w:bookmarkEnd w:id="44"/>
      <w:r w:rsidRPr="0029344C">
        <w:rPr>
          <w:rFonts w:ascii="Times New Roman" w:hAnsi="Times New Roman" w:cs="Times New Roman"/>
          <w:sz w:val="24"/>
          <w:szCs w:val="24"/>
        </w:rPr>
        <w:t xml:space="preserve"> </w:t>
      </w:r>
      <w:r w:rsidR="007418D3" w:rsidRPr="007418D3">
        <w:rPr>
          <w:rFonts w:ascii="Times New Roman" w:hAnsi="Times New Roman" w:cs="Times New Roman"/>
          <w:sz w:val="24"/>
          <w:szCs w:val="24"/>
        </w:rPr>
        <w:t xml:space="preserve">M&amp;S has long been strong in infrastructure, including physical shops and delivery </w:t>
      </w:r>
      <w:proofErr w:type="spellStart"/>
      <w:r w:rsidR="00F55002">
        <w:rPr>
          <w:rFonts w:ascii="Times New Roman" w:hAnsi="Times New Roman" w:cs="Times New Roman"/>
          <w:sz w:val="24"/>
          <w:szCs w:val="24"/>
        </w:rPr>
        <w:t>cent</w:t>
      </w:r>
      <w:r w:rsidR="000E3D1D">
        <w:rPr>
          <w:rFonts w:ascii="Times New Roman" w:hAnsi="Times New Roman" w:cs="Times New Roman"/>
          <w:sz w:val="24"/>
          <w:szCs w:val="24"/>
        </w:rPr>
        <w:t>re</w:t>
      </w:r>
      <w:r w:rsidR="00F55002">
        <w:rPr>
          <w:rFonts w:ascii="Times New Roman" w:hAnsi="Times New Roman" w:cs="Times New Roman"/>
          <w:sz w:val="24"/>
          <w:szCs w:val="24"/>
        </w:rPr>
        <w:t>s</w:t>
      </w:r>
      <w:proofErr w:type="spellEnd"/>
      <w:r w:rsidR="007418D3" w:rsidRPr="007418D3">
        <w:rPr>
          <w:rFonts w:ascii="Times New Roman" w:hAnsi="Times New Roman" w:cs="Times New Roman"/>
          <w:sz w:val="24"/>
          <w:szCs w:val="24"/>
        </w:rPr>
        <w:t xml:space="preserve">. However, the growth of e-commerce and the move towards online purchasing have forced a rethinking of the company's infrastructure plan </w:t>
      </w:r>
      <w:r w:rsidR="00F55002">
        <w:rPr>
          <w:rFonts w:ascii="Times New Roman" w:hAnsi="Times New Roman" w:cs="Times New Roman"/>
          <w:sz w:val="24"/>
          <w:szCs w:val="24"/>
        </w:rPr>
        <w:t>to</w:t>
      </w:r>
      <w:r w:rsidR="007418D3" w:rsidRPr="007418D3">
        <w:rPr>
          <w:rFonts w:ascii="Times New Roman" w:hAnsi="Times New Roman" w:cs="Times New Roman"/>
          <w:sz w:val="24"/>
          <w:szCs w:val="24"/>
        </w:rPr>
        <w:t xml:space="preserve"> provide an integrated and seamless </w:t>
      </w:r>
      <w:r w:rsidR="00F55002">
        <w:rPr>
          <w:rFonts w:ascii="Times New Roman" w:hAnsi="Times New Roman" w:cs="Times New Roman"/>
          <w:sz w:val="24"/>
          <w:szCs w:val="24"/>
        </w:rPr>
        <w:t>omnichannel</w:t>
      </w:r>
      <w:r w:rsidR="007418D3" w:rsidRPr="007418D3">
        <w:rPr>
          <w:rFonts w:ascii="Times New Roman" w:hAnsi="Times New Roman" w:cs="Times New Roman"/>
          <w:sz w:val="24"/>
          <w:szCs w:val="24"/>
        </w:rPr>
        <w:t xml:space="preserve"> experience.</w:t>
      </w:r>
    </w:p>
    <w:p w14:paraId="386DA38E" w14:textId="77777777" w:rsidR="0029344C" w:rsidRPr="0029344C" w:rsidRDefault="0029344C" w:rsidP="0029344C">
      <w:pPr>
        <w:pStyle w:val="Heading1"/>
      </w:pPr>
      <w:bookmarkStart w:id="45" w:name="_Toc142909473"/>
      <w:r w:rsidRPr="0029344C">
        <w:t>VRIO Analysis of Distinctive Resources and Capabilities</w:t>
      </w:r>
      <w:r>
        <w:t>:</w:t>
      </w:r>
      <w:bookmarkEnd w:id="45"/>
    </w:p>
    <w:p w14:paraId="612856A0" w14:textId="2EBCB0E5" w:rsidR="0029344C" w:rsidRDefault="007418D3" w:rsidP="0029344C">
      <w:pPr>
        <w:spacing w:line="360" w:lineRule="auto"/>
        <w:jc w:val="both"/>
        <w:rPr>
          <w:rFonts w:ascii="Times New Roman" w:hAnsi="Times New Roman" w:cs="Times New Roman"/>
          <w:sz w:val="24"/>
          <w:szCs w:val="24"/>
        </w:rPr>
      </w:pPr>
      <w:r w:rsidRPr="007418D3">
        <w:rPr>
          <w:rFonts w:ascii="Times New Roman" w:hAnsi="Times New Roman" w:cs="Times New Roman"/>
          <w:sz w:val="24"/>
          <w:szCs w:val="24"/>
        </w:rPr>
        <w:t xml:space="preserve">The VRIO framework </w:t>
      </w:r>
      <w:r w:rsidR="00F55002">
        <w:rPr>
          <w:rFonts w:ascii="Times New Roman" w:hAnsi="Times New Roman" w:cs="Times New Roman"/>
          <w:sz w:val="24"/>
          <w:szCs w:val="24"/>
        </w:rPr>
        <w:t>systematically evaluates</w:t>
      </w:r>
      <w:r w:rsidRPr="007418D3">
        <w:rPr>
          <w:rFonts w:ascii="Times New Roman" w:hAnsi="Times New Roman" w:cs="Times New Roman"/>
          <w:sz w:val="24"/>
          <w:szCs w:val="24"/>
        </w:rPr>
        <w:t xml:space="preserve"> the long-term viability of competitive advantages obtained from a company's resources and skills.</w:t>
      </w:r>
    </w:p>
    <w:p w14:paraId="66166649" w14:textId="74FFCA6E" w:rsidR="0079533E" w:rsidRDefault="0079533E" w:rsidP="0079533E">
      <w:pPr>
        <w:spacing w:line="360" w:lineRule="auto"/>
        <w:jc w:val="center"/>
        <w:rPr>
          <w:rFonts w:ascii="Times New Roman" w:hAnsi="Times New Roman" w:cs="Times New Roman"/>
          <w:sz w:val="24"/>
          <w:szCs w:val="24"/>
        </w:rPr>
      </w:pPr>
      <w:r>
        <w:rPr>
          <w:noProof/>
        </w:rPr>
        <w:drawing>
          <wp:inline distT="0" distB="0" distL="0" distR="0" wp14:anchorId="48B4004A" wp14:editId="33BD2AE2">
            <wp:extent cx="5565140" cy="3098800"/>
            <wp:effectExtent l="0" t="0" r="0" b="6350"/>
            <wp:docPr id="8771981" name="Picture 4" descr="VRIO Analysis Framework for Strategic Planning | BSC Designer - Strategy  Execution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RIO Analysis Framework for Strategic Planning | BSC Designer - Strategy  Execution Softwar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6328"/>
                    <a:stretch/>
                  </pic:blipFill>
                  <pic:spPr bwMode="auto">
                    <a:xfrm>
                      <a:off x="0" y="0"/>
                      <a:ext cx="5568149" cy="3100475"/>
                    </a:xfrm>
                    <a:prstGeom prst="rect">
                      <a:avLst/>
                    </a:prstGeom>
                    <a:noFill/>
                    <a:ln>
                      <a:noFill/>
                    </a:ln>
                    <a:extLst>
                      <a:ext uri="{53640926-AAD7-44D8-BBD7-CCE9431645EC}">
                        <a14:shadowObscured xmlns:a14="http://schemas.microsoft.com/office/drawing/2010/main"/>
                      </a:ext>
                    </a:extLst>
                  </pic:spPr>
                </pic:pic>
              </a:graphicData>
            </a:graphic>
          </wp:inline>
        </w:drawing>
      </w:r>
    </w:p>
    <w:p w14:paraId="07AA866D" w14:textId="73A10BD6" w:rsidR="0079533E" w:rsidRPr="0029344C" w:rsidRDefault="0079533E" w:rsidP="0079533E">
      <w:pPr>
        <w:pStyle w:val="Caption"/>
        <w:jc w:val="center"/>
        <w:rPr>
          <w:rFonts w:ascii="Times New Roman" w:hAnsi="Times New Roman" w:cs="Times New Roman"/>
          <w:sz w:val="24"/>
          <w:szCs w:val="24"/>
        </w:rPr>
      </w:pPr>
      <w:bookmarkStart w:id="46" w:name="_Toc142909523"/>
      <w:r>
        <w:t xml:space="preserve">Figure </w:t>
      </w:r>
      <w:fldSimple w:instr=" SEQ Figure \* ARABIC ">
        <w:r w:rsidR="00CE6914">
          <w:rPr>
            <w:noProof/>
          </w:rPr>
          <w:t>5</w:t>
        </w:r>
      </w:fldSimple>
      <w:r>
        <w:t xml:space="preserve">: </w:t>
      </w:r>
      <w:r w:rsidRPr="00C51CCB">
        <w:t>VRIO Analysis</w:t>
      </w:r>
      <w:bookmarkEnd w:id="46"/>
    </w:p>
    <w:p w14:paraId="6390225F" w14:textId="5A18C146" w:rsidR="0029344C" w:rsidRPr="0029344C" w:rsidRDefault="0029344C" w:rsidP="0029344C">
      <w:pPr>
        <w:spacing w:line="360" w:lineRule="auto"/>
        <w:jc w:val="both"/>
        <w:rPr>
          <w:rFonts w:ascii="Times New Roman" w:hAnsi="Times New Roman" w:cs="Times New Roman"/>
          <w:sz w:val="24"/>
          <w:szCs w:val="24"/>
        </w:rPr>
      </w:pPr>
      <w:bookmarkStart w:id="47" w:name="_Toc142909474"/>
      <w:r w:rsidRPr="0029344C">
        <w:rPr>
          <w:rStyle w:val="Heading2Char"/>
        </w:rPr>
        <w:t>Valuable</w:t>
      </w:r>
      <w:r>
        <w:rPr>
          <w:rStyle w:val="Heading2Char"/>
        </w:rPr>
        <w:t>:</w:t>
      </w:r>
      <w:bookmarkEnd w:id="47"/>
      <w:r w:rsidRPr="0029344C">
        <w:rPr>
          <w:rFonts w:ascii="Times New Roman" w:hAnsi="Times New Roman" w:cs="Times New Roman"/>
          <w:sz w:val="24"/>
          <w:szCs w:val="24"/>
        </w:rPr>
        <w:t xml:space="preserve"> </w:t>
      </w:r>
      <w:r w:rsidR="007418D3" w:rsidRPr="007418D3">
        <w:rPr>
          <w:rFonts w:ascii="Times New Roman" w:hAnsi="Times New Roman" w:cs="Times New Roman"/>
          <w:sz w:val="24"/>
          <w:szCs w:val="24"/>
        </w:rPr>
        <w:t xml:space="preserve">Marks &amp; Spencer's well-known brand name and broad network of physical locations are unquestionably </w:t>
      </w:r>
      <w:r w:rsidR="00F55002">
        <w:rPr>
          <w:rFonts w:ascii="Times New Roman" w:hAnsi="Times New Roman" w:cs="Times New Roman"/>
          <w:sz w:val="24"/>
          <w:szCs w:val="24"/>
        </w:rPr>
        <w:t>vital</w:t>
      </w:r>
      <w:r w:rsidR="007418D3" w:rsidRPr="007418D3">
        <w:rPr>
          <w:rFonts w:ascii="Times New Roman" w:hAnsi="Times New Roman" w:cs="Times New Roman"/>
          <w:sz w:val="24"/>
          <w:szCs w:val="24"/>
        </w:rPr>
        <w:t xml:space="preserve"> assets. The </w:t>
      </w:r>
      <w:r w:rsidR="00F55002">
        <w:rPr>
          <w:rFonts w:ascii="Times New Roman" w:hAnsi="Times New Roman" w:cs="Times New Roman"/>
          <w:sz w:val="24"/>
          <w:szCs w:val="24"/>
        </w:rPr>
        <w:t>brand’s heritage</w:t>
      </w:r>
      <w:r w:rsidR="007418D3" w:rsidRPr="007418D3">
        <w:rPr>
          <w:rFonts w:ascii="Times New Roman" w:hAnsi="Times New Roman" w:cs="Times New Roman"/>
          <w:sz w:val="24"/>
          <w:szCs w:val="24"/>
        </w:rPr>
        <w:t xml:space="preserve"> has traditionally earned consumer trust and awareness, contributing to the company's competitive advantage. However, the value of these resources has declined </w:t>
      </w:r>
      <w:r w:rsidR="00F55002">
        <w:rPr>
          <w:rFonts w:ascii="Times New Roman" w:hAnsi="Times New Roman" w:cs="Times New Roman"/>
          <w:sz w:val="24"/>
          <w:szCs w:val="24"/>
        </w:rPr>
        <w:t>due to</w:t>
      </w:r>
      <w:r w:rsidR="007418D3" w:rsidRPr="007418D3">
        <w:rPr>
          <w:rFonts w:ascii="Times New Roman" w:hAnsi="Times New Roman" w:cs="Times New Roman"/>
          <w:sz w:val="24"/>
          <w:szCs w:val="24"/>
        </w:rPr>
        <w:t xml:space="preserve"> changing customer tastes and digital developments</w:t>
      </w:r>
      <w:sdt>
        <w:sdtPr>
          <w:rPr>
            <w:rFonts w:ascii="Times New Roman" w:hAnsi="Times New Roman" w:cs="Times New Roman"/>
            <w:sz w:val="24"/>
            <w:szCs w:val="24"/>
          </w:rPr>
          <w:id w:val="184105619"/>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RET20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(SPENCER., 2020)</w:t>
          </w:r>
          <w:r w:rsidR="00243B2C">
            <w:rPr>
              <w:rFonts w:ascii="Times New Roman" w:hAnsi="Times New Roman" w:cs="Times New Roman"/>
              <w:sz w:val="24"/>
              <w:szCs w:val="24"/>
            </w:rPr>
            <w:fldChar w:fldCharType="end"/>
          </w:r>
        </w:sdtContent>
      </w:sdt>
      <w:r w:rsidR="007418D3" w:rsidRPr="007418D3">
        <w:rPr>
          <w:rFonts w:ascii="Times New Roman" w:hAnsi="Times New Roman" w:cs="Times New Roman"/>
          <w:sz w:val="24"/>
          <w:szCs w:val="24"/>
        </w:rPr>
        <w:t xml:space="preserve">. M&amp;S's ability to </w:t>
      </w:r>
      <w:r w:rsidR="00F55002">
        <w:rPr>
          <w:rFonts w:ascii="Times New Roman" w:hAnsi="Times New Roman" w:cs="Times New Roman"/>
          <w:sz w:val="24"/>
          <w:szCs w:val="24"/>
        </w:rPr>
        <w:t>appropriately</w:t>
      </w:r>
      <w:r w:rsidR="007418D3" w:rsidRPr="007418D3">
        <w:rPr>
          <w:rFonts w:ascii="Times New Roman" w:hAnsi="Times New Roman" w:cs="Times New Roman"/>
          <w:sz w:val="24"/>
          <w:szCs w:val="24"/>
        </w:rPr>
        <w:t xml:space="preserve"> </w:t>
      </w:r>
      <w:r w:rsidR="00F55002">
        <w:rPr>
          <w:rFonts w:ascii="Times New Roman" w:hAnsi="Times New Roman" w:cs="Times New Roman"/>
          <w:sz w:val="24"/>
          <w:szCs w:val="24"/>
        </w:rPr>
        <w:t>capitalize</w:t>
      </w:r>
      <w:r w:rsidR="007418D3" w:rsidRPr="007418D3">
        <w:rPr>
          <w:rFonts w:ascii="Times New Roman" w:hAnsi="Times New Roman" w:cs="Times New Roman"/>
          <w:sz w:val="24"/>
          <w:szCs w:val="24"/>
        </w:rPr>
        <w:t xml:space="preserve"> on these precious assets has been hampered by the company's delayed adoption of e-commerce and failure to connect with younger consumers.</w:t>
      </w:r>
    </w:p>
    <w:p w14:paraId="2B838615" w14:textId="4F8A45AE" w:rsidR="0029344C" w:rsidRPr="0029344C" w:rsidRDefault="0029344C" w:rsidP="0029344C">
      <w:pPr>
        <w:spacing w:line="360" w:lineRule="auto"/>
        <w:jc w:val="both"/>
        <w:rPr>
          <w:rFonts w:ascii="Times New Roman" w:hAnsi="Times New Roman" w:cs="Times New Roman"/>
          <w:sz w:val="24"/>
          <w:szCs w:val="24"/>
        </w:rPr>
      </w:pPr>
      <w:bookmarkStart w:id="48" w:name="_Toc142909475"/>
      <w:r w:rsidRPr="0029344C">
        <w:rPr>
          <w:rStyle w:val="Heading2Char"/>
        </w:rPr>
        <w:t>Rare:</w:t>
      </w:r>
      <w:bookmarkEnd w:id="48"/>
      <w:r w:rsidRPr="0029344C">
        <w:rPr>
          <w:rFonts w:ascii="Times New Roman" w:hAnsi="Times New Roman" w:cs="Times New Roman"/>
          <w:sz w:val="24"/>
          <w:szCs w:val="24"/>
        </w:rPr>
        <w:t xml:space="preserve"> </w:t>
      </w:r>
      <w:r w:rsidR="007418D3" w:rsidRPr="007418D3">
        <w:rPr>
          <w:rFonts w:ascii="Times New Roman" w:hAnsi="Times New Roman" w:cs="Times New Roman"/>
          <w:sz w:val="24"/>
          <w:szCs w:val="24"/>
        </w:rPr>
        <w:t xml:space="preserve">While the materials listed above are </w:t>
      </w:r>
      <w:r w:rsidR="00F55002">
        <w:rPr>
          <w:rFonts w:ascii="Times New Roman" w:hAnsi="Times New Roman" w:cs="Times New Roman"/>
          <w:sz w:val="24"/>
          <w:szCs w:val="24"/>
        </w:rPr>
        <w:t>essential</w:t>
      </w:r>
      <w:r w:rsidR="007418D3" w:rsidRPr="007418D3">
        <w:rPr>
          <w:rFonts w:ascii="Times New Roman" w:hAnsi="Times New Roman" w:cs="Times New Roman"/>
          <w:sz w:val="24"/>
          <w:szCs w:val="24"/>
        </w:rPr>
        <w:t xml:space="preserve">, they are </w:t>
      </w:r>
      <w:r w:rsidR="00F55002">
        <w:rPr>
          <w:rFonts w:ascii="Times New Roman" w:hAnsi="Times New Roman" w:cs="Times New Roman"/>
          <w:sz w:val="24"/>
          <w:szCs w:val="24"/>
        </w:rPr>
        <w:t>common in retail</w:t>
      </w:r>
      <w:r w:rsidR="007418D3" w:rsidRPr="007418D3">
        <w:rPr>
          <w:rFonts w:ascii="Times New Roman" w:hAnsi="Times New Roman" w:cs="Times New Roman"/>
          <w:sz w:val="24"/>
          <w:szCs w:val="24"/>
        </w:rPr>
        <w:t xml:space="preserve">. Many established players have strong brand identities and </w:t>
      </w:r>
      <w:r w:rsidR="00F55002">
        <w:rPr>
          <w:rFonts w:ascii="Times New Roman" w:hAnsi="Times New Roman" w:cs="Times New Roman"/>
          <w:sz w:val="24"/>
          <w:szCs w:val="24"/>
        </w:rPr>
        <w:t>an extensive</w:t>
      </w:r>
      <w:r w:rsidR="007418D3" w:rsidRPr="007418D3">
        <w:rPr>
          <w:rFonts w:ascii="Times New Roman" w:hAnsi="Times New Roman" w:cs="Times New Roman"/>
          <w:sz w:val="24"/>
          <w:szCs w:val="24"/>
        </w:rPr>
        <w:t xml:space="preserve"> shop network. While Marks &amp; Spencer's </w:t>
      </w:r>
      <w:r w:rsidR="007418D3" w:rsidRPr="007418D3">
        <w:rPr>
          <w:rFonts w:ascii="Times New Roman" w:hAnsi="Times New Roman" w:cs="Times New Roman"/>
          <w:sz w:val="24"/>
          <w:szCs w:val="24"/>
        </w:rPr>
        <w:lastRenderedPageBreak/>
        <w:t xml:space="preserve">resources are crucial, they </w:t>
      </w:r>
      <w:r w:rsidR="00F55002">
        <w:rPr>
          <w:rFonts w:ascii="Times New Roman" w:hAnsi="Times New Roman" w:cs="Times New Roman"/>
          <w:sz w:val="24"/>
          <w:szCs w:val="24"/>
        </w:rPr>
        <w:t>must</w:t>
      </w:r>
      <w:r w:rsidR="007418D3" w:rsidRPr="007418D3">
        <w:rPr>
          <w:rFonts w:ascii="Times New Roman" w:hAnsi="Times New Roman" w:cs="Times New Roman"/>
          <w:sz w:val="24"/>
          <w:szCs w:val="24"/>
        </w:rPr>
        <w:t xml:space="preserve"> provide a distinct edge that distinguishes them from competitors. The company's collapse has been exacerbated by its inability to differentiate itself in a crowded field</w:t>
      </w:r>
      <w:sdt>
        <w:sdtPr>
          <w:rPr>
            <w:rFonts w:ascii="Times New Roman" w:hAnsi="Times New Roman" w:cs="Times New Roman"/>
            <w:sz w:val="24"/>
            <w:szCs w:val="24"/>
          </w:rPr>
          <w:id w:val="-10232207"/>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RET20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(SPENCER., 2020)</w:t>
          </w:r>
          <w:r w:rsidR="00243B2C">
            <w:rPr>
              <w:rFonts w:ascii="Times New Roman" w:hAnsi="Times New Roman" w:cs="Times New Roman"/>
              <w:sz w:val="24"/>
              <w:szCs w:val="24"/>
            </w:rPr>
            <w:fldChar w:fldCharType="end"/>
          </w:r>
        </w:sdtContent>
      </w:sdt>
      <w:r w:rsidR="007418D3" w:rsidRPr="007418D3">
        <w:rPr>
          <w:rFonts w:ascii="Times New Roman" w:hAnsi="Times New Roman" w:cs="Times New Roman"/>
          <w:sz w:val="24"/>
          <w:szCs w:val="24"/>
        </w:rPr>
        <w:t>.</w:t>
      </w:r>
    </w:p>
    <w:p w14:paraId="6FBB98DC" w14:textId="7304576A" w:rsidR="0029344C" w:rsidRPr="0029344C" w:rsidRDefault="0029344C" w:rsidP="0029344C">
      <w:pPr>
        <w:spacing w:line="360" w:lineRule="auto"/>
        <w:jc w:val="both"/>
        <w:rPr>
          <w:rFonts w:ascii="Times New Roman" w:hAnsi="Times New Roman" w:cs="Times New Roman"/>
          <w:sz w:val="24"/>
          <w:szCs w:val="24"/>
        </w:rPr>
      </w:pPr>
      <w:bookmarkStart w:id="49" w:name="_Toc142909476"/>
      <w:r w:rsidRPr="0029344C">
        <w:rPr>
          <w:rStyle w:val="Heading2Char"/>
        </w:rPr>
        <w:t>Inimitable</w:t>
      </w:r>
      <w:r>
        <w:rPr>
          <w:rStyle w:val="Heading2Char"/>
        </w:rPr>
        <w:t>:</w:t>
      </w:r>
      <w:bookmarkEnd w:id="49"/>
      <w:r w:rsidRPr="0029344C">
        <w:rPr>
          <w:rFonts w:ascii="Times New Roman" w:hAnsi="Times New Roman" w:cs="Times New Roman"/>
          <w:sz w:val="24"/>
          <w:szCs w:val="24"/>
        </w:rPr>
        <w:t xml:space="preserve"> </w:t>
      </w:r>
      <w:r w:rsidR="007418D3" w:rsidRPr="007418D3">
        <w:rPr>
          <w:rFonts w:ascii="Times New Roman" w:hAnsi="Times New Roman" w:cs="Times New Roman"/>
          <w:sz w:val="24"/>
          <w:szCs w:val="24"/>
        </w:rPr>
        <w:t xml:space="preserve">The inimitable nature of resources relates to how easily rivals may copy them. Marks &amp; Spencer's supply chain experience, established over many years of business, is possibly unique. However, the company's delayed adoption of contemporary supply chain technology and </w:t>
      </w:r>
      <w:r w:rsidR="00F55002">
        <w:rPr>
          <w:rFonts w:ascii="Times New Roman" w:hAnsi="Times New Roman" w:cs="Times New Roman"/>
          <w:sz w:val="24"/>
          <w:szCs w:val="24"/>
        </w:rPr>
        <w:t>practices</w:t>
      </w:r>
      <w:r w:rsidR="007418D3" w:rsidRPr="007418D3">
        <w:rPr>
          <w:rFonts w:ascii="Times New Roman" w:hAnsi="Times New Roman" w:cs="Times New Roman"/>
          <w:sz w:val="24"/>
          <w:szCs w:val="24"/>
        </w:rPr>
        <w:t xml:space="preserve"> </w:t>
      </w:r>
      <w:r w:rsidR="00F55002">
        <w:rPr>
          <w:rFonts w:ascii="Times New Roman" w:hAnsi="Times New Roman" w:cs="Times New Roman"/>
          <w:sz w:val="24"/>
          <w:szCs w:val="24"/>
        </w:rPr>
        <w:t>have</w:t>
      </w:r>
      <w:r w:rsidR="007418D3" w:rsidRPr="007418D3">
        <w:rPr>
          <w:rFonts w:ascii="Times New Roman" w:hAnsi="Times New Roman" w:cs="Times New Roman"/>
          <w:sz w:val="24"/>
          <w:szCs w:val="24"/>
        </w:rPr>
        <w:t xml:space="preserve"> hindered its ability to </w:t>
      </w:r>
      <w:r w:rsidR="00F55002">
        <w:rPr>
          <w:rFonts w:ascii="Times New Roman" w:hAnsi="Times New Roman" w:cs="Times New Roman"/>
          <w:sz w:val="24"/>
          <w:szCs w:val="24"/>
        </w:rPr>
        <w:t>utilize</w:t>
      </w:r>
      <w:r w:rsidR="007418D3" w:rsidRPr="007418D3">
        <w:rPr>
          <w:rFonts w:ascii="Times New Roman" w:hAnsi="Times New Roman" w:cs="Times New Roman"/>
          <w:sz w:val="24"/>
          <w:szCs w:val="24"/>
        </w:rPr>
        <w:t xml:space="preserve"> this skill for long-term competitive advantage.</w:t>
      </w:r>
    </w:p>
    <w:p w14:paraId="0AE429D5" w14:textId="1E1BED36" w:rsidR="0029344C" w:rsidRPr="0029344C" w:rsidRDefault="0029344C" w:rsidP="0029344C">
      <w:pPr>
        <w:spacing w:line="360" w:lineRule="auto"/>
        <w:jc w:val="both"/>
        <w:rPr>
          <w:rFonts w:ascii="Times New Roman" w:hAnsi="Times New Roman" w:cs="Times New Roman"/>
          <w:sz w:val="24"/>
          <w:szCs w:val="24"/>
        </w:rPr>
      </w:pPr>
      <w:bookmarkStart w:id="50" w:name="_Toc142909477"/>
      <w:r w:rsidRPr="0029344C">
        <w:rPr>
          <w:rStyle w:val="Heading2Char"/>
        </w:rPr>
        <w:t>Organized to Exploit Effectively</w:t>
      </w:r>
      <w:r>
        <w:rPr>
          <w:rStyle w:val="Heading2Char"/>
        </w:rPr>
        <w:t>:</w:t>
      </w:r>
      <w:bookmarkEnd w:id="50"/>
      <w:r w:rsidRPr="0029344C">
        <w:rPr>
          <w:rFonts w:ascii="Times New Roman" w:hAnsi="Times New Roman" w:cs="Times New Roman"/>
          <w:sz w:val="24"/>
          <w:szCs w:val="24"/>
        </w:rPr>
        <w:t xml:space="preserve"> </w:t>
      </w:r>
      <w:r w:rsidR="00F55002" w:rsidRPr="00F55002">
        <w:rPr>
          <w:rFonts w:ascii="Times New Roman" w:hAnsi="Times New Roman" w:cs="Times New Roman"/>
          <w:sz w:val="24"/>
          <w:szCs w:val="24"/>
        </w:rPr>
        <w:t>Organizing resources and competencies is critical for a competitive edge</w:t>
      </w:r>
      <w:r w:rsidR="007418D3" w:rsidRPr="007418D3">
        <w:rPr>
          <w:rFonts w:ascii="Times New Roman" w:hAnsi="Times New Roman" w:cs="Times New Roman"/>
          <w:sz w:val="24"/>
          <w:szCs w:val="24"/>
        </w:rPr>
        <w:t xml:space="preserve">. The </w:t>
      </w:r>
      <w:r w:rsidR="00F55002">
        <w:rPr>
          <w:rFonts w:ascii="Times New Roman" w:hAnsi="Times New Roman" w:cs="Times New Roman"/>
          <w:sz w:val="24"/>
          <w:szCs w:val="24"/>
        </w:rPr>
        <w:t>organizational</w:t>
      </w:r>
      <w:r w:rsidR="007418D3" w:rsidRPr="007418D3">
        <w:rPr>
          <w:rFonts w:ascii="Times New Roman" w:hAnsi="Times New Roman" w:cs="Times New Roman"/>
          <w:sz w:val="24"/>
          <w:szCs w:val="24"/>
        </w:rPr>
        <w:t xml:space="preserve"> structure of Marks &amp; Spencer has been </w:t>
      </w:r>
      <w:r w:rsidR="00F55002">
        <w:rPr>
          <w:rFonts w:ascii="Times New Roman" w:hAnsi="Times New Roman" w:cs="Times New Roman"/>
          <w:sz w:val="24"/>
          <w:szCs w:val="24"/>
        </w:rPr>
        <w:t>criticized</w:t>
      </w:r>
      <w:r w:rsidR="007418D3" w:rsidRPr="007418D3">
        <w:rPr>
          <w:rFonts w:ascii="Times New Roman" w:hAnsi="Times New Roman" w:cs="Times New Roman"/>
          <w:sz w:val="24"/>
          <w:szCs w:val="24"/>
        </w:rPr>
        <w:t>, highlighting possible inefficiencies and misalignments</w:t>
      </w:r>
      <w:sdt>
        <w:sdtPr>
          <w:rPr>
            <w:rFonts w:ascii="Times New Roman" w:hAnsi="Times New Roman" w:cs="Times New Roman"/>
            <w:sz w:val="24"/>
            <w:szCs w:val="24"/>
          </w:rPr>
          <w:id w:val="1872492460"/>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RET20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(SPENCER., 2020)</w:t>
          </w:r>
          <w:r w:rsidR="00243B2C">
            <w:rPr>
              <w:rFonts w:ascii="Times New Roman" w:hAnsi="Times New Roman" w:cs="Times New Roman"/>
              <w:sz w:val="24"/>
              <w:szCs w:val="24"/>
            </w:rPr>
            <w:fldChar w:fldCharType="end"/>
          </w:r>
        </w:sdtContent>
      </w:sdt>
      <w:r w:rsidR="007418D3" w:rsidRPr="007418D3">
        <w:rPr>
          <w:rFonts w:ascii="Times New Roman" w:hAnsi="Times New Roman" w:cs="Times New Roman"/>
          <w:sz w:val="24"/>
          <w:szCs w:val="24"/>
        </w:rPr>
        <w:t xml:space="preserve">. The company's inability to </w:t>
      </w:r>
      <w:r w:rsidR="00F55002">
        <w:rPr>
          <w:rFonts w:ascii="Times New Roman" w:hAnsi="Times New Roman" w:cs="Times New Roman"/>
          <w:sz w:val="24"/>
          <w:szCs w:val="24"/>
        </w:rPr>
        <w:t>react quickly</w:t>
      </w:r>
      <w:r w:rsidR="007418D3" w:rsidRPr="007418D3">
        <w:rPr>
          <w:rFonts w:ascii="Times New Roman" w:hAnsi="Times New Roman" w:cs="Times New Roman"/>
          <w:sz w:val="24"/>
          <w:szCs w:val="24"/>
        </w:rPr>
        <w:t xml:space="preserve"> to market changes and customer preferences shows that its resources and competencies </w:t>
      </w:r>
      <w:r w:rsidR="00F55002">
        <w:rPr>
          <w:rFonts w:ascii="Times New Roman" w:hAnsi="Times New Roman" w:cs="Times New Roman"/>
          <w:sz w:val="24"/>
          <w:szCs w:val="24"/>
        </w:rPr>
        <w:t>must be</w:t>
      </w:r>
      <w:r w:rsidR="007418D3" w:rsidRPr="007418D3">
        <w:rPr>
          <w:rFonts w:ascii="Times New Roman" w:hAnsi="Times New Roman" w:cs="Times New Roman"/>
          <w:sz w:val="24"/>
          <w:szCs w:val="24"/>
        </w:rPr>
        <w:t xml:space="preserve"> appropriately </w:t>
      </w:r>
      <w:r w:rsidR="00F55002">
        <w:rPr>
          <w:rFonts w:ascii="Times New Roman" w:hAnsi="Times New Roman" w:cs="Times New Roman"/>
          <w:sz w:val="24"/>
          <w:szCs w:val="24"/>
        </w:rPr>
        <w:t>organized</w:t>
      </w:r>
      <w:r w:rsidR="007418D3" w:rsidRPr="007418D3">
        <w:rPr>
          <w:rFonts w:ascii="Times New Roman" w:hAnsi="Times New Roman" w:cs="Times New Roman"/>
          <w:sz w:val="24"/>
          <w:szCs w:val="24"/>
        </w:rPr>
        <w:t xml:space="preserve"> to </w:t>
      </w:r>
      <w:r w:rsidR="00F55002">
        <w:rPr>
          <w:rFonts w:ascii="Times New Roman" w:hAnsi="Times New Roman" w:cs="Times New Roman"/>
          <w:sz w:val="24"/>
          <w:szCs w:val="24"/>
        </w:rPr>
        <w:t>capitalize</w:t>
      </w:r>
      <w:r w:rsidR="007418D3" w:rsidRPr="007418D3">
        <w:rPr>
          <w:rFonts w:ascii="Times New Roman" w:hAnsi="Times New Roman" w:cs="Times New Roman"/>
          <w:sz w:val="24"/>
          <w:szCs w:val="24"/>
        </w:rPr>
        <w:t xml:space="preserve"> on opportunities and manage risks.</w:t>
      </w:r>
    </w:p>
    <w:p w14:paraId="6E25983C" w14:textId="77777777" w:rsidR="0029344C" w:rsidRPr="0029344C" w:rsidRDefault="0029344C" w:rsidP="0029344C">
      <w:pPr>
        <w:pStyle w:val="Heading1"/>
      </w:pPr>
      <w:bookmarkStart w:id="51" w:name="_Toc142909478"/>
      <w:r w:rsidRPr="0029344C">
        <w:t>SWOT Analysis for Marks &amp; Spencer</w:t>
      </w:r>
      <w:r>
        <w:t>:</w:t>
      </w:r>
      <w:bookmarkEnd w:id="51"/>
    </w:p>
    <w:p w14:paraId="334E170E" w14:textId="15FE7ACE" w:rsidR="0029344C" w:rsidRDefault="007418D3" w:rsidP="0029344C">
      <w:pPr>
        <w:spacing w:line="360" w:lineRule="auto"/>
        <w:jc w:val="both"/>
        <w:rPr>
          <w:rFonts w:ascii="Times New Roman" w:hAnsi="Times New Roman" w:cs="Times New Roman"/>
          <w:sz w:val="24"/>
          <w:szCs w:val="24"/>
        </w:rPr>
      </w:pPr>
      <w:r w:rsidRPr="007418D3">
        <w:rPr>
          <w:rFonts w:ascii="Times New Roman" w:hAnsi="Times New Roman" w:cs="Times New Roman"/>
          <w:sz w:val="24"/>
          <w:szCs w:val="24"/>
        </w:rPr>
        <w:t>A SWOT analysis takes an in-depth look at a company's internal strengths and weaknesses, exterior opportunities</w:t>
      </w:r>
      <w:r w:rsidR="00F55002">
        <w:rPr>
          <w:rFonts w:ascii="Times New Roman" w:hAnsi="Times New Roman" w:cs="Times New Roman"/>
          <w:sz w:val="24"/>
          <w:szCs w:val="24"/>
        </w:rPr>
        <w:t>,</w:t>
      </w:r>
      <w:r w:rsidRPr="007418D3">
        <w:rPr>
          <w:rFonts w:ascii="Times New Roman" w:hAnsi="Times New Roman" w:cs="Times New Roman"/>
          <w:sz w:val="24"/>
          <w:szCs w:val="24"/>
        </w:rPr>
        <w:t xml:space="preserve"> and threats.</w:t>
      </w:r>
    </w:p>
    <w:p w14:paraId="6F8E8545" w14:textId="19795B80" w:rsidR="00CE6914" w:rsidRDefault="00CE6914" w:rsidP="00CE6914">
      <w:pPr>
        <w:spacing w:line="360" w:lineRule="auto"/>
        <w:jc w:val="center"/>
        <w:rPr>
          <w:rFonts w:ascii="Times New Roman" w:hAnsi="Times New Roman" w:cs="Times New Roman"/>
          <w:sz w:val="24"/>
          <w:szCs w:val="24"/>
        </w:rPr>
      </w:pPr>
      <w:r>
        <w:rPr>
          <w:noProof/>
        </w:rPr>
        <w:drawing>
          <wp:inline distT="0" distB="0" distL="0" distR="0" wp14:anchorId="3F9758AB" wp14:editId="64027379">
            <wp:extent cx="3640482" cy="3498850"/>
            <wp:effectExtent l="0" t="0" r="0" b="6350"/>
            <wp:docPr id="1949847212" name="Picture 5" descr="SWOT: Strengths, Weaknesses, Opportunities, Threats – BusinessBal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WOT: Strengths, Weaknesses, Opportunities, Threats – BusinessBalls.com"/>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2713" t="11336" r="13142" b="10716"/>
                    <a:stretch/>
                  </pic:blipFill>
                  <pic:spPr bwMode="auto">
                    <a:xfrm>
                      <a:off x="0" y="0"/>
                      <a:ext cx="3643154" cy="3501418"/>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a:extLst>
                      <a:ext uri="{53640926-AAD7-44D8-BBD7-CCE9431645EC}">
                        <a14:shadowObscured xmlns:a14="http://schemas.microsoft.com/office/drawing/2010/main"/>
                      </a:ext>
                    </a:extLst>
                  </pic:spPr>
                </pic:pic>
              </a:graphicData>
            </a:graphic>
          </wp:inline>
        </w:drawing>
      </w:r>
    </w:p>
    <w:p w14:paraId="32BB042D" w14:textId="39337F21" w:rsidR="00CE6914" w:rsidRPr="0029344C" w:rsidRDefault="00CE6914" w:rsidP="00CE6914">
      <w:pPr>
        <w:pStyle w:val="Caption"/>
        <w:jc w:val="center"/>
        <w:rPr>
          <w:rFonts w:ascii="Times New Roman" w:hAnsi="Times New Roman" w:cs="Times New Roman"/>
          <w:sz w:val="24"/>
          <w:szCs w:val="24"/>
        </w:rPr>
      </w:pPr>
      <w:bookmarkStart w:id="52" w:name="_Toc142909524"/>
      <w:r>
        <w:lastRenderedPageBreak/>
        <w:t xml:space="preserve">Figure </w:t>
      </w:r>
      <w:fldSimple w:instr=" SEQ Figure \* ARABIC ">
        <w:r>
          <w:rPr>
            <w:noProof/>
          </w:rPr>
          <w:t>6</w:t>
        </w:r>
      </w:fldSimple>
      <w:r>
        <w:t xml:space="preserve">: </w:t>
      </w:r>
      <w:r w:rsidRPr="002834E0">
        <w:t>SWOT Analysis Matrix</w:t>
      </w:r>
      <w:bookmarkEnd w:id="52"/>
    </w:p>
    <w:p w14:paraId="55D7453B" w14:textId="77777777" w:rsidR="0029344C" w:rsidRPr="0029344C" w:rsidRDefault="0029344C" w:rsidP="0029344C">
      <w:pPr>
        <w:pStyle w:val="Heading2"/>
      </w:pPr>
      <w:bookmarkStart w:id="53" w:name="_Toc142909479"/>
      <w:r w:rsidRPr="0029344C">
        <w:t>Strengths</w:t>
      </w:r>
      <w:r>
        <w:t>:</w:t>
      </w:r>
      <w:bookmarkEnd w:id="53"/>
    </w:p>
    <w:p w14:paraId="3E87DDC6" w14:textId="08401722" w:rsidR="0029344C" w:rsidRPr="0029344C" w:rsidRDefault="00B83BCD" w:rsidP="0029344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 xml:space="preserve">Marks &amp; Spencer's assets include an established brand recognition, </w:t>
      </w:r>
      <w:r w:rsidR="00F55002">
        <w:rPr>
          <w:rFonts w:ascii="Times New Roman" w:hAnsi="Times New Roman" w:cs="Times New Roman"/>
          <w:sz w:val="24"/>
          <w:szCs w:val="24"/>
        </w:rPr>
        <w:t>an extensive</w:t>
      </w:r>
      <w:r w:rsidRPr="00B83BCD">
        <w:rPr>
          <w:rFonts w:ascii="Times New Roman" w:hAnsi="Times New Roman" w:cs="Times New Roman"/>
          <w:sz w:val="24"/>
          <w:szCs w:val="24"/>
        </w:rPr>
        <w:t xml:space="preserve"> physical shop network, and a varied product assortment that includes apparel, food, and home items. The company's lengthy history has fostered consumer trust, a crucial asset</w:t>
      </w:r>
      <w:sdt>
        <w:sdtPr>
          <w:rPr>
            <w:rFonts w:ascii="Times New Roman" w:hAnsi="Times New Roman" w:cs="Times New Roman"/>
            <w:sz w:val="24"/>
            <w:szCs w:val="24"/>
          </w:rPr>
          <w:id w:val="-698243414"/>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Mar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(Marks and Spencer)</w:t>
          </w:r>
          <w:r w:rsidR="00243B2C">
            <w:rPr>
              <w:rFonts w:ascii="Times New Roman" w:hAnsi="Times New Roman" w:cs="Times New Roman"/>
              <w:sz w:val="24"/>
              <w:szCs w:val="24"/>
            </w:rPr>
            <w:fldChar w:fldCharType="end"/>
          </w:r>
        </w:sdtContent>
      </w:sdt>
      <w:r w:rsidRPr="00B83BCD">
        <w:rPr>
          <w:rFonts w:ascii="Times New Roman" w:hAnsi="Times New Roman" w:cs="Times New Roman"/>
          <w:sz w:val="24"/>
          <w:szCs w:val="24"/>
        </w:rPr>
        <w:t xml:space="preserve">. Furthermore, its physical locations provide a visible presence in </w:t>
      </w:r>
      <w:r w:rsidR="00F55002">
        <w:rPr>
          <w:rFonts w:ascii="Times New Roman" w:hAnsi="Times New Roman" w:cs="Times New Roman"/>
          <w:sz w:val="24"/>
          <w:szCs w:val="24"/>
        </w:rPr>
        <w:t>various</w:t>
      </w:r>
      <w:r w:rsidRPr="00B83BCD">
        <w:rPr>
          <w:rFonts w:ascii="Times New Roman" w:hAnsi="Times New Roman" w:cs="Times New Roman"/>
          <w:sz w:val="24"/>
          <w:szCs w:val="24"/>
        </w:rPr>
        <w:t xml:space="preserve"> markets, helping to brand awareness and consumer engagement. M&amp;S </w:t>
      </w:r>
      <w:r w:rsidR="00F55002">
        <w:rPr>
          <w:rFonts w:ascii="Times New Roman" w:hAnsi="Times New Roman" w:cs="Times New Roman"/>
          <w:sz w:val="24"/>
          <w:szCs w:val="24"/>
        </w:rPr>
        <w:t>can</w:t>
      </w:r>
      <w:r w:rsidRPr="00B83BCD">
        <w:rPr>
          <w:rFonts w:ascii="Times New Roman" w:hAnsi="Times New Roman" w:cs="Times New Roman"/>
          <w:sz w:val="24"/>
          <w:szCs w:val="24"/>
        </w:rPr>
        <w:t xml:space="preserve"> attract a diversified consumer base due to its diverse product offering.</w:t>
      </w:r>
    </w:p>
    <w:p w14:paraId="7D53B9A3" w14:textId="77777777" w:rsidR="0029344C" w:rsidRPr="0029344C" w:rsidRDefault="0029344C" w:rsidP="0029344C">
      <w:pPr>
        <w:pStyle w:val="Heading2"/>
      </w:pPr>
      <w:bookmarkStart w:id="54" w:name="_Toc142909480"/>
      <w:r w:rsidRPr="0029344C">
        <w:t>Weaknesses</w:t>
      </w:r>
      <w:r>
        <w:t>:</w:t>
      </w:r>
      <w:bookmarkEnd w:id="54"/>
    </w:p>
    <w:p w14:paraId="100591B6" w14:textId="1C950BF5" w:rsidR="0029344C" w:rsidRPr="0029344C" w:rsidRDefault="00B83BCD" w:rsidP="0029344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 xml:space="preserve">The company's drawbacks include its delayed adaption to e-commerce and digital changes, which results in worse online retail competitiveness. The </w:t>
      </w:r>
      <w:r w:rsidR="00F55002">
        <w:rPr>
          <w:rFonts w:ascii="Times New Roman" w:hAnsi="Times New Roman" w:cs="Times New Roman"/>
          <w:sz w:val="24"/>
          <w:szCs w:val="24"/>
        </w:rPr>
        <w:t>enormous</w:t>
      </w:r>
      <w:r w:rsidRPr="00B83BCD">
        <w:rPr>
          <w:rFonts w:ascii="Times New Roman" w:hAnsi="Times New Roman" w:cs="Times New Roman"/>
          <w:sz w:val="24"/>
          <w:szCs w:val="24"/>
        </w:rPr>
        <w:t xml:space="preserve"> physical store network, previously a strength, has become a vulnerability in the face of shifting customer preferences </w:t>
      </w:r>
      <w:r w:rsidR="00F55002">
        <w:rPr>
          <w:rFonts w:ascii="Times New Roman" w:hAnsi="Times New Roman" w:cs="Times New Roman"/>
          <w:sz w:val="24"/>
          <w:szCs w:val="24"/>
        </w:rPr>
        <w:t>toward</w:t>
      </w:r>
      <w:r w:rsidRPr="00B83BCD">
        <w:rPr>
          <w:rFonts w:ascii="Times New Roman" w:hAnsi="Times New Roman" w:cs="Times New Roman"/>
          <w:sz w:val="24"/>
          <w:szCs w:val="24"/>
        </w:rPr>
        <w:t xml:space="preserve"> online shopping</w:t>
      </w:r>
      <w:sdt>
        <w:sdtPr>
          <w:rPr>
            <w:rFonts w:ascii="Times New Roman" w:hAnsi="Times New Roman" w:cs="Times New Roman"/>
            <w:sz w:val="24"/>
            <w:szCs w:val="24"/>
          </w:rPr>
          <w:id w:val="938568643"/>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Mar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(Marks and Spencer)</w:t>
          </w:r>
          <w:r w:rsidR="00243B2C">
            <w:rPr>
              <w:rFonts w:ascii="Times New Roman" w:hAnsi="Times New Roman" w:cs="Times New Roman"/>
              <w:sz w:val="24"/>
              <w:szCs w:val="24"/>
            </w:rPr>
            <w:fldChar w:fldCharType="end"/>
          </w:r>
        </w:sdtContent>
      </w:sdt>
      <w:r w:rsidRPr="00B83BCD">
        <w:rPr>
          <w:rFonts w:ascii="Times New Roman" w:hAnsi="Times New Roman" w:cs="Times New Roman"/>
          <w:sz w:val="24"/>
          <w:szCs w:val="24"/>
        </w:rPr>
        <w:t>. Furthermore, the brand's previous identification with older demographics has hampered its attractiveness to younger, trend-conscious consumers.</w:t>
      </w:r>
    </w:p>
    <w:p w14:paraId="40B3B162" w14:textId="77777777" w:rsidR="0029344C" w:rsidRPr="0029344C" w:rsidRDefault="0029344C" w:rsidP="0029344C">
      <w:pPr>
        <w:pStyle w:val="Heading2"/>
      </w:pPr>
      <w:bookmarkStart w:id="55" w:name="_Toc142909481"/>
      <w:r w:rsidRPr="0029344C">
        <w:t>Opportunities</w:t>
      </w:r>
      <w:r>
        <w:t>:</w:t>
      </w:r>
      <w:bookmarkEnd w:id="55"/>
    </w:p>
    <w:p w14:paraId="48A8D444" w14:textId="1604E4B3" w:rsidR="0029344C" w:rsidRPr="0029344C" w:rsidRDefault="00B83BCD" w:rsidP="0029344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 xml:space="preserve">Marks &amp; Spencer can </w:t>
      </w:r>
      <w:r w:rsidR="00F55002">
        <w:rPr>
          <w:rFonts w:ascii="Times New Roman" w:hAnsi="Times New Roman" w:cs="Times New Roman"/>
          <w:sz w:val="24"/>
          <w:szCs w:val="24"/>
        </w:rPr>
        <w:t>capitalize</w:t>
      </w:r>
      <w:r w:rsidRPr="00B83BCD">
        <w:rPr>
          <w:rFonts w:ascii="Times New Roman" w:hAnsi="Times New Roman" w:cs="Times New Roman"/>
          <w:sz w:val="24"/>
          <w:szCs w:val="24"/>
        </w:rPr>
        <w:t xml:space="preserve"> on its </w:t>
      </w:r>
      <w:r w:rsidR="00F55002">
        <w:rPr>
          <w:rFonts w:ascii="Times New Roman" w:hAnsi="Times New Roman" w:cs="Times New Roman"/>
          <w:sz w:val="24"/>
          <w:szCs w:val="24"/>
        </w:rPr>
        <w:t>excellent</w:t>
      </w:r>
      <w:r w:rsidRPr="00B83BCD">
        <w:rPr>
          <w:rFonts w:ascii="Times New Roman" w:hAnsi="Times New Roman" w:cs="Times New Roman"/>
          <w:sz w:val="24"/>
          <w:szCs w:val="24"/>
        </w:rPr>
        <w:t xml:space="preserve"> brand legacy to build a distinct and enticing identity for younger consumers. By increasing its online presence and enhancing the e-commerce experience, a company may </w:t>
      </w:r>
      <w:r w:rsidR="00F55002">
        <w:rPr>
          <w:rFonts w:ascii="Times New Roman" w:hAnsi="Times New Roman" w:cs="Times New Roman"/>
          <w:sz w:val="24"/>
          <w:szCs w:val="24"/>
        </w:rPr>
        <w:t>capitalize</w:t>
      </w:r>
      <w:r w:rsidRPr="00B83BCD">
        <w:rPr>
          <w:rFonts w:ascii="Times New Roman" w:hAnsi="Times New Roman" w:cs="Times New Roman"/>
          <w:sz w:val="24"/>
          <w:szCs w:val="24"/>
        </w:rPr>
        <w:t xml:space="preserve"> on the expanding trend of digital buying. </w:t>
      </w:r>
      <w:r w:rsidR="00F55002" w:rsidRPr="00F55002">
        <w:rPr>
          <w:rFonts w:ascii="Times New Roman" w:hAnsi="Times New Roman" w:cs="Times New Roman"/>
          <w:sz w:val="24"/>
          <w:szCs w:val="24"/>
        </w:rPr>
        <w:t xml:space="preserve">The firm may also </w:t>
      </w:r>
      <w:r w:rsidR="00F55002">
        <w:rPr>
          <w:rFonts w:ascii="Times New Roman" w:hAnsi="Times New Roman" w:cs="Times New Roman"/>
          <w:sz w:val="24"/>
          <w:szCs w:val="24"/>
        </w:rPr>
        <w:t>capitalize</w:t>
      </w:r>
      <w:r w:rsidR="00F55002" w:rsidRPr="00F55002">
        <w:rPr>
          <w:rFonts w:ascii="Times New Roman" w:hAnsi="Times New Roman" w:cs="Times New Roman"/>
          <w:sz w:val="24"/>
          <w:szCs w:val="24"/>
        </w:rPr>
        <w:t xml:space="preserve"> on the growing demand for sustainable and ethical products by strengthening its commitment to responsible practices</w:t>
      </w:r>
      <w:sdt>
        <w:sdtPr>
          <w:rPr>
            <w:rFonts w:ascii="Times New Roman" w:hAnsi="Times New Roman" w:cs="Times New Roman"/>
            <w:sz w:val="24"/>
            <w:szCs w:val="24"/>
          </w:rPr>
          <w:id w:val="-118228584"/>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Mar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(Marks and Spencer)</w:t>
          </w:r>
          <w:r w:rsidR="00243B2C">
            <w:rPr>
              <w:rFonts w:ascii="Times New Roman" w:hAnsi="Times New Roman" w:cs="Times New Roman"/>
              <w:sz w:val="24"/>
              <w:szCs w:val="24"/>
            </w:rPr>
            <w:fldChar w:fldCharType="end"/>
          </w:r>
        </w:sdtContent>
      </w:sdt>
      <w:r w:rsidRPr="00B83BCD">
        <w:rPr>
          <w:rFonts w:ascii="Times New Roman" w:hAnsi="Times New Roman" w:cs="Times New Roman"/>
          <w:sz w:val="24"/>
          <w:szCs w:val="24"/>
        </w:rPr>
        <w:t>.</w:t>
      </w:r>
    </w:p>
    <w:p w14:paraId="0FE4227A" w14:textId="77777777" w:rsidR="0029344C" w:rsidRPr="0029344C" w:rsidRDefault="0029344C" w:rsidP="0029344C">
      <w:pPr>
        <w:pStyle w:val="Heading2"/>
      </w:pPr>
      <w:bookmarkStart w:id="56" w:name="_Toc142909482"/>
      <w:r w:rsidRPr="0029344C">
        <w:t>Threats</w:t>
      </w:r>
      <w:r>
        <w:t>:</w:t>
      </w:r>
      <w:bookmarkEnd w:id="56"/>
    </w:p>
    <w:p w14:paraId="3E0B59C5" w14:textId="15BCA5DE" w:rsidR="0029344C" w:rsidRPr="0029344C" w:rsidRDefault="00B83BCD" w:rsidP="0029344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 xml:space="preserve">Marks &amp; Spencer is threatened by </w:t>
      </w:r>
      <w:r w:rsidR="00F55002">
        <w:rPr>
          <w:rFonts w:ascii="Times New Roman" w:hAnsi="Times New Roman" w:cs="Times New Roman"/>
          <w:sz w:val="24"/>
          <w:szCs w:val="24"/>
        </w:rPr>
        <w:t>solid retail</w:t>
      </w:r>
      <w:r w:rsidRPr="00B83BCD">
        <w:rPr>
          <w:rFonts w:ascii="Times New Roman" w:hAnsi="Times New Roman" w:cs="Times New Roman"/>
          <w:sz w:val="24"/>
          <w:szCs w:val="24"/>
        </w:rPr>
        <w:t xml:space="preserve"> rivalry, notably from quick fashion labels and internet merchants. These rivals provide trendier</w:t>
      </w:r>
      <w:r w:rsidR="00F55002">
        <w:rPr>
          <w:rFonts w:ascii="Times New Roman" w:hAnsi="Times New Roman" w:cs="Times New Roman"/>
          <w:sz w:val="24"/>
          <w:szCs w:val="24"/>
        </w:rPr>
        <w:t>, less</w:t>
      </w:r>
      <w:r w:rsidRPr="00B83BCD">
        <w:rPr>
          <w:rFonts w:ascii="Times New Roman" w:hAnsi="Times New Roman" w:cs="Times New Roman"/>
          <w:sz w:val="24"/>
          <w:szCs w:val="24"/>
        </w:rPr>
        <w:t xml:space="preserve"> expensive solutions that appeal to a </w:t>
      </w:r>
      <w:r w:rsidR="00F55002">
        <w:rPr>
          <w:rFonts w:ascii="Times New Roman" w:hAnsi="Times New Roman" w:cs="Times New Roman"/>
          <w:sz w:val="24"/>
          <w:szCs w:val="24"/>
        </w:rPr>
        <w:t>more extensive</w:t>
      </w:r>
      <w:r w:rsidRPr="00B83BCD">
        <w:rPr>
          <w:rFonts w:ascii="Times New Roman" w:hAnsi="Times New Roman" w:cs="Times New Roman"/>
          <w:sz w:val="24"/>
          <w:szCs w:val="24"/>
        </w:rPr>
        <w:t xml:space="preserve"> client base</w:t>
      </w:r>
      <w:sdt>
        <w:sdtPr>
          <w:rPr>
            <w:rFonts w:ascii="Times New Roman" w:hAnsi="Times New Roman" w:cs="Times New Roman"/>
            <w:sz w:val="24"/>
            <w:szCs w:val="24"/>
          </w:rPr>
          <w:id w:val="1627506526"/>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Mar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(Marks and Spencer)</w:t>
          </w:r>
          <w:r w:rsidR="00243B2C">
            <w:rPr>
              <w:rFonts w:ascii="Times New Roman" w:hAnsi="Times New Roman" w:cs="Times New Roman"/>
              <w:sz w:val="24"/>
              <w:szCs w:val="24"/>
            </w:rPr>
            <w:fldChar w:fldCharType="end"/>
          </w:r>
        </w:sdtContent>
      </w:sdt>
      <w:r w:rsidRPr="00B83BCD">
        <w:rPr>
          <w:rFonts w:ascii="Times New Roman" w:hAnsi="Times New Roman" w:cs="Times New Roman"/>
          <w:sz w:val="24"/>
          <w:szCs w:val="24"/>
        </w:rPr>
        <w:t>. The growth of substitutes</w:t>
      </w:r>
      <w:r w:rsidR="00F55002">
        <w:rPr>
          <w:rFonts w:ascii="Times New Roman" w:hAnsi="Times New Roman" w:cs="Times New Roman"/>
          <w:sz w:val="24"/>
          <w:szCs w:val="24"/>
        </w:rPr>
        <w:t>,</w:t>
      </w:r>
      <w:r w:rsidRPr="00B83BCD">
        <w:rPr>
          <w:rFonts w:ascii="Times New Roman" w:hAnsi="Times New Roman" w:cs="Times New Roman"/>
          <w:sz w:val="24"/>
          <w:szCs w:val="24"/>
        </w:rPr>
        <w:t xml:space="preserve"> such as direct-to-consumer brands and foreign shopping platforms</w:t>
      </w:r>
      <w:r w:rsidR="00F55002">
        <w:rPr>
          <w:rFonts w:ascii="Times New Roman" w:hAnsi="Times New Roman" w:cs="Times New Roman"/>
          <w:sz w:val="24"/>
          <w:szCs w:val="24"/>
        </w:rPr>
        <w:t>,</w:t>
      </w:r>
      <w:r w:rsidRPr="00B83BCD">
        <w:rPr>
          <w:rFonts w:ascii="Times New Roman" w:hAnsi="Times New Roman" w:cs="Times New Roman"/>
          <w:sz w:val="24"/>
          <w:szCs w:val="24"/>
        </w:rPr>
        <w:t xml:space="preserve"> puts the company's market position under threat. Furthermore, shifting customer tastes and the need to adapt to digital retail trends put M&amp;S's capacity to remain relevant in jeopardy.</w:t>
      </w:r>
    </w:p>
    <w:p w14:paraId="547F9DED" w14:textId="77777777" w:rsidR="008A1FFC" w:rsidRPr="008A1FFC" w:rsidRDefault="008A1FFC" w:rsidP="008A1FFC">
      <w:pPr>
        <w:pStyle w:val="Heading1"/>
      </w:pPr>
      <w:bookmarkStart w:id="57" w:name="_Toc142909483"/>
      <w:r w:rsidRPr="008A1FFC">
        <w:lastRenderedPageBreak/>
        <w:t>Strategies to Sustain Competitive Advantage</w:t>
      </w:r>
      <w:r>
        <w:t>:</w:t>
      </w:r>
      <w:bookmarkEnd w:id="57"/>
    </w:p>
    <w:p w14:paraId="3EDA7240" w14:textId="7133F54B" w:rsidR="008A1FFC" w:rsidRPr="008A1FFC" w:rsidRDefault="00B83BCD" w:rsidP="008A1FF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 xml:space="preserve">Marks &amp; Spencer can pursue </w:t>
      </w:r>
      <w:r w:rsidR="00F55002">
        <w:rPr>
          <w:rFonts w:ascii="Times New Roman" w:hAnsi="Times New Roman" w:cs="Times New Roman"/>
          <w:sz w:val="24"/>
          <w:szCs w:val="24"/>
        </w:rPr>
        <w:t>various</w:t>
      </w:r>
      <w:r w:rsidRPr="00B83BCD">
        <w:rPr>
          <w:rFonts w:ascii="Times New Roman" w:hAnsi="Times New Roman" w:cs="Times New Roman"/>
          <w:sz w:val="24"/>
          <w:szCs w:val="24"/>
        </w:rPr>
        <w:t xml:space="preserve"> strategic options </w:t>
      </w:r>
      <w:r w:rsidR="00F55002">
        <w:rPr>
          <w:rFonts w:ascii="Times New Roman" w:hAnsi="Times New Roman" w:cs="Times New Roman"/>
          <w:sz w:val="24"/>
          <w:szCs w:val="24"/>
        </w:rPr>
        <w:t>to</w:t>
      </w:r>
      <w:r w:rsidRPr="00B83BCD">
        <w:rPr>
          <w:rFonts w:ascii="Times New Roman" w:hAnsi="Times New Roman" w:cs="Times New Roman"/>
          <w:sz w:val="24"/>
          <w:szCs w:val="24"/>
        </w:rPr>
        <w:t xml:space="preserve"> reclaim its competitive edge in the retail market. Given Porter's generic tactics, the </w:t>
      </w:r>
      <w:r w:rsidR="00F55002">
        <w:rPr>
          <w:rFonts w:ascii="Times New Roman" w:hAnsi="Times New Roman" w:cs="Times New Roman"/>
          <w:sz w:val="24"/>
          <w:szCs w:val="24"/>
        </w:rPr>
        <w:t>organization</w:t>
      </w:r>
      <w:r w:rsidRPr="00B83BCD">
        <w:rPr>
          <w:rFonts w:ascii="Times New Roman" w:hAnsi="Times New Roman" w:cs="Times New Roman"/>
          <w:sz w:val="24"/>
          <w:szCs w:val="24"/>
        </w:rPr>
        <w:t xml:space="preserve"> </w:t>
      </w:r>
      <w:r w:rsidR="00A43F51">
        <w:rPr>
          <w:rFonts w:ascii="Times New Roman" w:hAnsi="Times New Roman" w:cs="Times New Roman"/>
          <w:sz w:val="24"/>
          <w:szCs w:val="24"/>
        </w:rPr>
        <w:t>must</w:t>
      </w:r>
      <w:r w:rsidR="00F55002" w:rsidRPr="00F55002">
        <w:rPr>
          <w:rFonts w:ascii="Times New Roman" w:hAnsi="Times New Roman" w:cs="Times New Roman"/>
          <w:sz w:val="24"/>
          <w:szCs w:val="24"/>
        </w:rPr>
        <w:t xml:space="preserve"> prioritize differentiation to stand out </w:t>
      </w:r>
      <w:r w:rsidRPr="00B83BCD">
        <w:rPr>
          <w:rFonts w:ascii="Times New Roman" w:hAnsi="Times New Roman" w:cs="Times New Roman"/>
          <w:sz w:val="24"/>
          <w:szCs w:val="24"/>
        </w:rPr>
        <w:t>in the market.</w:t>
      </w:r>
    </w:p>
    <w:p w14:paraId="5D5DE354" w14:textId="77777777" w:rsidR="008A1FFC" w:rsidRPr="008A1FFC" w:rsidRDefault="008A1FFC" w:rsidP="008A1FFC">
      <w:pPr>
        <w:pStyle w:val="Heading2"/>
      </w:pPr>
      <w:bookmarkStart w:id="58" w:name="_Toc142909484"/>
      <w:r w:rsidRPr="008A1FFC">
        <w:t>Differentiation Strategy</w:t>
      </w:r>
      <w:r>
        <w:t>:</w:t>
      </w:r>
      <w:bookmarkEnd w:id="58"/>
    </w:p>
    <w:p w14:paraId="75E704CC" w14:textId="066D7909" w:rsidR="008A1FFC" w:rsidRPr="008A1FFC" w:rsidRDefault="00B83BCD" w:rsidP="008A1FF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Marks &amp; Spencer may distinguish itself by developing a distinct and compelling brand identity that appeals to its loyal customer base and younger, trend-conscious customers. This includes updating its product offerings to reflect changing fashion trends</w:t>
      </w:r>
      <w:r w:rsidR="00F55002">
        <w:rPr>
          <w:rFonts w:ascii="Times New Roman" w:hAnsi="Times New Roman" w:cs="Times New Roman"/>
          <w:sz w:val="24"/>
          <w:szCs w:val="24"/>
        </w:rPr>
        <w:t xml:space="preserve"> and</w:t>
      </w:r>
      <w:r w:rsidRPr="00B83BCD">
        <w:rPr>
          <w:rFonts w:ascii="Times New Roman" w:hAnsi="Times New Roman" w:cs="Times New Roman"/>
          <w:sz w:val="24"/>
          <w:szCs w:val="24"/>
        </w:rPr>
        <w:t xml:space="preserve"> addressing environmental and ethical concerns. The corporation should </w:t>
      </w:r>
      <w:r w:rsidR="00F55002">
        <w:rPr>
          <w:rFonts w:ascii="Times New Roman" w:hAnsi="Times New Roman" w:cs="Times New Roman"/>
          <w:sz w:val="24"/>
          <w:szCs w:val="24"/>
        </w:rPr>
        <w:t>prioritize</w:t>
      </w:r>
      <w:r w:rsidRPr="00B83BCD">
        <w:rPr>
          <w:rFonts w:ascii="Times New Roman" w:hAnsi="Times New Roman" w:cs="Times New Roman"/>
          <w:sz w:val="24"/>
          <w:szCs w:val="24"/>
        </w:rPr>
        <w:t xml:space="preserve"> design innovation by offering new apparel lines that reflect current trends and cater to </w:t>
      </w:r>
      <w:r w:rsidR="00F55002">
        <w:rPr>
          <w:rFonts w:ascii="Times New Roman" w:hAnsi="Times New Roman" w:cs="Times New Roman"/>
          <w:sz w:val="24"/>
          <w:szCs w:val="24"/>
        </w:rPr>
        <w:t>various</w:t>
      </w:r>
      <w:r w:rsidRPr="00B83BCD">
        <w:rPr>
          <w:rFonts w:ascii="Times New Roman" w:hAnsi="Times New Roman" w:cs="Times New Roman"/>
          <w:sz w:val="24"/>
          <w:szCs w:val="24"/>
        </w:rPr>
        <w:t xml:space="preserve"> client groups</w:t>
      </w:r>
      <w:sdt>
        <w:sdtPr>
          <w:rPr>
            <w:rFonts w:ascii="Times New Roman" w:hAnsi="Times New Roman" w:cs="Times New Roman"/>
            <w:sz w:val="24"/>
            <w:szCs w:val="24"/>
          </w:rPr>
          <w:id w:val="-1761900255"/>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Sco17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(Scott and Walker, 2017)</w:t>
          </w:r>
          <w:r w:rsidR="00243B2C">
            <w:rPr>
              <w:rFonts w:ascii="Times New Roman" w:hAnsi="Times New Roman" w:cs="Times New Roman"/>
              <w:sz w:val="24"/>
              <w:szCs w:val="24"/>
            </w:rPr>
            <w:fldChar w:fldCharType="end"/>
          </w:r>
        </w:sdtContent>
      </w:sdt>
      <w:r w:rsidRPr="00B83BCD">
        <w:rPr>
          <w:rFonts w:ascii="Times New Roman" w:hAnsi="Times New Roman" w:cs="Times New Roman"/>
          <w:sz w:val="24"/>
          <w:szCs w:val="24"/>
        </w:rPr>
        <w:t xml:space="preserve">. M&amp;S may also </w:t>
      </w:r>
      <w:r w:rsidR="00F55002">
        <w:rPr>
          <w:rFonts w:ascii="Times New Roman" w:hAnsi="Times New Roman" w:cs="Times New Roman"/>
          <w:sz w:val="24"/>
          <w:szCs w:val="24"/>
        </w:rPr>
        <w:t>emphasize</w:t>
      </w:r>
      <w:r w:rsidRPr="00B83BCD">
        <w:rPr>
          <w:rFonts w:ascii="Times New Roman" w:hAnsi="Times New Roman" w:cs="Times New Roman"/>
          <w:sz w:val="24"/>
          <w:szCs w:val="24"/>
        </w:rPr>
        <w:t xml:space="preserve"> quality and exclusivity, portraying itself as a premium brand that provides value beyond price.</w:t>
      </w:r>
    </w:p>
    <w:p w14:paraId="3AB00CE8" w14:textId="194C3AE4" w:rsidR="008A1FFC" w:rsidRPr="008A1FFC" w:rsidRDefault="00B83BCD" w:rsidP="008A1FF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 xml:space="preserve">Furthermore, the corporation should </w:t>
      </w:r>
      <w:r w:rsidR="00F55002">
        <w:rPr>
          <w:rFonts w:ascii="Times New Roman" w:hAnsi="Times New Roman" w:cs="Times New Roman"/>
          <w:sz w:val="24"/>
          <w:szCs w:val="24"/>
        </w:rPr>
        <w:t>improve</w:t>
      </w:r>
      <w:r w:rsidRPr="00B83BCD">
        <w:rPr>
          <w:rFonts w:ascii="Times New Roman" w:hAnsi="Times New Roman" w:cs="Times New Roman"/>
          <w:sz w:val="24"/>
          <w:szCs w:val="24"/>
        </w:rPr>
        <w:t xml:space="preserve"> the consumer experience both in-store and online. Customer happiness and loyalty may be increased by implementing technology-driven solutions to </w:t>
      </w:r>
      <w:r w:rsidR="00F55002">
        <w:rPr>
          <w:rFonts w:ascii="Times New Roman" w:hAnsi="Times New Roman" w:cs="Times New Roman"/>
          <w:sz w:val="24"/>
          <w:szCs w:val="24"/>
        </w:rPr>
        <w:t>personalize</w:t>
      </w:r>
      <w:r w:rsidRPr="00B83BCD">
        <w:rPr>
          <w:rFonts w:ascii="Times New Roman" w:hAnsi="Times New Roman" w:cs="Times New Roman"/>
          <w:sz w:val="24"/>
          <w:szCs w:val="24"/>
        </w:rPr>
        <w:t xml:space="preserve"> shopping experiences and create seamless </w:t>
      </w:r>
      <w:r w:rsidR="00F55002">
        <w:rPr>
          <w:rFonts w:ascii="Times New Roman" w:hAnsi="Times New Roman" w:cs="Times New Roman"/>
          <w:sz w:val="24"/>
          <w:szCs w:val="24"/>
        </w:rPr>
        <w:t>omnichannel</w:t>
      </w:r>
      <w:r w:rsidRPr="00B83BCD">
        <w:rPr>
          <w:rFonts w:ascii="Times New Roman" w:hAnsi="Times New Roman" w:cs="Times New Roman"/>
          <w:sz w:val="24"/>
          <w:szCs w:val="24"/>
        </w:rPr>
        <w:t xml:space="preserve"> interactions. This includes user-friendly e-commerce platforms, effective supply chain management to ensure on-time delivery, and engaging in-store experiences.</w:t>
      </w:r>
    </w:p>
    <w:p w14:paraId="0EEBF16F" w14:textId="77777777" w:rsidR="008A1FFC" w:rsidRPr="008A1FFC" w:rsidRDefault="008A1FFC" w:rsidP="008A1FFC">
      <w:pPr>
        <w:pStyle w:val="Heading2"/>
      </w:pPr>
      <w:bookmarkStart w:id="59" w:name="_Toc142909485"/>
      <w:r w:rsidRPr="008A1FFC">
        <w:t>Utilizing Technology</w:t>
      </w:r>
      <w:r>
        <w:t>:</w:t>
      </w:r>
      <w:bookmarkEnd w:id="59"/>
    </w:p>
    <w:p w14:paraId="0C99D7F0" w14:textId="37048381" w:rsidR="008A1FFC" w:rsidRPr="008A1FFC" w:rsidRDefault="00B83BCD" w:rsidP="008A1FF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 xml:space="preserve">Marks &amp; Spencer must completely embrace technology </w:t>
      </w:r>
      <w:r w:rsidR="00F55002">
        <w:rPr>
          <w:rFonts w:ascii="Times New Roman" w:hAnsi="Times New Roman" w:cs="Times New Roman"/>
          <w:sz w:val="24"/>
          <w:szCs w:val="24"/>
        </w:rPr>
        <w:t>to</w:t>
      </w:r>
      <w:r w:rsidRPr="00B83BCD">
        <w:rPr>
          <w:rFonts w:ascii="Times New Roman" w:hAnsi="Times New Roman" w:cs="Times New Roman"/>
          <w:sz w:val="24"/>
          <w:szCs w:val="24"/>
        </w:rPr>
        <w:t xml:space="preserve"> reclaim a competitive advantage. Improving its e-commerce skills, such as providing user-friendly interfaces, easy navigation, and </w:t>
      </w:r>
      <w:r w:rsidR="00F55002">
        <w:rPr>
          <w:rFonts w:ascii="Times New Roman" w:hAnsi="Times New Roman" w:cs="Times New Roman"/>
          <w:sz w:val="24"/>
          <w:szCs w:val="24"/>
        </w:rPr>
        <w:t>personalized</w:t>
      </w:r>
      <w:r w:rsidRPr="00B83BCD">
        <w:rPr>
          <w:rFonts w:ascii="Times New Roman" w:hAnsi="Times New Roman" w:cs="Times New Roman"/>
          <w:sz w:val="24"/>
          <w:szCs w:val="24"/>
        </w:rPr>
        <w:t xml:space="preserve"> suggestions, may help the company attract and keep online clients</w:t>
      </w:r>
      <w:sdt>
        <w:sdtPr>
          <w:rPr>
            <w:rFonts w:ascii="Times New Roman" w:hAnsi="Times New Roman" w:cs="Times New Roman"/>
            <w:sz w:val="24"/>
            <w:szCs w:val="24"/>
          </w:rPr>
          <w:id w:val="1553116348"/>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Sco17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(Scott and Walker, 2017)</w:t>
          </w:r>
          <w:r w:rsidR="00243B2C">
            <w:rPr>
              <w:rFonts w:ascii="Times New Roman" w:hAnsi="Times New Roman" w:cs="Times New Roman"/>
              <w:sz w:val="24"/>
              <w:szCs w:val="24"/>
            </w:rPr>
            <w:fldChar w:fldCharType="end"/>
          </w:r>
        </w:sdtContent>
      </w:sdt>
      <w:r w:rsidRPr="00B83BCD">
        <w:rPr>
          <w:rFonts w:ascii="Times New Roman" w:hAnsi="Times New Roman" w:cs="Times New Roman"/>
          <w:sz w:val="24"/>
          <w:szCs w:val="24"/>
        </w:rPr>
        <w:t xml:space="preserve">. </w:t>
      </w:r>
      <w:r w:rsidR="00F55002">
        <w:rPr>
          <w:rFonts w:ascii="Times New Roman" w:hAnsi="Times New Roman" w:cs="Times New Roman"/>
          <w:sz w:val="24"/>
          <w:szCs w:val="24"/>
        </w:rPr>
        <w:t>Incorporating</w:t>
      </w:r>
      <w:r w:rsidRPr="00B83BCD">
        <w:rPr>
          <w:rFonts w:ascii="Times New Roman" w:hAnsi="Times New Roman" w:cs="Times New Roman"/>
          <w:sz w:val="24"/>
          <w:szCs w:val="24"/>
        </w:rPr>
        <w:t xml:space="preserve"> augmented reality and virtual try-on technology, particularly for apparel, can improve the online shopping experience.</w:t>
      </w:r>
    </w:p>
    <w:p w14:paraId="04FDD6E7" w14:textId="77777777" w:rsidR="008A1FFC" w:rsidRPr="008A1FFC" w:rsidRDefault="008A1FFC" w:rsidP="008A1FFC">
      <w:pPr>
        <w:pStyle w:val="Heading2"/>
      </w:pPr>
      <w:bookmarkStart w:id="60" w:name="_Toc142909486"/>
      <w:r w:rsidRPr="008A1FFC">
        <w:t>Market Expansion and Internationalization</w:t>
      </w:r>
      <w:r>
        <w:t>:</w:t>
      </w:r>
      <w:bookmarkEnd w:id="60"/>
    </w:p>
    <w:p w14:paraId="1929FEB0" w14:textId="79711A6F" w:rsidR="008A1FFC" w:rsidRPr="008A1FFC" w:rsidRDefault="00B83BCD" w:rsidP="008A1FF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 xml:space="preserve">Extending the company's presence outside its native market can also help it recover a competitive edge. International markets provide prospects for expansion and can help diversify income streams. While keeping a constant brand image, M&amp;S may </w:t>
      </w:r>
      <w:r w:rsidR="00F55002">
        <w:rPr>
          <w:rFonts w:ascii="Times New Roman" w:hAnsi="Times New Roman" w:cs="Times New Roman"/>
          <w:sz w:val="24"/>
          <w:szCs w:val="24"/>
        </w:rPr>
        <w:t>customize</w:t>
      </w:r>
      <w:r w:rsidRPr="00B83BCD">
        <w:rPr>
          <w:rFonts w:ascii="Times New Roman" w:hAnsi="Times New Roman" w:cs="Times New Roman"/>
          <w:sz w:val="24"/>
          <w:szCs w:val="24"/>
        </w:rPr>
        <w:t xml:space="preserve"> its goods to local preferences</w:t>
      </w:r>
      <w:sdt>
        <w:sdtPr>
          <w:rPr>
            <w:rFonts w:ascii="Times New Roman" w:hAnsi="Times New Roman" w:cs="Times New Roman"/>
            <w:sz w:val="24"/>
            <w:szCs w:val="24"/>
          </w:rPr>
          <w:id w:val="277606210"/>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Sha22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(Shail, 2022)</w:t>
          </w:r>
          <w:r w:rsidR="00243B2C">
            <w:rPr>
              <w:rFonts w:ascii="Times New Roman" w:hAnsi="Times New Roman" w:cs="Times New Roman"/>
              <w:sz w:val="24"/>
              <w:szCs w:val="24"/>
            </w:rPr>
            <w:fldChar w:fldCharType="end"/>
          </w:r>
        </w:sdtContent>
      </w:sdt>
      <w:r w:rsidRPr="00B83BCD">
        <w:rPr>
          <w:rFonts w:ascii="Times New Roman" w:hAnsi="Times New Roman" w:cs="Times New Roman"/>
          <w:sz w:val="24"/>
          <w:szCs w:val="24"/>
        </w:rPr>
        <w:t xml:space="preserve">. Furthermore, the </w:t>
      </w:r>
      <w:r w:rsidR="00F55002">
        <w:rPr>
          <w:rFonts w:ascii="Times New Roman" w:hAnsi="Times New Roman" w:cs="Times New Roman"/>
          <w:sz w:val="24"/>
          <w:szCs w:val="24"/>
        </w:rPr>
        <w:t>organization</w:t>
      </w:r>
      <w:r w:rsidRPr="00B83BCD">
        <w:rPr>
          <w:rFonts w:ascii="Times New Roman" w:hAnsi="Times New Roman" w:cs="Times New Roman"/>
          <w:sz w:val="24"/>
          <w:szCs w:val="24"/>
        </w:rPr>
        <w:t xml:space="preserve"> might </w:t>
      </w:r>
      <w:r w:rsidR="00F55002">
        <w:rPr>
          <w:rFonts w:ascii="Times New Roman" w:hAnsi="Times New Roman" w:cs="Times New Roman"/>
          <w:sz w:val="24"/>
          <w:szCs w:val="24"/>
        </w:rPr>
        <w:t>collaborate</w:t>
      </w:r>
      <w:r w:rsidRPr="00B83BCD">
        <w:rPr>
          <w:rFonts w:ascii="Times New Roman" w:hAnsi="Times New Roman" w:cs="Times New Roman"/>
          <w:sz w:val="24"/>
          <w:szCs w:val="24"/>
        </w:rPr>
        <w:t xml:space="preserve"> with local merchants or internet platforms to acquire efficient access to new markets.</w:t>
      </w:r>
    </w:p>
    <w:p w14:paraId="7B1C6433" w14:textId="77777777" w:rsidR="008A1FFC" w:rsidRPr="008A1FFC" w:rsidRDefault="008A1FFC" w:rsidP="008A1FFC">
      <w:pPr>
        <w:pStyle w:val="Heading2"/>
      </w:pPr>
      <w:bookmarkStart w:id="61" w:name="_Toc142909487"/>
      <w:r w:rsidRPr="008A1FFC">
        <w:lastRenderedPageBreak/>
        <w:t>Collaborations and Partnerships</w:t>
      </w:r>
      <w:r>
        <w:t>:</w:t>
      </w:r>
      <w:bookmarkEnd w:id="61"/>
    </w:p>
    <w:p w14:paraId="0B3CF68F" w14:textId="1BA3BD01" w:rsidR="008A1FFC" w:rsidRPr="008A1FFC" w:rsidRDefault="00B83BCD" w:rsidP="008A1FF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 xml:space="preserve">Working with well-known designers or celebrities to create exclusive capsule collections may build excitement and attract a larger audience. These collaborations may inject the brand with originality and freshness while harnessing </w:t>
      </w:r>
      <w:r w:rsidR="00F55002">
        <w:rPr>
          <w:rFonts w:ascii="Times New Roman" w:hAnsi="Times New Roman" w:cs="Times New Roman"/>
          <w:sz w:val="24"/>
          <w:szCs w:val="24"/>
        </w:rPr>
        <w:t>contributors’ influence</w:t>
      </w:r>
      <w:r w:rsidRPr="00B83BCD">
        <w:rPr>
          <w:rFonts w:ascii="Times New Roman" w:hAnsi="Times New Roman" w:cs="Times New Roman"/>
          <w:sz w:val="24"/>
          <w:szCs w:val="24"/>
        </w:rPr>
        <w:t xml:space="preserve"> to increase brand exposure.</w:t>
      </w:r>
    </w:p>
    <w:p w14:paraId="3CCB9382" w14:textId="77777777" w:rsidR="008A1FFC" w:rsidRPr="008A1FFC" w:rsidRDefault="008A1FFC" w:rsidP="008A1FFC">
      <w:pPr>
        <w:pStyle w:val="Heading2"/>
      </w:pPr>
      <w:bookmarkStart w:id="62" w:name="_Toc142909488"/>
      <w:r w:rsidRPr="008A1FFC">
        <w:t>Social Responsibility and Sustainability</w:t>
      </w:r>
      <w:r>
        <w:t>:</w:t>
      </w:r>
      <w:bookmarkEnd w:id="62"/>
    </w:p>
    <w:p w14:paraId="68E6A79C" w14:textId="35785B98" w:rsidR="008A1FFC" w:rsidRPr="008A1FFC" w:rsidRDefault="00B83BCD" w:rsidP="008A1FF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Marks &amp; Spencer may differentiate itself from competitors by incorporating social responsibility and sustainability into its business model</w:t>
      </w:r>
      <w:sdt>
        <w:sdtPr>
          <w:rPr>
            <w:rFonts w:ascii="Times New Roman" w:hAnsi="Times New Roman" w:cs="Times New Roman"/>
            <w:sz w:val="24"/>
            <w:szCs w:val="24"/>
          </w:rPr>
          <w:id w:val="1159817494"/>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Sha22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(Shail, 2022)</w:t>
          </w:r>
          <w:r w:rsidR="00243B2C">
            <w:rPr>
              <w:rFonts w:ascii="Times New Roman" w:hAnsi="Times New Roman" w:cs="Times New Roman"/>
              <w:sz w:val="24"/>
              <w:szCs w:val="24"/>
            </w:rPr>
            <w:fldChar w:fldCharType="end"/>
          </w:r>
        </w:sdtContent>
      </w:sdt>
      <w:r w:rsidRPr="00B83BCD">
        <w:rPr>
          <w:rFonts w:ascii="Times New Roman" w:hAnsi="Times New Roman" w:cs="Times New Roman"/>
          <w:sz w:val="24"/>
          <w:szCs w:val="24"/>
        </w:rPr>
        <w:t xml:space="preserve">. Adopting environmentally friendly </w:t>
      </w:r>
      <w:r w:rsidR="00F55002">
        <w:rPr>
          <w:rFonts w:ascii="Times New Roman" w:hAnsi="Times New Roman" w:cs="Times New Roman"/>
          <w:sz w:val="24"/>
          <w:szCs w:val="24"/>
        </w:rPr>
        <w:t>practices</w:t>
      </w:r>
      <w:r w:rsidRPr="00B83BCD">
        <w:rPr>
          <w:rFonts w:ascii="Times New Roman" w:hAnsi="Times New Roman" w:cs="Times New Roman"/>
          <w:sz w:val="24"/>
          <w:szCs w:val="24"/>
        </w:rPr>
        <w:t xml:space="preserve"> and transparent supply chain activities might appeal to ethically conscious consumers. Effectively communicating these efforts through marketing initiatives can reach </w:t>
      </w:r>
      <w:r w:rsidR="00F55002">
        <w:rPr>
          <w:rFonts w:ascii="Times New Roman" w:hAnsi="Times New Roman" w:cs="Times New Roman"/>
          <w:sz w:val="24"/>
          <w:szCs w:val="24"/>
        </w:rPr>
        <w:t>more</w:t>
      </w:r>
      <w:r w:rsidRPr="00B83BCD">
        <w:rPr>
          <w:rFonts w:ascii="Times New Roman" w:hAnsi="Times New Roman" w:cs="Times New Roman"/>
          <w:sz w:val="24"/>
          <w:szCs w:val="24"/>
        </w:rPr>
        <w:t xml:space="preserve"> socially concerned buyers.</w:t>
      </w:r>
    </w:p>
    <w:p w14:paraId="73B8ED27" w14:textId="77777777" w:rsidR="008A1FFC" w:rsidRPr="008A1FFC" w:rsidRDefault="008A1FFC" w:rsidP="008A1FFC">
      <w:pPr>
        <w:pStyle w:val="Heading1"/>
      </w:pPr>
      <w:bookmarkStart w:id="63" w:name="_Toc142909489"/>
      <w:r w:rsidRPr="008A1FFC">
        <w:t>Growth Strategies for Marks &amp; Spencer</w:t>
      </w:r>
      <w:r>
        <w:t>:</w:t>
      </w:r>
      <w:bookmarkEnd w:id="63"/>
    </w:p>
    <w:p w14:paraId="186ED713" w14:textId="5973B350" w:rsidR="008A1FFC" w:rsidRPr="008A1FFC" w:rsidRDefault="00B83BCD" w:rsidP="008A1FFC">
      <w:pPr>
        <w:spacing w:line="360" w:lineRule="auto"/>
        <w:jc w:val="both"/>
        <w:rPr>
          <w:rFonts w:ascii="Times New Roman" w:hAnsi="Times New Roman" w:cs="Times New Roman"/>
          <w:sz w:val="24"/>
          <w:szCs w:val="24"/>
        </w:rPr>
      </w:pPr>
      <w:r w:rsidRPr="00B83BCD">
        <w:rPr>
          <w:rFonts w:ascii="Times New Roman" w:hAnsi="Times New Roman" w:cs="Times New Roman"/>
          <w:sz w:val="24"/>
          <w:szCs w:val="24"/>
        </w:rPr>
        <w:t xml:space="preserve">Marks &amp; Spencer (M&amp;S) might examine </w:t>
      </w:r>
      <w:r w:rsidR="00F55002" w:rsidRPr="00F55002">
        <w:rPr>
          <w:rFonts w:ascii="Times New Roman" w:hAnsi="Times New Roman" w:cs="Times New Roman"/>
          <w:sz w:val="24"/>
          <w:szCs w:val="24"/>
        </w:rPr>
        <w:t>various development strategies, including frameworks such as Ansoff's matrix and foreign expansion, to</w:t>
      </w:r>
      <w:r w:rsidRPr="00B83BCD">
        <w:rPr>
          <w:rFonts w:ascii="Times New Roman" w:hAnsi="Times New Roman" w:cs="Times New Roman"/>
          <w:sz w:val="24"/>
          <w:szCs w:val="24"/>
        </w:rPr>
        <w:t xml:space="preserve"> </w:t>
      </w:r>
      <w:r w:rsidR="00F55002">
        <w:rPr>
          <w:rFonts w:ascii="Times New Roman" w:hAnsi="Times New Roman" w:cs="Times New Roman"/>
          <w:sz w:val="24"/>
          <w:szCs w:val="24"/>
        </w:rPr>
        <w:t>revitalize</w:t>
      </w:r>
      <w:r w:rsidRPr="00B83BCD">
        <w:rPr>
          <w:rFonts w:ascii="Times New Roman" w:hAnsi="Times New Roman" w:cs="Times New Roman"/>
          <w:sz w:val="24"/>
          <w:szCs w:val="24"/>
        </w:rPr>
        <w:t xml:space="preserve"> its position in the retail business.</w:t>
      </w:r>
    </w:p>
    <w:p w14:paraId="6F3DA893" w14:textId="77777777" w:rsidR="008A1FFC" w:rsidRDefault="008A1FFC" w:rsidP="008A1FFC">
      <w:pPr>
        <w:pStyle w:val="Heading2"/>
      </w:pPr>
      <w:bookmarkStart w:id="64" w:name="_Toc142909490"/>
      <w:r w:rsidRPr="008A1FFC">
        <w:t>Ansoff's Matrix</w:t>
      </w:r>
      <w:r>
        <w:t>:</w:t>
      </w:r>
      <w:bookmarkEnd w:id="64"/>
    </w:p>
    <w:p w14:paraId="3BB5DA8C" w14:textId="5A08811A" w:rsidR="00CE6914" w:rsidRDefault="00CE6914" w:rsidP="00CE6914">
      <w:pPr>
        <w:jc w:val="center"/>
      </w:pPr>
      <w:r>
        <w:rPr>
          <w:noProof/>
        </w:rPr>
        <w:drawing>
          <wp:inline distT="0" distB="0" distL="0" distR="0" wp14:anchorId="201CE402" wp14:editId="6092AB9E">
            <wp:extent cx="4330700" cy="3108295"/>
            <wp:effectExtent l="0" t="0" r="0" b="0"/>
            <wp:docPr id="248883667" name="Picture 6"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nsoff matrix - Wikiped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46627" cy="3119726"/>
                    </a:xfrm>
                    <a:prstGeom prst="rect">
                      <a:avLst/>
                    </a:prstGeom>
                    <a:noFill/>
                    <a:ln>
                      <a:noFill/>
                    </a:ln>
                  </pic:spPr>
                </pic:pic>
              </a:graphicData>
            </a:graphic>
          </wp:inline>
        </w:drawing>
      </w:r>
    </w:p>
    <w:p w14:paraId="1847303C" w14:textId="0C348EA6" w:rsidR="00CE6914" w:rsidRPr="00CE6914" w:rsidRDefault="00CE6914" w:rsidP="00CE6914">
      <w:pPr>
        <w:pStyle w:val="Caption"/>
        <w:jc w:val="center"/>
      </w:pPr>
      <w:bookmarkStart w:id="65" w:name="_Toc142909525"/>
      <w:r>
        <w:t xml:space="preserve">Figure </w:t>
      </w:r>
      <w:fldSimple w:instr=" SEQ Figure \* ARABIC ">
        <w:r>
          <w:rPr>
            <w:noProof/>
          </w:rPr>
          <w:t>7</w:t>
        </w:r>
      </w:fldSimple>
      <w:r>
        <w:t xml:space="preserve">: </w:t>
      </w:r>
      <w:r w:rsidRPr="00BB7284">
        <w:t>Growth Strategies Matrix</w:t>
      </w:r>
      <w:bookmarkEnd w:id="65"/>
    </w:p>
    <w:p w14:paraId="2B7903D8" w14:textId="3167AB80" w:rsidR="008A1FFC" w:rsidRPr="008A1FFC" w:rsidRDefault="008A1FFC" w:rsidP="008A1FFC">
      <w:pPr>
        <w:spacing w:line="360" w:lineRule="auto"/>
        <w:jc w:val="both"/>
        <w:rPr>
          <w:rFonts w:ascii="Times New Roman" w:hAnsi="Times New Roman" w:cs="Times New Roman"/>
          <w:sz w:val="24"/>
          <w:szCs w:val="24"/>
        </w:rPr>
      </w:pPr>
      <w:bookmarkStart w:id="66" w:name="_Toc142909491"/>
      <w:r w:rsidRPr="008A1FFC">
        <w:rPr>
          <w:rStyle w:val="Heading3Char"/>
        </w:rPr>
        <w:lastRenderedPageBreak/>
        <w:t>1. Market Penetration:</w:t>
      </w:r>
      <w:bookmarkEnd w:id="66"/>
      <w:r w:rsidRPr="008A1FFC">
        <w:rPr>
          <w:rFonts w:ascii="Times New Roman" w:hAnsi="Times New Roman" w:cs="Times New Roman"/>
          <w:sz w:val="24"/>
          <w:szCs w:val="24"/>
        </w:rPr>
        <w:t xml:space="preserve"> </w:t>
      </w:r>
      <w:r w:rsidR="00B83BCD" w:rsidRPr="00B83BCD">
        <w:rPr>
          <w:rFonts w:ascii="Times New Roman" w:hAnsi="Times New Roman" w:cs="Times New Roman"/>
          <w:sz w:val="24"/>
          <w:szCs w:val="24"/>
        </w:rPr>
        <w:t xml:space="preserve">M&amp;S can </w:t>
      </w:r>
      <w:r w:rsidR="00F55002">
        <w:rPr>
          <w:rFonts w:ascii="Times New Roman" w:hAnsi="Times New Roman" w:cs="Times New Roman"/>
          <w:sz w:val="24"/>
          <w:szCs w:val="24"/>
        </w:rPr>
        <w:t>increase</w:t>
      </w:r>
      <w:r w:rsidR="00B83BCD" w:rsidRPr="00B83BCD">
        <w:rPr>
          <w:rFonts w:ascii="Times New Roman" w:hAnsi="Times New Roman" w:cs="Times New Roman"/>
          <w:sz w:val="24"/>
          <w:szCs w:val="24"/>
        </w:rPr>
        <w:t xml:space="preserve"> its attempts to expand market share in its current markets. This includes techniques such as loyalty </w:t>
      </w:r>
      <w:r w:rsidR="00F55002">
        <w:rPr>
          <w:rFonts w:ascii="Times New Roman" w:hAnsi="Times New Roman" w:cs="Times New Roman"/>
          <w:sz w:val="24"/>
          <w:szCs w:val="24"/>
        </w:rPr>
        <w:t>programs</w:t>
      </w:r>
      <w:r w:rsidR="00B83BCD" w:rsidRPr="00B83BCD">
        <w:rPr>
          <w:rFonts w:ascii="Times New Roman" w:hAnsi="Times New Roman" w:cs="Times New Roman"/>
          <w:sz w:val="24"/>
          <w:szCs w:val="24"/>
        </w:rPr>
        <w:t xml:space="preserve">, targeted marketing initiatives, and improving the in-store and online shopping experience to attract more people to its present product offers. M&amp;S may increase income </w:t>
      </w:r>
      <w:r w:rsidR="00F55002">
        <w:rPr>
          <w:rFonts w:ascii="Times New Roman" w:hAnsi="Times New Roman" w:cs="Times New Roman"/>
          <w:sz w:val="24"/>
          <w:szCs w:val="24"/>
        </w:rPr>
        <w:t>by</w:t>
      </w:r>
      <w:r w:rsidR="00B83BCD" w:rsidRPr="00B83BCD">
        <w:rPr>
          <w:rFonts w:ascii="Times New Roman" w:hAnsi="Times New Roman" w:cs="Times New Roman"/>
          <w:sz w:val="24"/>
          <w:szCs w:val="24"/>
        </w:rPr>
        <w:t xml:space="preserve"> building client ties and increasing repeat purchases</w:t>
      </w:r>
      <w:sdt>
        <w:sdtPr>
          <w:rPr>
            <w:rFonts w:ascii="Times New Roman" w:hAnsi="Times New Roman" w:cs="Times New Roman"/>
            <w:sz w:val="24"/>
            <w:szCs w:val="24"/>
          </w:rPr>
          <w:id w:val="123657588"/>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Spe20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(Spencer, 2020)</w:t>
          </w:r>
          <w:r w:rsidR="00243B2C">
            <w:rPr>
              <w:rFonts w:ascii="Times New Roman" w:hAnsi="Times New Roman" w:cs="Times New Roman"/>
              <w:sz w:val="24"/>
              <w:szCs w:val="24"/>
            </w:rPr>
            <w:fldChar w:fldCharType="end"/>
          </w:r>
        </w:sdtContent>
      </w:sdt>
      <w:r w:rsidR="00B83BCD" w:rsidRPr="00B83BCD">
        <w:rPr>
          <w:rFonts w:ascii="Times New Roman" w:hAnsi="Times New Roman" w:cs="Times New Roman"/>
          <w:sz w:val="24"/>
          <w:szCs w:val="24"/>
        </w:rPr>
        <w:t>.</w:t>
      </w:r>
    </w:p>
    <w:p w14:paraId="5C95336F" w14:textId="5DD5781B" w:rsidR="008A1FFC" w:rsidRPr="008A1FFC" w:rsidRDefault="008A1FFC" w:rsidP="008A1FFC">
      <w:pPr>
        <w:spacing w:line="360" w:lineRule="auto"/>
        <w:jc w:val="both"/>
        <w:rPr>
          <w:rFonts w:ascii="Times New Roman" w:hAnsi="Times New Roman" w:cs="Times New Roman"/>
          <w:sz w:val="24"/>
          <w:szCs w:val="24"/>
        </w:rPr>
      </w:pPr>
      <w:bookmarkStart w:id="67" w:name="_Toc142909492"/>
      <w:r w:rsidRPr="008A1FFC">
        <w:rPr>
          <w:rStyle w:val="Heading3Char"/>
        </w:rPr>
        <w:t>2. Product Development:</w:t>
      </w:r>
      <w:bookmarkEnd w:id="67"/>
      <w:r w:rsidRPr="008A1FFC">
        <w:rPr>
          <w:rFonts w:ascii="Times New Roman" w:hAnsi="Times New Roman" w:cs="Times New Roman"/>
          <w:sz w:val="24"/>
          <w:szCs w:val="24"/>
        </w:rPr>
        <w:t xml:space="preserve"> </w:t>
      </w:r>
      <w:r w:rsidR="00B83BCD" w:rsidRPr="00B83BCD">
        <w:rPr>
          <w:rFonts w:ascii="Times New Roman" w:hAnsi="Times New Roman" w:cs="Times New Roman"/>
          <w:sz w:val="24"/>
          <w:szCs w:val="24"/>
        </w:rPr>
        <w:t xml:space="preserve">Another path for expansion is to incorporate new and innovative items into its existing markets. M&amp;S can launch fashion lines that appeal to </w:t>
      </w:r>
      <w:r w:rsidR="00F55002">
        <w:rPr>
          <w:rFonts w:ascii="Times New Roman" w:hAnsi="Times New Roman" w:cs="Times New Roman"/>
          <w:sz w:val="24"/>
          <w:szCs w:val="24"/>
        </w:rPr>
        <w:t>recent</w:t>
      </w:r>
      <w:r w:rsidR="00B83BCD" w:rsidRPr="00B83BCD">
        <w:rPr>
          <w:rFonts w:ascii="Times New Roman" w:hAnsi="Times New Roman" w:cs="Times New Roman"/>
          <w:sz w:val="24"/>
          <w:szCs w:val="24"/>
        </w:rPr>
        <w:t xml:space="preserve"> trends, environmentally concerned customers, or niche markets. Collaborations with well-known designers or influencers may generate interest and attract a </w:t>
      </w:r>
      <w:r w:rsidR="00F55002">
        <w:rPr>
          <w:rFonts w:ascii="Times New Roman" w:hAnsi="Times New Roman" w:cs="Times New Roman"/>
          <w:sz w:val="24"/>
          <w:szCs w:val="24"/>
        </w:rPr>
        <w:t>more extensive</w:t>
      </w:r>
      <w:r w:rsidR="00B83BCD" w:rsidRPr="00B83BCD">
        <w:rPr>
          <w:rFonts w:ascii="Times New Roman" w:hAnsi="Times New Roman" w:cs="Times New Roman"/>
          <w:sz w:val="24"/>
          <w:szCs w:val="24"/>
        </w:rPr>
        <w:t xml:space="preserve"> consumer base</w:t>
      </w:r>
      <w:sdt>
        <w:sdtPr>
          <w:rPr>
            <w:rFonts w:ascii="Times New Roman" w:hAnsi="Times New Roman" w:cs="Times New Roman"/>
            <w:sz w:val="24"/>
            <w:szCs w:val="24"/>
          </w:rPr>
          <w:id w:val="-460036618"/>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Spe20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(Spencer, 2020)</w:t>
          </w:r>
          <w:r w:rsidR="00243B2C">
            <w:rPr>
              <w:rFonts w:ascii="Times New Roman" w:hAnsi="Times New Roman" w:cs="Times New Roman"/>
              <w:sz w:val="24"/>
              <w:szCs w:val="24"/>
            </w:rPr>
            <w:fldChar w:fldCharType="end"/>
          </w:r>
        </w:sdtContent>
      </w:sdt>
      <w:r w:rsidR="00B83BCD" w:rsidRPr="00B83BCD">
        <w:rPr>
          <w:rFonts w:ascii="Times New Roman" w:hAnsi="Times New Roman" w:cs="Times New Roman"/>
          <w:sz w:val="24"/>
          <w:szCs w:val="24"/>
        </w:rPr>
        <w:t>. This strategy leverages the company's design knowledge while appealing to changing client tastes.</w:t>
      </w:r>
    </w:p>
    <w:p w14:paraId="62E30B7A" w14:textId="5FDA1CD8" w:rsidR="008A1FFC" w:rsidRPr="008A1FFC" w:rsidRDefault="008A1FFC" w:rsidP="008A1FFC">
      <w:pPr>
        <w:spacing w:line="360" w:lineRule="auto"/>
        <w:jc w:val="both"/>
        <w:rPr>
          <w:rFonts w:ascii="Times New Roman" w:hAnsi="Times New Roman" w:cs="Times New Roman"/>
          <w:sz w:val="24"/>
          <w:szCs w:val="24"/>
        </w:rPr>
      </w:pPr>
      <w:bookmarkStart w:id="68" w:name="_Toc142909493"/>
      <w:r w:rsidRPr="008A1FFC">
        <w:rPr>
          <w:rStyle w:val="Heading3Char"/>
        </w:rPr>
        <w:t>3. Market Development:</w:t>
      </w:r>
      <w:bookmarkEnd w:id="68"/>
      <w:r w:rsidRPr="008A1FFC">
        <w:rPr>
          <w:rFonts w:ascii="Times New Roman" w:hAnsi="Times New Roman" w:cs="Times New Roman"/>
          <w:sz w:val="24"/>
          <w:szCs w:val="24"/>
        </w:rPr>
        <w:t xml:space="preserve"> </w:t>
      </w:r>
      <w:r w:rsidR="004B7381" w:rsidRPr="004B7381">
        <w:rPr>
          <w:rFonts w:ascii="Times New Roman" w:hAnsi="Times New Roman" w:cs="Times New Roman"/>
          <w:sz w:val="24"/>
          <w:szCs w:val="24"/>
        </w:rPr>
        <w:t xml:space="preserve">Extending its existing product offerings into new geographic regions can provide </w:t>
      </w:r>
      <w:r w:rsidR="00F55002">
        <w:rPr>
          <w:rFonts w:ascii="Times New Roman" w:hAnsi="Times New Roman" w:cs="Times New Roman"/>
          <w:sz w:val="24"/>
          <w:szCs w:val="24"/>
        </w:rPr>
        <w:t>growth opportunities</w:t>
      </w:r>
      <w:r w:rsidR="004B7381" w:rsidRPr="004B7381">
        <w:rPr>
          <w:rFonts w:ascii="Times New Roman" w:hAnsi="Times New Roman" w:cs="Times New Roman"/>
          <w:sz w:val="24"/>
          <w:szCs w:val="24"/>
        </w:rPr>
        <w:t xml:space="preserve">. M&amp;S can find untapped markets where its brand has the potential to be appealing. This may entail tailoring items to local tastes and preferences while retaining M&amp;S's </w:t>
      </w:r>
      <w:r w:rsidR="00F55002">
        <w:rPr>
          <w:rFonts w:ascii="Times New Roman" w:hAnsi="Times New Roman" w:cs="Times New Roman"/>
          <w:sz w:val="24"/>
          <w:szCs w:val="24"/>
        </w:rPr>
        <w:t>primary</w:t>
      </w:r>
      <w:r w:rsidR="004B7381" w:rsidRPr="004B7381">
        <w:rPr>
          <w:rFonts w:ascii="Times New Roman" w:hAnsi="Times New Roman" w:cs="Times New Roman"/>
          <w:sz w:val="24"/>
          <w:szCs w:val="24"/>
        </w:rPr>
        <w:t xml:space="preserve"> brand</w:t>
      </w:r>
      <w:sdt>
        <w:sdtPr>
          <w:rPr>
            <w:rFonts w:ascii="Times New Roman" w:hAnsi="Times New Roman" w:cs="Times New Roman"/>
            <w:sz w:val="24"/>
            <w:szCs w:val="24"/>
          </w:rPr>
          <w:id w:val="1795475059"/>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Tay22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(Taylor, 2022)</w:t>
          </w:r>
          <w:r w:rsidR="00243B2C">
            <w:rPr>
              <w:rFonts w:ascii="Times New Roman" w:hAnsi="Times New Roman" w:cs="Times New Roman"/>
              <w:sz w:val="24"/>
              <w:szCs w:val="24"/>
            </w:rPr>
            <w:fldChar w:fldCharType="end"/>
          </w:r>
        </w:sdtContent>
      </w:sdt>
      <w:r w:rsidR="004B7381" w:rsidRPr="004B7381">
        <w:rPr>
          <w:rFonts w:ascii="Times New Roman" w:hAnsi="Times New Roman" w:cs="Times New Roman"/>
          <w:sz w:val="24"/>
          <w:szCs w:val="24"/>
        </w:rPr>
        <w:t xml:space="preserve">. Entering new markets can help to diversify revenue sources and reduce risks associated with reliance on a single </w:t>
      </w:r>
      <w:r w:rsidR="00F55002">
        <w:rPr>
          <w:rFonts w:ascii="Times New Roman" w:hAnsi="Times New Roman" w:cs="Times New Roman"/>
          <w:sz w:val="24"/>
          <w:szCs w:val="24"/>
        </w:rPr>
        <w:t>call</w:t>
      </w:r>
      <w:r w:rsidR="004B7381" w:rsidRPr="004B7381">
        <w:rPr>
          <w:rFonts w:ascii="Times New Roman" w:hAnsi="Times New Roman" w:cs="Times New Roman"/>
          <w:sz w:val="24"/>
          <w:szCs w:val="24"/>
        </w:rPr>
        <w:t>.</w:t>
      </w:r>
    </w:p>
    <w:p w14:paraId="3B3C4593" w14:textId="04AA09C4" w:rsidR="008A1FFC" w:rsidRPr="008A1FFC" w:rsidRDefault="008A1FFC" w:rsidP="008A1FFC">
      <w:pPr>
        <w:spacing w:line="360" w:lineRule="auto"/>
        <w:jc w:val="both"/>
        <w:rPr>
          <w:rFonts w:ascii="Times New Roman" w:hAnsi="Times New Roman" w:cs="Times New Roman"/>
          <w:sz w:val="24"/>
          <w:szCs w:val="24"/>
        </w:rPr>
      </w:pPr>
      <w:bookmarkStart w:id="69" w:name="_Toc142909494"/>
      <w:r w:rsidRPr="008A1FFC">
        <w:rPr>
          <w:rStyle w:val="Heading3Char"/>
        </w:rPr>
        <w:t>4. Diversification:</w:t>
      </w:r>
      <w:bookmarkEnd w:id="69"/>
      <w:r w:rsidRPr="008A1FFC">
        <w:rPr>
          <w:rFonts w:ascii="Times New Roman" w:hAnsi="Times New Roman" w:cs="Times New Roman"/>
          <w:sz w:val="24"/>
          <w:szCs w:val="24"/>
        </w:rPr>
        <w:t xml:space="preserve"> </w:t>
      </w:r>
      <w:r w:rsidR="004B7381" w:rsidRPr="004B7381">
        <w:rPr>
          <w:rFonts w:ascii="Times New Roman" w:hAnsi="Times New Roman" w:cs="Times New Roman"/>
          <w:sz w:val="24"/>
          <w:szCs w:val="24"/>
        </w:rPr>
        <w:t>Diversification entails entering new markets and introducing new goods. M&amp;S might investigate similar diversification by extending its food products or entering adjacent industries such as home furnishings</w:t>
      </w:r>
      <w:sdt>
        <w:sdtPr>
          <w:rPr>
            <w:rFonts w:ascii="Times New Roman" w:hAnsi="Times New Roman" w:cs="Times New Roman"/>
            <w:sz w:val="24"/>
            <w:szCs w:val="24"/>
          </w:rPr>
          <w:id w:val="190733231"/>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Tay22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(Taylor, 2022)</w:t>
          </w:r>
          <w:r w:rsidR="00243B2C">
            <w:rPr>
              <w:rFonts w:ascii="Times New Roman" w:hAnsi="Times New Roman" w:cs="Times New Roman"/>
              <w:sz w:val="24"/>
              <w:szCs w:val="24"/>
            </w:rPr>
            <w:fldChar w:fldCharType="end"/>
          </w:r>
        </w:sdtContent>
      </w:sdt>
      <w:r w:rsidR="004B7381" w:rsidRPr="004B7381">
        <w:rPr>
          <w:rFonts w:ascii="Times New Roman" w:hAnsi="Times New Roman" w:cs="Times New Roman"/>
          <w:sz w:val="24"/>
          <w:szCs w:val="24"/>
        </w:rPr>
        <w:t>. Unrelated diversification might include entering businesses such as health and wellness or digital services. This method is riskier</w:t>
      </w:r>
      <w:r w:rsidR="00F55002">
        <w:rPr>
          <w:rFonts w:ascii="Times New Roman" w:hAnsi="Times New Roman" w:cs="Times New Roman"/>
          <w:sz w:val="24"/>
          <w:szCs w:val="24"/>
        </w:rPr>
        <w:t xml:space="preserve"> but </w:t>
      </w:r>
      <w:r w:rsidR="004B7381" w:rsidRPr="004B7381">
        <w:rPr>
          <w:rFonts w:ascii="Times New Roman" w:hAnsi="Times New Roman" w:cs="Times New Roman"/>
          <w:sz w:val="24"/>
          <w:szCs w:val="24"/>
        </w:rPr>
        <w:t xml:space="preserve">provides prospects for </w:t>
      </w:r>
      <w:r w:rsidR="00F55002">
        <w:rPr>
          <w:rFonts w:ascii="Times New Roman" w:hAnsi="Times New Roman" w:cs="Times New Roman"/>
          <w:sz w:val="24"/>
          <w:szCs w:val="24"/>
        </w:rPr>
        <w:t>significant</w:t>
      </w:r>
      <w:r w:rsidR="004B7381" w:rsidRPr="004B7381">
        <w:rPr>
          <w:rFonts w:ascii="Times New Roman" w:hAnsi="Times New Roman" w:cs="Times New Roman"/>
          <w:sz w:val="24"/>
          <w:szCs w:val="24"/>
        </w:rPr>
        <w:t xml:space="preserve"> development and less reliance on the retail sector alone.</w:t>
      </w:r>
    </w:p>
    <w:p w14:paraId="1245F4B8" w14:textId="77777777" w:rsidR="008A1FFC" w:rsidRPr="008A1FFC" w:rsidRDefault="008A1FFC" w:rsidP="008A1FFC">
      <w:pPr>
        <w:pStyle w:val="Heading2"/>
      </w:pPr>
      <w:bookmarkStart w:id="70" w:name="_Toc142909495"/>
      <w:r w:rsidRPr="008A1FFC">
        <w:t>International Expansion</w:t>
      </w:r>
      <w:r>
        <w:t>:</w:t>
      </w:r>
      <w:bookmarkEnd w:id="70"/>
    </w:p>
    <w:p w14:paraId="20C9E1EE" w14:textId="5301A959" w:rsidR="008A1FFC" w:rsidRPr="008A1FFC" w:rsidRDefault="004B7381" w:rsidP="008A1FFC">
      <w:pPr>
        <w:spacing w:line="360" w:lineRule="auto"/>
        <w:jc w:val="both"/>
        <w:rPr>
          <w:rFonts w:ascii="Times New Roman" w:hAnsi="Times New Roman" w:cs="Times New Roman"/>
          <w:sz w:val="24"/>
          <w:szCs w:val="24"/>
        </w:rPr>
      </w:pPr>
      <w:r w:rsidRPr="004B7381">
        <w:rPr>
          <w:rFonts w:ascii="Times New Roman" w:hAnsi="Times New Roman" w:cs="Times New Roman"/>
          <w:sz w:val="24"/>
          <w:szCs w:val="24"/>
        </w:rPr>
        <w:t xml:space="preserve">M&amp;S's foreign expansion may be a </w:t>
      </w:r>
      <w:r w:rsidR="00F55002">
        <w:rPr>
          <w:rFonts w:ascii="Times New Roman" w:hAnsi="Times New Roman" w:cs="Times New Roman"/>
          <w:sz w:val="24"/>
          <w:szCs w:val="24"/>
        </w:rPr>
        <w:t>robust</w:t>
      </w:r>
      <w:r w:rsidRPr="004B7381">
        <w:rPr>
          <w:rFonts w:ascii="Times New Roman" w:hAnsi="Times New Roman" w:cs="Times New Roman"/>
          <w:sz w:val="24"/>
          <w:szCs w:val="24"/>
        </w:rPr>
        <w:t xml:space="preserve"> growth strategy, matching its historical history and potential appeal in global markets. The corporation may use its brand familiarity and design ability to appeal to consumer tastes.</w:t>
      </w:r>
    </w:p>
    <w:p w14:paraId="7BED2BF1" w14:textId="06955A68" w:rsidR="008A1FFC" w:rsidRPr="008A1FFC" w:rsidRDefault="008A1FFC" w:rsidP="008A1FFC">
      <w:pPr>
        <w:spacing w:line="360" w:lineRule="auto"/>
        <w:jc w:val="both"/>
        <w:rPr>
          <w:rFonts w:ascii="Times New Roman" w:hAnsi="Times New Roman" w:cs="Times New Roman"/>
          <w:sz w:val="24"/>
          <w:szCs w:val="24"/>
        </w:rPr>
      </w:pPr>
      <w:bookmarkStart w:id="71" w:name="_Toc142909496"/>
      <w:r w:rsidRPr="008A1FFC">
        <w:rPr>
          <w:rStyle w:val="Heading3Char"/>
        </w:rPr>
        <w:t>1. Market Entry:</w:t>
      </w:r>
      <w:bookmarkEnd w:id="71"/>
      <w:r w:rsidRPr="008A1FFC">
        <w:rPr>
          <w:rFonts w:ascii="Times New Roman" w:hAnsi="Times New Roman" w:cs="Times New Roman"/>
          <w:sz w:val="24"/>
          <w:szCs w:val="24"/>
        </w:rPr>
        <w:t xml:space="preserve"> </w:t>
      </w:r>
      <w:r w:rsidR="004B7381" w:rsidRPr="004B7381">
        <w:rPr>
          <w:rFonts w:ascii="Times New Roman" w:hAnsi="Times New Roman" w:cs="Times New Roman"/>
          <w:sz w:val="24"/>
          <w:szCs w:val="24"/>
        </w:rPr>
        <w:t xml:space="preserve">With a well-defined market entrance strategy, M&amp;S can contemplate expanding into additional nations. </w:t>
      </w:r>
      <w:r w:rsidR="00F55002" w:rsidRPr="00F55002">
        <w:rPr>
          <w:rFonts w:ascii="Times New Roman" w:hAnsi="Times New Roman" w:cs="Times New Roman"/>
          <w:sz w:val="24"/>
          <w:szCs w:val="24"/>
        </w:rPr>
        <w:t>This may entail forming partnerships or joint ventures with local shops to circumvent legislative and cultural barriers</w:t>
      </w:r>
      <w:sdt>
        <w:sdtPr>
          <w:rPr>
            <w:rFonts w:ascii="Times New Roman" w:hAnsi="Times New Roman" w:cs="Times New Roman"/>
            <w:sz w:val="24"/>
            <w:szCs w:val="24"/>
          </w:rPr>
          <w:id w:val="-368226428"/>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The21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(Theodosi, 2021)</w:t>
          </w:r>
          <w:r w:rsidR="00243B2C">
            <w:rPr>
              <w:rFonts w:ascii="Times New Roman" w:hAnsi="Times New Roman" w:cs="Times New Roman"/>
              <w:sz w:val="24"/>
              <w:szCs w:val="24"/>
            </w:rPr>
            <w:fldChar w:fldCharType="end"/>
          </w:r>
        </w:sdtContent>
      </w:sdt>
      <w:r w:rsidR="004B7381" w:rsidRPr="004B7381">
        <w:rPr>
          <w:rFonts w:ascii="Times New Roman" w:hAnsi="Times New Roman" w:cs="Times New Roman"/>
          <w:sz w:val="24"/>
          <w:szCs w:val="24"/>
        </w:rPr>
        <w:t xml:space="preserve">. To effectively design its offers, the </w:t>
      </w:r>
      <w:r w:rsidR="004B7381" w:rsidRPr="004B7381">
        <w:rPr>
          <w:rFonts w:ascii="Times New Roman" w:hAnsi="Times New Roman" w:cs="Times New Roman"/>
          <w:sz w:val="24"/>
          <w:szCs w:val="24"/>
        </w:rPr>
        <w:lastRenderedPageBreak/>
        <w:t xml:space="preserve">corporation needs thoroughly examine the competitive environment, customer </w:t>
      </w:r>
      <w:proofErr w:type="spellStart"/>
      <w:r w:rsidR="00F55002">
        <w:rPr>
          <w:rFonts w:ascii="Times New Roman" w:hAnsi="Times New Roman" w:cs="Times New Roman"/>
          <w:sz w:val="24"/>
          <w:szCs w:val="24"/>
        </w:rPr>
        <w:t>behavio</w:t>
      </w:r>
      <w:r w:rsidR="000E3D1D">
        <w:rPr>
          <w:rFonts w:ascii="Times New Roman" w:hAnsi="Times New Roman" w:cs="Times New Roman"/>
          <w:sz w:val="24"/>
          <w:szCs w:val="24"/>
        </w:rPr>
        <w:t>u</w:t>
      </w:r>
      <w:r w:rsidR="00F55002">
        <w:rPr>
          <w:rFonts w:ascii="Times New Roman" w:hAnsi="Times New Roman" w:cs="Times New Roman"/>
          <w:sz w:val="24"/>
          <w:szCs w:val="24"/>
        </w:rPr>
        <w:t>r</w:t>
      </w:r>
      <w:proofErr w:type="spellEnd"/>
      <w:r w:rsidR="004B7381" w:rsidRPr="004B7381">
        <w:rPr>
          <w:rFonts w:ascii="Times New Roman" w:hAnsi="Times New Roman" w:cs="Times New Roman"/>
          <w:sz w:val="24"/>
          <w:szCs w:val="24"/>
        </w:rPr>
        <w:t>, and demand patterns in target areas.</w:t>
      </w:r>
    </w:p>
    <w:p w14:paraId="54BBBD80" w14:textId="01DCCF9A" w:rsidR="008A1FFC" w:rsidRPr="008A1FFC" w:rsidRDefault="008A1FFC" w:rsidP="008A1FFC">
      <w:pPr>
        <w:spacing w:line="360" w:lineRule="auto"/>
        <w:jc w:val="both"/>
        <w:rPr>
          <w:rFonts w:ascii="Times New Roman" w:hAnsi="Times New Roman" w:cs="Times New Roman"/>
          <w:sz w:val="24"/>
          <w:szCs w:val="24"/>
        </w:rPr>
      </w:pPr>
      <w:bookmarkStart w:id="72" w:name="_Toc142909497"/>
      <w:r w:rsidRPr="008A1FFC">
        <w:rPr>
          <w:rStyle w:val="Heading3Char"/>
        </w:rPr>
        <w:t>2. E-commerce and Online Platforms:</w:t>
      </w:r>
      <w:bookmarkEnd w:id="72"/>
      <w:r w:rsidRPr="008A1FFC">
        <w:rPr>
          <w:rFonts w:ascii="Times New Roman" w:hAnsi="Times New Roman" w:cs="Times New Roman"/>
          <w:sz w:val="24"/>
          <w:szCs w:val="24"/>
        </w:rPr>
        <w:t xml:space="preserve"> </w:t>
      </w:r>
      <w:r w:rsidR="004B7381" w:rsidRPr="004B7381">
        <w:rPr>
          <w:rFonts w:ascii="Times New Roman" w:hAnsi="Times New Roman" w:cs="Times New Roman"/>
          <w:sz w:val="24"/>
          <w:szCs w:val="24"/>
        </w:rPr>
        <w:t>A strong web presence can also lead to international expansion. M&amp;S can reach clients worldwide by leveraging e-commerce platforms, eliminating the need for massive physical retail networks</w:t>
      </w:r>
      <w:sdt>
        <w:sdtPr>
          <w:rPr>
            <w:rFonts w:ascii="Times New Roman" w:hAnsi="Times New Roman" w:cs="Times New Roman"/>
            <w:sz w:val="24"/>
            <w:szCs w:val="24"/>
          </w:rPr>
          <w:id w:val="-376250403"/>
          <w:citation/>
        </w:sdtPr>
        <w:sdtContent>
          <w:r w:rsidR="00243B2C">
            <w:rPr>
              <w:rFonts w:ascii="Times New Roman" w:hAnsi="Times New Roman" w:cs="Times New Roman"/>
              <w:sz w:val="24"/>
              <w:szCs w:val="24"/>
            </w:rPr>
            <w:fldChar w:fldCharType="begin"/>
          </w:r>
          <w:r w:rsidR="00243B2C">
            <w:rPr>
              <w:rFonts w:ascii="Times New Roman" w:hAnsi="Times New Roman" w:cs="Times New Roman"/>
              <w:sz w:val="24"/>
              <w:szCs w:val="24"/>
            </w:rPr>
            <w:instrText xml:space="preserve"> CITATION The21 \l 1033 </w:instrText>
          </w:r>
          <w:r w:rsidR="00243B2C">
            <w:rPr>
              <w:rFonts w:ascii="Times New Roman" w:hAnsi="Times New Roman" w:cs="Times New Roman"/>
              <w:sz w:val="24"/>
              <w:szCs w:val="24"/>
            </w:rPr>
            <w:fldChar w:fldCharType="separate"/>
          </w:r>
          <w:r w:rsidR="00243B2C">
            <w:rPr>
              <w:rFonts w:ascii="Times New Roman" w:hAnsi="Times New Roman" w:cs="Times New Roman"/>
              <w:noProof/>
              <w:sz w:val="24"/>
              <w:szCs w:val="24"/>
            </w:rPr>
            <w:t xml:space="preserve"> </w:t>
          </w:r>
          <w:r w:rsidR="00243B2C" w:rsidRPr="00243B2C">
            <w:rPr>
              <w:rFonts w:ascii="Times New Roman" w:hAnsi="Times New Roman" w:cs="Times New Roman"/>
              <w:noProof/>
              <w:sz w:val="24"/>
              <w:szCs w:val="24"/>
            </w:rPr>
            <w:t>(Theodosi, 2021)</w:t>
          </w:r>
          <w:r w:rsidR="00243B2C">
            <w:rPr>
              <w:rFonts w:ascii="Times New Roman" w:hAnsi="Times New Roman" w:cs="Times New Roman"/>
              <w:sz w:val="24"/>
              <w:szCs w:val="24"/>
            </w:rPr>
            <w:fldChar w:fldCharType="end"/>
          </w:r>
        </w:sdtContent>
      </w:sdt>
      <w:r w:rsidR="004B7381" w:rsidRPr="004B7381">
        <w:rPr>
          <w:rFonts w:ascii="Times New Roman" w:hAnsi="Times New Roman" w:cs="Times New Roman"/>
          <w:sz w:val="24"/>
          <w:szCs w:val="24"/>
        </w:rPr>
        <w:t>. While responding to the expanding trend of online buying, this technique provides scalability and flexibility.</w:t>
      </w:r>
    </w:p>
    <w:p w14:paraId="4161C891" w14:textId="553D0AE4" w:rsidR="008A1FFC" w:rsidRPr="008A1FFC" w:rsidRDefault="008A1FFC" w:rsidP="008A1FFC">
      <w:pPr>
        <w:spacing w:line="360" w:lineRule="auto"/>
        <w:jc w:val="both"/>
        <w:rPr>
          <w:rFonts w:ascii="Times New Roman" w:hAnsi="Times New Roman" w:cs="Times New Roman"/>
          <w:sz w:val="24"/>
          <w:szCs w:val="24"/>
        </w:rPr>
      </w:pPr>
      <w:bookmarkStart w:id="73" w:name="_Toc142909498"/>
      <w:r w:rsidRPr="008A1FFC">
        <w:rPr>
          <w:rStyle w:val="Heading3Char"/>
        </w:rPr>
        <w:t>3. Localization:</w:t>
      </w:r>
      <w:bookmarkEnd w:id="73"/>
      <w:r w:rsidRPr="008A1FFC">
        <w:rPr>
          <w:rFonts w:ascii="Times New Roman" w:hAnsi="Times New Roman" w:cs="Times New Roman"/>
          <w:sz w:val="24"/>
          <w:szCs w:val="24"/>
        </w:rPr>
        <w:t xml:space="preserve"> </w:t>
      </w:r>
      <w:r w:rsidR="004B7381" w:rsidRPr="004B7381">
        <w:rPr>
          <w:rFonts w:ascii="Times New Roman" w:hAnsi="Times New Roman" w:cs="Times New Roman"/>
          <w:sz w:val="24"/>
          <w:szCs w:val="24"/>
        </w:rPr>
        <w:t xml:space="preserve">Adapting to local tastes and cultural subtleties is required for successful worldwide expansion. M&amp;S should </w:t>
      </w:r>
      <w:r w:rsidR="00F55002">
        <w:rPr>
          <w:rFonts w:ascii="Times New Roman" w:hAnsi="Times New Roman" w:cs="Times New Roman"/>
          <w:sz w:val="24"/>
          <w:szCs w:val="24"/>
        </w:rPr>
        <w:t>know</w:t>
      </w:r>
      <w:r w:rsidR="004B7381" w:rsidRPr="004B7381">
        <w:rPr>
          <w:rFonts w:ascii="Times New Roman" w:hAnsi="Times New Roman" w:cs="Times New Roman"/>
          <w:sz w:val="24"/>
          <w:szCs w:val="24"/>
        </w:rPr>
        <w:t xml:space="preserve"> each market's distinct demands, which may entail changing product assortments, styles, and marketing messaging to reflect local sensitivities</w:t>
      </w:r>
      <w:sdt>
        <w:sdtPr>
          <w:rPr>
            <w:rFonts w:ascii="Times New Roman" w:hAnsi="Times New Roman" w:cs="Times New Roman"/>
            <w:sz w:val="24"/>
            <w:szCs w:val="24"/>
          </w:rPr>
          <w:id w:val="51283065"/>
          <w:citation/>
        </w:sdtPr>
        <w:sdtContent>
          <w:r w:rsidR="00A43F51">
            <w:rPr>
              <w:rFonts w:ascii="Times New Roman" w:hAnsi="Times New Roman" w:cs="Times New Roman"/>
              <w:sz w:val="24"/>
              <w:szCs w:val="24"/>
            </w:rPr>
            <w:fldChar w:fldCharType="begin"/>
          </w:r>
          <w:r w:rsidR="00A43F51">
            <w:rPr>
              <w:rFonts w:ascii="Times New Roman" w:hAnsi="Times New Roman" w:cs="Times New Roman"/>
              <w:sz w:val="24"/>
              <w:szCs w:val="24"/>
            </w:rPr>
            <w:instrText xml:space="preserve">CITATION Tin21 \l 1033 </w:instrText>
          </w:r>
          <w:r w:rsidR="00A43F51">
            <w:rPr>
              <w:rFonts w:ascii="Times New Roman" w:hAnsi="Times New Roman" w:cs="Times New Roman"/>
              <w:sz w:val="24"/>
              <w:szCs w:val="24"/>
            </w:rPr>
            <w:fldChar w:fldCharType="separate"/>
          </w:r>
          <w:r w:rsidR="00A43F51">
            <w:rPr>
              <w:rFonts w:ascii="Times New Roman" w:hAnsi="Times New Roman" w:cs="Times New Roman"/>
              <w:noProof/>
              <w:sz w:val="24"/>
              <w:szCs w:val="24"/>
            </w:rPr>
            <w:t xml:space="preserve"> </w:t>
          </w:r>
          <w:r w:rsidR="00A43F51" w:rsidRPr="00A43F51">
            <w:rPr>
              <w:rFonts w:ascii="Times New Roman" w:hAnsi="Times New Roman" w:cs="Times New Roman"/>
              <w:noProof/>
              <w:sz w:val="24"/>
              <w:szCs w:val="24"/>
            </w:rPr>
            <w:t>(Tindall, 2022)</w:t>
          </w:r>
          <w:r w:rsidR="00A43F51">
            <w:rPr>
              <w:rFonts w:ascii="Times New Roman" w:hAnsi="Times New Roman" w:cs="Times New Roman"/>
              <w:sz w:val="24"/>
              <w:szCs w:val="24"/>
            </w:rPr>
            <w:fldChar w:fldCharType="end"/>
          </w:r>
        </w:sdtContent>
      </w:sdt>
      <w:r w:rsidR="004B7381" w:rsidRPr="004B7381">
        <w:rPr>
          <w:rFonts w:ascii="Times New Roman" w:hAnsi="Times New Roman" w:cs="Times New Roman"/>
          <w:sz w:val="24"/>
          <w:szCs w:val="24"/>
        </w:rPr>
        <w:t>.</w:t>
      </w:r>
    </w:p>
    <w:p w14:paraId="5F58402F" w14:textId="31A21056" w:rsidR="008A1FFC" w:rsidRPr="008A1FFC" w:rsidRDefault="008A1FFC" w:rsidP="008A1FFC">
      <w:pPr>
        <w:spacing w:line="360" w:lineRule="auto"/>
        <w:jc w:val="both"/>
        <w:rPr>
          <w:rFonts w:ascii="Times New Roman" w:hAnsi="Times New Roman" w:cs="Times New Roman"/>
          <w:sz w:val="24"/>
          <w:szCs w:val="24"/>
        </w:rPr>
      </w:pPr>
      <w:bookmarkStart w:id="74" w:name="_Toc142909499"/>
      <w:r w:rsidRPr="008A1FFC">
        <w:rPr>
          <w:rStyle w:val="Heading3Char"/>
        </w:rPr>
        <w:t>4. Flagship Stores and Global Presence:</w:t>
      </w:r>
      <w:bookmarkEnd w:id="74"/>
      <w:r w:rsidRPr="008A1FFC">
        <w:rPr>
          <w:rFonts w:ascii="Times New Roman" w:hAnsi="Times New Roman" w:cs="Times New Roman"/>
          <w:sz w:val="24"/>
          <w:szCs w:val="24"/>
        </w:rPr>
        <w:t xml:space="preserve"> </w:t>
      </w:r>
      <w:r w:rsidR="00F55002">
        <w:rPr>
          <w:rFonts w:ascii="Times New Roman" w:hAnsi="Times New Roman" w:cs="Times New Roman"/>
          <w:sz w:val="24"/>
          <w:szCs w:val="24"/>
        </w:rPr>
        <w:t>Establishing</w:t>
      </w:r>
      <w:r w:rsidR="004B7381" w:rsidRPr="004B7381">
        <w:rPr>
          <w:rFonts w:ascii="Times New Roman" w:hAnsi="Times New Roman" w:cs="Times New Roman"/>
          <w:sz w:val="24"/>
          <w:szCs w:val="24"/>
        </w:rPr>
        <w:t xml:space="preserve"> flagship shops in renowned worldwide locations may increase brand exposure and offer a destination shopping experience. These stores may act as physical representations of M&amp;S's legacy and appeal to both visitors and residents</w:t>
      </w:r>
      <w:sdt>
        <w:sdtPr>
          <w:rPr>
            <w:rFonts w:ascii="Times New Roman" w:hAnsi="Times New Roman" w:cs="Times New Roman"/>
            <w:sz w:val="24"/>
            <w:szCs w:val="24"/>
          </w:rPr>
          <w:id w:val="-1134634449"/>
          <w:citation/>
        </w:sdtPr>
        <w:sdtContent>
          <w:r w:rsidR="00A43F51">
            <w:rPr>
              <w:rFonts w:ascii="Times New Roman" w:hAnsi="Times New Roman" w:cs="Times New Roman"/>
              <w:sz w:val="24"/>
              <w:szCs w:val="24"/>
            </w:rPr>
            <w:fldChar w:fldCharType="begin"/>
          </w:r>
          <w:r w:rsidR="00A43F51">
            <w:rPr>
              <w:rFonts w:ascii="Times New Roman" w:hAnsi="Times New Roman" w:cs="Times New Roman"/>
              <w:sz w:val="24"/>
              <w:szCs w:val="24"/>
            </w:rPr>
            <w:instrText xml:space="preserve">CITATION Tin21 \l 1033 </w:instrText>
          </w:r>
          <w:r w:rsidR="00A43F51">
            <w:rPr>
              <w:rFonts w:ascii="Times New Roman" w:hAnsi="Times New Roman" w:cs="Times New Roman"/>
              <w:sz w:val="24"/>
              <w:szCs w:val="24"/>
            </w:rPr>
            <w:fldChar w:fldCharType="separate"/>
          </w:r>
          <w:r w:rsidR="00A43F51">
            <w:rPr>
              <w:rFonts w:ascii="Times New Roman" w:hAnsi="Times New Roman" w:cs="Times New Roman"/>
              <w:noProof/>
              <w:sz w:val="24"/>
              <w:szCs w:val="24"/>
            </w:rPr>
            <w:t xml:space="preserve"> </w:t>
          </w:r>
          <w:r w:rsidR="00A43F51" w:rsidRPr="00A43F51">
            <w:rPr>
              <w:rFonts w:ascii="Times New Roman" w:hAnsi="Times New Roman" w:cs="Times New Roman"/>
              <w:noProof/>
              <w:sz w:val="24"/>
              <w:szCs w:val="24"/>
            </w:rPr>
            <w:t>(Tindall, 2022)</w:t>
          </w:r>
          <w:r w:rsidR="00A43F51">
            <w:rPr>
              <w:rFonts w:ascii="Times New Roman" w:hAnsi="Times New Roman" w:cs="Times New Roman"/>
              <w:sz w:val="24"/>
              <w:szCs w:val="24"/>
            </w:rPr>
            <w:fldChar w:fldCharType="end"/>
          </w:r>
        </w:sdtContent>
      </w:sdt>
      <w:r w:rsidR="004B7381" w:rsidRPr="004B7381">
        <w:rPr>
          <w:rFonts w:ascii="Times New Roman" w:hAnsi="Times New Roman" w:cs="Times New Roman"/>
          <w:sz w:val="24"/>
          <w:szCs w:val="24"/>
        </w:rPr>
        <w:t>.</w:t>
      </w:r>
    </w:p>
    <w:p w14:paraId="57A33F49" w14:textId="77777777" w:rsidR="008A1FFC" w:rsidRPr="008A1FFC" w:rsidRDefault="008A1FFC" w:rsidP="008A1FFC">
      <w:pPr>
        <w:pStyle w:val="Heading2"/>
      </w:pPr>
      <w:bookmarkStart w:id="75" w:name="_Toc142909500"/>
      <w:r w:rsidRPr="008A1FFC">
        <w:t>Recommendation</w:t>
      </w:r>
      <w:r>
        <w:t>:</w:t>
      </w:r>
      <w:bookmarkEnd w:id="75"/>
    </w:p>
    <w:p w14:paraId="2CBFC929" w14:textId="13169AC5" w:rsidR="008A1FFC" w:rsidRPr="008A1FFC" w:rsidRDefault="004B7381" w:rsidP="008A1FFC">
      <w:pPr>
        <w:spacing w:line="360" w:lineRule="auto"/>
        <w:jc w:val="both"/>
        <w:rPr>
          <w:rFonts w:ascii="Times New Roman" w:hAnsi="Times New Roman" w:cs="Times New Roman"/>
          <w:sz w:val="24"/>
          <w:szCs w:val="24"/>
        </w:rPr>
      </w:pPr>
      <w:r w:rsidRPr="004B7381">
        <w:rPr>
          <w:rFonts w:ascii="Times New Roman" w:hAnsi="Times New Roman" w:cs="Times New Roman"/>
          <w:sz w:val="24"/>
          <w:szCs w:val="24"/>
        </w:rPr>
        <w:t xml:space="preserve">Given M&amp;S's strong brand identification and long history, a mix of market growth and international expansion tactics is appropriate. M&amp;S should focus on expanding into new foreign markets where </w:t>
      </w:r>
      <w:r w:rsidR="00A43F51">
        <w:rPr>
          <w:rFonts w:ascii="Times New Roman" w:hAnsi="Times New Roman" w:cs="Times New Roman"/>
          <w:sz w:val="24"/>
          <w:szCs w:val="24"/>
        </w:rPr>
        <w:t>it</w:t>
      </w:r>
      <w:r w:rsidR="000E3D1D">
        <w:rPr>
          <w:rFonts w:ascii="Times New Roman" w:hAnsi="Times New Roman" w:cs="Times New Roman"/>
          <w:sz w:val="24"/>
          <w:szCs w:val="24"/>
        </w:rPr>
        <w:t xml:space="preserve"> i</w:t>
      </w:r>
      <w:r w:rsidR="00A43F51">
        <w:rPr>
          <w:rFonts w:ascii="Times New Roman" w:hAnsi="Times New Roman" w:cs="Times New Roman"/>
          <w:sz w:val="24"/>
          <w:szCs w:val="24"/>
        </w:rPr>
        <w:t>s</w:t>
      </w:r>
      <w:r w:rsidRPr="004B7381">
        <w:rPr>
          <w:rFonts w:ascii="Times New Roman" w:hAnsi="Times New Roman" w:cs="Times New Roman"/>
          <w:sz w:val="24"/>
          <w:szCs w:val="24"/>
        </w:rPr>
        <w:t xml:space="preserve"> brand resonance and creative ability can flourish. M&amp;S can achieve sustained growth and reclaim its competitive advantage by carefully selecting target markets, cooperating with local merchants, and adjusting its goods to local preferences</w:t>
      </w:r>
      <w:sdt>
        <w:sdtPr>
          <w:rPr>
            <w:rFonts w:ascii="Times New Roman" w:hAnsi="Times New Roman" w:cs="Times New Roman"/>
            <w:sz w:val="24"/>
            <w:szCs w:val="24"/>
          </w:rPr>
          <w:id w:val="-156156011"/>
          <w:citation/>
        </w:sdtPr>
        <w:sdtContent>
          <w:r w:rsidR="00A43F51">
            <w:rPr>
              <w:rFonts w:ascii="Times New Roman" w:hAnsi="Times New Roman" w:cs="Times New Roman"/>
              <w:sz w:val="24"/>
              <w:szCs w:val="24"/>
            </w:rPr>
            <w:fldChar w:fldCharType="begin"/>
          </w:r>
          <w:r w:rsidR="00A43F51">
            <w:rPr>
              <w:rFonts w:ascii="Times New Roman" w:hAnsi="Times New Roman" w:cs="Times New Roman"/>
              <w:sz w:val="24"/>
              <w:szCs w:val="24"/>
            </w:rPr>
            <w:instrText xml:space="preserve"> CITATION Wil16 \l 1033 </w:instrText>
          </w:r>
          <w:r w:rsidR="00A43F51">
            <w:rPr>
              <w:rFonts w:ascii="Times New Roman" w:hAnsi="Times New Roman" w:cs="Times New Roman"/>
              <w:sz w:val="24"/>
              <w:szCs w:val="24"/>
            </w:rPr>
            <w:fldChar w:fldCharType="separate"/>
          </w:r>
          <w:r w:rsidR="00A43F51">
            <w:rPr>
              <w:rFonts w:ascii="Times New Roman" w:hAnsi="Times New Roman" w:cs="Times New Roman"/>
              <w:noProof/>
              <w:sz w:val="24"/>
              <w:szCs w:val="24"/>
            </w:rPr>
            <w:t xml:space="preserve"> </w:t>
          </w:r>
          <w:r w:rsidR="00A43F51" w:rsidRPr="00A43F51">
            <w:rPr>
              <w:rFonts w:ascii="Times New Roman" w:hAnsi="Times New Roman" w:cs="Times New Roman"/>
              <w:noProof/>
              <w:sz w:val="24"/>
              <w:szCs w:val="24"/>
            </w:rPr>
            <w:t>(Wilson, 2016)</w:t>
          </w:r>
          <w:r w:rsidR="00A43F51">
            <w:rPr>
              <w:rFonts w:ascii="Times New Roman" w:hAnsi="Times New Roman" w:cs="Times New Roman"/>
              <w:sz w:val="24"/>
              <w:szCs w:val="24"/>
            </w:rPr>
            <w:fldChar w:fldCharType="end"/>
          </w:r>
        </w:sdtContent>
      </w:sdt>
      <w:r w:rsidRPr="004B7381">
        <w:rPr>
          <w:rFonts w:ascii="Times New Roman" w:hAnsi="Times New Roman" w:cs="Times New Roman"/>
          <w:sz w:val="24"/>
          <w:szCs w:val="24"/>
        </w:rPr>
        <w:t xml:space="preserve">. At the same time, the corporation should continue to improve its online skills </w:t>
      </w:r>
      <w:r w:rsidR="00F55002">
        <w:rPr>
          <w:rFonts w:ascii="Times New Roman" w:hAnsi="Times New Roman" w:cs="Times New Roman"/>
          <w:sz w:val="24"/>
          <w:szCs w:val="24"/>
        </w:rPr>
        <w:t>to</w:t>
      </w:r>
      <w:r w:rsidRPr="004B7381">
        <w:rPr>
          <w:rFonts w:ascii="Times New Roman" w:hAnsi="Times New Roman" w:cs="Times New Roman"/>
          <w:sz w:val="24"/>
          <w:szCs w:val="24"/>
        </w:rPr>
        <w:t xml:space="preserve"> enter the global e-commerce industry and cater to technologically sophisticated consumers. This combination strategy enables M&amp;S to </w:t>
      </w:r>
      <w:r w:rsidR="00F55002">
        <w:rPr>
          <w:rFonts w:ascii="Times New Roman" w:hAnsi="Times New Roman" w:cs="Times New Roman"/>
          <w:sz w:val="24"/>
          <w:szCs w:val="24"/>
        </w:rPr>
        <w:t>capitalize</w:t>
      </w:r>
      <w:r w:rsidRPr="004B7381">
        <w:rPr>
          <w:rFonts w:ascii="Times New Roman" w:hAnsi="Times New Roman" w:cs="Times New Roman"/>
          <w:sz w:val="24"/>
          <w:szCs w:val="24"/>
        </w:rPr>
        <w:t xml:space="preserve"> on its existing strengths while exploring new opportunities for expansion and market presence.</w:t>
      </w:r>
    </w:p>
    <w:p w14:paraId="5494E41D" w14:textId="77777777" w:rsidR="008A1FFC" w:rsidRPr="008A1FFC" w:rsidRDefault="008A1FFC" w:rsidP="008A1FFC">
      <w:pPr>
        <w:pStyle w:val="Heading1"/>
      </w:pPr>
      <w:bookmarkStart w:id="76" w:name="_Toc142909501"/>
      <w:r w:rsidRPr="008A1FFC">
        <w:t>Green Strategy and CSR for Recovery</w:t>
      </w:r>
      <w:r>
        <w:t>:</w:t>
      </w:r>
      <w:bookmarkEnd w:id="76"/>
    </w:p>
    <w:p w14:paraId="6F000B8B" w14:textId="27CC2F0F" w:rsidR="008A1FFC" w:rsidRPr="008A1FFC" w:rsidRDefault="004B7381" w:rsidP="008A1FFC">
      <w:pPr>
        <w:spacing w:line="360" w:lineRule="auto"/>
        <w:jc w:val="both"/>
        <w:rPr>
          <w:rFonts w:ascii="Times New Roman" w:hAnsi="Times New Roman" w:cs="Times New Roman"/>
          <w:sz w:val="24"/>
          <w:szCs w:val="24"/>
        </w:rPr>
      </w:pPr>
      <w:r w:rsidRPr="004B7381">
        <w:rPr>
          <w:rFonts w:ascii="Times New Roman" w:hAnsi="Times New Roman" w:cs="Times New Roman"/>
          <w:sz w:val="24"/>
          <w:szCs w:val="24"/>
        </w:rPr>
        <w:t xml:space="preserve">The attitude of Marks &amp; Spencer to sustainability and corporate social responsibility (CSR) has the potential to be important in its recovery plan. The company's dedication to ethical sourcing, </w:t>
      </w:r>
      <w:r w:rsidRPr="004B7381">
        <w:rPr>
          <w:rFonts w:ascii="Times New Roman" w:hAnsi="Times New Roman" w:cs="Times New Roman"/>
          <w:sz w:val="24"/>
          <w:szCs w:val="24"/>
        </w:rPr>
        <w:lastRenderedPageBreak/>
        <w:t xml:space="preserve">decreasing environmental impact, and community participation is a step in the right direction, but a </w:t>
      </w:r>
      <w:r w:rsidR="00F55002">
        <w:rPr>
          <w:rFonts w:ascii="Times New Roman" w:hAnsi="Times New Roman" w:cs="Times New Roman"/>
          <w:sz w:val="24"/>
          <w:szCs w:val="24"/>
        </w:rPr>
        <w:t>more robust</w:t>
      </w:r>
      <w:r w:rsidRPr="004B7381">
        <w:rPr>
          <w:rFonts w:ascii="Times New Roman" w:hAnsi="Times New Roman" w:cs="Times New Roman"/>
          <w:sz w:val="24"/>
          <w:szCs w:val="24"/>
        </w:rPr>
        <w:t xml:space="preserve"> green strategy may help it thrive</w:t>
      </w:r>
      <w:sdt>
        <w:sdtPr>
          <w:rPr>
            <w:rFonts w:ascii="Times New Roman" w:hAnsi="Times New Roman" w:cs="Times New Roman"/>
            <w:sz w:val="24"/>
            <w:szCs w:val="24"/>
          </w:rPr>
          <w:id w:val="-850725899"/>
          <w:citation/>
        </w:sdtPr>
        <w:sdtContent>
          <w:r w:rsidR="00A43F51">
            <w:rPr>
              <w:rFonts w:ascii="Times New Roman" w:hAnsi="Times New Roman" w:cs="Times New Roman"/>
              <w:sz w:val="24"/>
              <w:szCs w:val="24"/>
            </w:rPr>
            <w:fldChar w:fldCharType="begin"/>
          </w:r>
          <w:r w:rsidR="00A43F51">
            <w:rPr>
              <w:rFonts w:ascii="Times New Roman" w:hAnsi="Times New Roman" w:cs="Times New Roman"/>
              <w:sz w:val="24"/>
              <w:szCs w:val="24"/>
            </w:rPr>
            <w:instrText xml:space="preserve"> CITATION Wal22 \l 1033 </w:instrText>
          </w:r>
          <w:r w:rsidR="00A43F51">
            <w:rPr>
              <w:rFonts w:ascii="Times New Roman" w:hAnsi="Times New Roman" w:cs="Times New Roman"/>
              <w:sz w:val="24"/>
              <w:szCs w:val="24"/>
            </w:rPr>
            <w:fldChar w:fldCharType="separate"/>
          </w:r>
          <w:r w:rsidR="00A43F51">
            <w:rPr>
              <w:rFonts w:ascii="Times New Roman" w:hAnsi="Times New Roman" w:cs="Times New Roman"/>
              <w:noProof/>
              <w:sz w:val="24"/>
              <w:szCs w:val="24"/>
            </w:rPr>
            <w:t xml:space="preserve"> </w:t>
          </w:r>
          <w:r w:rsidR="00A43F51" w:rsidRPr="00A43F51">
            <w:rPr>
              <w:rFonts w:ascii="Times New Roman" w:hAnsi="Times New Roman" w:cs="Times New Roman"/>
              <w:noProof/>
              <w:sz w:val="24"/>
              <w:szCs w:val="24"/>
            </w:rPr>
            <w:t>(Wallace and Tayler, 2022)</w:t>
          </w:r>
          <w:r w:rsidR="00A43F51">
            <w:rPr>
              <w:rFonts w:ascii="Times New Roman" w:hAnsi="Times New Roman" w:cs="Times New Roman"/>
              <w:sz w:val="24"/>
              <w:szCs w:val="24"/>
            </w:rPr>
            <w:fldChar w:fldCharType="end"/>
          </w:r>
        </w:sdtContent>
      </w:sdt>
      <w:r w:rsidRPr="004B7381">
        <w:rPr>
          <w:rFonts w:ascii="Times New Roman" w:hAnsi="Times New Roman" w:cs="Times New Roman"/>
          <w:sz w:val="24"/>
          <w:szCs w:val="24"/>
        </w:rPr>
        <w:t>.</w:t>
      </w:r>
    </w:p>
    <w:p w14:paraId="6FC7B99F" w14:textId="3D9F2205" w:rsidR="008A1FFC" w:rsidRPr="008A1FFC" w:rsidRDefault="008A1FFC" w:rsidP="008A1FFC">
      <w:pPr>
        <w:spacing w:line="360" w:lineRule="auto"/>
        <w:jc w:val="both"/>
        <w:rPr>
          <w:rFonts w:ascii="Times New Roman" w:hAnsi="Times New Roman" w:cs="Times New Roman"/>
          <w:sz w:val="24"/>
          <w:szCs w:val="24"/>
        </w:rPr>
      </w:pPr>
      <w:bookmarkStart w:id="77" w:name="_Toc142909502"/>
      <w:r w:rsidRPr="008A1FFC">
        <w:rPr>
          <w:rStyle w:val="Heading2Char"/>
        </w:rPr>
        <w:t>Current Approach:</w:t>
      </w:r>
      <w:bookmarkEnd w:id="77"/>
      <w:r w:rsidRPr="008A1FFC">
        <w:rPr>
          <w:rFonts w:ascii="Times New Roman" w:hAnsi="Times New Roman" w:cs="Times New Roman"/>
          <w:sz w:val="24"/>
          <w:szCs w:val="24"/>
        </w:rPr>
        <w:t xml:space="preserve"> </w:t>
      </w:r>
      <w:r w:rsidR="004B7381" w:rsidRPr="004B7381">
        <w:rPr>
          <w:rFonts w:ascii="Times New Roman" w:hAnsi="Times New Roman" w:cs="Times New Roman"/>
          <w:sz w:val="24"/>
          <w:szCs w:val="24"/>
        </w:rPr>
        <w:t xml:space="preserve">M&amp;S has previously shown its commitment to sustainability with </w:t>
      </w:r>
      <w:r w:rsidR="00F55002">
        <w:rPr>
          <w:rFonts w:ascii="Times New Roman" w:hAnsi="Times New Roman" w:cs="Times New Roman"/>
          <w:sz w:val="24"/>
          <w:szCs w:val="24"/>
        </w:rPr>
        <w:t>programs</w:t>
      </w:r>
      <w:r w:rsidR="004B7381" w:rsidRPr="004B7381">
        <w:rPr>
          <w:rFonts w:ascii="Times New Roman" w:hAnsi="Times New Roman" w:cs="Times New Roman"/>
          <w:sz w:val="24"/>
          <w:szCs w:val="24"/>
        </w:rPr>
        <w:t xml:space="preserve"> such as Plan A, which addresses climate change, waste reduction, and responsible sourcing. </w:t>
      </w:r>
      <w:r w:rsidR="00F55002" w:rsidRPr="00F55002">
        <w:rPr>
          <w:rFonts w:ascii="Times New Roman" w:hAnsi="Times New Roman" w:cs="Times New Roman"/>
          <w:sz w:val="24"/>
          <w:szCs w:val="24"/>
        </w:rPr>
        <w:t xml:space="preserve">Its dedication to Fairtrade, sustainable packaging, and lowering carbon emissions highlights </w:t>
      </w:r>
      <w:r w:rsidR="00A43F51">
        <w:rPr>
          <w:rFonts w:ascii="Times New Roman" w:hAnsi="Times New Roman" w:cs="Times New Roman"/>
          <w:sz w:val="24"/>
          <w:szCs w:val="24"/>
        </w:rPr>
        <w:t>its</w:t>
      </w:r>
      <w:r w:rsidR="00F55002" w:rsidRPr="00F55002">
        <w:rPr>
          <w:rFonts w:ascii="Times New Roman" w:hAnsi="Times New Roman" w:cs="Times New Roman"/>
          <w:sz w:val="24"/>
          <w:szCs w:val="24"/>
        </w:rPr>
        <w:t xml:space="preserve"> socially </w:t>
      </w:r>
      <w:r w:rsidR="00A43F51">
        <w:rPr>
          <w:rFonts w:ascii="Times New Roman" w:hAnsi="Times New Roman" w:cs="Times New Roman"/>
          <w:sz w:val="24"/>
          <w:szCs w:val="24"/>
        </w:rPr>
        <w:t>accountable</w:t>
      </w:r>
      <w:r w:rsidR="00F55002" w:rsidRPr="00F55002">
        <w:rPr>
          <w:rFonts w:ascii="Times New Roman" w:hAnsi="Times New Roman" w:cs="Times New Roman"/>
          <w:sz w:val="24"/>
          <w:szCs w:val="24"/>
        </w:rPr>
        <w:t xml:space="preserve"> activities</w:t>
      </w:r>
      <w:sdt>
        <w:sdtPr>
          <w:rPr>
            <w:rFonts w:ascii="Times New Roman" w:hAnsi="Times New Roman" w:cs="Times New Roman"/>
            <w:sz w:val="24"/>
            <w:szCs w:val="24"/>
          </w:rPr>
          <w:id w:val="-717976207"/>
          <w:citation/>
        </w:sdtPr>
        <w:sdtContent>
          <w:r w:rsidR="00A43F51">
            <w:rPr>
              <w:rFonts w:ascii="Times New Roman" w:hAnsi="Times New Roman" w:cs="Times New Roman"/>
              <w:sz w:val="24"/>
              <w:szCs w:val="24"/>
            </w:rPr>
            <w:fldChar w:fldCharType="begin"/>
          </w:r>
          <w:r w:rsidR="00A43F51">
            <w:rPr>
              <w:rFonts w:ascii="Times New Roman" w:hAnsi="Times New Roman" w:cs="Times New Roman"/>
              <w:sz w:val="24"/>
              <w:szCs w:val="24"/>
            </w:rPr>
            <w:instrText xml:space="preserve"> CITATION Wal22 \l 1033 </w:instrText>
          </w:r>
          <w:r w:rsidR="00A43F51">
            <w:rPr>
              <w:rFonts w:ascii="Times New Roman" w:hAnsi="Times New Roman" w:cs="Times New Roman"/>
              <w:sz w:val="24"/>
              <w:szCs w:val="24"/>
            </w:rPr>
            <w:fldChar w:fldCharType="separate"/>
          </w:r>
          <w:r w:rsidR="00A43F51">
            <w:rPr>
              <w:rFonts w:ascii="Times New Roman" w:hAnsi="Times New Roman" w:cs="Times New Roman"/>
              <w:noProof/>
              <w:sz w:val="24"/>
              <w:szCs w:val="24"/>
            </w:rPr>
            <w:t xml:space="preserve"> </w:t>
          </w:r>
          <w:r w:rsidR="00A43F51" w:rsidRPr="00A43F51">
            <w:rPr>
              <w:rFonts w:ascii="Times New Roman" w:hAnsi="Times New Roman" w:cs="Times New Roman"/>
              <w:noProof/>
              <w:sz w:val="24"/>
              <w:szCs w:val="24"/>
            </w:rPr>
            <w:t>(Wallace and Tayler, 2022)</w:t>
          </w:r>
          <w:r w:rsidR="00A43F51">
            <w:rPr>
              <w:rFonts w:ascii="Times New Roman" w:hAnsi="Times New Roman" w:cs="Times New Roman"/>
              <w:sz w:val="24"/>
              <w:szCs w:val="24"/>
            </w:rPr>
            <w:fldChar w:fldCharType="end"/>
          </w:r>
        </w:sdtContent>
      </w:sdt>
      <w:r w:rsidR="004B7381" w:rsidRPr="004B7381">
        <w:rPr>
          <w:rFonts w:ascii="Times New Roman" w:hAnsi="Times New Roman" w:cs="Times New Roman"/>
          <w:sz w:val="24"/>
          <w:szCs w:val="24"/>
        </w:rPr>
        <w:t>. However, without a comprehensive and imaginative green strategy, the influence of these activities on reversing the company's downturn may be limited.</w:t>
      </w:r>
    </w:p>
    <w:p w14:paraId="5C28F8C7" w14:textId="77777777" w:rsidR="008A1FFC" w:rsidRPr="008A1FFC" w:rsidRDefault="008A1FFC" w:rsidP="008A1FFC">
      <w:pPr>
        <w:pStyle w:val="Heading2"/>
      </w:pPr>
      <w:bookmarkStart w:id="78" w:name="_Toc142909503"/>
      <w:r w:rsidRPr="008A1FFC">
        <w:t>Potential Contributions:</w:t>
      </w:r>
      <w:bookmarkEnd w:id="78"/>
    </w:p>
    <w:p w14:paraId="2ADCD96A" w14:textId="3B678A78" w:rsidR="008A1FFC" w:rsidRPr="008A1FFC" w:rsidRDefault="008A1FFC" w:rsidP="008A1FFC">
      <w:pPr>
        <w:numPr>
          <w:ilvl w:val="0"/>
          <w:numId w:val="1"/>
        </w:numPr>
        <w:spacing w:line="360" w:lineRule="auto"/>
        <w:jc w:val="both"/>
        <w:rPr>
          <w:rFonts w:ascii="Times New Roman" w:hAnsi="Times New Roman" w:cs="Times New Roman"/>
          <w:sz w:val="24"/>
          <w:szCs w:val="24"/>
        </w:rPr>
      </w:pPr>
      <w:bookmarkStart w:id="79" w:name="_Toc142909504"/>
      <w:r w:rsidRPr="008A1FFC">
        <w:rPr>
          <w:rStyle w:val="Heading3Char"/>
        </w:rPr>
        <w:t>Enhanced Brand Image:</w:t>
      </w:r>
      <w:bookmarkEnd w:id="79"/>
      <w:r w:rsidRPr="008A1FFC">
        <w:rPr>
          <w:rFonts w:ascii="Times New Roman" w:hAnsi="Times New Roman" w:cs="Times New Roman"/>
          <w:sz w:val="24"/>
          <w:szCs w:val="24"/>
        </w:rPr>
        <w:t xml:space="preserve"> </w:t>
      </w:r>
      <w:r w:rsidR="004B7381" w:rsidRPr="004B7381">
        <w:rPr>
          <w:rFonts w:ascii="Times New Roman" w:hAnsi="Times New Roman" w:cs="Times New Roman"/>
          <w:sz w:val="24"/>
          <w:szCs w:val="24"/>
        </w:rPr>
        <w:t xml:space="preserve">A </w:t>
      </w:r>
      <w:r w:rsidR="00F55002">
        <w:rPr>
          <w:rFonts w:ascii="Times New Roman" w:hAnsi="Times New Roman" w:cs="Times New Roman"/>
          <w:sz w:val="24"/>
          <w:szCs w:val="24"/>
        </w:rPr>
        <w:t>solid green</w:t>
      </w:r>
      <w:r w:rsidR="004B7381" w:rsidRPr="004B7381">
        <w:rPr>
          <w:rFonts w:ascii="Times New Roman" w:hAnsi="Times New Roman" w:cs="Times New Roman"/>
          <w:sz w:val="24"/>
          <w:szCs w:val="24"/>
        </w:rPr>
        <w:t xml:space="preserve"> strategy may help M&amp;S establish itself as a leader in ethical and ecological </w:t>
      </w:r>
      <w:r w:rsidR="00F55002">
        <w:rPr>
          <w:rFonts w:ascii="Times New Roman" w:hAnsi="Times New Roman" w:cs="Times New Roman"/>
          <w:sz w:val="24"/>
          <w:szCs w:val="24"/>
        </w:rPr>
        <w:t>practices</w:t>
      </w:r>
      <w:r w:rsidR="004B7381" w:rsidRPr="004B7381">
        <w:rPr>
          <w:rFonts w:ascii="Times New Roman" w:hAnsi="Times New Roman" w:cs="Times New Roman"/>
          <w:sz w:val="24"/>
          <w:szCs w:val="24"/>
        </w:rPr>
        <w:t xml:space="preserve">, attracting environmentally sensitive customers. This </w:t>
      </w:r>
      <w:proofErr w:type="spellStart"/>
      <w:r w:rsidR="00F55002">
        <w:rPr>
          <w:rFonts w:ascii="Times New Roman" w:hAnsi="Times New Roman" w:cs="Times New Roman"/>
          <w:sz w:val="24"/>
          <w:szCs w:val="24"/>
        </w:rPr>
        <w:t>favo</w:t>
      </w:r>
      <w:r w:rsidR="000E3D1D">
        <w:rPr>
          <w:rFonts w:ascii="Times New Roman" w:hAnsi="Times New Roman" w:cs="Times New Roman"/>
          <w:sz w:val="24"/>
          <w:szCs w:val="24"/>
        </w:rPr>
        <w:t>u</w:t>
      </w:r>
      <w:r w:rsidR="00F55002">
        <w:rPr>
          <w:rFonts w:ascii="Times New Roman" w:hAnsi="Times New Roman" w:cs="Times New Roman"/>
          <w:sz w:val="24"/>
          <w:szCs w:val="24"/>
        </w:rPr>
        <w:t>rable</w:t>
      </w:r>
      <w:proofErr w:type="spellEnd"/>
      <w:r w:rsidR="004B7381" w:rsidRPr="004B7381">
        <w:rPr>
          <w:rFonts w:ascii="Times New Roman" w:hAnsi="Times New Roman" w:cs="Times New Roman"/>
          <w:sz w:val="24"/>
          <w:szCs w:val="24"/>
        </w:rPr>
        <w:t xml:space="preserve"> brand impression can increase customer loyalty and attract a new sector of customers who value eco-friendly options.</w:t>
      </w:r>
    </w:p>
    <w:p w14:paraId="758D794B" w14:textId="16E0C22B" w:rsidR="008A1FFC" w:rsidRPr="008A1FFC" w:rsidRDefault="008A1FFC" w:rsidP="008A1FFC">
      <w:pPr>
        <w:numPr>
          <w:ilvl w:val="0"/>
          <w:numId w:val="1"/>
        </w:numPr>
        <w:spacing w:line="360" w:lineRule="auto"/>
        <w:jc w:val="both"/>
        <w:rPr>
          <w:rFonts w:ascii="Times New Roman" w:hAnsi="Times New Roman" w:cs="Times New Roman"/>
          <w:sz w:val="24"/>
          <w:szCs w:val="24"/>
        </w:rPr>
      </w:pPr>
      <w:bookmarkStart w:id="80" w:name="_Toc142909505"/>
      <w:r w:rsidRPr="008A1FFC">
        <w:rPr>
          <w:rStyle w:val="Heading3Char"/>
        </w:rPr>
        <w:t>Differentiation:</w:t>
      </w:r>
      <w:bookmarkEnd w:id="80"/>
      <w:r w:rsidRPr="008A1FFC">
        <w:rPr>
          <w:rFonts w:ascii="Times New Roman" w:hAnsi="Times New Roman" w:cs="Times New Roman"/>
          <w:sz w:val="24"/>
          <w:szCs w:val="24"/>
        </w:rPr>
        <w:t xml:space="preserve"> </w:t>
      </w:r>
      <w:r w:rsidR="004B7381" w:rsidRPr="004B7381">
        <w:rPr>
          <w:rFonts w:ascii="Times New Roman" w:hAnsi="Times New Roman" w:cs="Times New Roman"/>
          <w:sz w:val="24"/>
          <w:szCs w:val="24"/>
        </w:rPr>
        <w:t xml:space="preserve">A </w:t>
      </w:r>
      <w:r w:rsidR="00F55002">
        <w:rPr>
          <w:rFonts w:ascii="Times New Roman" w:hAnsi="Times New Roman" w:cs="Times New Roman"/>
          <w:sz w:val="24"/>
          <w:szCs w:val="24"/>
        </w:rPr>
        <w:t>solid green</w:t>
      </w:r>
      <w:r w:rsidR="004B7381" w:rsidRPr="004B7381">
        <w:rPr>
          <w:rFonts w:ascii="Times New Roman" w:hAnsi="Times New Roman" w:cs="Times New Roman"/>
          <w:sz w:val="24"/>
          <w:szCs w:val="24"/>
        </w:rPr>
        <w:t xml:space="preserve"> strategy may set M&amp;S apart from competitors, allowing the firm to stand out in a congested industry</w:t>
      </w:r>
      <w:sdt>
        <w:sdtPr>
          <w:rPr>
            <w:rFonts w:ascii="Times New Roman" w:hAnsi="Times New Roman" w:cs="Times New Roman"/>
            <w:sz w:val="24"/>
            <w:szCs w:val="24"/>
          </w:rPr>
          <w:id w:val="138235023"/>
          <w:citation/>
        </w:sdtPr>
        <w:sdtContent>
          <w:r w:rsidR="00A43F51">
            <w:rPr>
              <w:rFonts w:ascii="Times New Roman" w:hAnsi="Times New Roman" w:cs="Times New Roman"/>
              <w:sz w:val="24"/>
              <w:szCs w:val="24"/>
            </w:rPr>
            <w:fldChar w:fldCharType="begin"/>
          </w:r>
          <w:r w:rsidR="00A43F51">
            <w:rPr>
              <w:rFonts w:ascii="Times New Roman" w:hAnsi="Times New Roman" w:cs="Times New Roman"/>
              <w:sz w:val="24"/>
              <w:szCs w:val="24"/>
            </w:rPr>
            <w:instrText xml:space="preserve"> CITATION Tom16 \l 1033 </w:instrText>
          </w:r>
          <w:r w:rsidR="00A43F51">
            <w:rPr>
              <w:rFonts w:ascii="Times New Roman" w:hAnsi="Times New Roman" w:cs="Times New Roman"/>
              <w:sz w:val="24"/>
              <w:szCs w:val="24"/>
            </w:rPr>
            <w:fldChar w:fldCharType="separate"/>
          </w:r>
          <w:r w:rsidR="00A43F51">
            <w:rPr>
              <w:rFonts w:ascii="Times New Roman" w:hAnsi="Times New Roman" w:cs="Times New Roman"/>
              <w:noProof/>
              <w:sz w:val="24"/>
              <w:szCs w:val="24"/>
            </w:rPr>
            <w:t xml:space="preserve"> </w:t>
          </w:r>
          <w:r w:rsidR="00A43F51" w:rsidRPr="00A43F51">
            <w:rPr>
              <w:rFonts w:ascii="Times New Roman" w:hAnsi="Times New Roman" w:cs="Times New Roman"/>
              <w:noProof/>
              <w:sz w:val="24"/>
              <w:szCs w:val="24"/>
            </w:rPr>
            <w:t>(Toms and Zhang, 2016)</w:t>
          </w:r>
          <w:r w:rsidR="00A43F51">
            <w:rPr>
              <w:rFonts w:ascii="Times New Roman" w:hAnsi="Times New Roman" w:cs="Times New Roman"/>
              <w:sz w:val="24"/>
              <w:szCs w:val="24"/>
            </w:rPr>
            <w:fldChar w:fldCharType="end"/>
          </w:r>
        </w:sdtContent>
      </w:sdt>
      <w:r w:rsidR="004B7381" w:rsidRPr="004B7381">
        <w:rPr>
          <w:rFonts w:ascii="Times New Roman" w:hAnsi="Times New Roman" w:cs="Times New Roman"/>
          <w:sz w:val="24"/>
          <w:szCs w:val="24"/>
        </w:rPr>
        <w:t>. M&amp;S can appeal to a narrow but rising consumer base by matching its offers with the growing need for sustainable products.</w:t>
      </w:r>
    </w:p>
    <w:p w14:paraId="4F731E84" w14:textId="0245E969" w:rsidR="008A1FFC" w:rsidRPr="008A1FFC" w:rsidRDefault="008A1FFC" w:rsidP="008A1FFC">
      <w:pPr>
        <w:numPr>
          <w:ilvl w:val="0"/>
          <w:numId w:val="1"/>
        </w:numPr>
        <w:spacing w:line="360" w:lineRule="auto"/>
        <w:jc w:val="both"/>
        <w:rPr>
          <w:rFonts w:ascii="Times New Roman" w:hAnsi="Times New Roman" w:cs="Times New Roman"/>
          <w:sz w:val="24"/>
          <w:szCs w:val="24"/>
        </w:rPr>
      </w:pPr>
      <w:bookmarkStart w:id="81" w:name="_Toc142909506"/>
      <w:r w:rsidRPr="008A1FFC">
        <w:rPr>
          <w:rStyle w:val="Heading3Char"/>
        </w:rPr>
        <w:t>Innovation:</w:t>
      </w:r>
      <w:bookmarkEnd w:id="81"/>
      <w:r w:rsidRPr="008A1FFC">
        <w:rPr>
          <w:rFonts w:ascii="Times New Roman" w:hAnsi="Times New Roman" w:cs="Times New Roman"/>
          <w:sz w:val="24"/>
          <w:szCs w:val="24"/>
        </w:rPr>
        <w:t xml:space="preserve"> </w:t>
      </w:r>
      <w:r w:rsidR="00F55002" w:rsidRPr="00F55002">
        <w:rPr>
          <w:rFonts w:ascii="Times New Roman" w:hAnsi="Times New Roman" w:cs="Times New Roman"/>
          <w:sz w:val="24"/>
          <w:szCs w:val="24"/>
        </w:rPr>
        <w:t>A green strategy may fuel Product and process innovation</w:t>
      </w:r>
      <w:r w:rsidR="004B7381" w:rsidRPr="004B7381">
        <w:rPr>
          <w:rFonts w:ascii="Times New Roman" w:hAnsi="Times New Roman" w:cs="Times New Roman"/>
          <w:sz w:val="24"/>
          <w:szCs w:val="24"/>
        </w:rPr>
        <w:t>. M&amp;S can engage customer attention and promote revenue growth by using sustainable materials, applying circular economy ideas, and developing eco-friendly product lines.</w:t>
      </w:r>
    </w:p>
    <w:p w14:paraId="0E6699EE" w14:textId="3EDEE80D" w:rsidR="008A1FFC" w:rsidRPr="008A1FFC" w:rsidRDefault="008A1FFC" w:rsidP="008A1FFC">
      <w:pPr>
        <w:numPr>
          <w:ilvl w:val="0"/>
          <w:numId w:val="1"/>
        </w:numPr>
        <w:spacing w:line="360" w:lineRule="auto"/>
        <w:jc w:val="both"/>
        <w:rPr>
          <w:rFonts w:ascii="Times New Roman" w:hAnsi="Times New Roman" w:cs="Times New Roman"/>
          <w:sz w:val="24"/>
          <w:szCs w:val="24"/>
        </w:rPr>
      </w:pPr>
      <w:bookmarkStart w:id="82" w:name="_Toc142909507"/>
      <w:r w:rsidRPr="008A1FFC">
        <w:rPr>
          <w:rStyle w:val="Heading3Char"/>
        </w:rPr>
        <w:t>Cost Efficiency:</w:t>
      </w:r>
      <w:bookmarkEnd w:id="82"/>
      <w:r w:rsidRPr="008A1FFC">
        <w:rPr>
          <w:rFonts w:ascii="Times New Roman" w:hAnsi="Times New Roman" w:cs="Times New Roman"/>
          <w:sz w:val="24"/>
          <w:szCs w:val="24"/>
        </w:rPr>
        <w:t xml:space="preserve"> </w:t>
      </w:r>
      <w:r w:rsidR="004B7381" w:rsidRPr="004B7381">
        <w:rPr>
          <w:rFonts w:ascii="Times New Roman" w:hAnsi="Times New Roman" w:cs="Times New Roman"/>
          <w:sz w:val="24"/>
          <w:szCs w:val="24"/>
        </w:rPr>
        <w:t xml:space="preserve">Adopting sustainable </w:t>
      </w:r>
      <w:r w:rsidR="00F55002">
        <w:rPr>
          <w:rFonts w:ascii="Times New Roman" w:hAnsi="Times New Roman" w:cs="Times New Roman"/>
          <w:sz w:val="24"/>
          <w:szCs w:val="24"/>
        </w:rPr>
        <w:t>practices</w:t>
      </w:r>
      <w:r w:rsidR="004B7381" w:rsidRPr="004B7381">
        <w:rPr>
          <w:rFonts w:ascii="Times New Roman" w:hAnsi="Times New Roman" w:cs="Times New Roman"/>
          <w:sz w:val="24"/>
          <w:szCs w:val="24"/>
        </w:rPr>
        <w:t xml:space="preserve"> frequently results in operational improvements and cost savings. Improved bottom-line performance may be achieved through energy-efficient operations, waste reduction, and ethical sourcing</w:t>
      </w:r>
      <w:sdt>
        <w:sdtPr>
          <w:rPr>
            <w:rFonts w:ascii="Times New Roman" w:hAnsi="Times New Roman" w:cs="Times New Roman"/>
            <w:sz w:val="24"/>
            <w:szCs w:val="24"/>
          </w:rPr>
          <w:id w:val="1310129796"/>
          <w:citation/>
        </w:sdtPr>
        <w:sdtContent>
          <w:r w:rsidR="00A43F51">
            <w:rPr>
              <w:rFonts w:ascii="Times New Roman" w:hAnsi="Times New Roman" w:cs="Times New Roman"/>
              <w:sz w:val="24"/>
              <w:szCs w:val="24"/>
            </w:rPr>
            <w:fldChar w:fldCharType="begin"/>
          </w:r>
          <w:r w:rsidR="00A43F51">
            <w:rPr>
              <w:rFonts w:ascii="Times New Roman" w:hAnsi="Times New Roman" w:cs="Times New Roman"/>
              <w:sz w:val="24"/>
              <w:szCs w:val="24"/>
            </w:rPr>
            <w:instrText xml:space="preserve"> CITATION Tom16 \l 1033 </w:instrText>
          </w:r>
          <w:r w:rsidR="00A43F51">
            <w:rPr>
              <w:rFonts w:ascii="Times New Roman" w:hAnsi="Times New Roman" w:cs="Times New Roman"/>
              <w:sz w:val="24"/>
              <w:szCs w:val="24"/>
            </w:rPr>
            <w:fldChar w:fldCharType="separate"/>
          </w:r>
          <w:r w:rsidR="00A43F51">
            <w:rPr>
              <w:rFonts w:ascii="Times New Roman" w:hAnsi="Times New Roman" w:cs="Times New Roman"/>
              <w:noProof/>
              <w:sz w:val="24"/>
              <w:szCs w:val="24"/>
            </w:rPr>
            <w:t xml:space="preserve"> </w:t>
          </w:r>
          <w:r w:rsidR="00A43F51" w:rsidRPr="00A43F51">
            <w:rPr>
              <w:rFonts w:ascii="Times New Roman" w:hAnsi="Times New Roman" w:cs="Times New Roman"/>
              <w:noProof/>
              <w:sz w:val="24"/>
              <w:szCs w:val="24"/>
            </w:rPr>
            <w:t>(Toms and Zhang, 2016)</w:t>
          </w:r>
          <w:r w:rsidR="00A43F51">
            <w:rPr>
              <w:rFonts w:ascii="Times New Roman" w:hAnsi="Times New Roman" w:cs="Times New Roman"/>
              <w:sz w:val="24"/>
              <w:szCs w:val="24"/>
            </w:rPr>
            <w:fldChar w:fldCharType="end"/>
          </w:r>
        </w:sdtContent>
      </w:sdt>
      <w:r w:rsidR="004B7381" w:rsidRPr="004B7381">
        <w:rPr>
          <w:rFonts w:ascii="Times New Roman" w:hAnsi="Times New Roman" w:cs="Times New Roman"/>
          <w:sz w:val="24"/>
          <w:szCs w:val="24"/>
        </w:rPr>
        <w:t>.</w:t>
      </w:r>
    </w:p>
    <w:p w14:paraId="112BE920" w14:textId="54BB4FBB" w:rsidR="008A1FFC" w:rsidRPr="008A1FFC" w:rsidRDefault="008A1FFC" w:rsidP="008A1FFC">
      <w:pPr>
        <w:numPr>
          <w:ilvl w:val="0"/>
          <w:numId w:val="1"/>
        </w:numPr>
        <w:spacing w:line="360" w:lineRule="auto"/>
        <w:jc w:val="both"/>
        <w:rPr>
          <w:rFonts w:ascii="Times New Roman" w:hAnsi="Times New Roman" w:cs="Times New Roman"/>
          <w:sz w:val="24"/>
          <w:szCs w:val="24"/>
        </w:rPr>
      </w:pPr>
      <w:bookmarkStart w:id="83" w:name="_Toc142909508"/>
      <w:r w:rsidRPr="008A1FFC">
        <w:rPr>
          <w:rStyle w:val="Heading3Char"/>
        </w:rPr>
        <w:t>Market Expansion:</w:t>
      </w:r>
      <w:bookmarkEnd w:id="83"/>
      <w:r w:rsidRPr="008A1FFC">
        <w:rPr>
          <w:rFonts w:ascii="Times New Roman" w:hAnsi="Times New Roman" w:cs="Times New Roman"/>
          <w:sz w:val="24"/>
          <w:szCs w:val="24"/>
        </w:rPr>
        <w:t xml:space="preserve"> </w:t>
      </w:r>
      <w:r w:rsidR="004B7381" w:rsidRPr="004B7381">
        <w:rPr>
          <w:rFonts w:ascii="Times New Roman" w:hAnsi="Times New Roman" w:cs="Times New Roman"/>
          <w:sz w:val="24"/>
          <w:szCs w:val="24"/>
        </w:rPr>
        <w:t xml:space="preserve">A </w:t>
      </w:r>
      <w:r w:rsidR="00F55002">
        <w:rPr>
          <w:rFonts w:ascii="Times New Roman" w:hAnsi="Times New Roman" w:cs="Times New Roman"/>
          <w:sz w:val="24"/>
          <w:szCs w:val="24"/>
        </w:rPr>
        <w:t>solid green</w:t>
      </w:r>
      <w:r w:rsidR="004B7381" w:rsidRPr="004B7381">
        <w:rPr>
          <w:rFonts w:ascii="Times New Roman" w:hAnsi="Times New Roman" w:cs="Times New Roman"/>
          <w:sz w:val="24"/>
          <w:szCs w:val="24"/>
        </w:rPr>
        <w:t xml:space="preserve"> strategy may help M&amp;S expand into overseas markets. Many worldwide customers value sustainability, and M&amp;S may expand into new regions and diversify its income streams by demonstrating a commitment to ethical </w:t>
      </w:r>
      <w:r w:rsidR="00F55002">
        <w:rPr>
          <w:rFonts w:ascii="Times New Roman" w:hAnsi="Times New Roman" w:cs="Times New Roman"/>
          <w:sz w:val="24"/>
          <w:szCs w:val="24"/>
        </w:rPr>
        <w:t>practices</w:t>
      </w:r>
      <w:r w:rsidR="004B7381" w:rsidRPr="004B7381">
        <w:rPr>
          <w:rFonts w:ascii="Times New Roman" w:hAnsi="Times New Roman" w:cs="Times New Roman"/>
          <w:sz w:val="24"/>
          <w:szCs w:val="24"/>
        </w:rPr>
        <w:t>.</w:t>
      </w:r>
    </w:p>
    <w:p w14:paraId="5C9B23CD" w14:textId="49F8A8DE" w:rsidR="008A1FFC" w:rsidRPr="008A1FFC" w:rsidRDefault="008A1FFC" w:rsidP="008A1FFC">
      <w:pPr>
        <w:numPr>
          <w:ilvl w:val="0"/>
          <w:numId w:val="1"/>
        </w:numPr>
        <w:spacing w:line="360" w:lineRule="auto"/>
        <w:jc w:val="both"/>
        <w:rPr>
          <w:rFonts w:ascii="Times New Roman" w:hAnsi="Times New Roman" w:cs="Times New Roman"/>
          <w:sz w:val="24"/>
          <w:szCs w:val="24"/>
        </w:rPr>
      </w:pPr>
      <w:bookmarkStart w:id="84" w:name="_Toc142909509"/>
      <w:r w:rsidRPr="008A1FFC">
        <w:rPr>
          <w:rStyle w:val="Heading3Char"/>
        </w:rPr>
        <w:lastRenderedPageBreak/>
        <w:t>Attracting Talent:</w:t>
      </w:r>
      <w:bookmarkEnd w:id="84"/>
      <w:r w:rsidRPr="008A1FFC">
        <w:rPr>
          <w:rFonts w:ascii="Times New Roman" w:hAnsi="Times New Roman" w:cs="Times New Roman"/>
          <w:sz w:val="24"/>
          <w:szCs w:val="24"/>
        </w:rPr>
        <w:t xml:space="preserve"> </w:t>
      </w:r>
      <w:r w:rsidR="00F55002" w:rsidRPr="00F55002">
        <w:rPr>
          <w:rFonts w:ascii="Times New Roman" w:hAnsi="Times New Roman" w:cs="Times New Roman"/>
          <w:sz w:val="24"/>
          <w:szCs w:val="24"/>
        </w:rPr>
        <w:t>A robust CSR and green strategy may attract and retain top personnel that value purpose-driven work environments</w:t>
      </w:r>
      <w:r w:rsidR="004B7381" w:rsidRPr="004B7381">
        <w:rPr>
          <w:rFonts w:ascii="Times New Roman" w:hAnsi="Times New Roman" w:cs="Times New Roman"/>
          <w:sz w:val="24"/>
          <w:szCs w:val="24"/>
        </w:rPr>
        <w:t xml:space="preserve">. </w:t>
      </w:r>
      <w:r w:rsidR="00F55002">
        <w:rPr>
          <w:rFonts w:ascii="Times New Roman" w:hAnsi="Times New Roman" w:cs="Times New Roman"/>
          <w:sz w:val="24"/>
          <w:szCs w:val="24"/>
        </w:rPr>
        <w:t>Engaged and devoted employees</w:t>
      </w:r>
      <w:r w:rsidR="004B7381" w:rsidRPr="004B7381">
        <w:rPr>
          <w:rFonts w:ascii="Times New Roman" w:hAnsi="Times New Roman" w:cs="Times New Roman"/>
          <w:sz w:val="24"/>
          <w:szCs w:val="24"/>
        </w:rPr>
        <w:t xml:space="preserve"> can contribute to innovation and overall corporate success.</w:t>
      </w:r>
    </w:p>
    <w:p w14:paraId="46B94BA2" w14:textId="592A8CCA" w:rsidR="008A1FFC" w:rsidRPr="008A1FFC" w:rsidRDefault="008A1FFC" w:rsidP="008A1FFC">
      <w:pPr>
        <w:spacing w:line="360" w:lineRule="auto"/>
        <w:jc w:val="both"/>
        <w:rPr>
          <w:rFonts w:ascii="Times New Roman" w:hAnsi="Times New Roman" w:cs="Times New Roman"/>
          <w:sz w:val="24"/>
          <w:szCs w:val="24"/>
        </w:rPr>
      </w:pPr>
      <w:bookmarkStart w:id="85" w:name="_Toc142909510"/>
      <w:r w:rsidRPr="008A1FFC">
        <w:rPr>
          <w:rStyle w:val="Heading2Char"/>
        </w:rPr>
        <w:t>Recommendation:</w:t>
      </w:r>
      <w:bookmarkEnd w:id="85"/>
      <w:r w:rsidRPr="008A1FFC">
        <w:rPr>
          <w:rFonts w:ascii="Times New Roman" w:hAnsi="Times New Roman" w:cs="Times New Roman"/>
          <w:sz w:val="24"/>
          <w:szCs w:val="24"/>
        </w:rPr>
        <w:t xml:space="preserve"> </w:t>
      </w:r>
      <w:r w:rsidR="004B7381" w:rsidRPr="004B7381">
        <w:rPr>
          <w:rFonts w:ascii="Times New Roman" w:hAnsi="Times New Roman" w:cs="Times New Roman"/>
          <w:sz w:val="24"/>
          <w:szCs w:val="24"/>
        </w:rPr>
        <w:t xml:space="preserve">Marks &amp; Spencer should create a comprehensive and imaginative green strategy beyond current initiatives. This plan should include the </w:t>
      </w:r>
      <w:r w:rsidR="00F55002">
        <w:rPr>
          <w:rFonts w:ascii="Times New Roman" w:hAnsi="Times New Roman" w:cs="Times New Roman"/>
          <w:sz w:val="24"/>
          <w:szCs w:val="24"/>
        </w:rPr>
        <w:t>entire</w:t>
      </w:r>
      <w:r w:rsidR="004B7381" w:rsidRPr="004B7381">
        <w:rPr>
          <w:rFonts w:ascii="Times New Roman" w:hAnsi="Times New Roman" w:cs="Times New Roman"/>
          <w:sz w:val="24"/>
          <w:szCs w:val="24"/>
        </w:rPr>
        <w:t xml:space="preserve"> value chain, from sourcing and production through distribution and disposal</w:t>
      </w:r>
      <w:sdt>
        <w:sdtPr>
          <w:rPr>
            <w:rFonts w:ascii="Times New Roman" w:hAnsi="Times New Roman" w:cs="Times New Roman"/>
            <w:sz w:val="24"/>
            <w:szCs w:val="24"/>
          </w:rPr>
          <w:id w:val="1491523169"/>
          <w:citation/>
        </w:sdtPr>
        <w:sdtContent>
          <w:r w:rsidR="00A43F51">
            <w:rPr>
              <w:rFonts w:ascii="Times New Roman" w:hAnsi="Times New Roman" w:cs="Times New Roman"/>
              <w:sz w:val="24"/>
              <w:szCs w:val="24"/>
            </w:rPr>
            <w:fldChar w:fldCharType="begin"/>
          </w:r>
          <w:r w:rsidR="00A43F51">
            <w:rPr>
              <w:rFonts w:ascii="Times New Roman" w:hAnsi="Times New Roman" w:cs="Times New Roman"/>
              <w:sz w:val="24"/>
              <w:szCs w:val="24"/>
            </w:rPr>
            <w:instrText xml:space="preserve"> CITATION Tom16 \l 1033 </w:instrText>
          </w:r>
          <w:r w:rsidR="00A43F51">
            <w:rPr>
              <w:rFonts w:ascii="Times New Roman" w:hAnsi="Times New Roman" w:cs="Times New Roman"/>
              <w:sz w:val="24"/>
              <w:szCs w:val="24"/>
            </w:rPr>
            <w:fldChar w:fldCharType="separate"/>
          </w:r>
          <w:r w:rsidR="00A43F51">
            <w:rPr>
              <w:rFonts w:ascii="Times New Roman" w:hAnsi="Times New Roman" w:cs="Times New Roman"/>
              <w:noProof/>
              <w:sz w:val="24"/>
              <w:szCs w:val="24"/>
            </w:rPr>
            <w:t xml:space="preserve"> </w:t>
          </w:r>
          <w:r w:rsidR="00A43F51" w:rsidRPr="00A43F51">
            <w:rPr>
              <w:rFonts w:ascii="Times New Roman" w:hAnsi="Times New Roman" w:cs="Times New Roman"/>
              <w:noProof/>
              <w:sz w:val="24"/>
              <w:szCs w:val="24"/>
            </w:rPr>
            <w:t>(Toms and Zhang, 2016)</w:t>
          </w:r>
          <w:r w:rsidR="00A43F51">
            <w:rPr>
              <w:rFonts w:ascii="Times New Roman" w:hAnsi="Times New Roman" w:cs="Times New Roman"/>
              <w:sz w:val="24"/>
              <w:szCs w:val="24"/>
            </w:rPr>
            <w:fldChar w:fldCharType="end"/>
          </w:r>
        </w:sdtContent>
      </w:sdt>
      <w:r w:rsidR="004B7381" w:rsidRPr="004B7381">
        <w:rPr>
          <w:rFonts w:ascii="Times New Roman" w:hAnsi="Times New Roman" w:cs="Times New Roman"/>
          <w:sz w:val="24"/>
          <w:szCs w:val="24"/>
        </w:rPr>
        <w:t>. M&amp;S can genuinely incorporate sustainability into its business model by defining ambitious sustainability targets, embracing circular economy ideas, and using technology for eco-friendly innovations.</w:t>
      </w:r>
    </w:p>
    <w:p w14:paraId="4D976FBA" w14:textId="77777777" w:rsidR="00CE01EF" w:rsidRPr="00CE01EF" w:rsidRDefault="00CE01EF" w:rsidP="00CE01EF">
      <w:pPr>
        <w:pStyle w:val="Heading1"/>
      </w:pPr>
      <w:bookmarkStart w:id="86" w:name="_Toc142909511"/>
      <w:r w:rsidRPr="00CE01EF">
        <w:t>Conclusion</w:t>
      </w:r>
      <w:r>
        <w:t>:</w:t>
      </w:r>
      <w:bookmarkEnd w:id="86"/>
    </w:p>
    <w:p w14:paraId="09926D74" w14:textId="0D6F4406" w:rsidR="00CE01EF" w:rsidRPr="00CE01EF" w:rsidRDefault="004B7381" w:rsidP="00CE01EF">
      <w:pPr>
        <w:spacing w:line="360" w:lineRule="auto"/>
        <w:jc w:val="both"/>
        <w:rPr>
          <w:rFonts w:ascii="Times New Roman" w:hAnsi="Times New Roman" w:cs="Times New Roman"/>
          <w:sz w:val="24"/>
          <w:szCs w:val="24"/>
        </w:rPr>
      </w:pPr>
      <w:r w:rsidRPr="004B7381">
        <w:rPr>
          <w:rFonts w:ascii="Times New Roman" w:hAnsi="Times New Roman" w:cs="Times New Roman"/>
          <w:sz w:val="24"/>
          <w:szCs w:val="24"/>
        </w:rPr>
        <w:t xml:space="preserve">Finally, </w:t>
      </w:r>
      <w:r w:rsidR="00F55002">
        <w:rPr>
          <w:rFonts w:ascii="Times New Roman" w:hAnsi="Times New Roman" w:cs="Times New Roman"/>
          <w:sz w:val="24"/>
          <w:szCs w:val="24"/>
        </w:rPr>
        <w:t>examining</w:t>
      </w:r>
      <w:r w:rsidRPr="004B7381">
        <w:rPr>
          <w:rFonts w:ascii="Times New Roman" w:hAnsi="Times New Roman" w:cs="Times New Roman"/>
          <w:sz w:val="24"/>
          <w:szCs w:val="24"/>
        </w:rPr>
        <w:t xml:space="preserve"> Marks &amp; Spencer's downturn indicates a combination of internal and external causes </w:t>
      </w:r>
      <w:r w:rsidR="00F55002">
        <w:rPr>
          <w:rFonts w:ascii="Times New Roman" w:hAnsi="Times New Roman" w:cs="Times New Roman"/>
          <w:sz w:val="24"/>
          <w:szCs w:val="24"/>
        </w:rPr>
        <w:t>contributing</w:t>
      </w:r>
      <w:r w:rsidRPr="004B7381">
        <w:rPr>
          <w:rFonts w:ascii="Times New Roman" w:hAnsi="Times New Roman" w:cs="Times New Roman"/>
          <w:sz w:val="24"/>
          <w:szCs w:val="24"/>
        </w:rPr>
        <w:t xml:space="preserve"> to the retailer's troubles. The company's past strength and reputation were harmed by its tardy response to changing consumer tastes, the rise of internet retail, and increased competition. The macro-environmental study </w:t>
      </w:r>
      <w:r w:rsidR="00F55002">
        <w:rPr>
          <w:rFonts w:ascii="Times New Roman" w:hAnsi="Times New Roman" w:cs="Times New Roman"/>
          <w:sz w:val="24"/>
          <w:szCs w:val="24"/>
        </w:rPr>
        <w:t>emphasized</w:t>
      </w:r>
      <w:r w:rsidRPr="004B7381">
        <w:rPr>
          <w:rFonts w:ascii="Times New Roman" w:hAnsi="Times New Roman" w:cs="Times New Roman"/>
          <w:sz w:val="24"/>
          <w:szCs w:val="24"/>
        </w:rPr>
        <w:t xml:space="preserve"> political, economic, social, technical, environmental, and legal issues </w:t>
      </w:r>
      <w:r w:rsidR="00F55002">
        <w:rPr>
          <w:rFonts w:ascii="Times New Roman" w:hAnsi="Times New Roman" w:cs="Times New Roman"/>
          <w:sz w:val="24"/>
          <w:szCs w:val="24"/>
        </w:rPr>
        <w:t>influencing</w:t>
      </w:r>
      <w:r w:rsidRPr="004B7381">
        <w:rPr>
          <w:rFonts w:ascii="Times New Roman" w:hAnsi="Times New Roman" w:cs="Times New Roman"/>
          <w:sz w:val="24"/>
          <w:szCs w:val="24"/>
        </w:rPr>
        <w:t xml:space="preserve"> the company's trajectory.</w:t>
      </w:r>
      <w:r w:rsidR="00A43F51">
        <w:rPr>
          <w:rFonts w:ascii="Times New Roman" w:hAnsi="Times New Roman" w:cs="Times New Roman"/>
          <w:sz w:val="24"/>
          <w:szCs w:val="24"/>
        </w:rPr>
        <w:t xml:space="preserve"> </w:t>
      </w:r>
      <w:r w:rsidR="005266FB" w:rsidRPr="005266FB">
        <w:rPr>
          <w:rFonts w:ascii="Times New Roman" w:hAnsi="Times New Roman" w:cs="Times New Roman"/>
          <w:sz w:val="24"/>
          <w:szCs w:val="24"/>
        </w:rPr>
        <w:t xml:space="preserve">Marks &amp; Spencer's strategic resources and competencies </w:t>
      </w:r>
      <w:r w:rsidR="00F55002">
        <w:rPr>
          <w:rFonts w:ascii="Times New Roman" w:hAnsi="Times New Roman" w:cs="Times New Roman"/>
          <w:sz w:val="24"/>
          <w:szCs w:val="24"/>
        </w:rPr>
        <w:t>needed to be</w:t>
      </w:r>
      <w:r w:rsidR="005266FB" w:rsidRPr="005266FB">
        <w:rPr>
          <w:rFonts w:ascii="Times New Roman" w:hAnsi="Times New Roman" w:cs="Times New Roman"/>
          <w:sz w:val="24"/>
          <w:szCs w:val="24"/>
        </w:rPr>
        <w:t xml:space="preserve"> successfully harnessed, resulting in a performance gap between potential and actual. The value chain analysis identified areas where operational inefficiencies and outmoded </w:t>
      </w:r>
      <w:r w:rsidR="00F55002">
        <w:rPr>
          <w:rFonts w:ascii="Times New Roman" w:hAnsi="Times New Roman" w:cs="Times New Roman"/>
          <w:sz w:val="24"/>
          <w:szCs w:val="24"/>
        </w:rPr>
        <w:t>practices</w:t>
      </w:r>
      <w:r w:rsidR="005266FB" w:rsidRPr="005266FB">
        <w:rPr>
          <w:rFonts w:ascii="Times New Roman" w:hAnsi="Times New Roman" w:cs="Times New Roman"/>
          <w:sz w:val="24"/>
          <w:szCs w:val="24"/>
        </w:rPr>
        <w:t xml:space="preserve"> </w:t>
      </w:r>
      <w:r w:rsidR="00F55002">
        <w:rPr>
          <w:rFonts w:ascii="Times New Roman" w:hAnsi="Times New Roman" w:cs="Times New Roman"/>
          <w:sz w:val="24"/>
          <w:szCs w:val="24"/>
        </w:rPr>
        <w:t>could have improved</w:t>
      </w:r>
      <w:r w:rsidR="005266FB" w:rsidRPr="005266FB">
        <w:rPr>
          <w:rFonts w:ascii="Times New Roman" w:hAnsi="Times New Roman" w:cs="Times New Roman"/>
          <w:sz w:val="24"/>
          <w:szCs w:val="24"/>
        </w:rPr>
        <w:t xml:space="preserve"> the company's competitiveness. Furthermore, the absence of a robust green strategy and thorough CSR </w:t>
      </w:r>
      <w:r w:rsidR="00F55002">
        <w:rPr>
          <w:rFonts w:ascii="Times New Roman" w:hAnsi="Times New Roman" w:cs="Times New Roman"/>
          <w:sz w:val="24"/>
          <w:szCs w:val="24"/>
        </w:rPr>
        <w:t>programs</w:t>
      </w:r>
      <w:r w:rsidR="005266FB" w:rsidRPr="005266FB">
        <w:rPr>
          <w:rFonts w:ascii="Times New Roman" w:hAnsi="Times New Roman" w:cs="Times New Roman"/>
          <w:sz w:val="24"/>
          <w:szCs w:val="24"/>
        </w:rPr>
        <w:t xml:space="preserve"> hampered its attractiveness to environmentally sensitive customers.</w:t>
      </w:r>
      <w:r w:rsidR="00A43F51">
        <w:rPr>
          <w:rFonts w:ascii="Times New Roman" w:hAnsi="Times New Roman" w:cs="Times New Roman"/>
          <w:sz w:val="24"/>
          <w:szCs w:val="24"/>
        </w:rPr>
        <w:t xml:space="preserve"> </w:t>
      </w:r>
      <w:r w:rsidR="005266FB" w:rsidRPr="005266FB">
        <w:rPr>
          <w:rFonts w:ascii="Times New Roman" w:hAnsi="Times New Roman" w:cs="Times New Roman"/>
          <w:sz w:val="24"/>
          <w:szCs w:val="24"/>
        </w:rPr>
        <w:t xml:space="preserve">A fundamental shift is required for Marks &amp; Spencer's future success. Strategic adjustments that include distinction, worldwide expansion, innovation, and a </w:t>
      </w:r>
      <w:r w:rsidR="00F55002">
        <w:rPr>
          <w:rFonts w:ascii="Times New Roman" w:hAnsi="Times New Roman" w:cs="Times New Roman"/>
          <w:sz w:val="24"/>
          <w:szCs w:val="24"/>
        </w:rPr>
        <w:t>solid green</w:t>
      </w:r>
      <w:r w:rsidR="005266FB" w:rsidRPr="005266FB">
        <w:rPr>
          <w:rFonts w:ascii="Times New Roman" w:hAnsi="Times New Roman" w:cs="Times New Roman"/>
          <w:sz w:val="24"/>
          <w:szCs w:val="24"/>
        </w:rPr>
        <w:t xml:space="preserve"> strategy should be at the forefront of the company's recovery efforts. These initiatives are intended to </w:t>
      </w:r>
      <w:r w:rsidR="00F55002">
        <w:rPr>
          <w:rFonts w:ascii="Times New Roman" w:hAnsi="Times New Roman" w:cs="Times New Roman"/>
          <w:sz w:val="24"/>
          <w:szCs w:val="24"/>
        </w:rPr>
        <w:t>revitalize</w:t>
      </w:r>
      <w:r w:rsidR="005266FB" w:rsidRPr="005266FB">
        <w:rPr>
          <w:rFonts w:ascii="Times New Roman" w:hAnsi="Times New Roman" w:cs="Times New Roman"/>
          <w:sz w:val="24"/>
          <w:szCs w:val="24"/>
        </w:rPr>
        <w:t xml:space="preserve"> the brand, increase consumer involvement, improve operational efficiency, and </w:t>
      </w:r>
      <w:r w:rsidR="00F55002">
        <w:rPr>
          <w:rFonts w:ascii="Times New Roman" w:hAnsi="Times New Roman" w:cs="Times New Roman"/>
          <w:sz w:val="24"/>
          <w:szCs w:val="24"/>
        </w:rPr>
        <w:t>meet</w:t>
      </w:r>
      <w:r w:rsidR="005266FB" w:rsidRPr="005266FB">
        <w:rPr>
          <w:rFonts w:ascii="Times New Roman" w:hAnsi="Times New Roman" w:cs="Times New Roman"/>
          <w:sz w:val="24"/>
          <w:szCs w:val="24"/>
        </w:rPr>
        <w:t xml:space="preserve"> the rising need for sustainability.</w:t>
      </w:r>
    </w:p>
    <w:p w14:paraId="517DAE2B" w14:textId="77777777" w:rsidR="00CE01EF" w:rsidRPr="00CE01EF" w:rsidRDefault="00CE01EF" w:rsidP="00CE01EF">
      <w:pPr>
        <w:pStyle w:val="Heading1"/>
      </w:pPr>
      <w:bookmarkStart w:id="87" w:name="_Toc142909512"/>
      <w:r w:rsidRPr="00CE01EF">
        <w:t>Recommendation</w:t>
      </w:r>
      <w:r>
        <w:t>:</w:t>
      </w:r>
      <w:bookmarkEnd w:id="87"/>
    </w:p>
    <w:p w14:paraId="5D8F75D8" w14:textId="0557178D" w:rsidR="00CE01EF" w:rsidRPr="00CE01EF" w:rsidRDefault="005266FB" w:rsidP="00CE01EF">
      <w:pPr>
        <w:spacing w:line="360" w:lineRule="auto"/>
        <w:jc w:val="both"/>
        <w:rPr>
          <w:rFonts w:ascii="Times New Roman" w:hAnsi="Times New Roman" w:cs="Times New Roman"/>
          <w:sz w:val="24"/>
          <w:szCs w:val="24"/>
        </w:rPr>
      </w:pPr>
      <w:r w:rsidRPr="005266FB">
        <w:rPr>
          <w:rFonts w:ascii="Times New Roman" w:hAnsi="Times New Roman" w:cs="Times New Roman"/>
          <w:sz w:val="24"/>
          <w:szCs w:val="24"/>
        </w:rPr>
        <w:t>Marks &amp; Spencer should take the following decisive actions to address its issues and recover:</w:t>
      </w:r>
    </w:p>
    <w:p w14:paraId="63A8D195" w14:textId="6D3EB703" w:rsidR="00CE01EF" w:rsidRPr="00CE01EF" w:rsidRDefault="00CE01EF" w:rsidP="00CE01EF">
      <w:pPr>
        <w:numPr>
          <w:ilvl w:val="0"/>
          <w:numId w:val="2"/>
        </w:numPr>
        <w:spacing w:line="360" w:lineRule="auto"/>
        <w:jc w:val="both"/>
        <w:rPr>
          <w:rFonts w:ascii="Times New Roman" w:hAnsi="Times New Roman" w:cs="Times New Roman"/>
          <w:sz w:val="24"/>
          <w:szCs w:val="24"/>
        </w:rPr>
      </w:pPr>
      <w:bookmarkStart w:id="88" w:name="_Toc142909513"/>
      <w:r w:rsidRPr="00CE01EF">
        <w:rPr>
          <w:rStyle w:val="Heading2Char"/>
        </w:rPr>
        <w:lastRenderedPageBreak/>
        <w:t>Differentiation and Innovation:</w:t>
      </w:r>
      <w:bookmarkEnd w:id="88"/>
      <w:r w:rsidRPr="00CE01EF">
        <w:rPr>
          <w:rFonts w:ascii="Times New Roman" w:hAnsi="Times New Roman" w:cs="Times New Roman"/>
          <w:sz w:val="24"/>
          <w:szCs w:val="24"/>
        </w:rPr>
        <w:t xml:space="preserve"> </w:t>
      </w:r>
      <w:r w:rsidR="005266FB" w:rsidRPr="005266FB">
        <w:rPr>
          <w:rFonts w:ascii="Times New Roman" w:hAnsi="Times New Roman" w:cs="Times New Roman"/>
          <w:sz w:val="24"/>
          <w:szCs w:val="24"/>
        </w:rPr>
        <w:t>Product offers should be updated to reflect current fashion trends and consumer preferences. To inspire excitement, embrace design innovation, introduce sustainable lines, and cooperate with influencers.</w:t>
      </w:r>
    </w:p>
    <w:p w14:paraId="5E7D3378" w14:textId="1A882BDB" w:rsidR="00CE01EF" w:rsidRPr="00CE01EF" w:rsidRDefault="00CE01EF" w:rsidP="00CE01EF">
      <w:pPr>
        <w:numPr>
          <w:ilvl w:val="0"/>
          <w:numId w:val="2"/>
        </w:numPr>
        <w:spacing w:line="360" w:lineRule="auto"/>
        <w:jc w:val="both"/>
        <w:rPr>
          <w:rFonts w:ascii="Times New Roman" w:hAnsi="Times New Roman" w:cs="Times New Roman"/>
          <w:sz w:val="24"/>
          <w:szCs w:val="24"/>
        </w:rPr>
      </w:pPr>
      <w:bookmarkStart w:id="89" w:name="_Toc142909514"/>
      <w:r w:rsidRPr="00CE01EF">
        <w:rPr>
          <w:rStyle w:val="Heading2Char"/>
        </w:rPr>
        <w:t>International Expansion:</w:t>
      </w:r>
      <w:bookmarkEnd w:id="89"/>
      <w:r w:rsidRPr="00CE01EF">
        <w:rPr>
          <w:rFonts w:ascii="Times New Roman" w:hAnsi="Times New Roman" w:cs="Times New Roman"/>
          <w:sz w:val="24"/>
          <w:szCs w:val="24"/>
        </w:rPr>
        <w:t xml:space="preserve"> </w:t>
      </w:r>
      <w:r w:rsidR="005266FB" w:rsidRPr="005266FB">
        <w:rPr>
          <w:rFonts w:ascii="Times New Roman" w:hAnsi="Times New Roman" w:cs="Times New Roman"/>
          <w:sz w:val="24"/>
          <w:szCs w:val="24"/>
        </w:rPr>
        <w:t xml:space="preserve">Enter new markets strategically, adjusting items to local tastes and preferences. </w:t>
      </w:r>
      <w:r w:rsidR="00F55002" w:rsidRPr="00F55002">
        <w:rPr>
          <w:rFonts w:ascii="Times New Roman" w:hAnsi="Times New Roman" w:cs="Times New Roman"/>
          <w:sz w:val="24"/>
          <w:szCs w:val="24"/>
        </w:rPr>
        <w:t>Use internet channels to broaden your worldwide reach while maintaining</w:t>
      </w:r>
      <w:r w:rsidR="005266FB" w:rsidRPr="005266FB">
        <w:rPr>
          <w:rFonts w:ascii="Times New Roman" w:hAnsi="Times New Roman" w:cs="Times New Roman"/>
          <w:sz w:val="24"/>
          <w:szCs w:val="24"/>
        </w:rPr>
        <w:t xml:space="preserve"> brand consistency.</w:t>
      </w:r>
    </w:p>
    <w:p w14:paraId="042C637B" w14:textId="1C83A61A" w:rsidR="00CE01EF" w:rsidRPr="00CE01EF" w:rsidRDefault="00CE01EF" w:rsidP="00CE01EF">
      <w:pPr>
        <w:numPr>
          <w:ilvl w:val="0"/>
          <w:numId w:val="2"/>
        </w:numPr>
        <w:spacing w:line="360" w:lineRule="auto"/>
        <w:jc w:val="both"/>
        <w:rPr>
          <w:rFonts w:ascii="Times New Roman" w:hAnsi="Times New Roman" w:cs="Times New Roman"/>
          <w:sz w:val="24"/>
          <w:szCs w:val="24"/>
        </w:rPr>
      </w:pPr>
      <w:bookmarkStart w:id="90" w:name="_Toc142909515"/>
      <w:r w:rsidRPr="00CE01EF">
        <w:rPr>
          <w:rStyle w:val="Heading2Char"/>
        </w:rPr>
        <w:t>Green Strategy:</w:t>
      </w:r>
      <w:bookmarkEnd w:id="90"/>
      <w:r w:rsidRPr="00CE01EF">
        <w:rPr>
          <w:rFonts w:ascii="Times New Roman" w:hAnsi="Times New Roman" w:cs="Times New Roman"/>
          <w:sz w:val="24"/>
          <w:szCs w:val="24"/>
        </w:rPr>
        <w:t xml:space="preserve"> </w:t>
      </w:r>
      <w:r w:rsidR="005266FB" w:rsidRPr="005266FB">
        <w:rPr>
          <w:rFonts w:ascii="Times New Roman" w:hAnsi="Times New Roman" w:cs="Times New Roman"/>
          <w:sz w:val="24"/>
          <w:szCs w:val="24"/>
        </w:rPr>
        <w:t xml:space="preserve">Create a comprehensive, creative green plan </w:t>
      </w:r>
      <w:r w:rsidR="00F55002">
        <w:rPr>
          <w:rFonts w:ascii="Times New Roman" w:hAnsi="Times New Roman" w:cs="Times New Roman"/>
          <w:sz w:val="24"/>
          <w:szCs w:val="24"/>
        </w:rPr>
        <w:t>incorporating</w:t>
      </w:r>
      <w:r w:rsidR="005266FB" w:rsidRPr="005266FB">
        <w:rPr>
          <w:rFonts w:ascii="Times New Roman" w:hAnsi="Times New Roman" w:cs="Times New Roman"/>
          <w:sz w:val="24"/>
          <w:szCs w:val="24"/>
        </w:rPr>
        <w:t xml:space="preserve"> sustainability throughout the value chain. Adopt circular economy ideas, sustainable resources, and environmentally responsible </w:t>
      </w:r>
      <w:r w:rsidR="00F55002">
        <w:rPr>
          <w:rFonts w:ascii="Times New Roman" w:hAnsi="Times New Roman" w:cs="Times New Roman"/>
          <w:sz w:val="24"/>
          <w:szCs w:val="24"/>
        </w:rPr>
        <w:t>practices</w:t>
      </w:r>
      <w:r w:rsidR="005266FB" w:rsidRPr="005266FB">
        <w:rPr>
          <w:rFonts w:ascii="Times New Roman" w:hAnsi="Times New Roman" w:cs="Times New Roman"/>
          <w:sz w:val="24"/>
          <w:szCs w:val="24"/>
        </w:rPr>
        <w:t>.</w:t>
      </w:r>
    </w:p>
    <w:p w14:paraId="35F113D7" w14:textId="107F5A66" w:rsidR="00CE01EF" w:rsidRPr="00CE01EF" w:rsidRDefault="00CE01EF" w:rsidP="00CE01EF">
      <w:pPr>
        <w:numPr>
          <w:ilvl w:val="0"/>
          <w:numId w:val="2"/>
        </w:numPr>
        <w:spacing w:line="360" w:lineRule="auto"/>
        <w:jc w:val="both"/>
        <w:rPr>
          <w:rFonts w:ascii="Times New Roman" w:hAnsi="Times New Roman" w:cs="Times New Roman"/>
          <w:sz w:val="24"/>
          <w:szCs w:val="24"/>
        </w:rPr>
      </w:pPr>
      <w:bookmarkStart w:id="91" w:name="_Toc142909516"/>
      <w:r w:rsidRPr="00CE01EF">
        <w:rPr>
          <w:rStyle w:val="Heading2Char"/>
        </w:rPr>
        <w:t>Customer Experience:</w:t>
      </w:r>
      <w:bookmarkEnd w:id="91"/>
      <w:r w:rsidRPr="00CE01EF">
        <w:rPr>
          <w:rFonts w:ascii="Times New Roman" w:hAnsi="Times New Roman" w:cs="Times New Roman"/>
          <w:sz w:val="24"/>
          <w:szCs w:val="24"/>
        </w:rPr>
        <w:t xml:space="preserve"> </w:t>
      </w:r>
      <w:r w:rsidR="005266FB" w:rsidRPr="005266FB">
        <w:rPr>
          <w:rFonts w:ascii="Times New Roman" w:hAnsi="Times New Roman" w:cs="Times New Roman"/>
          <w:sz w:val="24"/>
          <w:szCs w:val="24"/>
        </w:rPr>
        <w:t xml:space="preserve">Invest in technology-driven solutions to improve the online and in-store purchasing experience. Implement </w:t>
      </w:r>
      <w:r w:rsidR="00F55002">
        <w:rPr>
          <w:rFonts w:ascii="Times New Roman" w:hAnsi="Times New Roman" w:cs="Times New Roman"/>
          <w:sz w:val="24"/>
          <w:szCs w:val="24"/>
        </w:rPr>
        <w:t>personalized</w:t>
      </w:r>
      <w:r w:rsidR="005266FB" w:rsidRPr="005266FB">
        <w:rPr>
          <w:rFonts w:ascii="Times New Roman" w:hAnsi="Times New Roman" w:cs="Times New Roman"/>
          <w:sz w:val="24"/>
          <w:szCs w:val="24"/>
        </w:rPr>
        <w:t xml:space="preserve"> suggestions and omnichannel interactions that are smooth.</w:t>
      </w:r>
    </w:p>
    <w:p w14:paraId="56CA3B22" w14:textId="3F0BB78A" w:rsidR="005266FB" w:rsidRPr="005266FB" w:rsidRDefault="00CE01EF" w:rsidP="005266FB">
      <w:pPr>
        <w:numPr>
          <w:ilvl w:val="0"/>
          <w:numId w:val="2"/>
        </w:numPr>
        <w:spacing w:line="360" w:lineRule="auto"/>
        <w:jc w:val="both"/>
        <w:rPr>
          <w:rFonts w:ascii="Times New Roman" w:hAnsi="Times New Roman" w:cs="Times New Roman"/>
          <w:sz w:val="24"/>
          <w:szCs w:val="24"/>
        </w:rPr>
      </w:pPr>
      <w:bookmarkStart w:id="92" w:name="_Toc142909517"/>
      <w:r w:rsidRPr="00CE01EF">
        <w:rPr>
          <w:rStyle w:val="Heading2Char"/>
        </w:rPr>
        <w:t>CSR Communication:</w:t>
      </w:r>
      <w:bookmarkEnd w:id="92"/>
      <w:r w:rsidRPr="00CE01EF">
        <w:rPr>
          <w:rFonts w:ascii="Times New Roman" w:hAnsi="Times New Roman" w:cs="Times New Roman"/>
          <w:sz w:val="24"/>
          <w:szCs w:val="24"/>
        </w:rPr>
        <w:t xml:space="preserve"> </w:t>
      </w:r>
      <w:r w:rsidR="005266FB" w:rsidRPr="005266FB">
        <w:rPr>
          <w:rFonts w:ascii="Times New Roman" w:hAnsi="Times New Roman" w:cs="Times New Roman"/>
          <w:sz w:val="24"/>
          <w:szCs w:val="24"/>
        </w:rPr>
        <w:t xml:space="preserve">Communicate CSR activities to stakeholders </w:t>
      </w:r>
      <w:r w:rsidR="00F55002">
        <w:rPr>
          <w:rFonts w:ascii="Times New Roman" w:hAnsi="Times New Roman" w:cs="Times New Roman"/>
          <w:sz w:val="24"/>
          <w:szCs w:val="24"/>
        </w:rPr>
        <w:t>transparently</w:t>
      </w:r>
      <w:r w:rsidR="005266FB" w:rsidRPr="005266FB">
        <w:rPr>
          <w:rFonts w:ascii="Times New Roman" w:hAnsi="Times New Roman" w:cs="Times New Roman"/>
          <w:sz w:val="24"/>
          <w:szCs w:val="24"/>
        </w:rPr>
        <w:t xml:space="preserve">. </w:t>
      </w:r>
      <w:r w:rsidR="00F55002" w:rsidRPr="00F55002">
        <w:rPr>
          <w:rFonts w:ascii="Times New Roman" w:hAnsi="Times New Roman" w:cs="Times New Roman"/>
          <w:sz w:val="24"/>
          <w:szCs w:val="24"/>
        </w:rPr>
        <w:t>Targeted marketing efforts can engage customers by</w:t>
      </w:r>
      <w:r w:rsidR="005266FB" w:rsidRPr="005266FB">
        <w:rPr>
          <w:rFonts w:ascii="Times New Roman" w:hAnsi="Times New Roman" w:cs="Times New Roman"/>
          <w:sz w:val="24"/>
          <w:szCs w:val="24"/>
        </w:rPr>
        <w:t xml:space="preserve"> </w:t>
      </w:r>
      <w:r w:rsidR="00F55002">
        <w:rPr>
          <w:rFonts w:ascii="Times New Roman" w:hAnsi="Times New Roman" w:cs="Times New Roman"/>
          <w:sz w:val="24"/>
          <w:szCs w:val="24"/>
        </w:rPr>
        <w:t>highlighting</w:t>
      </w:r>
      <w:r w:rsidR="005266FB" w:rsidRPr="005266FB">
        <w:rPr>
          <w:rFonts w:ascii="Times New Roman" w:hAnsi="Times New Roman" w:cs="Times New Roman"/>
          <w:sz w:val="24"/>
          <w:szCs w:val="24"/>
        </w:rPr>
        <w:t xml:space="preserve"> environmental initiatives and responsible </w:t>
      </w:r>
      <w:r w:rsidR="00F55002">
        <w:rPr>
          <w:rFonts w:ascii="Times New Roman" w:hAnsi="Times New Roman" w:cs="Times New Roman"/>
          <w:sz w:val="24"/>
          <w:szCs w:val="24"/>
        </w:rPr>
        <w:t>practices</w:t>
      </w:r>
      <w:r w:rsidR="005266FB" w:rsidRPr="005266FB">
        <w:rPr>
          <w:rFonts w:ascii="Times New Roman" w:hAnsi="Times New Roman" w:cs="Times New Roman"/>
          <w:sz w:val="24"/>
          <w:szCs w:val="24"/>
        </w:rPr>
        <w:t>.</w:t>
      </w:r>
    </w:p>
    <w:p w14:paraId="2CC434D4" w14:textId="7644ECDC" w:rsidR="00CE01EF" w:rsidRDefault="005266FB" w:rsidP="004177BC">
      <w:pPr>
        <w:spacing w:line="360" w:lineRule="auto"/>
        <w:jc w:val="both"/>
        <w:rPr>
          <w:rFonts w:ascii="Times New Roman" w:hAnsi="Times New Roman" w:cs="Times New Roman"/>
          <w:sz w:val="24"/>
          <w:szCs w:val="24"/>
        </w:rPr>
      </w:pPr>
      <w:r w:rsidRPr="005266FB">
        <w:rPr>
          <w:rFonts w:ascii="Times New Roman" w:hAnsi="Times New Roman" w:cs="Times New Roman"/>
          <w:sz w:val="24"/>
          <w:szCs w:val="24"/>
        </w:rPr>
        <w:t xml:space="preserve">By combining these proposals, Marks &amp; Spencer can begin on a dramatic path to recovery, rebranding itself as a pioneer in sustainable retail while appealing to a diverse range of consumers. Strategic improvements that </w:t>
      </w:r>
      <w:r w:rsidR="00F55002">
        <w:rPr>
          <w:rFonts w:ascii="Times New Roman" w:hAnsi="Times New Roman" w:cs="Times New Roman"/>
          <w:sz w:val="24"/>
          <w:szCs w:val="24"/>
        </w:rPr>
        <w:t>align</w:t>
      </w:r>
      <w:r w:rsidRPr="005266FB">
        <w:rPr>
          <w:rFonts w:ascii="Times New Roman" w:hAnsi="Times New Roman" w:cs="Times New Roman"/>
          <w:sz w:val="24"/>
          <w:szCs w:val="24"/>
        </w:rPr>
        <w:t xml:space="preserve"> with market expectations and </w:t>
      </w:r>
      <w:r w:rsidR="00F55002">
        <w:rPr>
          <w:rFonts w:ascii="Times New Roman" w:hAnsi="Times New Roman" w:cs="Times New Roman"/>
          <w:sz w:val="24"/>
          <w:szCs w:val="24"/>
        </w:rPr>
        <w:t>consider sustainability</w:t>
      </w:r>
      <w:r w:rsidRPr="005266FB">
        <w:rPr>
          <w:rFonts w:ascii="Times New Roman" w:hAnsi="Times New Roman" w:cs="Times New Roman"/>
          <w:sz w:val="24"/>
          <w:szCs w:val="24"/>
        </w:rPr>
        <w:t xml:space="preserve"> are critical for the company's recovery and future success.</w:t>
      </w:r>
    </w:p>
    <w:p w14:paraId="00AD29B7" w14:textId="77777777" w:rsidR="004177BC" w:rsidRDefault="004177BC" w:rsidP="004177BC">
      <w:pPr>
        <w:spacing w:line="360" w:lineRule="auto"/>
        <w:jc w:val="both"/>
        <w:rPr>
          <w:rFonts w:ascii="Times New Roman" w:hAnsi="Times New Roman" w:cs="Times New Roman"/>
          <w:sz w:val="24"/>
          <w:szCs w:val="24"/>
        </w:rPr>
        <w:sectPr w:rsidR="004177BC" w:rsidSect="00331A52">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cols w:space="720"/>
          <w:docGrid w:linePitch="360"/>
        </w:sectPr>
      </w:pPr>
    </w:p>
    <w:p w14:paraId="612312DB" w14:textId="77777777" w:rsidR="004177BC" w:rsidRPr="005266FB" w:rsidRDefault="004177BC" w:rsidP="004177BC">
      <w:pPr>
        <w:spacing w:line="360" w:lineRule="auto"/>
        <w:jc w:val="both"/>
        <w:rPr>
          <w:rFonts w:ascii="Times New Roman" w:hAnsi="Times New Roman" w:cs="Times New Roman"/>
          <w:sz w:val="24"/>
          <w:szCs w:val="24"/>
        </w:rPr>
      </w:pPr>
    </w:p>
    <w:bookmarkStart w:id="93" w:name="_Toc142909518" w:displacedByCustomXml="next"/>
    <w:sdt>
      <w:sdtPr>
        <w:rPr>
          <w:rFonts w:asciiTheme="minorHAnsi" w:eastAsiaTheme="minorHAnsi" w:hAnsiTheme="minorHAnsi" w:cstheme="minorBidi"/>
          <w:b w:val="0"/>
          <w:color w:val="auto"/>
          <w:sz w:val="22"/>
          <w:szCs w:val="22"/>
        </w:rPr>
        <w:id w:val="1538768887"/>
        <w:docPartObj>
          <w:docPartGallery w:val="Bibliographies"/>
          <w:docPartUnique/>
        </w:docPartObj>
      </w:sdtPr>
      <w:sdtContent>
        <w:p w14:paraId="79420915" w14:textId="6EDFED6C" w:rsidR="004177BC" w:rsidRDefault="004177BC">
          <w:pPr>
            <w:pStyle w:val="Heading1"/>
          </w:pPr>
          <w:r>
            <w:t>References</w:t>
          </w:r>
          <w:bookmarkEnd w:id="93"/>
        </w:p>
        <w:p w14:paraId="47F4910C" w14:textId="77777777" w:rsidR="004177BC" w:rsidRPr="009F3F6E" w:rsidRDefault="004177BC" w:rsidP="004177BC">
          <w:pPr>
            <w:spacing w:line="360" w:lineRule="auto"/>
            <w:jc w:val="both"/>
            <w:rPr>
              <w:rFonts w:ascii="Times New Roman" w:hAnsi="Times New Roman" w:cs="Times New Roman"/>
              <w:sz w:val="24"/>
              <w:szCs w:val="24"/>
            </w:rPr>
          </w:pPr>
          <w:r>
            <w:rPr>
              <w:rFonts w:ascii="Times New Roman" w:hAnsi="Times New Roman" w:cs="Times New Roman"/>
              <w:sz w:val="24"/>
              <w:szCs w:val="24"/>
            </w:rPr>
            <w:t>Chain</w:t>
          </w:r>
          <w:r w:rsidRPr="00590941">
            <w:rPr>
              <w:rFonts w:ascii="Times New Roman" w:hAnsi="Times New Roman" w:cs="Times New Roman"/>
              <w:sz w:val="24"/>
              <w:szCs w:val="24"/>
            </w:rPr>
            <w:t>: The Anglo American and Marks and Spencer example’, Journal of financial crime, 27(2), pp. 313–322. Available at: https://doi.org/10.1108/JFC-05-2019-0056.</w:t>
          </w:r>
        </w:p>
        <w:p w14:paraId="0C6D55C0" w14:textId="60F57B11" w:rsidR="004177BC" w:rsidRPr="004177BC" w:rsidRDefault="004177BC" w:rsidP="004177BC">
          <w:pPr>
            <w:spacing w:line="360" w:lineRule="auto"/>
            <w:jc w:val="both"/>
            <w:rPr>
              <w:rFonts w:ascii="Times New Roman" w:hAnsi="Times New Roman" w:cs="Times New Roman"/>
              <w:sz w:val="24"/>
              <w:szCs w:val="24"/>
            </w:rPr>
          </w:pPr>
          <w:r w:rsidRPr="009F3F6E">
            <w:rPr>
              <w:rFonts w:ascii="Times New Roman" w:hAnsi="Times New Roman" w:cs="Times New Roman"/>
              <w:sz w:val="24"/>
              <w:szCs w:val="24"/>
            </w:rPr>
            <w:t>Conti, S. (2022) ‘Marks &amp; Spencer Has a Merry Christmas’, WWD, pp. 20–20.</w:t>
          </w:r>
        </w:p>
        <w:p w14:paraId="597F58CD" w14:textId="5D6558D8" w:rsidR="004177BC" w:rsidRPr="009F3F6E" w:rsidRDefault="004177BC" w:rsidP="004177BC">
          <w:pPr>
            <w:spacing w:line="360" w:lineRule="auto"/>
            <w:jc w:val="both"/>
            <w:rPr>
              <w:rFonts w:ascii="Times New Roman" w:hAnsi="Times New Roman" w:cs="Times New Roman"/>
              <w:sz w:val="24"/>
              <w:szCs w:val="24"/>
            </w:rPr>
          </w:pPr>
          <w:r w:rsidRPr="004177BC">
            <w:rPr>
              <w:rFonts w:ascii="Times New Roman" w:hAnsi="Times New Roman" w:cs="Times New Roman"/>
              <w:sz w:val="24"/>
              <w:szCs w:val="24"/>
            </w:rPr>
            <w:t>Conti, S. (2021) ‘Marks &amp; Spencer Buys Jaeger Out of Administration’, WWD, pp. 17–17.</w:t>
          </w:r>
        </w:p>
        <w:p w14:paraId="057E9734" w14:textId="02F7EEFE" w:rsidR="004177BC" w:rsidRPr="00590941" w:rsidRDefault="004177BC" w:rsidP="004177BC">
          <w:pPr>
            <w:spacing w:line="360" w:lineRule="auto"/>
            <w:jc w:val="both"/>
            <w:rPr>
              <w:rFonts w:ascii="Times New Roman" w:hAnsi="Times New Roman" w:cs="Times New Roman"/>
              <w:sz w:val="24"/>
              <w:szCs w:val="24"/>
            </w:rPr>
          </w:pPr>
          <w:r w:rsidRPr="009F3F6E">
            <w:rPr>
              <w:rFonts w:ascii="Times New Roman" w:hAnsi="Times New Roman" w:cs="Times New Roman"/>
              <w:sz w:val="24"/>
              <w:szCs w:val="24"/>
            </w:rPr>
            <w:t xml:space="preserve">Ellis, J.E., Barry, M. and Murthy, S.R. (2021) ‘Marks &amp; Spencer’, in Putting Purpose </w:t>
          </w:r>
          <w:proofErr w:type="gramStart"/>
          <w:r w:rsidRPr="009F3F6E">
            <w:rPr>
              <w:rFonts w:ascii="Times New Roman" w:hAnsi="Times New Roman" w:cs="Times New Roman"/>
              <w:sz w:val="24"/>
              <w:szCs w:val="24"/>
            </w:rPr>
            <w:t>Into</w:t>
          </w:r>
          <w:proofErr w:type="gramEnd"/>
          <w:r w:rsidRPr="009F3F6E">
            <w:rPr>
              <w:rFonts w:ascii="Times New Roman" w:hAnsi="Times New Roman" w:cs="Times New Roman"/>
              <w:sz w:val="24"/>
              <w:szCs w:val="24"/>
            </w:rPr>
            <w:t xml:space="preserve"> Practice. Oxford: Oxford University Press. Available at: https://doi.org/10.1093/oso/9780198870708.003.0021.</w:t>
          </w:r>
        </w:p>
        <w:p w14:paraId="647B5A7D" w14:textId="74B32607" w:rsidR="004177BC" w:rsidRPr="004177BC" w:rsidRDefault="004177BC" w:rsidP="004177BC">
          <w:pPr>
            <w:spacing w:line="360" w:lineRule="auto"/>
            <w:jc w:val="both"/>
            <w:rPr>
              <w:rFonts w:ascii="Times New Roman" w:hAnsi="Times New Roman" w:cs="Times New Roman"/>
              <w:sz w:val="24"/>
              <w:szCs w:val="24"/>
            </w:rPr>
          </w:pPr>
          <w:r w:rsidRPr="00590941">
            <w:rPr>
              <w:rFonts w:ascii="Times New Roman" w:hAnsi="Times New Roman" w:cs="Times New Roman"/>
              <w:sz w:val="24"/>
              <w:szCs w:val="24"/>
            </w:rPr>
            <w:t xml:space="preserve">Esoimeme, E.E. (2020) ‘Using the risk-based approach to curb modern slavery in the supply </w:t>
          </w:r>
        </w:p>
        <w:p w14:paraId="6B4B5AE1" w14:textId="41F3AC72" w:rsidR="004177BC" w:rsidRPr="009F3F6E" w:rsidRDefault="004177BC" w:rsidP="004177BC">
          <w:pPr>
            <w:spacing w:line="360" w:lineRule="auto"/>
            <w:jc w:val="both"/>
            <w:rPr>
              <w:rFonts w:ascii="Times New Roman" w:hAnsi="Times New Roman" w:cs="Times New Roman"/>
              <w:sz w:val="24"/>
              <w:szCs w:val="24"/>
            </w:rPr>
          </w:pPr>
          <w:r w:rsidRPr="004177BC">
            <w:rPr>
              <w:rFonts w:ascii="Times New Roman" w:hAnsi="Times New Roman" w:cs="Times New Roman"/>
              <w:sz w:val="24"/>
              <w:szCs w:val="24"/>
            </w:rPr>
            <w:t>Farber, A. (2021) ‘Sky hires diversity chief from Marks and Spencer’, Broadcast [Preprint].</w:t>
          </w:r>
        </w:p>
        <w:p w14:paraId="44EA520A" w14:textId="6831949F" w:rsidR="004177BC" w:rsidRPr="009F3F6E" w:rsidRDefault="004177BC" w:rsidP="004177BC">
          <w:pPr>
            <w:spacing w:line="360" w:lineRule="auto"/>
            <w:jc w:val="both"/>
            <w:rPr>
              <w:rFonts w:ascii="Times New Roman" w:hAnsi="Times New Roman" w:cs="Times New Roman"/>
              <w:sz w:val="24"/>
              <w:szCs w:val="24"/>
            </w:rPr>
          </w:pPr>
          <w:r w:rsidRPr="009F3F6E">
            <w:rPr>
              <w:rFonts w:ascii="Times New Roman" w:hAnsi="Times New Roman" w:cs="Times New Roman"/>
              <w:sz w:val="24"/>
              <w:szCs w:val="24"/>
            </w:rPr>
            <w:t xml:space="preserve">Fisher, J.C. (2016) ‘Implied terms again, or how Lord Hoffmann got treated in Marks &amp; Spencer’, Common law world review, 45(2-3), pp. 236–241. Available at: </w:t>
          </w:r>
          <w:hyperlink r:id="rId15" w:history="1">
            <w:r w:rsidRPr="003E7247">
              <w:rPr>
                <w:rStyle w:val="Hyperlink"/>
                <w:rFonts w:ascii="Times New Roman" w:hAnsi="Times New Roman" w:cs="Times New Roman"/>
                <w:sz w:val="24"/>
                <w:szCs w:val="24"/>
              </w:rPr>
              <w:t>https://doi.org/10.1177/1473779516657709</w:t>
            </w:r>
          </w:hyperlink>
          <w:r w:rsidRPr="009F3F6E">
            <w:rPr>
              <w:rFonts w:ascii="Times New Roman" w:hAnsi="Times New Roman" w:cs="Times New Roman"/>
              <w:sz w:val="24"/>
              <w:szCs w:val="24"/>
            </w:rPr>
            <w:t>.</w:t>
          </w:r>
          <w:r>
            <w:rPr>
              <w:rFonts w:ascii="Times New Roman" w:hAnsi="Times New Roman" w:cs="Times New Roman"/>
              <w:sz w:val="24"/>
              <w:szCs w:val="24"/>
            </w:rPr>
            <w:t xml:space="preserve"> </w:t>
          </w:r>
        </w:p>
        <w:p w14:paraId="6C5A1D7A" w14:textId="66E6DE27" w:rsidR="004177BC" w:rsidRPr="004177BC" w:rsidRDefault="004177BC" w:rsidP="004177BC">
          <w:pPr>
            <w:spacing w:line="360" w:lineRule="auto"/>
            <w:jc w:val="both"/>
            <w:rPr>
              <w:rFonts w:ascii="Times New Roman" w:hAnsi="Times New Roman" w:cs="Times New Roman"/>
              <w:sz w:val="24"/>
              <w:szCs w:val="24"/>
            </w:rPr>
          </w:pPr>
          <w:r w:rsidRPr="009F3F6E">
            <w:rPr>
              <w:rFonts w:ascii="Times New Roman" w:hAnsi="Times New Roman" w:cs="Times New Roman"/>
              <w:sz w:val="24"/>
              <w:szCs w:val="24"/>
            </w:rPr>
            <w:t>Holmes, H. and Hall, S.M. (2021) ‘The silent music sheet, the replica tin</w:t>
          </w:r>
          <w:r w:rsidR="00A43F51">
            <w:rPr>
              <w:rFonts w:ascii="Times New Roman" w:hAnsi="Times New Roman" w:cs="Times New Roman"/>
              <w:sz w:val="24"/>
              <w:szCs w:val="24"/>
            </w:rPr>
            <w:t>,</w:t>
          </w:r>
          <w:r w:rsidRPr="009F3F6E">
            <w:rPr>
              <w:rFonts w:ascii="Times New Roman" w:hAnsi="Times New Roman" w:cs="Times New Roman"/>
              <w:sz w:val="24"/>
              <w:szCs w:val="24"/>
            </w:rPr>
            <w:t xml:space="preserve"> and the unsewn button: </w:t>
          </w:r>
          <w:proofErr w:type="spellStart"/>
          <w:r w:rsidRPr="009F3F6E">
            <w:rPr>
              <w:rFonts w:ascii="Times New Roman" w:hAnsi="Times New Roman" w:cs="Times New Roman"/>
              <w:sz w:val="24"/>
              <w:szCs w:val="24"/>
            </w:rPr>
            <w:t>Materialising</w:t>
          </w:r>
          <w:proofErr w:type="spellEnd"/>
          <w:r w:rsidRPr="009F3F6E">
            <w:rPr>
              <w:rFonts w:ascii="Times New Roman" w:hAnsi="Times New Roman" w:cs="Times New Roman"/>
              <w:sz w:val="24"/>
              <w:szCs w:val="24"/>
            </w:rPr>
            <w:t xml:space="preserve"> nostalgia in the Marks and Spencer’s archive’, Emotion, space and society, 41, p. 100823–. Available at: https://doi.org/10.1016/j.emospa.2021.100823.</w:t>
          </w:r>
        </w:p>
        <w:p w14:paraId="5829B4F9" w14:textId="7FED2DC3" w:rsidR="004177BC" w:rsidRPr="00590941" w:rsidRDefault="004177BC" w:rsidP="004177BC">
          <w:pPr>
            <w:spacing w:line="360" w:lineRule="auto"/>
            <w:jc w:val="both"/>
            <w:rPr>
              <w:rFonts w:ascii="Times New Roman" w:hAnsi="Times New Roman" w:cs="Times New Roman"/>
              <w:sz w:val="24"/>
              <w:szCs w:val="24"/>
            </w:rPr>
          </w:pPr>
          <w:r w:rsidRPr="004177BC">
            <w:rPr>
              <w:rFonts w:ascii="Times New Roman" w:hAnsi="Times New Roman" w:cs="Times New Roman"/>
              <w:sz w:val="24"/>
              <w:szCs w:val="24"/>
            </w:rPr>
            <w:t>Kerr, S. (2019) ‘Marks &amp; Spencer completes Ocado capital raise’, Global Capital [Preprint].</w:t>
          </w:r>
        </w:p>
        <w:p w14:paraId="5310A4C6" w14:textId="5B18EF81" w:rsidR="004177BC" w:rsidRPr="00590941" w:rsidRDefault="004177BC" w:rsidP="004177BC">
          <w:pPr>
            <w:spacing w:line="360" w:lineRule="auto"/>
            <w:jc w:val="both"/>
            <w:rPr>
              <w:rFonts w:ascii="Times New Roman" w:hAnsi="Times New Roman" w:cs="Times New Roman"/>
              <w:sz w:val="24"/>
              <w:szCs w:val="24"/>
            </w:rPr>
          </w:pPr>
          <w:proofErr w:type="spellStart"/>
          <w:r w:rsidRPr="00590941">
            <w:rPr>
              <w:rFonts w:ascii="Times New Roman" w:hAnsi="Times New Roman" w:cs="Times New Roman"/>
              <w:sz w:val="24"/>
              <w:szCs w:val="24"/>
            </w:rPr>
            <w:t>Kirchwey</w:t>
          </w:r>
          <w:proofErr w:type="spellEnd"/>
          <w:r w:rsidRPr="00590941">
            <w:rPr>
              <w:rFonts w:ascii="Times New Roman" w:hAnsi="Times New Roman" w:cs="Times New Roman"/>
              <w:sz w:val="24"/>
              <w:szCs w:val="24"/>
            </w:rPr>
            <w:t>. (2019). Marks &amp; Spencer, 1969. Raritan, 39(1), 133–154.</w:t>
          </w:r>
        </w:p>
        <w:p w14:paraId="408E247C" w14:textId="49A5E3FA" w:rsidR="004177BC" w:rsidRPr="004177BC" w:rsidRDefault="004177BC" w:rsidP="004177BC">
          <w:pPr>
            <w:spacing w:line="360" w:lineRule="auto"/>
            <w:jc w:val="both"/>
            <w:rPr>
              <w:rFonts w:ascii="Times New Roman" w:hAnsi="Times New Roman" w:cs="Times New Roman"/>
              <w:sz w:val="24"/>
              <w:szCs w:val="24"/>
            </w:rPr>
          </w:pPr>
          <w:r w:rsidRPr="00590941">
            <w:rPr>
              <w:rFonts w:ascii="Times New Roman" w:hAnsi="Times New Roman" w:cs="Times New Roman"/>
              <w:sz w:val="24"/>
              <w:szCs w:val="24"/>
            </w:rPr>
            <w:t xml:space="preserve">Kwiatkowska, A. (2018) ‘Andrew Marks and Spencer Unger, Borel circle squaring, Annals of Mathematics, (2017), no. 186, pp. 581–605’, The </w:t>
          </w:r>
          <w:r w:rsidR="00A43F51">
            <w:rPr>
              <w:rFonts w:ascii="Times New Roman" w:hAnsi="Times New Roman" w:cs="Times New Roman"/>
              <w:sz w:val="24"/>
              <w:szCs w:val="24"/>
            </w:rPr>
            <w:t>Bulletin</w:t>
          </w:r>
          <w:r w:rsidRPr="00590941">
            <w:rPr>
              <w:rFonts w:ascii="Times New Roman" w:hAnsi="Times New Roman" w:cs="Times New Roman"/>
              <w:sz w:val="24"/>
              <w:szCs w:val="24"/>
            </w:rPr>
            <w:t xml:space="preserve"> of symbolic logic, 24(4), pp. 452–453. Available at: https://doi.org/10.1017/bsl.2018.86.</w:t>
          </w:r>
        </w:p>
        <w:p w14:paraId="281A79BF" w14:textId="66CC4632" w:rsidR="004177BC" w:rsidRPr="004177BC" w:rsidRDefault="004177BC" w:rsidP="004177BC">
          <w:pPr>
            <w:spacing w:line="360" w:lineRule="auto"/>
            <w:jc w:val="both"/>
            <w:rPr>
              <w:rFonts w:ascii="Times New Roman" w:hAnsi="Times New Roman" w:cs="Times New Roman"/>
              <w:sz w:val="24"/>
              <w:szCs w:val="24"/>
            </w:rPr>
          </w:pPr>
          <w:r w:rsidRPr="004177BC">
            <w:rPr>
              <w:rFonts w:ascii="Times New Roman" w:hAnsi="Times New Roman" w:cs="Times New Roman"/>
              <w:sz w:val="24"/>
              <w:szCs w:val="24"/>
            </w:rPr>
            <w:t>‘Marks &amp; Spencer launches The Sports Edit on M&amp;S.com’ (2023) Shoe Intelligence, 34(7+8).</w:t>
          </w:r>
        </w:p>
        <w:p w14:paraId="1ABD5FEB" w14:textId="12FE2DED" w:rsidR="004177BC" w:rsidRPr="00590941" w:rsidRDefault="004177BC" w:rsidP="004177BC">
          <w:pPr>
            <w:spacing w:line="360" w:lineRule="auto"/>
            <w:jc w:val="both"/>
            <w:rPr>
              <w:rFonts w:ascii="Times New Roman" w:hAnsi="Times New Roman" w:cs="Times New Roman"/>
              <w:sz w:val="24"/>
              <w:szCs w:val="24"/>
            </w:rPr>
          </w:pPr>
          <w:r w:rsidRPr="004177BC">
            <w:rPr>
              <w:rFonts w:ascii="Times New Roman" w:hAnsi="Times New Roman" w:cs="Times New Roman"/>
              <w:sz w:val="24"/>
              <w:szCs w:val="24"/>
            </w:rPr>
            <w:t>‘Marks &amp; Spencer accelerates in optical retail’ (2021) Eyewear Intelligence, 22(21+22).</w:t>
          </w:r>
        </w:p>
        <w:p w14:paraId="6E157171" w14:textId="4772EAE2" w:rsidR="004177BC" w:rsidRPr="00590941" w:rsidRDefault="004177BC" w:rsidP="004177BC">
          <w:pPr>
            <w:spacing w:line="360" w:lineRule="auto"/>
            <w:jc w:val="both"/>
            <w:rPr>
              <w:rFonts w:ascii="Times New Roman" w:hAnsi="Times New Roman" w:cs="Times New Roman"/>
              <w:sz w:val="24"/>
              <w:szCs w:val="24"/>
            </w:rPr>
          </w:pPr>
          <w:r w:rsidRPr="00590941">
            <w:rPr>
              <w:rFonts w:ascii="Times New Roman" w:hAnsi="Times New Roman" w:cs="Times New Roman"/>
              <w:sz w:val="24"/>
              <w:szCs w:val="24"/>
            </w:rPr>
            <w:t>Marks &amp; Spencer SWOT Analysis. (n.d.). MarketLine, a Progressive Digital Media business.</w:t>
          </w:r>
        </w:p>
        <w:p w14:paraId="47ADE94C" w14:textId="732383A1" w:rsidR="004177BC" w:rsidRPr="004177BC" w:rsidRDefault="004177BC" w:rsidP="004177BC">
          <w:pPr>
            <w:spacing w:line="360" w:lineRule="auto"/>
            <w:jc w:val="both"/>
            <w:rPr>
              <w:rFonts w:ascii="Times New Roman" w:hAnsi="Times New Roman" w:cs="Times New Roman"/>
              <w:sz w:val="24"/>
              <w:szCs w:val="24"/>
            </w:rPr>
          </w:pPr>
          <w:r w:rsidRPr="00590941">
            <w:rPr>
              <w:rFonts w:ascii="Times New Roman" w:hAnsi="Times New Roman" w:cs="Times New Roman"/>
              <w:sz w:val="24"/>
              <w:szCs w:val="24"/>
            </w:rPr>
            <w:lastRenderedPageBreak/>
            <w:t>McCunn. (2016). Belize It or Not: Implied Contract Terms in Marks and Spencer v BNP Paribas. Modern Law Review, 79(6), 1090–1101. https://doi.org/10.1111/1468-2230.12232</w:t>
          </w:r>
        </w:p>
        <w:p w14:paraId="75DBDC27" w14:textId="0DE6E5D1" w:rsidR="004177BC" w:rsidRPr="004177BC" w:rsidRDefault="004177BC" w:rsidP="004177BC">
          <w:pPr>
            <w:spacing w:line="360" w:lineRule="auto"/>
            <w:jc w:val="both"/>
            <w:rPr>
              <w:rFonts w:ascii="Times New Roman" w:hAnsi="Times New Roman" w:cs="Times New Roman"/>
              <w:sz w:val="24"/>
              <w:szCs w:val="24"/>
            </w:rPr>
          </w:pPr>
          <w:r w:rsidRPr="004177BC">
            <w:rPr>
              <w:rFonts w:ascii="Times New Roman" w:hAnsi="Times New Roman" w:cs="Times New Roman"/>
              <w:sz w:val="24"/>
              <w:szCs w:val="24"/>
            </w:rPr>
            <w:t xml:space="preserve">Rashid, M. (2016) Perception of </w:t>
          </w:r>
          <w:r w:rsidR="00A43F51">
            <w:rPr>
              <w:rFonts w:ascii="Times New Roman" w:hAnsi="Times New Roman" w:cs="Times New Roman"/>
              <w:sz w:val="24"/>
              <w:szCs w:val="24"/>
            </w:rPr>
            <w:t>Employees</w:t>
          </w:r>
          <w:r w:rsidRPr="004177BC">
            <w:rPr>
              <w:rFonts w:ascii="Times New Roman" w:hAnsi="Times New Roman" w:cs="Times New Roman"/>
              <w:sz w:val="24"/>
              <w:szCs w:val="24"/>
            </w:rPr>
            <w:t xml:space="preserve"> about the Human Resource Management Practices (Talent Management) in Marks and Spencer in Waterloo, London.</w:t>
          </w:r>
        </w:p>
        <w:p w14:paraId="0E99B251" w14:textId="636877E8" w:rsidR="004177BC" w:rsidRPr="00590941" w:rsidRDefault="004177BC" w:rsidP="004177BC">
          <w:pPr>
            <w:spacing w:line="360" w:lineRule="auto"/>
            <w:jc w:val="both"/>
            <w:rPr>
              <w:rFonts w:ascii="Times New Roman" w:hAnsi="Times New Roman" w:cs="Times New Roman"/>
              <w:sz w:val="24"/>
              <w:szCs w:val="24"/>
            </w:rPr>
          </w:pPr>
          <w:r w:rsidRPr="004177BC">
            <w:rPr>
              <w:rFonts w:ascii="Times New Roman" w:hAnsi="Times New Roman" w:cs="Times New Roman"/>
              <w:sz w:val="24"/>
              <w:szCs w:val="24"/>
            </w:rPr>
            <w:t>RETAILERS MARKS AND SPENCER (MKS)’ (2020) Investors Chronicle, p. 46–.</w:t>
          </w:r>
        </w:p>
        <w:p w14:paraId="395A8180" w14:textId="0965F60A" w:rsidR="004177BC" w:rsidRPr="00590941" w:rsidRDefault="004177BC" w:rsidP="004177BC">
          <w:pPr>
            <w:spacing w:line="360" w:lineRule="auto"/>
            <w:jc w:val="both"/>
            <w:rPr>
              <w:rFonts w:ascii="Times New Roman" w:hAnsi="Times New Roman" w:cs="Times New Roman"/>
              <w:sz w:val="24"/>
              <w:szCs w:val="24"/>
            </w:rPr>
          </w:pPr>
          <w:r w:rsidRPr="00590941">
            <w:rPr>
              <w:rFonts w:ascii="Times New Roman" w:hAnsi="Times New Roman" w:cs="Times New Roman"/>
              <w:sz w:val="24"/>
              <w:szCs w:val="24"/>
            </w:rPr>
            <w:t>Scott &amp; Walker, J. T. (2017). Barriers to “</w:t>
          </w:r>
          <w:r w:rsidR="00A43F51">
            <w:rPr>
              <w:rFonts w:ascii="Times New Roman" w:hAnsi="Times New Roman" w:cs="Times New Roman"/>
              <w:sz w:val="24"/>
              <w:szCs w:val="24"/>
            </w:rPr>
            <w:t>industrialization</w:t>
          </w:r>
          <w:r w:rsidRPr="00590941">
            <w:rPr>
              <w:rFonts w:ascii="Times New Roman" w:hAnsi="Times New Roman" w:cs="Times New Roman"/>
              <w:sz w:val="24"/>
              <w:szCs w:val="24"/>
            </w:rPr>
            <w:t xml:space="preserve">” for interwar British retailing? The case of Marks &amp; Spencer Ltd. Business History, 59(2), 179–201. </w:t>
          </w:r>
          <w:hyperlink r:id="rId16" w:history="1">
            <w:r w:rsidRPr="003E7247">
              <w:rPr>
                <w:rStyle w:val="Hyperlink"/>
                <w:rFonts w:ascii="Times New Roman" w:hAnsi="Times New Roman" w:cs="Times New Roman"/>
                <w:sz w:val="24"/>
                <w:szCs w:val="24"/>
              </w:rPr>
              <w:t>https://doi.org/10.1080/00076791.2016.1156088</w:t>
            </w:r>
          </w:hyperlink>
        </w:p>
        <w:p w14:paraId="6026EE8E" w14:textId="1B739C29" w:rsidR="004177BC" w:rsidRPr="009F3F6E" w:rsidRDefault="004177BC" w:rsidP="004177BC">
          <w:pPr>
            <w:spacing w:line="360" w:lineRule="auto"/>
            <w:jc w:val="both"/>
            <w:rPr>
              <w:rFonts w:ascii="Times New Roman" w:hAnsi="Times New Roman" w:cs="Times New Roman"/>
              <w:sz w:val="24"/>
              <w:szCs w:val="24"/>
            </w:rPr>
          </w:pPr>
          <w:r w:rsidRPr="00590941">
            <w:rPr>
              <w:rFonts w:ascii="Times New Roman" w:hAnsi="Times New Roman" w:cs="Times New Roman"/>
              <w:sz w:val="24"/>
              <w:szCs w:val="24"/>
            </w:rPr>
            <w:t>Shail. (2022). Film in the Workplace: Exploring the Film Holdings of the Marks and Spencer Company Archive. Journal of British Cinema and Television, 19(4), 536–553. https://doi.org/10.3366/jbctv.2022.0646</w:t>
          </w:r>
        </w:p>
        <w:p w14:paraId="509A9C5F" w14:textId="0A8A4FF4" w:rsidR="004177BC" w:rsidRPr="009F3F6E" w:rsidRDefault="004177BC" w:rsidP="004177BC">
          <w:pPr>
            <w:spacing w:line="360" w:lineRule="auto"/>
            <w:jc w:val="both"/>
            <w:rPr>
              <w:rFonts w:ascii="Times New Roman" w:hAnsi="Times New Roman" w:cs="Times New Roman"/>
              <w:sz w:val="24"/>
              <w:szCs w:val="24"/>
            </w:rPr>
          </w:pPr>
          <w:r w:rsidRPr="009F3F6E">
            <w:rPr>
              <w:rFonts w:ascii="Times New Roman" w:hAnsi="Times New Roman" w:cs="Times New Roman"/>
              <w:sz w:val="24"/>
              <w:szCs w:val="24"/>
            </w:rPr>
            <w:t xml:space="preserve">Spencer, M. (2020) ‘Marks &amp; Spencer </w:t>
          </w:r>
          <w:proofErr w:type="gramStart"/>
          <w:r w:rsidRPr="009F3F6E">
            <w:rPr>
              <w:rFonts w:ascii="Times New Roman" w:hAnsi="Times New Roman" w:cs="Times New Roman"/>
              <w:sz w:val="24"/>
              <w:szCs w:val="24"/>
            </w:rPr>
            <w:t>To</w:t>
          </w:r>
          <w:proofErr w:type="gramEnd"/>
          <w:r w:rsidRPr="009F3F6E">
            <w:rPr>
              <w:rFonts w:ascii="Times New Roman" w:hAnsi="Times New Roman" w:cs="Times New Roman"/>
              <w:sz w:val="24"/>
              <w:szCs w:val="24"/>
            </w:rPr>
            <w:t xml:space="preserve"> Cut 7,000 Jobs’, WWD, pp. 2–2.</w:t>
          </w:r>
        </w:p>
        <w:p w14:paraId="566DB9BC" w14:textId="1F11360C" w:rsidR="004177BC" w:rsidRPr="009F3F6E" w:rsidRDefault="004177BC" w:rsidP="004177BC">
          <w:pPr>
            <w:spacing w:line="360" w:lineRule="auto"/>
            <w:jc w:val="both"/>
            <w:rPr>
              <w:rFonts w:ascii="Times New Roman" w:hAnsi="Times New Roman" w:cs="Times New Roman"/>
              <w:sz w:val="24"/>
              <w:szCs w:val="24"/>
            </w:rPr>
          </w:pPr>
          <w:r w:rsidRPr="009F3F6E">
            <w:rPr>
              <w:rFonts w:ascii="Times New Roman" w:hAnsi="Times New Roman" w:cs="Times New Roman"/>
              <w:sz w:val="24"/>
              <w:szCs w:val="24"/>
            </w:rPr>
            <w:t>Taylor, M. (2022) ‘Marks &amp; Spencer braces for inflationary wave’, Investors Chronicle, p. 46–.</w:t>
          </w:r>
        </w:p>
        <w:p w14:paraId="4A7B373D" w14:textId="0E37F09E" w:rsidR="004177BC" w:rsidRPr="009F3F6E" w:rsidRDefault="004177BC" w:rsidP="004177BC">
          <w:pPr>
            <w:spacing w:line="360" w:lineRule="auto"/>
            <w:jc w:val="both"/>
            <w:rPr>
              <w:rFonts w:ascii="Times New Roman" w:hAnsi="Times New Roman" w:cs="Times New Roman"/>
              <w:sz w:val="24"/>
              <w:szCs w:val="24"/>
            </w:rPr>
          </w:pPr>
          <w:r w:rsidRPr="009F3F6E">
            <w:rPr>
              <w:rFonts w:ascii="Times New Roman" w:hAnsi="Times New Roman" w:cs="Times New Roman"/>
              <w:sz w:val="24"/>
              <w:szCs w:val="24"/>
            </w:rPr>
            <w:t>Theodosi</w:t>
          </w:r>
          <w:r w:rsidR="000E3D1D">
            <w:rPr>
              <w:rFonts w:ascii="Times New Roman" w:hAnsi="Times New Roman" w:cs="Times New Roman"/>
              <w:sz w:val="24"/>
              <w:szCs w:val="24"/>
            </w:rPr>
            <w:t>a</w:t>
          </w:r>
          <w:r w:rsidRPr="009F3F6E">
            <w:rPr>
              <w:rFonts w:ascii="Times New Roman" w:hAnsi="Times New Roman" w:cs="Times New Roman"/>
              <w:sz w:val="24"/>
              <w:szCs w:val="24"/>
            </w:rPr>
            <w:t>, N. (2021) ‘Marks &amp; Spencer Revenues Rise’, WWD, pp. 12–12.</w:t>
          </w:r>
        </w:p>
        <w:p w14:paraId="7403061C" w14:textId="3004E8A3" w:rsidR="004177BC" w:rsidRPr="00590941" w:rsidRDefault="004177BC" w:rsidP="004177BC">
          <w:pPr>
            <w:spacing w:line="360" w:lineRule="auto"/>
            <w:jc w:val="both"/>
            <w:rPr>
              <w:rFonts w:ascii="Times New Roman" w:hAnsi="Times New Roman" w:cs="Times New Roman"/>
              <w:sz w:val="24"/>
              <w:szCs w:val="24"/>
            </w:rPr>
          </w:pPr>
          <w:r w:rsidRPr="009F3F6E">
            <w:rPr>
              <w:rFonts w:ascii="Times New Roman" w:hAnsi="Times New Roman" w:cs="Times New Roman"/>
              <w:sz w:val="24"/>
              <w:szCs w:val="24"/>
            </w:rPr>
            <w:t>Tindall, C. (2022) ‘Marks and Spencer buys Gist’, Motor Transport, pp. 1–1.</w:t>
          </w:r>
        </w:p>
        <w:p w14:paraId="330E500A" w14:textId="279C8EF0" w:rsidR="004177BC" w:rsidRPr="009F3F6E" w:rsidRDefault="004177BC" w:rsidP="004177BC">
          <w:pPr>
            <w:spacing w:line="360" w:lineRule="auto"/>
            <w:jc w:val="both"/>
            <w:rPr>
              <w:rFonts w:ascii="Times New Roman" w:hAnsi="Times New Roman" w:cs="Times New Roman"/>
              <w:sz w:val="24"/>
              <w:szCs w:val="24"/>
            </w:rPr>
          </w:pPr>
          <w:r w:rsidRPr="00590941">
            <w:rPr>
              <w:rFonts w:ascii="Times New Roman" w:hAnsi="Times New Roman" w:cs="Times New Roman"/>
              <w:sz w:val="24"/>
              <w:szCs w:val="24"/>
            </w:rPr>
            <w:t xml:space="preserve">Toms &amp; Zhang, Q. (2016). Marks &amp; Spencer and the Decline of the British Textile Industry, 1950–2000. Business History Review, 90(1), 3–30. </w:t>
          </w:r>
          <w:hyperlink r:id="rId17" w:history="1">
            <w:r w:rsidRPr="003E7247">
              <w:rPr>
                <w:rStyle w:val="Hyperlink"/>
                <w:rFonts w:ascii="Times New Roman" w:hAnsi="Times New Roman" w:cs="Times New Roman"/>
                <w:sz w:val="24"/>
                <w:szCs w:val="24"/>
              </w:rPr>
              <w:t>https://doi.org/10.1017/S0007680516000027</w:t>
            </w:r>
          </w:hyperlink>
        </w:p>
        <w:p w14:paraId="472170D1" w14:textId="06D0A4DC" w:rsidR="004177BC" w:rsidRPr="00590941" w:rsidRDefault="004177BC" w:rsidP="004177BC">
          <w:pPr>
            <w:spacing w:line="360" w:lineRule="auto"/>
            <w:jc w:val="both"/>
            <w:rPr>
              <w:rFonts w:ascii="Times New Roman" w:hAnsi="Times New Roman" w:cs="Times New Roman"/>
              <w:sz w:val="24"/>
              <w:szCs w:val="24"/>
            </w:rPr>
          </w:pPr>
          <w:r w:rsidRPr="009F3F6E">
            <w:rPr>
              <w:rFonts w:ascii="Times New Roman" w:hAnsi="Times New Roman" w:cs="Times New Roman"/>
              <w:sz w:val="24"/>
              <w:szCs w:val="24"/>
            </w:rPr>
            <w:t xml:space="preserve">Wallace, T. and Tayler, H. (2022) ‘Marks and Spencer </w:t>
          </w:r>
          <w:r w:rsidR="00A43F51">
            <w:rPr>
              <w:rFonts w:ascii="Times New Roman" w:hAnsi="Times New Roman" w:cs="Times New Roman"/>
              <w:sz w:val="24"/>
              <w:szCs w:val="24"/>
            </w:rPr>
            <w:t>buy</w:t>
          </w:r>
          <w:r w:rsidRPr="009F3F6E">
            <w:rPr>
              <w:rFonts w:ascii="Times New Roman" w:hAnsi="Times New Roman" w:cs="Times New Roman"/>
              <w:sz w:val="24"/>
              <w:szCs w:val="24"/>
            </w:rPr>
            <w:t xml:space="preserve"> Gist for £230m’, Commercial Motor, 234(6006), pp. 4–4.</w:t>
          </w:r>
        </w:p>
        <w:p w14:paraId="75636489" w14:textId="3A22769E" w:rsidR="004177BC" w:rsidRDefault="004177BC" w:rsidP="004177BC">
          <w:r w:rsidRPr="00590941">
            <w:rPr>
              <w:rFonts w:ascii="Times New Roman" w:hAnsi="Times New Roman" w:cs="Times New Roman"/>
              <w:sz w:val="24"/>
              <w:szCs w:val="24"/>
            </w:rPr>
            <w:t>Wilson, D.C. (2016) Marks &amp; Spencer. London: Henry Stewart Talks.</w:t>
          </w:r>
        </w:p>
      </w:sdtContent>
    </w:sdt>
    <w:p w14:paraId="092F7AB3" w14:textId="5BEDAC37" w:rsidR="009F3F6E" w:rsidRPr="00BF3596" w:rsidRDefault="009F3F6E" w:rsidP="00590941">
      <w:pPr>
        <w:spacing w:line="360" w:lineRule="auto"/>
        <w:jc w:val="both"/>
        <w:rPr>
          <w:rFonts w:ascii="Times New Roman" w:hAnsi="Times New Roman" w:cs="Times New Roman"/>
          <w:sz w:val="24"/>
          <w:szCs w:val="24"/>
        </w:rPr>
      </w:pPr>
    </w:p>
    <w:sectPr w:rsidR="009F3F6E" w:rsidRPr="00BF3596" w:rsidSect="00331A52">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34DDA"/>
    <w:multiLevelType w:val="multilevel"/>
    <w:tmpl w:val="CFEC2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531774"/>
    <w:multiLevelType w:val="multilevel"/>
    <w:tmpl w:val="FC0C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7620954">
    <w:abstractNumId w:val="0"/>
  </w:num>
  <w:num w:numId="2" w16cid:durableId="1059093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NDM1M7SwMDC1NDRU0lEKTi0uzszPAykwrAUANjjGKiwAAAA="/>
  </w:docVars>
  <w:rsids>
    <w:rsidRoot w:val="00500BDA"/>
    <w:rsid w:val="000E3D1D"/>
    <w:rsid w:val="00243B2C"/>
    <w:rsid w:val="0029344C"/>
    <w:rsid w:val="00306730"/>
    <w:rsid w:val="00331A52"/>
    <w:rsid w:val="00391DC2"/>
    <w:rsid w:val="003A3F86"/>
    <w:rsid w:val="0041147A"/>
    <w:rsid w:val="004177BC"/>
    <w:rsid w:val="00472BC4"/>
    <w:rsid w:val="00481147"/>
    <w:rsid w:val="004B7381"/>
    <w:rsid w:val="00500BDA"/>
    <w:rsid w:val="005266FB"/>
    <w:rsid w:val="005862A9"/>
    <w:rsid w:val="00590941"/>
    <w:rsid w:val="005966CE"/>
    <w:rsid w:val="005E32D2"/>
    <w:rsid w:val="00711894"/>
    <w:rsid w:val="007418D3"/>
    <w:rsid w:val="0079533E"/>
    <w:rsid w:val="008A1FFC"/>
    <w:rsid w:val="0094068B"/>
    <w:rsid w:val="009503D5"/>
    <w:rsid w:val="009C3D9C"/>
    <w:rsid w:val="009F3F6E"/>
    <w:rsid w:val="00A43F51"/>
    <w:rsid w:val="00B2482D"/>
    <w:rsid w:val="00B643F4"/>
    <w:rsid w:val="00B83BCD"/>
    <w:rsid w:val="00BF3596"/>
    <w:rsid w:val="00C73089"/>
    <w:rsid w:val="00CE01EF"/>
    <w:rsid w:val="00CE2E73"/>
    <w:rsid w:val="00CE6914"/>
    <w:rsid w:val="00CF17EE"/>
    <w:rsid w:val="00D82F37"/>
    <w:rsid w:val="00D96E2C"/>
    <w:rsid w:val="00E57569"/>
    <w:rsid w:val="00E94DDB"/>
    <w:rsid w:val="00EE669B"/>
    <w:rsid w:val="00F55002"/>
    <w:rsid w:val="00FE64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8A18A"/>
  <w15:chartTrackingRefBased/>
  <w15:docId w15:val="{4FDC341B-4267-492C-A0D3-D79DA336C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E2C"/>
  </w:style>
  <w:style w:type="paragraph" w:styleId="Heading1">
    <w:name w:val="heading 1"/>
    <w:basedOn w:val="Normal"/>
    <w:next w:val="Normal"/>
    <w:link w:val="Heading1Char"/>
    <w:uiPriority w:val="9"/>
    <w:qFormat/>
    <w:rsid w:val="00D96E2C"/>
    <w:pPr>
      <w:keepNext/>
      <w:keepLines/>
      <w:spacing w:before="48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D96E2C"/>
    <w:pPr>
      <w:keepNext/>
      <w:keepLines/>
      <w:spacing w:before="160" w:after="12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E94DDB"/>
    <w:pPr>
      <w:keepNext/>
      <w:keepLines/>
      <w:spacing w:before="160" w:after="120"/>
      <w:outlineLvl w:val="2"/>
    </w:pPr>
    <w:rPr>
      <w:rFonts w:ascii="Times New Roman" w:eastAsiaTheme="majorEastAsia" w:hAnsi="Times New Roman" w:cstheme="majorBidi"/>
      <w:b/>
      <w: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E2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96E2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E94DDB"/>
    <w:rPr>
      <w:rFonts w:ascii="Times New Roman" w:eastAsiaTheme="majorEastAsia" w:hAnsi="Times New Roman" w:cstheme="majorBidi"/>
      <w:b/>
      <w:i/>
      <w:color w:val="1F3763" w:themeColor="accent1" w:themeShade="7F"/>
      <w:sz w:val="24"/>
      <w:szCs w:val="24"/>
    </w:rPr>
  </w:style>
  <w:style w:type="character" w:styleId="Hyperlink">
    <w:name w:val="Hyperlink"/>
    <w:basedOn w:val="DefaultParagraphFont"/>
    <w:uiPriority w:val="99"/>
    <w:unhideWhenUsed/>
    <w:rsid w:val="00590941"/>
    <w:rPr>
      <w:color w:val="0563C1" w:themeColor="hyperlink"/>
      <w:u w:val="single"/>
    </w:rPr>
  </w:style>
  <w:style w:type="character" w:styleId="UnresolvedMention">
    <w:name w:val="Unresolved Mention"/>
    <w:basedOn w:val="DefaultParagraphFont"/>
    <w:uiPriority w:val="99"/>
    <w:semiHidden/>
    <w:unhideWhenUsed/>
    <w:rsid w:val="00590941"/>
    <w:rPr>
      <w:color w:val="605E5C"/>
      <w:shd w:val="clear" w:color="auto" w:fill="E1DFDD"/>
    </w:rPr>
  </w:style>
  <w:style w:type="paragraph" w:styleId="Caption">
    <w:name w:val="caption"/>
    <w:basedOn w:val="Normal"/>
    <w:next w:val="Normal"/>
    <w:uiPriority w:val="35"/>
    <w:unhideWhenUsed/>
    <w:qFormat/>
    <w:rsid w:val="0079533E"/>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331A52"/>
    <w:pPr>
      <w:spacing w:before="120" w:after="120"/>
    </w:pPr>
    <w:rPr>
      <w:rFonts w:cstheme="minorHAnsi"/>
      <w:b/>
      <w:bCs/>
      <w:caps/>
      <w:sz w:val="20"/>
      <w:szCs w:val="20"/>
    </w:rPr>
  </w:style>
  <w:style w:type="paragraph" w:styleId="TOC2">
    <w:name w:val="toc 2"/>
    <w:basedOn w:val="Normal"/>
    <w:next w:val="Normal"/>
    <w:autoRedefine/>
    <w:uiPriority w:val="39"/>
    <w:unhideWhenUsed/>
    <w:rsid w:val="00331A52"/>
    <w:pPr>
      <w:spacing w:after="0"/>
      <w:ind w:left="220"/>
    </w:pPr>
    <w:rPr>
      <w:rFonts w:cstheme="minorHAnsi"/>
      <w:smallCaps/>
      <w:sz w:val="20"/>
      <w:szCs w:val="20"/>
    </w:rPr>
  </w:style>
  <w:style w:type="paragraph" w:styleId="TOC3">
    <w:name w:val="toc 3"/>
    <w:basedOn w:val="Normal"/>
    <w:next w:val="Normal"/>
    <w:autoRedefine/>
    <w:uiPriority w:val="39"/>
    <w:unhideWhenUsed/>
    <w:rsid w:val="00331A52"/>
    <w:pPr>
      <w:spacing w:after="0"/>
      <w:ind w:left="440"/>
    </w:pPr>
    <w:rPr>
      <w:rFonts w:cstheme="minorHAnsi"/>
      <w:i/>
      <w:iCs/>
      <w:sz w:val="20"/>
      <w:szCs w:val="20"/>
    </w:rPr>
  </w:style>
  <w:style w:type="paragraph" w:styleId="TOC4">
    <w:name w:val="toc 4"/>
    <w:basedOn w:val="Normal"/>
    <w:next w:val="Normal"/>
    <w:autoRedefine/>
    <w:uiPriority w:val="39"/>
    <w:unhideWhenUsed/>
    <w:rsid w:val="00331A52"/>
    <w:pPr>
      <w:spacing w:after="0"/>
      <w:ind w:left="660"/>
    </w:pPr>
    <w:rPr>
      <w:rFonts w:cstheme="minorHAnsi"/>
      <w:sz w:val="18"/>
      <w:szCs w:val="18"/>
    </w:rPr>
  </w:style>
  <w:style w:type="paragraph" w:styleId="TOC5">
    <w:name w:val="toc 5"/>
    <w:basedOn w:val="Normal"/>
    <w:next w:val="Normal"/>
    <w:autoRedefine/>
    <w:uiPriority w:val="39"/>
    <w:unhideWhenUsed/>
    <w:rsid w:val="00331A52"/>
    <w:pPr>
      <w:spacing w:after="0"/>
      <w:ind w:left="880"/>
    </w:pPr>
    <w:rPr>
      <w:rFonts w:cstheme="minorHAnsi"/>
      <w:sz w:val="18"/>
      <w:szCs w:val="18"/>
    </w:rPr>
  </w:style>
  <w:style w:type="paragraph" w:styleId="TOC6">
    <w:name w:val="toc 6"/>
    <w:basedOn w:val="Normal"/>
    <w:next w:val="Normal"/>
    <w:autoRedefine/>
    <w:uiPriority w:val="39"/>
    <w:unhideWhenUsed/>
    <w:rsid w:val="00331A52"/>
    <w:pPr>
      <w:spacing w:after="0"/>
      <w:ind w:left="1100"/>
    </w:pPr>
    <w:rPr>
      <w:rFonts w:cstheme="minorHAnsi"/>
      <w:sz w:val="18"/>
      <w:szCs w:val="18"/>
    </w:rPr>
  </w:style>
  <w:style w:type="paragraph" w:styleId="TOC7">
    <w:name w:val="toc 7"/>
    <w:basedOn w:val="Normal"/>
    <w:next w:val="Normal"/>
    <w:autoRedefine/>
    <w:uiPriority w:val="39"/>
    <w:unhideWhenUsed/>
    <w:rsid w:val="00331A52"/>
    <w:pPr>
      <w:spacing w:after="0"/>
      <w:ind w:left="1320"/>
    </w:pPr>
    <w:rPr>
      <w:rFonts w:cstheme="minorHAnsi"/>
      <w:sz w:val="18"/>
      <w:szCs w:val="18"/>
    </w:rPr>
  </w:style>
  <w:style w:type="paragraph" w:styleId="TOC8">
    <w:name w:val="toc 8"/>
    <w:basedOn w:val="Normal"/>
    <w:next w:val="Normal"/>
    <w:autoRedefine/>
    <w:uiPriority w:val="39"/>
    <w:unhideWhenUsed/>
    <w:rsid w:val="00331A52"/>
    <w:pPr>
      <w:spacing w:after="0"/>
      <w:ind w:left="1540"/>
    </w:pPr>
    <w:rPr>
      <w:rFonts w:cstheme="minorHAnsi"/>
      <w:sz w:val="18"/>
      <w:szCs w:val="18"/>
    </w:rPr>
  </w:style>
  <w:style w:type="paragraph" w:styleId="TOC9">
    <w:name w:val="toc 9"/>
    <w:basedOn w:val="Normal"/>
    <w:next w:val="Normal"/>
    <w:autoRedefine/>
    <w:uiPriority w:val="39"/>
    <w:unhideWhenUsed/>
    <w:rsid w:val="00331A52"/>
    <w:pPr>
      <w:spacing w:after="0"/>
      <w:ind w:left="1760"/>
    </w:pPr>
    <w:rPr>
      <w:rFonts w:cstheme="minorHAnsi"/>
      <w:sz w:val="18"/>
      <w:szCs w:val="18"/>
    </w:rPr>
  </w:style>
  <w:style w:type="paragraph" w:styleId="TOCHeading">
    <w:name w:val="TOC Heading"/>
    <w:basedOn w:val="Heading1"/>
    <w:next w:val="Normal"/>
    <w:uiPriority w:val="39"/>
    <w:unhideWhenUsed/>
    <w:qFormat/>
    <w:rsid w:val="00331A52"/>
    <w:pPr>
      <w:spacing w:before="240" w:after="0"/>
      <w:outlineLvl w:val="9"/>
    </w:pPr>
    <w:rPr>
      <w:rFonts w:asciiTheme="majorHAnsi" w:hAnsiTheme="majorHAnsi"/>
      <w:b w:val="0"/>
      <w:color w:val="2F5496" w:themeColor="accent1" w:themeShade="BF"/>
      <w:kern w:val="0"/>
      <w:sz w:val="32"/>
      <w14:ligatures w14:val="none"/>
    </w:rPr>
  </w:style>
  <w:style w:type="paragraph" w:styleId="TableofFigures">
    <w:name w:val="table of figures"/>
    <w:basedOn w:val="Normal"/>
    <w:next w:val="Normal"/>
    <w:uiPriority w:val="99"/>
    <w:unhideWhenUsed/>
    <w:rsid w:val="00331A52"/>
    <w:pPr>
      <w:spacing w:after="0"/>
    </w:pPr>
  </w:style>
  <w:style w:type="paragraph" w:styleId="NoSpacing">
    <w:name w:val="No Spacing"/>
    <w:link w:val="NoSpacingChar"/>
    <w:uiPriority w:val="1"/>
    <w:qFormat/>
    <w:rsid w:val="00CF17EE"/>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CF17EE"/>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1544">
      <w:bodyDiv w:val="1"/>
      <w:marLeft w:val="0"/>
      <w:marRight w:val="0"/>
      <w:marTop w:val="0"/>
      <w:marBottom w:val="0"/>
      <w:divBdr>
        <w:top w:val="none" w:sz="0" w:space="0" w:color="auto"/>
        <w:left w:val="none" w:sz="0" w:space="0" w:color="auto"/>
        <w:bottom w:val="none" w:sz="0" w:space="0" w:color="auto"/>
        <w:right w:val="none" w:sz="0" w:space="0" w:color="auto"/>
      </w:divBdr>
    </w:div>
    <w:div w:id="20471379">
      <w:bodyDiv w:val="1"/>
      <w:marLeft w:val="0"/>
      <w:marRight w:val="0"/>
      <w:marTop w:val="0"/>
      <w:marBottom w:val="0"/>
      <w:divBdr>
        <w:top w:val="none" w:sz="0" w:space="0" w:color="auto"/>
        <w:left w:val="none" w:sz="0" w:space="0" w:color="auto"/>
        <w:bottom w:val="none" w:sz="0" w:space="0" w:color="auto"/>
        <w:right w:val="none" w:sz="0" w:space="0" w:color="auto"/>
      </w:divBdr>
    </w:div>
    <w:div w:id="69811495">
      <w:bodyDiv w:val="1"/>
      <w:marLeft w:val="0"/>
      <w:marRight w:val="0"/>
      <w:marTop w:val="0"/>
      <w:marBottom w:val="0"/>
      <w:divBdr>
        <w:top w:val="none" w:sz="0" w:space="0" w:color="auto"/>
        <w:left w:val="none" w:sz="0" w:space="0" w:color="auto"/>
        <w:bottom w:val="none" w:sz="0" w:space="0" w:color="auto"/>
        <w:right w:val="none" w:sz="0" w:space="0" w:color="auto"/>
      </w:divBdr>
    </w:div>
    <w:div w:id="77798103">
      <w:bodyDiv w:val="1"/>
      <w:marLeft w:val="0"/>
      <w:marRight w:val="0"/>
      <w:marTop w:val="0"/>
      <w:marBottom w:val="0"/>
      <w:divBdr>
        <w:top w:val="none" w:sz="0" w:space="0" w:color="auto"/>
        <w:left w:val="none" w:sz="0" w:space="0" w:color="auto"/>
        <w:bottom w:val="none" w:sz="0" w:space="0" w:color="auto"/>
        <w:right w:val="none" w:sz="0" w:space="0" w:color="auto"/>
      </w:divBdr>
    </w:div>
    <w:div w:id="127630232">
      <w:bodyDiv w:val="1"/>
      <w:marLeft w:val="0"/>
      <w:marRight w:val="0"/>
      <w:marTop w:val="0"/>
      <w:marBottom w:val="0"/>
      <w:divBdr>
        <w:top w:val="none" w:sz="0" w:space="0" w:color="auto"/>
        <w:left w:val="none" w:sz="0" w:space="0" w:color="auto"/>
        <w:bottom w:val="none" w:sz="0" w:space="0" w:color="auto"/>
        <w:right w:val="none" w:sz="0" w:space="0" w:color="auto"/>
      </w:divBdr>
      <w:divsChild>
        <w:div w:id="549073533">
          <w:marLeft w:val="0"/>
          <w:marRight w:val="0"/>
          <w:marTop w:val="0"/>
          <w:marBottom w:val="0"/>
          <w:divBdr>
            <w:top w:val="single" w:sz="2" w:space="0" w:color="auto"/>
            <w:left w:val="single" w:sz="2" w:space="0" w:color="auto"/>
            <w:bottom w:val="single" w:sz="6" w:space="0" w:color="auto"/>
            <w:right w:val="single" w:sz="2" w:space="0" w:color="auto"/>
          </w:divBdr>
          <w:divsChild>
            <w:div w:id="730806277">
              <w:marLeft w:val="0"/>
              <w:marRight w:val="0"/>
              <w:marTop w:val="100"/>
              <w:marBottom w:val="100"/>
              <w:divBdr>
                <w:top w:val="single" w:sz="2" w:space="0" w:color="D9D9E3"/>
                <w:left w:val="single" w:sz="2" w:space="0" w:color="D9D9E3"/>
                <w:bottom w:val="single" w:sz="2" w:space="0" w:color="D9D9E3"/>
                <w:right w:val="single" w:sz="2" w:space="0" w:color="D9D9E3"/>
              </w:divBdr>
              <w:divsChild>
                <w:div w:id="406535453">
                  <w:marLeft w:val="0"/>
                  <w:marRight w:val="0"/>
                  <w:marTop w:val="0"/>
                  <w:marBottom w:val="0"/>
                  <w:divBdr>
                    <w:top w:val="single" w:sz="2" w:space="0" w:color="D9D9E3"/>
                    <w:left w:val="single" w:sz="2" w:space="0" w:color="D9D9E3"/>
                    <w:bottom w:val="single" w:sz="2" w:space="0" w:color="D9D9E3"/>
                    <w:right w:val="single" w:sz="2" w:space="0" w:color="D9D9E3"/>
                  </w:divBdr>
                  <w:divsChild>
                    <w:div w:id="1649046797">
                      <w:marLeft w:val="0"/>
                      <w:marRight w:val="0"/>
                      <w:marTop w:val="0"/>
                      <w:marBottom w:val="0"/>
                      <w:divBdr>
                        <w:top w:val="single" w:sz="2" w:space="0" w:color="D9D9E3"/>
                        <w:left w:val="single" w:sz="2" w:space="0" w:color="D9D9E3"/>
                        <w:bottom w:val="single" w:sz="2" w:space="0" w:color="D9D9E3"/>
                        <w:right w:val="single" w:sz="2" w:space="0" w:color="D9D9E3"/>
                      </w:divBdr>
                      <w:divsChild>
                        <w:div w:id="1081685478">
                          <w:marLeft w:val="0"/>
                          <w:marRight w:val="0"/>
                          <w:marTop w:val="0"/>
                          <w:marBottom w:val="0"/>
                          <w:divBdr>
                            <w:top w:val="single" w:sz="2" w:space="0" w:color="D9D9E3"/>
                            <w:left w:val="single" w:sz="2" w:space="0" w:color="D9D9E3"/>
                            <w:bottom w:val="single" w:sz="2" w:space="0" w:color="D9D9E3"/>
                            <w:right w:val="single" w:sz="2" w:space="0" w:color="D9D9E3"/>
                          </w:divBdr>
                          <w:divsChild>
                            <w:div w:id="43649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249774">
      <w:bodyDiv w:val="1"/>
      <w:marLeft w:val="0"/>
      <w:marRight w:val="0"/>
      <w:marTop w:val="0"/>
      <w:marBottom w:val="0"/>
      <w:divBdr>
        <w:top w:val="none" w:sz="0" w:space="0" w:color="auto"/>
        <w:left w:val="none" w:sz="0" w:space="0" w:color="auto"/>
        <w:bottom w:val="none" w:sz="0" w:space="0" w:color="auto"/>
        <w:right w:val="none" w:sz="0" w:space="0" w:color="auto"/>
      </w:divBdr>
    </w:div>
    <w:div w:id="148400837">
      <w:bodyDiv w:val="1"/>
      <w:marLeft w:val="0"/>
      <w:marRight w:val="0"/>
      <w:marTop w:val="0"/>
      <w:marBottom w:val="0"/>
      <w:divBdr>
        <w:top w:val="none" w:sz="0" w:space="0" w:color="auto"/>
        <w:left w:val="none" w:sz="0" w:space="0" w:color="auto"/>
        <w:bottom w:val="none" w:sz="0" w:space="0" w:color="auto"/>
        <w:right w:val="none" w:sz="0" w:space="0" w:color="auto"/>
      </w:divBdr>
    </w:div>
    <w:div w:id="152375372">
      <w:bodyDiv w:val="1"/>
      <w:marLeft w:val="0"/>
      <w:marRight w:val="0"/>
      <w:marTop w:val="0"/>
      <w:marBottom w:val="0"/>
      <w:divBdr>
        <w:top w:val="none" w:sz="0" w:space="0" w:color="auto"/>
        <w:left w:val="none" w:sz="0" w:space="0" w:color="auto"/>
        <w:bottom w:val="none" w:sz="0" w:space="0" w:color="auto"/>
        <w:right w:val="none" w:sz="0" w:space="0" w:color="auto"/>
      </w:divBdr>
    </w:div>
    <w:div w:id="180583215">
      <w:bodyDiv w:val="1"/>
      <w:marLeft w:val="0"/>
      <w:marRight w:val="0"/>
      <w:marTop w:val="0"/>
      <w:marBottom w:val="0"/>
      <w:divBdr>
        <w:top w:val="none" w:sz="0" w:space="0" w:color="auto"/>
        <w:left w:val="none" w:sz="0" w:space="0" w:color="auto"/>
        <w:bottom w:val="none" w:sz="0" w:space="0" w:color="auto"/>
        <w:right w:val="none" w:sz="0" w:space="0" w:color="auto"/>
      </w:divBdr>
    </w:div>
    <w:div w:id="314071242">
      <w:bodyDiv w:val="1"/>
      <w:marLeft w:val="0"/>
      <w:marRight w:val="0"/>
      <w:marTop w:val="0"/>
      <w:marBottom w:val="0"/>
      <w:divBdr>
        <w:top w:val="none" w:sz="0" w:space="0" w:color="auto"/>
        <w:left w:val="none" w:sz="0" w:space="0" w:color="auto"/>
        <w:bottom w:val="none" w:sz="0" w:space="0" w:color="auto"/>
        <w:right w:val="none" w:sz="0" w:space="0" w:color="auto"/>
      </w:divBdr>
    </w:div>
    <w:div w:id="367099253">
      <w:bodyDiv w:val="1"/>
      <w:marLeft w:val="0"/>
      <w:marRight w:val="0"/>
      <w:marTop w:val="0"/>
      <w:marBottom w:val="0"/>
      <w:divBdr>
        <w:top w:val="none" w:sz="0" w:space="0" w:color="auto"/>
        <w:left w:val="none" w:sz="0" w:space="0" w:color="auto"/>
        <w:bottom w:val="none" w:sz="0" w:space="0" w:color="auto"/>
        <w:right w:val="none" w:sz="0" w:space="0" w:color="auto"/>
      </w:divBdr>
    </w:div>
    <w:div w:id="403064597">
      <w:bodyDiv w:val="1"/>
      <w:marLeft w:val="0"/>
      <w:marRight w:val="0"/>
      <w:marTop w:val="0"/>
      <w:marBottom w:val="0"/>
      <w:divBdr>
        <w:top w:val="none" w:sz="0" w:space="0" w:color="auto"/>
        <w:left w:val="none" w:sz="0" w:space="0" w:color="auto"/>
        <w:bottom w:val="none" w:sz="0" w:space="0" w:color="auto"/>
        <w:right w:val="none" w:sz="0" w:space="0" w:color="auto"/>
      </w:divBdr>
    </w:div>
    <w:div w:id="413016591">
      <w:bodyDiv w:val="1"/>
      <w:marLeft w:val="0"/>
      <w:marRight w:val="0"/>
      <w:marTop w:val="0"/>
      <w:marBottom w:val="0"/>
      <w:divBdr>
        <w:top w:val="none" w:sz="0" w:space="0" w:color="auto"/>
        <w:left w:val="none" w:sz="0" w:space="0" w:color="auto"/>
        <w:bottom w:val="none" w:sz="0" w:space="0" w:color="auto"/>
        <w:right w:val="none" w:sz="0" w:space="0" w:color="auto"/>
      </w:divBdr>
    </w:div>
    <w:div w:id="480661341">
      <w:bodyDiv w:val="1"/>
      <w:marLeft w:val="0"/>
      <w:marRight w:val="0"/>
      <w:marTop w:val="0"/>
      <w:marBottom w:val="0"/>
      <w:divBdr>
        <w:top w:val="none" w:sz="0" w:space="0" w:color="auto"/>
        <w:left w:val="none" w:sz="0" w:space="0" w:color="auto"/>
        <w:bottom w:val="none" w:sz="0" w:space="0" w:color="auto"/>
        <w:right w:val="none" w:sz="0" w:space="0" w:color="auto"/>
      </w:divBdr>
    </w:div>
    <w:div w:id="512843180">
      <w:bodyDiv w:val="1"/>
      <w:marLeft w:val="0"/>
      <w:marRight w:val="0"/>
      <w:marTop w:val="0"/>
      <w:marBottom w:val="0"/>
      <w:divBdr>
        <w:top w:val="none" w:sz="0" w:space="0" w:color="auto"/>
        <w:left w:val="none" w:sz="0" w:space="0" w:color="auto"/>
        <w:bottom w:val="none" w:sz="0" w:space="0" w:color="auto"/>
        <w:right w:val="none" w:sz="0" w:space="0" w:color="auto"/>
      </w:divBdr>
    </w:div>
    <w:div w:id="565846349">
      <w:bodyDiv w:val="1"/>
      <w:marLeft w:val="0"/>
      <w:marRight w:val="0"/>
      <w:marTop w:val="0"/>
      <w:marBottom w:val="0"/>
      <w:divBdr>
        <w:top w:val="none" w:sz="0" w:space="0" w:color="auto"/>
        <w:left w:val="none" w:sz="0" w:space="0" w:color="auto"/>
        <w:bottom w:val="none" w:sz="0" w:space="0" w:color="auto"/>
        <w:right w:val="none" w:sz="0" w:space="0" w:color="auto"/>
      </w:divBdr>
    </w:div>
    <w:div w:id="597981511">
      <w:bodyDiv w:val="1"/>
      <w:marLeft w:val="0"/>
      <w:marRight w:val="0"/>
      <w:marTop w:val="0"/>
      <w:marBottom w:val="0"/>
      <w:divBdr>
        <w:top w:val="none" w:sz="0" w:space="0" w:color="auto"/>
        <w:left w:val="none" w:sz="0" w:space="0" w:color="auto"/>
        <w:bottom w:val="none" w:sz="0" w:space="0" w:color="auto"/>
        <w:right w:val="none" w:sz="0" w:space="0" w:color="auto"/>
      </w:divBdr>
    </w:div>
    <w:div w:id="607470815">
      <w:bodyDiv w:val="1"/>
      <w:marLeft w:val="0"/>
      <w:marRight w:val="0"/>
      <w:marTop w:val="0"/>
      <w:marBottom w:val="0"/>
      <w:divBdr>
        <w:top w:val="none" w:sz="0" w:space="0" w:color="auto"/>
        <w:left w:val="none" w:sz="0" w:space="0" w:color="auto"/>
        <w:bottom w:val="none" w:sz="0" w:space="0" w:color="auto"/>
        <w:right w:val="none" w:sz="0" w:space="0" w:color="auto"/>
      </w:divBdr>
    </w:div>
    <w:div w:id="615914253">
      <w:bodyDiv w:val="1"/>
      <w:marLeft w:val="0"/>
      <w:marRight w:val="0"/>
      <w:marTop w:val="0"/>
      <w:marBottom w:val="0"/>
      <w:divBdr>
        <w:top w:val="none" w:sz="0" w:space="0" w:color="auto"/>
        <w:left w:val="none" w:sz="0" w:space="0" w:color="auto"/>
        <w:bottom w:val="none" w:sz="0" w:space="0" w:color="auto"/>
        <w:right w:val="none" w:sz="0" w:space="0" w:color="auto"/>
      </w:divBdr>
    </w:div>
    <w:div w:id="663314749">
      <w:bodyDiv w:val="1"/>
      <w:marLeft w:val="0"/>
      <w:marRight w:val="0"/>
      <w:marTop w:val="0"/>
      <w:marBottom w:val="0"/>
      <w:divBdr>
        <w:top w:val="none" w:sz="0" w:space="0" w:color="auto"/>
        <w:left w:val="none" w:sz="0" w:space="0" w:color="auto"/>
        <w:bottom w:val="none" w:sz="0" w:space="0" w:color="auto"/>
        <w:right w:val="none" w:sz="0" w:space="0" w:color="auto"/>
      </w:divBdr>
    </w:div>
    <w:div w:id="743574865">
      <w:bodyDiv w:val="1"/>
      <w:marLeft w:val="0"/>
      <w:marRight w:val="0"/>
      <w:marTop w:val="0"/>
      <w:marBottom w:val="0"/>
      <w:divBdr>
        <w:top w:val="none" w:sz="0" w:space="0" w:color="auto"/>
        <w:left w:val="none" w:sz="0" w:space="0" w:color="auto"/>
        <w:bottom w:val="none" w:sz="0" w:space="0" w:color="auto"/>
        <w:right w:val="none" w:sz="0" w:space="0" w:color="auto"/>
      </w:divBdr>
    </w:div>
    <w:div w:id="753671403">
      <w:bodyDiv w:val="1"/>
      <w:marLeft w:val="0"/>
      <w:marRight w:val="0"/>
      <w:marTop w:val="0"/>
      <w:marBottom w:val="0"/>
      <w:divBdr>
        <w:top w:val="none" w:sz="0" w:space="0" w:color="auto"/>
        <w:left w:val="none" w:sz="0" w:space="0" w:color="auto"/>
        <w:bottom w:val="none" w:sz="0" w:space="0" w:color="auto"/>
        <w:right w:val="none" w:sz="0" w:space="0" w:color="auto"/>
      </w:divBdr>
    </w:div>
    <w:div w:id="773791459">
      <w:bodyDiv w:val="1"/>
      <w:marLeft w:val="0"/>
      <w:marRight w:val="0"/>
      <w:marTop w:val="0"/>
      <w:marBottom w:val="0"/>
      <w:divBdr>
        <w:top w:val="none" w:sz="0" w:space="0" w:color="auto"/>
        <w:left w:val="none" w:sz="0" w:space="0" w:color="auto"/>
        <w:bottom w:val="none" w:sz="0" w:space="0" w:color="auto"/>
        <w:right w:val="none" w:sz="0" w:space="0" w:color="auto"/>
      </w:divBdr>
    </w:div>
    <w:div w:id="781874772">
      <w:bodyDiv w:val="1"/>
      <w:marLeft w:val="0"/>
      <w:marRight w:val="0"/>
      <w:marTop w:val="0"/>
      <w:marBottom w:val="0"/>
      <w:divBdr>
        <w:top w:val="none" w:sz="0" w:space="0" w:color="auto"/>
        <w:left w:val="none" w:sz="0" w:space="0" w:color="auto"/>
        <w:bottom w:val="none" w:sz="0" w:space="0" w:color="auto"/>
        <w:right w:val="none" w:sz="0" w:space="0" w:color="auto"/>
      </w:divBdr>
    </w:div>
    <w:div w:id="794371453">
      <w:bodyDiv w:val="1"/>
      <w:marLeft w:val="0"/>
      <w:marRight w:val="0"/>
      <w:marTop w:val="0"/>
      <w:marBottom w:val="0"/>
      <w:divBdr>
        <w:top w:val="none" w:sz="0" w:space="0" w:color="auto"/>
        <w:left w:val="none" w:sz="0" w:space="0" w:color="auto"/>
        <w:bottom w:val="none" w:sz="0" w:space="0" w:color="auto"/>
        <w:right w:val="none" w:sz="0" w:space="0" w:color="auto"/>
      </w:divBdr>
    </w:div>
    <w:div w:id="823740812">
      <w:bodyDiv w:val="1"/>
      <w:marLeft w:val="0"/>
      <w:marRight w:val="0"/>
      <w:marTop w:val="0"/>
      <w:marBottom w:val="0"/>
      <w:divBdr>
        <w:top w:val="none" w:sz="0" w:space="0" w:color="auto"/>
        <w:left w:val="none" w:sz="0" w:space="0" w:color="auto"/>
        <w:bottom w:val="none" w:sz="0" w:space="0" w:color="auto"/>
        <w:right w:val="none" w:sz="0" w:space="0" w:color="auto"/>
      </w:divBdr>
    </w:div>
    <w:div w:id="835070269">
      <w:bodyDiv w:val="1"/>
      <w:marLeft w:val="0"/>
      <w:marRight w:val="0"/>
      <w:marTop w:val="0"/>
      <w:marBottom w:val="0"/>
      <w:divBdr>
        <w:top w:val="none" w:sz="0" w:space="0" w:color="auto"/>
        <w:left w:val="none" w:sz="0" w:space="0" w:color="auto"/>
        <w:bottom w:val="none" w:sz="0" w:space="0" w:color="auto"/>
        <w:right w:val="none" w:sz="0" w:space="0" w:color="auto"/>
      </w:divBdr>
    </w:div>
    <w:div w:id="897522091">
      <w:bodyDiv w:val="1"/>
      <w:marLeft w:val="0"/>
      <w:marRight w:val="0"/>
      <w:marTop w:val="0"/>
      <w:marBottom w:val="0"/>
      <w:divBdr>
        <w:top w:val="none" w:sz="0" w:space="0" w:color="auto"/>
        <w:left w:val="none" w:sz="0" w:space="0" w:color="auto"/>
        <w:bottom w:val="none" w:sz="0" w:space="0" w:color="auto"/>
        <w:right w:val="none" w:sz="0" w:space="0" w:color="auto"/>
      </w:divBdr>
    </w:div>
    <w:div w:id="945035998">
      <w:bodyDiv w:val="1"/>
      <w:marLeft w:val="0"/>
      <w:marRight w:val="0"/>
      <w:marTop w:val="0"/>
      <w:marBottom w:val="0"/>
      <w:divBdr>
        <w:top w:val="none" w:sz="0" w:space="0" w:color="auto"/>
        <w:left w:val="none" w:sz="0" w:space="0" w:color="auto"/>
        <w:bottom w:val="none" w:sz="0" w:space="0" w:color="auto"/>
        <w:right w:val="none" w:sz="0" w:space="0" w:color="auto"/>
      </w:divBdr>
    </w:div>
    <w:div w:id="948044342">
      <w:bodyDiv w:val="1"/>
      <w:marLeft w:val="0"/>
      <w:marRight w:val="0"/>
      <w:marTop w:val="0"/>
      <w:marBottom w:val="0"/>
      <w:divBdr>
        <w:top w:val="none" w:sz="0" w:space="0" w:color="auto"/>
        <w:left w:val="none" w:sz="0" w:space="0" w:color="auto"/>
        <w:bottom w:val="none" w:sz="0" w:space="0" w:color="auto"/>
        <w:right w:val="none" w:sz="0" w:space="0" w:color="auto"/>
      </w:divBdr>
    </w:div>
    <w:div w:id="975794430">
      <w:bodyDiv w:val="1"/>
      <w:marLeft w:val="0"/>
      <w:marRight w:val="0"/>
      <w:marTop w:val="0"/>
      <w:marBottom w:val="0"/>
      <w:divBdr>
        <w:top w:val="none" w:sz="0" w:space="0" w:color="auto"/>
        <w:left w:val="none" w:sz="0" w:space="0" w:color="auto"/>
        <w:bottom w:val="none" w:sz="0" w:space="0" w:color="auto"/>
        <w:right w:val="none" w:sz="0" w:space="0" w:color="auto"/>
      </w:divBdr>
    </w:div>
    <w:div w:id="1016806057">
      <w:bodyDiv w:val="1"/>
      <w:marLeft w:val="0"/>
      <w:marRight w:val="0"/>
      <w:marTop w:val="0"/>
      <w:marBottom w:val="0"/>
      <w:divBdr>
        <w:top w:val="none" w:sz="0" w:space="0" w:color="auto"/>
        <w:left w:val="none" w:sz="0" w:space="0" w:color="auto"/>
        <w:bottom w:val="none" w:sz="0" w:space="0" w:color="auto"/>
        <w:right w:val="none" w:sz="0" w:space="0" w:color="auto"/>
      </w:divBdr>
    </w:div>
    <w:div w:id="1038555570">
      <w:bodyDiv w:val="1"/>
      <w:marLeft w:val="0"/>
      <w:marRight w:val="0"/>
      <w:marTop w:val="0"/>
      <w:marBottom w:val="0"/>
      <w:divBdr>
        <w:top w:val="none" w:sz="0" w:space="0" w:color="auto"/>
        <w:left w:val="none" w:sz="0" w:space="0" w:color="auto"/>
        <w:bottom w:val="none" w:sz="0" w:space="0" w:color="auto"/>
        <w:right w:val="none" w:sz="0" w:space="0" w:color="auto"/>
      </w:divBdr>
    </w:div>
    <w:div w:id="1062799818">
      <w:bodyDiv w:val="1"/>
      <w:marLeft w:val="0"/>
      <w:marRight w:val="0"/>
      <w:marTop w:val="0"/>
      <w:marBottom w:val="0"/>
      <w:divBdr>
        <w:top w:val="none" w:sz="0" w:space="0" w:color="auto"/>
        <w:left w:val="none" w:sz="0" w:space="0" w:color="auto"/>
        <w:bottom w:val="none" w:sz="0" w:space="0" w:color="auto"/>
        <w:right w:val="none" w:sz="0" w:space="0" w:color="auto"/>
      </w:divBdr>
    </w:div>
    <w:div w:id="1080104795">
      <w:bodyDiv w:val="1"/>
      <w:marLeft w:val="0"/>
      <w:marRight w:val="0"/>
      <w:marTop w:val="0"/>
      <w:marBottom w:val="0"/>
      <w:divBdr>
        <w:top w:val="none" w:sz="0" w:space="0" w:color="auto"/>
        <w:left w:val="none" w:sz="0" w:space="0" w:color="auto"/>
        <w:bottom w:val="none" w:sz="0" w:space="0" w:color="auto"/>
        <w:right w:val="none" w:sz="0" w:space="0" w:color="auto"/>
      </w:divBdr>
    </w:div>
    <w:div w:id="1084844017">
      <w:bodyDiv w:val="1"/>
      <w:marLeft w:val="0"/>
      <w:marRight w:val="0"/>
      <w:marTop w:val="0"/>
      <w:marBottom w:val="0"/>
      <w:divBdr>
        <w:top w:val="none" w:sz="0" w:space="0" w:color="auto"/>
        <w:left w:val="none" w:sz="0" w:space="0" w:color="auto"/>
        <w:bottom w:val="none" w:sz="0" w:space="0" w:color="auto"/>
        <w:right w:val="none" w:sz="0" w:space="0" w:color="auto"/>
      </w:divBdr>
    </w:div>
    <w:div w:id="1084909688">
      <w:bodyDiv w:val="1"/>
      <w:marLeft w:val="0"/>
      <w:marRight w:val="0"/>
      <w:marTop w:val="0"/>
      <w:marBottom w:val="0"/>
      <w:divBdr>
        <w:top w:val="none" w:sz="0" w:space="0" w:color="auto"/>
        <w:left w:val="none" w:sz="0" w:space="0" w:color="auto"/>
        <w:bottom w:val="none" w:sz="0" w:space="0" w:color="auto"/>
        <w:right w:val="none" w:sz="0" w:space="0" w:color="auto"/>
      </w:divBdr>
    </w:div>
    <w:div w:id="1100566060">
      <w:bodyDiv w:val="1"/>
      <w:marLeft w:val="0"/>
      <w:marRight w:val="0"/>
      <w:marTop w:val="0"/>
      <w:marBottom w:val="0"/>
      <w:divBdr>
        <w:top w:val="none" w:sz="0" w:space="0" w:color="auto"/>
        <w:left w:val="none" w:sz="0" w:space="0" w:color="auto"/>
        <w:bottom w:val="none" w:sz="0" w:space="0" w:color="auto"/>
        <w:right w:val="none" w:sz="0" w:space="0" w:color="auto"/>
      </w:divBdr>
    </w:div>
    <w:div w:id="1100639164">
      <w:bodyDiv w:val="1"/>
      <w:marLeft w:val="0"/>
      <w:marRight w:val="0"/>
      <w:marTop w:val="0"/>
      <w:marBottom w:val="0"/>
      <w:divBdr>
        <w:top w:val="none" w:sz="0" w:space="0" w:color="auto"/>
        <w:left w:val="none" w:sz="0" w:space="0" w:color="auto"/>
        <w:bottom w:val="none" w:sz="0" w:space="0" w:color="auto"/>
        <w:right w:val="none" w:sz="0" w:space="0" w:color="auto"/>
      </w:divBdr>
    </w:div>
    <w:div w:id="1107122484">
      <w:bodyDiv w:val="1"/>
      <w:marLeft w:val="0"/>
      <w:marRight w:val="0"/>
      <w:marTop w:val="0"/>
      <w:marBottom w:val="0"/>
      <w:divBdr>
        <w:top w:val="none" w:sz="0" w:space="0" w:color="auto"/>
        <w:left w:val="none" w:sz="0" w:space="0" w:color="auto"/>
        <w:bottom w:val="none" w:sz="0" w:space="0" w:color="auto"/>
        <w:right w:val="none" w:sz="0" w:space="0" w:color="auto"/>
      </w:divBdr>
    </w:div>
    <w:div w:id="1112818324">
      <w:bodyDiv w:val="1"/>
      <w:marLeft w:val="0"/>
      <w:marRight w:val="0"/>
      <w:marTop w:val="0"/>
      <w:marBottom w:val="0"/>
      <w:divBdr>
        <w:top w:val="none" w:sz="0" w:space="0" w:color="auto"/>
        <w:left w:val="none" w:sz="0" w:space="0" w:color="auto"/>
        <w:bottom w:val="none" w:sz="0" w:space="0" w:color="auto"/>
        <w:right w:val="none" w:sz="0" w:space="0" w:color="auto"/>
      </w:divBdr>
    </w:div>
    <w:div w:id="1130854816">
      <w:bodyDiv w:val="1"/>
      <w:marLeft w:val="0"/>
      <w:marRight w:val="0"/>
      <w:marTop w:val="0"/>
      <w:marBottom w:val="0"/>
      <w:divBdr>
        <w:top w:val="none" w:sz="0" w:space="0" w:color="auto"/>
        <w:left w:val="none" w:sz="0" w:space="0" w:color="auto"/>
        <w:bottom w:val="none" w:sz="0" w:space="0" w:color="auto"/>
        <w:right w:val="none" w:sz="0" w:space="0" w:color="auto"/>
      </w:divBdr>
    </w:div>
    <w:div w:id="1157573784">
      <w:bodyDiv w:val="1"/>
      <w:marLeft w:val="0"/>
      <w:marRight w:val="0"/>
      <w:marTop w:val="0"/>
      <w:marBottom w:val="0"/>
      <w:divBdr>
        <w:top w:val="none" w:sz="0" w:space="0" w:color="auto"/>
        <w:left w:val="none" w:sz="0" w:space="0" w:color="auto"/>
        <w:bottom w:val="none" w:sz="0" w:space="0" w:color="auto"/>
        <w:right w:val="none" w:sz="0" w:space="0" w:color="auto"/>
      </w:divBdr>
    </w:div>
    <w:div w:id="1162701635">
      <w:bodyDiv w:val="1"/>
      <w:marLeft w:val="0"/>
      <w:marRight w:val="0"/>
      <w:marTop w:val="0"/>
      <w:marBottom w:val="0"/>
      <w:divBdr>
        <w:top w:val="none" w:sz="0" w:space="0" w:color="auto"/>
        <w:left w:val="none" w:sz="0" w:space="0" w:color="auto"/>
        <w:bottom w:val="none" w:sz="0" w:space="0" w:color="auto"/>
        <w:right w:val="none" w:sz="0" w:space="0" w:color="auto"/>
      </w:divBdr>
    </w:div>
    <w:div w:id="1168447305">
      <w:bodyDiv w:val="1"/>
      <w:marLeft w:val="0"/>
      <w:marRight w:val="0"/>
      <w:marTop w:val="0"/>
      <w:marBottom w:val="0"/>
      <w:divBdr>
        <w:top w:val="none" w:sz="0" w:space="0" w:color="auto"/>
        <w:left w:val="none" w:sz="0" w:space="0" w:color="auto"/>
        <w:bottom w:val="none" w:sz="0" w:space="0" w:color="auto"/>
        <w:right w:val="none" w:sz="0" w:space="0" w:color="auto"/>
      </w:divBdr>
    </w:div>
    <w:div w:id="1187524344">
      <w:bodyDiv w:val="1"/>
      <w:marLeft w:val="0"/>
      <w:marRight w:val="0"/>
      <w:marTop w:val="0"/>
      <w:marBottom w:val="0"/>
      <w:divBdr>
        <w:top w:val="none" w:sz="0" w:space="0" w:color="auto"/>
        <w:left w:val="none" w:sz="0" w:space="0" w:color="auto"/>
        <w:bottom w:val="none" w:sz="0" w:space="0" w:color="auto"/>
        <w:right w:val="none" w:sz="0" w:space="0" w:color="auto"/>
      </w:divBdr>
    </w:div>
    <w:div w:id="1206675085">
      <w:bodyDiv w:val="1"/>
      <w:marLeft w:val="0"/>
      <w:marRight w:val="0"/>
      <w:marTop w:val="0"/>
      <w:marBottom w:val="0"/>
      <w:divBdr>
        <w:top w:val="none" w:sz="0" w:space="0" w:color="auto"/>
        <w:left w:val="none" w:sz="0" w:space="0" w:color="auto"/>
        <w:bottom w:val="none" w:sz="0" w:space="0" w:color="auto"/>
        <w:right w:val="none" w:sz="0" w:space="0" w:color="auto"/>
      </w:divBdr>
    </w:div>
    <w:div w:id="1213884531">
      <w:bodyDiv w:val="1"/>
      <w:marLeft w:val="0"/>
      <w:marRight w:val="0"/>
      <w:marTop w:val="0"/>
      <w:marBottom w:val="0"/>
      <w:divBdr>
        <w:top w:val="none" w:sz="0" w:space="0" w:color="auto"/>
        <w:left w:val="none" w:sz="0" w:space="0" w:color="auto"/>
        <w:bottom w:val="none" w:sz="0" w:space="0" w:color="auto"/>
        <w:right w:val="none" w:sz="0" w:space="0" w:color="auto"/>
      </w:divBdr>
    </w:div>
    <w:div w:id="1232347059">
      <w:bodyDiv w:val="1"/>
      <w:marLeft w:val="0"/>
      <w:marRight w:val="0"/>
      <w:marTop w:val="0"/>
      <w:marBottom w:val="0"/>
      <w:divBdr>
        <w:top w:val="none" w:sz="0" w:space="0" w:color="auto"/>
        <w:left w:val="none" w:sz="0" w:space="0" w:color="auto"/>
        <w:bottom w:val="none" w:sz="0" w:space="0" w:color="auto"/>
        <w:right w:val="none" w:sz="0" w:space="0" w:color="auto"/>
      </w:divBdr>
    </w:div>
    <w:div w:id="1243642651">
      <w:bodyDiv w:val="1"/>
      <w:marLeft w:val="0"/>
      <w:marRight w:val="0"/>
      <w:marTop w:val="0"/>
      <w:marBottom w:val="0"/>
      <w:divBdr>
        <w:top w:val="none" w:sz="0" w:space="0" w:color="auto"/>
        <w:left w:val="none" w:sz="0" w:space="0" w:color="auto"/>
        <w:bottom w:val="none" w:sz="0" w:space="0" w:color="auto"/>
        <w:right w:val="none" w:sz="0" w:space="0" w:color="auto"/>
      </w:divBdr>
    </w:div>
    <w:div w:id="1255819900">
      <w:bodyDiv w:val="1"/>
      <w:marLeft w:val="0"/>
      <w:marRight w:val="0"/>
      <w:marTop w:val="0"/>
      <w:marBottom w:val="0"/>
      <w:divBdr>
        <w:top w:val="none" w:sz="0" w:space="0" w:color="auto"/>
        <w:left w:val="none" w:sz="0" w:space="0" w:color="auto"/>
        <w:bottom w:val="none" w:sz="0" w:space="0" w:color="auto"/>
        <w:right w:val="none" w:sz="0" w:space="0" w:color="auto"/>
      </w:divBdr>
    </w:div>
    <w:div w:id="1259365283">
      <w:bodyDiv w:val="1"/>
      <w:marLeft w:val="0"/>
      <w:marRight w:val="0"/>
      <w:marTop w:val="0"/>
      <w:marBottom w:val="0"/>
      <w:divBdr>
        <w:top w:val="none" w:sz="0" w:space="0" w:color="auto"/>
        <w:left w:val="none" w:sz="0" w:space="0" w:color="auto"/>
        <w:bottom w:val="none" w:sz="0" w:space="0" w:color="auto"/>
        <w:right w:val="none" w:sz="0" w:space="0" w:color="auto"/>
      </w:divBdr>
    </w:div>
    <w:div w:id="1314217790">
      <w:bodyDiv w:val="1"/>
      <w:marLeft w:val="0"/>
      <w:marRight w:val="0"/>
      <w:marTop w:val="0"/>
      <w:marBottom w:val="0"/>
      <w:divBdr>
        <w:top w:val="none" w:sz="0" w:space="0" w:color="auto"/>
        <w:left w:val="none" w:sz="0" w:space="0" w:color="auto"/>
        <w:bottom w:val="none" w:sz="0" w:space="0" w:color="auto"/>
        <w:right w:val="none" w:sz="0" w:space="0" w:color="auto"/>
      </w:divBdr>
    </w:div>
    <w:div w:id="1330326898">
      <w:bodyDiv w:val="1"/>
      <w:marLeft w:val="0"/>
      <w:marRight w:val="0"/>
      <w:marTop w:val="0"/>
      <w:marBottom w:val="0"/>
      <w:divBdr>
        <w:top w:val="none" w:sz="0" w:space="0" w:color="auto"/>
        <w:left w:val="none" w:sz="0" w:space="0" w:color="auto"/>
        <w:bottom w:val="none" w:sz="0" w:space="0" w:color="auto"/>
        <w:right w:val="none" w:sz="0" w:space="0" w:color="auto"/>
      </w:divBdr>
    </w:div>
    <w:div w:id="1335494528">
      <w:bodyDiv w:val="1"/>
      <w:marLeft w:val="0"/>
      <w:marRight w:val="0"/>
      <w:marTop w:val="0"/>
      <w:marBottom w:val="0"/>
      <w:divBdr>
        <w:top w:val="none" w:sz="0" w:space="0" w:color="auto"/>
        <w:left w:val="none" w:sz="0" w:space="0" w:color="auto"/>
        <w:bottom w:val="none" w:sz="0" w:space="0" w:color="auto"/>
        <w:right w:val="none" w:sz="0" w:space="0" w:color="auto"/>
      </w:divBdr>
    </w:div>
    <w:div w:id="1373459455">
      <w:bodyDiv w:val="1"/>
      <w:marLeft w:val="0"/>
      <w:marRight w:val="0"/>
      <w:marTop w:val="0"/>
      <w:marBottom w:val="0"/>
      <w:divBdr>
        <w:top w:val="none" w:sz="0" w:space="0" w:color="auto"/>
        <w:left w:val="none" w:sz="0" w:space="0" w:color="auto"/>
        <w:bottom w:val="none" w:sz="0" w:space="0" w:color="auto"/>
        <w:right w:val="none" w:sz="0" w:space="0" w:color="auto"/>
      </w:divBdr>
    </w:div>
    <w:div w:id="1410735222">
      <w:bodyDiv w:val="1"/>
      <w:marLeft w:val="0"/>
      <w:marRight w:val="0"/>
      <w:marTop w:val="0"/>
      <w:marBottom w:val="0"/>
      <w:divBdr>
        <w:top w:val="none" w:sz="0" w:space="0" w:color="auto"/>
        <w:left w:val="none" w:sz="0" w:space="0" w:color="auto"/>
        <w:bottom w:val="none" w:sz="0" w:space="0" w:color="auto"/>
        <w:right w:val="none" w:sz="0" w:space="0" w:color="auto"/>
      </w:divBdr>
    </w:div>
    <w:div w:id="1457749409">
      <w:bodyDiv w:val="1"/>
      <w:marLeft w:val="0"/>
      <w:marRight w:val="0"/>
      <w:marTop w:val="0"/>
      <w:marBottom w:val="0"/>
      <w:divBdr>
        <w:top w:val="none" w:sz="0" w:space="0" w:color="auto"/>
        <w:left w:val="none" w:sz="0" w:space="0" w:color="auto"/>
        <w:bottom w:val="none" w:sz="0" w:space="0" w:color="auto"/>
        <w:right w:val="none" w:sz="0" w:space="0" w:color="auto"/>
      </w:divBdr>
    </w:div>
    <w:div w:id="1459489323">
      <w:bodyDiv w:val="1"/>
      <w:marLeft w:val="0"/>
      <w:marRight w:val="0"/>
      <w:marTop w:val="0"/>
      <w:marBottom w:val="0"/>
      <w:divBdr>
        <w:top w:val="none" w:sz="0" w:space="0" w:color="auto"/>
        <w:left w:val="none" w:sz="0" w:space="0" w:color="auto"/>
        <w:bottom w:val="none" w:sz="0" w:space="0" w:color="auto"/>
        <w:right w:val="none" w:sz="0" w:space="0" w:color="auto"/>
      </w:divBdr>
    </w:div>
    <w:div w:id="1559438749">
      <w:bodyDiv w:val="1"/>
      <w:marLeft w:val="0"/>
      <w:marRight w:val="0"/>
      <w:marTop w:val="0"/>
      <w:marBottom w:val="0"/>
      <w:divBdr>
        <w:top w:val="none" w:sz="0" w:space="0" w:color="auto"/>
        <w:left w:val="none" w:sz="0" w:space="0" w:color="auto"/>
        <w:bottom w:val="none" w:sz="0" w:space="0" w:color="auto"/>
        <w:right w:val="none" w:sz="0" w:space="0" w:color="auto"/>
      </w:divBdr>
    </w:div>
    <w:div w:id="1592156744">
      <w:bodyDiv w:val="1"/>
      <w:marLeft w:val="0"/>
      <w:marRight w:val="0"/>
      <w:marTop w:val="0"/>
      <w:marBottom w:val="0"/>
      <w:divBdr>
        <w:top w:val="none" w:sz="0" w:space="0" w:color="auto"/>
        <w:left w:val="none" w:sz="0" w:space="0" w:color="auto"/>
        <w:bottom w:val="none" w:sz="0" w:space="0" w:color="auto"/>
        <w:right w:val="none" w:sz="0" w:space="0" w:color="auto"/>
      </w:divBdr>
    </w:div>
    <w:div w:id="1604875129">
      <w:bodyDiv w:val="1"/>
      <w:marLeft w:val="0"/>
      <w:marRight w:val="0"/>
      <w:marTop w:val="0"/>
      <w:marBottom w:val="0"/>
      <w:divBdr>
        <w:top w:val="none" w:sz="0" w:space="0" w:color="auto"/>
        <w:left w:val="none" w:sz="0" w:space="0" w:color="auto"/>
        <w:bottom w:val="none" w:sz="0" w:space="0" w:color="auto"/>
        <w:right w:val="none" w:sz="0" w:space="0" w:color="auto"/>
      </w:divBdr>
    </w:div>
    <w:div w:id="1606033022">
      <w:bodyDiv w:val="1"/>
      <w:marLeft w:val="0"/>
      <w:marRight w:val="0"/>
      <w:marTop w:val="0"/>
      <w:marBottom w:val="0"/>
      <w:divBdr>
        <w:top w:val="none" w:sz="0" w:space="0" w:color="auto"/>
        <w:left w:val="none" w:sz="0" w:space="0" w:color="auto"/>
        <w:bottom w:val="none" w:sz="0" w:space="0" w:color="auto"/>
        <w:right w:val="none" w:sz="0" w:space="0" w:color="auto"/>
      </w:divBdr>
    </w:div>
    <w:div w:id="1609701375">
      <w:bodyDiv w:val="1"/>
      <w:marLeft w:val="0"/>
      <w:marRight w:val="0"/>
      <w:marTop w:val="0"/>
      <w:marBottom w:val="0"/>
      <w:divBdr>
        <w:top w:val="none" w:sz="0" w:space="0" w:color="auto"/>
        <w:left w:val="none" w:sz="0" w:space="0" w:color="auto"/>
        <w:bottom w:val="none" w:sz="0" w:space="0" w:color="auto"/>
        <w:right w:val="none" w:sz="0" w:space="0" w:color="auto"/>
      </w:divBdr>
    </w:div>
    <w:div w:id="1629362035">
      <w:bodyDiv w:val="1"/>
      <w:marLeft w:val="0"/>
      <w:marRight w:val="0"/>
      <w:marTop w:val="0"/>
      <w:marBottom w:val="0"/>
      <w:divBdr>
        <w:top w:val="none" w:sz="0" w:space="0" w:color="auto"/>
        <w:left w:val="none" w:sz="0" w:space="0" w:color="auto"/>
        <w:bottom w:val="none" w:sz="0" w:space="0" w:color="auto"/>
        <w:right w:val="none" w:sz="0" w:space="0" w:color="auto"/>
      </w:divBdr>
    </w:div>
    <w:div w:id="1636525287">
      <w:bodyDiv w:val="1"/>
      <w:marLeft w:val="0"/>
      <w:marRight w:val="0"/>
      <w:marTop w:val="0"/>
      <w:marBottom w:val="0"/>
      <w:divBdr>
        <w:top w:val="none" w:sz="0" w:space="0" w:color="auto"/>
        <w:left w:val="none" w:sz="0" w:space="0" w:color="auto"/>
        <w:bottom w:val="none" w:sz="0" w:space="0" w:color="auto"/>
        <w:right w:val="none" w:sz="0" w:space="0" w:color="auto"/>
      </w:divBdr>
    </w:div>
    <w:div w:id="1664509866">
      <w:bodyDiv w:val="1"/>
      <w:marLeft w:val="0"/>
      <w:marRight w:val="0"/>
      <w:marTop w:val="0"/>
      <w:marBottom w:val="0"/>
      <w:divBdr>
        <w:top w:val="none" w:sz="0" w:space="0" w:color="auto"/>
        <w:left w:val="none" w:sz="0" w:space="0" w:color="auto"/>
        <w:bottom w:val="none" w:sz="0" w:space="0" w:color="auto"/>
        <w:right w:val="none" w:sz="0" w:space="0" w:color="auto"/>
      </w:divBdr>
    </w:div>
    <w:div w:id="1695303464">
      <w:bodyDiv w:val="1"/>
      <w:marLeft w:val="0"/>
      <w:marRight w:val="0"/>
      <w:marTop w:val="0"/>
      <w:marBottom w:val="0"/>
      <w:divBdr>
        <w:top w:val="none" w:sz="0" w:space="0" w:color="auto"/>
        <w:left w:val="none" w:sz="0" w:space="0" w:color="auto"/>
        <w:bottom w:val="none" w:sz="0" w:space="0" w:color="auto"/>
        <w:right w:val="none" w:sz="0" w:space="0" w:color="auto"/>
      </w:divBdr>
    </w:div>
    <w:div w:id="1713265369">
      <w:bodyDiv w:val="1"/>
      <w:marLeft w:val="0"/>
      <w:marRight w:val="0"/>
      <w:marTop w:val="0"/>
      <w:marBottom w:val="0"/>
      <w:divBdr>
        <w:top w:val="none" w:sz="0" w:space="0" w:color="auto"/>
        <w:left w:val="none" w:sz="0" w:space="0" w:color="auto"/>
        <w:bottom w:val="none" w:sz="0" w:space="0" w:color="auto"/>
        <w:right w:val="none" w:sz="0" w:space="0" w:color="auto"/>
      </w:divBdr>
    </w:div>
    <w:div w:id="1740589025">
      <w:bodyDiv w:val="1"/>
      <w:marLeft w:val="0"/>
      <w:marRight w:val="0"/>
      <w:marTop w:val="0"/>
      <w:marBottom w:val="0"/>
      <w:divBdr>
        <w:top w:val="none" w:sz="0" w:space="0" w:color="auto"/>
        <w:left w:val="none" w:sz="0" w:space="0" w:color="auto"/>
        <w:bottom w:val="none" w:sz="0" w:space="0" w:color="auto"/>
        <w:right w:val="none" w:sz="0" w:space="0" w:color="auto"/>
      </w:divBdr>
    </w:div>
    <w:div w:id="1761684313">
      <w:bodyDiv w:val="1"/>
      <w:marLeft w:val="0"/>
      <w:marRight w:val="0"/>
      <w:marTop w:val="0"/>
      <w:marBottom w:val="0"/>
      <w:divBdr>
        <w:top w:val="none" w:sz="0" w:space="0" w:color="auto"/>
        <w:left w:val="none" w:sz="0" w:space="0" w:color="auto"/>
        <w:bottom w:val="none" w:sz="0" w:space="0" w:color="auto"/>
        <w:right w:val="none" w:sz="0" w:space="0" w:color="auto"/>
      </w:divBdr>
    </w:div>
    <w:div w:id="1847204713">
      <w:bodyDiv w:val="1"/>
      <w:marLeft w:val="0"/>
      <w:marRight w:val="0"/>
      <w:marTop w:val="0"/>
      <w:marBottom w:val="0"/>
      <w:divBdr>
        <w:top w:val="none" w:sz="0" w:space="0" w:color="auto"/>
        <w:left w:val="none" w:sz="0" w:space="0" w:color="auto"/>
        <w:bottom w:val="none" w:sz="0" w:space="0" w:color="auto"/>
        <w:right w:val="none" w:sz="0" w:space="0" w:color="auto"/>
      </w:divBdr>
    </w:div>
    <w:div w:id="1861315542">
      <w:bodyDiv w:val="1"/>
      <w:marLeft w:val="0"/>
      <w:marRight w:val="0"/>
      <w:marTop w:val="0"/>
      <w:marBottom w:val="0"/>
      <w:divBdr>
        <w:top w:val="none" w:sz="0" w:space="0" w:color="auto"/>
        <w:left w:val="none" w:sz="0" w:space="0" w:color="auto"/>
        <w:bottom w:val="none" w:sz="0" w:space="0" w:color="auto"/>
        <w:right w:val="none" w:sz="0" w:space="0" w:color="auto"/>
      </w:divBdr>
    </w:div>
    <w:div w:id="1899512957">
      <w:bodyDiv w:val="1"/>
      <w:marLeft w:val="0"/>
      <w:marRight w:val="0"/>
      <w:marTop w:val="0"/>
      <w:marBottom w:val="0"/>
      <w:divBdr>
        <w:top w:val="none" w:sz="0" w:space="0" w:color="auto"/>
        <w:left w:val="none" w:sz="0" w:space="0" w:color="auto"/>
        <w:bottom w:val="none" w:sz="0" w:space="0" w:color="auto"/>
        <w:right w:val="none" w:sz="0" w:space="0" w:color="auto"/>
      </w:divBdr>
    </w:div>
    <w:div w:id="1950158990">
      <w:bodyDiv w:val="1"/>
      <w:marLeft w:val="0"/>
      <w:marRight w:val="0"/>
      <w:marTop w:val="0"/>
      <w:marBottom w:val="0"/>
      <w:divBdr>
        <w:top w:val="none" w:sz="0" w:space="0" w:color="auto"/>
        <w:left w:val="none" w:sz="0" w:space="0" w:color="auto"/>
        <w:bottom w:val="none" w:sz="0" w:space="0" w:color="auto"/>
        <w:right w:val="none" w:sz="0" w:space="0" w:color="auto"/>
      </w:divBdr>
    </w:div>
    <w:div w:id="1962153340">
      <w:bodyDiv w:val="1"/>
      <w:marLeft w:val="0"/>
      <w:marRight w:val="0"/>
      <w:marTop w:val="0"/>
      <w:marBottom w:val="0"/>
      <w:divBdr>
        <w:top w:val="none" w:sz="0" w:space="0" w:color="auto"/>
        <w:left w:val="none" w:sz="0" w:space="0" w:color="auto"/>
        <w:bottom w:val="none" w:sz="0" w:space="0" w:color="auto"/>
        <w:right w:val="none" w:sz="0" w:space="0" w:color="auto"/>
      </w:divBdr>
    </w:div>
    <w:div w:id="1989704249">
      <w:bodyDiv w:val="1"/>
      <w:marLeft w:val="0"/>
      <w:marRight w:val="0"/>
      <w:marTop w:val="0"/>
      <w:marBottom w:val="0"/>
      <w:divBdr>
        <w:top w:val="none" w:sz="0" w:space="0" w:color="auto"/>
        <w:left w:val="none" w:sz="0" w:space="0" w:color="auto"/>
        <w:bottom w:val="none" w:sz="0" w:space="0" w:color="auto"/>
        <w:right w:val="none" w:sz="0" w:space="0" w:color="auto"/>
      </w:divBdr>
    </w:div>
    <w:div w:id="2010937522">
      <w:bodyDiv w:val="1"/>
      <w:marLeft w:val="0"/>
      <w:marRight w:val="0"/>
      <w:marTop w:val="0"/>
      <w:marBottom w:val="0"/>
      <w:divBdr>
        <w:top w:val="none" w:sz="0" w:space="0" w:color="auto"/>
        <w:left w:val="none" w:sz="0" w:space="0" w:color="auto"/>
        <w:bottom w:val="none" w:sz="0" w:space="0" w:color="auto"/>
        <w:right w:val="none" w:sz="0" w:space="0" w:color="auto"/>
      </w:divBdr>
    </w:div>
    <w:div w:id="2015719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doi.org/10.1017/S0007680516000027" TargetMode="External"/><Relationship Id="rId2" Type="http://schemas.openxmlformats.org/officeDocument/2006/relationships/numbering" Target="numbering.xml"/><Relationship Id="rId16" Type="http://schemas.openxmlformats.org/officeDocument/2006/relationships/hyperlink" Target="https://doi.org/10.1080/00076791.2016.1156088"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doi.org/10.1177/1473779516657709"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Con22</b:Tag>
    <b:SourceType>JournalArticle</b:SourceType>
    <b:Guid>{A99141A4-EAC3-4B15-9629-127DAB865903}</b:Guid>
    <b:Author>
      <b:Author>
        <b:NameList>
          <b:Person>
            <b:Last>Conti</b:Last>
          </b:Person>
        </b:NameList>
      </b:Author>
    </b:Author>
    <b:Year>2022</b:Year>
    <b:RefOrder>2</b:RefOrder>
  </b:Source>
  <b:Source>
    <b:Tag>Mar21</b:Tag>
    <b:SourceType>JournalArticle</b:SourceType>
    <b:Guid>{18643022-8D01-498F-9A07-EB674DE2828D}</b:Guid>
    <b:Author>
      <b:Author>
        <b:NameList>
          <b:Person>
            <b:Last>Marks and Spencer</b:Last>
          </b:Person>
        </b:NameList>
      </b:Author>
    </b:Author>
    <b:Year>2021</b:Year>
    <b:RefOrder>1</b:RefOrder>
  </b:Source>
  <b:Source>
    <b:Tag>Mar23</b:Tag>
    <b:SourceType>JournalArticle</b:SourceType>
    <b:Guid>{F587855A-DF96-40F4-8886-669792F88B47}</b:Guid>
    <b:Author>
      <b:Author>
        <b:NameList>
          <b:Person>
            <b:Last>Marks and Spencer</b:Last>
          </b:Person>
        </b:NameList>
      </b:Author>
    </b:Author>
    <b:Year>2023</b:Year>
    <b:RefOrder>3</b:RefOrder>
  </b:Source>
  <b:Source>
    <b:Tag>Ell21</b:Tag>
    <b:SourceType>JournalArticle</b:SourceType>
    <b:Guid>{8E61DA07-8BF8-4B87-8B5E-DAD272A0D530}</b:Guid>
    <b:Author>
      <b:Author>
        <b:NameList>
          <b:Person>
            <b:Last>Ellis et al.</b:Last>
          </b:Person>
        </b:NameList>
      </b:Author>
    </b:Author>
    <b:Year>2021</b:Year>
    <b:RefOrder>4</b:RefOrder>
  </b:Source>
  <b:Source>
    <b:Tag>Con21</b:Tag>
    <b:SourceType>JournalArticle</b:SourceType>
    <b:Guid>{B5D4C35C-01C3-4F25-8C25-0F4943D39586}</b:Guid>
    <b:Author>
      <b:Author>
        <b:NameList>
          <b:Person>
            <b:Last>Conti</b:Last>
          </b:Person>
        </b:NameList>
      </b:Author>
    </b:Author>
    <b:Year>2021</b:Year>
    <b:RefOrder>5</b:RefOrder>
  </b:Source>
  <b:Source>
    <b:Tag>Eso20</b:Tag>
    <b:SourceType>JournalArticle</b:SourceType>
    <b:Guid>{0CD5D2F1-C8E1-47E0-8DE9-E00B8F97CC6B}</b:Guid>
    <b:Author>
      <b:Author>
        <b:NameList>
          <b:Person>
            <b:Last>Esoimeme</b:Last>
          </b:Person>
        </b:NameList>
      </b:Author>
    </b:Author>
    <b:Year>2020</b:Year>
    <b:RefOrder>6</b:RefOrder>
  </b:Source>
  <b:Source>
    <b:Tag>Far21</b:Tag>
    <b:SourceType>JournalArticle</b:SourceType>
    <b:Guid>{AACD4BFE-6A1D-45F6-8BB8-3089B93FDD81}</b:Guid>
    <b:Author>
      <b:Author>
        <b:NameList>
          <b:Person>
            <b:Last>Farber</b:Last>
          </b:Person>
        </b:NameList>
      </b:Author>
    </b:Author>
    <b:Year>2021</b:Year>
    <b:RefOrder>7</b:RefOrder>
  </b:Source>
  <b:Source>
    <b:Tag>Hol21</b:Tag>
    <b:SourceType>JournalArticle</b:SourceType>
    <b:Guid>{6C77C27F-84BA-469F-9F24-387C72FD43CF}</b:Guid>
    <b:Author>
      <b:Author>
        <b:NameList>
          <b:Person>
            <b:Last>Holmes et al.</b:Last>
          </b:Person>
        </b:NameList>
      </b:Author>
    </b:Author>
    <b:Year>2021</b:Year>
    <b:RefOrder>8</b:RefOrder>
  </b:Source>
  <b:Source>
    <b:Tag>Fis16</b:Tag>
    <b:SourceType>JournalArticle</b:SourceType>
    <b:Guid>{8A77A6EC-DA92-483D-BB50-CDF17AACF29F}</b:Guid>
    <b:Author>
      <b:Author>
        <b:NameList>
          <b:Person>
            <b:Last>Fisher</b:Last>
          </b:Person>
        </b:NameList>
      </b:Author>
    </b:Author>
    <b:Year>2016</b:Year>
    <b:RefOrder>9</b:RefOrder>
  </b:Source>
  <b:Source>
    <b:Tag>Ker19</b:Tag>
    <b:SourceType>JournalArticle</b:SourceType>
    <b:Guid>{DECFFA90-453C-4E4F-83A9-8087BB1274EC}</b:Guid>
    <b:Author>
      <b:Author>
        <b:NameList>
          <b:Person>
            <b:Last>Kerr</b:Last>
          </b:Person>
        </b:NameList>
      </b:Author>
    </b:Author>
    <b:Year>2019</b:Year>
    <b:RefOrder>10</b:RefOrder>
  </b:Source>
  <b:Source>
    <b:Tag>Kir19</b:Tag>
    <b:SourceType>JournalArticle</b:SourceType>
    <b:Guid>{75C0C0A6-A906-4A25-AB66-7172F8495AF1}</b:Guid>
    <b:Author>
      <b:Author>
        <b:NameList>
          <b:Person>
            <b:Last>Kirchwey.</b:Last>
          </b:Person>
        </b:NameList>
      </b:Author>
    </b:Author>
    <b:Year>2019</b:Year>
    <b:RefOrder>11</b:RefOrder>
  </b:Source>
  <b:Source>
    <b:Tag>Kwi18</b:Tag>
    <b:SourceType>JournalArticle</b:SourceType>
    <b:Guid>{73536969-8CE0-499F-9F33-916184890342}</b:Guid>
    <b:Author>
      <b:Author>
        <b:NameList>
          <b:Person>
            <b:Last>Kwiatkowska</b:Last>
          </b:Person>
        </b:NameList>
      </b:Author>
    </b:Author>
    <b:Year>2018</b:Year>
    <b:RefOrder>12</b:RefOrder>
  </b:Source>
  <b:Source>
    <b:Tag>Mat19</b:Tag>
    <b:SourceType>JournalArticle</b:SourceType>
    <b:Guid>{77D8C4E2-6005-496A-9E80-B1DCFAA2D470}</b:Guid>
    <b:Author>
      <b:Author>
        <b:NameList>
          <b:Person>
            <b:Last>Mathematics</b:Last>
          </b:Person>
        </b:NameList>
      </b:Author>
    </b:Author>
    <b:Year>2017</b:Year>
    <b:RefOrder>13</b:RefOrder>
  </b:Source>
  <b:Source>
    <b:Tag>McC16</b:Tag>
    <b:SourceType>JournalArticle</b:SourceType>
    <b:Guid>{FB572333-ED44-4D47-99BD-AAEB5BB362B2}</b:Guid>
    <b:Author>
      <b:Author>
        <b:NameList>
          <b:Person>
            <b:Last>McCunn</b:Last>
          </b:Person>
        </b:NameList>
      </b:Author>
    </b:Author>
    <b:Year>2016</b:Year>
    <b:RefOrder>14</b:RefOrder>
  </b:Source>
  <b:Source>
    <b:Tag>Ras16</b:Tag>
    <b:SourceType>JournalArticle</b:SourceType>
    <b:Guid>{B4619BAE-8DE2-470E-A2F6-CCB94F07E1C2}</b:Guid>
    <b:Author>
      <b:Author>
        <b:NameList>
          <b:Person>
            <b:Last>Rashid</b:Last>
          </b:Person>
        </b:NameList>
      </b:Author>
    </b:Author>
    <b:Year>2016</b:Year>
    <b:RefOrder>15</b:RefOrder>
  </b:Source>
  <b:Source>
    <b:Tag>RET20</b:Tag>
    <b:SourceType>JournalArticle</b:SourceType>
    <b:Guid>{F010D027-3001-4D0C-847A-03FDCA7B622B}</b:Guid>
    <b:Author>
      <b:Author>
        <b:NameList>
          <b:Person>
            <b:Last>SPENCER.</b:Last>
            <b:First>RETAILERS</b:First>
            <b:Middle>MARKS AND</b:Middle>
          </b:Person>
        </b:NameList>
      </b:Author>
    </b:Author>
    <b:Year>2020</b:Year>
    <b:RefOrder>16</b:RefOrder>
  </b:Source>
  <b:Source>
    <b:Tag>Mar</b:Tag>
    <b:SourceType>JournalArticle</b:SourceType>
    <b:Guid>{AD5DD90F-EE14-4868-839F-DE3997FE020B}</b:Guid>
    <b:Author>
      <b:Author>
        <b:NameList>
          <b:Person>
            <b:Last>Marks and Spencer</b:Last>
          </b:Person>
        </b:NameList>
      </b:Author>
    </b:Author>
    <b:RefOrder>17</b:RefOrder>
  </b:Source>
  <b:Source>
    <b:Tag>Sco17</b:Tag>
    <b:SourceType>JournalArticle</b:SourceType>
    <b:Guid>{3A4CF6DE-DAE6-40D8-A2AD-458624F0692B}</b:Guid>
    <b:Author>
      <b:Author>
        <b:NameList>
          <b:Person>
            <b:Last>Scott and Walker</b:Last>
          </b:Person>
        </b:NameList>
      </b:Author>
    </b:Author>
    <b:Year>2017</b:Year>
    <b:RefOrder>18</b:RefOrder>
  </b:Source>
  <b:Source>
    <b:Tag>Sha22</b:Tag>
    <b:SourceType>JournalArticle</b:SourceType>
    <b:Guid>{0F585E76-F22C-4D9F-A41A-48778E32357B}</b:Guid>
    <b:Author>
      <b:Author>
        <b:NameList>
          <b:Person>
            <b:Last>Shail</b:Last>
          </b:Person>
        </b:NameList>
      </b:Author>
    </b:Author>
    <b:Year>2022</b:Year>
    <b:RefOrder>19</b:RefOrder>
  </b:Source>
  <b:Source>
    <b:Tag>Spe20</b:Tag>
    <b:SourceType>JournalArticle</b:SourceType>
    <b:Guid>{B366D46E-4CDA-42E3-8E3B-223D7CA722E7}</b:Guid>
    <b:Author>
      <b:Author>
        <b:NameList>
          <b:Person>
            <b:Last>Spencer</b:Last>
          </b:Person>
        </b:NameList>
      </b:Author>
    </b:Author>
    <b:Year>2020</b:Year>
    <b:RefOrder>20</b:RefOrder>
  </b:Source>
  <b:Source>
    <b:Tag>Tay22</b:Tag>
    <b:SourceType>JournalArticle</b:SourceType>
    <b:Guid>{3CB9C3F5-E437-4773-8D40-21829A88949A}</b:Guid>
    <b:Author>
      <b:Author>
        <b:NameList>
          <b:Person>
            <b:Last>Taylor</b:Last>
          </b:Person>
        </b:NameList>
      </b:Author>
    </b:Author>
    <b:Year>2022</b:Year>
    <b:RefOrder>21</b:RefOrder>
  </b:Source>
  <b:Source xmlns:b="http://schemas.openxmlformats.org/officeDocument/2006/bibliography">
    <b:Tag>The21</b:Tag>
    <b:SourceType>JournalArticle</b:SourceType>
    <b:Guid>{BDECCDB1-C432-43CD-A9B8-CE7B5EDA264B}</b:Guid>
    <b:Author>
      <b:Author>
        <b:NameList>
          <b:Person>
            <b:Last>Theodosi</b:Last>
          </b:Person>
        </b:NameList>
      </b:Author>
    </b:Author>
    <b:Year>2021</b:Year>
    <b:RefOrder>22</b:RefOrder>
  </b:Source>
  <b:Source>
    <b:Tag>Tin21</b:Tag>
    <b:SourceType>JournalArticle</b:SourceType>
    <b:Guid>{B2A6C6E1-12C7-4017-9852-9521266DAFCE}</b:Guid>
    <b:Author>
      <b:Author>
        <b:NameList>
          <b:Person>
            <b:Last>Tindall</b:Last>
          </b:Person>
        </b:NameList>
      </b:Author>
    </b:Author>
    <b:Year>2022</b:Year>
    <b:RefOrder>23</b:RefOrder>
  </b:Source>
  <b:Source>
    <b:Tag>Wil16</b:Tag>
    <b:SourceType>JournalArticle</b:SourceType>
    <b:Guid>{0CF605A1-B640-4D32-9EFF-5C505B473C4B}</b:Guid>
    <b:Author>
      <b:Author>
        <b:NameList>
          <b:Person>
            <b:Last>Wilson</b:Last>
          </b:Person>
        </b:NameList>
      </b:Author>
    </b:Author>
    <b:Year>2016</b:Year>
    <b:RefOrder>24</b:RefOrder>
  </b:Source>
  <b:Source>
    <b:Tag>Wal22</b:Tag>
    <b:SourceType>JournalArticle</b:SourceType>
    <b:Guid>{61C7E168-7988-480D-82EA-2477D90869D2}</b:Guid>
    <b:Author>
      <b:Author>
        <b:NameList>
          <b:Person>
            <b:Last>Wallace and Tayler</b:Last>
          </b:Person>
        </b:NameList>
      </b:Author>
    </b:Author>
    <b:Year>2022</b:Year>
    <b:RefOrder>25</b:RefOrder>
  </b:Source>
  <b:Source>
    <b:Tag>Tom16</b:Tag>
    <b:SourceType>JournalArticle</b:SourceType>
    <b:Guid>{514940B9-72E6-4C1C-974D-63E6B74BF9B9}</b:Guid>
    <b:Author>
      <b:Author>
        <b:NameList>
          <b:Person>
            <b:Last>Toms and Zhang</b:Last>
          </b:Person>
        </b:NameList>
      </b:Author>
    </b:Author>
    <b:Year>2016</b:Year>
    <b:RefOrder>26</b:RefOrder>
  </b:Source>
</b:Sources>
</file>

<file path=customXml/itemProps1.xml><?xml version="1.0" encoding="utf-8"?>
<ds:datastoreItem xmlns:ds="http://schemas.openxmlformats.org/officeDocument/2006/customXml" ds:itemID="{0988849A-053E-4F17-98E3-6A9D700DD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27</Pages>
  <Words>7849</Words>
  <Characters>44744</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kalia</dc:creator>
  <cp:keywords/>
  <dc:description/>
  <cp:lastModifiedBy>kiran kalia</cp:lastModifiedBy>
  <cp:revision>5</cp:revision>
  <dcterms:created xsi:type="dcterms:W3CDTF">2023-09-04T11:11:00Z</dcterms:created>
  <dcterms:modified xsi:type="dcterms:W3CDTF">2023-09-07T19:57:00Z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0a1ee05b-6fb1-4c01-8d90-59d8a606a7cf</vt:lpwstr>
  </property>
</Properties>
</file>