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29332617"/>
        <w:docPartObj>
          <w:docPartGallery w:val="Cover Pages"/>
          <w:docPartUnique/>
        </w:docPartObj>
      </w:sdtPr>
      <w:sdtContent>
        <w:p w:rsidR="005962F8" w:rsidRDefault="005962F8">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962F8" w:rsidRDefault="005962F8">
                                      <w:pPr>
                                        <w:pStyle w:val="NoSpacing"/>
                                        <w:spacing w:before="120"/>
                                        <w:jc w:val="center"/>
                                        <w:rPr>
                                          <w:color w:val="FFFFFF" w:themeColor="background1"/>
                                        </w:rPr>
                                      </w:pPr>
                                      <w:r>
                                        <w:rPr>
                                          <w:color w:val="FFFFFF" w:themeColor="background1"/>
                                        </w:rPr>
                                        <w:t xml:space="preserve">Richard </w:t>
                                      </w:r>
                                      <w:proofErr w:type="spellStart"/>
                                      <w:r>
                                        <w:rPr>
                                          <w:color w:val="FFFFFF" w:themeColor="background1"/>
                                        </w:rPr>
                                        <w:t>Woolston</w:t>
                                      </w:r>
                                      <w:proofErr w:type="spellEnd"/>
                                    </w:p>
                                  </w:sdtContent>
                                </w:sdt>
                                <w:p w:rsidR="005962F8" w:rsidRDefault="003C5DD1">
                                  <w:pPr>
                                    <w:pStyle w:val="NoSpacing"/>
                                    <w:spacing w:before="120"/>
                                    <w:jc w:val="center"/>
                                    <w:rPr>
                                      <w:color w:val="FFFFFF" w:themeColor="background1"/>
                                    </w:rPr>
                                  </w:pPr>
                                  <w:r>
                                    <w:rPr>
                                      <w:caps/>
                                      <w:color w:val="FFFFFF" w:themeColor="background1"/>
                                    </w:rPr>
                                    <w:t>December 9</w:t>
                                  </w:r>
                                  <w:r w:rsidRPr="003C5DD1">
                                    <w:rPr>
                                      <w:caps/>
                                      <w:color w:val="FFFFFF" w:themeColor="background1"/>
                                      <w:vertAlign w:val="superscript"/>
                                    </w:rPr>
                                    <w:t>th</w:t>
                                  </w:r>
                                  <w:r>
                                    <w:rPr>
                                      <w:caps/>
                                      <w:color w:val="FFFFFF" w:themeColor="background1"/>
                                    </w:rPr>
                                    <w:t xml:space="preserve"> 2019.</w:t>
                                  </w:r>
                                  <w:bookmarkStart w:id="0" w:name="_GoBack"/>
                                  <w:bookmarkEnd w:id="0"/>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962F8" w:rsidRDefault="005962F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Practical Test Analysis of Systems Requirements.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962F8" w:rsidRDefault="005962F8">
                                <w:pPr>
                                  <w:pStyle w:val="NoSpacing"/>
                                  <w:spacing w:before="120"/>
                                  <w:jc w:val="center"/>
                                  <w:rPr>
                                    <w:color w:val="FFFFFF" w:themeColor="background1"/>
                                  </w:rPr>
                                </w:pPr>
                                <w:r>
                                  <w:rPr>
                                    <w:color w:val="FFFFFF" w:themeColor="background1"/>
                                  </w:rPr>
                                  <w:t xml:space="preserve">Richard </w:t>
                                </w:r>
                                <w:proofErr w:type="spellStart"/>
                                <w:r>
                                  <w:rPr>
                                    <w:color w:val="FFFFFF" w:themeColor="background1"/>
                                  </w:rPr>
                                  <w:t>Woolston</w:t>
                                </w:r>
                                <w:proofErr w:type="spellEnd"/>
                              </w:p>
                            </w:sdtContent>
                          </w:sdt>
                          <w:p w:rsidR="005962F8" w:rsidRDefault="003C5DD1">
                            <w:pPr>
                              <w:pStyle w:val="NoSpacing"/>
                              <w:spacing w:before="120"/>
                              <w:jc w:val="center"/>
                              <w:rPr>
                                <w:color w:val="FFFFFF" w:themeColor="background1"/>
                              </w:rPr>
                            </w:pPr>
                            <w:r>
                              <w:rPr>
                                <w:caps/>
                                <w:color w:val="FFFFFF" w:themeColor="background1"/>
                              </w:rPr>
                              <w:t>December 9</w:t>
                            </w:r>
                            <w:r w:rsidRPr="003C5DD1">
                              <w:rPr>
                                <w:caps/>
                                <w:color w:val="FFFFFF" w:themeColor="background1"/>
                                <w:vertAlign w:val="superscript"/>
                              </w:rPr>
                              <w:t>th</w:t>
                            </w:r>
                            <w:r>
                              <w:rPr>
                                <w:caps/>
                                <w:color w:val="FFFFFF" w:themeColor="background1"/>
                              </w:rPr>
                              <w:t xml:space="preserve"> 2019.</w:t>
                            </w:r>
                            <w:bookmarkStart w:id="1" w:name="_GoBack"/>
                            <w:bookmarkEnd w:id="1"/>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962F8" w:rsidRDefault="005962F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Practical Test Analysis of Systems Requirements.</w:t>
                                </w:r>
                              </w:p>
                            </w:sdtContent>
                          </w:sdt>
                        </w:txbxContent>
                      </v:textbox>
                    </v:shape>
                    <w10:wrap anchorx="page" anchory="page"/>
                  </v:group>
                </w:pict>
              </mc:Fallback>
            </mc:AlternateContent>
          </w:r>
          <w:r>
            <w:t>HND Applied Computing. Information Engineering. ACCB4013.</w:t>
          </w:r>
        </w:p>
        <w:p w:rsidR="005962F8" w:rsidRDefault="005962F8">
          <w:pPr>
            <w:rPr>
              <w:rFonts w:asciiTheme="majorHAnsi" w:eastAsiaTheme="majorEastAsia" w:hAnsiTheme="majorHAnsi" w:cstheme="majorBidi"/>
              <w:color w:val="2E74B5" w:themeColor="accent1" w:themeShade="BF"/>
              <w:sz w:val="32"/>
              <w:szCs w:val="32"/>
              <w:lang w:val="en-US"/>
            </w:rPr>
          </w:pPr>
          <w:r>
            <w:br w:type="page"/>
          </w:r>
        </w:p>
      </w:sdtContent>
    </w:sdt>
    <w:sdt>
      <w:sdtPr>
        <w:id w:val="19259938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962F8" w:rsidRDefault="005962F8">
          <w:pPr>
            <w:pStyle w:val="TOCHeading"/>
          </w:pPr>
          <w:r>
            <w:t>Contents</w:t>
          </w:r>
        </w:p>
        <w:p w:rsidR="005962F8" w:rsidRDefault="005962F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795658" w:history="1">
            <w:r w:rsidRPr="00F1077E">
              <w:rPr>
                <w:rStyle w:val="Hyperlink"/>
                <w:rFonts w:ascii="Verdana" w:hAnsi="Verdana"/>
                <w:noProof/>
              </w:rPr>
              <w:t>Context level Diagram.</w:t>
            </w:r>
            <w:r>
              <w:rPr>
                <w:noProof/>
                <w:webHidden/>
              </w:rPr>
              <w:tab/>
            </w:r>
            <w:r>
              <w:rPr>
                <w:noProof/>
                <w:webHidden/>
              </w:rPr>
              <w:fldChar w:fldCharType="begin"/>
            </w:r>
            <w:r>
              <w:rPr>
                <w:noProof/>
                <w:webHidden/>
              </w:rPr>
              <w:instrText xml:space="preserve"> PAGEREF _Toc26795658 \h </w:instrText>
            </w:r>
            <w:r>
              <w:rPr>
                <w:noProof/>
                <w:webHidden/>
              </w:rPr>
            </w:r>
            <w:r>
              <w:rPr>
                <w:noProof/>
                <w:webHidden/>
              </w:rPr>
              <w:fldChar w:fldCharType="separate"/>
            </w:r>
            <w:r>
              <w:rPr>
                <w:noProof/>
                <w:webHidden/>
              </w:rPr>
              <w:t>2</w:t>
            </w:r>
            <w:r>
              <w:rPr>
                <w:noProof/>
                <w:webHidden/>
              </w:rPr>
              <w:fldChar w:fldCharType="end"/>
            </w:r>
          </w:hyperlink>
        </w:p>
        <w:p w:rsidR="005962F8" w:rsidRDefault="005962F8">
          <w:pPr>
            <w:pStyle w:val="TOC1"/>
            <w:tabs>
              <w:tab w:val="right" w:leader="dot" w:pos="9016"/>
            </w:tabs>
            <w:rPr>
              <w:rFonts w:eastAsiaTheme="minorEastAsia"/>
              <w:noProof/>
              <w:lang w:eastAsia="en-GB"/>
            </w:rPr>
          </w:pPr>
          <w:hyperlink w:anchor="_Toc26795659" w:history="1">
            <w:r w:rsidRPr="00F1077E">
              <w:rPr>
                <w:rStyle w:val="Hyperlink"/>
                <w:rFonts w:ascii="Verdana" w:hAnsi="Verdana"/>
                <w:noProof/>
              </w:rPr>
              <w:t>System Level Diagram.</w:t>
            </w:r>
            <w:r>
              <w:rPr>
                <w:noProof/>
                <w:webHidden/>
              </w:rPr>
              <w:tab/>
            </w:r>
            <w:r>
              <w:rPr>
                <w:noProof/>
                <w:webHidden/>
              </w:rPr>
              <w:fldChar w:fldCharType="begin"/>
            </w:r>
            <w:r>
              <w:rPr>
                <w:noProof/>
                <w:webHidden/>
              </w:rPr>
              <w:instrText xml:space="preserve"> PAGEREF _Toc26795659 \h </w:instrText>
            </w:r>
            <w:r>
              <w:rPr>
                <w:noProof/>
                <w:webHidden/>
              </w:rPr>
            </w:r>
            <w:r>
              <w:rPr>
                <w:noProof/>
                <w:webHidden/>
              </w:rPr>
              <w:fldChar w:fldCharType="separate"/>
            </w:r>
            <w:r>
              <w:rPr>
                <w:noProof/>
                <w:webHidden/>
              </w:rPr>
              <w:t>3</w:t>
            </w:r>
            <w:r>
              <w:rPr>
                <w:noProof/>
                <w:webHidden/>
              </w:rPr>
              <w:fldChar w:fldCharType="end"/>
            </w:r>
          </w:hyperlink>
        </w:p>
        <w:p w:rsidR="005962F8" w:rsidRDefault="005962F8">
          <w:pPr>
            <w:pStyle w:val="TOC1"/>
            <w:tabs>
              <w:tab w:val="right" w:leader="dot" w:pos="9016"/>
            </w:tabs>
            <w:rPr>
              <w:rFonts w:eastAsiaTheme="minorEastAsia"/>
              <w:noProof/>
              <w:lang w:eastAsia="en-GB"/>
            </w:rPr>
          </w:pPr>
          <w:hyperlink w:anchor="_Toc26795660" w:history="1">
            <w:r w:rsidRPr="005962F8">
              <w:rPr>
                <w:rStyle w:val="Hyperlink"/>
                <w:rFonts w:ascii="Verdana" w:hAnsi="Verdana"/>
                <w:noProof/>
              </w:rPr>
              <w:t>ER Diagram</w:t>
            </w:r>
            <w:r w:rsidRPr="00F1077E">
              <w:rPr>
                <w:rStyle w:val="Hyperlink"/>
                <w:noProof/>
              </w:rPr>
              <w:t>.</w:t>
            </w:r>
            <w:r>
              <w:rPr>
                <w:noProof/>
                <w:webHidden/>
              </w:rPr>
              <w:tab/>
            </w:r>
            <w:r>
              <w:rPr>
                <w:noProof/>
                <w:webHidden/>
              </w:rPr>
              <w:fldChar w:fldCharType="begin"/>
            </w:r>
            <w:r>
              <w:rPr>
                <w:noProof/>
                <w:webHidden/>
              </w:rPr>
              <w:instrText xml:space="preserve"> PAGEREF _Toc26795660 \h </w:instrText>
            </w:r>
            <w:r>
              <w:rPr>
                <w:noProof/>
                <w:webHidden/>
              </w:rPr>
            </w:r>
            <w:r>
              <w:rPr>
                <w:noProof/>
                <w:webHidden/>
              </w:rPr>
              <w:fldChar w:fldCharType="separate"/>
            </w:r>
            <w:r>
              <w:rPr>
                <w:noProof/>
                <w:webHidden/>
              </w:rPr>
              <w:t>4</w:t>
            </w:r>
            <w:r>
              <w:rPr>
                <w:noProof/>
                <w:webHidden/>
              </w:rPr>
              <w:fldChar w:fldCharType="end"/>
            </w:r>
          </w:hyperlink>
        </w:p>
        <w:p w:rsidR="005962F8" w:rsidRDefault="005962F8">
          <w:r>
            <w:rPr>
              <w:b/>
              <w:bCs/>
              <w:noProof/>
            </w:rPr>
            <w:fldChar w:fldCharType="end"/>
          </w:r>
        </w:p>
      </w:sdtContent>
    </w:sdt>
    <w:p w:rsidR="005962F8" w:rsidRDefault="005962F8">
      <w:pPr>
        <w:rPr>
          <w:rFonts w:ascii="Verdana" w:eastAsiaTheme="majorEastAsia" w:hAnsi="Verdana" w:cstheme="majorBidi"/>
          <w:sz w:val="32"/>
          <w:szCs w:val="32"/>
        </w:rPr>
      </w:pPr>
      <w:r>
        <w:rPr>
          <w:rFonts w:ascii="Verdana" w:hAnsi="Verdana"/>
        </w:rPr>
        <w:br w:type="page"/>
      </w:r>
    </w:p>
    <w:p w:rsidR="00BC2850" w:rsidRDefault="00FE729D" w:rsidP="00FE729D">
      <w:pPr>
        <w:pStyle w:val="Heading1"/>
        <w:rPr>
          <w:rFonts w:ascii="Verdana" w:hAnsi="Verdana"/>
          <w:color w:val="auto"/>
        </w:rPr>
      </w:pPr>
      <w:bookmarkStart w:id="2" w:name="_Toc26795658"/>
      <w:r w:rsidRPr="00FE729D">
        <w:rPr>
          <w:rFonts w:ascii="Verdana" w:hAnsi="Verdana"/>
          <w:color w:val="auto"/>
        </w:rPr>
        <w:t>Context level Diagram</w:t>
      </w:r>
      <w:r w:rsidR="00800B7D">
        <w:rPr>
          <w:rFonts w:ascii="Verdana" w:hAnsi="Verdana"/>
          <w:color w:val="auto"/>
        </w:rPr>
        <w:t>.</w:t>
      </w:r>
      <w:bookmarkEnd w:id="2"/>
    </w:p>
    <w:p w:rsidR="00FE729D" w:rsidRDefault="00FE729D" w:rsidP="00FE729D"/>
    <w:p w:rsidR="00FE729D" w:rsidRDefault="00FE729D" w:rsidP="00FC7AB5">
      <w:pPr>
        <w:ind w:firstLine="720"/>
      </w:pPr>
      <w:r>
        <w:t xml:space="preserve">The context level diagram or level 0 diagram is designed to show the relationships between the external entities and the system. </w:t>
      </w:r>
      <w:r w:rsidR="00FC7AB5">
        <w:t xml:space="preserve">The customer is identified as an external entity and this is where the process starts. The customer places and order, this is shown in the data flow order request. This flows to the processing of the order. In turn, the customer would receive a receipt/invoice from the order process. The suppler would be the other external entity. The </w:t>
      </w:r>
      <w:r w:rsidR="005962F8">
        <w:t>supplier’s</w:t>
      </w:r>
      <w:r w:rsidR="00FC7AB5">
        <w:t xml:space="preserve"> relationship is linked through data flows to the order process also. This time however, the data flows show a purchase order and a purchase receipt.</w:t>
      </w:r>
    </w:p>
    <w:p w:rsidR="00FC7AB5" w:rsidRDefault="00FC7AB5" w:rsidP="00FC7AB5">
      <w:pPr>
        <w:ind w:firstLine="720"/>
      </w:pPr>
    </w:p>
    <w:p w:rsidR="00800B7D" w:rsidRDefault="00FC7AB5" w:rsidP="00800B7D">
      <w:pPr>
        <w:keepNext/>
        <w:jc w:val="center"/>
      </w:pPr>
      <w:r>
        <w:rPr>
          <w:noProof/>
          <w:lang w:eastAsia="en-GB"/>
        </w:rPr>
        <w:drawing>
          <wp:inline distT="0" distB="0" distL="0" distR="0" wp14:anchorId="3085B112" wp14:editId="38E37A54">
            <wp:extent cx="4037610" cy="2570480"/>
            <wp:effectExtent l="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56484" cy="2646159"/>
                    </a:xfrm>
                    <a:prstGeom prst="rect">
                      <a:avLst/>
                    </a:prstGeom>
                  </pic:spPr>
                </pic:pic>
              </a:graphicData>
            </a:graphic>
          </wp:inline>
        </w:drawing>
      </w:r>
    </w:p>
    <w:p w:rsidR="00FC7AB5" w:rsidRDefault="00800B7D" w:rsidP="00800B7D">
      <w:pPr>
        <w:pStyle w:val="Caption"/>
        <w:jc w:val="center"/>
      </w:pPr>
      <w:r>
        <w:t xml:space="preserve">Figure </w:t>
      </w:r>
      <w:fldSimple w:instr=" SEQ Figure \* ARABIC ">
        <w:r w:rsidR="005962F8">
          <w:rPr>
            <w:noProof/>
          </w:rPr>
          <w:t>1</w:t>
        </w:r>
      </w:fldSimple>
      <w:r>
        <w:t xml:space="preserve"> Context Diagram for Celtic Caterers</w:t>
      </w:r>
    </w:p>
    <w:p w:rsidR="00800B7D" w:rsidRDefault="00800B7D">
      <w:r>
        <w:br w:type="page"/>
      </w:r>
    </w:p>
    <w:p w:rsidR="00800B7D" w:rsidRDefault="00800B7D" w:rsidP="00800B7D">
      <w:pPr>
        <w:pStyle w:val="Heading1"/>
        <w:rPr>
          <w:rFonts w:ascii="Verdana" w:hAnsi="Verdana"/>
          <w:color w:val="auto"/>
        </w:rPr>
      </w:pPr>
      <w:bookmarkStart w:id="3" w:name="_Toc26795659"/>
      <w:r w:rsidRPr="00800B7D">
        <w:rPr>
          <w:rFonts w:ascii="Verdana" w:hAnsi="Verdana"/>
          <w:color w:val="auto"/>
        </w:rPr>
        <w:t>System Level Di</w:t>
      </w:r>
      <w:r>
        <w:rPr>
          <w:rFonts w:ascii="Verdana" w:hAnsi="Verdana"/>
          <w:color w:val="auto"/>
        </w:rPr>
        <w:t>agram.</w:t>
      </w:r>
      <w:bookmarkEnd w:id="3"/>
    </w:p>
    <w:p w:rsidR="00800B7D" w:rsidRDefault="00800B7D" w:rsidP="00800B7D"/>
    <w:p w:rsidR="00800B7D" w:rsidRDefault="00800B7D" w:rsidP="00800B7D">
      <w:r>
        <w:tab/>
        <w:t xml:space="preserve">The system level diagram or level 1 diagram goes into further information about how the system process works. It still contains the external entities from the level 0 diagram but now focuses in on how the system functions work and interact with one another. The processes now have three parts, databases are included and you have entities that come from within the process. </w:t>
      </w:r>
    </w:p>
    <w:p w:rsidR="00891F26" w:rsidRDefault="0029457D" w:rsidP="00891F26">
      <w:r>
        <w:t xml:space="preserve">1.0 </w:t>
      </w:r>
      <w:r w:rsidR="00800B7D">
        <w:t>Is the process order, this takes the customer order however it is sent and sends data on the customer to the database. If the information is already there, it would check for updates to the customer data as well. These details are confirmed back so the process may continue.</w:t>
      </w:r>
      <w:r w:rsidR="00891F26">
        <w:t xml:space="preserve"> </w:t>
      </w:r>
      <w:r w:rsidR="00891F26">
        <w:t xml:space="preserve">The order is now validated and sent to the duty manager at whichever Celtic Catering store is closest to the event. The store manager has to process the event by using process 1.1 check diary. This checks and records the event in a database called diary. The date and event information gets confirmed back to the duty manager. </w:t>
      </w:r>
    </w:p>
    <w:p w:rsidR="0029457D" w:rsidRDefault="00891F26" w:rsidP="0029457D">
      <w:r>
        <w:t xml:space="preserve">The Duty manager confirms the order and the </w:t>
      </w:r>
      <w:r w:rsidR="00800B7D">
        <w:t xml:space="preserve">customer will receive an invoice receipt from the order process. This will include </w:t>
      </w:r>
      <w:r w:rsidR="0029457D">
        <w:t xml:space="preserve">customer information and what is ordered etc. This information is stored in second database for printing called invoices. The printing process 1.2, uses the data from the invoices to create a printout. The invoice is available for viewing on screen, if necessary from the same database. </w:t>
      </w:r>
      <w:r>
        <w:t>The Duty manager sends the food order onto the kitchen</w:t>
      </w:r>
      <w:r w:rsidR="00852D5D">
        <w:t>.</w:t>
      </w:r>
    </w:p>
    <w:p w:rsidR="006F354E" w:rsidRDefault="00852D5D" w:rsidP="0029457D">
      <w:r>
        <w:t>The kitchen has two roles, preparing food and ordering stock and preparing the food for the event. The food order is processed in process 1.3 and the food is sent to the necessary event specified by the customer. The kitchen maintains their ingredient stock levels</w:t>
      </w:r>
      <w:r w:rsidR="006F354E">
        <w:t xml:space="preserve"> in process 1.4 Order Ingredients, by ordering stock from a supplier and in return receives a purchase receipt to keep track of transactions recorded.</w:t>
      </w:r>
    </w:p>
    <w:p w:rsidR="006F354E" w:rsidRDefault="006F354E" w:rsidP="006F354E">
      <w:pPr>
        <w:keepNext/>
      </w:pPr>
      <w:r>
        <w:rPr>
          <w:noProof/>
          <w:lang w:eastAsia="en-GB"/>
        </w:rPr>
        <w:drawing>
          <wp:inline distT="0" distB="0" distL="0" distR="0" wp14:anchorId="368DB751" wp14:editId="5B746F36">
            <wp:extent cx="5731510" cy="31026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2610"/>
                    </a:xfrm>
                    <a:prstGeom prst="rect">
                      <a:avLst/>
                    </a:prstGeom>
                  </pic:spPr>
                </pic:pic>
              </a:graphicData>
            </a:graphic>
          </wp:inline>
        </w:drawing>
      </w:r>
    </w:p>
    <w:p w:rsidR="006F354E" w:rsidRDefault="006F354E" w:rsidP="006F354E">
      <w:pPr>
        <w:pStyle w:val="Caption"/>
      </w:pPr>
      <w:r>
        <w:t xml:space="preserve">Figure </w:t>
      </w:r>
      <w:fldSimple w:instr=" SEQ Figure \* ARABIC ">
        <w:r w:rsidR="005962F8">
          <w:rPr>
            <w:noProof/>
          </w:rPr>
          <w:t>2</w:t>
        </w:r>
      </w:fldSimple>
      <w:r>
        <w:t xml:space="preserve"> System Level Diagram for Celtic Caterers</w:t>
      </w:r>
    </w:p>
    <w:p w:rsidR="006F354E" w:rsidRDefault="006F354E">
      <w:r>
        <w:br w:type="page"/>
      </w:r>
    </w:p>
    <w:p w:rsidR="006F354E" w:rsidRPr="005962F8" w:rsidRDefault="006F354E" w:rsidP="006F354E">
      <w:pPr>
        <w:pStyle w:val="Heading1"/>
        <w:rPr>
          <w:rFonts w:ascii="Verdana" w:hAnsi="Verdana"/>
          <w:color w:val="auto"/>
        </w:rPr>
      </w:pPr>
      <w:bookmarkStart w:id="4" w:name="_Toc26795660"/>
      <w:r w:rsidRPr="005962F8">
        <w:rPr>
          <w:rFonts w:ascii="Verdana" w:hAnsi="Verdana"/>
          <w:color w:val="auto"/>
        </w:rPr>
        <w:t>ER Diagram.</w:t>
      </w:r>
      <w:bookmarkEnd w:id="4"/>
    </w:p>
    <w:p w:rsidR="006F354E" w:rsidRDefault="006F354E" w:rsidP="006F354E"/>
    <w:p w:rsidR="006F354E" w:rsidRDefault="006F354E" w:rsidP="006F354E">
      <w:r>
        <w:tab/>
        <w:t>The ER diagram is a diagram to show the relationships between the entities in the process and how they interact with each other. The entities here may require databases and have several attributes to use in a database. There are five entities identified, the first being Customer. All the entities in this diagram have a primary key in order to identify them. Customer has the primary key of Cust ID</w:t>
      </w:r>
      <w:r w:rsidR="00FB7DB6">
        <w:t>. This has several attributes related to it making it easier for customers to order in the future, address details and contact information make up the attributes. The Customer entity is linked on a one to many basis to the order entity, Cust ID becomes a foreign key attribute in the Order entity. This creates the relationship between the entities. Order has a primary key of Order ID and includes date/time and cost as attributes for future databases. These will be used to create invoices for customers and for future reports. The cost and date/time attributes are important for this customer as they may, in future wish to use this data to create reports for quarterly and yearly profits in conjunction with the purchase order information from the suppliers entity attribute.</w:t>
      </w:r>
    </w:p>
    <w:p w:rsidR="005F4EFC" w:rsidRDefault="00FB7DB6" w:rsidP="006F354E">
      <w:r>
        <w:t>Event is the next entity</w:t>
      </w:r>
      <w:r w:rsidR="005F4EFC">
        <w:t xml:space="preserve">, again this has a primary key of Event ID for a quick lookup bin a database. The other attributes are for the event location and contact information so the customer knows where to send the food. The event date and time are here too so the food arrives on the correct day and time. Event has a relationship of one to many with the order as one event may have many orders. The store entity is next with a primary key of Store ID, this has a foreign key in Event as an attribute and a relationship of one to many as one store may provide for many events. As there are many stores, the address and contact information attributes are here also. The booking date/time makes up the last attribute. Store also features as a foreign key in order too. </w:t>
      </w:r>
    </w:p>
    <w:p w:rsidR="00FB7DB6" w:rsidRPr="006F354E" w:rsidRDefault="005F4EFC" w:rsidP="006F354E">
      <w:r>
        <w:t xml:space="preserve">The store entity contains Sup ID as a foreign key from the last entity of Supplier </w:t>
      </w:r>
      <w:r w:rsidR="005962F8">
        <w:t>and it’s a one supplier to many stores relationship. The supplier also contains address and contact information as attributes along with its primary key of Sup ID as an identifier. The other attributes are ingredients it sells and a purchase order, cost and date. As previously stated, these will go with other data to create profit and loss reports.</w:t>
      </w:r>
      <w:r>
        <w:tab/>
        <w:t xml:space="preserve"> </w:t>
      </w:r>
      <w:r>
        <w:tab/>
      </w:r>
      <w:r>
        <w:tab/>
      </w:r>
    </w:p>
    <w:p w:rsidR="005962F8" w:rsidRDefault="00852D5D" w:rsidP="005962F8">
      <w:pPr>
        <w:keepNext/>
      </w:pPr>
      <w:r>
        <w:tab/>
      </w:r>
      <w:r w:rsidR="005962F8">
        <w:rPr>
          <w:noProof/>
          <w:lang w:eastAsia="en-GB"/>
        </w:rPr>
        <w:drawing>
          <wp:inline distT="0" distB="0" distL="0" distR="0" wp14:anchorId="2371F64B" wp14:editId="43078532">
            <wp:extent cx="5731510" cy="19951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95170"/>
                    </a:xfrm>
                    <a:prstGeom prst="rect">
                      <a:avLst/>
                    </a:prstGeom>
                  </pic:spPr>
                </pic:pic>
              </a:graphicData>
            </a:graphic>
          </wp:inline>
        </w:drawing>
      </w:r>
    </w:p>
    <w:p w:rsidR="00852D5D" w:rsidRPr="00800B7D" w:rsidRDefault="005962F8" w:rsidP="005962F8">
      <w:pPr>
        <w:pStyle w:val="Caption"/>
      </w:pPr>
      <w:r>
        <w:t xml:space="preserve">Figure </w:t>
      </w:r>
      <w:fldSimple w:instr=" SEQ Figure \* ARABIC ">
        <w:r>
          <w:rPr>
            <w:noProof/>
          </w:rPr>
          <w:t>3</w:t>
        </w:r>
      </w:fldSimple>
      <w:r>
        <w:t xml:space="preserve"> ER Diagram for Celtic Caterers</w:t>
      </w:r>
    </w:p>
    <w:sectPr w:rsidR="00852D5D" w:rsidRPr="00800B7D" w:rsidSect="005962F8">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08D6" w:rsidRDefault="00A908D6" w:rsidP="00A908D6">
      <w:pPr>
        <w:spacing w:after="0" w:line="240" w:lineRule="auto"/>
      </w:pPr>
      <w:r>
        <w:separator/>
      </w:r>
    </w:p>
  </w:endnote>
  <w:endnote w:type="continuationSeparator" w:id="0">
    <w:p w:rsidR="00A908D6" w:rsidRDefault="00A908D6" w:rsidP="00A90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29D" w:rsidRDefault="00FE729D">
    <w:pPr>
      <w:pStyle w:val="Footer"/>
      <w:jc w:val="right"/>
    </w:pPr>
    <w:r>
      <w:t>Richard Woolston</w:t>
    </w:r>
    <w:r>
      <w:tab/>
      <w:t>9</w:t>
    </w:r>
    <w:r w:rsidRPr="00FE729D">
      <w:rPr>
        <w:vertAlign w:val="superscript"/>
      </w:rPr>
      <w:t>th</w:t>
    </w:r>
    <w:r>
      <w:t xml:space="preserve"> December 2019</w:t>
    </w:r>
    <w:r>
      <w:tab/>
    </w:r>
    <w:sdt>
      <w:sdtPr>
        <w:id w:val="-13741810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C5DD1">
          <w:rPr>
            <w:noProof/>
          </w:rPr>
          <w:t>4</w:t>
        </w:r>
        <w:r>
          <w:rPr>
            <w:noProof/>
          </w:rPr>
          <w:fldChar w:fldCharType="end"/>
        </w:r>
      </w:sdtContent>
    </w:sdt>
  </w:p>
  <w:p w:rsidR="00A908D6" w:rsidRDefault="00A90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08D6" w:rsidRDefault="00A908D6" w:rsidP="00A908D6">
      <w:pPr>
        <w:spacing w:after="0" w:line="240" w:lineRule="auto"/>
      </w:pPr>
      <w:r>
        <w:separator/>
      </w:r>
    </w:p>
  </w:footnote>
  <w:footnote w:type="continuationSeparator" w:id="0">
    <w:p w:rsidR="00A908D6" w:rsidRDefault="00A908D6" w:rsidP="00A90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29D" w:rsidRDefault="00A908D6">
    <w:pPr>
      <w:pStyle w:val="Header"/>
    </w:pPr>
    <w:r>
      <w:t>HND Applied Computing</w:t>
    </w:r>
    <w:r>
      <w:ptab w:relativeTo="margin" w:alignment="center" w:leader="none"/>
    </w:r>
    <w:r w:rsidR="00FE729D">
      <w:tab/>
    </w:r>
    <w:r w:rsidR="00FE729D">
      <w:t>Information Engineering</w:t>
    </w:r>
  </w:p>
  <w:p w:rsidR="00A908D6" w:rsidRDefault="00FE729D">
    <w:pPr>
      <w:pStyle w:val="Header"/>
    </w:pPr>
    <w:r>
      <w:tab/>
    </w:r>
    <w:r w:rsidR="00A908D6">
      <w:t>Practical test Analysis of Systems Requirements</w:t>
    </w:r>
    <w:r w:rsidR="00A908D6">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D1150"/>
    <w:multiLevelType w:val="multilevel"/>
    <w:tmpl w:val="D876C3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8D6"/>
    <w:rsid w:val="001C7650"/>
    <w:rsid w:val="0029457D"/>
    <w:rsid w:val="003C5DD1"/>
    <w:rsid w:val="005962F8"/>
    <w:rsid w:val="005F4EFC"/>
    <w:rsid w:val="006F354E"/>
    <w:rsid w:val="00800B7D"/>
    <w:rsid w:val="00852D5D"/>
    <w:rsid w:val="00891F26"/>
    <w:rsid w:val="00A908D6"/>
    <w:rsid w:val="00FB7DB6"/>
    <w:rsid w:val="00FC7AB5"/>
    <w:rsid w:val="00FE7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096BBA"/>
  <w15:chartTrackingRefBased/>
  <w15:docId w15:val="{761E6A07-8BBE-4B3B-9A77-DD1F50BDB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08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8D6"/>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A90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8D6"/>
  </w:style>
  <w:style w:type="paragraph" w:styleId="Footer">
    <w:name w:val="footer"/>
    <w:basedOn w:val="Normal"/>
    <w:link w:val="FooterChar"/>
    <w:uiPriority w:val="99"/>
    <w:unhideWhenUsed/>
    <w:rsid w:val="00A90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8D6"/>
  </w:style>
  <w:style w:type="paragraph" w:styleId="Caption">
    <w:name w:val="caption"/>
    <w:basedOn w:val="Normal"/>
    <w:next w:val="Normal"/>
    <w:uiPriority w:val="35"/>
    <w:unhideWhenUsed/>
    <w:qFormat/>
    <w:rsid w:val="00800B7D"/>
    <w:pPr>
      <w:spacing w:after="200" w:line="240" w:lineRule="auto"/>
    </w:pPr>
    <w:rPr>
      <w:i/>
      <w:iCs/>
      <w:color w:val="44546A" w:themeColor="text2"/>
      <w:sz w:val="18"/>
      <w:szCs w:val="18"/>
    </w:rPr>
  </w:style>
  <w:style w:type="paragraph" w:styleId="ListParagraph">
    <w:name w:val="List Paragraph"/>
    <w:basedOn w:val="Normal"/>
    <w:uiPriority w:val="34"/>
    <w:qFormat/>
    <w:rsid w:val="0029457D"/>
    <w:pPr>
      <w:ind w:left="720"/>
      <w:contextualSpacing/>
    </w:pPr>
  </w:style>
  <w:style w:type="paragraph" w:styleId="TOCHeading">
    <w:name w:val="TOC Heading"/>
    <w:basedOn w:val="Heading1"/>
    <w:next w:val="Normal"/>
    <w:uiPriority w:val="39"/>
    <w:unhideWhenUsed/>
    <w:qFormat/>
    <w:rsid w:val="005962F8"/>
    <w:pPr>
      <w:outlineLvl w:val="9"/>
    </w:pPr>
    <w:rPr>
      <w:lang w:val="en-US"/>
    </w:rPr>
  </w:style>
  <w:style w:type="paragraph" w:styleId="TOC1">
    <w:name w:val="toc 1"/>
    <w:basedOn w:val="Normal"/>
    <w:next w:val="Normal"/>
    <w:autoRedefine/>
    <w:uiPriority w:val="39"/>
    <w:unhideWhenUsed/>
    <w:rsid w:val="005962F8"/>
    <w:pPr>
      <w:spacing w:after="100"/>
    </w:pPr>
  </w:style>
  <w:style w:type="character" w:styleId="Hyperlink">
    <w:name w:val="Hyperlink"/>
    <w:basedOn w:val="DefaultParagraphFont"/>
    <w:uiPriority w:val="99"/>
    <w:unhideWhenUsed/>
    <w:rsid w:val="005962F8"/>
    <w:rPr>
      <w:color w:val="0563C1" w:themeColor="hyperlink"/>
      <w:u w:val="single"/>
    </w:rPr>
  </w:style>
  <w:style w:type="paragraph" w:styleId="NoSpacing">
    <w:name w:val="No Spacing"/>
    <w:link w:val="NoSpacingChar"/>
    <w:uiPriority w:val="1"/>
    <w:qFormat/>
    <w:rsid w:val="00596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2F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104"/>
    <w:rsid w:val="00A0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D4C00F03A144C4A3D1B9DFBCEC9824">
    <w:name w:val="E9D4C00F03A144C4A3D1B9DFBCEC9824"/>
    <w:rsid w:val="00A03104"/>
  </w:style>
  <w:style w:type="paragraph" w:customStyle="1" w:styleId="B534F778EFA843A0B589E3F0292FCD07">
    <w:name w:val="B534F778EFA843A0B589E3F0292FCD07"/>
    <w:rsid w:val="00A031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19F12-20D5-4E8C-B2FC-7FA8343DF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5</Pages>
  <Words>822</Words>
  <Characters>4692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Test Analysis of Systems Requirements.</dc:title>
  <dc:subject/>
  <dc:creator>Richard Woolston</dc:creator>
  <cp:keywords/>
  <dc:description/>
  <cp:lastModifiedBy>useraccount</cp:lastModifiedBy>
  <cp:revision>1</cp:revision>
  <dcterms:created xsi:type="dcterms:W3CDTF">2019-12-09T13:03:00Z</dcterms:created>
  <dcterms:modified xsi:type="dcterms:W3CDTF">2019-12-09T14:57:00Z</dcterms:modified>
</cp:coreProperties>
</file>