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E451A" w14:textId="77777777" w:rsidR="008D35E3" w:rsidRPr="0056544A" w:rsidRDefault="008D35E3" w:rsidP="0056544A">
      <w:pPr>
        <w:spacing w:line="360" w:lineRule="auto"/>
        <w:jc w:val="center"/>
        <w:rPr>
          <w:rFonts w:ascii="Times New Roman" w:hAnsi="Times New Roman" w:cs="Times New Roman"/>
          <w:b/>
          <w:sz w:val="32"/>
          <w:szCs w:val="32"/>
        </w:rPr>
      </w:pPr>
    </w:p>
    <w:p w14:paraId="5B3DC558" w14:textId="77777777" w:rsidR="008D35E3" w:rsidRPr="0056544A" w:rsidRDefault="008D35E3" w:rsidP="0056544A">
      <w:pPr>
        <w:spacing w:line="360" w:lineRule="auto"/>
        <w:jc w:val="center"/>
        <w:rPr>
          <w:rFonts w:ascii="Times New Roman" w:hAnsi="Times New Roman" w:cs="Times New Roman"/>
          <w:b/>
          <w:sz w:val="32"/>
          <w:szCs w:val="32"/>
        </w:rPr>
      </w:pPr>
    </w:p>
    <w:p w14:paraId="6BC8A512" w14:textId="77777777" w:rsidR="008D35E3" w:rsidRPr="0056544A" w:rsidRDefault="008D35E3" w:rsidP="0056544A">
      <w:pPr>
        <w:spacing w:line="360" w:lineRule="auto"/>
        <w:jc w:val="center"/>
        <w:rPr>
          <w:rFonts w:ascii="Times New Roman" w:hAnsi="Times New Roman" w:cs="Times New Roman"/>
          <w:b/>
          <w:sz w:val="32"/>
          <w:szCs w:val="32"/>
        </w:rPr>
      </w:pPr>
    </w:p>
    <w:p w14:paraId="0B719728" w14:textId="77777777" w:rsidR="008D35E3" w:rsidRPr="0056544A" w:rsidRDefault="008D35E3" w:rsidP="0056544A">
      <w:pPr>
        <w:spacing w:line="360" w:lineRule="auto"/>
        <w:jc w:val="center"/>
        <w:rPr>
          <w:rFonts w:ascii="Times New Roman" w:hAnsi="Times New Roman" w:cs="Times New Roman"/>
          <w:b/>
          <w:sz w:val="32"/>
          <w:szCs w:val="32"/>
        </w:rPr>
      </w:pPr>
    </w:p>
    <w:p w14:paraId="1FC09780" w14:textId="77777777" w:rsidR="008D35E3" w:rsidRPr="0056544A" w:rsidRDefault="008D35E3" w:rsidP="0056544A">
      <w:pPr>
        <w:spacing w:line="360" w:lineRule="auto"/>
        <w:jc w:val="center"/>
        <w:rPr>
          <w:rFonts w:ascii="Times New Roman" w:hAnsi="Times New Roman" w:cs="Times New Roman"/>
          <w:b/>
          <w:sz w:val="32"/>
          <w:szCs w:val="32"/>
        </w:rPr>
      </w:pPr>
    </w:p>
    <w:p w14:paraId="3A80C54B" w14:textId="77777777" w:rsidR="008D35E3" w:rsidRPr="0056544A" w:rsidRDefault="008D35E3" w:rsidP="0056544A">
      <w:pPr>
        <w:spacing w:line="360" w:lineRule="auto"/>
        <w:jc w:val="center"/>
        <w:rPr>
          <w:rFonts w:ascii="Times New Roman" w:hAnsi="Times New Roman" w:cs="Times New Roman"/>
          <w:b/>
          <w:sz w:val="32"/>
          <w:szCs w:val="32"/>
        </w:rPr>
      </w:pPr>
    </w:p>
    <w:p w14:paraId="791DA622" w14:textId="77777777" w:rsidR="00127ED0" w:rsidRPr="0056544A" w:rsidRDefault="00127ED0" w:rsidP="0056544A">
      <w:pPr>
        <w:spacing w:line="360" w:lineRule="auto"/>
        <w:jc w:val="center"/>
        <w:rPr>
          <w:rFonts w:ascii="Times New Roman" w:hAnsi="Times New Roman" w:cs="Times New Roman"/>
          <w:b/>
          <w:sz w:val="32"/>
          <w:szCs w:val="32"/>
        </w:rPr>
      </w:pPr>
    </w:p>
    <w:p w14:paraId="017B6908" w14:textId="77777777" w:rsidR="00127ED0" w:rsidRPr="0056544A" w:rsidRDefault="00127ED0" w:rsidP="0056544A">
      <w:pPr>
        <w:spacing w:line="360" w:lineRule="auto"/>
        <w:jc w:val="center"/>
        <w:rPr>
          <w:rFonts w:ascii="Times New Roman" w:hAnsi="Times New Roman" w:cs="Times New Roman"/>
          <w:b/>
          <w:sz w:val="32"/>
          <w:szCs w:val="32"/>
        </w:rPr>
      </w:pPr>
    </w:p>
    <w:p w14:paraId="767902FD" w14:textId="77777777" w:rsidR="00127ED0" w:rsidRPr="0056544A" w:rsidRDefault="00127ED0" w:rsidP="0056544A">
      <w:pPr>
        <w:spacing w:line="360" w:lineRule="auto"/>
        <w:jc w:val="center"/>
        <w:rPr>
          <w:rFonts w:ascii="Times New Roman" w:hAnsi="Times New Roman" w:cs="Times New Roman"/>
          <w:b/>
          <w:sz w:val="32"/>
          <w:szCs w:val="32"/>
        </w:rPr>
      </w:pPr>
    </w:p>
    <w:p w14:paraId="1B748EC3" w14:textId="77777777" w:rsidR="00E87D23" w:rsidRPr="0056544A" w:rsidRDefault="00E87D23" w:rsidP="0056544A">
      <w:pPr>
        <w:spacing w:line="360" w:lineRule="auto"/>
        <w:jc w:val="center"/>
        <w:rPr>
          <w:rFonts w:ascii="Times New Roman" w:hAnsi="Times New Roman" w:cs="Times New Roman"/>
          <w:b/>
          <w:sz w:val="32"/>
          <w:szCs w:val="32"/>
        </w:rPr>
      </w:pPr>
      <w:r w:rsidRPr="0056544A">
        <w:rPr>
          <w:rFonts w:ascii="Times New Roman" w:hAnsi="Times New Roman" w:cs="Times New Roman"/>
          <w:b/>
          <w:sz w:val="32"/>
          <w:szCs w:val="32"/>
        </w:rPr>
        <w:t>RESEARCH METHOD</w:t>
      </w:r>
    </w:p>
    <w:p w14:paraId="61958E9A" w14:textId="77777777" w:rsidR="00E87D23" w:rsidRPr="0056544A" w:rsidRDefault="00E87D23" w:rsidP="0056544A">
      <w:pPr>
        <w:spacing w:line="360" w:lineRule="auto"/>
        <w:jc w:val="center"/>
        <w:rPr>
          <w:rFonts w:ascii="Times New Roman" w:hAnsi="Times New Roman" w:cs="Times New Roman"/>
          <w:b/>
          <w:sz w:val="32"/>
          <w:szCs w:val="32"/>
        </w:rPr>
      </w:pPr>
    </w:p>
    <w:p w14:paraId="418C99E3" w14:textId="77777777" w:rsidR="00E87D23" w:rsidRPr="0056544A" w:rsidRDefault="00E87D23" w:rsidP="0056544A">
      <w:pPr>
        <w:spacing w:line="360" w:lineRule="auto"/>
        <w:rPr>
          <w:rFonts w:ascii="Times New Roman" w:hAnsi="Times New Roman" w:cs="Times New Roman"/>
          <w:b/>
          <w:sz w:val="32"/>
          <w:szCs w:val="32"/>
        </w:rPr>
      </w:pPr>
      <w:r w:rsidRPr="0056544A">
        <w:rPr>
          <w:rFonts w:ascii="Times New Roman" w:hAnsi="Times New Roman" w:cs="Times New Roman"/>
          <w:b/>
          <w:sz w:val="32"/>
          <w:szCs w:val="32"/>
        </w:rPr>
        <w:br w:type="page"/>
      </w:r>
    </w:p>
    <w:p w14:paraId="49F8818A" w14:textId="77777777" w:rsidR="00E87D23" w:rsidRPr="0056544A" w:rsidRDefault="00E87D23" w:rsidP="0056544A">
      <w:pPr>
        <w:spacing w:line="360" w:lineRule="auto"/>
        <w:jc w:val="center"/>
        <w:rPr>
          <w:rFonts w:ascii="Times New Roman" w:hAnsi="Times New Roman" w:cs="Times New Roman"/>
          <w:b/>
          <w:sz w:val="28"/>
          <w:szCs w:val="32"/>
        </w:rPr>
      </w:pPr>
      <w:r w:rsidRPr="0056544A">
        <w:rPr>
          <w:rFonts w:ascii="Times New Roman" w:hAnsi="Times New Roman" w:cs="Times New Roman"/>
          <w:b/>
          <w:sz w:val="28"/>
          <w:szCs w:val="32"/>
        </w:rPr>
        <w:lastRenderedPageBreak/>
        <w:t xml:space="preserve">Table of content </w:t>
      </w:r>
    </w:p>
    <w:p w14:paraId="5D8E706F" w14:textId="77777777" w:rsidR="003E2CD4" w:rsidRPr="0056544A" w:rsidRDefault="000165A3" w:rsidP="0056544A">
      <w:pPr>
        <w:pStyle w:val="TOC1"/>
        <w:tabs>
          <w:tab w:val="right" w:leader="dot" w:pos="9350"/>
        </w:tabs>
        <w:spacing w:line="360" w:lineRule="auto"/>
        <w:jc w:val="both"/>
        <w:rPr>
          <w:rFonts w:ascii="Times New Roman" w:eastAsiaTheme="minorEastAsia" w:hAnsi="Times New Roman" w:cs="Times New Roman"/>
          <w:noProof/>
          <w:sz w:val="24"/>
          <w:szCs w:val="24"/>
        </w:rPr>
      </w:pPr>
      <w:r w:rsidRPr="0056544A">
        <w:rPr>
          <w:rFonts w:ascii="Times New Roman" w:hAnsi="Times New Roman" w:cs="Times New Roman"/>
          <w:sz w:val="24"/>
          <w:szCs w:val="24"/>
        </w:rPr>
        <w:fldChar w:fldCharType="begin"/>
      </w:r>
      <w:r w:rsidR="007075B3" w:rsidRPr="0056544A">
        <w:rPr>
          <w:rFonts w:ascii="Times New Roman" w:hAnsi="Times New Roman" w:cs="Times New Roman"/>
          <w:sz w:val="24"/>
          <w:szCs w:val="24"/>
        </w:rPr>
        <w:instrText xml:space="preserve"> TOC \o "1-3" \h \z \u </w:instrText>
      </w:r>
      <w:r w:rsidRPr="0056544A">
        <w:rPr>
          <w:rFonts w:ascii="Times New Roman" w:hAnsi="Times New Roman" w:cs="Times New Roman"/>
          <w:sz w:val="24"/>
          <w:szCs w:val="24"/>
        </w:rPr>
        <w:fldChar w:fldCharType="separate"/>
      </w:r>
      <w:hyperlink w:anchor="_Toc105094099" w:history="1">
        <w:r w:rsidR="003E2CD4" w:rsidRPr="0056544A">
          <w:rPr>
            <w:rStyle w:val="Hyperlink"/>
            <w:rFonts w:ascii="Times New Roman" w:hAnsi="Times New Roman" w:cs="Times New Roman"/>
            <w:noProof/>
            <w:color w:val="auto"/>
            <w:sz w:val="24"/>
            <w:szCs w:val="24"/>
          </w:rPr>
          <w:t>Introduction</w:t>
        </w:r>
        <w:r w:rsidR="003E2CD4" w:rsidRPr="0056544A">
          <w:rPr>
            <w:rFonts w:ascii="Times New Roman" w:hAnsi="Times New Roman" w:cs="Times New Roman"/>
            <w:noProof/>
            <w:webHidden/>
            <w:sz w:val="24"/>
            <w:szCs w:val="24"/>
          </w:rPr>
          <w:tab/>
        </w:r>
        <w:r w:rsidR="003E2CD4" w:rsidRPr="0056544A">
          <w:rPr>
            <w:rFonts w:ascii="Times New Roman" w:hAnsi="Times New Roman" w:cs="Times New Roman"/>
            <w:noProof/>
            <w:webHidden/>
            <w:sz w:val="24"/>
            <w:szCs w:val="24"/>
          </w:rPr>
          <w:fldChar w:fldCharType="begin"/>
        </w:r>
        <w:r w:rsidR="003E2CD4" w:rsidRPr="0056544A">
          <w:rPr>
            <w:rFonts w:ascii="Times New Roman" w:hAnsi="Times New Roman" w:cs="Times New Roman"/>
            <w:noProof/>
            <w:webHidden/>
            <w:sz w:val="24"/>
            <w:szCs w:val="24"/>
          </w:rPr>
          <w:instrText xml:space="preserve"> PAGEREF _Toc105094099 \h </w:instrText>
        </w:r>
        <w:r w:rsidR="003E2CD4" w:rsidRPr="0056544A">
          <w:rPr>
            <w:rFonts w:ascii="Times New Roman" w:hAnsi="Times New Roman" w:cs="Times New Roman"/>
            <w:noProof/>
            <w:webHidden/>
            <w:sz w:val="24"/>
            <w:szCs w:val="24"/>
          </w:rPr>
        </w:r>
        <w:r w:rsidR="003E2CD4" w:rsidRPr="0056544A">
          <w:rPr>
            <w:rFonts w:ascii="Times New Roman" w:hAnsi="Times New Roman" w:cs="Times New Roman"/>
            <w:noProof/>
            <w:webHidden/>
            <w:sz w:val="24"/>
            <w:szCs w:val="24"/>
          </w:rPr>
          <w:fldChar w:fldCharType="separate"/>
        </w:r>
        <w:r w:rsidR="003E2CD4" w:rsidRPr="0056544A">
          <w:rPr>
            <w:rFonts w:ascii="Times New Roman" w:hAnsi="Times New Roman" w:cs="Times New Roman"/>
            <w:noProof/>
            <w:webHidden/>
            <w:sz w:val="24"/>
            <w:szCs w:val="24"/>
          </w:rPr>
          <w:t>3</w:t>
        </w:r>
        <w:r w:rsidR="003E2CD4" w:rsidRPr="0056544A">
          <w:rPr>
            <w:rFonts w:ascii="Times New Roman" w:hAnsi="Times New Roman" w:cs="Times New Roman"/>
            <w:noProof/>
            <w:webHidden/>
            <w:sz w:val="24"/>
            <w:szCs w:val="24"/>
          </w:rPr>
          <w:fldChar w:fldCharType="end"/>
        </w:r>
      </w:hyperlink>
    </w:p>
    <w:p w14:paraId="3C7C4258" w14:textId="77777777" w:rsidR="003E2CD4" w:rsidRPr="0056544A" w:rsidRDefault="007F652B" w:rsidP="0056544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05094100" w:history="1">
        <w:r w:rsidR="003E2CD4" w:rsidRPr="0056544A">
          <w:rPr>
            <w:rStyle w:val="Hyperlink"/>
            <w:rFonts w:ascii="Times New Roman" w:hAnsi="Times New Roman" w:cs="Times New Roman"/>
            <w:noProof/>
            <w:color w:val="auto"/>
            <w:sz w:val="24"/>
            <w:szCs w:val="24"/>
          </w:rPr>
          <w:t>Background</w:t>
        </w:r>
        <w:r w:rsidR="003E2CD4" w:rsidRPr="0056544A">
          <w:rPr>
            <w:rFonts w:ascii="Times New Roman" w:hAnsi="Times New Roman" w:cs="Times New Roman"/>
            <w:noProof/>
            <w:webHidden/>
            <w:sz w:val="24"/>
            <w:szCs w:val="24"/>
          </w:rPr>
          <w:tab/>
        </w:r>
        <w:r w:rsidR="003E2CD4" w:rsidRPr="0056544A">
          <w:rPr>
            <w:rFonts w:ascii="Times New Roman" w:hAnsi="Times New Roman" w:cs="Times New Roman"/>
            <w:noProof/>
            <w:webHidden/>
            <w:sz w:val="24"/>
            <w:szCs w:val="24"/>
          </w:rPr>
          <w:fldChar w:fldCharType="begin"/>
        </w:r>
        <w:r w:rsidR="003E2CD4" w:rsidRPr="0056544A">
          <w:rPr>
            <w:rFonts w:ascii="Times New Roman" w:hAnsi="Times New Roman" w:cs="Times New Roman"/>
            <w:noProof/>
            <w:webHidden/>
            <w:sz w:val="24"/>
            <w:szCs w:val="24"/>
          </w:rPr>
          <w:instrText xml:space="preserve"> PAGEREF _Toc105094100 \h </w:instrText>
        </w:r>
        <w:r w:rsidR="003E2CD4" w:rsidRPr="0056544A">
          <w:rPr>
            <w:rFonts w:ascii="Times New Roman" w:hAnsi="Times New Roman" w:cs="Times New Roman"/>
            <w:noProof/>
            <w:webHidden/>
            <w:sz w:val="24"/>
            <w:szCs w:val="24"/>
          </w:rPr>
        </w:r>
        <w:r w:rsidR="003E2CD4" w:rsidRPr="0056544A">
          <w:rPr>
            <w:rFonts w:ascii="Times New Roman" w:hAnsi="Times New Roman" w:cs="Times New Roman"/>
            <w:noProof/>
            <w:webHidden/>
            <w:sz w:val="24"/>
            <w:szCs w:val="24"/>
          </w:rPr>
          <w:fldChar w:fldCharType="separate"/>
        </w:r>
        <w:r w:rsidR="003E2CD4" w:rsidRPr="0056544A">
          <w:rPr>
            <w:rFonts w:ascii="Times New Roman" w:hAnsi="Times New Roman" w:cs="Times New Roman"/>
            <w:noProof/>
            <w:webHidden/>
            <w:sz w:val="24"/>
            <w:szCs w:val="24"/>
          </w:rPr>
          <w:t>3</w:t>
        </w:r>
        <w:r w:rsidR="003E2CD4" w:rsidRPr="0056544A">
          <w:rPr>
            <w:rFonts w:ascii="Times New Roman" w:hAnsi="Times New Roman" w:cs="Times New Roman"/>
            <w:noProof/>
            <w:webHidden/>
            <w:sz w:val="24"/>
            <w:szCs w:val="24"/>
          </w:rPr>
          <w:fldChar w:fldCharType="end"/>
        </w:r>
      </w:hyperlink>
    </w:p>
    <w:p w14:paraId="0609F2A7" w14:textId="77777777" w:rsidR="003E2CD4" w:rsidRPr="0056544A" w:rsidRDefault="007F652B" w:rsidP="0056544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05094101" w:history="1">
        <w:r w:rsidR="003E2CD4" w:rsidRPr="0056544A">
          <w:rPr>
            <w:rStyle w:val="Hyperlink"/>
            <w:rFonts w:ascii="Times New Roman" w:hAnsi="Times New Roman" w:cs="Times New Roman"/>
            <w:noProof/>
            <w:color w:val="auto"/>
            <w:sz w:val="24"/>
            <w:szCs w:val="24"/>
          </w:rPr>
          <w:t>Significance</w:t>
        </w:r>
        <w:r w:rsidR="003E2CD4" w:rsidRPr="0056544A">
          <w:rPr>
            <w:rFonts w:ascii="Times New Roman" w:hAnsi="Times New Roman" w:cs="Times New Roman"/>
            <w:noProof/>
            <w:webHidden/>
            <w:sz w:val="24"/>
            <w:szCs w:val="24"/>
          </w:rPr>
          <w:tab/>
        </w:r>
        <w:r w:rsidR="003E2CD4" w:rsidRPr="0056544A">
          <w:rPr>
            <w:rFonts w:ascii="Times New Roman" w:hAnsi="Times New Roman" w:cs="Times New Roman"/>
            <w:noProof/>
            <w:webHidden/>
            <w:sz w:val="24"/>
            <w:szCs w:val="24"/>
          </w:rPr>
          <w:fldChar w:fldCharType="begin"/>
        </w:r>
        <w:r w:rsidR="003E2CD4" w:rsidRPr="0056544A">
          <w:rPr>
            <w:rFonts w:ascii="Times New Roman" w:hAnsi="Times New Roman" w:cs="Times New Roman"/>
            <w:noProof/>
            <w:webHidden/>
            <w:sz w:val="24"/>
            <w:szCs w:val="24"/>
          </w:rPr>
          <w:instrText xml:space="preserve"> PAGEREF _Toc105094101 \h </w:instrText>
        </w:r>
        <w:r w:rsidR="003E2CD4" w:rsidRPr="0056544A">
          <w:rPr>
            <w:rFonts w:ascii="Times New Roman" w:hAnsi="Times New Roman" w:cs="Times New Roman"/>
            <w:noProof/>
            <w:webHidden/>
            <w:sz w:val="24"/>
            <w:szCs w:val="24"/>
          </w:rPr>
        </w:r>
        <w:r w:rsidR="003E2CD4" w:rsidRPr="0056544A">
          <w:rPr>
            <w:rFonts w:ascii="Times New Roman" w:hAnsi="Times New Roman" w:cs="Times New Roman"/>
            <w:noProof/>
            <w:webHidden/>
            <w:sz w:val="24"/>
            <w:szCs w:val="24"/>
          </w:rPr>
          <w:fldChar w:fldCharType="separate"/>
        </w:r>
        <w:r w:rsidR="003E2CD4" w:rsidRPr="0056544A">
          <w:rPr>
            <w:rFonts w:ascii="Times New Roman" w:hAnsi="Times New Roman" w:cs="Times New Roman"/>
            <w:noProof/>
            <w:webHidden/>
            <w:sz w:val="24"/>
            <w:szCs w:val="24"/>
          </w:rPr>
          <w:t>4</w:t>
        </w:r>
        <w:r w:rsidR="003E2CD4" w:rsidRPr="0056544A">
          <w:rPr>
            <w:rFonts w:ascii="Times New Roman" w:hAnsi="Times New Roman" w:cs="Times New Roman"/>
            <w:noProof/>
            <w:webHidden/>
            <w:sz w:val="24"/>
            <w:szCs w:val="24"/>
          </w:rPr>
          <w:fldChar w:fldCharType="end"/>
        </w:r>
      </w:hyperlink>
    </w:p>
    <w:p w14:paraId="46AEAB7D" w14:textId="77777777" w:rsidR="003E2CD4" w:rsidRPr="0056544A" w:rsidRDefault="007F652B" w:rsidP="0056544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05094102" w:history="1">
        <w:r w:rsidR="003E2CD4" w:rsidRPr="0056544A">
          <w:rPr>
            <w:rStyle w:val="Hyperlink"/>
            <w:rFonts w:ascii="Times New Roman" w:hAnsi="Times New Roman" w:cs="Times New Roman"/>
            <w:noProof/>
            <w:color w:val="auto"/>
            <w:sz w:val="24"/>
            <w:szCs w:val="24"/>
          </w:rPr>
          <w:t>Importance</w:t>
        </w:r>
        <w:r w:rsidR="003E2CD4" w:rsidRPr="0056544A">
          <w:rPr>
            <w:rFonts w:ascii="Times New Roman" w:hAnsi="Times New Roman" w:cs="Times New Roman"/>
            <w:noProof/>
            <w:webHidden/>
            <w:sz w:val="24"/>
            <w:szCs w:val="24"/>
          </w:rPr>
          <w:tab/>
        </w:r>
        <w:r w:rsidR="003E2CD4" w:rsidRPr="0056544A">
          <w:rPr>
            <w:rFonts w:ascii="Times New Roman" w:hAnsi="Times New Roman" w:cs="Times New Roman"/>
            <w:noProof/>
            <w:webHidden/>
            <w:sz w:val="24"/>
            <w:szCs w:val="24"/>
          </w:rPr>
          <w:fldChar w:fldCharType="begin"/>
        </w:r>
        <w:r w:rsidR="003E2CD4" w:rsidRPr="0056544A">
          <w:rPr>
            <w:rFonts w:ascii="Times New Roman" w:hAnsi="Times New Roman" w:cs="Times New Roman"/>
            <w:noProof/>
            <w:webHidden/>
            <w:sz w:val="24"/>
            <w:szCs w:val="24"/>
          </w:rPr>
          <w:instrText xml:space="preserve"> PAGEREF _Toc105094102 \h </w:instrText>
        </w:r>
        <w:r w:rsidR="003E2CD4" w:rsidRPr="0056544A">
          <w:rPr>
            <w:rFonts w:ascii="Times New Roman" w:hAnsi="Times New Roman" w:cs="Times New Roman"/>
            <w:noProof/>
            <w:webHidden/>
            <w:sz w:val="24"/>
            <w:szCs w:val="24"/>
          </w:rPr>
        </w:r>
        <w:r w:rsidR="003E2CD4" w:rsidRPr="0056544A">
          <w:rPr>
            <w:rFonts w:ascii="Times New Roman" w:hAnsi="Times New Roman" w:cs="Times New Roman"/>
            <w:noProof/>
            <w:webHidden/>
            <w:sz w:val="24"/>
            <w:szCs w:val="24"/>
          </w:rPr>
          <w:fldChar w:fldCharType="separate"/>
        </w:r>
        <w:r w:rsidR="003E2CD4" w:rsidRPr="0056544A">
          <w:rPr>
            <w:rFonts w:ascii="Times New Roman" w:hAnsi="Times New Roman" w:cs="Times New Roman"/>
            <w:noProof/>
            <w:webHidden/>
            <w:sz w:val="24"/>
            <w:szCs w:val="24"/>
          </w:rPr>
          <w:t>5</w:t>
        </w:r>
        <w:r w:rsidR="003E2CD4" w:rsidRPr="0056544A">
          <w:rPr>
            <w:rFonts w:ascii="Times New Roman" w:hAnsi="Times New Roman" w:cs="Times New Roman"/>
            <w:noProof/>
            <w:webHidden/>
            <w:sz w:val="24"/>
            <w:szCs w:val="24"/>
          </w:rPr>
          <w:fldChar w:fldCharType="end"/>
        </w:r>
      </w:hyperlink>
    </w:p>
    <w:p w14:paraId="35F5A471" w14:textId="77777777" w:rsidR="003E2CD4" w:rsidRPr="0056544A" w:rsidRDefault="007F652B" w:rsidP="0056544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05094103" w:history="1">
        <w:r w:rsidR="003E2CD4" w:rsidRPr="0056544A">
          <w:rPr>
            <w:rStyle w:val="Hyperlink"/>
            <w:rFonts w:ascii="Times New Roman" w:hAnsi="Times New Roman" w:cs="Times New Roman"/>
            <w:noProof/>
            <w:color w:val="auto"/>
            <w:sz w:val="24"/>
            <w:szCs w:val="24"/>
          </w:rPr>
          <w:t>Rationale</w:t>
        </w:r>
        <w:r w:rsidR="003E2CD4" w:rsidRPr="0056544A">
          <w:rPr>
            <w:rFonts w:ascii="Times New Roman" w:hAnsi="Times New Roman" w:cs="Times New Roman"/>
            <w:noProof/>
            <w:webHidden/>
            <w:sz w:val="24"/>
            <w:szCs w:val="24"/>
          </w:rPr>
          <w:tab/>
        </w:r>
        <w:r w:rsidR="003E2CD4" w:rsidRPr="0056544A">
          <w:rPr>
            <w:rFonts w:ascii="Times New Roman" w:hAnsi="Times New Roman" w:cs="Times New Roman"/>
            <w:noProof/>
            <w:webHidden/>
            <w:sz w:val="24"/>
            <w:szCs w:val="24"/>
          </w:rPr>
          <w:fldChar w:fldCharType="begin"/>
        </w:r>
        <w:r w:rsidR="003E2CD4" w:rsidRPr="0056544A">
          <w:rPr>
            <w:rFonts w:ascii="Times New Roman" w:hAnsi="Times New Roman" w:cs="Times New Roman"/>
            <w:noProof/>
            <w:webHidden/>
            <w:sz w:val="24"/>
            <w:szCs w:val="24"/>
          </w:rPr>
          <w:instrText xml:space="preserve"> PAGEREF _Toc105094103 \h </w:instrText>
        </w:r>
        <w:r w:rsidR="003E2CD4" w:rsidRPr="0056544A">
          <w:rPr>
            <w:rFonts w:ascii="Times New Roman" w:hAnsi="Times New Roman" w:cs="Times New Roman"/>
            <w:noProof/>
            <w:webHidden/>
            <w:sz w:val="24"/>
            <w:szCs w:val="24"/>
          </w:rPr>
        </w:r>
        <w:r w:rsidR="003E2CD4" w:rsidRPr="0056544A">
          <w:rPr>
            <w:rFonts w:ascii="Times New Roman" w:hAnsi="Times New Roman" w:cs="Times New Roman"/>
            <w:noProof/>
            <w:webHidden/>
            <w:sz w:val="24"/>
            <w:szCs w:val="24"/>
          </w:rPr>
          <w:fldChar w:fldCharType="separate"/>
        </w:r>
        <w:r w:rsidR="003E2CD4" w:rsidRPr="0056544A">
          <w:rPr>
            <w:rFonts w:ascii="Times New Roman" w:hAnsi="Times New Roman" w:cs="Times New Roman"/>
            <w:noProof/>
            <w:webHidden/>
            <w:sz w:val="24"/>
            <w:szCs w:val="24"/>
          </w:rPr>
          <w:t>6</w:t>
        </w:r>
        <w:r w:rsidR="003E2CD4" w:rsidRPr="0056544A">
          <w:rPr>
            <w:rFonts w:ascii="Times New Roman" w:hAnsi="Times New Roman" w:cs="Times New Roman"/>
            <w:noProof/>
            <w:webHidden/>
            <w:sz w:val="24"/>
            <w:szCs w:val="24"/>
          </w:rPr>
          <w:fldChar w:fldCharType="end"/>
        </w:r>
      </w:hyperlink>
    </w:p>
    <w:p w14:paraId="2BB24836" w14:textId="77777777" w:rsidR="003E2CD4" w:rsidRPr="0056544A" w:rsidRDefault="007F652B" w:rsidP="0056544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05094104" w:history="1">
        <w:r w:rsidR="003E2CD4" w:rsidRPr="0056544A">
          <w:rPr>
            <w:rStyle w:val="Hyperlink"/>
            <w:rFonts w:ascii="Times New Roman" w:hAnsi="Times New Roman" w:cs="Times New Roman"/>
            <w:noProof/>
            <w:color w:val="auto"/>
            <w:sz w:val="24"/>
            <w:szCs w:val="24"/>
          </w:rPr>
          <w:t>Literature Review</w:t>
        </w:r>
        <w:r w:rsidR="003E2CD4" w:rsidRPr="0056544A">
          <w:rPr>
            <w:rFonts w:ascii="Times New Roman" w:hAnsi="Times New Roman" w:cs="Times New Roman"/>
            <w:noProof/>
            <w:webHidden/>
            <w:sz w:val="24"/>
            <w:szCs w:val="24"/>
          </w:rPr>
          <w:tab/>
        </w:r>
        <w:r w:rsidR="003E2CD4" w:rsidRPr="0056544A">
          <w:rPr>
            <w:rFonts w:ascii="Times New Roman" w:hAnsi="Times New Roman" w:cs="Times New Roman"/>
            <w:noProof/>
            <w:webHidden/>
            <w:sz w:val="24"/>
            <w:szCs w:val="24"/>
          </w:rPr>
          <w:fldChar w:fldCharType="begin"/>
        </w:r>
        <w:r w:rsidR="003E2CD4" w:rsidRPr="0056544A">
          <w:rPr>
            <w:rFonts w:ascii="Times New Roman" w:hAnsi="Times New Roman" w:cs="Times New Roman"/>
            <w:noProof/>
            <w:webHidden/>
            <w:sz w:val="24"/>
            <w:szCs w:val="24"/>
          </w:rPr>
          <w:instrText xml:space="preserve"> PAGEREF _Toc105094104 \h </w:instrText>
        </w:r>
        <w:r w:rsidR="003E2CD4" w:rsidRPr="0056544A">
          <w:rPr>
            <w:rFonts w:ascii="Times New Roman" w:hAnsi="Times New Roman" w:cs="Times New Roman"/>
            <w:noProof/>
            <w:webHidden/>
            <w:sz w:val="24"/>
            <w:szCs w:val="24"/>
          </w:rPr>
        </w:r>
        <w:r w:rsidR="003E2CD4" w:rsidRPr="0056544A">
          <w:rPr>
            <w:rFonts w:ascii="Times New Roman" w:hAnsi="Times New Roman" w:cs="Times New Roman"/>
            <w:noProof/>
            <w:webHidden/>
            <w:sz w:val="24"/>
            <w:szCs w:val="24"/>
          </w:rPr>
          <w:fldChar w:fldCharType="separate"/>
        </w:r>
        <w:r w:rsidR="003E2CD4" w:rsidRPr="0056544A">
          <w:rPr>
            <w:rFonts w:ascii="Times New Roman" w:hAnsi="Times New Roman" w:cs="Times New Roman"/>
            <w:noProof/>
            <w:webHidden/>
            <w:sz w:val="24"/>
            <w:szCs w:val="24"/>
          </w:rPr>
          <w:t>7</w:t>
        </w:r>
        <w:r w:rsidR="003E2CD4" w:rsidRPr="0056544A">
          <w:rPr>
            <w:rFonts w:ascii="Times New Roman" w:hAnsi="Times New Roman" w:cs="Times New Roman"/>
            <w:noProof/>
            <w:webHidden/>
            <w:sz w:val="24"/>
            <w:szCs w:val="24"/>
          </w:rPr>
          <w:fldChar w:fldCharType="end"/>
        </w:r>
      </w:hyperlink>
    </w:p>
    <w:p w14:paraId="71890C31" w14:textId="77777777" w:rsidR="003E2CD4" w:rsidRPr="0056544A" w:rsidRDefault="007F652B" w:rsidP="0056544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05094105" w:history="1">
        <w:r w:rsidR="003E2CD4" w:rsidRPr="0056544A">
          <w:rPr>
            <w:rStyle w:val="Hyperlink"/>
            <w:rFonts w:ascii="Times New Roman" w:hAnsi="Times New Roman" w:cs="Times New Roman"/>
            <w:noProof/>
            <w:color w:val="auto"/>
            <w:sz w:val="24"/>
            <w:szCs w:val="24"/>
          </w:rPr>
          <w:t>Methodology</w:t>
        </w:r>
        <w:r w:rsidR="003E2CD4" w:rsidRPr="0056544A">
          <w:rPr>
            <w:rFonts w:ascii="Times New Roman" w:hAnsi="Times New Roman" w:cs="Times New Roman"/>
            <w:noProof/>
            <w:webHidden/>
            <w:sz w:val="24"/>
            <w:szCs w:val="24"/>
          </w:rPr>
          <w:tab/>
        </w:r>
        <w:r w:rsidR="003E2CD4" w:rsidRPr="0056544A">
          <w:rPr>
            <w:rFonts w:ascii="Times New Roman" w:hAnsi="Times New Roman" w:cs="Times New Roman"/>
            <w:noProof/>
            <w:webHidden/>
            <w:sz w:val="24"/>
            <w:szCs w:val="24"/>
          </w:rPr>
          <w:fldChar w:fldCharType="begin"/>
        </w:r>
        <w:r w:rsidR="003E2CD4" w:rsidRPr="0056544A">
          <w:rPr>
            <w:rFonts w:ascii="Times New Roman" w:hAnsi="Times New Roman" w:cs="Times New Roman"/>
            <w:noProof/>
            <w:webHidden/>
            <w:sz w:val="24"/>
            <w:szCs w:val="24"/>
          </w:rPr>
          <w:instrText xml:space="preserve"> PAGEREF _Toc105094105 \h </w:instrText>
        </w:r>
        <w:r w:rsidR="003E2CD4" w:rsidRPr="0056544A">
          <w:rPr>
            <w:rFonts w:ascii="Times New Roman" w:hAnsi="Times New Roman" w:cs="Times New Roman"/>
            <w:noProof/>
            <w:webHidden/>
            <w:sz w:val="24"/>
            <w:szCs w:val="24"/>
          </w:rPr>
        </w:r>
        <w:r w:rsidR="003E2CD4" w:rsidRPr="0056544A">
          <w:rPr>
            <w:rFonts w:ascii="Times New Roman" w:hAnsi="Times New Roman" w:cs="Times New Roman"/>
            <w:noProof/>
            <w:webHidden/>
            <w:sz w:val="24"/>
            <w:szCs w:val="24"/>
          </w:rPr>
          <w:fldChar w:fldCharType="separate"/>
        </w:r>
        <w:r w:rsidR="003E2CD4" w:rsidRPr="0056544A">
          <w:rPr>
            <w:rFonts w:ascii="Times New Roman" w:hAnsi="Times New Roman" w:cs="Times New Roman"/>
            <w:noProof/>
            <w:webHidden/>
            <w:sz w:val="24"/>
            <w:szCs w:val="24"/>
          </w:rPr>
          <w:t>12</w:t>
        </w:r>
        <w:r w:rsidR="003E2CD4" w:rsidRPr="0056544A">
          <w:rPr>
            <w:rFonts w:ascii="Times New Roman" w:hAnsi="Times New Roman" w:cs="Times New Roman"/>
            <w:noProof/>
            <w:webHidden/>
            <w:sz w:val="24"/>
            <w:szCs w:val="24"/>
          </w:rPr>
          <w:fldChar w:fldCharType="end"/>
        </w:r>
      </w:hyperlink>
    </w:p>
    <w:p w14:paraId="31A5A611" w14:textId="77777777" w:rsidR="003E2CD4" w:rsidRPr="0056544A" w:rsidRDefault="007F652B" w:rsidP="0056544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05094106" w:history="1">
        <w:r w:rsidR="003E2CD4" w:rsidRPr="0056544A">
          <w:rPr>
            <w:rStyle w:val="Hyperlink"/>
            <w:rFonts w:ascii="Times New Roman" w:hAnsi="Times New Roman" w:cs="Times New Roman"/>
            <w:noProof/>
            <w:color w:val="auto"/>
            <w:sz w:val="24"/>
            <w:szCs w:val="24"/>
          </w:rPr>
          <w:t>Research background</w:t>
        </w:r>
        <w:r w:rsidR="003E2CD4" w:rsidRPr="0056544A">
          <w:rPr>
            <w:rFonts w:ascii="Times New Roman" w:hAnsi="Times New Roman" w:cs="Times New Roman"/>
            <w:noProof/>
            <w:webHidden/>
            <w:sz w:val="24"/>
            <w:szCs w:val="24"/>
          </w:rPr>
          <w:tab/>
        </w:r>
        <w:r w:rsidR="003E2CD4" w:rsidRPr="0056544A">
          <w:rPr>
            <w:rFonts w:ascii="Times New Roman" w:hAnsi="Times New Roman" w:cs="Times New Roman"/>
            <w:noProof/>
            <w:webHidden/>
            <w:sz w:val="24"/>
            <w:szCs w:val="24"/>
          </w:rPr>
          <w:fldChar w:fldCharType="begin"/>
        </w:r>
        <w:r w:rsidR="003E2CD4" w:rsidRPr="0056544A">
          <w:rPr>
            <w:rFonts w:ascii="Times New Roman" w:hAnsi="Times New Roman" w:cs="Times New Roman"/>
            <w:noProof/>
            <w:webHidden/>
            <w:sz w:val="24"/>
            <w:szCs w:val="24"/>
          </w:rPr>
          <w:instrText xml:space="preserve"> PAGEREF _Toc105094106 \h </w:instrText>
        </w:r>
        <w:r w:rsidR="003E2CD4" w:rsidRPr="0056544A">
          <w:rPr>
            <w:rFonts w:ascii="Times New Roman" w:hAnsi="Times New Roman" w:cs="Times New Roman"/>
            <w:noProof/>
            <w:webHidden/>
            <w:sz w:val="24"/>
            <w:szCs w:val="24"/>
          </w:rPr>
        </w:r>
        <w:r w:rsidR="003E2CD4" w:rsidRPr="0056544A">
          <w:rPr>
            <w:rFonts w:ascii="Times New Roman" w:hAnsi="Times New Roman" w:cs="Times New Roman"/>
            <w:noProof/>
            <w:webHidden/>
            <w:sz w:val="24"/>
            <w:szCs w:val="24"/>
          </w:rPr>
          <w:fldChar w:fldCharType="separate"/>
        </w:r>
        <w:r w:rsidR="003E2CD4" w:rsidRPr="0056544A">
          <w:rPr>
            <w:rFonts w:ascii="Times New Roman" w:hAnsi="Times New Roman" w:cs="Times New Roman"/>
            <w:noProof/>
            <w:webHidden/>
            <w:sz w:val="24"/>
            <w:szCs w:val="24"/>
          </w:rPr>
          <w:t>12</w:t>
        </w:r>
        <w:r w:rsidR="003E2CD4" w:rsidRPr="0056544A">
          <w:rPr>
            <w:rFonts w:ascii="Times New Roman" w:hAnsi="Times New Roman" w:cs="Times New Roman"/>
            <w:noProof/>
            <w:webHidden/>
            <w:sz w:val="24"/>
            <w:szCs w:val="24"/>
          </w:rPr>
          <w:fldChar w:fldCharType="end"/>
        </w:r>
      </w:hyperlink>
    </w:p>
    <w:p w14:paraId="3AE0B42A" w14:textId="77777777" w:rsidR="003E2CD4" w:rsidRPr="0056544A" w:rsidRDefault="007F652B" w:rsidP="0056544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05094107" w:history="1">
        <w:r w:rsidR="003E2CD4" w:rsidRPr="0056544A">
          <w:rPr>
            <w:rStyle w:val="Hyperlink"/>
            <w:rFonts w:ascii="Times New Roman" w:hAnsi="Times New Roman" w:cs="Times New Roman"/>
            <w:noProof/>
            <w:color w:val="auto"/>
            <w:sz w:val="24"/>
            <w:szCs w:val="24"/>
          </w:rPr>
          <w:t>Research platforms</w:t>
        </w:r>
        <w:r w:rsidR="003E2CD4" w:rsidRPr="0056544A">
          <w:rPr>
            <w:rFonts w:ascii="Times New Roman" w:hAnsi="Times New Roman" w:cs="Times New Roman"/>
            <w:noProof/>
            <w:webHidden/>
            <w:sz w:val="24"/>
            <w:szCs w:val="24"/>
          </w:rPr>
          <w:tab/>
        </w:r>
        <w:r w:rsidR="003E2CD4" w:rsidRPr="0056544A">
          <w:rPr>
            <w:rFonts w:ascii="Times New Roman" w:hAnsi="Times New Roman" w:cs="Times New Roman"/>
            <w:noProof/>
            <w:webHidden/>
            <w:sz w:val="24"/>
            <w:szCs w:val="24"/>
          </w:rPr>
          <w:fldChar w:fldCharType="begin"/>
        </w:r>
        <w:r w:rsidR="003E2CD4" w:rsidRPr="0056544A">
          <w:rPr>
            <w:rFonts w:ascii="Times New Roman" w:hAnsi="Times New Roman" w:cs="Times New Roman"/>
            <w:noProof/>
            <w:webHidden/>
            <w:sz w:val="24"/>
            <w:szCs w:val="24"/>
          </w:rPr>
          <w:instrText xml:space="preserve"> PAGEREF _Toc105094107 \h </w:instrText>
        </w:r>
        <w:r w:rsidR="003E2CD4" w:rsidRPr="0056544A">
          <w:rPr>
            <w:rFonts w:ascii="Times New Roman" w:hAnsi="Times New Roman" w:cs="Times New Roman"/>
            <w:noProof/>
            <w:webHidden/>
            <w:sz w:val="24"/>
            <w:szCs w:val="24"/>
          </w:rPr>
        </w:r>
        <w:r w:rsidR="003E2CD4" w:rsidRPr="0056544A">
          <w:rPr>
            <w:rFonts w:ascii="Times New Roman" w:hAnsi="Times New Roman" w:cs="Times New Roman"/>
            <w:noProof/>
            <w:webHidden/>
            <w:sz w:val="24"/>
            <w:szCs w:val="24"/>
          </w:rPr>
          <w:fldChar w:fldCharType="separate"/>
        </w:r>
        <w:r w:rsidR="003E2CD4" w:rsidRPr="0056544A">
          <w:rPr>
            <w:rFonts w:ascii="Times New Roman" w:hAnsi="Times New Roman" w:cs="Times New Roman"/>
            <w:noProof/>
            <w:webHidden/>
            <w:sz w:val="24"/>
            <w:szCs w:val="24"/>
          </w:rPr>
          <w:t>13</w:t>
        </w:r>
        <w:r w:rsidR="003E2CD4" w:rsidRPr="0056544A">
          <w:rPr>
            <w:rFonts w:ascii="Times New Roman" w:hAnsi="Times New Roman" w:cs="Times New Roman"/>
            <w:noProof/>
            <w:webHidden/>
            <w:sz w:val="24"/>
            <w:szCs w:val="24"/>
          </w:rPr>
          <w:fldChar w:fldCharType="end"/>
        </w:r>
      </w:hyperlink>
    </w:p>
    <w:p w14:paraId="596C8EDD" w14:textId="77777777" w:rsidR="003E2CD4" w:rsidRPr="0056544A" w:rsidRDefault="007F652B" w:rsidP="0056544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05094108" w:history="1">
        <w:r w:rsidR="003E2CD4" w:rsidRPr="0056544A">
          <w:rPr>
            <w:rStyle w:val="Hyperlink"/>
            <w:rFonts w:ascii="Times New Roman" w:hAnsi="Times New Roman" w:cs="Times New Roman"/>
            <w:noProof/>
            <w:color w:val="auto"/>
            <w:sz w:val="24"/>
            <w:szCs w:val="24"/>
          </w:rPr>
          <w:t>Research tools</w:t>
        </w:r>
        <w:r w:rsidR="003E2CD4" w:rsidRPr="0056544A">
          <w:rPr>
            <w:rFonts w:ascii="Times New Roman" w:hAnsi="Times New Roman" w:cs="Times New Roman"/>
            <w:noProof/>
            <w:webHidden/>
            <w:sz w:val="24"/>
            <w:szCs w:val="24"/>
          </w:rPr>
          <w:tab/>
        </w:r>
        <w:r w:rsidR="003E2CD4" w:rsidRPr="0056544A">
          <w:rPr>
            <w:rFonts w:ascii="Times New Roman" w:hAnsi="Times New Roman" w:cs="Times New Roman"/>
            <w:noProof/>
            <w:webHidden/>
            <w:sz w:val="24"/>
            <w:szCs w:val="24"/>
          </w:rPr>
          <w:fldChar w:fldCharType="begin"/>
        </w:r>
        <w:r w:rsidR="003E2CD4" w:rsidRPr="0056544A">
          <w:rPr>
            <w:rFonts w:ascii="Times New Roman" w:hAnsi="Times New Roman" w:cs="Times New Roman"/>
            <w:noProof/>
            <w:webHidden/>
            <w:sz w:val="24"/>
            <w:szCs w:val="24"/>
          </w:rPr>
          <w:instrText xml:space="preserve"> PAGEREF _Toc105094108 \h </w:instrText>
        </w:r>
        <w:r w:rsidR="003E2CD4" w:rsidRPr="0056544A">
          <w:rPr>
            <w:rFonts w:ascii="Times New Roman" w:hAnsi="Times New Roman" w:cs="Times New Roman"/>
            <w:noProof/>
            <w:webHidden/>
            <w:sz w:val="24"/>
            <w:szCs w:val="24"/>
          </w:rPr>
        </w:r>
        <w:r w:rsidR="003E2CD4" w:rsidRPr="0056544A">
          <w:rPr>
            <w:rFonts w:ascii="Times New Roman" w:hAnsi="Times New Roman" w:cs="Times New Roman"/>
            <w:noProof/>
            <w:webHidden/>
            <w:sz w:val="24"/>
            <w:szCs w:val="24"/>
          </w:rPr>
          <w:fldChar w:fldCharType="separate"/>
        </w:r>
        <w:r w:rsidR="003E2CD4" w:rsidRPr="0056544A">
          <w:rPr>
            <w:rFonts w:ascii="Times New Roman" w:hAnsi="Times New Roman" w:cs="Times New Roman"/>
            <w:noProof/>
            <w:webHidden/>
            <w:sz w:val="24"/>
            <w:szCs w:val="24"/>
          </w:rPr>
          <w:t>14</w:t>
        </w:r>
        <w:r w:rsidR="003E2CD4" w:rsidRPr="0056544A">
          <w:rPr>
            <w:rFonts w:ascii="Times New Roman" w:hAnsi="Times New Roman" w:cs="Times New Roman"/>
            <w:noProof/>
            <w:webHidden/>
            <w:sz w:val="24"/>
            <w:szCs w:val="24"/>
          </w:rPr>
          <w:fldChar w:fldCharType="end"/>
        </w:r>
      </w:hyperlink>
    </w:p>
    <w:p w14:paraId="34B1ABCC" w14:textId="77777777" w:rsidR="003E2CD4" w:rsidRPr="0056544A" w:rsidRDefault="007F652B" w:rsidP="0056544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05094109" w:history="1">
        <w:r w:rsidR="003E2CD4" w:rsidRPr="0056544A">
          <w:rPr>
            <w:rStyle w:val="Hyperlink"/>
            <w:rFonts w:ascii="Times New Roman" w:hAnsi="Times New Roman" w:cs="Times New Roman"/>
            <w:noProof/>
            <w:color w:val="auto"/>
            <w:sz w:val="24"/>
            <w:szCs w:val="24"/>
          </w:rPr>
          <w:t>Ethical considerations</w:t>
        </w:r>
        <w:r w:rsidR="003E2CD4" w:rsidRPr="0056544A">
          <w:rPr>
            <w:rFonts w:ascii="Times New Roman" w:hAnsi="Times New Roman" w:cs="Times New Roman"/>
            <w:noProof/>
            <w:webHidden/>
            <w:sz w:val="24"/>
            <w:szCs w:val="24"/>
          </w:rPr>
          <w:tab/>
        </w:r>
        <w:r w:rsidR="003E2CD4" w:rsidRPr="0056544A">
          <w:rPr>
            <w:rFonts w:ascii="Times New Roman" w:hAnsi="Times New Roman" w:cs="Times New Roman"/>
            <w:noProof/>
            <w:webHidden/>
            <w:sz w:val="24"/>
            <w:szCs w:val="24"/>
          </w:rPr>
          <w:fldChar w:fldCharType="begin"/>
        </w:r>
        <w:r w:rsidR="003E2CD4" w:rsidRPr="0056544A">
          <w:rPr>
            <w:rFonts w:ascii="Times New Roman" w:hAnsi="Times New Roman" w:cs="Times New Roman"/>
            <w:noProof/>
            <w:webHidden/>
            <w:sz w:val="24"/>
            <w:szCs w:val="24"/>
          </w:rPr>
          <w:instrText xml:space="preserve"> PAGEREF _Toc105094109 \h </w:instrText>
        </w:r>
        <w:r w:rsidR="003E2CD4" w:rsidRPr="0056544A">
          <w:rPr>
            <w:rFonts w:ascii="Times New Roman" w:hAnsi="Times New Roman" w:cs="Times New Roman"/>
            <w:noProof/>
            <w:webHidden/>
            <w:sz w:val="24"/>
            <w:szCs w:val="24"/>
          </w:rPr>
        </w:r>
        <w:r w:rsidR="003E2CD4" w:rsidRPr="0056544A">
          <w:rPr>
            <w:rFonts w:ascii="Times New Roman" w:hAnsi="Times New Roman" w:cs="Times New Roman"/>
            <w:noProof/>
            <w:webHidden/>
            <w:sz w:val="24"/>
            <w:szCs w:val="24"/>
          </w:rPr>
          <w:fldChar w:fldCharType="separate"/>
        </w:r>
        <w:r w:rsidR="003E2CD4" w:rsidRPr="0056544A">
          <w:rPr>
            <w:rFonts w:ascii="Times New Roman" w:hAnsi="Times New Roman" w:cs="Times New Roman"/>
            <w:noProof/>
            <w:webHidden/>
            <w:sz w:val="24"/>
            <w:szCs w:val="24"/>
          </w:rPr>
          <w:t>16</w:t>
        </w:r>
        <w:r w:rsidR="003E2CD4" w:rsidRPr="0056544A">
          <w:rPr>
            <w:rFonts w:ascii="Times New Roman" w:hAnsi="Times New Roman" w:cs="Times New Roman"/>
            <w:noProof/>
            <w:webHidden/>
            <w:sz w:val="24"/>
            <w:szCs w:val="24"/>
          </w:rPr>
          <w:fldChar w:fldCharType="end"/>
        </w:r>
      </w:hyperlink>
    </w:p>
    <w:p w14:paraId="1F188016" w14:textId="77777777" w:rsidR="003E2CD4" w:rsidRPr="0056544A" w:rsidRDefault="007F652B" w:rsidP="0056544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05094110" w:history="1">
        <w:r w:rsidR="003E2CD4" w:rsidRPr="0056544A">
          <w:rPr>
            <w:rStyle w:val="Hyperlink"/>
            <w:rFonts w:ascii="Times New Roman" w:hAnsi="Times New Roman" w:cs="Times New Roman"/>
            <w:noProof/>
            <w:color w:val="auto"/>
            <w:sz w:val="24"/>
            <w:szCs w:val="24"/>
          </w:rPr>
          <w:t>Summary</w:t>
        </w:r>
        <w:r w:rsidR="003E2CD4" w:rsidRPr="0056544A">
          <w:rPr>
            <w:rFonts w:ascii="Times New Roman" w:hAnsi="Times New Roman" w:cs="Times New Roman"/>
            <w:noProof/>
            <w:webHidden/>
            <w:sz w:val="24"/>
            <w:szCs w:val="24"/>
          </w:rPr>
          <w:tab/>
        </w:r>
        <w:r w:rsidR="003E2CD4" w:rsidRPr="0056544A">
          <w:rPr>
            <w:rFonts w:ascii="Times New Roman" w:hAnsi="Times New Roman" w:cs="Times New Roman"/>
            <w:noProof/>
            <w:webHidden/>
            <w:sz w:val="24"/>
            <w:szCs w:val="24"/>
          </w:rPr>
          <w:fldChar w:fldCharType="begin"/>
        </w:r>
        <w:r w:rsidR="003E2CD4" w:rsidRPr="0056544A">
          <w:rPr>
            <w:rFonts w:ascii="Times New Roman" w:hAnsi="Times New Roman" w:cs="Times New Roman"/>
            <w:noProof/>
            <w:webHidden/>
            <w:sz w:val="24"/>
            <w:szCs w:val="24"/>
          </w:rPr>
          <w:instrText xml:space="preserve"> PAGEREF _Toc105094110 \h </w:instrText>
        </w:r>
        <w:r w:rsidR="003E2CD4" w:rsidRPr="0056544A">
          <w:rPr>
            <w:rFonts w:ascii="Times New Roman" w:hAnsi="Times New Roman" w:cs="Times New Roman"/>
            <w:noProof/>
            <w:webHidden/>
            <w:sz w:val="24"/>
            <w:szCs w:val="24"/>
          </w:rPr>
        </w:r>
        <w:r w:rsidR="003E2CD4" w:rsidRPr="0056544A">
          <w:rPr>
            <w:rFonts w:ascii="Times New Roman" w:hAnsi="Times New Roman" w:cs="Times New Roman"/>
            <w:noProof/>
            <w:webHidden/>
            <w:sz w:val="24"/>
            <w:szCs w:val="24"/>
          </w:rPr>
          <w:fldChar w:fldCharType="separate"/>
        </w:r>
        <w:r w:rsidR="003E2CD4" w:rsidRPr="0056544A">
          <w:rPr>
            <w:rFonts w:ascii="Times New Roman" w:hAnsi="Times New Roman" w:cs="Times New Roman"/>
            <w:noProof/>
            <w:webHidden/>
            <w:sz w:val="24"/>
            <w:szCs w:val="24"/>
          </w:rPr>
          <w:t>16</w:t>
        </w:r>
        <w:r w:rsidR="003E2CD4" w:rsidRPr="0056544A">
          <w:rPr>
            <w:rFonts w:ascii="Times New Roman" w:hAnsi="Times New Roman" w:cs="Times New Roman"/>
            <w:noProof/>
            <w:webHidden/>
            <w:sz w:val="24"/>
            <w:szCs w:val="24"/>
          </w:rPr>
          <w:fldChar w:fldCharType="end"/>
        </w:r>
      </w:hyperlink>
    </w:p>
    <w:p w14:paraId="09F690B4" w14:textId="77777777" w:rsidR="003E2CD4" w:rsidRPr="0056544A" w:rsidRDefault="007F652B" w:rsidP="0056544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05094111" w:history="1">
        <w:r w:rsidR="003E2CD4" w:rsidRPr="0056544A">
          <w:rPr>
            <w:rStyle w:val="Hyperlink"/>
            <w:rFonts w:ascii="Times New Roman" w:hAnsi="Times New Roman" w:cs="Times New Roman"/>
            <w:noProof/>
            <w:color w:val="auto"/>
            <w:sz w:val="24"/>
            <w:szCs w:val="24"/>
          </w:rPr>
          <w:t>References</w:t>
        </w:r>
        <w:r w:rsidR="003E2CD4" w:rsidRPr="0056544A">
          <w:rPr>
            <w:rFonts w:ascii="Times New Roman" w:hAnsi="Times New Roman" w:cs="Times New Roman"/>
            <w:noProof/>
            <w:webHidden/>
            <w:sz w:val="24"/>
            <w:szCs w:val="24"/>
          </w:rPr>
          <w:tab/>
        </w:r>
        <w:r w:rsidR="003E2CD4" w:rsidRPr="0056544A">
          <w:rPr>
            <w:rFonts w:ascii="Times New Roman" w:hAnsi="Times New Roman" w:cs="Times New Roman"/>
            <w:noProof/>
            <w:webHidden/>
            <w:sz w:val="24"/>
            <w:szCs w:val="24"/>
          </w:rPr>
          <w:fldChar w:fldCharType="begin"/>
        </w:r>
        <w:r w:rsidR="003E2CD4" w:rsidRPr="0056544A">
          <w:rPr>
            <w:rFonts w:ascii="Times New Roman" w:hAnsi="Times New Roman" w:cs="Times New Roman"/>
            <w:noProof/>
            <w:webHidden/>
            <w:sz w:val="24"/>
            <w:szCs w:val="24"/>
          </w:rPr>
          <w:instrText xml:space="preserve"> PAGEREF _Toc105094111 \h </w:instrText>
        </w:r>
        <w:r w:rsidR="003E2CD4" w:rsidRPr="0056544A">
          <w:rPr>
            <w:rFonts w:ascii="Times New Roman" w:hAnsi="Times New Roman" w:cs="Times New Roman"/>
            <w:noProof/>
            <w:webHidden/>
            <w:sz w:val="24"/>
            <w:szCs w:val="24"/>
          </w:rPr>
        </w:r>
        <w:r w:rsidR="003E2CD4" w:rsidRPr="0056544A">
          <w:rPr>
            <w:rFonts w:ascii="Times New Roman" w:hAnsi="Times New Roman" w:cs="Times New Roman"/>
            <w:noProof/>
            <w:webHidden/>
            <w:sz w:val="24"/>
            <w:szCs w:val="24"/>
          </w:rPr>
          <w:fldChar w:fldCharType="separate"/>
        </w:r>
        <w:r w:rsidR="003E2CD4" w:rsidRPr="0056544A">
          <w:rPr>
            <w:rFonts w:ascii="Times New Roman" w:hAnsi="Times New Roman" w:cs="Times New Roman"/>
            <w:noProof/>
            <w:webHidden/>
            <w:sz w:val="24"/>
            <w:szCs w:val="24"/>
          </w:rPr>
          <w:t>18</w:t>
        </w:r>
        <w:r w:rsidR="003E2CD4" w:rsidRPr="0056544A">
          <w:rPr>
            <w:rFonts w:ascii="Times New Roman" w:hAnsi="Times New Roman" w:cs="Times New Roman"/>
            <w:noProof/>
            <w:webHidden/>
            <w:sz w:val="24"/>
            <w:szCs w:val="24"/>
          </w:rPr>
          <w:fldChar w:fldCharType="end"/>
        </w:r>
      </w:hyperlink>
    </w:p>
    <w:p w14:paraId="531A1285" w14:textId="77777777" w:rsidR="00C570DB" w:rsidRPr="0056544A" w:rsidRDefault="000165A3" w:rsidP="0056544A">
      <w:pPr>
        <w:spacing w:line="360" w:lineRule="auto"/>
        <w:jc w:val="both"/>
        <w:rPr>
          <w:rFonts w:ascii="Times New Roman" w:hAnsi="Times New Roman" w:cs="Times New Roman"/>
          <w:sz w:val="24"/>
          <w:szCs w:val="24"/>
        </w:rPr>
      </w:pPr>
      <w:r w:rsidRPr="0056544A">
        <w:rPr>
          <w:rFonts w:ascii="Times New Roman" w:hAnsi="Times New Roman" w:cs="Times New Roman"/>
          <w:sz w:val="24"/>
          <w:szCs w:val="24"/>
        </w:rPr>
        <w:fldChar w:fldCharType="end"/>
      </w:r>
      <w:r w:rsidR="00C570DB" w:rsidRPr="0056544A">
        <w:rPr>
          <w:rFonts w:ascii="Times New Roman" w:hAnsi="Times New Roman" w:cs="Times New Roman"/>
          <w:sz w:val="24"/>
          <w:szCs w:val="24"/>
        </w:rPr>
        <w:br w:type="page"/>
      </w:r>
    </w:p>
    <w:p w14:paraId="2A455CF2" w14:textId="77777777" w:rsidR="00E87D23" w:rsidRPr="0056544A" w:rsidRDefault="00E87D23" w:rsidP="0056544A">
      <w:pPr>
        <w:pStyle w:val="Heading1"/>
      </w:pPr>
      <w:bookmarkStart w:id="0" w:name="_Toc105094099"/>
      <w:r w:rsidRPr="0056544A">
        <w:lastRenderedPageBreak/>
        <w:t>Introduction</w:t>
      </w:r>
      <w:bookmarkEnd w:id="0"/>
    </w:p>
    <w:p w14:paraId="420B8795" w14:textId="77777777" w:rsidR="003A7748" w:rsidRPr="0056544A" w:rsidRDefault="00127ED0" w:rsidP="0056544A">
      <w:pPr>
        <w:pStyle w:val="Normal1"/>
      </w:pPr>
      <w:r w:rsidRPr="0056544A">
        <w:t xml:space="preserve">The categorization of all the ethical cases should be modified for the benefits and growth purpose of the research methods. Research methods will be depicted to the contents of the themes of the perception. These will be related to the theory of the understanding and developments of the problematic aspects and titles. Suspension of the method will be indicated to the basic aspects of the settlement of the research methods and elements. Some of the effective issues and distortion of the norms will be subjected to the concept of the modification of the subdivisions. The contexts of the modulus can be subdivided with the help of the elements of the topics that will have to be discussed on the essence. </w:t>
      </w:r>
    </w:p>
    <w:p w14:paraId="4F5D2689" w14:textId="0E97C3A2" w:rsidR="00D51968" w:rsidRPr="0056544A" w:rsidRDefault="00127ED0" w:rsidP="0056544A">
      <w:pPr>
        <w:pStyle w:val="Normal1"/>
      </w:pPr>
      <w:r w:rsidRPr="0056544A">
        <w:t xml:space="preserve">Materials and contexts of the given topic that will have to be written in order to describe the process of the research method. Another term will be capability and ability that are included and added up to the core point of the topic. The subject of the context should be much more oriented and </w:t>
      </w:r>
      <w:r w:rsidR="00097A1F" w:rsidRPr="0056544A">
        <w:t>centric to</w:t>
      </w:r>
      <w:r w:rsidRPr="0056544A">
        <w:t xml:space="preserve"> the field of the method of research that will be particular in origin.  </w:t>
      </w:r>
    </w:p>
    <w:p w14:paraId="439C3394" w14:textId="77777777" w:rsidR="00D51968" w:rsidRPr="0056544A" w:rsidRDefault="00E87D23" w:rsidP="0056544A">
      <w:pPr>
        <w:pStyle w:val="Heading1"/>
      </w:pPr>
      <w:bookmarkStart w:id="1" w:name="_Toc105094100"/>
      <w:r w:rsidRPr="0056544A">
        <w:t>Background</w:t>
      </w:r>
      <w:bookmarkEnd w:id="1"/>
      <w:r w:rsidRPr="0056544A">
        <w:t xml:space="preserve"> </w:t>
      </w:r>
    </w:p>
    <w:p w14:paraId="5A739E7D" w14:textId="77777777" w:rsidR="003A7748" w:rsidRPr="0056544A" w:rsidRDefault="00127ED0" w:rsidP="0056544A">
      <w:pPr>
        <w:pStyle w:val="Normal1"/>
      </w:pPr>
      <w:r w:rsidRPr="0056544A">
        <w:t xml:space="preserve">Research methods can be developed in a variety of cases related to the essence of the issue of the thing. Enhancing some qualities of methods that will be considered for the purpose of the research background. Elements should be thought of as the virtue of the research items and are related to the norm of the problems. Handling and maintaining the problems will be beneficial to the reality of the presence of the portion of the perception. Frames of the substitute ethics should be much more be modified in terms of the effect of the research elements on the particles. Purpose of the issue that will be much more related to the subject of the introductory aspects of the things and particles and themes of the model. </w:t>
      </w:r>
    </w:p>
    <w:p w14:paraId="20940691" w14:textId="77777777" w:rsidR="003A7748" w:rsidRPr="0056544A" w:rsidRDefault="00127ED0" w:rsidP="0056544A">
      <w:pPr>
        <w:pStyle w:val="Normal1"/>
      </w:pPr>
      <w:r w:rsidRPr="0056544A">
        <w:t xml:space="preserve">Facilities of many and entire thinking and thoughts will be added up to the theory of the substitutes of the contents and substances. Affecting elements should be certified in order to enhance the prospect of the longitude of the aspects and prospects merged to the theory of the relative issues. Good and modified creations of the technology will be perceived due to the impact of the research elements of the rules and ethics of the word. Beside that point some of the ethics should be obtained on behalf of the tools and instruments of the given assessment that will have to be included into the topics. Area and field that will have to be indexed to the concept of the substitutional elements of the introductory parts and sectors. </w:t>
      </w:r>
    </w:p>
    <w:p w14:paraId="69CCA464" w14:textId="6F38CC3B" w:rsidR="003A7748" w:rsidRPr="0056544A" w:rsidRDefault="00127ED0" w:rsidP="0056544A">
      <w:pPr>
        <w:pStyle w:val="Normal1"/>
      </w:pPr>
      <w:r w:rsidRPr="0056544A">
        <w:lastRenderedPageBreak/>
        <w:t xml:space="preserve">Creative and imaginative thinking and relevant study that will be merged up to the field of the aspects of the value of the research methods and elements. Indexes will be objectified on the order of the selected methods and things that will be much more functioned for the benefits of the said topics. As per the facilities of the segments and particles that will have to be </w:t>
      </w:r>
      <w:r w:rsidR="00E12DCD" w:rsidRPr="0056544A">
        <w:t>impacted</w:t>
      </w:r>
      <w:r w:rsidRPr="0056544A">
        <w:t xml:space="preserve"> to the models of the substances and results. Effects and characteristics will be dependable on the requirements and needs of the particles and segments. </w:t>
      </w:r>
    </w:p>
    <w:p w14:paraId="6ACB879D" w14:textId="77777777" w:rsidR="003A7748" w:rsidRPr="0056544A" w:rsidRDefault="00127ED0" w:rsidP="0056544A">
      <w:pPr>
        <w:pStyle w:val="Normal1"/>
      </w:pPr>
      <w:r w:rsidRPr="0056544A">
        <w:t xml:space="preserve">Memorization of the discussions would be levied on the needs of the elements of the given statements of the context for a selected and </w:t>
      </w:r>
      <w:proofErr w:type="gramStart"/>
      <w:r w:rsidRPr="0056544A">
        <w:t>particular project</w:t>
      </w:r>
      <w:proofErr w:type="gramEnd"/>
      <w:r w:rsidRPr="0056544A">
        <w:t xml:space="preserve"> that is to be written by a writer or author. Author will be very much optimistic and expected on the topic of the relevant issue of the things and contexts. Signification of the given theory and scenarios should be knowledgeable on behalf of the modification of the defined and versatile theory. Ability or capability of the selected things will be very much effective in the field of the effective result and impact of the method. Benefits of the topics must be very much effective on behalf of the selective reasons relating to the common manners of the research. </w:t>
      </w:r>
    </w:p>
    <w:p w14:paraId="1D1E7278" w14:textId="312B625B" w:rsidR="003A7748" w:rsidRPr="0056544A" w:rsidRDefault="00127ED0" w:rsidP="0056544A">
      <w:pPr>
        <w:pStyle w:val="Normal1"/>
      </w:pPr>
      <w:r w:rsidRPr="0056544A">
        <w:t xml:space="preserve">Another important thing that will have to be discussed is the research method for the prospect of the materials of the project. Usage of the benefits of the common cases of the research elements should be much </w:t>
      </w:r>
      <w:r w:rsidR="00615137" w:rsidRPr="0056544A">
        <w:t>more moderate and easier</w:t>
      </w:r>
      <w:r w:rsidRPr="0056544A">
        <w:t xml:space="preserve"> to understand the selected norms and matters. Nice and effective modules would be enhanced to the common segments of the selective methods of the things.</w:t>
      </w:r>
      <w:r w:rsidR="00615137">
        <w:t xml:space="preserve"> </w:t>
      </w:r>
      <w:r w:rsidRPr="0056544A">
        <w:t xml:space="preserve">Planning of the research method will be indicated and implemented on the result of the effective norms and theories of the issues. Success of the themes and contents will be more adjustable in case of the versatile field of the research method. </w:t>
      </w:r>
    </w:p>
    <w:p w14:paraId="341A36BE" w14:textId="77777777" w:rsidR="003A7748" w:rsidRPr="0056544A" w:rsidRDefault="00127ED0" w:rsidP="0056544A">
      <w:pPr>
        <w:pStyle w:val="Heading1"/>
      </w:pPr>
      <w:bookmarkStart w:id="2" w:name="_Toc105094101"/>
      <w:r w:rsidRPr="0056544A">
        <w:t>Significance</w:t>
      </w:r>
      <w:bookmarkEnd w:id="2"/>
    </w:p>
    <w:p w14:paraId="6CB2E5FF" w14:textId="44E89892" w:rsidR="003A7748" w:rsidRPr="0056544A" w:rsidRDefault="00127ED0" w:rsidP="0056544A">
      <w:pPr>
        <w:pStyle w:val="Normal1"/>
      </w:pPr>
      <w:r w:rsidRPr="0056544A">
        <w:t xml:space="preserve">The </w:t>
      </w:r>
      <w:r w:rsidR="00615137" w:rsidRPr="0056544A">
        <w:t>manual</w:t>
      </w:r>
      <w:r w:rsidRPr="0056544A">
        <w:t xml:space="preserve"> aspects of the research methods will be versatile for the improvement of the entire enhancement of the techniques. Some of the methods will be propagated and indexed to the philosophy of the tools of the methods (Lou </w:t>
      </w:r>
      <w:r w:rsidRPr="0056544A">
        <w:rPr>
          <w:i/>
        </w:rPr>
        <w:t xml:space="preserve">et al. </w:t>
      </w:r>
      <w:r w:rsidRPr="0056544A">
        <w:t xml:space="preserve">2021). That will be induced and imposed for the issue of the common things of the topics. The topical; review of the methods will be imposed and subjected to the ethical aspects and abstracts of the unique forms. The formation of all the things will be helped on behalf of the selective issue of the given themes that will have to be written in original perspectives (Saeed </w:t>
      </w:r>
      <w:r w:rsidRPr="0056544A">
        <w:rPr>
          <w:i/>
        </w:rPr>
        <w:t xml:space="preserve">et al. </w:t>
      </w:r>
      <w:r w:rsidRPr="0056544A">
        <w:t xml:space="preserve">2021). </w:t>
      </w:r>
    </w:p>
    <w:p w14:paraId="262E52B6" w14:textId="77777777" w:rsidR="003A7748" w:rsidRPr="0056544A" w:rsidRDefault="00127ED0" w:rsidP="0056544A">
      <w:pPr>
        <w:pStyle w:val="Normal1"/>
      </w:pPr>
      <w:r w:rsidRPr="0056544A">
        <w:t xml:space="preserve">The provision of the relative things would be much more versatile in order to function the oriented and centric objects and aims that will be much more annexed for these issues and </w:t>
      </w:r>
      <w:r w:rsidRPr="0056544A">
        <w:lastRenderedPageBreak/>
        <w:t>causes. Causes of the original would be efficient and significant for the enhancement of the research manners and objectives. Some of the proper manuals relevant to the contents of the sentence of the norms of the methods (</w:t>
      </w:r>
      <w:proofErr w:type="spellStart"/>
      <w:r w:rsidRPr="0056544A">
        <w:t>Hussina</w:t>
      </w:r>
      <w:proofErr w:type="spellEnd"/>
      <w:r w:rsidRPr="0056544A">
        <w:t xml:space="preserve"> </w:t>
      </w:r>
      <w:r w:rsidRPr="0056544A">
        <w:rPr>
          <w:i/>
        </w:rPr>
        <w:t xml:space="preserve">et al. </w:t>
      </w:r>
      <w:r w:rsidRPr="0056544A">
        <w:t xml:space="preserve">2021). Tracking of all the articles and subtitles will be rejected on the word of the subject related features which will be elaborated by the efficient and skilled worker and personnel. Effective laborers will be obliged to write the concept or theory in an oriented and tricky impact. </w:t>
      </w:r>
    </w:p>
    <w:p w14:paraId="5A27D952" w14:textId="2A31E59E" w:rsidR="003A7748" w:rsidRPr="0056544A" w:rsidRDefault="00127ED0" w:rsidP="0056544A">
      <w:pPr>
        <w:pStyle w:val="Normal1"/>
      </w:pPr>
      <w:r w:rsidRPr="0056544A">
        <w:t xml:space="preserve">Observation of the theories will be much more conceptual for the needs of the common cases of the writings must be more decent in </w:t>
      </w:r>
      <w:proofErr w:type="spellStart"/>
      <w:r w:rsidRPr="0056544A">
        <w:t>assn</w:t>
      </w:r>
      <w:proofErr w:type="spellEnd"/>
      <w:r w:rsidRPr="0056544A">
        <w:t xml:space="preserve"> select result. Basic properties of the writings will be certified </w:t>
      </w:r>
      <w:r w:rsidR="00F277F0" w:rsidRPr="0056544A">
        <w:t>on the</w:t>
      </w:r>
      <w:r w:rsidRPr="0056544A">
        <w:t xml:space="preserve"> growth of the particles of the elements of the significance. Notification of all the writers will be decent in knowledgeable ways and paths related to the significance of the research method. The procedure to comp-</w:t>
      </w:r>
      <w:r w:rsidR="00F277F0" w:rsidRPr="0056544A">
        <w:t>late</w:t>
      </w:r>
      <w:r w:rsidRPr="0056544A">
        <w:t xml:space="preserve"> and </w:t>
      </w:r>
      <w:r w:rsidR="00F277F0" w:rsidRPr="0056544A">
        <w:t>stroke</w:t>
      </w:r>
      <w:r w:rsidRPr="0056544A">
        <w:t xml:space="preserve"> the step properly in centric things and jobs will be evolved in case of the writings of the themes of the modification of the research morals (Kendrick </w:t>
      </w:r>
      <w:r w:rsidRPr="0056544A">
        <w:rPr>
          <w:i/>
        </w:rPr>
        <w:t xml:space="preserve">et al. </w:t>
      </w:r>
      <w:r w:rsidRPr="0056544A">
        <w:t xml:space="preserve">2021). The </w:t>
      </w:r>
      <w:r w:rsidR="00F277F0" w:rsidRPr="0056544A">
        <w:t>optimization</w:t>
      </w:r>
      <w:r w:rsidRPr="0056544A">
        <w:t xml:space="preserve"> of the </w:t>
      </w:r>
      <w:r w:rsidR="00F277F0" w:rsidRPr="0056544A">
        <w:t>consolation</w:t>
      </w:r>
      <w:r w:rsidRPr="0056544A">
        <w:t xml:space="preserve"> of the making thighs of the rest of the words will be versatile for the growth of the aims and regulations of the bold elements. </w:t>
      </w:r>
    </w:p>
    <w:p w14:paraId="45C90A63" w14:textId="77777777" w:rsidR="003A7748" w:rsidRPr="0056544A" w:rsidRDefault="00127ED0" w:rsidP="0056544A">
      <w:pPr>
        <w:pStyle w:val="Normal1"/>
      </w:pPr>
      <w:r w:rsidRPr="0056544A">
        <w:t xml:space="preserve">Smooth and flexibility </w:t>
      </w:r>
      <w:r w:rsidR="00EE1F84" w:rsidRPr="0056544A">
        <w:t xml:space="preserve">are </w:t>
      </w:r>
      <w:r w:rsidRPr="0056544A">
        <w:t xml:space="preserve">of the topic that </w:t>
      </w:r>
      <w:proofErr w:type="gramStart"/>
      <w:r w:rsidRPr="0056544A">
        <w:t>has to</w:t>
      </w:r>
      <w:proofErr w:type="gramEnd"/>
      <w:r w:rsidRPr="0056544A">
        <w:t xml:space="preserve"> be written in a proper way or norms. The words would be manageable and sustainable with respect to the writer to the concept of the </w:t>
      </w:r>
      <w:r w:rsidR="00F277F0" w:rsidRPr="0056544A">
        <w:t>estimation</w:t>
      </w:r>
      <w:r w:rsidRPr="0056544A">
        <w:t xml:space="preserve"> property of the themes and essences. Smoothness will be much more elastic on the contents of the issue of the methods of research that will be affected and influenced for structuring the sentences in obligatory ways or norms. The optimism of performing an act in a diagonal set up and logic should be influenced by the concepts of the reality of the research methods and tricks. Tricky thoughts will be benefited on behalf of the basic details and marginal needs of the particles and segments related to the significant method.  </w:t>
      </w:r>
    </w:p>
    <w:p w14:paraId="4CA04B82" w14:textId="77777777" w:rsidR="003A7748" w:rsidRPr="0056544A" w:rsidRDefault="00127ED0" w:rsidP="0056544A">
      <w:pPr>
        <w:pStyle w:val="Heading1"/>
      </w:pPr>
      <w:bookmarkStart w:id="3" w:name="_Toc105094102"/>
      <w:r w:rsidRPr="0056544A">
        <w:t>Importance</w:t>
      </w:r>
      <w:bookmarkEnd w:id="3"/>
      <w:r w:rsidRPr="0056544A">
        <w:t xml:space="preserve"> </w:t>
      </w:r>
    </w:p>
    <w:p w14:paraId="3C7DA85F" w14:textId="77777777" w:rsidR="003A7748" w:rsidRPr="0056544A" w:rsidRDefault="005950E2" w:rsidP="0056544A">
      <w:pPr>
        <w:pStyle w:val="Normal1"/>
      </w:pPr>
      <w:r w:rsidRPr="0056544A">
        <w:t>Effectively</w:t>
      </w:r>
      <w:r w:rsidR="00127ED0" w:rsidRPr="0056544A">
        <w:t xml:space="preserve"> and productivity of the </w:t>
      </w:r>
      <w:r w:rsidRPr="0056544A">
        <w:t>serious</w:t>
      </w:r>
      <w:r w:rsidR="00127ED0" w:rsidRPr="0056544A">
        <w:t xml:space="preserve"> notices and circulation would be studied </w:t>
      </w:r>
      <w:proofErr w:type="gramStart"/>
      <w:r w:rsidR="00127ED0" w:rsidRPr="0056544A">
        <w:t>in particular norms</w:t>
      </w:r>
      <w:proofErr w:type="gramEnd"/>
      <w:r w:rsidR="00127ED0" w:rsidRPr="0056544A">
        <w:t xml:space="preserve"> and subtitles. The objectives connected to the importance of the research methods will be objectified for the entire growth of the fulfillment of the </w:t>
      </w:r>
      <w:r w:rsidRPr="0056544A">
        <w:t xml:space="preserve">specification </w:t>
      </w:r>
      <w:r w:rsidR="00127ED0" w:rsidRPr="0056544A">
        <w:t xml:space="preserve">of the research method. The sentences of the importance of the resultant banners of their research orientation should be designated to the research elements as per the rules of the writings and petitions. </w:t>
      </w:r>
    </w:p>
    <w:p w14:paraId="3BB11ECD" w14:textId="77777777" w:rsidR="003A7748" w:rsidRPr="0056544A" w:rsidRDefault="00127ED0" w:rsidP="0056544A">
      <w:pPr>
        <w:pStyle w:val="Normal1"/>
      </w:pPr>
      <w:r w:rsidRPr="0056544A">
        <w:t xml:space="preserve">The </w:t>
      </w:r>
      <w:r w:rsidR="005950E2" w:rsidRPr="0056544A">
        <w:t>description</w:t>
      </w:r>
      <w:r w:rsidRPr="0056544A">
        <w:t xml:space="preserve"> band analytical concept of the theory of the logical way of the proper thing off to the segments of the topics. Findings of the new sentences and words will be relevant to the </w:t>
      </w:r>
      <w:r w:rsidRPr="0056544A">
        <w:lastRenderedPageBreak/>
        <w:t xml:space="preserve">theory and logical steps to the evolution of the research methods (Young </w:t>
      </w:r>
      <w:r w:rsidRPr="0056544A">
        <w:rPr>
          <w:i/>
        </w:rPr>
        <w:t xml:space="preserve">et al. </w:t>
      </w:r>
      <w:r w:rsidRPr="0056544A">
        <w:t xml:space="preserve">2021). Connections of all the new words and segments will be adjustable to the bold avatar of the writing that will be so logical for the writings of the selection. Accounts of all the segments and their topics of the enthusiasm of the particles will be delighted with a worthy penner. In order to benefit the whole aspects of the partial segments of the normal sentences that will be prescribed for the purpose of the research method. </w:t>
      </w:r>
    </w:p>
    <w:p w14:paraId="14F77398" w14:textId="77777777" w:rsidR="003A7748" w:rsidRPr="0056544A" w:rsidRDefault="00127ED0" w:rsidP="0056544A">
      <w:pPr>
        <w:pStyle w:val="Normal1"/>
      </w:pPr>
      <w:r w:rsidRPr="0056544A">
        <w:t>Addressing all the particles and segments of the things will be much more genuine and original to the real knowledge of the things that is to be resultant for the entire results of the thoughts of the importance of the research method (</w:t>
      </w:r>
      <w:proofErr w:type="spellStart"/>
      <w:r w:rsidRPr="0056544A">
        <w:t>Gayler</w:t>
      </w:r>
      <w:proofErr w:type="spellEnd"/>
      <w:r w:rsidRPr="0056544A">
        <w:rPr>
          <w:i/>
        </w:rPr>
        <w:t xml:space="preserve"> et al</w:t>
      </w:r>
      <w:r w:rsidRPr="0056544A">
        <w:t>. 2021</w:t>
      </w:r>
      <w:proofErr w:type="gramStart"/>
      <w:r w:rsidRPr="0056544A">
        <w:t>) .</w:t>
      </w:r>
      <w:proofErr w:type="gramEnd"/>
      <w:r w:rsidRPr="0056544A">
        <w:t xml:space="preserve"> Good approaches of the important studied copies will be much more added up to the context of the unique molecules of the strategies and plans. Analysis of thoughts will have to be merged up for the facilities and advantages of the issues and causes.</w:t>
      </w:r>
    </w:p>
    <w:p w14:paraId="741A4EE1" w14:textId="77777777" w:rsidR="003A7748" w:rsidRPr="0056544A" w:rsidRDefault="00127ED0" w:rsidP="0056544A">
      <w:pPr>
        <w:pStyle w:val="Heading1"/>
      </w:pPr>
      <w:bookmarkStart w:id="4" w:name="_Toc105094103"/>
      <w:r w:rsidRPr="0056544A">
        <w:t>Rationale</w:t>
      </w:r>
      <w:bookmarkEnd w:id="4"/>
      <w:r w:rsidRPr="0056544A">
        <w:t xml:space="preserve">  </w:t>
      </w:r>
    </w:p>
    <w:p w14:paraId="30510493" w14:textId="77777777" w:rsidR="003A7748" w:rsidRPr="0056544A" w:rsidRDefault="00127ED0" w:rsidP="0056544A">
      <w:pPr>
        <w:pStyle w:val="Normal1"/>
      </w:pPr>
      <w:r w:rsidRPr="0056544A">
        <w:t xml:space="preserve">The part is called also the overall analogy of the fulfillment of the context. The enhancement of the elements and writings would be developed into following groups and texts. The groups of the ethical issues of the manners of the given assessment and research </w:t>
      </w:r>
      <w:proofErr w:type="gramStart"/>
      <w:r w:rsidRPr="0056544A">
        <w:t>is</w:t>
      </w:r>
      <w:proofErr w:type="gramEnd"/>
      <w:r w:rsidRPr="0056544A">
        <w:t xml:space="preserve"> demonstrated to the logical aspects and perspective of the optimistic study and knowledge.</w:t>
      </w:r>
    </w:p>
    <w:p w14:paraId="2F29588A" w14:textId="77777777" w:rsidR="003A7748" w:rsidRPr="0056544A" w:rsidRDefault="00127ED0" w:rsidP="0056544A">
      <w:pPr>
        <w:pStyle w:val="Normal1"/>
      </w:pPr>
      <w:r w:rsidRPr="0056544A">
        <w:t xml:space="preserve">The issue is to develop and implement the writings at any cost in a short period of time on a regular basis. The modified writings will be improvised for the entire growth of the research methods and segments that will have to be highlighted in a designated synthesis. Most of the countries are going to be dependable much more rapidly </w:t>
      </w:r>
      <w:proofErr w:type="gramStart"/>
      <w:r w:rsidRPr="0056544A">
        <w:t>on a daily basis</w:t>
      </w:r>
      <w:proofErr w:type="gramEnd"/>
      <w:r w:rsidRPr="0056544A">
        <w:t xml:space="preserve"> (</w:t>
      </w:r>
      <w:proofErr w:type="spellStart"/>
      <w:r w:rsidRPr="0056544A">
        <w:t>Vogele</w:t>
      </w:r>
      <w:proofErr w:type="spellEnd"/>
      <w:r w:rsidRPr="0056544A">
        <w:t xml:space="preserve"> </w:t>
      </w:r>
      <w:r w:rsidRPr="0056544A">
        <w:rPr>
          <w:i/>
        </w:rPr>
        <w:t xml:space="preserve">et al. </w:t>
      </w:r>
      <w:r w:rsidRPr="0056544A">
        <w:t>2021). The above reasons will come into the contents for the evaluation of the results of the research methods. Conducting in a resultant and proper rules and characteristics should be followed up and carried out for the entire evolution of the significance of the topics.</w:t>
      </w:r>
    </w:p>
    <w:p w14:paraId="60367781" w14:textId="77777777" w:rsidR="003A7748" w:rsidRPr="0056544A" w:rsidRDefault="00127ED0" w:rsidP="0056544A">
      <w:pPr>
        <w:pStyle w:val="Normal1"/>
      </w:pPr>
      <w:r w:rsidRPr="0056544A">
        <w:t xml:space="preserve">Personnel and efficient laborers in the country are getting dependent on the other responsible persons for letting improved writings should be ideal for the entrance of significance (Marshall </w:t>
      </w:r>
      <w:r w:rsidRPr="0056544A">
        <w:rPr>
          <w:i/>
        </w:rPr>
        <w:t xml:space="preserve">et al. </w:t>
      </w:r>
      <w:r w:rsidRPr="0056544A">
        <w:t xml:space="preserve">2022). The place of the selected topics will be much more efficient and significant for the importance of the ethical aspects of the relative objects. The uniqueness of the benefits of the results would be designated through the materials of the overall system. </w:t>
      </w:r>
    </w:p>
    <w:p w14:paraId="249373BF" w14:textId="77777777" w:rsidR="003A7748" w:rsidRPr="0056544A" w:rsidRDefault="00127ED0" w:rsidP="0056544A">
      <w:pPr>
        <w:pStyle w:val="Normal1"/>
      </w:pPr>
      <w:r w:rsidRPr="0056544A">
        <w:t xml:space="preserve">Productivity of the elements and segments of the essences must be determined on behalf of the result of the research method. The justification of the prospects of the accounts of the objectives </w:t>
      </w:r>
      <w:r w:rsidRPr="0056544A">
        <w:lastRenderedPageBreak/>
        <w:t>of the contents must be delighted in favor of the designated norms and ways (</w:t>
      </w:r>
      <w:proofErr w:type="spellStart"/>
      <w:r w:rsidRPr="0056544A">
        <w:t>Subramanium</w:t>
      </w:r>
      <w:proofErr w:type="spellEnd"/>
      <w:r w:rsidRPr="0056544A">
        <w:t xml:space="preserve"> </w:t>
      </w:r>
      <w:r w:rsidRPr="0056544A">
        <w:rPr>
          <w:i/>
        </w:rPr>
        <w:t xml:space="preserve">et al. </w:t>
      </w:r>
      <w:r w:rsidRPr="0056544A">
        <w:t xml:space="preserve">2022). Explanation of the modules of </w:t>
      </w:r>
      <w:r w:rsidR="005950E2" w:rsidRPr="0056544A">
        <w:t>the</w:t>
      </w:r>
      <w:r w:rsidRPr="0056544A">
        <w:t xml:space="preserve"> facilities of the objectified orientations should be enhanced in case of the region of the </w:t>
      </w:r>
      <w:r w:rsidR="005950E2" w:rsidRPr="0056544A">
        <w:t>penning</w:t>
      </w:r>
      <w:r w:rsidRPr="0056544A">
        <w:t xml:space="preserve">. Research elements and portions will be very much determined for the prosperity of the effect and result of the study. Convection of the objections and aims should be much more relatable for the growth of the problematic reasons (Jarret </w:t>
      </w:r>
      <w:r w:rsidRPr="0056544A">
        <w:rPr>
          <w:i/>
        </w:rPr>
        <w:t xml:space="preserve">et al. </w:t>
      </w:r>
      <w:r w:rsidRPr="0056544A">
        <w:t>2022). Research papers will be helpful and needful for the purpose of the study as per the norms of the research methods.</w:t>
      </w:r>
    </w:p>
    <w:p w14:paraId="47CC1EBC" w14:textId="77777777" w:rsidR="00B27125" w:rsidRPr="0056544A" w:rsidRDefault="00B27125" w:rsidP="0056544A">
      <w:pPr>
        <w:pStyle w:val="Heading1"/>
        <w:rPr>
          <w:b w:val="0"/>
        </w:rPr>
      </w:pPr>
      <w:bookmarkStart w:id="5" w:name="_yh9qpuy91ho9" w:colFirst="0" w:colLast="0"/>
      <w:bookmarkStart w:id="6" w:name="_Toc105094104"/>
      <w:bookmarkEnd w:id="5"/>
      <w:r w:rsidRPr="0056544A">
        <w:t>Literature Review</w:t>
      </w:r>
      <w:bookmarkEnd w:id="6"/>
      <w:r w:rsidRPr="0056544A">
        <w:t xml:space="preserve"> </w:t>
      </w:r>
    </w:p>
    <w:p w14:paraId="7CC3DC8C" w14:textId="6FA06201" w:rsidR="00B27125" w:rsidRPr="0056544A" w:rsidRDefault="00B27125" w:rsidP="0056544A">
      <w:pPr>
        <w:pStyle w:val="Normal1"/>
        <w:rPr>
          <w:rFonts w:eastAsia="Times New Roman"/>
        </w:rPr>
      </w:pPr>
      <w:r w:rsidRPr="0056544A">
        <w:rPr>
          <w:rFonts w:eastAsia="Times New Roman"/>
          <w:shd w:val="clear" w:color="auto" w:fill="FBFBFB"/>
        </w:rPr>
        <w:t xml:space="preserve">Before going into the </w:t>
      </w:r>
      <w:r w:rsidR="00097A1F" w:rsidRPr="0056544A">
        <w:rPr>
          <w:rFonts w:eastAsia="Times New Roman"/>
          <w:shd w:val="clear" w:color="auto" w:fill="FBFBFB"/>
        </w:rPr>
        <w:t>problem,</w:t>
      </w:r>
      <w:r w:rsidRPr="0056544A">
        <w:rPr>
          <w:rFonts w:eastAsia="Times New Roman"/>
          <w:shd w:val="clear" w:color="auto" w:fill="FBFBFB"/>
        </w:rPr>
        <w:t xml:space="preserve"> the main thing is to learn about the existing network system. The word </w:t>
      </w:r>
      <w:r w:rsidRPr="0056544A">
        <w:rPr>
          <w:rFonts w:eastAsia="Times New Roman"/>
          <w:b/>
          <w:shd w:val="clear" w:color="auto" w:fill="FBFBFB"/>
        </w:rPr>
        <w:t>“Network Architecture”</w:t>
      </w:r>
      <w:r w:rsidRPr="0056544A">
        <w:rPr>
          <w:rFonts w:eastAsia="Times New Roman"/>
          <w:shd w:val="clear" w:color="auto" w:fill="FBFBFB"/>
        </w:rPr>
        <w:t xml:space="preserve"> means the logical and physical structure of hardware, software, media, and protocols for the transmission of data. In simple words, one can say that the connection between each of the network devices and rules is used during the transmission of data. Different types of Network Architectures are followed, based on different types of institutional purposes. In simple words, it is required for an institution to build a proper and secure network, so that the employees of that institution can get interconnected with each other. When </w:t>
      </w:r>
      <w:proofErr w:type="gramStart"/>
      <w:r w:rsidRPr="0056544A">
        <w:rPr>
          <w:rFonts w:eastAsia="Times New Roman"/>
          <w:shd w:val="clear" w:color="auto" w:fill="FBFBFB"/>
        </w:rPr>
        <w:t>a number of</w:t>
      </w:r>
      <w:proofErr w:type="gramEnd"/>
      <w:r w:rsidRPr="0056544A">
        <w:rPr>
          <w:rFonts w:eastAsia="Times New Roman"/>
          <w:shd w:val="clear" w:color="auto" w:fill="FBFBFB"/>
        </w:rPr>
        <w:t xml:space="preserve"> networking devices, such as computers and other peripherals are interconnected with each other by a proper wired or lined network inside a small amount of area, that is called a </w:t>
      </w:r>
      <w:r w:rsidRPr="0056544A">
        <w:rPr>
          <w:rFonts w:eastAsia="Times New Roman"/>
          <w:b/>
          <w:shd w:val="clear" w:color="auto" w:fill="FBFBFB"/>
        </w:rPr>
        <w:t xml:space="preserve">LAN </w:t>
      </w:r>
      <w:r w:rsidRPr="0056544A">
        <w:rPr>
          <w:rFonts w:eastAsia="Times New Roman"/>
          <w:shd w:val="clear" w:color="auto" w:fill="FBFBFB"/>
        </w:rPr>
        <w:t xml:space="preserve">or a </w:t>
      </w:r>
      <w:r w:rsidRPr="0056544A">
        <w:rPr>
          <w:rFonts w:eastAsia="Times New Roman"/>
          <w:b/>
          <w:shd w:val="clear" w:color="auto" w:fill="FBFBFB"/>
        </w:rPr>
        <w:t>Local Area Network</w:t>
      </w:r>
      <w:r w:rsidRPr="0056544A">
        <w:rPr>
          <w:rFonts w:eastAsia="Times New Roman"/>
          <w:shd w:val="clear" w:color="auto" w:fill="FBFBFB"/>
        </w:rPr>
        <w:t xml:space="preserve">. When the area is not limited to a small area, but it is required to connect a number of small networks </w:t>
      </w:r>
      <w:proofErr w:type="gramStart"/>
      <w:r w:rsidRPr="0056544A">
        <w:rPr>
          <w:rFonts w:eastAsia="Times New Roman"/>
          <w:shd w:val="clear" w:color="auto" w:fill="FBFBFB"/>
        </w:rPr>
        <w:t>i.e.</w:t>
      </w:r>
      <w:proofErr w:type="gramEnd"/>
      <w:r w:rsidRPr="0056544A">
        <w:rPr>
          <w:rFonts w:eastAsia="Times New Roman"/>
          <w:shd w:val="clear" w:color="auto" w:fill="FBFBFB"/>
        </w:rPr>
        <w:t xml:space="preserve"> LANs here, then the specific network architecture is called a </w:t>
      </w:r>
      <w:r w:rsidRPr="0056544A">
        <w:rPr>
          <w:rFonts w:eastAsia="Times New Roman"/>
          <w:b/>
          <w:shd w:val="clear" w:color="auto" w:fill="FBFBFB"/>
        </w:rPr>
        <w:t>Wide Area Network</w:t>
      </w:r>
      <w:r w:rsidRPr="0056544A">
        <w:rPr>
          <w:rFonts w:eastAsia="Times New Roman"/>
          <w:shd w:val="clear" w:color="auto" w:fill="FBFBFB"/>
        </w:rPr>
        <w:t xml:space="preserve"> or </w:t>
      </w:r>
      <w:r w:rsidRPr="0056544A">
        <w:rPr>
          <w:rFonts w:eastAsia="Times New Roman"/>
          <w:b/>
          <w:shd w:val="clear" w:color="auto" w:fill="FBFBFB"/>
        </w:rPr>
        <w:t xml:space="preserve">WAN. </w:t>
      </w:r>
      <w:r w:rsidRPr="0056544A">
        <w:rPr>
          <w:rFonts w:eastAsia="Times New Roman"/>
          <w:shd w:val="clear" w:color="auto" w:fill="FBFBFB"/>
        </w:rPr>
        <w:t xml:space="preserve">But in some specific institutions, the LAN is used as it is a small area. Now comes the structure which portrays how the LAN is created, which is called a topology. </w:t>
      </w:r>
      <w:r w:rsidRPr="0056544A">
        <w:rPr>
          <w:rFonts w:eastAsia="Times New Roman"/>
          <w:b/>
          <w:shd w:val="clear" w:color="auto" w:fill="FBFBFB"/>
        </w:rPr>
        <w:t>Star</w:t>
      </w:r>
      <w:r w:rsidRPr="0056544A">
        <w:rPr>
          <w:rFonts w:eastAsia="Times New Roman"/>
          <w:shd w:val="clear" w:color="auto" w:fill="FBFBFB"/>
        </w:rPr>
        <w:t xml:space="preserve"> or </w:t>
      </w:r>
      <w:r w:rsidRPr="0056544A">
        <w:rPr>
          <w:rFonts w:eastAsia="Times New Roman"/>
          <w:b/>
          <w:shd w:val="clear" w:color="auto" w:fill="FBFBFB"/>
        </w:rPr>
        <w:t xml:space="preserve">Mesh </w:t>
      </w:r>
      <w:r w:rsidRPr="0056544A">
        <w:rPr>
          <w:rFonts w:eastAsia="Times New Roman"/>
          <w:shd w:val="clear" w:color="auto" w:fill="FBFBFB"/>
        </w:rPr>
        <w:t xml:space="preserve">Topology is followed in most cases to create the network in any institution, whether it is an educational or business based (Teoh </w:t>
      </w:r>
      <w:r w:rsidRPr="0056544A">
        <w:rPr>
          <w:rFonts w:eastAsia="Times New Roman"/>
          <w:i/>
          <w:shd w:val="clear" w:color="auto" w:fill="FBFBFB"/>
        </w:rPr>
        <w:t xml:space="preserve">et al. </w:t>
      </w:r>
      <w:r w:rsidRPr="0056544A">
        <w:rPr>
          <w:rFonts w:eastAsia="Times New Roman"/>
          <w:shd w:val="clear" w:color="auto" w:fill="FBFBFB"/>
        </w:rPr>
        <w:t>2018). To create the network for departmental management, the network architecture which will be followed here is ‘</w:t>
      </w:r>
      <w:r w:rsidRPr="0056544A">
        <w:rPr>
          <w:rFonts w:eastAsia="Times New Roman"/>
          <w:b/>
          <w:shd w:val="clear" w:color="auto" w:fill="FBFBFB"/>
        </w:rPr>
        <w:t xml:space="preserve">peer-to-peer’ </w:t>
      </w:r>
      <w:r w:rsidRPr="0056544A">
        <w:rPr>
          <w:rFonts w:eastAsia="Times New Roman"/>
          <w:shd w:val="clear" w:color="auto" w:fill="FBFBFB"/>
        </w:rPr>
        <w:t xml:space="preserve">architecture. In this architecture, all the devices connected to the network will be having equal permission to the data and resources. Also, each device under this peer-to-peer architecture will be able to communicate as well as share data with each other. It is the simplest network architecture that can be created. The other type of most used networking architecture is Client-Server architecture. Here all the devices that consist under the exact network are called </w:t>
      </w:r>
      <w:r w:rsidRPr="0056544A">
        <w:rPr>
          <w:rFonts w:eastAsia="Times New Roman"/>
          <w:b/>
          <w:shd w:val="clear" w:color="auto" w:fill="FBFBFB"/>
        </w:rPr>
        <w:t xml:space="preserve">‘Clients’, </w:t>
      </w:r>
      <w:r w:rsidRPr="0056544A">
        <w:rPr>
          <w:rFonts w:eastAsia="Times New Roman"/>
          <w:shd w:val="clear" w:color="auto" w:fill="FBFBFB"/>
        </w:rPr>
        <w:t xml:space="preserve">rather they are treated as clients. The exact central hub with which all the clients are connected which is a Central Hub is called a </w:t>
      </w:r>
      <w:r w:rsidRPr="0056544A">
        <w:rPr>
          <w:rFonts w:eastAsia="Times New Roman"/>
          <w:b/>
          <w:shd w:val="clear" w:color="auto" w:fill="FBFBFB"/>
        </w:rPr>
        <w:t xml:space="preserve">‘Server’. </w:t>
      </w:r>
      <w:r w:rsidRPr="0056544A">
        <w:rPr>
          <w:rFonts w:eastAsia="Times New Roman"/>
          <w:shd w:val="clear" w:color="auto" w:fill="FBFBFB"/>
        </w:rPr>
        <w:t xml:space="preserve">In this case, all the </w:t>
      </w:r>
      <w:r w:rsidRPr="0056544A">
        <w:rPr>
          <w:rFonts w:eastAsia="Times New Roman"/>
          <w:shd w:val="clear" w:color="auto" w:fill="FBFBFB"/>
        </w:rPr>
        <w:lastRenderedPageBreak/>
        <w:t xml:space="preserve">permissions related to cyber security, and access control of all the connected devices or clients, is in the possession of that certain central hub or a server. The </w:t>
      </w:r>
      <w:r w:rsidRPr="0056544A">
        <w:rPr>
          <w:rFonts w:eastAsia="Times New Roman"/>
          <w:b/>
          <w:shd w:val="clear" w:color="auto" w:fill="FBFBFB"/>
        </w:rPr>
        <w:t xml:space="preserve">client/server </w:t>
      </w:r>
      <w:r w:rsidRPr="0056544A">
        <w:rPr>
          <w:rFonts w:eastAsia="Times New Roman"/>
          <w:shd w:val="clear" w:color="auto" w:fill="FBFBFB"/>
        </w:rPr>
        <w:t>architecture is followed in the Wide Area Networks or WANs. Another type of architecture that is being followed nowadays is called Edge Computing (</w:t>
      </w:r>
      <w:proofErr w:type="spellStart"/>
      <w:r w:rsidRPr="0056544A">
        <w:rPr>
          <w:rFonts w:eastAsia="Times New Roman"/>
          <w:shd w:val="clear" w:color="auto" w:fill="FBFBFB"/>
        </w:rPr>
        <w:t>Ferrag</w:t>
      </w:r>
      <w:proofErr w:type="spellEnd"/>
      <w:r w:rsidRPr="0056544A">
        <w:rPr>
          <w:rFonts w:eastAsia="Times New Roman"/>
          <w:shd w:val="clear" w:color="auto" w:fill="FBFBFB"/>
        </w:rPr>
        <w:t xml:space="preserve"> </w:t>
      </w:r>
      <w:r w:rsidRPr="0056544A">
        <w:rPr>
          <w:rFonts w:eastAsia="Times New Roman"/>
          <w:i/>
          <w:shd w:val="clear" w:color="auto" w:fill="FBFBFB"/>
        </w:rPr>
        <w:t xml:space="preserve">et al. </w:t>
      </w:r>
      <w:r w:rsidRPr="0056544A">
        <w:rPr>
          <w:rFonts w:eastAsia="Times New Roman"/>
          <w:shd w:val="clear" w:color="auto" w:fill="FBFBFB"/>
        </w:rPr>
        <w:t xml:space="preserve">2020). This one is somehow </w:t>
      </w:r>
      <w:proofErr w:type="gramStart"/>
      <w:r w:rsidRPr="0056544A">
        <w:rPr>
          <w:rFonts w:eastAsia="Times New Roman"/>
          <w:shd w:val="clear" w:color="auto" w:fill="FBFBFB"/>
        </w:rPr>
        <w:t>similar to</w:t>
      </w:r>
      <w:proofErr w:type="gramEnd"/>
      <w:r w:rsidRPr="0056544A">
        <w:rPr>
          <w:rFonts w:eastAsia="Times New Roman"/>
          <w:shd w:val="clear" w:color="auto" w:fill="FBFBFB"/>
        </w:rPr>
        <w:t xml:space="preserve"> the previously discussed architecture. But the difference here is, edge devices are responsible for all the permissions and responsibilities such as data storage and accessing the tasks.  After the creation of the network, it is required to follow some security measures to build some severe security protocol so that the created network of that certain institution can be kept safe. There are so many possible security measures that can be taken as the solution to create the security protocol of the network which will be created. The basic technique which is used for the purpose to protect privacy and security is ACL, better known as Access Control List (Liang </w:t>
      </w:r>
      <w:r w:rsidRPr="0056544A">
        <w:rPr>
          <w:rFonts w:eastAsia="Times New Roman"/>
          <w:i/>
          <w:shd w:val="clear" w:color="auto" w:fill="FBFBFB"/>
        </w:rPr>
        <w:t xml:space="preserve">et al. </w:t>
      </w:r>
      <w:r w:rsidRPr="0056544A">
        <w:rPr>
          <w:rFonts w:eastAsia="Times New Roman"/>
          <w:shd w:val="clear" w:color="auto" w:fill="FBFBFB"/>
        </w:rPr>
        <w:t xml:space="preserve"> 2019). ACL is used as a filter for access to the specific objects and system permissions that will be denied or granted to specific users. Each network device is having its individual and unique MAC or Media Access Control address. Specific permissions are filtered by ACL to specific systems </w:t>
      </w:r>
      <w:proofErr w:type="gramStart"/>
      <w:r w:rsidRPr="0056544A">
        <w:rPr>
          <w:rFonts w:eastAsia="Times New Roman"/>
          <w:shd w:val="clear" w:color="auto" w:fill="FBFBFB"/>
        </w:rPr>
        <w:t>on the basis of</w:t>
      </w:r>
      <w:proofErr w:type="gramEnd"/>
      <w:r w:rsidRPr="0056544A">
        <w:rPr>
          <w:rFonts w:eastAsia="Times New Roman"/>
          <w:shd w:val="clear" w:color="auto" w:fill="FBFBFB"/>
        </w:rPr>
        <w:t xml:space="preserve"> this MAC address. Another functionality provided by ACL is whether a specific device will be able to access a single data, selective data, or all the data situated on the network. Now coming to the basic layer parts of a network where the security firewall is installed for making the whole network more secure. There is a total of 7 layers described in the OSI. </w:t>
      </w:r>
      <w:proofErr w:type="gramStart"/>
      <w:r w:rsidRPr="0056544A">
        <w:rPr>
          <w:rFonts w:eastAsia="Times New Roman"/>
          <w:shd w:val="clear" w:color="auto" w:fill="FBFBFB"/>
        </w:rPr>
        <w:t>Each and every</w:t>
      </w:r>
      <w:proofErr w:type="gramEnd"/>
      <w:r w:rsidRPr="0056544A">
        <w:rPr>
          <w:rFonts w:eastAsia="Times New Roman"/>
          <w:shd w:val="clear" w:color="auto" w:fill="FBFBFB"/>
        </w:rPr>
        <w:t xml:space="preserve"> layer of the OSI model is having its individual unique type of security protocol (</w:t>
      </w:r>
      <w:proofErr w:type="spellStart"/>
      <w:r w:rsidRPr="0056544A">
        <w:rPr>
          <w:rFonts w:eastAsia="Times New Roman"/>
          <w:shd w:val="clear" w:color="auto" w:fill="FBFBFB"/>
        </w:rPr>
        <w:t>Alnasser</w:t>
      </w:r>
      <w:proofErr w:type="spellEnd"/>
      <w:r w:rsidRPr="0056544A">
        <w:rPr>
          <w:rFonts w:eastAsia="Times New Roman"/>
          <w:shd w:val="clear" w:color="auto" w:fill="FBFBFB"/>
        </w:rPr>
        <w:t xml:space="preserve"> </w:t>
      </w:r>
      <w:r w:rsidRPr="0056544A">
        <w:rPr>
          <w:rFonts w:eastAsia="Times New Roman"/>
          <w:i/>
          <w:shd w:val="clear" w:color="auto" w:fill="FBFBFB"/>
        </w:rPr>
        <w:t xml:space="preserve">et al. </w:t>
      </w:r>
      <w:r w:rsidRPr="0056544A">
        <w:rPr>
          <w:rFonts w:eastAsia="Times New Roman"/>
          <w:shd w:val="clear" w:color="auto" w:fill="FBFBFB"/>
        </w:rPr>
        <w:t xml:space="preserve">2019).  The strongest security mechanisms are provided in the 3rd layer of the OSI model which is the </w:t>
      </w:r>
      <w:r w:rsidRPr="0056544A">
        <w:rPr>
          <w:rFonts w:eastAsia="Times New Roman"/>
          <w:b/>
          <w:shd w:val="clear" w:color="auto" w:fill="FBFBFB"/>
        </w:rPr>
        <w:t>‘Network Layer’</w:t>
      </w:r>
      <w:r w:rsidRPr="0056544A">
        <w:rPr>
          <w:rFonts w:eastAsia="Times New Roman"/>
          <w:shd w:val="clear" w:color="auto" w:fill="FBFBFB"/>
        </w:rPr>
        <w:t xml:space="preserve">. Just like the seven layers of the OSI model, there are also seven layers of cyber security that are followed to keep the network of an institution secure. </w:t>
      </w:r>
      <w:r w:rsidRPr="0056544A">
        <w:rPr>
          <w:rFonts w:eastAsia="Times New Roman"/>
          <w:b/>
          <w:shd w:val="clear" w:color="auto" w:fill="FBFBFB"/>
        </w:rPr>
        <w:t xml:space="preserve">Cyber Security methods have reached far beyond the approaches that Networking Security follows. </w:t>
      </w:r>
      <w:r w:rsidRPr="0056544A">
        <w:rPr>
          <w:rFonts w:eastAsia="Times New Roman"/>
          <w:shd w:val="clear" w:color="auto" w:fill="FBFBFB"/>
        </w:rPr>
        <w:t xml:space="preserve">The </w:t>
      </w:r>
      <w:r w:rsidRPr="0056544A">
        <w:rPr>
          <w:rFonts w:eastAsia="Times New Roman"/>
          <w:b/>
          <w:shd w:val="clear" w:color="auto" w:fill="FBFBFB"/>
        </w:rPr>
        <w:t xml:space="preserve">Network OSI layers </w:t>
      </w:r>
      <w:r w:rsidRPr="0056544A">
        <w:rPr>
          <w:rFonts w:eastAsia="Times New Roman"/>
          <w:shd w:val="clear" w:color="auto" w:fill="FBFBFB"/>
        </w:rPr>
        <w:t xml:space="preserve">are used to protect the network topology as well as the network architecture of an institution safe, whereas the </w:t>
      </w:r>
      <w:r w:rsidRPr="0056544A">
        <w:rPr>
          <w:rFonts w:eastAsia="Times New Roman"/>
          <w:b/>
          <w:shd w:val="clear" w:color="auto" w:fill="FBFBFB"/>
        </w:rPr>
        <w:t xml:space="preserve">Cyber Security Layers </w:t>
      </w:r>
      <w:r w:rsidRPr="0056544A">
        <w:rPr>
          <w:rFonts w:eastAsia="Times New Roman"/>
          <w:shd w:val="clear" w:color="auto" w:fill="FBFBFB"/>
        </w:rPr>
        <w:t xml:space="preserve">are used to keep the data and assets safe which are present inside the network. Cyber Security Layers are also being used parallel with networking security layers to keep the network, data, and assets of a company safe. Among the seven layers of Cyber Security, the most vital one is the </w:t>
      </w:r>
      <w:r w:rsidRPr="0056544A">
        <w:rPr>
          <w:rFonts w:eastAsia="Times New Roman"/>
          <w:b/>
          <w:shd w:val="clear" w:color="auto" w:fill="FBFBFB"/>
        </w:rPr>
        <w:t xml:space="preserve">Mission-Control Assets, </w:t>
      </w:r>
      <w:r w:rsidRPr="0056544A">
        <w:rPr>
          <w:rFonts w:eastAsia="Times New Roman"/>
          <w:shd w:val="clear" w:color="auto" w:fill="FBFBFB"/>
        </w:rPr>
        <w:t>which are needed to be protected at any cost</w:t>
      </w:r>
      <w:r w:rsidRPr="0056544A">
        <w:rPr>
          <w:rFonts w:eastAsia="Times New Roman"/>
          <w:b/>
          <w:shd w:val="clear" w:color="auto" w:fill="FBFBFB"/>
        </w:rPr>
        <w:t xml:space="preserve">, </w:t>
      </w:r>
      <w:r w:rsidRPr="0056544A">
        <w:rPr>
          <w:rFonts w:eastAsia="Times New Roman"/>
          <w:shd w:val="clear" w:color="auto" w:fill="FBFBFB"/>
        </w:rPr>
        <w:t xml:space="preserve">as these data are the most important to the company. </w:t>
      </w:r>
      <w:proofErr w:type="gramStart"/>
      <w:r w:rsidRPr="0056544A">
        <w:rPr>
          <w:rFonts w:eastAsia="Times New Roman"/>
          <w:shd w:val="clear" w:color="auto" w:fill="FBFBFB"/>
        </w:rPr>
        <w:t>Each and every</w:t>
      </w:r>
      <w:proofErr w:type="gramEnd"/>
      <w:r w:rsidRPr="0056544A">
        <w:rPr>
          <w:rFonts w:eastAsia="Times New Roman"/>
          <w:shd w:val="clear" w:color="auto" w:fill="FBFBFB"/>
        </w:rPr>
        <w:t xml:space="preserve"> day various types of malicious attacks are done for the purpose of stealing the most important data. Then comes the </w:t>
      </w:r>
      <w:r w:rsidRPr="0056544A">
        <w:rPr>
          <w:rFonts w:eastAsia="Times New Roman"/>
          <w:b/>
          <w:shd w:val="clear" w:color="auto" w:fill="FBFBFB"/>
        </w:rPr>
        <w:t xml:space="preserve">Data Security </w:t>
      </w:r>
      <w:r w:rsidRPr="0056544A">
        <w:rPr>
          <w:rFonts w:eastAsia="Times New Roman"/>
          <w:shd w:val="clear" w:color="auto" w:fill="FBFBFB"/>
        </w:rPr>
        <w:t xml:space="preserve">layer; the storage and the transmission of data are protected here belonging to the certain network. The </w:t>
      </w:r>
      <w:r w:rsidRPr="0056544A">
        <w:rPr>
          <w:rFonts w:eastAsia="Times New Roman"/>
          <w:shd w:val="clear" w:color="auto" w:fill="FBFBFB"/>
        </w:rPr>
        <w:lastRenderedPageBreak/>
        <w:t xml:space="preserve">next layer is named </w:t>
      </w:r>
      <w:r w:rsidRPr="0056544A">
        <w:rPr>
          <w:rFonts w:eastAsia="Times New Roman"/>
          <w:b/>
          <w:shd w:val="clear" w:color="auto" w:fill="FBFBFB"/>
        </w:rPr>
        <w:t>Application Security</w:t>
      </w:r>
      <w:r w:rsidRPr="0056544A">
        <w:rPr>
          <w:rFonts w:eastAsia="Times New Roman"/>
          <w:shd w:val="clear" w:color="auto" w:fill="FBFBFB"/>
        </w:rPr>
        <w:t xml:space="preserve">. In this very layer, the security features are provided to keep a specific application protected. Also, the permissions, provided to certain applications are included inside this application security layer, which determines what is the access to be given and what is not for the sake of the security of internal assets of the network as well as computer. The next important layer is </w:t>
      </w:r>
      <w:r w:rsidRPr="0056544A">
        <w:rPr>
          <w:rFonts w:eastAsia="Times New Roman"/>
          <w:b/>
          <w:shd w:val="clear" w:color="auto" w:fill="FBFBFB"/>
        </w:rPr>
        <w:t xml:space="preserve">Endpoint Security </w:t>
      </w:r>
      <w:r w:rsidRPr="0056544A">
        <w:rPr>
          <w:rFonts w:eastAsia="Times New Roman"/>
          <w:shd w:val="clear" w:color="auto" w:fill="FBFBFB"/>
        </w:rPr>
        <w:t xml:space="preserve">where the bonding between the network and devices is protected. If it can be said in fewer words, the main moto of the Endpoint Security is to provide protection to the </w:t>
      </w:r>
      <w:r w:rsidRPr="0056544A">
        <w:rPr>
          <w:rFonts w:eastAsia="Times New Roman"/>
          <w:b/>
          <w:shd w:val="clear" w:color="auto" w:fill="FBFBFB"/>
        </w:rPr>
        <w:t xml:space="preserve">endpoint devices </w:t>
      </w:r>
      <w:r w:rsidRPr="0056544A">
        <w:rPr>
          <w:rFonts w:eastAsia="Times New Roman"/>
          <w:shd w:val="clear" w:color="auto" w:fill="FBFBFB"/>
        </w:rPr>
        <w:t xml:space="preserve">on the network don’t get vulnerable.  The data stored locally or on the cloud storage are being protected by the Endpoint Security Part. The next layer is the </w:t>
      </w:r>
      <w:r w:rsidRPr="0056544A">
        <w:rPr>
          <w:rFonts w:eastAsia="Times New Roman"/>
          <w:b/>
          <w:shd w:val="clear" w:color="auto" w:fill="FBFBFB"/>
        </w:rPr>
        <w:t xml:space="preserve">Perimeter Security, </w:t>
      </w:r>
      <w:r w:rsidRPr="0056544A">
        <w:rPr>
          <w:rFonts w:eastAsia="Times New Roman"/>
          <w:shd w:val="clear" w:color="auto" w:fill="FBFBFB"/>
        </w:rPr>
        <w:t xml:space="preserve">which gives guaranteed protection to both the </w:t>
      </w:r>
      <w:r w:rsidRPr="0056544A">
        <w:rPr>
          <w:rFonts w:eastAsia="Times New Roman"/>
          <w:b/>
          <w:shd w:val="clear" w:color="auto" w:fill="FBFBFB"/>
        </w:rPr>
        <w:t>digital</w:t>
      </w:r>
      <w:r w:rsidRPr="0056544A">
        <w:rPr>
          <w:rFonts w:eastAsia="Times New Roman"/>
          <w:shd w:val="clear" w:color="auto" w:fill="FBFBFB"/>
        </w:rPr>
        <w:t xml:space="preserve"> as well as the </w:t>
      </w:r>
      <w:r w:rsidRPr="0056544A">
        <w:rPr>
          <w:rFonts w:eastAsia="Times New Roman"/>
          <w:b/>
          <w:shd w:val="clear" w:color="auto" w:fill="FBFBFB"/>
        </w:rPr>
        <w:t xml:space="preserve">physical </w:t>
      </w:r>
      <w:r w:rsidRPr="0056544A">
        <w:rPr>
          <w:rFonts w:eastAsia="Times New Roman"/>
          <w:shd w:val="clear" w:color="auto" w:fill="FBFBFB"/>
        </w:rPr>
        <w:t xml:space="preserve">security methods which together save the company data as well as the network. Coming to the seventh and last layer of Cyber Security is </w:t>
      </w:r>
      <w:r w:rsidRPr="0056544A">
        <w:rPr>
          <w:rFonts w:eastAsia="Times New Roman"/>
          <w:b/>
          <w:shd w:val="clear" w:color="auto" w:fill="FBFBFB"/>
        </w:rPr>
        <w:t>The</w:t>
      </w:r>
      <w:r w:rsidRPr="0056544A">
        <w:rPr>
          <w:rFonts w:eastAsia="Times New Roman"/>
          <w:shd w:val="clear" w:color="auto" w:fill="FBFBFB"/>
        </w:rPr>
        <w:t xml:space="preserve"> </w:t>
      </w:r>
      <w:r w:rsidRPr="0056544A">
        <w:rPr>
          <w:rFonts w:eastAsia="Times New Roman"/>
          <w:b/>
          <w:shd w:val="clear" w:color="auto" w:fill="FBFBFB"/>
        </w:rPr>
        <w:t xml:space="preserve">Human Layer </w:t>
      </w:r>
      <w:r w:rsidRPr="0056544A">
        <w:rPr>
          <w:rFonts w:eastAsia="Times New Roman"/>
          <w:shd w:val="clear" w:color="auto" w:fill="FBFBFB"/>
        </w:rPr>
        <w:t xml:space="preserve">which is known as the weakest and the outermost layer. Still, the importance of this layer is very high because access </w:t>
      </w:r>
      <w:r w:rsidRPr="0056544A">
        <w:rPr>
          <w:rFonts w:eastAsia="Times New Roman"/>
          <w:b/>
          <w:shd w:val="clear" w:color="auto" w:fill="FBFBFB"/>
        </w:rPr>
        <w:t>management controls</w:t>
      </w:r>
      <w:r w:rsidRPr="0056544A">
        <w:rPr>
          <w:rFonts w:eastAsia="Times New Roman"/>
          <w:shd w:val="clear" w:color="auto" w:fill="FBFBFB"/>
        </w:rPr>
        <w:t xml:space="preserve"> and </w:t>
      </w:r>
      <w:r w:rsidRPr="0056544A">
        <w:rPr>
          <w:rFonts w:eastAsia="Times New Roman"/>
          <w:b/>
          <w:shd w:val="clear" w:color="auto" w:fill="FBFBFB"/>
        </w:rPr>
        <w:t xml:space="preserve">phishing simulations </w:t>
      </w:r>
      <w:r w:rsidRPr="0056544A">
        <w:rPr>
          <w:rFonts w:eastAsia="Times New Roman"/>
          <w:shd w:val="clear" w:color="auto" w:fill="FBFBFB"/>
        </w:rPr>
        <w:t xml:space="preserve">are being controlled by this layer. Various kinds of cybercrime threats, human threats as well as other malicious users are filtered out by the Human Layer to keep the network and company assets </w:t>
      </w:r>
      <w:r w:rsidR="0006455C" w:rsidRPr="0056544A">
        <w:rPr>
          <w:rFonts w:eastAsia="Times New Roman"/>
          <w:shd w:val="clear" w:color="auto" w:fill="FBFBFB"/>
        </w:rPr>
        <w:t>safe.</w:t>
      </w:r>
      <w:r w:rsidRPr="0056544A">
        <w:rPr>
          <w:rFonts w:eastAsia="Times New Roman"/>
          <w:shd w:val="clear" w:color="auto" w:fill="FBFBFB"/>
        </w:rPr>
        <w:t xml:space="preserve"> </w:t>
      </w:r>
    </w:p>
    <w:p w14:paraId="00F0E74A" w14:textId="77777777" w:rsidR="00B27125" w:rsidRPr="0056544A" w:rsidRDefault="00B27125" w:rsidP="0056544A">
      <w:pPr>
        <w:pStyle w:val="Normal1"/>
        <w:rPr>
          <w:rFonts w:eastAsia="Times New Roman"/>
          <w:shd w:val="clear" w:color="auto" w:fill="FBFBFB"/>
        </w:rPr>
      </w:pPr>
      <w:r w:rsidRPr="0056544A">
        <w:rPr>
          <w:rFonts w:eastAsia="Times New Roman"/>
          <w:shd w:val="clear" w:color="auto" w:fill="FBFBFB"/>
        </w:rPr>
        <w:t>This is how network security layers complement the cyber security layers. Because the LAN is kept safe and secure using the networking security protocols, and the Cyber Security Protocols are used to keep the elements safe which are situated on the devices or cloud, connected to that specific network (</w:t>
      </w:r>
      <w:proofErr w:type="spellStart"/>
      <w:r w:rsidRPr="0056544A">
        <w:rPr>
          <w:rFonts w:eastAsia="Times New Roman"/>
          <w:shd w:val="clear" w:color="auto" w:fill="FBFBFB"/>
        </w:rPr>
        <w:t>Azwar</w:t>
      </w:r>
      <w:proofErr w:type="spellEnd"/>
      <w:r w:rsidRPr="0056544A">
        <w:rPr>
          <w:rFonts w:eastAsia="Times New Roman"/>
          <w:shd w:val="clear" w:color="auto" w:fill="FBFBFB"/>
        </w:rPr>
        <w:t xml:space="preserve"> </w:t>
      </w:r>
      <w:r w:rsidRPr="0056544A">
        <w:rPr>
          <w:rFonts w:eastAsia="Times New Roman"/>
          <w:i/>
          <w:shd w:val="clear" w:color="auto" w:fill="FBFBFB"/>
        </w:rPr>
        <w:t xml:space="preserve">et al. </w:t>
      </w:r>
      <w:r w:rsidRPr="0056544A">
        <w:rPr>
          <w:rFonts w:eastAsia="Times New Roman"/>
          <w:shd w:val="clear" w:color="auto" w:fill="FBFBFB"/>
        </w:rPr>
        <w:t>2018).</w:t>
      </w:r>
    </w:p>
    <w:p w14:paraId="34E5C23F" w14:textId="77777777" w:rsidR="00C56CD1" w:rsidRPr="0056544A" w:rsidRDefault="00C56CD1" w:rsidP="0056544A">
      <w:pPr>
        <w:pStyle w:val="Normal1"/>
        <w:rPr>
          <w:b/>
          <w:i/>
        </w:rPr>
      </w:pPr>
      <w:r w:rsidRPr="0056544A">
        <w:rPr>
          <w:b/>
          <w:i/>
        </w:rPr>
        <w:t xml:space="preserve">General discussion on VLAN </w:t>
      </w:r>
    </w:p>
    <w:p w14:paraId="6D59C5D9" w14:textId="345A4490" w:rsidR="00C56CD1" w:rsidRPr="0056544A" w:rsidRDefault="00C56CD1" w:rsidP="0056544A">
      <w:pPr>
        <w:pStyle w:val="Normal1"/>
      </w:pPr>
      <w:r w:rsidRPr="0056544A">
        <w:t xml:space="preserve">At first, we discuss the VLAN Architecture It is basically a virtual area network that will allow to </w:t>
      </w:r>
      <w:r w:rsidR="0006455C" w:rsidRPr="0056544A">
        <w:t>create</w:t>
      </w:r>
      <w:r w:rsidRPr="0056544A">
        <w:t xml:space="preserve"> the multiple LAN networks with the help of </w:t>
      </w:r>
      <w:proofErr w:type="gramStart"/>
      <w:r w:rsidRPr="0056544A">
        <w:t>an</w:t>
      </w:r>
      <w:proofErr w:type="gramEnd"/>
      <w:r w:rsidRPr="0056544A">
        <w:t xml:space="preserve"> single switch and it will be allowed also communication among the different connections of the VLAN without the use of any physical intermediary devices like switch router, etc. VLAN is basically used in management for spreading to connect with other networks which are under VLAN. VLAN has a special benefit it secures the network switches. VLAN has so many fundamentals like Switches, Ethernet D-Switch packets, Address resolution protocols, etc.</w:t>
      </w:r>
    </w:p>
    <w:p w14:paraId="28080ECE" w14:textId="77777777" w:rsidR="00C56CD1" w:rsidRPr="0056544A" w:rsidRDefault="00C56CD1" w:rsidP="0056544A">
      <w:pPr>
        <w:pStyle w:val="Normal1"/>
      </w:pPr>
      <w:r w:rsidRPr="0056544A">
        <w:rPr>
          <w:b/>
        </w:rPr>
        <w:t>Switches-</w:t>
      </w:r>
      <w:r w:rsidRPr="0056544A">
        <w:t xml:space="preserve"> VLAN’s basic switches are IEEE Std 802.1D which will be operating the layer two L2 of an OSI model. OSI model or standard will be a basic guideline for Technology Manufacturers whose aim is to make the interfaces with other network technologies. The OSI model has so many layers like the Application layer presentation layer session layer transport </w:t>
      </w:r>
      <w:r w:rsidRPr="0056544A">
        <w:lastRenderedPageBreak/>
        <w:t>layer network layer data link layer and physical layer. VLAN and switches basically work in the network layer and data link layer.</w:t>
      </w:r>
    </w:p>
    <w:p w14:paraId="582CC588" w14:textId="77777777" w:rsidR="00C56CD1" w:rsidRPr="0056544A" w:rsidRDefault="00C56CD1" w:rsidP="0056544A">
      <w:pPr>
        <w:pStyle w:val="Normal1"/>
      </w:pPr>
      <w:r w:rsidRPr="0056544A">
        <w:t>E</w:t>
      </w:r>
      <w:r w:rsidRPr="0056544A">
        <w:rPr>
          <w:b/>
        </w:rPr>
        <w:t xml:space="preserve">thernet D-Switch Packets- </w:t>
      </w:r>
      <w:r w:rsidRPr="0056544A">
        <w:t xml:space="preserve">Components at the Data Link layer will be involved in switching is basically a </w:t>
      </w:r>
      <w:r w:rsidRPr="0056544A">
        <w:rPr>
          <w:b/>
        </w:rPr>
        <w:t xml:space="preserve">“Medium Access </w:t>
      </w:r>
      <w:proofErr w:type="gramStart"/>
      <w:r w:rsidRPr="0056544A">
        <w:rPr>
          <w:b/>
        </w:rPr>
        <w:t>Control(</w:t>
      </w:r>
      <w:proofErr w:type="gramEnd"/>
      <w:r w:rsidRPr="0056544A">
        <w:rPr>
          <w:b/>
        </w:rPr>
        <w:t xml:space="preserve">MAC)”. </w:t>
      </w:r>
      <w:r w:rsidRPr="0056544A">
        <w:t xml:space="preserve">Each of the network interfaces possesses a </w:t>
      </w:r>
      <w:r w:rsidRPr="0056544A">
        <w:rPr>
          <w:b/>
        </w:rPr>
        <w:t xml:space="preserve">“Physical” or </w:t>
      </w:r>
      <w:proofErr w:type="gramStart"/>
      <w:r w:rsidRPr="0056544A">
        <w:t xml:space="preserve">a </w:t>
      </w:r>
      <w:r w:rsidRPr="0056544A">
        <w:rPr>
          <w:b/>
        </w:rPr>
        <w:t>”MAC</w:t>
      </w:r>
      <w:proofErr w:type="gramEnd"/>
      <w:r w:rsidRPr="0056544A">
        <w:rPr>
          <w:b/>
        </w:rPr>
        <w:t xml:space="preserve">” </w:t>
      </w:r>
      <w:r w:rsidRPr="0056544A">
        <w:t>address.</w:t>
      </w:r>
      <w:r w:rsidRPr="0056544A">
        <w:rPr>
          <w:b/>
        </w:rPr>
        <w:t xml:space="preserve"> ‘IEEE Std 802.2001’ </w:t>
      </w:r>
      <w:r w:rsidRPr="0056544A">
        <w:t>will specify the exact pattern of the addresses and add “</w:t>
      </w:r>
      <w:r w:rsidRPr="0056544A">
        <w:rPr>
          <w:b/>
        </w:rPr>
        <w:t>Data</w:t>
      </w:r>
      <w:r w:rsidRPr="0056544A">
        <w:t xml:space="preserve"> </w:t>
      </w:r>
      <w:r w:rsidRPr="0056544A">
        <w:rPr>
          <w:b/>
        </w:rPr>
        <w:t xml:space="preserve">Link Layer” </w:t>
      </w:r>
      <w:r w:rsidRPr="0056544A">
        <w:t xml:space="preserve">components. </w:t>
      </w:r>
    </w:p>
    <w:p w14:paraId="48A2E44C" w14:textId="77777777" w:rsidR="00C56CD1" w:rsidRPr="0056544A" w:rsidRDefault="00C56CD1" w:rsidP="0056544A">
      <w:pPr>
        <w:pStyle w:val="Normal1"/>
      </w:pPr>
      <w:r w:rsidRPr="0056544A">
        <w:rPr>
          <w:b/>
        </w:rPr>
        <w:t>Address Resolution Protocol</w:t>
      </w:r>
      <w:r w:rsidRPr="0056544A">
        <w:t xml:space="preserve">- A computer that will want to communicate with another network-attached device will be sending an </w:t>
      </w:r>
      <w:r w:rsidRPr="0056544A">
        <w:rPr>
          <w:b/>
        </w:rPr>
        <w:t xml:space="preserve">“Address Resolution </w:t>
      </w:r>
      <w:proofErr w:type="gramStart"/>
      <w:r w:rsidRPr="0056544A">
        <w:rPr>
          <w:b/>
        </w:rPr>
        <w:t>Protocol(</w:t>
      </w:r>
      <w:proofErr w:type="gramEnd"/>
      <w:r w:rsidRPr="0056544A">
        <w:rPr>
          <w:b/>
        </w:rPr>
        <w:t xml:space="preserve">ARP)” </w:t>
      </w:r>
      <w:r w:rsidRPr="0056544A">
        <w:t>broadcast. This will accept the IP addresses example both devices carry the same ‘</w:t>
      </w:r>
      <w:r w:rsidRPr="0056544A">
        <w:rPr>
          <w:b/>
        </w:rPr>
        <w:t>Network Identifier</w:t>
      </w:r>
      <w:r w:rsidRPr="0056544A">
        <w:t xml:space="preserve">’. Five types of VLAN Private VLAN and Default VLAN Data VLAN Voice VLAN Native VLAN </w:t>
      </w:r>
      <w:proofErr w:type="spellStart"/>
      <w:r w:rsidRPr="0056544A">
        <w:t>etc</w:t>
      </w:r>
      <w:proofErr w:type="spellEnd"/>
      <w:r w:rsidRPr="0056544A">
        <w:t xml:space="preserve"> </w:t>
      </w:r>
    </w:p>
    <w:p w14:paraId="2C1D150C" w14:textId="77777777" w:rsidR="00C56CD1" w:rsidRPr="0056544A" w:rsidRDefault="00C56CD1" w:rsidP="0056544A">
      <w:pPr>
        <w:pStyle w:val="Normal1"/>
      </w:pPr>
      <w:r w:rsidRPr="0056544A">
        <w:t>P</w:t>
      </w:r>
      <w:r w:rsidRPr="0056544A">
        <w:rPr>
          <w:b/>
        </w:rPr>
        <w:t xml:space="preserve">rivate VLAN- </w:t>
      </w:r>
      <w:r w:rsidRPr="0056544A">
        <w:t xml:space="preserve">This is a specialized type </w:t>
      </w:r>
      <w:proofErr w:type="gramStart"/>
      <w:r w:rsidRPr="0056544A">
        <w:t>of  VLAN</w:t>
      </w:r>
      <w:proofErr w:type="gramEnd"/>
      <w:r w:rsidRPr="0056544A">
        <w:t xml:space="preserve"> which is a private VLAN. If a VLAN set is arranged like this way no ports under the VLAN set can communicate with each other. In this situation, </w:t>
      </w:r>
      <w:proofErr w:type="gramStart"/>
      <w:r w:rsidRPr="0056544A">
        <w:t>really external</w:t>
      </w:r>
      <w:proofErr w:type="gramEnd"/>
      <w:r w:rsidRPr="0056544A">
        <w:t xml:space="preserve"> faces a security zone which will often want more servers to communicate with another VLAN user but here the problem is security is so strong and it prevents the servers and establishing a session with each other.</w:t>
      </w:r>
    </w:p>
    <w:p w14:paraId="72BD343D" w14:textId="77777777" w:rsidR="00C56CD1" w:rsidRPr="0056544A" w:rsidRDefault="00C56CD1" w:rsidP="0056544A">
      <w:pPr>
        <w:pStyle w:val="Normal1"/>
      </w:pPr>
      <w:r w:rsidRPr="0056544A">
        <w:rPr>
          <w:b/>
        </w:rPr>
        <w:t xml:space="preserve">Default VLAN- </w:t>
      </w:r>
      <w:r w:rsidRPr="0056544A">
        <w:t xml:space="preserve">When a switch begins a startup all of the switch ports will become a member of </w:t>
      </w:r>
      <w:proofErr w:type="gramStart"/>
      <w:r w:rsidRPr="0056544A">
        <w:t>Default  VLAN</w:t>
      </w:r>
      <w:proofErr w:type="gramEnd"/>
      <w:r w:rsidRPr="0056544A">
        <w:t>. It will be making them all part of the same broadcast domain.</w:t>
      </w:r>
    </w:p>
    <w:p w14:paraId="5F8A01EB" w14:textId="72A4AA99" w:rsidR="00C56CD1" w:rsidRPr="0056544A" w:rsidRDefault="00C56CD1" w:rsidP="0056544A">
      <w:pPr>
        <w:pStyle w:val="Normal1"/>
      </w:pPr>
      <w:r w:rsidRPr="0056544A">
        <w:t xml:space="preserve">VLAN is a segment of a network that will </w:t>
      </w:r>
      <w:proofErr w:type="gramStart"/>
      <w:r w:rsidRPr="0056544A">
        <w:t>actually maintain</w:t>
      </w:r>
      <w:proofErr w:type="gramEnd"/>
      <w:r w:rsidRPr="0056544A">
        <w:t xml:space="preserve"> the isolation with segments. VLAN secures the networks. It will protect the systems from attack surfaces. VLAN and switches will manage the possession of their own attack surface. VLAN works like ports and switches which will be assigned for one or more VLANs to enable the systems and it’s divided into the logical group which will be based on what department they are associated with creating rules about how all the systems in the separated group are allowing to </w:t>
      </w:r>
      <w:r w:rsidR="0006455C" w:rsidRPr="0056544A">
        <w:t>communicate</w:t>
      </w:r>
      <w:r w:rsidRPr="0056544A">
        <w:t xml:space="preserve"> with each other.</w:t>
      </w:r>
    </w:p>
    <w:p w14:paraId="4C7874A7" w14:textId="77777777" w:rsidR="00C56CD1" w:rsidRPr="0056544A" w:rsidRDefault="00C56CD1" w:rsidP="0056544A">
      <w:pPr>
        <w:pStyle w:val="Normal1"/>
        <w:rPr>
          <w:b/>
          <w:i/>
        </w:rPr>
      </w:pPr>
      <w:r w:rsidRPr="0056544A">
        <w:rPr>
          <w:b/>
          <w:i/>
        </w:rPr>
        <w:t>Routing protocols</w:t>
      </w:r>
    </w:p>
    <w:p w14:paraId="4420142B" w14:textId="77777777" w:rsidR="00C56CD1" w:rsidRPr="0056544A" w:rsidRDefault="00C56CD1" w:rsidP="0056544A">
      <w:pPr>
        <w:pStyle w:val="Normal1"/>
      </w:pPr>
      <w:r w:rsidRPr="0056544A">
        <w:rPr>
          <w:b/>
        </w:rPr>
        <w:t>A routing</w:t>
      </w:r>
      <w:r w:rsidRPr="0056544A">
        <w:t xml:space="preserve"> protocol is an ad hoc network that will be designed to prevent the routing attack that will be disrupted the route discovery. It is a secure routing protocol. Now discuss the routing protocols and their types routing protocols will help the computer networks to communicate ably and more efficiently. These types of protocols will help data transfer securely to reach the exact destination. Seven types of routing protocols have the protocols are Routing information protocol Interior gateway protocol Enhanced interior gateway protocols open the shortest path first </w:t>
      </w:r>
      <w:r w:rsidRPr="0056544A">
        <w:lastRenderedPageBreak/>
        <w:t>exterior gateway protocols border gateway protocols and last is an immediate system to immediate system.</w:t>
      </w:r>
    </w:p>
    <w:p w14:paraId="1DB285DF" w14:textId="78397BC8" w:rsidR="00C56CD1" w:rsidRPr="0056544A" w:rsidRDefault="00C56CD1" w:rsidP="0056544A">
      <w:pPr>
        <w:pStyle w:val="Normal1"/>
      </w:pPr>
      <w:r w:rsidRPr="0056544A">
        <w:rPr>
          <w:b/>
        </w:rPr>
        <w:t xml:space="preserve">RIP- </w:t>
      </w:r>
      <w:r w:rsidRPr="0056544A">
        <w:t xml:space="preserve">It is an interior gateway protocol it will be one of the first protocols which will be created. It will be using it with the Local Area Networks which will be linked with computers that are in the small range or Wide Area Networks it will be a telecommunications network that will cover a greater range. Two different versions of these protocols type the versions are RIPv1 and RIPv2. RIPv1 is an original </w:t>
      </w:r>
      <w:r w:rsidR="0006455C" w:rsidRPr="0056544A">
        <w:t>version,</w:t>
      </w:r>
      <w:r w:rsidRPr="0056544A">
        <w:t xml:space="preserve"> and it is also a classful protocol that will examine the network path will be based on predetermined destinations.</w:t>
      </w:r>
    </w:p>
    <w:p w14:paraId="64C68417" w14:textId="2D8ED271" w:rsidR="00C56CD1" w:rsidRPr="0056544A" w:rsidRDefault="00C56CD1" w:rsidP="0056544A">
      <w:pPr>
        <w:pStyle w:val="Normal1"/>
      </w:pPr>
      <w:r w:rsidRPr="0056544A">
        <w:rPr>
          <w:b/>
        </w:rPr>
        <w:t xml:space="preserve">IGRP- </w:t>
      </w:r>
      <w:r w:rsidRPr="0056544A">
        <w:t xml:space="preserve">CISCO is an International Technology company that will be created by </w:t>
      </w:r>
      <w:r w:rsidRPr="0056544A">
        <w:rPr>
          <w:b/>
        </w:rPr>
        <w:t>IGRP</w:t>
      </w:r>
      <w:r w:rsidRPr="0056544A">
        <w:t xml:space="preserve">. It will be using so many RIPs foundational </w:t>
      </w:r>
      <w:r w:rsidR="0006455C" w:rsidRPr="0056544A">
        <w:t>functions,</w:t>
      </w:r>
      <w:r w:rsidRPr="0056544A">
        <w:t xml:space="preserve"> but it will be increasing the maximum amount of backing hops to 100. The result is it is far better to work in larger networks.</w:t>
      </w:r>
    </w:p>
    <w:p w14:paraId="2EC65C85" w14:textId="77777777" w:rsidR="00C56CD1" w:rsidRPr="0056544A" w:rsidRDefault="00C56CD1" w:rsidP="0056544A">
      <w:pPr>
        <w:pStyle w:val="Normal1"/>
      </w:pPr>
      <w:r w:rsidRPr="0056544A">
        <w:rPr>
          <w:b/>
        </w:rPr>
        <w:t xml:space="preserve">EIGRP- </w:t>
      </w:r>
      <w:r w:rsidRPr="0056544A">
        <w:t xml:space="preserve">Cisco is developed </w:t>
      </w:r>
      <w:r w:rsidRPr="0056544A">
        <w:rPr>
          <w:b/>
        </w:rPr>
        <w:t xml:space="preserve">EIGRP </w:t>
      </w:r>
      <w:r w:rsidRPr="0056544A">
        <w:t>which will be allowed 255 hops. It will classify as a distance-vector internal gateway and classless protocol. It will use a reliable transport protocol and a diffuse updated algorithm for speeding up the data which will be maximizing the efficiency.</w:t>
      </w:r>
    </w:p>
    <w:p w14:paraId="0AD81EF4" w14:textId="6F47DAC0" w:rsidR="00C56CD1" w:rsidRPr="0056544A" w:rsidRDefault="00C56CD1" w:rsidP="0056544A">
      <w:pPr>
        <w:pStyle w:val="Normal1"/>
      </w:pPr>
      <w:r w:rsidRPr="0056544A">
        <w:rPr>
          <w:b/>
        </w:rPr>
        <w:t xml:space="preserve">OSPF- </w:t>
      </w:r>
      <w:r w:rsidRPr="0056544A">
        <w:t xml:space="preserve">It will classify by a link-state interior gateway and classless protocols are used for the shortest path first algorithm will ensure the useful transmissions of the data. Inwardly these types maintain the multiple databases with the topology tables and all the pieces of information all about the entire network. </w:t>
      </w:r>
      <w:r w:rsidR="0006455C" w:rsidRPr="0056544A">
        <w:t>Typically,</w:t>
      </w:r>
      <w:r w:rsidRPr="0056544A">
        <w:t xml:space="preserve"> all the network pieces of information came from link state advertisements which will be sent by individual routers.</w:t>
      </w:r>
    </w:p>
    <w:p w14:paraId="202838CE" w14:textId="77777777" w:rsidR="00C56CD1" w:rsidRPr="0056544A" w:rsidRDefault="00C56CD1" w:rsidP="0056544A">
      <w:pPr>
        <w:pStyle w:val="Normal1"/>
      </w:pPr>
      <w:r w:rsidRPr="0056544A">
        <w:rPr>
          <w:b/>
        </w:rPr>
        <w:t>EGP</w:t>
      </w:r>
      <w:r w:rsidRPr="0056544A">
        <w:t>- Ii is a type of external gateway protocol it is very useful for exchanging the data or instructions between different gateway hosts which will autonomous system. This routing protocol table included identified router's route costs and network addresses of close-by devices. EGP maintains the close located network databases which will route the differential pathways of data controls taking to reaching the exact destination.</w:t>
      </w:r>
    </w:p>
    <w:p w14:paraId="4217F939" w14:textId="39CB4BBD" w:rsidR="00C56CD1" w:rsidRPr="0056544A" w:rsidRDefault="00C56CD1" w:rsidP="0056544A">
      <w:pPr>
        <w:pStyle w:val="Normal1"/>
      </w:pPr>
      <w:r w:rsidRPr="0056544A">
        <w:rPr>
          <w:b/>
        </w:rPr>
        <w:t xml:space="preserve">BGP- </w:t>
      </w:r>
      <w:r w:rsidRPr="0056544A">
        <w:t xml:space="preserve">It is also another type of exterior gateway protocol that will be initially established to replace the </w:t>
      </w:r>
      <w:r w:rsidRPr="0056544A">
        <w:rPr>
          <w:b/>
        </w:rPr>
        <w:t xml:space="preserve">EGP. </w:t>
      </w:r>
      <w:r w:rsidRPr="0056544A">
        <w:t xml:space="preserve">It will be using the best path selection algorithm, which will perform data package transfer and makes a distance-vector protocol. BGP allows the administrators to alter all transfer routes </w:t>
      </w:r>
      <w:r w:rsidR="0006455C" w:rsidRPr="0056544A">
        <w:t>depends on</w:t>
      </w:r>
      <w:r w:rsidRPr="0056544A">
        <w:t xml:space="preserve"> what they need.</w:t>
      </w:r>
    </w:p>
    <w:p w14:paraId="2CC0D700" w14:textId="77777777" w:rsidR="00C56CD1" w:rsidRPr="0056544A" w:rsidRDefault="00C56CD1" w:rsidP="0056544A">
      <w:pPr>
        <w:pStyle w:val="Normal1"/>
        <w:rPr>
          <w:b/>
        </w:rPr>
      </w:pPr>
      <w:r w:rsidRPr="0056544A">
        <w:rPr>
          <w:b/>
        </w:rPr>
        <w:t>IS-IS</w:t>
      </w:r>
      <w:r w:rsidRPr="0056544A">
        <w:t>- It is basically classified as a Link-State and a classless protocol that will generally use to send and share all the IP Routing information all over the internet. This protocol basically uses a transform version of the ‘</w:t>
      </w:r>
      <w:r w:rsidRPr="0056544A">
        <w:rPr>
          <w:b/>
        </w:rPr>
        <w:t>DIJKSTRA Algorithm’.</w:t>
      </w:r>
    </w:p>
    <w:p w14:paraId="7D04E5ED" w14:textId="77777777" w:rsidR="000A04F5" w:rsidRPr="0056544A" w:rsidRDefault="000A04F5" w:rsidP="0056544A">
      <w:pPr>
        <w:pStyle w:val="Heading1"/>
      </w:pPr>
      <w:bookmarkStart w:id="7" w:name="_62o9poxqahsl" w:colFirst="0" w:colLast="0"/>
      <w:bookmarkStart w:id="8" w:name="_Toc105094105"/>
      <w:bookmarkEnd w:id="7"/>
      <w:r w:rsidRPr="0056544A">
        <w:lastRenderedPageBreak/>
        <w:t>Methodology</w:t>
      </w:r>
      <w:bookmarkEnd w:id="8"/>
    </w:p>
    <w:p w14:paraId="3FF5A783" w14:textId="3B8C2C1D" w:rsidR="000A04F5" w:rsidRPr="0056544A" w:rsidRDefault="000A04F5" w:rsidP="0056544A">
      <w:pPr>
        <w:pStyle w:val="Normal1"/>
      </w:pPr>
      <w:r w:rsidRPr="0056544A">
        <w:t>Every institution whether it is an educational, business, or management, a specific network topology is followed in every case. Network architecture for every institution is mostly the same but differs in some places. There are two types of networking model, one is “</w:t>
      </w:r>
      <w:r w:rsidRPr="0056544A">
        <w:rPr>
          <w:b/>
          <w:i/>
        </w:rPr>
        <w:t>peer-to-peer</w:t>
      </w:r>
      <w:r w:rsidRPr="0056544A">
        <w:t xml:space="preserve">” </w:t>
      </w:r>
      <w:r w:rsidR="0006455C" w:rsidRPr="0056544A">
        <w:t>model,</w:t>
      </w:r>
      <w:r w:rsidRPr="0056544A">
        <w:t xml:space="preserve"> and another is “</w:t>
      </w:r>
      <w:r w:rsidRPr="0056544A">
        <w:rPr>
          <w:b/>
          <w:i/>
        </w:rPr>
        <w:t>client-server</w:t>
      </w:r>
      <w:r w:rsidRPr="0056544A">
        <w:t>” model.</w:t>
      </w:r>
    </w:p>
    <w:p w14:paraId="4E283484" w14:textId="44C370B5" w:rsidR="000A04F5" w:rsidRPr="0056544A" w:rsidRDefault="000A04F5" w:rsidP="0056544A">
      <w:pPr>
        <w:pStyle w:val="Normal1"/>
      </w:pPr>
      <w:r w:rsidRPr="0056544A">
        <w:t>In the “</w:t>
      </w:r>
      <w:r w:rsidRPr="0056544A">
        <w:rPr>
          <w:b/>
          <w:i/>
        </w:rPr>
        <w:t>peer-to-peer</w:t>
      </w:r>
      <w:r w:rsidRPr="0056544A">
        <w:t xml:space="preserve">” model, </w:t>
      </w:r>
      <w:proofErr w:type="gramStart"/>
      <w:r w:rsidRPr="0056544A">
        <w:t>all of</w:t>
      </w:r>
      <w:proofErr w:type="gramEnd"/>
      <w:r w:rsidRPr="0056544A">
        <w:t xml:space="preserve"> the devices in the network used to have similar permissions and responsibilities with each other. That means using the network, all the </w:t>
      </w:r>
      <w:r w:rsidR="0006455C" w:rsidRPr="0056544A">
        <w:t>workloads</w:t>
      </w:r>
      <w:r w:rsidRPr="0056544A">
        <w:t xml:space="preserve"> will get equally distributed like some file from a computer could be shared with all other computers present in the same network. This converts every node into a network storing device. This type of architecture is effective for small networks like home networks, branches of offices and so on.</w:t>
      </w:r>
    </w:p>
    <w:p w14:paraId="77738351" w14:textId="77777777" w:rsidR="000A04F5" w:rsidRPr="0056544A" w:rsidRDefault="000A04F5" w:rsidP="0056544A">
      <w:pPr>
        <w:pStyle w:val="Normal1"/>
      </w:pPr>
      <w:r w:rsidRPr="0056544A">
        <w:t>In the “</w:t>
      </w:r>
      <w:r w:rsidRPr="0056544A">
        <w:rPr>
          <w:b/>
          <w:i/>
        </w:rPr>
        <w:t>client-server</w:t>
      </w:r>
      <w:r w:rsidRPr="0056544A">
        <w:t>” model, all the devices which are connected in a network are known as “</w:t>
      </w:r>
      <w:r w:rsidRPr="0056544A">
        <w:rPr>
          <w:b/>
          <w:i/>
        </w:rPr>
        <w:t>Clients</w:t>
      </w:r>
      <w:r w:rsidRPr="0056544A">
        <w:t>” and to which they are connected is called a “</w:t>
      </w:r>
      <w:r w:rsidRPr="0056544A">
        <w:rPr>
          <w:b/>
          <w:i/>
        </w:rPr>
        <w:t>Server</w:t>
      </w:r>
      <w:r w:rsidRPr="0056544A">
        <w:t>”. Here the “</w:t>
      </w:r>
      <w:r w:rsidRPr="0056544A">
        <w:rPr>
          <w:b/>
          <w:i/>
        </w:rPr>
        <w:t>Server</w:t>
      </w:r>
      <w:r w:rsidRPr="0056544A">
        <w:t>” used to manage all the network operations like data storages, cyber</w:t>
      </w:r>
      <w:r w:rsidR="00353700" w:rsidRPr="0056544A">
        <w:t xml:space="preserve"> </w:t>
      </w:r>
      <w:r w:rsidRPr="0056544A">
        <w:t>security, access control and process all the requests from the clients.</w:t>
      </w:r>
    </w:p>
    <w:p w14:paraId="2581B2B0" w14:textId="77777777" w:rsidR="000A04F5" w:rsidRPr="0056544A" w:rsidRDefault="000A04F5" w:rsidP="0056544A">
      <w:pPr>
        <w:pStyle w:val="Heading1"/>
      </w:pPr>
      <w:bookmarkStart w:id="9" w:name="_mhk78798mk73" w:colFirst="0" w:colLast="0"/>
      <w:bookmarkStart w:id="10" w:name="_Toc105094106"/>
      <w:bookmarkEnd w:id="9"/>
      <w:r w:rsidRPr="0056544A">
        <w:t>Research background</w:t>
      </w:r>
      <w:bookmarkEnd w:id="10"/>
      <w:r w:rsidRPr="0056544A">
        <w:t xml:space="preserve"> </w:t>
      </w:r>
    </w:p>
    <w:p w14:paraId="7BB0D1F1" w14:textId="306F3F36" w:rsidR="000A04F5" w:rsidRPr="0056544A" w:rsidRDefault="000A04F5" w:rsidP="0056544A">
      <w:pPr>
        <w:pStyle w:val="Normal1"/>
      </w:pPr>
      <w:r w:rsidRPr="0056544A">
        <w:t>Nowadays the word “</w:t>
      </w:r>
      <w:r w:rsidRPr="0056544A">
        <w:rPr>
          <w:b/>
          <w:i/>
        </w:rPr>
        <w:t>Internet</w:t>
      </w:r>
      <w:r w:rsidRPr="0056544A">
        <w:t>” is quite important in day-to-day life. The fact is that “</w:t>
      </w:r>
      <w:r w:rsidRPr="0056544A">
        <w:rPr>
          <w:b/>
          <w:i/>
        </w:rPr>
        <w:t>internet</w:t>
      </w:r>
      <w:r w:rsidRPr="0056544A">
        <w:t>” is not the main thing people use. People use the “</w:t>
      </w:r>
      <w:r w:rsidRPr="0056544A">
        <w:rPr>
          <w:b/>
          <w:i/>
        </w:rPr>
        <w:t>Network</w:t>
      </w:r>
      <w:r w:rsidRPr="0056544A">
        <w:t>” of the “</w:t>
      </w:r>
      <w:r w:rsidRPr="0056544A">
        <w:rPr>
          <w:b/>
          <w:i/>
        </w:rPr>
        <w:t>Internet</w:t>
      </w:r>
      <w:r w:rsidRPr="0056544A">
        <w:t>”. Because the internet can not connect one person to another person without having a proper channel. The networking provides the channel between two people to communicate with each other. The networking also depends on its backbone structure which is also known as “</w:t>
      </w:r>
      <w:r w:rsidRPr="0056544A">
        <w:rPr>
          <w:b/>
          <w:i/>
        </w:rPr>
        <w:t>Network Architecture</w:t>
      </w:r>
      <w:r w:rsidRPr="0056544A">
        <w:t xml:space="preserve">” (Huang </w:t>
      </w:r>
      <w:r w:rsidRPr="0056544A">
        <w:rPr>
          <w:i/>
        </w:rPr>
        <w:t>et al. 2019</w:t>
      </w:r>
      <w:r w:rsidRPr="0056544A">
        <w:t xml:space="preserve">). Now let's imagine this thing on a large scale. An organization, which has many employees working in it. Now the organization network will not use the traditional networking architecture because not all employees in the company have the same </w:t>
      </w:r>
      <w:r w:rsidR="0006455C" w:rsidRPr="0056544A">
        <w:t>privileges (</w:t>
      </w:r>
      <w:r w:rsidRPr="0056544A">
        <w:t xml:space="preserve">Wang </w:t>
      </w:r>
      <w:r w:rsidRPr="0056544A">
        <w:rPr>
          <w:i/>
        </w:rPr>
        <w:t xml:space="preserve">et al. </w:t>
      </w:r>
      <w:r w:rsidRPr="0056544A">
        <w:t xml:space="preserve">2020). So, this makes a huge problem when constructing a network specifically for an organization. </w:t>
      </w:r>
    </w:p>
    <w:p w14:paraId="4972F9BE" w14:textId="7B2EAFAE" w:rsidR="000A04F5" w:rsidRPr="0056544A" w:rsidRDefault="000A04F5" w:rsidP="0056544A">
      <w:pPr>
        <w:pStyle w:val="Normal1"/>
      </w:pPr>
      <w:r w:rsidRPr="0056544A">
        <w:t xml:space="preserve">There are some factors which needed to be considered like some businesses which were already settled used to not to take clean approaches. The architecture of the network must be a variable in the business processes and legacy systems. Another considerable factor is the number of users in the network. The combination of contractors, employees and the level of remote working facility influences the network architecture. </w:t>
      </w:r>
      <w:r w:rsidR="00E12DCD" w:rsidRPr="0056544A">
        <w:t>At last</w:t>
      </w:r>
      <w:r w:rsidRPr="0056544A">
        <w:t xml:space="preserve">, the contractors who were related to the defense </w:t>
      </w:r>
      <w:r w:rsidRPr="0056544A">
        <w:lastRenderedPageBreak/>
        <w:t xml:space="preserve">section must have strict data security policies. The organizations who have low level data security policies should have newer and improved policies to protect their data. </w:t>
      </w:r>
    </w:p>
    <w:p w14:paraId="5AE3DD24" w14:textId="6BA24FDB" w:rsidR="000A04F5" w:rsidRPr="0056544A" w:rsidRDefault="000A04F5" w:rsidP="0056544A">
      <w:pPr>
        <w:pStyle w:val="Normal1"/>
      </w:pPr>
      <w:r w:rsidRPr="0056544A">
        <w:t>The increase in “</w:t>
      </w:r>
      <w:r w:rsidRPr="0056544A">
        <w:rPr>
          <w:b/>
          <w:i/>
        </w:rPr>
        <w:t>work from home</w:t>
      </w:r>
      <w:r w:rsidRPr="0056544A">
        <w:t>” and “</w:t>
      </w:r>
      <w:r w:rsidRPr="0056544A">
        <w:rPr>
          <w:b/>
          <w:i/>
        </w:rPr>
        <w:t>cybercrime</w:t>
      </w:r>
      <w:r w:rsidRPr="0056544A">
        <w:t>” scenarios have given much pressure to the general network architecture. In the “</w:t>
      </w:r>
      <w:r w:rsidRPr="0056544A">
        <w:rPr>
          <w:b/>
          <w:i/>
        </w:rPr>
        <w:t>work from home</w:t>
      </w:r>
      <w:r w:rsidRPr="0056544A">
        <w:t>” scenario, after a pandemic the work from home type of work has gained popularity overnight. This has broken the traditional office networks because every employee is at their home. To carry on the work, the companies took some risk regarding the security and performance of the business. For the “</w:t>
      </w:r>
      <w:r w:rsidRPr="0056544A">
        <w:rPr>
          <w:b/>
          <w:i/>
        </w:rPr>
        <w:t>cybercrime</w:t>
      </w:r>
      <w:r w:rsidRPr="0056544A">
        <w:t xml:space="preserve">” scenario, the tools which the cybercriminals used to hack into some database of an organization become more practical and easier to use (Ren </w:t>
      </w:r>
      <w:r w:rsidRPr="0056544A">
        <w:rPr>
          <w:i/>
        </w:rPr>
        <w:t xml:space="preserve">et al. </w:t>
      </w:r>
      <w:r w:rsidRPr="0056544A">
        <w:t>2019). The hackers used to send “</w:t>
      </w:r>
      <w:r w:rsidRPr="0056544A">
        <w:rPr>
          <w:b/>
          <w:i/>
        </w:rPr>
        <w:t>Ransomware</w:t>
      </w:r>
      <w:r w:rsidRPr="0056544A">
        <w:t>” and “</w:t>
      </w:r>
      <w:r w:rsidRPr="0056544A">
        <w:rPr>
          <w:b/>
          <w:i/>
        </w:rPr>
        <w:t>Malware</w:t>
      </w:r>
      <w:r w:rsidRPr="0056544A">
        <w:t xml:space="preserve">” to the </w:t>
      </w:r>
      <w:r w:rsidR="0006455C" w:rsidRPr="0056544A">
        <w:t>networks,</w:t>
      </w:r>
      <w:r w:rsidRPr="0056544A">
        <w:t xml:space="preserve"> and this makes the employees stay vulnerable to the “</w:t>
      </w:r>
      <w:r w:rsidRPr="0056544A">
        <w:rPr>
          <w:b/>
          <w:i/>
        </w:rPr>
        <w:t>social engineering attacks</w:t>
      </w:r>
      <w:r w:rsidRPr="0056544A">
        <w:t xml:space="preserve">”. These scenarios mixed with complicity of latest networking technologies making the network management and security portion much difficult. </w:t>
      </w:r>
    </w:p>
    <w:p w14:paraId="72A7963A" w14:textId="77777777" w:rsidR="000A04F5" w:rsidRPr="0056544A" w:rsidRDefault="000A04F5" w:rsidP="0056544A">
      <w:pPr>
        <w:pStyle w:val="Normal1"/>
      </w:pPr>
      <w:r w:rsidRPr="0056544A">
        <w:t xml:space="preserve">There are some decisions regarding the network architecture of a company. The company </w:t>
      </w:r>
      <w:proofErr w:type="gramStart"/>
      <w:r w:rsidRPr="0056544A">
        <w:t>has to</w:t>
      </w:r>
      <w:proofErr w:type="gramEnd"/>
      <w:r w:rsidRPr="0056544A">
        <w:t xml:space="preserve"> make some decisions on the role of contractors and freelancers on demand and have to estimate the workforce if the number of employees increases or decreases. The company </w:t>
      </w:r>
      <w:proofErr w:type="gramStart"/>
      <w:r w:rsidRPr="0056544A">
        <w:t>has to</w:t>
      </w:r>
      <w:proofErr w:type="gramEnd"/>
      <w:r w:rsidRPr="0056544A">
        <w:t xml:space="preserve"> take decisions regarding the work from home strategy and have to estimate the duration of it. Companies also </w:t>
      </w:r>
      <w:proofErr w:type="gramStart"/>
      <w:r w:rsidRPr="0056544A">
        <w:t>have to</w:t>
      </w:r>
      <w:proofErr w:type="gramEnd"/>
      <w:r w:rsidRPr="0056544A">
        <w:t xml:space="preserve"> take considerations on cloud networks and their usefulness in the business.</w:t>
      </w:r>
    </w:p>
    <w:p w14:paraId="223B1B58" w14:textId="77777777" w:rsidR="000A04F5" w:rsidRPr="0056544A" w:rsidRDefault="000A04F5" w:rsidP="0056544A">
      <w:pPr>
        <w:pStyle w:val="Heading1"/>
      </w:pPr>
      <w:bookmarkStart w:id="11" w:name="_g9mq4ye60kv" w:colFirst="0" w:colLast="0"/>
      <w:bookmarkStart w:id="12" w:name="_Toc105094107"/>
      <w:bookmarkEnd w:id="11"/>
      <w:r w:rsidRPr="0056544A">
        <w:t>Research platforms</w:t>
      </w:r>
      <w:bookmarkEnd w:id="12"/>
    </w:p>
    <w:p w14:paraId="5094C494" w14:textId="77777777" w:rsidR="000A04F5" w:rsidRPr="0056544A" w:rsidRDefault="000A04F5" w:rsidP="0056544A">
      <w:pPr>
        <w:pStyle w:val="Normal1"/>
      </w:pPr>
      <w:r w:rsidRPr="0056544A">
        <w:t>The “</w:t>
      </w:r>
      <w:r w:rsidRPr="0056544A">
        <w:rPr>
          <w:b/>
          <w:i/>
        </w:rPr>
        <w:t>Cisco Packet Tracer</w:t>
      </w:r>
      <w:r w:rsidRPr="0056544A">
        <w:t>” is a tool which is developed by a company named “</w:t>
      </w:r>
      <w:r w:rsidRPr="0056544A">
        <w:rPr>
          <w:b/>
          <w:i/>
        </w:rPr>
        <w:t>Cisco</w:t>
      </w:r>
      <w:r w:rsidRPr="0056544A">
        <w:t>” and is used to provide simulations of networks. The main objective of this tool is to aid students who want to learn the principles of networking with interactive experience (</w:t>
      </w:r>
      <w:proofErr w:type="spellStart"/>
      <w:r w:rsidRPr="0056544A">
        <w:t>Almalki</w:t>
      </w:r>
      <w:proofErr w:type="spellEnd"/>
      <w:r w:rsidRPr="0056544A">
        <w:t xml:space="preserve">, 2020). It still can not replace the hardware components like switches and routers because all the protocols created in the tool are constructed from software. </w:t>
      </w:r>
    </w:p>
    <w:p w14:paraId="764631C9" w14:textId="076994AC" w:rsidR="000A04F5" w:rsidRPr="0056544A" w:rsidRDefault="000A04F5" w:rsidP="0056544A">
      <w:pPr>
        <w:pStyle w:val="Normal1"/>
      </w:pPr>
      <w:r w:rsidRPr="0056544A">
        <w:t>This tool has become popular for its usefulness and networking persons mostly used to test every protocol into this software before implementation. They also like to deploy any modification in the network production and prefer to use this tool to check for any errors. This software allows the user a command line interface and a drag-n-drop system which increases its usefulness in creation and simulation of a network. It has two workplaces. One of them is “</w:t>
      </w:r>
      <w:r w:rsidRPr="0056544A">
        <w:rPr>
          <w:b/>
          <w:i/>
        </w:rPr>
        <w:t>Logical Workspace</w:t>
      </w:r>
      <w:r w:rsidRPr="0056544A">
        <w:t xml:space="preserve">” which is used to demonstrate the user-made logical network topology used to show connection, clustering and placement of virtual network devices. Another one of the </w:t>
      </w:r>
      <w:r w:rsidR="0006455C" w:rsidRPr="0056544A">
        <w:t>workplaces</w:t>
      </w:r>
      <w:r w:rsidRPr="0056544A">
        <w:t xml:space="preserve"> </w:t>
      </w:r>
      <w:r w:rsidRPr="0056544A">
        <w:lastRenderedPageBreak/>
        <w:t>is “</w:t>
      </w:r>
      <w:r w:rsidRPr="0056544A">
        <w:rPr>
          <w:b/>
          <w:i/>
        </w:rPr>
        <w:t>Physical Workplace</w:t>
      </w:r>
      <w:r w:rsidRPr="0056544A">
        <w:t>”. It used to demonstrate the physical and graphical dimension of a logical network (</w:t>
      </w:r>
      <w:proofErr w:type="spellStart"/>
      <w:r w:rsidRPr="0056544A">
        <w:t>Muniasamy</w:t>
      </w:r>
      <w:proofErr w:type="spellEnd"/>
      <w:r w:rsidRPr="0056544A">
        <w:t xml:space="preserve"> </w:t>
      </w:r>
      <w:r w:rsidRPr="0056544A">
        <w:rPr>
          <w:i/>
        </w:rPr>
        <w:t xml:space="preserve">et al. </w:t>
      </w:r>
      <w:r w:rsidRPr="0056544A">
        <w:t xml:space="preserve">2019). It represents the placement and scale and </w:t>
      </w:r>
      <w:r w:rsidR="0006455C" w:rsidRPr="0056544A">
        <w:t>real-world</w:t>
      </w:r>
      <w:r w:rsidRPr="0056544A">
        <w:t xml:space="preserve"> view of the network devices like switches, hosts and routers. This tool also gives the geographical version of networks, buildings, wiring closets and cities.</w:t>
      </w:r>
    </w:p>
    <w:p w14:paraId="7DF0EBEB" w14:textId="77777777" w:rsidR="000A04F5" w:rsidRPr="0056544A" w:rsidRDefault="000A04F5" w:rsidP="0056544A">
      <w:pPr>
        <w:pStyle w:val="Heading1"/>
      </w:pPr>
      <w:bookmarkStart w:id="13" w:name="_p494zu64bwm0" w:colFirst="0" w:colLast="0"/>
      <w:bookmarkStart w:id="14" w:name="_Toc105094108"/>
      <w:bookmarkEnd w:id="13"/>
      <w:r w:rsidRPr="0056544A">
        <w:t>Research tools</w:t>
      </w:r>
      <w:bookmarkEnd w:id="14"/>
      <w:r w:rsidRPr="0056544A">
        <w:t xml:space="preserve"> </w:t>
      </w:r>
    </w:p>
    <w:p w14:paraId="1E9798F9" w14:textId="77777777" w:rsidR="000A04F5" w:rsidRPr="0056544A" w:rsidRDefault="000A04F5" w:rsidP="0056544A">
      <w:pPr>
        <w:pStyle w:val="Normal1"/>
        <w:rPr>
          <w:b/>
        </w:rPr>
      </w:pPr>
      <w:r w:rsidRPr="0056544A">
        <w:rPr>
          <w:b/>
        </w:rPr>
        <w:t>Router</w:t>
      </w:r>
    </w:p>
    <w:p w14:paraId="38D45303" w14:textId="77777777" w:rsidR="000A04F5" w:rsidRPr="0056544A" w:rsidRDefault="000A04F5" w:rsidP="0056544A">
      <w:pPr>
        <w:pStyle w:val="Normal1"/>
      </w:pPr>
      <w:r w:rsidRPr="0056544A">
        <w:t>A router which is a device used to connect 2 or more sub-networks and networks in a network. Its main objective is to connect numerous devices into a similar network and control data traffic between the networks by sending “</w:t>
      </w:r>
      <w:r w:rsidRPr="0056544A">
        <w:rPr>
          <w:b/>
          <w:i/>
        </w:rPr>
        <w:t>data packets</w:t>
      </w:r>
      <w:r w:rsidRPr="0056544A">
        <w:t>” into the appropriate IP addresses. Most of the routers used to transmit data between the “</w:t>
      </w:r>
      <w:r w:rsidRPr="0056544A">
        <w:rPr>
          <w:b/>
          <w:i/>
        </w:rPr>
        <w:t>Local Area Network</w:t>
      </w:r>
      <w:r w:rsidRPr="0056544A">
        <w:t>” or “</w:t>
      </w:r>
      <w:r w:rsidRPr="0056544A">
        <w:rPr>
          <w:b/>
          <w:i/>
        </w:rPr>
        <w:t>LAN</w:t>
      </w:r>
      <w:r w:rsidRPr="0056544A">
        <w:t>” and “</w:t>
      </w:r>
      <w:r w:rsidRPr="0056544A">
        <w:rPr>
          <w:b/>
          <w:i/>
        </w:rPr>
        <w:t>Wide Area Network</w:t>
      </w:r>
      <w:r w:rsidRPr="0056544A">
        <w:t>” or “</w:t>
      </w:r>
      <w:r w:rsidRPr="0056544A">
        <w:rPr>
          <w:b/>
          <w:i/>
        </w:rPr>
        <w:t>WAN</w:t>
      </w:r>
      <w:r w:rsidRPr="0056544A">
        <w:t>”. Here, “</w:t>
      </w:r>
      <w:r w:rsidRPr="0056544A">
        <w:rPr>
          <w:b/>
          <w:i/>
        </w:rPr>
        <w:t>LAN</w:t>
      </w:r>
      <w:r w:rsidRPr="0056544A">
        <w:t>” is defined by the connection between a group of network devices restricted by geographic location which requires a single router in their network. Here, “</w:t>
      </w:r>
      <w:r w:rsidRPr="0056544A">
        <w:rPr>
          <w:b/>
          <w:i/>
        </w:rPr>
        <w:t>WAN</w:t>
      </w:r>
      <w:r w:rsidRPr="0056544A">
        <w:t xml:space="preserve">” is defined by the connection between </w:t>
      </w:r>
      <w:proofErr w:type="gramStart"/>
      <w:r w:rsidRPr="0056544A">
        <w:t>a large number of</w:t>
      </w:r>
      <w:proofErr w:type="gramEnd"/>
      <w:r w:rsidRPr="0056544A">
        <w:t xml:space="preserve"> networking devices scattered in a huge geographic location (Yu </w:t>
      </w:r>
      <w:r w:rsidRPr="0056544A">
        <w:rPr>
          <w:i/>
        </w:rPr>
        <w:t xml:space="preserve">et al. </w:t>
      </w:r>
      <w:r w:rsidRPr="0056544A">
        <w:t>2020). Big companies used to have many of their branches scattered all over the world and usually used “</w:t>
      </w:r>
      <w:r w:rsidRPr="0056544A">
        <w:rPr>
          <w:b/>
          <w:i/>
        </w:rPr>
        <w:t>WAN</w:t>
      </w:r>
      <w:r w:rsidRPr="0056544A">
        <w:t xml:space="preserve">” to perform communication between </w:t>
      </w:r>
      <w:proofErr w:type="gramStart"/>
      <w:r w:rsidRPr="0056544A">
        <w:t>all of</w:t>
      </w:r>
      <w:proofErr w:type="gramEnd"/>
      <w:r w:rsidRPr="0056544A">
        <w:t xml:space="preserve"> the branch offices. Now each of the offices use “</w:t>
      </w:r>
      <w:r w:rsidRPr="0056544A">
        <w:rPr>
          <w:b/>
          <w:i/>
        </w:rPr>
        <w:t>LAN</w:t>
      </w:r>
      <w:r w:rsidRPr="0056544A">
        <w:t xml:space="preserve">” to communicate between the office computers. </w:t>
      </w:r>
    </w:p>
    <w:p w14:paraId="448169AA" w14:textId="77777777" w:rsidR="000A04F5" w:rsidRPr="0056544A" w:rsidRDefault="000A04F5" w:rsidP="0056544A">
      <w:pPr>
        <w:pStyle w:val="Normal1"/>
      </w:pPr>
      <w:r w:rsidRPr="0056544A">
        <w:t>There are different types of routers like “</w:t>
      </w:r>
      <w:r w:rsidRPr="0056544A">
        <w:rPr>
          <w:b/>
          <w:i/>
        </w:rPr>
        <w:t>Wired router</w:t>
      </w:r>
      <w:r w:rsidRPr="0056544A">
        <w:t>”, “</w:t>
      </w:r>
      <w:r w:rsidRPr="0056544A">
        <w:rPr>
          <w:b/>
          <w:i/>
        </w:rPr>
        <w:t>Wireless router</w:t>
      </w:r>
      <w:r w:rsidRPr="0056544A">
        <w:t>”, “</w:t>
      </w:r>
      <w:r w:rsidRPr="0056544A">
        <w:rPr>
          <w:b/>
          <w:i/>
        </w:rPr>
        <w:t>Core router</w:t>
      </w:r>
      <w:r w:rsidRPr="0056544A">
        <w:t>”, “</w:t>
      </w:r>
      <w:r w:rsidRPr="0056544A">
        <w:rPr>
          <w:b/>
          <w:i/>
        </w:rPr>
        <w:t>Virtual router</w:t>
      </w:r>
      <w:r w:rsidRPr="0056544A">
        <w:t>” and so on.</w:t>
      </w:r>
    </w:p>
    <w:p w14:paraId="33BF74DA" w14:textId="77777777" w:rsidR="000A04F5" w:rsidRPr="0056544A" w:rsidRDefault="000A04F5" w:rsidP="0056544A">
      <w:pPr>
        <w:pStyle w:val="Normal1"/>
      </w:pPr>
      <w:r w:rsidRPr="0056544A">
        <w:t>The “</w:t>
      </w:r>
      <w:r w:rsidRPr="0056544A">
        <w:rPr>
          <w:b/>
          <w:i/>
        </w:rPr>
        <w:t>wired router</w:t>
      </w:r>
      <w:r w:rsidRPr="0056544A">
        <w:t>” uses an “</w:t>
      </w:r>
      <w:r w:rsidRPr="0056544A">
        <w:rPr>
          <w:b/>
          <w:i/>
        </w:rPr>
        <w:t>ethernet</w:t>
      </w:r>
      <w:r w:rsidRPr="0056544A">
        <w:t>” connection to get connection with a modem. After that a network cable is used to connect all the devices with it to create a “</w:t>
      </w:r>
      <w:r w:rsidRPr="0056544A">
        <w:rPr>
          <w:b/>
          <w:i/>
        </w:rPr>
        <w:t>LAN</w:t>
      </w:r>
      <w:r w:rsidRPr="0056544A">
        <w:t>” to link all the connected devices with the internet.</w:t>
      </w:r>
    </w:p>
    <w:p w14:paraId="52F29DB8" w14:textId="77777777" w:rsidR="000A04F5" w:rsidRPr="0056544A" w:rsidRDefault="000A04F5" w:rsidP="0056544A">
      <w:pPr>
        <w:pStyle w:val="Normal1"/>
      </w:pPr>
      <w:r w:rsidRPr="0056544A">
        <w:t>Like “</w:t>
      </w:r>
      <w:r w:rsidRPr="0056544A">
        <w:rPr>
          <w:b/>
          <w:i/>
        </w:rPr>
        <w:t>wired router</w:t>
      </w:r>
      <w:r w:rsidRPr="0056544A">
        <w:t>”, the “</w:t>
      </w:r>
      <w:r w:rsidRPr="0056544A">
        <w:rPr>
          <w:b/>
          <w:i/>
        </w:rPr>
        <w:t>wireless router</w:t>
      </w:r>
      <w:r w:rsidRPr="0056544A">
        <w:t>” uses an “</w:t>
      </w:r>
      <w:r w:rsidRPr="0056544A">
        <w:rPr>
          <w:b/>
          <w:i/>
        </w:rPr>
        <w:t>ethernet</w:t>
      </w:r>
      <w:r w:rsidRPr="0056544A">
        <w:t>” connection to get connection from the modem and transmit the data by transforming it into packets made of binary codes into “</w:t>
      </w:r>
      <w:r w:rsidRPr="0056544A">
        <w:rPr>
          <w:b/>
          <w:i/>
        </w:rPr>
        <w:t>RF</w:t>
      </w:r>
      <w:r w:rsidRPr="0056544A">
        <w:t>” or “</w:t>
      </w:r>
      <w:r w:rsidRPr="0056544A">
        <w:rPr>
          <w:b/>
          <w:i/>
        </w:rPr>
        <w:t>Radio Frequency</w:t>
      </w:r>
      <w:r w:rsidRPr="0056544A">
        <w:t xml:space="preserve">” signals and later broadcasting those using antennas (Ahad </w:t>
      </w:r>
      <w:r w:rsidRPr="0056544A">
        <w:rPr>
          <w:i/>
        </w:rPr>
        <w:t xml:space="preserve">et al. </w:t>
      </w:r>
      <w:r w:rsidRPr="0056544A">
        <w:t>2019). These routers usually do not create a “</w:t>
      </w:r>
      <w:r w:rsidRPr="0056544A">
        <w:rPr>
          <w:b/>
          <w:i/>
        </w:rPr>
        <w:t>LAN</w:t>
      </w:r>
      <w:r w:rsidRPr="0056544A">
        <w:t>”. They used to create “</w:t>
      </w:r>
      <w:r w:rsidRPr="0056544A">
        <w:rPr>
          <w:b/>
          <w:i/>
        </w:rPr>
        <w:t>WLANs</w:t>
      </w:r>
      <w:r w:rsidRPr="0056544A">
        <w:t>” or “</w:t>
      </w:r>
      <w:r w:rsidRPr="0056544A">
        <w:rPr>
          <w:b/>
          <w:i/>
        </w:rPr>
        <w:t>Wireless Local Area Network</w:t>
      </w:r>
      <w:r w:rsidRPr="0056544A">
        <w:t>”.</w:t>
      </w:r>
    </w:p>
    <w:p w14:paraId="40998378" w14:textId="77777777" w:rsidR="000A04F5" w:rsidRPr="0056544A" w:rsidRDefault="000A04F5" w:rsidP="0056544A">
      <w:pPr>
        <w:pStyle w:val="Normal1"/>
      </w:pPr>
      <w:r w:rsidRPr="0056544A">
        <w:t>The “</w:t>
      </w:r>
      <w:r w:rsidRPr="0056544A">
        <w:rPr>
          <w:b/>
          <w:i/>
        </w:rPr>
        <w:t>core router</w:t>
      </w:r>
      <w:r w:rsidRPr="0056544A">
        <w:t>” used to be established in large businesses and corporations which used in transmission of a high amount of data in their network. As its name suggests, it used to work as the network’s core and does not communicate with the external networks.</w:t>
      </w:r>
    </w:p>
    <w:p w14:paraId="5C557473" w14:textId="77777777" w:rsidR="000A04F5" w:rsidRPr="0056544A" w:rsidRDefault="000A04F5" w:rsidP="0056544A">
      <w:pPr>
        <w:pStyle w:val="Normal1"/>
      </w:pPr>
      <w:r w:rsidRPr="0056544A">
        <w:lastRenderedPageBreak/>
        <w:t>The “</w:t>
      </w:r>
      <w:r w:rsidRPr="0056544A">
        <w:rPr>
          <w:b/>
          <w:i/>
        </w:rPr>
        <w:t>virtual router</w:t>
      </w:r>
      <w:r w:rsidRPr="0056544A">
        <w:t>” is an application which used to perform in the same manner as the real router. It can use the “</w:t>
      </w:r>
      <w:r w:rsidRPr="0056544A">
        <w:rPr>
          <w:b/>
          <w:i/>
        </w:rPr>
        <w:t>Virtual Router Redundancy Protocol</w:t>
      </w:r>
      <w:r w:rsidRPr="0056544A">
        <w:t>” or “</w:t>
      </w:r>
      <w:r w:rsidRPr="0056544A">
        <w:rPr>
          <w:b/>
          <w:i/>
        </w:rPr>
        <w:t>VRRP</w:t>
      </w:r>
      <w:r w:rsidRPr="0056544A">
        <w:t>” to create primary and virtual routers in the software.</w:t>
      </w:r>
    </w:p>
    <w:p w14:paraId="55614228" w14:textId="77777777" w:rsidR="000A04F5" w:rsidRPr="0056544A" w:rsidRDefault="000A04F5" w:rsidP="0056544A">
      <w:pPr>
        <w:pStyle w:val="Normal1"/>
      </w:pPr>
      <w:r w:rsidRPr="0056544A">
        <w:t>In the following project, the “</w:t>
      </w:r>
      <w:r w:rsidRPr="0056544A">
        <w:rPr>
          <w:b/>
          <w:i/>
        </w:rPr>
        <w:t>virtual router</w:t>
      </w:r>
      <w:r w:rsidRPr="0056544A">
        <w:t>” has been used.</w:t>
      </w:r>
    </w:p>
    <w:p w14:paraId="0F33E555" w14:textId="77777777" w:rsidR="000A04F5" w:rsidRPr="0056544A" w:rsidRDefault="000A04F5" w:rsidP="0056544A">
      <w:pPr>
        <w:pStyle w:val="Normal1"/>
        <w:rPr>
          <w:b/>
        </w:rPr>
      </w:pPr>
      <w:r w:rsidRPr="0056544A">
        <w:rPr>
          <w:b/>
        </w:rPr>
        <w:t>Switch</w:t>
      </w:r>
    </w:p>
    <w:p w14:paraId="54F19777" w14:textId="0A57F379" w:rsidR="000A04F5" w:rsidRPr="0056544A" w:rsidRDefault="000A04F5" w:rsidP="0056544A">
      <w:pPr>
        <w:pStyle w:val="Normal1"/>
      </w:pPr>
      <w:r w:rsidRPr="0056544A">
        <w:t>The “</w:t>
      </w:r>
      <w:r w:rsidRPr="0056544A">
        <w:rPr>
          <w:b/>
          <w:i/>
        </w:rPr>
        <w:t>switch</w:t>
      </w:r>
      <w:r w:rsidRPr="0056544A">
        <w:t xml:space="preserve">” is </w:t>
      </w:r>
      <w:r w:rsidR="0006455C" w:rsidRPr="0056544A">
        <w:t>a</w:t>
      </w:r>
      <w:r w:rsidRPr="0056544A">
        <w:t xml:space="preserve"> networking device which used to operate in the “</w:t>
      </w:r>
      <w:r w:rsidRPr="0056544A">
        <w:rPr>
          <w:b/>
          <w:i/>
        </w:rPr>
        <w:t>data link layer</w:t>
      </w:r>
      <w:r w:rsidRPr="0056544A">
        <w:t>” into the “</w:t>
      </w:r>
      <w:r w:rsidRPr="0056544A">
        <w:rPr>
          <w:b/>
          <w:i/>
        </w:rPr>
        <w:t>OSI</w:t>
      </w:r>
      <w:r w:rsidRPr="0056544A">
        <w:t>” model. It used to connect the devices into a network and use “</w:t>
      </w:r>
      <w:r w:rsidRPr="0056544A">
        <w:rPr>
          <w:b/>
          <w:i/>
        </w:rPr>
        <w:t>packet switching</w:t>
      </w:r>
      <w:r w:rsidRPr="0056544A">
        <w:t xml:space="preserve">” to </w:t>
      </w:r>
      <w:r w:rsidR="0006455C" w:rsidRPr="0056544A">
        <w:t>transmit data</w:t>
      </w:r>
      <w:r w:rsidRPr="0056544A">
        <w:t xml:space="preserve"> frames or data packets over a network (Molina </w:t>
      </w:r>
      <w:r w:rsidRPr="0056544A">
        <w:rPr>
          <w:i/>
        </w:rPr>
        <w:t xml:space="preserve">et al. </w:t>
      </w:r>
      <w:r w:rsidRPr="0056544A">
        <w:t>2018). It consists of numerous ports where the computers used to connect through a network cable. When any data packet approaches at the ports of the network switch, it starts examination of the destination address, performing necessary checks and used to send appropriate data frames to the specific devices. It uses “</w:t>
      </w:r>
      <w:r w:rsidRPr="0056544A">
        <w:rPr>
          <w:b/>
          <w:i/>
        </w:rPr>
        <w:t>unicast</w:t>
      </w:r>
      <w:r w:rsidRPr="0056544A">
        <w:t>”, “</w:t>
      </w:r>
      <w:r w:rsidRPr="0056544A">
        <w:rPr>
          <w:b/>
          <w:i/>
        </w:rPr>
        <w:t>multicast</w:t>
      </w:r>
      <w:r w:rsidRPr="0056544A">
        <w:t>” and “</w:t>
      </w:r>
      <w:r w:rsidRPr="0056544A">
        <w:rPr>
          <w:b/>
          <w:i/>
        </w:rPr>
        <w:t>broadcast</w:t>
      </w:r>
      <w:r w:rsidRPr="0056544A">
        <w:t xml:space="preserve">” </w:t>
      </w:r>
      <w:r w:rsidR="0006455C" w:rsidRPr="0056544A">
        <w:t>mode-based</w:t>
      </w:r>
      <w:r w:rsidRPr="0056544A">
        <w:t xml:space="preserve"> communications.</w:t>
      </w:r>
    </w:p>
    <w:p w14:paraId="534C82CD" w14:textId="77777777" w:rsidR="000A04F5" w:rsidRPr="0056544A" w:rsidRDefault="000A04F5" w:rsidP="0056544A">
      <w:pPr>
        <w:pStyle w:val="Normal1"/>
        <w:rPr>
          <w:b/>
        </w:rPr>
      </w:pPr>
      <w:r w:rsidRPr="0056544A">
        <w:rPr>
          <w:b/>
        </w:rPr>
        <w:t>Physical Firewall</w:t>
      </w:r>
    </w:p>
    <w:p w14:paraId="3942D2C2" w14:textId="62156D46" w:rsidR="000A04F5" w:rsidRPr="0056544A" w:rsidRDefault="000A04F5" w:rsidP="0056544A">
      <w:pPr>
        <w:pStyle w:val="Normal1"/>
      </w:pPr>
      <w:r w:rsidRPr="0056544A">
        <w:t>The word “</w:t>
      </w:r>
      <w:r w:rsidRPr="0056544A">
        <w:rPr>
          <w:b/>
          <w:i/>
        </w:rPr>
        <w:t>Physical Firewall</w:t>
      </w:r>
      <w:r w:rsidRPr="0056544A">
        <w:t xml:space="preserve">” means a physical appliance which is used to deploy to secure the periphery of a network. All the network transmissions pass through the </w:t>
      </w:r>
      <w:r w:rsidR="0006455C" w:rsidRPr="0056544A">
        <w:t>firewall,</w:t>
      </w:r>
      <w:r w:rsidRPr="0056544A">
        <w:t xml:space="preserve"> and it is used to check </w:t>
      </w:r>
      <w:proofErr w:type="gramStart"/>
      <w:r w:rsidRPr="0056544A">
        <w:t>all of</w:t>
      </w:r>
      <w:proofErr w:type="gramEnd"/>
      <w:r w:rsidRPr="0056544A">
        <w:t xml:space="preserve"> the data traffic in the transmission. </w:t>
      </w:r>
    </w:p>
    <w:p w14:paraId="539C1F9D" w14:textId="77777777" w:rsidR="000A04F5" w:rsidRPr="0056544A" w:rsidRDefault="000A04F5" w:rsidP="0056544A">
      <w:pPr>
        <w:pStyle w:val="Normal1"/>
        <w:rPr>
          <w:b/>
        </w:rPr>
      </w:pPr>
      <w:r w:rsidRPr="0056544A">
        <w:rPr>
          <w:b/>
        </w:rPr>
        <w:t>DHCP</w:t>
      </w:r>
    </w:p>
    <w:p w14:paraId="27759A49" w14:textId="77777777" w:rsidR="00353700" w:rsidRPr="0056544A" w:rsidRDefault="000A04F5" w:rsidP="0056544A">
      <w:pPr>
        <w:pStyle w:val="Normal1"/>
        <w:rPr>
          <w:i/>
        </w:rPr>
      </w:pPr>
      <w:r w:rsidRPr="0056544A">
        <w:t>It has been seen that the “</w:t>
      </w:r>
      <w:r w:rsidRPr="0056544A">
        <w:rPr>
          <w:b/>
          <w:i/>
        </w:rPr>
        <w:t>DHCP</w:t>
      </w:r>
      <w:r w:rsidRPr="0056544A">
        <w:t>” or “</w:t>
      </w:r>
      <w:r w:rsidRPr="0056544A">
        <w:rPr>
          <w:b/>
          <w:i/>
        </w:rPr>
        <w:t>Dynamic Host Configuration Protocol</w:t>
      </w:r>
      <w:r w:rsidRPr="0056544A">
        <w:t>” is a “</w:t>
      </w:r>
      <w:r w:rsidRPr="0056544A">
        <w:rPr>
          <w:b/>
          <w:i/>
        </w:rPr>
        <w:t>network protocol</w:t>
      </w:r>
      <w:r w:rsidRPr="0056544A">
        <w:t>” which is used to configure all the networking devices to talk with each other on an IP address (</w:t>
      </w:r>
      <w:proofErr w:type="spellStart"/>
      <w:r w:rsidRPr="0056544A">
        <w:t>Gaus</w:t>
      </w:r>
      <w:proofErr w:type="spellEnd"/>
      <w:r w:rsidRPr="0056544A">
        <w:t xml:space="preserve"> </w:t>
      </w:r>
      <w:r w:rsidRPr="0056544A">
        <w:rPr>
          <w:i/>
        </w:rPr>
        <w:t xml:space="preserve">et al. </w:t>
      </w:r>
      <w:r w:rsidRPr="0056544A">
        <w:t>2019). When any device gets connected into the network, the protocol automatically supplies the IP host with an IP address with the “</w:t>
      </w:r>
      <w:r w:rsidRPr="0056544A">
        <w:rPr>
          <w:b/>
          <w:i/>
        </w:rPr>
        <w:t>default gateway</w:t>
      </w:r>
      <w:r w:rsidRPr="0056544A">
        <w:t>” and “</w:t>
      </w:r>
      <w:r w:rsidRPr="0056544A">
        <w:rPr>
          <w:b/>
          <w:i/>
        </w:rPr>
        <w:t>subnet mask</w:t>
      </w:r>
      <w:r w:rsidRPr="0056544A">
        <w:t xml:space="preserve">”. It makes the network establishing process </w:t>
      </w:r>
      <w:proofErr w:type="gramStart"/>
      <w:r w:rsidRPr="0056544A">
        <w:t>more simpler</w:t>
      </w:r>
      <w:proofErr w:type="gramEnd"/>
      <w:r w:rsidRPr="0056544A">
        <w:t xml:space="preserve"> and the host quickly gets connected with the network.</w:t>
      </w:r>
    </w:p>
    <w:p w14:paraId="65ACAA99" w14:textId="77777777" w:rsidR="000A04F5" w:rsidRPr="0056544A" w:rsidRDefault="000A04F5" w:rsidP="0056544A">
      <w:pPr>
        <w:pStyle w:val="Normal1"/>
        <w:rPr>
          <w:b/>
        </w:rPr>
      </w:pPr>
      <w:r w:rsidRPr="0056544A">
        <w:rPr>
          <w:b/>
        </w:rPr>
        <w:t>Network Link</w:t>
      </w:r>
    </w:p>
    <w:p w14:paraId="2C19A5BF" w14:textId="77777777" w:rsidR="000A04F5" w:rsidRPr="0056544A" w:rsidRDefault="000A04F5" w:rsidP="0056544A">
      <w:pPr>
        <w:pStyle w:val="Normal1"/>
      </w:pPr>
      <w:r w:rsidRPr="0056544A">
        <w:t>A “network link” is defined by a medium by which two or more nodes used to communicate.</w:t>
      </w:r>
    </w:p>
    <w:p w14:paraId="6EF85505" w14:textId="77777777" w:rsidR="000A04F5" w:rsidRPr="0056544A" w:rsidRDefault="000A04F5" w:rsidP="0056544A">
      <w:pPr>
        <w:pStyle w:val="Normal1"/>
        <w:rPr>
          <w:b/>
        </w:rPr>
      </w:pPr>
      <w:r w:rsidRPr="0056544A">
        <w:rPr>
          <w:b/>
        </w:rPr>
        <w:t>End user</w:t>
      </w:r>
    </w:p>
    <w:p w14:paraId="47E28957" w14:textId="77777777" w:rsidR="000A04F5" w:rsidRPr="0056544A" w:rsidRDefault="000A04F5" w:rsidP="0056544A">
      <w:pPr>
        <w:pStyle w:val="Normal1"/>
      </w:pPr>
      <w:r w:rsidRPr="0056544A">
        <w:t>It has been seen that the word “</w:t>
      </w:r>
      <w:r w:rsidRPr="0056544A">
        <w:rPr>
          <w:b/>
          <w:i/>
        </w:rPr>
        <w:t>end user</w:t>
      </w:r>
      <w:r w:rsidRPr="0056544A">
        <w:t xml:space="preserve">” means the person who used to get to use the internet </w:t>
      </w:r>
      <w:proofErr w:type="gramStart"/>
      <w:r w:rsidRPr="0056544A">
        <w:t>on a daily basis</w:t>
      </w:r>
      <w:proofErr w:type="gramEnd"/>
      <w:r w:rsidRPr="0056544A">
        <w:t xml:space="preserve"> by using their dedicated hardware and </w:t>
      </w:r>
      <w:proofErr w:type="spellStart"/>
      <w:r w:rsidRPr="0056544A">
        <w:t>softwares</w:t>
      </w:r>
      <w:proofErr w:type="spellEnd"/>
      <w:r w:rsidRPr="0056544A">
        <w:t>.</w:t>
      </w:r>
    </w:p>
    <w:p w14:paraId="58BBB76E" w14:textId="77777777" w:rsidR="000A04F5" w:rsidRPr="0056544A" w:rsidRDefault="000A04F5" w:rsidP="0056544A">
      <w:pPr>
        <w:pStyle w:val="Normal1"/>
      </w:pPr>
    </w:p>
    <w:p w14:paraId="3478D539" w14:textId="77777777" w:rsidR="000A04F5" w:rsidRPr="0056544A" w:rsidRDefault="000A04F5" w:rsidP="0056544A">
      <w:pPr>
        <w:pStyle w:val="Heading1"/>
      </w:pPr>
      <w:bookmarkStart w:id="15" w:name="_wum1uuo4wp7t" w:colFirst="0" w:colLast="0"/>
      <w:bookmarkStart w:id="16" w:name="_Toc105094109"/>
      <w:bookmarkEnd w:id="15"/>
      <w:r w:rsidRPr="0056544A">
        <w:t>Ethical considerations</w:t>
      </w:r>
      <w:bookmarkEnd w:id="16"/>
      <w:r w:rsidRPr="0056544A">
        <w:t xml:space="preserve"> </w:t>
      </w:r>
    </w:p>
    <w:p w14:paraId="1A98B284" w14:textId="39FF48E4" w:rsidR="000A04F5" w:rsidRPr="0056544A" w:rsidRDefault="000A04F5" w:rsidP="0056544A">
      <w:pPr>
        <w:pStyle w:val="Normal1"/>
      </w:pPr>
      <w:r w:rsidRPr="0056544A">
        <w:lastRenderedPageBreak/>
        <w:t xml:space="preserve">There is so much knowledge gained and so many things done during the experiment. Such as there are some experiments done using the routers and some of the concepts of router security as well as network security are explained. During this experiment, the bundle of knowledge I gained, using which so many things can be done as well as abusing activities can be done. But for the ethical consequences of this above proposal, it is assured that no such abusive works are done, which can mislead the terms and conditions of the cyber security (Demeter </w:t>
      </w:r>
      <w:r w:rsidRPr="0056544A">
        <w:rPr>
          <w:i/>
        </w:rPr>
        <w:t xml:space="preserve">et al. </w:t>
      </w:r>
      <w:r w:rsidRPr="0056544A">
        <w:t xml:space="preserve">2019). The concepts of ‘types of workplaces’, frequencies, DHCP, virtual router, CISCO packet tracer, network architecture gained while making the proposal, are not used to reach any kind of personal motive. Various kinds of radio frequencies are used for various kinds of data transmission. It is possible to hack into those data breaking the frequencies, but the transmitting data are sent in hashed format, which means they are sent through radio frequency not in the normal way. They are encrypted, as a result it is hard to break them. But nowadays the technical field has reached so far that it is also nearly possible to break an encrypted data using the encryption key as well as the hashed data can also be broken down to desirable data. It is assured that no such activities are done during the proposal which can lead to cyber crime. There are also some concepts as well as knowledge gained regarding the Physical Firewall. The function of the firewall is to save the computer and the network, the computer is connected from unwanted threats. Some of the concepts are received how to mess with the Physical Firewall. But </w:t>
      </w:r>
      <w:r w:rsidR="0006455C" w:rsidRPr="0056544A">
        <w:t>that knowledge</w:t>
      </w:r>
      <w:r w:rsidRPr="0056544A">
        <w:t xml:space="preserve"> </w:t>
      </w:r>
      <w:proofErr w:type="gramStart"/>
      <w:r w:rsidRPr="0056544A">
        <w:t>are</w:t>
      </w:r>
      <w:proofErr w:type="gramEnd"/>
      <w:r w:rsidRPr="0056544A">
        <w:t xml:space="preserve"> not used to threat or break any other third party’s firewall and look into the privacy. The DHCP contains the default gateway subnet mask of a certain network. With the help of some knowledge, DHCP can be </w:t>
      </w:r>
      <w:r w:rsidR="0006455C" w:rsidRPr="0056544A">
        <w:t>spoofed,</w:t>
      </w:r>
      <w:r w:rsidRPr="0056544A">
        <w:t xml:space="preserve"> and some important and data assets can be leaked which can mislead to cyber crime. But it is assured that during the experiment, no misuse of the knowledge is done. </w:t>
      </w:r>
      <w:r w:rsidR="0006455C" w:rsidRPr="0056544A">
        <w:t>Also,</w:t>
      </w:r>
      <w:r w:rsidRPr="0056544A">
        <w:t xml:space="preserve"> no such casualties </w:t>
      </w:r>
      <w:r w:rsidR="0006455C" w:rsidRPr="0056544A">
        <w:t>occurred</w:t>
      </w:r>
      <w:r w:rsidRPr="0056544A">
        <w:t xml:space="preserve"> for which others could get affected.</w:t>
      </w:r>
    </w:p>
    <w:p w14:paraId="6F053E61" w14:textId="77777777" w:rsidR="000A04F5" w:rsidRPr="0056544A" w:rsidRDefault="000A04F5" w:rsidP="0056544A">
      <w:pPr>
        <w:pStyle w:val="Heading1"/>
      </w:pPr>
      <w:bookmarkStart w:id="17" w:name="_mdyi7coe6mi" w:colFirst="0" w:colLast="0"/>
      <w:bookmarkStart w:id="18" w:name="_htich36on7vk" w:colFirst="0" w:colLast="0"/>
      <w:bookmarkStart w:id="19" w:name="_Toc105094110"/>
      <w:bookmarkEnd w:id="17"/>
      <w:bookmarkEnd w:id="18"/>
      <w:r w:rsidRPr="0056544A">
        <w:t>Summary</w:t>
      </w:r>
      <w:bookmarkEnd w:id="19"/>
      <w:r w:rsidRPr="0056544A">
        <w:t xml:space="preserve"> </w:t>
      </w:r>
    </w:p>
    <w:p w14:paraId="3736F391" w14:textId="53B088EC" w:rsidR="000A04F5" w:rsidRPr="0056544A" w:rsidRDefault="000A04F5" w:rsidP="0056544A">
      <w:pPr>
        <w:pStyle w:val="Normal1"/>
      </w:pPr>
      <w:r w:rsidRPr="0056544A">
        <w:t xml:space="preserve">In this section, the whole methodology portion has been summarized. The main work in this project is to develop a secure network which will be used in an organizational department. To understand the problem in the project, all </w:t>
      </w:r>
      <w:proofErr w:type="gramStart"/>
      <w:r w:rsidRPr="0056544A">
        <w:t>have to</w:t>
      </w:r>
      <w:proofErr w:type="gramEnd"/>
      <w:r w:rsidRPr="0056544A">
        <w:t xml:space="preserve"> first get some knowledge on the network architecture. There are many types of network architectures but none of them were too perfect. They all have some security or structural flaws. The cybercriminals used to exploit the flaws and loopholes present in the network. That’s why the network security comes into the place. The </w:t>
      </w:r>
      <w:r w:rsidRPr="0056544A">
        <w:lastRenderedPageBreak/>
        <w:t>Cisco packet tracer tool will be used for the project. It is a fantastic tool with many interactive features. It became famous for its key features.</w:t>
      </w:r>
    </w:p>
    <w:p w14:paraId="522AE3E8" w14:textId="77777777" w:rsidR="000A04F5" w:rsidRPr="0056544A" w:rsidRDefault="000A04F5" w:rsidP="0056544A">
      <w:pPr>
        <w:pStyle w:val="Heading2"/>
      </w:pPr>
      <w:bookmarkStart w:id="20" w:name="_o6jpht4aro5q" w:colFirst="0" w:colLast="0"/>
      <w:bookmarkEnd w:id="20"/>
    </w:p>
    <w:p w14:paraId="52761A24" w14:textId="77777777" w:rsidR="00661FF0" w:rsidRPr="0056544A" w:rsidRDefault="00661FF0" w:rsidP="0056544A">
      <w:pPr>
        <w:spacing w:line="360" w:lineRule="auto"/>
        <w:rPr>
          <w:rFonts w:ascii="Times New Roman" w:hAnsi="Times New Roman" w:cs="Times New Roman"/>
          <w:b/>
          <w:sz w:val="28"/>
          <w:szCs w:val="24"/>
        </w:rPr>
      </w:pPr>
      <w:bookmarkStart w:id="21" w:name="_qxw908v1z98o" w:colFirst="0" w:colLast="0"/>
      <w:bookmarkEnd w:id="21"/>
      <w:r w:rsidRPr="0056544A">
        <w:br w:type="page"/>
      </w:r>
    </w:p>
    <w:p w14:paraId="17D5AF46" w14:textId="77777777" w:rsidR="000A04F5" w:rsidRPr="0056544A" w:rsidRDefault="000A04F5" w:rsidP="0056544A">
      <w:pPr>
        <w:pStyle w:val="Heading1"/>
        <w:rPr>
          <w:sz w:val="40"/>
        </w:rPr>
      </w:pPr>
      <w:bookmarkStart w:id="22" w:name="_Toc105094111"/>
      <w:r w:rsidRPr="0056544A">
        <w:lastRenderedPageBreak/>
        <w:t>References</w:t>
      </w:r>
      <w:bookmarkEnd w:id="22"/>
    </w:p>
    <w:p w14:paraId="7BB1BBE3" w14:textId="77777777" w:rsidR="006404FA" w:rsidRPr="0056544A" w:rsidRDefault="006404FA" w:rsidP="0056544A">
      <w:pPr>
        <w:pStyle w:val="Normal1"/>
      </w:pPr>
    </w:p>
    <w:p w14:paraId="6C81DACA" w14:textId="77777777" w:rsidR="006404FA" w:rsidRPr="0056544A" w:rsidRDefault="006404FA" w:rsidP="0056544A">
      <w:pPr>
        <w:pStyle w:val="Normal1"/>
      </w:pPr>
      <w:r w:rsidRPr="0056544A">
        <w:t xml:space="preserve">Ahad, A., Tahir, M. and </w:t>
      </w:r>
      <w:proofErr w:type="spellStart"/>
      <w:r w:rsidRPr="0056544A">
        <w:t>Yau</w:t>
      </w:r>
      <w:proofErr w:type="spellEnd"/>
      <w:r w:rsidRPr="0056544A">
        <w:t>, K.L.A., 2019. 5G-based smart healthcare network: architecture, taxonomy, challenges and future research directions. IEEE access, 7, pp.100747-100762.</w:t>
      </w:r>
    </w:p>
    <w:p w14:paraId="4CB363CE" w14:textId="77777777" w:rsidR="006404FA" w:rsidRPr="0056544A" w:rsidRDefault="006404FA" w:rsidP="0056544A">
      <w:pPr>
        <w:pStyle w:val="Normal1"/>
      </w:pPr>
      <w:proofErr w:type="spellStart"/>
      <w:r w:rsidRPr="0056544A">
        <w:t>Almalki</w:t>
      </w:r>
      <w:proofErr w:type="spellEnd"/>
      <w:r w:rsidRPr="0056544A">
        <w:t>, F.A., 2020. Implementation of 5G IoT based smart buildings using VLAN configuration via cisco packet tracer. International Journal of Electronics Communication and Computer Engineering, 11(4), pp.56-67.</w:t>
      </w:r>
    </w:p>
    <w:p w14:paraId="1908A962" w14:textId="77777777" w:rsidR="006404FA" w:rsidRPr="0056544A" w:rsidRDefault="006404FA" w:rsidP="0056544A">
      <w:pPr>
        <w:spacing w:line="360" w:lineRule="auto"/>
        <w:jc w:val="both"/>
        <w:rPr>
          <w:rFonts w:ascii="Times New Roman" w:hAnsi="Times New Roman" w:cs="Times New Roman"/>
          <w:sz w:val="24"/>
          <w:szCs w:val="24"/>
        </w:rPr>
      </w:pPr>
      <w:proofErr w:type="spellStart"/>
      <w:r w:rsidRPr="0056544A">
        <w:rPr>
          <w:rFonts w:ascii="Times New Roman" w:hAnsi="Times New Roman" w:cs="Times New Roman"/>
          <w:sz w:val="24"/>
          <w:szCs w:val="24"/>
        </w:rPr>
        <w:t>Alnasser</w:t>
      </w:r>
      <w:proofErr w:type="spellEnd"/>
      <w:r w:rsidRPr="0056544A">
        <w:rPr>
          <w:rFonts w:ascii="Times New Roman" w:hAnsi="Times New Roman" w:cs="Times New Roman"/>
          <w:sz w:val="24"/>
          <w:szCs w:val="24"/>
        </w:rPr>
        <w:t>, A., Sun, H. and Jiang, J., 2019. Cyber security challenges and solutions for V2X communications: A survey. </w:t>
      </w:r>
      <w:r w:rsidRPr="0056544A">
        <w:rPr>
          <w:rFonts w:ascii="Times New Roman" w:hAnsi="Times New Roman" w:cs="Times New Roman"/>
          <w:i/>
          <w:iCs/>
          <w:sz w:val="24"/>
          <w:szCs w:val="24"/>
        </w:rPr>
        <w:t>Computer Networks</w:t>
      </w:r>
      <w:r w:rsidRPr="0056544A">
        <w:rPr>
          <w:rFonts w:ascii="Times New Roman" w:hAnsi="Times New Roman" w:cs="Times New Roman"/>
          <w:sz w:val="24"/>
          <w:szCs w:val="24"/>
        </w:rPr>
        <w:t>, </w:t>
      </w:r>
      <w:r w:rsidRPr="0056544A">
        <w:rPr>
          <w:rFonts w:ascii="Times New Roman" w:hAnsi="Times New Roman" w:cs="Times New Roman"/>
          <w:i/>
          <w:iCs/>
          <w:sz w:val="24"/>
          <w:szCs w:val="24"/>
        </w:rPr>
        <w:t>151</w:t>
      </w:r>
      <w:r w:rsidRPr="0056544A">
        <w:rPr>
          <w:rFonts w:ascii="Times New Roman" w:hAnsi="Times New Roman" w:cs="Times New Roman"/>
          <w:sz w:val="24"/>
          <w:szCs w:val="24"/>
        </w:rPr>
        <w:t>, pp.52-67.</w:t>
      </w:r>
    </w:p>
    <w:p w14:paraId="7C56DC61" w14:textId="77777777" w:rsidR="006404FA" w:rsidRPr="0056544A" w:rsidRDefault="006404FA" w:rsidP="0056544A">
      <w:pPr>
        <w:spacing w:line="360" w:lineRule="auto"/>
        <w:jc w:val="both"/>
        <w:rPr>
          <w:rFonts w:ascii="Times New Roman" w:hAnsi="Times New Roman" w:cs="Times New Roman"/>
          <w:sz w:val="24"/>
          <w:szCs w:val="24"/>
        </w:rPr>
      </w:pPr>
      <w:proofErr w:type="spellStart"/>
      <w:r w:rsidRPr="0056544A">
        <w:rPr>
          <w:rFonts w:ascii="Times New Roman" w:hAnsi="Times New Roman" w:cs="Times New Roman"/>
          <w:sz w:val="24"/>
          <w:szCs w:val="24"/>
        </w:rPr>
        <w:t>Azwar</w:t>
      </w:r>
      <w:proofErr w:type="spellEnd"/>
      <w:r w:rsidRPr="0056544A">
        <w:rPr>
          <w:rFonts w:ascii="Times New Roman" w:hAnsi="Times New Roman" w:cs="Times New Roman"/>
          <w:sz w:val="24"/>
          <w:szCs w:val="24"/>
        </w:rPr>
        <w:t xml:space="preserve">, H., </w:t>
      </w:r>
      <w:proofErr w:type="spellStart"/>
      <w:r w:rsidRPr="0056544A">
        <w:rPr>
          <w:rFonts w:ascii="Times New Roman" w:hAnsi="Times New Roman" w:cs="Times New Roman"/>
          <w:sz w:val="24"/>
          <w:szCs w:val="24"/>
        </w:rPr>
        <w:t>Murtaz</w:t>
      </w:r>
      <w:proofErr w:type="spellEnd"/>
      <w:r w:rsidRPr="0056544A">
        <w:rPr>
          <w:rFonts w:ascii="Times New Roman" w:hAnsi="Times New Roman" w:cs="Times New Roman"/>
          <w:sz w:val="24"/>
          <w:szCs w:val="24"/>
        </w:rPr>
        <w:t>, M., Siddique, M. and Rehman, S., 2018, November. Intrusion detection in secure network for cybersecurity systems using machine learning and data mining. In </w:t>
      </w:r>
      <w:r w:rsidRPr="0056544A">
        <w:rPr>
          <w:rFonts w:ascii="Times New Roman" w:hAnsi="Times New Roman" w:cs="Times New Roman"/>
          <w:i/>
          <w:iCs/>
          <w:sz w:val="24"/>
          <w:szCs w:val="24"/>
        </w:rPr>
        <w:t>2018 IEEE 5th international conference on engineering technologies and applied sciences (ICETAS)</w:t>
      </w:r>
      <w:r w:rsidRPr="0056544A">
        <w:rPr>
          <w:rFonts w:ascii="Times New Roman" w:hAnsi="Times New Roman" w:cs="Times New Roman"/>
          <w:sz w:val="24"/>
          <w:szCs w:val="24"/>
        </w:rPr>
        <w:t> (pp. 1-9). IEEE.</w:t>
      </w:r>
    </w:p>
    <w:p w14:paraId="2B5175E4" w14:textId="77777777" w:rsidR="006404FA" w:rsidRPr="0056544A" w:rsidRDefault="006404FA" w:rsidP="0056544A">
      <w:pPr>
        <w:pStyle w:val="Normal1"/>
        <w:rPr>
          <w:highlight w:val="white"/>
        </w:rPr>
      </w:pPr>
      <w:proofErr w:type="spellStart"/>
      <w:r w:rsidRPr="0056544A">
        <w:rPr>
          <w:highlight w:val="white"/>
        </w:rPr>
        <w:t>Blut</w:t>
      </w:r>
      <w:proofErr w:type="spellEnd"/>
      <w:r w:rsidRPr="0056544A">
        <w:rPr>
          <w:highlight w:val="white"/>
        </w:rPr>
        <w:t xml:space="preserve">, M., 2020. Meta-analysis in information systems research: method choices and recommendations for future research. </w:t>
      </w:r>
      <w:r w:rsidRPr="0056544A">
        <w:rPr>
          <w:i/>
          <w:highlight w:val="white"/>
        </w:rPr>
        <w:t>Industrial Management &amp; Data Systems</w:t>
      </w:r>
      <w:r w:rsidRPr="0056544A">
        <w:rPr>
          <w:highlight w:val="white"/>
        </w:rPr>
        <w:t>.</w:t>
      </w:r>
    </w:p>
    <w:p w14:paraId="6F248105" w14:textId="77777777" w:rsidR="006404FA" w:rsidRPr="0056544A" w:rsidRDefault="006404FA" w:rsidP="0056544A">
      <w:pPr>
        <w:pStyle w:val="Normal1"/>
        <w:rPr>
          <w:highlight w:val="white"/>
        </w:rPr>
      </w:pPr>
      <w:r w:rsidRPr="0056544A">
        <w:rPr>
          <w:highlight w:val="white"/>
        </w:rPr>
        <w:t xml:space="preserve">Browne, J., Coffey, B., Cook, K., Meiklejohn, S. and Palermo, C., 2019. A guide to policy analysis as a research method. </w:t>
      </w:r>
      <w:r w:rsidRPr="0056544A">
        <w:rPr>
          <w:i/>
          <w:highlight w:val="white"/>
        </w:rPr>
        <w:t>Health Promotion International</w:t>
      </w:r>
      <w:r w:rsidRPr="0056544A">
        <w:rPr>
          <w:highlight w:val="white"/>
        </w:rPr>
        <w:t xml:space="preserve">, </w:t>
      </w:r>
      <w:r w:rsidRPr="0056544A">
        <w:rPr>
          <w:i/>
          <w:highlight w:val="white"/>
        </w:rPr>
        <w:t>34</w:t>
      </w:r>
      <w:r w:rsidRPr="0056544A">
        <w:rPr>
          <w:highlight w:val="white"/>
        </w:rPr>
        <w:t>(5), pp.1032-1044.</w:t>
      </w:r>
    </w:p>
    <w:p w14:paraId="66768ACF" w14:textId="77777777" w:rsidR="006404FA" w:rsidRPr="0056544A" w:rsidRDefault="006404FA" w:rsidP="0056544A">
      <w:pPr>
        <w:pStyle w:val="Normal1"/>
      </w:pPr>
      <w:r w:rsidRPr="0056544A">
        <w:t xml:space="preserve">Demeter, R., </w:t>
      </w:r>
      <w:proofErr w:type="spellStart"/>
      <w:r w:rsidRPr="0056544A">
        <w:t>Kovari</w:t>
      </w:r>
      <w:proofErr w:type="spellEnd"/>
      <w:r w:rsidRPr="0056544A">
        <w:t xml:space="preserve">, A., Katona, J., Heldal, I., </w:t>
      </w:r>
      <w:proofErr w:type="spellStart"/>
      <w:r w:rsidRPr="0056544A">
        <w:t>Costescu</w:t>
      </w:r>
      <w:proofErr w:type="spellEnd"/>
      <w:r w:rsidRPr="0056544A">
        <w:t xml:space="preserve">, C., </w:t>
      </w:r>
      <w:proofErr w:type="spellStart"/>
      <w:r w:rsidRPr="0056544A">
        <w:t>Rosan</w:t>
      </w:r>
      <w:proofErr w:type="spellEnd"/>
      <w:r w:rsidRPr="0056544A">
        <w:t xml:space="preserve">, A., </w:t>
      </w:r>
      <w:proofErr w:type="spellStart"/>
      <w:r w:rsidRPr="0056544A">
        <w:t>Hathazi</w:t>
      </w:r>
      <w:proofErr w:type="spellEnd"/>
      <w:r w:rsidRPr="0056544A">
        <w:t xml:space="preserve">, A. and Thill, S., 2019, October. A quantitative study of using Cisco Packet Tracer simulation software to improve IT students’ creativity and outcomes. In 2019 10th IEEE International Conference on Cognitive </w:t>
      </w:r>
      <w:proofErr w:type="spellStart"/>
      <w:r w:rsidRPr="0056544A">
        <w:t>Infocommunications</w:t>
      </w:r>
      <w:proofErr w:type="spellEnd"/>
      <w:r w:rsidRPr="0056544A">
        <w:t xml:space="preserve"> (</w:t>
      </w:r>
      <w:proofErr w:type="spellStart"/>
      <w:r w:rsidRPr="0056544A">
        <w:t>CogInfoCom</w:t>
      </w:r>
      <w:proofErr w:type="spellEnd"/>
      <w:r w:rsidRPr="0056544A">
        <w:t>) (pp. 353-358). IEEE.</w:t>
      </w:r>
    </w:p>
    <w:p w14:paraId="6CB819E9" w14:textId="77777777" w:rsidR="006404FA" w:rsidRPr="0056544A" w:rsidRDefault="006404FA" w:rsidP="0056544A">
      <w:pPr>
        <w:pStyle w:val="Normal1"/>
        <w:rPr>
          <w:highlight w:val="white"/>
        </w:rPr>
      </w:pPr>
      <w:r w:rsidRPr="0056544A">
        <w:rPr>
          <w:highlight w:val="white"/>
        </w:rPr>
        <w:t xml:space="preserve">Dixit, P. and </w:t>
      </w:r>
      <w:proofErr w:type="spellStart"/>
      <w:r w:rsidRPr="0056544A">
        <w:rPr>
          <w:highlight w:val="white"/>
        </w:rPr>
        <w:t>Silakari</w:t>
      </w:r>
      <w:proofErr w:type="spellEnd"/>
      <w:r w:rsidRPr="0056544A">
        <w:rPr>
          <w:highlight w:val="white"/>
        </w:rPr>
        <w:t xml:space="preserve">, S., 2021. Deep learning algorithms for cybersecurity applications: A technological and status review. </w:t>
      </w:r>
      <w:r w:rsidRPr="0056544A">
        <w:rPr>
          <w:i/>
          <w:highlight w:val="white"/>
        </w:rPr>
        <w:t>Computer Science Review</w:t>
      </w:r>
      <w:r w:rsidRPr="0056544A">
        <w:rPr>
          <w:highlight w:val="white"/>
        </w:rPr>
        <w:t xml:space="preserve">, </w:t>
      </w:r>
      <w:r w:rsidRPr="0056544A">
        <w:rPr>
          <w:i/>
          <w:highlight w:val="white"/>
        </w:rPr>
        <w:t>39</w:t>
      </w:r>
      <w:r w:rsidRPr="0056544A">
        <w:rPr>
          <w:highlight w:val="white"/>
        </w:rPr>
        <w:t>, p.100317.</w:t>
      </w:r>
    </w:p>
    <w:p w14:paraId="6DC7035E" w14:textId="77777777" w:rsidR="006404FA" w:rsidRPr="0056544A" w:rsidRDefault="006404FA" w:rsidP="0056544A">
      <w:pPr>
        <w:pStyle w:val="Normal1"/>
        <w:rPr>
          <w:highlight w:val="white"/>
        </w:rPr>
      </w:pPr>
      <w:r w:rsidRPr="0056544A">
        <w:rPr>
          <w:highlight w:val="white"/>
        </w:rPr>
        <w:t>El-</w:t>
      </w:r>
      <w:proofErr w:type="spellStart"/>
      <w:r w:rsidRPr="0056544A">
        <w:rPr>
          <w:highlight w:val="white"/>
        </w:rPr>
        <w:t>Hussuna</w:t>
      </w:r>
      <w:proofErr w:type="spellEnd"/>
      <w:r w:rsidRPr="0056544A">
        <w:rPr>
          <w:highlight w:val="white"/>
        </w:rPr>
        <w:t xml:space="preserve">, A., Rubio-Perez, I., Millan, M., </w:t>
      </w:r>
      <w:proofErr w:type="spellStart"/>
      <w:r w:rsidRPr="0056544A">
        <w:rPr>
          <w:highlight w:val="white"/>
        </w:rPr>
        <w:t>Pellino</w:t>
      </w:r>
      <w:proofErr w:type="spellEnd"/>
      <w:r w:rsidRPr="0056544A">
        <w:rPr>
          <w:highlight w:val="white"/>
        </w:rPr>
        <w:t xml:space="preserve">, G., </w:t>
      </w:r>
      <w:proofErr w:type="spellStart"/>
      <w:r w:rsidRPr="0056544A">
        <w:rPr>
          <w:highlight w:val="white"/>
        </w:rPr>
        <w:t>Negoi</w:t>
      </w:r>
      <w:proofErr w:type="spellEnd"/>
      <w:r w:rsidRPr="0056544A">
        <w:rPr>
          <w:highlight w:val="white"/>
        </w:rPr>
        <w:t xml:space="preserve">, I., Gallo, G., </w:t>
      </w:r>
      <w:proofErr w:type="spellStart"/>
      <w:r w:rsidRPr="0056544A">
        <w:rPr>
          <w:highlight w:val="white"/>
        </w:rPr>
        <w:t>Shalaby</w:t>
      </w:r>
      <w:proofErr w:type="spellEnd"/>
      <w:r w:rsidRPr="0056544A">
        <w:rPr>
          <w:highlight w:val="white"/>
        </w:rPr>
        <w:t xml:space="preserve">, M., Celentano, V., Green, R., </w:t>
      </w:r>
      <w:proofErr w:type="spellStart"/>
      <w:r w:rsidRPr="0056544A">
        <w:rPr>
          <w:highlight w:val="white"/>
        </w:rPr>
        <w:t>Minaya</w:t>
      </w:r>
      <w:proofErr w:type="spellEnd"/>
      <w:r w:rsidRPr="0056544A">
        <w:rPr>
          <w:highlight w:val="white"/>
        </w:rPr>
        <w:t xml:space="preserve">-Bravo, A. and Emile, S., 2021. Patient-reported outcome measures in colorectal surgery: construction of core measures using open-source research methods. </w:t>
      </w:r>
      <w:r w:rsidRPr="0056544A">
        <w:rPr>
          <w:i/>
          <w:highlight w:val="white"/>
        </w:rPr>
        <w:t>Surgical Innovation</w:t>
      </w:r>
      <w:r w:rsidRPr="0056544A">
        <w:rPr>
          <w:highlight w:val="white"/>
        </w:rPr>
        <w:t xml:space="preserve">, </w:t>
      </w:r>
      <w:r w:rsidRPr="0056544A">
        <w:rPr>
          <w:i/>
          <w:highlight w:val="white"/>
        </w:rPr>
        <w:t>28</w:t>
      </w:r>
      <w:r w:rsidRPr="0056544A">
        <w:rPr>
          <w:highlight w:val="white"/>
        </w:rPr>
        <w:t>(5), pp.560-566.</w:t>
      </w:r>
    </w:p>
    <w:p w14:paraId="06D91394" w14:textId="77777777" w:rsidR="006404FA" w:rsidRPr="0056544A" w:rsidRDefault="006404FA" w:rsidP="0056544A">
      <w:pPr>
        <w:pStyle w:val="Normal1"/>
        <w:rPr>
          <w:highlight w:val="white"/>
        </w:rPr>
      </w:pPr>
      <w:proofErr w:type="spellStart"/>
      <w:r w:rsidRPr="0056544A">
        <w:rPr>
          <w:highlight w:val="white"/>
        </w:rPr>
        <w:t>Fatemidokht</w:t>
      </w:r>
      <w:proofErr w:type="spellEnd"/>
      <w:r w:rsidRPr="0056544A">
        <w:rPr>
          <w:highlight w:val="white"/>
        </w:rPr>
        <w:t xml:space="preserve">, H., Rafsanjani, M.K., Gupta, B.B. and Hsu, C.H., 2021. Efficient and secure routing protocol based on artificial intelligence algorithms with UAV-assisted for vehicular ad hoc networks in intelligent transportation systems. </w:t>
      </w:r>
      <w:r w:rsidRPr="0056544A">
        <w:rPr>
          <w:i/>
          <w:highlight w:val="white"/>
        </w:rPr>
        <w:t>IEEE Transactions on Intelligent Transportation Systems</w:t>
      </w:r>
      <w:r w:rsidRPr="0056544A">
        <w:rPr>
          <w:highlight w:val="white"/>
        </w:rPr>
        <w:t xml:space="preserve">, </w:t>
      </w:r>
      <w:r w:rsidRPr="0056544A">
        <w:rPr>
          <w:i/>
          <w:highlight w:val="white"/>
        </w:rPr>
        <w:t>22</w:t>
      </w:r>
      <w:r w:rsidRPr="0056544A">
        <w:rPr>
          <w:highlight w:val="white"/>
        </w:rPr>
        <w:t>(7), pp.4757-4769.</w:t>
      </w:r>
    </w:p>
    <w:p w14:paraId="50D0D3EE" w14:textId="77777777" w:rsidR="006404FA" w:rsidRPr="0056544A" w:rsidRDefault="006404FA" w:rsidP="0056544A">
      <w:pPr>
        <w:spacing w:line="360" w:lineRule="auto"/>
        <w:jc w:val="both"/>
        <w:rPr>
          <w:rFonts w:ascii="Times New Roman" w:hAnsi="Times New Roman" w:cs="Times New Roman"/>
          <w:sz w:val="24"/>
          <w:szCs w:val="24"/>
        </w:rPr>
      </w:pPr>
      <w:proofErr w:type="spellStart"/>
      <w:r w:rsidRPr="0056544A">
        <w:rPr>
          <w:rFonts w:ascii="Times New Roman" w:hAnsi="Times New Roman" w:cs="Times New Roman"/>
          <w:sz w:val="24"/>
          <w:szCs w:val="24"/>
        </w:rPr>
        <w:lastRenderedPageBreak/>
        <w:t>Ferrag</w:t>
      </w:r>
      <w:proofErr w:type="spellEnd"/>
      <w:r w:rsidRPr="0056544A">
        <w:rPr>
          <w:rFonts w:ascii="Times New Roman" w:hAnsi="Times New Roman" w:cs="Times New Roman"/>
          <w:sz w:val="24"/>
          <w:szCs w:val="24"/>
        </w:rPr>
        <w:t xml:space="preserve">, M.A., </w:t>
      </w:r>
      <w:proofErr w:type="spellStart"/>
      <w:r w:rsidRPr="0056544A">
        <w:rPr>
          <w:rFonts w:ascii="Times New Roman" w:hAnsi="Times New Roman" w:cs="Times New Roman"/>
          <w:sz w:val="24"/>
          <w:szCs w:val="24"/>
        </w:rPr>
        <w:t>Maglaras</w:t>
      </w:r>
      <w:proofErr w:type="spellEnd"/>
      <w:r w:rsidRPr="0056544A">
        <w:rPr>
          <w:rFonts w:ascii="Times New Roman" w:hAnsi="Times New Roman" w:cs="Times New Roman"/>
          <w:sz w:val="24"/>
          <w:szCs w:val="24"/>
        </w:rPr>
        <w:t xml:space="preserve">, L., </w:t>
      </w:r>
      <w:proofErr w:type="spellStart"/>
      <w:r w:rsidRPr="0056544A">
        <w:rPr>
          <w:rFonts w:ascii="Times New Roman" w:hAnsi="Times New Roman" w:cs="Times New Roman"/>
          <w:sz w:val="24"/>
          <w:szCs w:val="24"/>
        </w:rPr>
        <w:t>Moschoyiannis</w:t>
      </w:r>
      <w:proofErr w:type="spellEnd"/>
      <w:r w:rsidRPr="0056544A">
        <w:rPr>
          <w:rFonts w:ascii="Times New Roman" w:hAnsi="Times New Roman" w:cs="Times New Roman"/>
          <w:sz w:val="24"/>
          <w:szCs w:val="24"/>
        </w:rPr>
        <w:t xml:space="preserve">, S. and </w:t>
      </w:r>
      <w:proofErr w:type="spellStart"/>
      <w:r w:rsidRPr="0056544A">
        <w:rPr>
          <w:rFonts w:ascii="Times New Roman" w:hAnsi="Times New Roman" w:cs="Times New Roman"/>
          <w:sz w:val="24"/>
          <w:szCs w:val="24"/>
        </w:rPr>
        <w:t>Janicke</w:t>
      </w:r>
      <w:proofErr w:type="spellEnd"/>
      <w:r w:rsidRPr="0056544A">
        <w:rPr>
          <w:rFonts w:ascii="Times New Roman" w:hAnsi="Times New Roman" w:cs="Times New Roman"/>
          <w:sz w:val="24"/>
          <w:szCs w:val="24"/>
        </w:rPr>
        <w:t>, H., 2020. Deep learning for cyber security intrusion detection: Approaches, datasets, and comparative study. </w:t>
      </w:r>
      <w:r w:rsidRPr="0056544A">
        <w:rPr>
          <w:rFonts w:ascii="Times New Roman" w:hAnsi="Times New Roman" w:cs="Times New Roman"/>
          <w:i/>
          <w:iCs/>
          <w:sz w:val="24"/>
          <w:szCs w:val="24"/>
        </w:rPr>
        <w:t>Journal of Information Security and Applications</w:t>
      </w:r>
      <w:r w:rsidRPr="0056544A">
        <w:rPr>
          <w:rFonts w:ascii="Times New Roman" w:hAnsi="Times New Roman" w:cs="Times New Roman"/>
          <w:sz w:val="24"/>
          <w:szCs w:val="24"/>
        </w:rPr>
        <w:t>, </w:t>
      </w:r>
      <w:r w:rsidRPr="0056544A">
        <w:rPr>
          <w:rFonts w:ascii="Times New Roman" w:hAnsi="Times New Roman" w:cs="Times New Roman"/>
          <w:i/>
          <w:iCs/>
          <w:sz w:val="24"/>
          <w:szCs w:val="24"/>
        </w:rPr>
        <w:t>50</w:t>
      </w:r>
      <w:r w:rsidRPr="0056544A">
        <w:rPr>
          <w:rFonts w:ascii="Times New Roman" w:hAnsi="Times New Roman" w:cs="Times New Roman"/>
          <w:sz w:val="24"/>
          <w:szCs w:val="24"/>
        </w:rPr>
        <w:t>, p.102419.</w:t>
      </w:r>
    </w:p>
    <w:p w14:paraId="765F3004" w14:textId="77777777" w:rsidR="006404FA" w:rsidRPr="0056544A" w:rsidRDefault="006404FA" w:rsidP="0056544A">
      <w:pPr>
        <w:pStyle w:val="Normal1"/>
      </w:pPr>
      <w:proofErr w:type="spellStart"/>
      <w:r w:rsidRPr="0056544A">
        <w:t>Gaus</w:t>
      </w:r>
      <w:proofErr w:type="spellEnd"/>
      <w:r w:rsidRPr="0056544A">
        <w:t xml:space="preserve">, Y.F.A., Bhowmik, N., </w:t>
      </w:r>
      <w:proofErr w:type="spellStart"/>
      <w:r w:rsidRPr="0056544A">
        <w:t>Akçay</w:t>
      </w:r>
      <w:proofErr w:type="spellEnd"/>
      <w:r w:rsidRPr="0056544A">
        <w:t xml:space="preserve">, S., </w:t>
      </w:r>
      <w:proofErr w:type="spellStart"/>
      <w:r w:rsidRPr="0056544A">
        <w:t>Guillén</w:t>
      </w:r>
      <w:proofErr w:type="spellEnd"/>
      <w:r w:rsidRPr="0056544A">
        <w:t>-Garcia, P.M., Barker, J.W. and Breckon, T.P., 2019, July. Evaluation of a dual convolutional neural network architecture for object-wise anomaly detection in cluttered X-ray security imagery. In 2019 international joint conference on neural networks (IJCNN) (pp. 1-8). IEEE.</w:t>
      </w:r>
    </w:p>
    <w:p w14:paraId="3CC2127F" w14:textId="77777777" w:rsidR="006404FA" w:rsidRPr="0056544A" w:rsidRDefault="006404FA" w:rsidP="0056544A">
      <w:pPr>
        <w:pStyle w:val="Normal1"/>
        <w:rPr>
          <w:highlight w:val="white"/>
        </w:rPr>
      </w:pPr>
      <w:proofErr w:type="spellStart"/>
      <w:r w:rsidRPr="0056544A">
        <w:rPr>
          <w:highlight w:val="white"/>
        </w:rPr>
        <w:t>Gayler</w:t>
      </w:r>
      <w:proofErr w:type="spellEnd"/>
      <w:r w:rsidRPr="0056544A">
        <w:rPr>
          <w:highlight w:val="white"/>
        </w:rPr>
        <w:t xml:space="preserve">, T., </w:t>
      </w:r>
      <w:proofErr w:type="spellStart"/>
      <w:r w:rsidRPr="0056544A">
        <w:rPr>
          <w:highlight w:val="white"/>
        </w:rPr>
        <w:t>Sas</w:t>
      </w:r>
      <w:proofErr w:type="spellEnd"/>
      <w:r w:rsidRPr="0056544A">
        <w:rPr>
          <w:highlight w:val="white"/>
        </w:rPr>
        <w:t xml:space="preserve">, C. and </w:t>
      </w:r>
      <w:proofErr w:type="spellStart"/>
      <w:r w:rsidRPr="0056544A">
        <w:rPr>
          <w:highlight w:val="white"/>
        </w:rPr>
        <w:t>Kalnikaitė</w:t>
      </w:r>
      <w:proofErr w:type="spellEnd"/>
      <w:r w:rsidRPr="0056544A">
        <w:rPr>
          <w:highlight w:val="white"/>
        </w:rPr>
        <w:t xml:space="preserve">, V., 2021, June. Sensory probes: An exploratory design research method for human-food interaction. In </w:t>
      </w:r>
      <w:r w:rsidRPr="0056544A">
        <w:rPr>
          <w:i/>
          <w:highlight w:val="white"/>
        </w:rPr>
        <w:t>Designing Interactive Systems Conference 2021</w:t>
      </w:r>
      <w:r w:rsidRPr="0056544A">
        <w:rPr>
          <w:highlight w:val="white"/>
        </w:rPr>
        <w:t xml:space="preserve"> (pp. 666-682).</w:t>
      </w:r>
    </w:p>
    <w:p w14:paraId="7C4C7484" w14:textId="77777777" w:rsidR="006404FA" w:rsidRPr="0056544A" w:rsidRDefault="006404FA" w:rsidP="0056544A">
      <w:pPr>
        <w:pStyle w:val="Normal1"/>
        <w:rPr>
          <w:highlight w:val="white"/>
        </w:rPr>
      </w:pPr>
      <w:proofErr w:type="spellStart"/>
      <w:r w:rsidRPr="0056544A">
        <w:rPr>
          <w:highlight w:val="white"/>
        </w:rPr>
        <w:t>GuangJun</w:t>
      </w:r>
      <w:proofErr w:type="spellEnd"/>
      <w:r w:rsidRPr="0056544A">
        <w:rPr>
          <w:highlight w:val="white"/>
        </w:rPr>
        <w:t xml:space="preserve">, L., Nazir, S., Khan, H.U. and </w:t>
      </w:r>
      <w:proofErr w:type="spellStart"/>
      <w:r w:rsidRPr="0056544A">
        <w:rPr>
          <w:highlight w:val="white"/>
        </w:rPr>
        <w:t>Haq</w:t>
      </w:r>
      <w:proofErr w:type="spellEnd"/>
      <w:r w:rsidRPr="0056544A">
        <w:rPr>
          <w:highlight w:val="white"/>
        </w:rPr>
        <w:t xml:space="preserve">, A.U., 2020. Spam detection approach for secure mobile message communication using machine learning algorithms. </w:t>
      </w:r>
      <w:r w:rsidRPr="0056544A">
        <w:rPr>
          <w:i/>
          <w:highlight w:val="white"/>
        </w:rPr>
        <w:t>Security and Communication Networks</w:t>
      </w:r>
      <w:r w:rsidRPr="0056544A">
        <w:rPr>
          <w:highlight w:val="white"/>
        </w:rPr>
        <w:t xml:space="preserve">, </w:t>
      </w:r>
      <w:r w:rsidRPr="0056544A">
        <w:rPr>
          <w:i/>
          <w:highlight w:val="white"/>
        </w:rPr>
        <w:t>2020</w:t>
      </w:r>
      <w:r w:rsidRPr="0056544A">
        <w:rPr>
          <w:highlight w:val="white"/>
        </w:rPr>
        <w:t>.</w:t>
      </w:r>
    </w:p>
    <w:p w14:paraId="1C1ED8C0" w14:textId="77777777" w:rsidR="006404FA" w:rsidRPr="0056544A" w:rsidRDefault="006404FA" w:rsidP="0056544A">
      <w:pPr>
        <w:pStyle w:val="Normal1"/>
      </w:pPr>
      <w:r w:rsidRPr="0056544A">
        <w:t>Huang, T., Yang, W., Wu, J., Ma, J., Zhang, X. and Zhang, D., 2019. A survey on green 6G network: Architecture and technologies. IEEE access, 7, pp.175758-175768.</w:t>
      </w:r>
    </w:p>
    <w:p w14:paraId="666E0DB2" w14:textId="77777777" w:rsidR="006404FA" w:rsidRPr="0056544A" w:rsidRDefault="006404FA" w:rsidP="0056544A">
      <w:pPr>
        <w:pStyle w:val="Normal1"/>
      </w:pPr>
      <w:r w:rsidRPr="0056544A">
        <w:rPr>
          <w:highlight w:val="white"/>
        </w:rPr>
        <w:t xml:space="preserve">Jarrett, K., Cooke, B., Harvey, S. and López-Ros, V., 2021. Using professional conversations as a participatory research method within the discipline of sport pedagogy-related teacher and coach education. </w:t>
      </w:r>
      <w:r w:rsidRPr="0056544A">
        <w:rPr>
          <w:i/>
          <w:highlight w:val="white"/>
        </w:rPr>
        <w:t>Journal of Participatory Research Methods</w:t>
      </w:r>
      <w:r w:rsidRPr="0056544A">
        <w:rPr>
          <w:highlight w:val="white"/>
        </w:rPr>
        <w:t xml:space="preserve">, </w:t>
      </w:r>
      <w:r w:rsidRPr="0056544A">
        <w:rPr>
          <w:i/>
          <w:highlight w:val="white"/>
        </w:rPr>
        <w:t>2</w:t>
      </w:r>
      <w:r w:rsidRPr="0056544A">
        <w:rPr>
          <w:highlight w:val="white"/>
        </w:rPr>
        <w:t>(1), p.18249.</w:t>
      </w:r>
      <w:r w:rsidRPr="0056544A">
        <w:t xml:space="preserve">  </w:t>
      </w:r>
    </w:p>
    <w:p w14:paraId="27105E9A" w14:textId="77777777" w:rsidR="006404FA" w:rsidRPr="0056544A" w:rsidRDefault="006404FA" w:rsidP="0056544A">
      <w:pPr>
        <w:spacing w:line="360" w:lineRule="auto"/>
        <w:jc w:val="both"/>
        <w:rPr>
          <w:rFonts w:ascii="Times New Roman" w:hAnsi="Times New Roman" w:cs="Times New Roman"/>
          <w:sz w:val="24"/>
          <w:szCs w:val="24"/>
        </w:rPr>
      </w:pPr>
      <w:r w:rsidRPr="0056544A">
        <w:rPr>
          <w:rFonts w:ascii="Times New Roman" w:hAnsi="Times New Roman" w:cs="Times New Roman"/>
          <w:sz w:val="24"/>
          <w:szCs w:val="24"/>
        </w:rPr>
        <w:t>Liang, F., Hatcher, W.G., Liao, W., Gao, W. and Yu, W., 2019. Machine learning for security and the internet of things: the good, the bad, and the ugly. </w:t>
      </w:r>
      <w:r w:rsidRPr="0056544A">
        <w:rPr>
          <w:rFonts w:ascii="Times New Roman" w:hAnsi="Times New Roman" w:cs="Times New Roman"/>
          <w:i/>
          <w:iCs/>
          <w:sz w:val="24"/>
          <w:szCs w:val="24"/>
        </w:rPr>
        <w:t>IEEE Access</w:t>
      </w:r>
      <w:r w:rsidRPr="0056544A">
        <w:rPr>
          <w:rFonts w:ascii="Times New Roman" w:hAnsi="Times New Roman" w:cs="Times New Roman"/>
          <w:sz w:val="24"/>
          <w:szCs w:val="24"/>
        </w:rPr>
        <w:t>, </w:t>
      </w:r>
      <w:r w:rsidRPr="0056544A">
        <w:rPr>
          <w:rFonts w:ascii="Times New Roman" w:hAnsi="Times New Roman" w:cs="Times New Roman"/>
          <w:i/>
          <w:iCs/>
          <w:sz w:val="24"/>
          <w:szCs w:val="24"/>
        </w:rPr>
        <w:t>7</w:t>
      </w:r>
      <w:r w:rsidRPr="0056544A">
        <w:rPr>
          <w:rFonts w:ascii="Times New Roman" w:hAnsi="Times New Roman" w:cs="Times New Roman"/>
          <w:sz w:val="24"/>
          <w:szCs w:val="24"/>
        </w:rPr>
        <w:t>, pp.158126-158147.</w:t>
      </w:r>
    </w:p>
    <w:p w14:paraId="3A09F3DE" w14:textId="77777777" w:rsidR="006404FA" w:rsidRPr="0056544A" w:rsidRDefault="006404FA" w:rsidP="0056544A">
      <w:pPr>
        <w:pStyle w:val="Normal1"/>
        <w:rPr>
          <w:highlight w:val="white"/>
        </w:rPr>
      </w:pPr>
      <w:r w:rsidRPr="0056544A">
        <w:rPr>
          <w:highlight w:val="white"/>
        </w:rPr>
        <w:t xml:space="preserve">Lou, W., Su, Z., He, J. and Li, K., 2021. A temporally dynamic examination of research method usage in the Chinese library and information science community. </w:t>
      </w:r>
      <w:r w:rsidRPr="0056544A">
        <w:rPr>
          <w:i/>
          <w:highlight w:val="white"/>
        </w:rPr>
        <w:t>Information Processing &amp; Management</w:t>
      </w:r>
      <w:r w:rsidRPr="0056544A">
        <w:rPr>
          <w:highlight w:val="white"/>
        </w:rPr>
        <w:t xml:space="preserve">, </w:t>
      </w:r>
      <w:r w:rsidRPr="0056544A">
        <w:rPr>
          <w:i/>
          <w:highlight w:val="white"/>
        </w:rPr>
        <w:t>58</w:t>
      </w:r>
      <w:r w:rsidRPr="0056544A">
        <w:rPr>
          <w:highlight w:val="white"/>
        </w:rPr>
        <w:t>(5), p.102686.</w:t>
      </w:r>
    </w:p>
    <w:p w14:paraId="2ADD4EC9" w14:textId="77777777" w:rsidR="006404FA" w:rsidRPr="0056544A" w:rsidRDefault="006404FA" w:rsidP="0056544A">
      <w:pPr>
        <w:pStyle w:val="Normal1"/>
        <w:rPr>
          <w:highlight w:val="white"/>
        </w:rPr>
      </w:pPr>
      <w:proofErr w:type="spellStart"/>
      <w:r w:rsidRPr="0056544A">
        <w:rPr>
          <w:highlight w:val="white"/>
        </w:rPr>
        <w:t>MacEntee</w:t>
      </w:r>
      <w:proofErr w:type="spellEnd"/>
      <w:r w:rsidRPr="0056544A">
        <w:rPr>
          <w:highlight w:val="white"/>
        </w:rPr>
        <w:t xml:space="preserve">, K., Kendrick, C. and Flicker, S., 2021. Quilted </w:t>
      </w:r>
      <w:proofErr w:type="spellStart"/>
      <w:r w:rsidRPr="0056544A">
        <w:rPr>
          <w:highlight w:val="white"/>
        </w:rPr>
        <w:t>cellphilm</w:t>
      </w:r>
      <w:proofErr w:type="spellEnd"/>
      <w:r w:rsidRPr="0056544A">
        <w:rPr>
          <w:highlight w:val="white"/>
        </w:rPr>
        <w:t xml:space="preserve"> method: A participatory visual health research method for working with </w:t>
      </w:r>
      <w:proofErr w:type="spellStart"/>
      <w:r w:rsidRPr="0056544A">
        <w:rPr>
          <w:highlight w:val="white"/>
        </w:rPr>
        <w:t>marginalised</w:t>
      </w:r>
      <w:proofErr w:type="spellEnd"/>
      <w:r w:rsidRPr="0056544A">
        <w:rPr>
          <w:highlight w:val="white"/>
        </w:rPr>
        <w:t xml:space="preserve"> and </w:t>
      </w:r>
      <w:proofErr w:type="spellStart"/>
      <w:r w:rsidRPr="0056544A">
        <w:rPr>
          <w:highlight w:val="white"/>
        </w:rPr>
        <w:t>stigmatised</w:t>
      </w:r>
      <w:proofErr w:type="spellEnd"/>
      <w:r w:rsidRPr="0056544A">
        <w:rPr>
          <w:highlight w:val="white"/>
        </w:rPr>
        <w:t xml:space="preserve"> communities. </w:t>
      </w:r>
      <w:r w:rsidRPr="0056544A">
        <w:rPr>
          <w:i/>
          <w:highlight w:val="white"/>
        </w:rPr>
        <w:t>Global Public Health</w:t>
      </w:r>
      <w:r w:rsidRPr="0056544A">
        <w:rPr>
          <w:highlight w:val="white"/>
        </w:rPr>
        <w:t>, pp.1-13.</w:t>
      </w:r>
    </w:p>
    <w:p w14:paraId="07244546" w14:textId="77777777" w:rsidR="006404FA" w:rsidRPr="0056544A" w:rsidRDefault="006404FA" w:rsidP="0056544A">
      <w:pPr>
        <w:pStyle w:val="Normal1"/>
        <w:rPr>
          <w:highlight w:val="white"/>
        </w:rPr>
      </w:pPr>
      <w:r w:rsidRPr="0056544A">
        <w:rPr>
          <w:highlight w:val="white"/>
        </w:rPr>
        <w:t xml:space="preserve">Marshall, D.J., </w:t>
      </w:r>
      <w:proofErr w:type="spellStart"/>
      <w:r w:rsidRPr="0056544A">
        <w:rPr>
          <w:highlight w:val="white"/>
        </w:rPr>
        <w:t>Smaira</w:t>
      </w:r>
      <w:proofErr w:type="spellEnd"/>
      <w:r w:rsidRPr="0056544A">
        <w:rPr>
          <w:highlight w:val="white"/>
        </w:rPr>
        <w:t xml:space="preserve">, D. and </w:t>
      </w:r>
      <w:proofErr w:type="spellStart"/>
      <w:r w:rsidRPr="0056544A">
        <w:rPr>
          <w:highlight w:val="white"/>
        </w:rPr>
        <w:t>Staeheli</w:t>
      </w:r>
      <w:proofErr w:type="spellEnd"/>
      <w:r w:rsidRPr="0056544A">
        <w:rPr>
          <w:highlight w:val="white"/>
        </w:rPr>
        <w:t xml:space="preserve">, L.A., 2022. Intergenerational place-based digital storytelling: A more-than-visual research method. </w:t>
      </w:r>
      <w:r w:rsidRPr="0056544A">
        <w:rPr>
          <w:i/>
          <w:highlight w:val="white"/>
        </w:rPr>
        <w:t>Children's Geographies</w:t>
      </w:r>
      <w:r w:rsidRPr="0056544A">
        <w:rPr>
          <w:highlight w:val="white"/>
        </w:rPr>
        <w:t xml:space="preserve">, </w:t>
      </w:r>
      <w:r w:rsidRPr="0056544A">
        <w:rPr>
          <w:i/>
          <w:highlight w:val="white"/>
        </w:rPr>
        <w:t>20</w:t>
      </w:r>
      <w:r w:rsidRPr="0056544A">
        <w:rPr>
          <w:highlight w:val="white"/>
        </w:rPr>
        <w:t>(1), pp.109-121.</w:t>
      </w:r>
    </w:p>
    <w:p w14:paraId="15823026" w14:textId="77777777" w:rsidR="006404FA" w:rsidRPr="0056544A" w:rsidRDefault="006404FA" w:rsidP="0056544A">
      <w:pPr>
        <w:pStyle w:val="Normal1"/>
      </w:pPr>
      <w:r w:rsidRPr="0056544A">
        <w:t xml:space="preserve">Molina </w:t>
      </w:r>
      <w:proofErr w:type="spellStart"/>
      <w:r w:rsidRPr="0056544A">
        <w:t>Zarca</w:t>
      </w:r>
      <w:proofErr w:type="spellEnd"/>
      <w:r w:rsidRPr="0056544A">
        <w:t xml:space="preserve">, A., Bernal Bernabe, J., Farris, I., </w:t>
      </w:r>
      <w:proofErr w:type="spellStart"/>
      <w:r w:rsidRPr="0056544A">
        <w:t>Khettab</w:t>
      </w:r>
      <w:proofErr w:type="spellEnd"/>
      <w:r w:rsidRPr="0056544A">
        <w:t xml:space="preserve">, Y., </w:t>
      </w:r>
      <w:proofErr w:type="spellStart"/>
      <w:r w:rsidRPr="0056544A">
        <w:t>Taleb</w:t>
      </w:r>
      <w:proofErr w:type="spellEnd"/>
      <w:r w:rsidRPr="0056544A">
        <w:t xml:space="preserve">, T. and </w:t>
      </w:r>
      <w:proofErr w:type="spellStart"/>
      <w:r w:rsidRPr="0056544A">
        <w:t>Skarmeta</w:t>
      </w:r>
      <w:proofErr w:type="spellEnd"/>
      <w:r w:rsidRPr="0056544A">
        <w:t xml:space="preserve">, A., 2018. Enhancing IoT security through network </w:t>
      </w:r>
      <w:proofErr w:type="spellStart"/>
      <w:r w:rsidRPr="0056544A">
        <w:t>softwarization</w:t>
      </w:r>
      <w:proofErr w:type="spellEnd"/>
      <w:r w:rsidRPr="0056544A">
        <w:t xml:space="preserve"> and virtual security appliances. International Journal of Network Management, 28(5), p.e2038.</w:t>
      </w:r>
    </w:p>
    <w:p w14:paraId="3E7DF19B" w14:textId="77777777" w:rsidR="006404FA" w:rsidRPr="0056544A" w:rsidRDefault="006404FA" w:rsidP="0056544A">
      <w:pPr>
        <w:pStyle w:val="Normal1"/>
      </w:pPr>
      <w:proofErr w:type="spellStart"/>
      <w:r w:rsidRPr="0056544A">
        <w:lastRenderedPageBreak/>
        <w:t>Muniasamy</w:t>
      </w:r>
      <w:proofErr w:type="spellEnd"/>
      <w:r w:rsidRPr="0056544A">
        <w:t xml:space="preserve">, V., </w:t>
      </w:r>
      <w:proofErr w:type="spellStart"/>
      <w:r w:rsidRPr="0056544A">
        <w:t>Eljailani</w:t>
      </w:r>
      <w:proofErr w:type="spellEnd"/>
      <w:r w:rsidRPr="0056544A">
        <w:t xml:space="preserve">, I.M. and </w:t>
      </w:r>
      <w:proofErr w:type="spellStart"/>
      <w:r w:rsidRPr="0056544A">
        <w:t>Anandhavalli</w:t>
      </w:r>
      <w:proofErr w:type="spellEnd"/>
      <w:r w:rsidRPr="0056544A">
        <w:t>, M., 2019. Student's Performance Assessment and Learning Skill towards Wireless Network Simulation Tool--Cisco Packet Tracer. International Journal of Emerging Technologies in Learning, 14(7).</w:t>
      </w:r>
    </w:p>
    <w:p w14:paraId="00AA8BF2" w14:textId="77777777" w:rsidR="006404FA" w:rsidRPr="0056544A" w:rsidRDefault="006404FA" w:rsidP="0056544A">
      <w:pPr>
        <w:pStyle w:val="Normal1"/>
        <w:rPr>
          <w:highlight w:val="white"/>
        </w:rPr>
      </w:pPr>
      <w:r w:rsidRPr="0056544A">
        <w:rPr>
          <w:highlight w:val="white"/>
        </w:rPr>
        <w:t xml:space="preserve">Nguyen, T.N., Le, V.V., Chu, S.I., Liu, B.H. and Hsu, Y.C., 2021. Secure localization algorithms against localization attacks in wireless sensor networks. </w:t>
      </w:r>
      <w:r w:rsidRPr="0056544A">
        <w:rPr>
          <w:i/>
          <w:highlight w:val="white"/>
        </w:rPr>
        <w:t>Wireless Personal Communications</w:t>
      </w:r>
      <w:r w:rsidRPr="0056544A">
        <w:rPr>
          <w:highlight w:val="white"/>
        </w:rPr>
        <w:t>, pp.1-26.</w:t>
      </w:r>
    </w:p>
    <w:p w14:paraId="29C78514" w14:textId="77777777" w:rsidR="006404FA" w:rsidRPr="0056544A" w:rsidRDefault="006404FA" w:rsidP="0056544A">
      <w:pPr>
        <w:pStyle w:val="Normal1"/>
        <w:rPr>
          <w:highlight w:val="white"/>
        </w:rPr>
      </w:pPr>
      <w:proofErr w:type="spellStart"/>
      <w:r w:rsidRPr="0056544A">
        <w:rPr>
          <w:highlight w:val="white"/>
        </w:rPr>
        <w:t>Orea-Giner</w:t>
      </w:r>
      <w:proofErr w:type="spellEnd"/>
      <w:r w:rsidRPr="0056544A">
        <w:rPr>
          <w:highlight w:val="white"/>
        </w:rPr>
        <w:t>, A., De-</w:t>
      </w:r>
      <w:proofErr w:type="spellStart"/>
      <w:r w:rsidRPr="0056544A">
        <w:rPr>
          <w:highlight w:val="white"/>
        </w:rPr>
        <w:t>Pablos</w:t>
      </w:r>
      <w:proofErr w:type="spellEnd"/>
      <w:r w:rsidRPr="0056544A">
        <w:rPr>
          <w:highlight w:val="white"/>
        </w:rPr>
        <w:t>-</w:t>
      </w:r>
      <w:proofErr w:type="spellStart"/>
      <w:r w:rsidRPr="0056544A">
        <w:rPr>
          <w:highlight w:val="white"/>
        </w:rPr>
        <w:t>Heredero</w:t>
      </w:r>
      <w:proofErr w:type="spellEnd"/>
      <w:r w:rsidRPr="0056544A">
        <w:rPr>
          <w:highlight w:val="white"/>
        </w:rPr>
        <w:t xml:space="preserve">, C. and </w:t>
      </w:r>
      <w:proofErr w:type="spellStart"/>
      <w:r w:rsidRPr="0056544A">
        <w:rPr>
          <w:highlight w:val="white"/>
        </w:rPr>
        <w:t>Vacas</w:t>
      </w:r>
      <w:proofErr w:type="spellEnd"/>
      <w:r w:rsidRPr="0056544A">
        <w:rPr>
          <w:highlight w:val="white"/>
        </w:rPr>
        <w:t xml:space="preserve"> Guerrero, T., 2021. Sustainability, economic value and socio-cultural impacts of museums: a theoretical proposition of a research method. </w:t>
      </w:r>
      <w:r w:rsidRPr="0056544A">
        <w:rPr>
          <w:i/>
          <w:highlight w:val="white"/>
        </w:rPr>
        <w:t>Museum Subramaniam, M., Hoffman, K.M., Davis, K. and Pitt, C., 2021. Designing a connected learning toolkit for public library staff serving youth through the design-based implementation research method. Library &amp; Information Science Research, 43(1), p.101074.management and curatorship</w:t>
      </w:r>
      <w:r w:rsidRPr="0056544A">
        <w:rPr>
          <w:highlight w:val="white"/>
        </w:rPr>
        <w:t xml:space="preserve">, </w:t>
      </w:r>
      <w:r w:rsidRPr="0056544A">
        <w:rPr>
          <w:i/>
          <w:highlight w:val="white"/>
        </w:rPr>
        <w:t>36</w:t>
      </w:r>
      <w:r w:rsidRPr="0056544A">
        <w:rPr>
          <w:highlight w:val="white"/>
        </w:rPr>
        <w:t>(1), pp.48-61.</w:t>
      </w:r>
    </w:p>
    <w:p w14:paraId="664912A7" w14:textId="77777777" w:rsidR="006404FA" w:rsidRPr="0056544A" w:rsidRDefault="006404FA" w:rsidP="0056544A">
      <w:pPr>
        <w:pStyle w:val="Normal1"/>
        <w:rPr>
          <w:highlight w:val="white"/>
        </w:rPr>
      </w:pPr>
      <w:r w:rsidRPr="0056544A">
        <w:rPr>
          <w:highlight w:val="white"/>
        </w:rPr>
        <w:t>Saeed, M.A., Mohammed H. Al-</w:t>
      </w:r>
      <w:proofErr w:type="spellStart"/>
      <w:r w:rsidRPr="0056544A">
        <w:rPr>
          <w:highlight w:val="white"/>
        </w:rPr>
        <w:t>Ahdal</w:t>
      </w:r>
      <w:proofErr w:type="spellEnd"/>
      <w:r w:rsidRPr="0056544A">
        <w:rPr>
          <w:highlight w:val="white"/>
        </w:rPr>
        <w:t xml:space="preserve">, A.A. and Al </w:t>
      </w:r>
      <w:proofErr w:type="spellStart"/>
      <w:r w:rsidRPr="0056544A">
        <w:rPr>
          <w:highlight w:val="white"/>
        </w:rPr>
        <w:t>Qunayeer</w:t>
      </w:r>
      <w:proofErr w:type="spellEnd"/>
      <w:r w:rsidRPr="0056544A">
        <w:rPr>
          <w:highlight w:val="white"/>
        </w:rPr>
        <w:t xml:space="preserve">, H.S., 2021. Integrating research proposal writing into a postgraduate research method course: what does it tell </w:t>
      </w:r>
      <w:proofErr w:type="gramStart"/>
      <w:r w:rsidRPr="0056544A">
        <w:rPr>
          <w:highlight w:val="white"/>
        </w:rPr>
        <w:t>us?.</w:t>
      </w:r>
      <w:proofErr w:type="gramEnd"/>
      <w:r w:rsidRPr="0056544A">
        <w:rPr>
          <w:highlight w:val="white"/>
        </w:rPr>
        <w:t xml:space="preserve"> </w:t>
      </w:r>
      <w:r w:rsidRPr="0056544A">
        <w:rPr>
          <w:i/>
          <w:highlight w:val="white"/>
        </w:rPr>
        <w:t>International Journal of Research &amp; Method in Education</w:t>
      </w:r>
      <w:r w:rsidRPr="0056544A">
        <w:rPr>
          <w:highlight w:val="white"/>
        </w:rPr>
        <w:t xml:space="preserve">, </w:t>
      </w:r>
      <w:r w:rsidRPr="0056544A">
        <w:rPr>
          <w:i/>
          <w:highlight w:val="white"/>
        </w:rPr>
        <w:t>44</w:t>
      </w:r>
      <w:r w:rsidRPr="0056544A">
        <w:rPr>
          <w:highlight w:val="white"/>
        </w:rPr>
        <w:t>(3), pp.303-318.</w:t>
      </w:r>
    </w:p>
    <w:p w14:paraId="1C5D7377" w14:textId="77777777" w:rsidR="006404FA" w:rsidRPr="0056544A" w:rsidRDefault="006404FA" w:rsidP="0056544A">
      <w:pPr>
        <w:pStyle w:val="Normal1"/>
        <w:rPr>
          <w:highlight w:val="white"/>
        </w:rPr>
      </w:pPr>
      <w:r w:rsidRPr="0056544A">
        <w:rPr>
          <w:highlight w:val="white"/>
        </w:rPr>
        <w:t xml:space="preserve">Schäfer, M. and </w:t>
      </w:r>
      <w:proofErr w:type="spellStart"/>
      <w:r w:rsidRPr="0056544A">
        <w:rPr>
          <w:highlight w:val="white"/>
        </w:rPr>
        <w:t>Vögele</w:t>
      </w:r>
      <w:proofErr w:type="spellEnd"/>
      <w:r w:rsidRPr="0056544A">
        <w:rPr>
          <w:highlight w:val="white"/>
        </w:rPr>
        <w:t xml:space="preserve">, C., 2021. Content analysis as a research method: a content analysis of content analyses in sport communication. </w:t>
      </w:r>
      <w:r w:rsidRPr="0056544A">
        <w:rPr>
          <w:i/>
          <w:highlight w:val="white"/>
        </w:rPr>
        <w:t>International Journal of Sport Communication</w:t>
      </w:r>
      <w:r w:rsidRPr="0056544A">
        <w:rPr>
          <w:highlight w:val="white"/>
        </w:rPr>
        <w:t xml:space="preserve">, </w:t>
      </w:r>
      <w:r w:rsidRPr="0056544A">
        <w:rPr>
          <w:i/>
          <w:highlight w:val="white"/>
        </w:rPr>
        <w:t>14</w:t>
      </w:r>
      <w:r w:rsidRPr="0056544A">
        <w:rPr>
          <w:highlight w:val="white"/>
        </w:rPr>
        <w:t>(2), pp.195-211.</w:t>
      </w:r>
    </w:p>
    <w:p w14:paraId="48234F7B" w14:textId="77777777" w:rsidR="006404FA" w:rsidRPr="0056544A" w:rsidRDefault="006404FA" w:rsidP="0056544A">
      <w:pPr>
        <w:spacing w:line="360" w:lineRule="auto"/>
        <w:jc w:val="both"/>
        <w:rPr>
          <w:rFonts w:ascii="Times New Roman" w:hAnsi="Times New Roman" w:cs="Times New Roman"/>
          <w:sz w:val="24"/>
          <w:szCs w:val="24"/>
        </w:rPr>
      </w:pPr>
      <w:r w:rsidRPr="0056544A">
        <w:rPr>
          <w:rFonts w:ascii="Times New Roman" w:hAnsi="Times New Roman" w:cs="Times New Roman"/>
          <w:sz w:val="24"/>
          <w:szCs w:val="24"/>
        </w:rPr>
        <w:t xml:space="preserve">Teoh, T.T., </w:t>
      </w:r>
      <w:proofErr w:type="spellStart"/>
      <w:r w:rsidRPr="0056544A">
        <w:rPr>
          <w:rFonts w:ascii="Times New Roman" w:hAnsi="Times New Roman" w:cs="Times New Roman"/>
          <w:sz w:val="24"/>
          <w:szCs w:val="24"/>
        </w:rPr>
        <w:t>Nguwi</w:t>
      </w:r>
      <w:proofErr w:type="spellEnd"/>
      <w:r w:rsidRPr="0056544A">
        <w:rPr>
          <w:rFonts w:ascii="Times New Roman" w:hAnsi="Times New Roman" w:cs="Times New Roman"/>
          <w:sz w:val="24"/>
          <w:szCs w:val="24"/>
        </w:rPr>
        <w:t xml:space="preserve">, Y.Y., </w:t>
      </w:r>
      <w:proofErr w:type="spellStart"/>
      <w:r w:rsidRPr="0056544A">
        <w:rPr>
          <w:rFonts w:ascii="Times New Roman" w:hAnsi="Times New Roman" w:cs="Times New Roman"/>
          <w:sz w:val="24"/>
          <w:szCs w:val="24"/>
        </w:rPr>
        <w:t>Elovici</w:t>
      </w:r>
      <w:proofErr w:type="spellEnd"/>
      <w:r w:rsidRPr="0056544A">
        <w:rPr>
          <w:rFonts w:ascii="Times New Roman" w:hAnsi="Times New Roman" w:cs="Times New Roman"/>
          <w:sz w:val="24"/>
          <w:szCs w:val="24"/>
        </w:rPr>
        <w:t>, Y., Ng, W.L. and Thiang, S.Y., 2018. Analyst intuition inspired neural network based cyber security anomaly detection. </w:t>
      </w:r>
      <w:r w:rsidRPr="0056544A">
        <w:rPr>
          <w:rFonts w:ascii="Times New Roman" w:hAnsi="Times New Roman" w:cs="Times New Roman"/>
          <w:i/>
          <w:iCs/>
          <w:sz w:val="24"/>
          <w:szCs w:val="24"/>
        </w:rPr>
        <w:t>International Journal of Innovative Computing, Information and Control</w:t>
      </w:r>
      <w:r w:rsidRPr="0056544A">
        <w:rPr>
          <w:rFonts w:ascii="Times New Roman" w:hAnsi="Times New Roman" w:cs="Times New Roman"/>
          <w:sz w:val="24"/>
          <w:szCs w:val="24"/>
        </w:rPr>
        <w:t>, </w:t>
      </w:r>
      <w:r w:rsidRPr="0056544A">
        <w:rPr>
          <w:rFonts w:ascii="Times New Roman" w:hAnsi="Times New Roman" w:cs="Times New Roman"/>
          <w:i/>
          <w:iCs/>
          <w:sz w:val="24"/>
          <w:szCs w:val="24"/>
        </w:rPr>
        <w:t>14</w:t>
      </w:r>
      <w:r w:rsidRPr="0056544A">
        <w:rPr>
          <w:rFonts w:ascii="Times New Roman" w:hAnsi="Times New Roman" w:cs="Times New Roman"/>
          <w:sz w:val="24"/>
          <w:szCs w:val="24"/>
        </w:rPr>
        <w:t>(1), pp.379-386.</w:t>
      </w:r>
    </w:p>
    <w:p w14:paraId="0DAD04D1" w14:textId="77777777" w:rsidR="006404FA" w:rsidRPr="0056544A" w:rsidRDefault="006404FA" w:rsidP="0056544A">
      <w:pPr>
        <w:pStyle w:val="Normal1"/>
      </w:pPr>
      <w:r w:rsidRPr="0056544A">
        <w:t xml:space="preserve">Wang, T., Wang, K., Cai, H., Lin, J., Liu, Z., Wang, H., Lin, Y. and Han, S., 2020. </w:t>
      </w:r>
      <w:proofErr w:type="spellStart"/>
      <w:r w:rsidRPr="0056544A">
        <w:t>Apq</w:t>
      </w:r>
      <w:proofErr w:type="spellEnd"/>
      <w:r w:rsidRPr="0056544A">
        <w:t>: Joint search for network architecture, pruning and quantization policy. In Proceedings of the IEEE/CVF Conference on Computer Vision and Pattern Recognition (pp. 2078-2087).</w:t>
      </w:r>
    </w:p>
    <w:p w14:paraId="419E8551" w14:textId="77777777" w:rsidR="006404FA" w:rsidRPr="0056544A" w:rsidRDefault="006404FA" w:rsidP="0056544A">
      <w:pPr>
        <w:pStyle w:val="Normal1"/>
        <w:rPr>
          <w:highlight w:val="white"/>
        </w:rPr>
      </w:pPr>
      <w:r w:rsidRPr="0056544A">
        <w:rPr>
          <w:highlight w:val="white"/>
        </w:rPr>
        <w:t xml:space="preserve">Young, R.A., </w:t>
      </w:r>
      <w:proofErr w:type="spellStart"/>
      <w:r w:rsidRPr="0056544A">
        <w:rPr>
          <w:highlight w:val="white"/>
        </w:rPr>
        <w:t>Domene</w:t>
      </w:r>
      <w:proofErr w:type="spellEnd"/>
      <w:r w:rsidRPr="0056544A">
        <w:rPr>
          <w:highlight w:val="white"/>
        </w:rPr>
        <w:t xml:space="preserve">, J.F., </w:t>
      </w:r>
      <w:proofErr w:type="spellStart"/>
      <w:r w:rsidRPr="0056544A">
        <w:rPr>
          <w:highlight w:val="white"/>
        </w:rPr>
        <w:t>Valach</w:t>
      </w:r>
      <w:proofErr w:type="spellEnd"/>
      <w:r w:rsidRPr="0056544A">
        <w:rPr>
          <w:highlight w:val="white"/>
        </w:rPr>
        <w:t xml:space="preserve">, L. and </w:t>
      </w:r>
      <w:proofErr w:type="spellStart"/>
      <w:r w:rsidRPr="0056544A">
        <w:rPr>
          <w:highlight w:val="white"/>
        </w:rPr>
        <w:t>Socholotiuk</w:t>
      </w:r>
      <w:proofErr w:type="spellEnd"/>
      <w:r w:rsidRPr="0056544A">
        <w:rPr>
          <w:highlight w:val="white"/>
        </w:rPr>
        <w:t xml:space="preserve">, K., 2021. Exploring human action in counseling psychology: The action-project research method. </w:t>
      </w:r>
      <w:r w:rsidRPr="0056544A">
        <w:rPr>
          <w:i/>
          <w:highlight w:val="white"/>
        </w:rPr>
        <w:t>Journal of Counseling Psychology</w:t>
      </w:r>
      <w:r w:rsidRPr="0056544A">
        <w:rPr>
          <w:highlight w:val="white"/>
        </w:rPr>
        <w:t xml:space="preserve">, </w:t>
      </w:r>
      <w:r w:rsidRPr="0056544A">
        <w:rPr>
          <w:i/>
          <w:highlight w:val="white"/>
        </w:rPr>
        <w:t>68</w:t>
      </w:r>
      <w:r w:rsidRPr="0056544A">
        <w:rPr>
          <w:highlight w:val="white"/>
        </w:rPr>
        <w:t>(3), p.331.</w:t>
      </w:r>
    </w:p>
    <w:p w14:paraId="796D4186" w14:textId="77777777" w:rsidR="006404FA" w:rsidRPr="0056544A" w:rsidRDefault="006404FA" w:rsidP="0056544A">
      <w:pPr>
        <w:pStyle w:val="Normal1"/>
      </w:pPr>
      <w:r w:rsidRPr="0056544A">
        <w:t xml:space="preserve">Yu, Q., Ren, J., Fu, Y., Li, Y. and Zhang, W., 2019. </w:t>
      </w:r>
      <w:proofErr w:type="spellStart"/>
      <w:r w:rsidRPr="0056544A">
        <w:t>Cybertwin</w:t>
      </w:r>
      <w:proofErr w:type="spellEnd"/>
      <w:r w:rsidRPr="0056544A">
        <w:t xml:space="preserve">: An origin of next generation network architecture. IEEE Wireless Communications, 26(6), pp.111-117. </w:t>
      </w:r>
    </w:p>
    <w:p w14:paraId="6F77AE5C" w14:textId="77777777" w:rsidR="006404FA" w:rsidRPr="0056544A" w:rsidRDefault="006404FA" w:rsidP="0056544A">
      <w:pPr>
        <w:pStyle w:val="Normal1"/>
      </w:pPr>
      <w:r w:rsidRPr="0056544A">
        <w:t xml:space="preserve">Yu, Q., Ren, J., Zhou, H. and Zhang, W., 2020, March. A </w:t>
      </w:r>
      <w:proofErr w:type="spellStart"/>
      <w:r w:rsidRPr="0056544A">
        <w:t>cybertwin</w:t>
      </w:r>
      <w:proofErr w:type="spellEnd"/>
      <w:r w:rsidRPr="0056544A">
        <w:t xml:space="preserve"> based network architecture for 6G. In 2020 2nd 6G Wireless Summit (6G SUMMIT) (pp. 1-5). IEEE.</w:t>
      </w:r>
    </w:p>
    <w:sectPr w:rsidR="006404FA" w:rsidRPr="0056544A" w:rsidSect="005E367F">
      <w:footerReference w:type="default" r:id="rId7"/>
      <w:pgSz w:w="12240" w:h="15840"/>
      <w:pgMar w:top="126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855AF" w14:textId="77777777" w:rsidR="007F652B" w:rsidRDefault="007F652B" w:rsidP="005E367F">
      <w:pPr>
        <w:spacing w:line="240" w:lineRule="auto"/>
      </w:pPr>
      <w:r>
        <w:separator/>
      </w:r>
    </w:p>
  </w:endnote>
  <w:endnote w:type="continuationSeparator" w:id="0">
    <w:p w14:paraId="2E7DD7DF" w14:textId="77777777" w:rsidR="007F652B" w:rsidRDefault="007F652B" w:rsidP="005E36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873048"/>
      <w:docPartObj>
        <w:docPartGallery w:val="Page Numbers (Bottom of Page)"/>
        <w:docPartUnique/>
      </w:docPartObj>
    </w:sdtPr>
    <w:sdtEndPr/>
    <w:sdtContent>
      <w:p w14:paraId="315FEC80" w14:textId="77777777" w:rsidR="005E367F" w:rsidRDefault="000165A3">
        <w:pPr>
          <w:pStyle w:val="Footer"/>
          <w:jc w:val="right"/>
        </w:pPr>
        <w:r w:rsidRPr="005E367F">
          <w:rPr>
            <w:rFonts w:ascii="Times New Roman" w:hAnsi="Times New Roman" w:cs="Times New Roman"/>
          </w:rPr>
          <w:fldChar w:fldCharType="begin"/>
        </w:r>
        <w:r w:rsidR="005E367F" w:rsidRPr="005E367F">
          <w:rPr>
            <w:rFonts w:ascii="Times New Roman" w:hAnsi="Times New Roman" w:cs="Times New Roman"/>
          </w:rPr>
          <w:instrText xml:space="preserve"> PAGE   \* MERGEFORMAT </w:instrText>
        </w:r>
        <w:r w:rsidRPr="005E367F">
          <w:rPr>
            <w:rFonts w:ascii="Times New Roman" w:hAnsi="Times New Roman" w:cs="Times New Roman"/>
          </w:rPr>
          <w:fldChar w:fldCharType="separate"/>
        </w:r>
        <w:r w:rsidR="0056544A">
          <w:rPr>
            <w:rFonts w:ascii="Times New Roman" w:hAnsi="Times New Roman" w:cs="Times New Roman"/>
            <w:noProof/>
          </w:rPr>
          <w:t>12</w:t>
        </w:r>
        <w:r w:rsidRPr="005E367F">
          <w:rPr>
            <w:rFonts w:ascii="Times New Roman" w:hAnsi="Times New Roman" w:cs="Times New Roman"/>
          </w:rPr>
          <w:fldChar w:fldCharType="end"/>
        </w:r>
      </w:p>
    </w:sdtContent>
  </w:sdt>
  <w:p w14:paraId="4800A53E" w14:textId="77777777" w:rsidR="005E367F" w:rsidRDefault="005E36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36E73" w14:textId="77777777" w:rsidR="007F652B" w:rsidRDefault="007F652B" w:rsidP="005E367F">
      <w:pPr>
        <w:spacing w:line="240" w:lineRule="auto"/>
      </w:pPr>
      <w:r>
        <w:separator/>
      </w:r>
    </w:p>
  </w:footnote>
  <w:footnote w:type="continuationSeparator" w:id="0">
    <w:p w14:paraId="1C4CE6CB" w14:textId="77777777" w:rsidR="007F652B" w:rsidRDefault="007F652B" w:rsidP="005E367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A7748"/>
    <w:rsid w:val="000165A3"/>
    <w:rsid w:val="00056792"/>
    <w:rsid w:val="0006455C"/>
    <w:rsid w:val="0008611A"/>
    <w:rsid w:val="00097A1F"/>
    <w:rsid w:val="000A04F5"/>
    <w:rsid w:val="000D4AF9"/>
    <w:rsid w:val="00127ED0"/>
    <w:rsid w:val="00131DD9"/>
    <w:rsid w:val="002574AA"/>
    <w:rsid w:val="00353700"/>
    <w:rsid w:val="003A7748"/>
    <w:rsid w:val="003E2CD4"/>
    <w:rsid w:val="0056544A"/>
    <w:rsid w:val="00583C61"/>
    <w:rsid w:val="005950E2"/>
    <w:rsid w:val="005952E6"/>
    <w:rsid w:val="005E19F0"/>
    <w:rsid w:val="005E367F"/>
    <w:rsid w:val="00615137"/>
    <w:rsid w:val="00627F82"/>
    <w:rsid w:val="006404FA"/>
    <w:rsid w:val="00647DA0"/>
    <w:rsid w:val="00661FF0"/>
    <w:rsid w:val="006A70C6"/>
    <w:rsid w:val="007075B3"/>
    <w:rsid w:val="007F652B"/>
    <w:rsid w:val="008308CD"/>
    <w:rsid w:val="00844D7C"/>
    <w:rsid w:val="00847B0A"/>
    <w:rsid w:val="00861274"/>
    <w:rsid w:val="008D35E3"/>
    <w:rsid w:val="0093798E"/>
    <w:rsid w:val="00A85D67"/>
    <w:rsid w:val="00A95AAF"/>
    <w:rsid w:val="00AC0037"/>
    <w:rsid w:val="00B139FB"/>
    <w:rsid w:val="00B27125"/>
    <w:rsid w:val="00B94E6B"/>
    <w:rsid w:val="00BA6FAF"/>
    <w:rsid w:val="00BD57BC"/>
    <w:rsid w:val="00C56CD1"/>
    <w:rsid w:val="00C570DB"/>
    <w:rsid w:val="00C66236"/>
    <w:rsid w:val="00D50E97"/>
    <w:rsid w:val="00D51968"/>
    <w:rsid w:val="00DA5AFD"/>
    <w:rsid w:val="00E12DCD"/>
    <w:rsid w:val="00E7172B"/>
    <w:rsid w:val="00E87D23"/>
    <w:rsid w:val="00EE1F84"/>
    <w:rsid w:val="00F27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67897"/>
  <w15:docId w15:val="{7895F445-9C06-4A54-9856-6D8480A47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E6B"/>
  </w:style>
  <w:style w:type="paragraph" w:styleId="Heading1">
    <w:name w:val="heading 1"/>
    <w:basedOn w:val="Normal1"/>
    <w:next w:val="Normal1"/>
    <w:rsid w:val="005950E2"/>
    <w:pPr>
      <w:outlineLvl w:val="0"/>
    </w:pPr>
    <w:rPr>
      <w:b/>
      <w:sz w:val="28"/>
    </w:rPr>
  </w:style>
  <w:style w:type="paragraph" w:styleId="Heading2">
    <w:name w:val="heading 2"/>
    <w:basedOn w:val="Normal1"/>
    <w:next w:val="Normal1"/>
    <w:rsid w:val="003A7748"/>
    <w:pPr>
      <w:keepNext/>
      <w:keepLines/>
      <w:spacing w:before="360" w:after="120"/>
      <w:outlineLvl w:val="1"/>
    </w:pPr>
    <w:rPr>
      <w:sz w:val="32"/>
      <w:szCs w:val="32"/>
    </w:rPr>
  </w:style>
  <w:style w:type="paragraph" w:styleId="Heading3">
    <w:name w:val="heading 3"/>
    <w:basedOn w:val="Normal1"/>
    <w:next w:val="Normal1"/>
    <w:rsid w:val="003A7748"/>
    <w:pPr>
      <w:keepNext/>
      <w:keepLines/>
      <w:spacing w:before="320" w:after="80"/>
      <w:outlineLvl w:val="2"/>
    </w:pPr>
    <w:rPr>
      <w:color w:val="434343"/>
      <w:sz w:val="28"/>
      <w:szCs w:val="28"/>
    </w:rPr>
  </w:style>
  <w:style w:type="paragraph" w:styleId="Heading4">
    <w:name w:val="heading 4"/>
    <w:basedOn w:val="Normal1"/>
    <w:next w:val="Normal1"/>
    <w:rsid w:val="003A7748"/>
    <w:pPr>
      <w:keepNext/>
      <w:keepLines/>
      <w:spacing w:before="280" w:after="80"/>
      <w:outlineLvl w:val="3"/>
    </w:pPr>
    <w:rPr>
      <w:color w:val="666666"/>
    </w:rPr>
  </w:style>
  <w:style w:type="paragraph" w:styleId="Heading5">
    <w:name w:val="heading 5"/>
    <w:basedOn w:val="Normal1"/>
    <w:next w:val="Normal1"/>
    <w:rsid w:val="003A7748"/>
    <w:pPr>
      <w:keepNext/>
      <w:keepLines/>
      <w:spacing w:before="240" w:after="80"/>
      <w:outlineLvl w:val="4"/>
    </w:pPr>
    <w:rPr>
      <w:color w:val="666666"/>
      <w:sz w:val="22"/>
      <w:szCs w:val="22"/>
    </w:rPr>
  </w:style>
  <w:style w:type="paragraph" w:styleId="Heading6">
    <w:name w:val="heading 6"/>
    <w:basedOn w:val="Normal1"/>
    <w:next w:val="Normal1"/>
    <w:rsid w:val="003A7748"/>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950E2"/>
    <w:pPr>
      <w:spacing w:line="360" w:lineRule="auto"/>
      <w:jc w:val="both"/>
    </w:pPr>
    <w:rPr>
      <w:rFonts w:ascii="Times New Roman" w:hAnsi="Times New Roman" w:cs="Times New Roman"/>
      <w:sz w:val="24"/>
      <w:szCs w:val="24"/>
    </w:rPr>
  </w:style>
  <w:style w:type="paragraph" w:styleId="Title">
    <w:name w:val="Title"/>
    <w:basedOn w:val="Normal1"/>
    <w:next w:val="Normal1"/>
    <w:rsid w:val="003A7748"/>
    <w:pPr>
      <w:keepNext/>
      <w:keepLines/>
      <w:spacing w:after="60"/>
    </w:pPr>
    <w:rPr>
      <w:sz w:val="52"/>
      <w:szCs w:val="52"/>
    </w:rPr>
  </w:style>
  <w:style w:type="paragraph" w:styleId="Subtitle">
    <w:name w:val="Subtitle"/>
    <w:basedOn w:val="Normal1"/>
    <w:next w:val="Normal1"/>
    <w:rsid w:val="003A7748"/>
    <w:pPr>
      <w:keepNext/>
      <w:keepLines/>
      <w:spacing w:after="320"/>
    </w:pPr>
    <w:rPr>
      <w:rFonts w:ascii="Arial" w:hAnsi="Arial" w:cs="Arial"/>
      <w:color w:val="666666"/>
      <w:sz w:val="30"/>
      <w:szCs w:val="30"/>
    </w:rPr>
  </w:style>
  <w:style w:type="paragraph" w:styleId="TOC1">
    <w:name w:val="toc 1"/>
    <w:basedOn w:val="Normal"/>
    <w:next w:val="Normal"/>
    <w:autoRedefine/>
    <w:uiPriority w:val="39"/>
    <w:unhideWhenUsed/>
    <w:rsid w:val="007075B3"/>
    <w:pPr>
      <w:spacing w:after="100"/>
    </w:pPr>
  </w:style>
  <w:style w:type="character" w:styleId="Hyperlink">
    <w:name w:val="Hyperlink"/>
    <w:basedOn w:val="DefaultParagraphFont"/>
    <w:uiPriority w:val="99"/>
    <w:unhideWhenUsed/>
    <w:rsid w:val="007075B3"/>
    <w:rPr>
      <w:color w:val="0000FF" w:themeColor="hyperlink"/>
      <w:u w:val="single"/>
    </w:rPr>
  </w:style>
  <w:style w:type="paragraph" w:styleId="Header">
    <w:name w:val="header"/>
    <w:basedOn w:val="Normal"/>
    <w:link w:val="HeaderChar"/>
    <w:uiPriority w:val="99"/>
    <w:semiHidden/>
    <w:unhideWhenUsed/>
    <w:rsid w:val="005E367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E367F"/>
  </w:style>
  <w:style w:type="paragraph" w:styleId="Footer">
    <w:name w:val="footer"/>
    <w:basedOn w:val="Normal"/>
    <w:link w:val="FooterChar"/>
    <w:uiPriority w:val="99"/>
    <w:unhideWhenUsed/>
    <w:rsid w:val="005E367F"/>
    <w:pPr>
      <w:tabs>
        <w:tab w:val="center" w:pos="4680"/>
        <w:tab w:val="right" w:pos="9360"/>
      </w:tabs>
      <w:spacing w:line="240" w:lineRule="auto"/>
    </w:pPr>
  </w:style>
  <w:style w:type="character" w:customStyle="1" w:styleId="FooterChar">
    <w:name w:val="Footer Char"/>
    <w:basedOn w:val="DefaultParagraphFont"/>
    <w:link w:val="Footer"/>
    <w:uiPriority w:val="99"/>
    <w:rsid w:val="005E367F"/>
  </w:style>
  <w:style w:type="paragraph" w:styleId="TOC2">
    <w:name w:val="toc 2"/>
    <w:basedOn w:val="Normal"/>
    <w:next w:val="Normal"/>
    <w:autoRedefine/>
    <w:uiPriority w:val="39"/>
    <w:unhideWhenUsed/>
    <w:rsid w:val="0035370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GPS.XSL" StyleName="Harvard - AGPS*"/>
</file>

<file path=customXml/itemProps1.xml><?xml version="1.0" encoding="utf-8"?>
<ds:datastoreItem xmlns:ds="http://schemas.openxmlformats.org/officeDocument/2006/customXml" ds:itemID="{941B3627-9DF8-40B9-92CC-1C2B134F2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20</Pages>
  <Words>6701</Words>
  <Characters>38197</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Christopher, Namitha</cp:lastModifiedBy>
  <cp:revision>3</cp:revision>
  <dcterms:created xsi:type="dcterms:W3CDTF">2022-06-06T11:49:00Z</dcterms:created>
  <dcterms:modified xsi:type="dcterms:W3CDTF">2022-06-15T13:56:00Z</dcterms:modified>
</cp:coreProperties>
</file>