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28EAFE" w14:textId="7F93844C" w:rsidR="00B53ADF" w:rsidRPr="00271A4F" w:rsidRDefault="00B53ADF" w:rsidP="00271A4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271A4F">
        <w:rPr>
          <w:rFonts w:ascii="Arial" w:hAnsi="Arial" w:cs="Arial"/>
          <w:b/>
          <w:bCs/>
          <w:sz w:val="24"/>
          <w:szCs w:val="24"/>
          <w:u w:val="single"/>
        </w:rPr>
        <w:t>A critical evaluation and the identification of next teaching and learning steps focusing on a case study of an individual learner or a group of learners, based on an observed critical incident.</w:t>
      </w:r>
    </w:p>
    <w:p w14:paraId="5EEF85D7" w14:textId="699A526A" w:rsidR="00B53ADF" w:rsidRPr="00271A4F" w:rsidRDefault="00DC7FBE" w:rsidP="00271A4F">
      <w:pPr>
        <w:jc w:val="center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Abigail Mai Eckberg</w:t>
      </w:r>
    </w:p>
    <w:p w14:paraId="6058AEF5" w14:textId="47B1E0D2" w:rsidR="00DC7FBE" w:rsidRPr="00271A4F" w:rsidRDefault="00DC7FBE" w:rsidP="00B53ADF">
      <w:pPr>
        <w:jc w:val="center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1700673</w:t>
      </w:r>
    </w:p>
    <w:p w14:paraId="0E0AAFE2" w14:textId="2008D31E" w:rsidR="00DC7FBE" w:rsidRPr="00271A4F" w:rsidRDefault="00DC7FBE" w:rsidP="00B53ADF">
      <w:pPr>
        <w:jc w:val="center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PGCE Secondary Art and Design with QTS.</w:t>
      </w:r>
    </w:p>
    <w:p w14:paraId="0D97DA47" w14:textId="1A228383" w:rsidR="00DC7FBE" w:rsidRPr="00271A4F" w:rsidRDefault="00DC7FBE" w:rsidP="00B53ADF">
      <w:pPr>
        <w:jc w:val="center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Who am I Teaching</w:t>
      </w:r>
      <w:r w:rsidR="00271A4F" w:rsidRPr="00271A4F">
        <w:rPr>
          <w:rFonts w:ascii="Arial" w:hAnsi="Arial" w:cs="Arial"/>
          <w:sz w:val="24"/>
          <w:szCs w:val="24"/>
        </w:rPr>
        <w:t xml:space="preserve">?  </w:t>
      </w:r>
      <w:r w:rsidRPr="00271A4F">
        <w:rPr>
          <w:rFonts w:ascii="Arial" w:hAnsi="Arial" w:cs="Arial"/>
          <w:sz w:val="24"/>
          <w:szCs w:val="24"/>
        </w:rPr>
        <w:t>(ECAD6007)</w:t>
      </w:r>
    </w:p>
    <w:p w14:paraId="71CFD459" w14:textId="4542DA41" w:rsidR="00DC7FBE" w:rsidRPr="00271A4F" w:rsidRDefault="00DC7FBE" w:rsidP="00B53ADF">
      <w:pPr>
        <w:jc w:val="center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Assignment: Submitted Through English Medium</w:t>
      </w:r>
    </w:p>
    <w:p w14:paraId="7225676D" w14:textId="1ECFC9CB" w:rsidR="00DC7FBE" w:rsidRDefault="00DC7FBE" w:rsidP="00B53ADF">
      <w:pPr>
        <w:jc w:val="center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Appendices: Submitted Through Welsh Medium</w:t>
      </w:r>
    </w:p>
    <w:p w14:paraId="247D30F6" w14:textId="6CDF2D0C" w:rsidR="00CE01CC" w:rsidRPr="00271A4F" w:rsidRDefault="00CE01CC" w:rsidP="00B53ADF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Count: 3943</w:t>
      </w:r>
    </w:p>
    <w:p w14:paraId="63ED62F1" w14:textId="24F9B43C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1A841EDE" w14:textId="30073FE9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212BA490" w14:textId="2254F6C4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308B7780" w14:textId="7174291D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105A1F8B" w14:textId="3070C49C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713369B6" w14:textId="77777777" w:rsidR="00271A4F" w:rsidRPr="00271A4F" w:rsidRDefault="00271A4F" w:rsidP="00B53ADF">
      <w:pPr>
        <w:jc w:val="center"/>
        <w:rPr>
          <w:rFonts w:ascii="Arial" w:hAnsi="Arial" w:cs="Arial"/>
          <w:sz w:val="24"/>
          <w:szCs w:val="24"/>
        </w:rPr>
      </w:pPr>
    </w:p>
    <w:p w14:paraId="746DDD54" w14:textId="35D0D6BA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27CA771D" w14:textId="1D484956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79322BC0" w14:textId="14C557D8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71C7ACF1" w14:textId="14429197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58D80108" w14:textId="71AC6C11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7EBAB20C" w14:textId="5B4D6986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43D61A90" w14:textId="07C5DAD6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4C68F306" w14:textId="713FF841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3E23D5F7" w14:textId="7FD44469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0D516EA0" w14:textId="080DBAFB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11CAF445" w14:textId="3209C0AD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3B317CDF" w14:textId="7490508C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5F6F0D62" w14:textId="426152A0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2AAB9ECA" w14:textId="14F77CFC" w:rsidR="008571BE" w:rsidRPr="00271A4F" w:rsidRDefault="008571BE" w:rsidP="00B53ADF">
      <w:pPr>
        <w:jc w:val="center"/>
        <w:rPr>
          <w:rFonts w:ascii="Arial" w:hAnsi="Arial" w:cs="Arial"/>
          <w:sz w:val="24"/>
          <w:szCs w:val="24"/>
        </w:rPr>
      </w:pPr>
    </w:p>
    <w:p w14:paraId="01E83B12" w14:textId="26733C0C" w:rsidR="00271A4F" w:rsidRDefault="00271A4F" w:rsidP="008571BE">
      <w:pPr>
        <w:rPr>
          <w:rFonts w:ascii="Arial" w:hAnsi="Arial" w:cs="Arial"/>
          <w:sz w:val="24"/>
          <w:szCs w:val="24"/>
        </w:rPr>
      </w:pPr>
    </w:p>
    <w:p w14:paraId="2DD369A8" w14:textId="77777777" w:rsidR="00E61B86" w:rsidRPr="00271A4F" w:rsidRDefault="00E61B86" w:rsidP="008571BE">
      <w:pPr>
        <w:rPr>
          <w:rFonts w:ascii="Arial" w:hAnsi="Arial" w:cs="Arial"/>
          <w:sz w:val="24"/>
          <w:szCs w:val="24"/>
        </w:rPr>
      </w:pPr>
    </w:p>
    <w:p w14:paraId="1BA4B69C" w14:textId="391BFDE6" w:rsidR="008571BE" w:rsidRPr="00271A4F" w:rsidRDefault="008571BE" w:rsidP="00532DA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271A4F">
        <w:rPr>
          <w:rFonts w:ascii="Arial" w:hAnsi="Arial" w:cs="Arial"/>
          <w:b/>
          <w:bCs/>
          <w:sz w:val="24"/>
          <w:szCs w:val="24"/>
          <w:u w:val="single"/>
        </w:rPr>
        <w:t>Content</w:t>
      </w:r>
      <w:r w:rsidR="00212292" w:rsidRPr="00271A4F">
        <w:rPr>
          <w:rFonts w:ascii="Arial" w:hAnsi="Arial" w:cs="Arial"/>
          <w:b/>
          <w:bCs/>
          <w:sz w:val="24"/>
          <w:szCs w:val="24"/>
          <w:u w:val="single"/>
        </w:rPr>
        <w:t>s</w:t>
      </w:r>
    </w:p>
    <w:p w14:paraId="6F267BD0" w14:textId="3F4468D6" w:rsidR="008571BE" w:rsidRPr="00271A4F" w:rsidRDefault="00271A4F" w:rsidP="00532DAA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3 – Introduction</w:t>
      </w:r>
    </w:p>
    <w:p w14:paraId="473B45B5" w14:textId="407CE6E9" w:rsidR="00271A4F" w:rsidRPr="00271A4F" w:rsidRDefault="00271A4F" w:rsidP="00532DAA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4 - </w:t>
      </w:r>
      <w:r w:rsidRPr="00271A4F">
        <w:rPr>
          <w:rFonts w:ascii="Arial" w:hAnsi="Arial" w:cs="Arial"/>
          <w:sz w:val="24"/>
          <w:szCs w:val="24"/>
        </w:rPr>
        <w:t xml:space="preserve">The </w:t>
      </w:r>
      <w:r w:rsidRPr="00271A4F">
        <w:rPr>
          <w:rFonts w:ascii="Arial" w:hAnsi="Arial" w:cs="Arial"/>
          <w:sz w:val="24"/>
          <w:szCs w:val="24"/>
        </w:rPr>
        <w:t>R</w:t>
      </w:r>
      <w:r w:rsidRPr="00271A4F">
        <w:rPr>
          <w:rFonts w:ascii="Arial" w:hAnsi="Arial" w:cs="Arial"/>
          <w:sz w:val="24"/>
          <w:szCs w:val="24"/>
        </w:rPr>
        <w:t xml:space="preserve">ole of </w:t>
      </w:r>
      <w:r w:rsidRPr="00271A4F">
        <w:rPr>
          <w:rFonts w:ascii="Arial" w:hAnsi="Arial" w:cs="Arial"/>
          <w:sz w:val="24"/>
          <w:szCs w:val="24"/>
        </w:rPr>
        <w:t>C</w:t>
      </w:r>
      <w:r w:rsidRPr="00271A4F">
        <w:rPr>
          <w:rFonts w:ascii="Arial" w:hAnsi="Arial" w:cs="Arial"/>
          <w:sz w:val="24"/>
          <w:szCs w:val="24"/>
        </w:rPr>
        <w:t xml:space="preserve">ritical </w:t>
      </w:r>
      <w:r w:rsidRPr="00271A4F">
        <w:rPr>
          <w:rFonts w:ascii="Arial" w:hAnsi="Arial" w:cs="Arial"/>
          <w:sz w:val="24"/>
          <w:szCs w:val="24"/>
        </w:rPr>
        <w:t>R</w:t>
      </w:r>
      <w:r w:rsidRPr="00271A4F">
        <w:rPr>
          <w:rFonts w:ascii="Arial" w:hAnsi="Arial" w:cs="Arial"/>
          <w:sz w:val="24"/>
          <w:szCs w:val="24"/>
        </w:rPr>
        <w:t>eflection</w:t>
      </w:r>
    </w:p>
    <w:p w14:paraId="2C498F77" w14:textId="4A16B306" w:rsidR="00E61B86" w:rsidRPr="00E61B86" w:rsidRDefault="00E61B86" w:rsidP="00532D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5- </w:t>
      </w:r>
      <w:r w:rsidRPr="00E61B86">
        <w:rPr>
          <w:rFonts w:ascii="Arial" w:hAnsi="Arial" w:cs="Arial"/>
          <w:sz w:val="24"/>
          <w:szCs w:val="24"/>
        </w:rPr>
        <w:t>Observation: School &amp; Class Context</w:t>
      </w:r>
    </w:p>
    <w:p w14:paraId="4855379C" w14:textId="244C0F25" w:rsidR="00E61B86" w:rsidRDefault="00E61B86" w:rsidP="00532D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6- </w:t>
      </w:r>
      <w:r w:rsidRPr="00E61B86">
        <w:rPr>
          <w:rFonts w:ascii="Arial" w:hAnsi="Arial" w:cs="Arial"/>
          <w:sz w:val="24"/>
          <w:szCs w:val="24"/>
        </w:rPr>
        <w:t>Critical Incident Linked to Donaldson’s Four Purposes</w:t>
      </w:r>
    </w:p>
    <w:p w14:paraId="670FB9C5" w14:textId="32418821" w:rsidR="00E61B86" w:rsidRDefault="00E61B86" w:rsidP="00532D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7- </w:t>
      </w:r>
      <w:r w:rsidRPr="00E61B86">
        <w:rPr>
          <w:rFonts w:ascii="Arial" w:hAnsi="Arial" w:cs="Arial"/>
          <w:sz w:val="24"/>
          <w:szCs w:val="24"/>
        </w:rPr>
        <w:t>Literature Review</w:t>
      </w:r>
    </w:p>
    <w:p w14:paraId="48395EF4" w14:textId="77777777" w:rsidR="00532DAA" w:rsidRPr="00E61B86" w:rsidRDefault="00532DAA" w:rsidP="00532DA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BFC9340" w14:textId="77777777" w:rsidR="00532DAA" w:rsidRDefault="00532DAA" w:rsidP="00532DAA">
      <w:pPr>
        <w:pStyle w:val="ListParagraph"/>
        <w:numPr>
          <w:ilvl w:val="0"/>
          <w:numId w:val="12"/>
        </w:numPr>
        <w:rPr>
          <w:rFonts w:ascii="Arial" w:hAnsi="Arial" w:cs="Arial"/>
          <w:i/>
          <w:iCs/>
          <w:sz w:val="24"/>
          <w:szCs w:val="24"/>
        </w:rPr>
      </w:pPr>
      <w:r w:rsidRPr="00E61B86">
        <w:rPr>
          <w:rFonts w:ascii="Arial" w:hAnsi="Arial" w:cs="Arial"/>
          <w:i/>
          <w:iCs/>
          <w:sz w:val="24"/>
          <w:szCs w:val="24"/>
        </w:rPr>
        <w:t>The Use of CIQ in Teacher Development</w:t>
      </w:r>
    </w:p>
    <w:p w14:paraId="03A9EB93" w14:textId="77777777" w:rsidR="00532DAA" w:rsidRPr="00E61B86" w:rsidRDefault="00532DAA" w:rsidP="00532DAA">
      <w:pPr>
        <w:pStyle w:val="ListParagraph"/>
        <w:numPr>
          <w:ilvl w:val="0"/>
          <w:numId w:val="12"/>
        </w:numPr>
        <w:rPr>
          <w:rFonts w:ascii="Arial" w:hAnsi="Arial" w:cs="Arial"/>
          <w:i/>
          <w:iCs/>
          <w:sz w:val="24"/>
          <w:szCs w:val="24"/>
        </w:rPr>
      </w:pPr>
      <w:r w:rsidRPr="00E61B86">
        <w:rPr>
          <w:rFonts w:ascii="Arial" w:hAnsi="Arial" w:cs="Arial"/>
          <w:i/>
          <w:iCs/>
          <w:sz w:val="24"/>
          <w:szCs w:val="24"/>
        </w:rPr>
        <w:t>Maslow’s 1964 Hierarchy of Needs Theory</w:t>
      </w:r>
    </w:p>
    <w:p w14:paraId="28BF1A68" w14:textId="77777777" w:rsidR="00532DAA" w:rsidRDefault="00532DAA" w:rsidP="00532DAA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 w:rsidRPr="00E61B86">
        <w:rPr>
          <w:rFonts w:ascii="Arial" w:hAnsi="Arial" w:cs="Arial"/>
          <w:i/>
          <w:iCs/>
          <w:sz w:val="24"/>
          <w:szCs w:val="24"/>
        </w:rPr>
        <w:t>The Pedagogy of the Oppressed</w:t>
      </w:r>
      <w:r w:rsidRPr="00E61B86">
        <w:rPr>
          <w:rFonts w:ascii="Arial" w:hAnsi="Arial" w:cs="Arial"/>
          <w:sz w:val="24"/>
          <w:szCs w:val="24"/>
          <w:u w:val="single"/>
        </w:rPr>
        <w:t>.</w:t>
      </w:r>
    </w:p>
    <w:p w14:paraId="17101D20" w14:textId="603A24DF" w:rsidR="00532DAA" w:rsidRDefault="00532DAA" w:rsidP="00532DAA">
      <w:pPr>
        <w:rPr>
          <w:rFonts w:ascii="Arial" w:hAnsi="Arial" w:cs="Arial"/>
          <w:sz w:val="24"/>
          <w:szCs w:val="24"/>
        </w:rPr>
      </w:pPr>
    </w:p>
    <w:p w14:paraId="31A56D75" w14:textId="77777777" w:rsidR="00532DAA" w:rsidRDefault="00532DAA" w:rsidP="00532DAA">
      <w:pPr>
        <w:rPr>
          <w:rFonts w:ascii="Arial" w:hAnsi="Arial" w:cs="Arial"/>
          <w:sz w:val="24"/>
          <w:szCs w:val="24"/>
        </w:rPr>
      </w:pPr>
    </w:p>
    <w:p w14:paraId="192EE55F" w14:textId="79722360" w:rsidR="00532DAA" w:rsidRDefault="00532DAA" w:rsidP="00532D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11</w:t>
      </w:r>
      <w:r w:rsidRPr="00532DAA">
        <w:rPr>
          <w:rFonts w:ascii="Arial" w:hAnsi="Arial" w:cs="Arial"/>
          <w:sz w:val="24"/>
          <w:szCs w:val="24"/>
        </w:rPr>
        <w:t xml:space="preserve">- </w:t>
      </w:r>
      <w:r w:rsidRPr="00532DAA">
        <w:rPr>
          <w:rFonts w:ascii="Arial" w:hAnsi="Arial" w:cs="Arial"/>
          <w:sz w:val="24"/>
          <w:szCs w:val="24"/>
        </w:rPr>
        <w:t>Reflection / Evaluation and Next Steps</w:t>
      </w:r>
    </w:p>
    <w:p w14:paraId="2AC422D8" w14:textId="1F95D0EA" w:rsidR="00532DAA" w:rsidRDefault="00532DAA" w:rsidP="00532D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12- Conclusion.</w:t>
      </w:r>
    </w:p>
    <w:p w14:paraId="517C7334" w14:textId="4D4B47BE" w:rsidR="00532DAA" w:rsidRDefault="00532DAA" w:rsidP="00532D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13 – Bibliography</w:t>
      </w:r>
    </w:p>
    <w:p w14:paraId="5C0C17DE" w14:textId="62FCFF02" w:rsidR="00532DAA" w:rsidRDefault="00532DAA" w:rsidP="00532D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15 </w:t>
      </w:r>
      <w:r w:rsidR="00CE01CC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CE01CC">
        <w:rPr>
          <w:rFonts w:ascii="Arial" w:hAnsi="Arial" w:cs="Arial"/>
          <w:sz w:val="24"/>
          <w:szCs w:val="24"/>
        </w:rPr>
        <w:t>Appendices: Bridging Steer Document.</w:t>
      </w:r>
    </w:p>
    <w:p w14:paraId="7669A4BD" w14:textId="77777777" w:rsidR="00532DAA" w:rsidRPr="00532DAA" w:rsidRDefault="00532DAA" w:rsidP="00532DAA">
      <w:pPr>
        <w:rPr>
          <w:rFonts w:ascii="Arial" w:hAnsi="Arial" w:cs="Arial"/>
          <w:sz w:val="24"/>
          <w:szCs w:val="24"/>
        </w:rPr>
      </w:pPr>
    </w:p>
    <w:p w14:paraId="4F6742D9" w14:textId="77777777" w:rsidR="00532DAA" w:rsidRPr="00532DAA" w:rsidRDefault="00532DAA" w:rsidP="00532DAA">
      <w:pPr>
        <w:rPr>
          <w:rFonts w:ascii="Arial" w:hAnsi="Arial" w:cs="Arial"/>
          <w:sz w:val="24"/>
          <w:szCs w:val="24"/>
        </w:rPr>
      </w:pPr>
    </w:p>
    <w:p w14:paraId="118045BC" w14:textId="77777777" w:rsidR="00E61B86" w:rsidRPr="00532DAA" w:rsidRDefault="00E61B86" w:rsidP="00532DAA">
      <w:pPr>
        <w:rPr>
          <w:rFonts w:ascii="Arial" w:hAnsi="Arial" w:cs="Arial"/>
          <w:i/>
          <w:iCs/>
          <w:sz w:val="24"/>
          <w:szCs w:val="24"/>
        </w:rPr>
      </w:pPr>
    </w:p>
    <w:p w14:paraId="14EDBA50" w14:textId="54AD073E" w:rsidR="00E61B86" w:rsidRPr="00E61B86" w:rsidRDefault="00E61B86" w:rsidP="00E61B86">
      <w:pPr>
        <w:jc w:val="center"/>
        <w:rPr>
          <w:rFonts w:ascii="Arial" w:hAnsi="Arial" w:cs="Arial"/>
          <w:sz w:val="24"/>
          <w:szCs w:val="24"/>
        </w:rPr>
      </w:pPr>
    </w:p>
    <w:p w14:paraId="68AF6569" w14:textId="77777777" w:rsidR="00271A4F" w:rsidRPr="00271A4F" w:rsidRDefault="00271A4F" w:rsidP="00271A4F">
      <w:pPr>
        <w:jc w:val="center"/>
        <w:rPr>
          <w:rFonts w:ascii="Arial" w:hAnsi="Arial" w:cs="Arial"/>
          <w:sz w:val="24"/>
          <w:szCs w:val="24"/>
        </w:rPr>
      </w:pPr>
    </w:p>
    <w:p w14:paraId="6D1C6F8E" w14:textId="3E1E5DBB" w:rsidR="00271A4F" w:rsidRPr="00271A4F" w:rsidRDefault="00271A4F" w:rsidP="008571BE">
      <w:pPr>
        <w:rPr>
          <w:rFonts w:ascii="Arial" w:hAnsi="Arial" w:cs="Arial"/>
          <w:sz w:val="24"/>
          <w:szCs w:val="24"/>
        </w:rPr>
      </w:pPr>
    </w:p>
    <w:p w14:paraId="7A1C3447" w14:textId="270E774A" w:rsidR="008571BE" w:rsidRPr="00271A4F" w:rsidRDefault="008571BE" w:rsidP="008571BE">
      <w:pPr>
        <w:rPr>
          <w:rFonts w:ascii="Arial" w:hAnsi="Arial" w:cs="Arial"/>
          <w:sz w:val="24"/>
          <w:szCs w:val="24"/>
        </w:rPr>
      </w:pPr>
    </w:p>
    <w:p w14:paraId="71031025" w14:textId="1D8F5979" w:rsidR="008571BE" w:rsidRPr="00271A4F" w:rsidRDefault="008571BE" w:rsidP="008571BE">
      <w:pPr>
        <w:rPr>
          <w:rFonts w:ascii="Arial" w:hAnsi="Arial" w:cs="Arial"/>
          <w:sz w:val="24"/>
          <w:szCs w:val="24"/>
        </w:rPr>
      </w:pPr>
    </w:p>
    <w:p w14:paraId="1F683E84" w14:textId="7D331355" w:rsidR="008571BE" w:rsidRPr="00271A4F" w:rsidRDefault="008571BE" w:rsidP="008571BE">
      <w:pPr>
        <w:rPr>
          <w:rFonts w:ascii="Arial" w:hAnsi="Arial" w:cs="Arial"/>
          <w:sz w:val="24"/>
          <w:szCs w:val="24"/>
        </w:rPr>
      </w:pPr>
    </w:p>
    <w:p w14:paraId="2B79ABBA" w14:textId="75BDBE2E" w:rsidR="008571BE" w:rsidRPr="00271A4F" w:rsidRDefault="008571BE" w:rsidP="008571BE">
      <w:pPr>
        <w:rPr>
          <w:rFonts w:ascii="Arial" w:hAnsi="Arial" w:cs="Arial"/>
          <w:sz w:val="24"/>
          <w:szCs w:val="24"/>
        </w:rPr>
      </w:pPr>
    </w:p>
    <w:p w14:paraId="0B35F315" w14:textId="2FBB3696" w:rsidR="008571BE" w:rsidRPr="00271A4F" w:rsidRDefault="008571BE" w:rsidP="008571BE">
      <w:pPr>
        <w:rPr>
          <w:rFonts w:ascii="Arial" w:hAnsi="Arial" w:cs="Arial"/>
          <w:sz w:val="24"/>
          <w:szCs w:val="24"/>
        </w:rPr>
      </w:pPr>
    </w:p>
    <w:p w14:paraId="3434E984" w14:textId="2AA03B12" w:rsidR="008571BE" w:rsidRDefault="008571BE" w:rsidP="008571BE">
      <w:pPr>
        <w:rPr>
          <w:rFonts w:ascii="Arial" w:hAnsi="Arial" w:cs="Arial"/>
          <w:sz w:val="24"/>
          <w:szCs w:val="24"/>
        </w:rPr>
      </w:pPr>
    </w:p>
    <w:p w14:paraId="6006E01A" w14:textId="77777777" w:rsidR="00532DAA" w:rsidRPr="00271A4F" w:rsidRDefault="00532DAA" w:rsidP="008571BE">
      <w:pPr>
        <w:rPr>
          <w:rFonts w:ascii="Arial" w:hAnsi="Arial" w:cs="Arial"/>
          <w:sz w:val="24"/>
          <w:szCs w:val="24"/>
        </w:rPr>
      </w:pPr>
    </w:p>
    <w:p w14:paraId="2F17927A" w14:textId="11FCDB21" w:rsidR="008571BE" w:rsidRPr="00271A4F" w:rsidRDefault="008571BE" w:rsidP="008571BE">
      <w:pPr>
        <w:rPr>
          <w:rFonts w:ascii="Arial" w:hAnsi="Arial" w:cs="Arial"/>
          <w:sz w:val="24"/>
          <w:szCs w:val="24"/>
        </w:rPr>
      </w:pPr>
    </w:p>
    <w:p w14:paraId="1045A66B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748A758D" w14:textId="13C539C3" w:rsidR="0071133F" w:rsidRPr="00E61B86" w:rsidRDefault="00564EA6" w:rsidP="00532DA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61B86">
        <w:rPr>
          <w:rFonts w:ascii="Arial" w:hAnsi="Arial" w:cs="Arial"/>
          <w:b/>
          <w:bCs/>
          <w:sz w:val="24"/>
          <w:szCs w:val="24"/>
          <w:u w:val="single"/>
        </w:rPr>
        <w:t>I</w:t>
      </w:r>
      <w:r w:rsidR="00E61B86">
        <w:rPr>
          <w:rFonts w:ascii="Arial" w:hAnsi="Arial" w:cs="Arial"/>
          <w:b/>
          <w:bCs/>
          <w:sz w:val="24"/>
          <w:szCs w:val="24"/>
          <w:u w:val="single"/>
        </w:rPr>
        <w:t>ntroduction</w:t>
      </w:r>
    </w:p>
    <w:p w14:paraId="60982146" w14:textId="1F667263" w:rsidR="0071133F" w:rsidRPr="00271A4F" w:rsidRDefault="00816118" w:rsidP="0071133F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A shared understanding of the need to evaluate and identify critical incidents within the field of teacher training, is imperative to the </w:t>
      </w:r>
      <w:r w:rsidR="009546AD" w:rsidRPr="00271A4F">
        <w:rPr>
          <w:rFonts w:ascii="Arial" w:hAnsi="Arial" w:cs="Arial"/>
          <w:sz w:val="24"/>
          <w:szCs w:val="24"/>
        </w:rPr>
        <w:t>progression</w:t>
      </w:r>
      <w:r w:rsidRPr="00271A4F">
        <w:rPr>
          <w:rFonts w:ascii="Arial" w:hAnsi="Arial" w:cs="Arial"/>
          <w:sz w:val="24"/>
          <w:szCs w:val="24"/>
        </w:rPr>
        <w:t xml:space="preserve"> of moral and cognitive development for both teacher and learner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9546AD" w:rsidRPr="00271A4F">
        <w:rPr>
          <w:rFonts w:ascii="Arial" w:hAnsi="Arial" w:cs="Arial"/>
          <w:sz w:val="24"/>
          <w:szCs w:val="24"/>
        </w:rPr>
        <w:t xml:space="preserve">Through identifying and diagnosing these critical incidents it </w:t>
      </w:r>
      <w:r w:rsidR="00F27B37" w:rsidRPr="00271A4F">
        <w:rPr>
          <w:rFonts w:ascii="Arial" w:hAnsi="Arial" w:cs="Arial"/>
          <w:sz w:val="24"/>
          <w:szCs w:val="24"/>
        </w:rPr>
        <w:t xml:space="preserve">enables the teacher to generate a safe environment for </w:t>
      </w:r>
      <w:r w:rsidR="002165C9" w:rsidRPr="00271A4F">
        <w:rPr>
          <w:rFonts w:ascii="Arial" w:hAnsi="Arial" w:cs="Arial"/>
          <w:sz w:val="24"/>
          <w:szCs w:val="24"/>
        </w:rPr>
        <w:t>schooling, but</w:t>
      </w:r>
      <w:r w:rsidR="00F27B37" w:rsidRPr="00271A4F">
        <w:rPr>
          <w:rFonts w:ascii="Arial" w:hAnsi="Arial" w:cs="Arial"/>
          <w:sz w:val="24"/>
          <w:szCs w:val="24"/>
        </w:rPr>
        <w:t xml:space="preserve"> also plan for the progression of focused and curated learning within the classroom environment. </w:t>
      </w:r>
    </w:p>
    <w:p w14:paraId="25D6EB0F" w14:textId="13969A0A" w:rsidR="009546AD" w:rsidRPr="00271A4F" w:rsidRDefault="009546AD" w:rsidP="0071133F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This process of reflective analysis generates a wider perspective on </w:t>
      </w:r>
      <w:r w:rsidR="002165C9" w:rsidRPr="00271A4F">
        <w:rPr>
          <w:rFonts w:ascii="Arial" w:hAnsi="Arial" w:cs="Arial"/>
          <w:sz w:val="24"/>
          <w:szCs w:val="24"/>
        </w:rPr>
        <w:t>identifying the next steps to take for the teacher</w:t>
      </w:r>
      <w:r w:rsidR="00AC4F95" w:rsidRPr="00271A4F">
        <w:rPr>
          <w:rFonts w:ascii="Arial" w:hAnsi="Arial" w:cs="Arial"/>
          <w:sz w:val="24"/>
          <w:szCs w:val="24"/>
        </w:rPr>
        <w:t xml:space="preserve"> to develop a student’s learning capabilities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C4F95" w:rsidRPr="00271A4F">
        <w:rPr>
          <w:rFonts w:ascii="Arial" w:hAnsi="Arial" w:cs="Arial"/>
          <w:sz w:val="24"/>
          <w:szCs w:val="24"/>
        </w:rPr>
        <w:t>This allows for the teacher to Critically Evaluate their own learning style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C4F95" w:rsidRPr="00271A4F">
        <w:rPr>
          <w:rFonts w:ascii="Arial" w:hAnsi="Arial" w:cs="Arial"/>
          <w:sz w:val="24"/>
          <w:szCs w:val="24"/>
        </w:rPr>
        <w:t xml:space="preserve">What are they doing right and what could be improved in their teaching </w:t>
      </w:r>
      <w:r w:rsidR="00B66AF0" w:rsidRPr="00271A4F">
        <w:rPr>
          <w:rFonts w:ascii="Arial" w:hAnsi="Arial" w:cs="Arial"/>
          <w:sz w:val="24"/>
          <w:szCs w:val="24"/>
        </w:rPr>
        <w:t>styles</w:t>
      </w:r>
      <w:r w:rsidR="00AA5DEF" w:rsidRPr="00271A4F">
        <w:rPr>
          <w:rFonts w:ascii="Arial" w:hAnsi="Arial" w:cs="Arial"/>
          <w:sz w:val="24"/>
          <w:szCs w:val="24"/>
        </w:rPr>
        <w:t xml:space="preserve">?  </w:t>
      </w:r>
      <w:r w:rsidR="00B66AF0" w:rsidRPr="00271A4F">
        <w:rPr>
          <w:rFonts w:ascii="Arial" w:hAnsi="Arial" w:cs="Arial"/>
          <w:sz w:val="24"/>
          <w:szCs w:val="24"/>
        </w:rPr>
        <w:t>Therefore,</w:t>
      </w:r>
      <w:r w:rsidR="00AC4F95" w:rsidRPr="00271A4F">
        <w:rPr>
          <w:rFonts w:ascii="Arial" w:hAnsi="Arial" w:cs="Arial"/>
          <w:sz w:val="24"/>
          <w:szCs w:val="24"/>
        </w:rPr>
        <w:t xml:space="preserve"> implementing an effective sequence of learning support</w:t>
      </w:r>
      <w:r w:rsidR="00B66AF0" w:rsidRPr="00271A4F">
        <w:rPr>
          <w:rFonts w:ascii="Arial" w:hAnsi="Arial" w:cs="Arial"/>
          <w:sz w:val="24"/>
          <w:szCs w:val="24"/>
        </w:rPr>
        <w:t>,</w:t>
      </w:r>
      <w:r w:rsidR="00AC4F95" w:rsidRPr="00271A4F">
        <w:rPr>
          <w:rFonts w:ascii="Arial" w:hAnsi="Arial" w:cs="Arial"/>
          <w:sz w:val="24"/>
          <w:szCs w:val="24"/>
        </w:rPr>
        <w:t xml:space="preserve"> tailored to individual learners and classrooms. </w:t>
      </w:r>
    </w:p>
    <w:p w14:paraId="1729EC33" w14:textId="4FDE0ABD" w:rsidR="001F199F" w:rsidRPr="00271A4F" w:rsidRDefault="00B66AF0" w:rsidP="0071133F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This evaluation will focus on a particular critical incident observed on the PGCE bridging experience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 xml:space="preserve">It will discuss </w:t>
      </w:r>
      <w:r w:rsidR="00687B7C" w:rsidRPr="00271A4F">
        <w:rPr>
          <w:rFonts w:ascii="Arial" w:hAnsi="Arial" w:cs="Arial"/>
          <w:sz w:val="24"/>
          <w:szCs w:val="24"/>
        </w:rPr>
        <w:t>the role of critical reflection</w:t>
      </w:r>
      <w:r w:rsidR="00956C6B" w:rsidRPr="00271A4F">
        <w:rPr>
          <w:rFonts w:ascii="Arial" w:hAnsi="Arial" w:cs="Arial"/>
          <w:sz w:val="24"/>
          <w:szCs w:val="24"/>
        </w:rPr>
        <w:t xml:space="preserve"> both when creating and adapting a lesson plan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E630DD" w:rsidRPr="00271A4F">
        <w:rPr>
          <w:rFonts w:ascii="Arial" w:hAnsi="Arial" w:cs="Arial"/>
          <w:sz w:val="24"/>
          <w:szCs w:val="24"/>
        </w:rPr>
        <w:t>Observing the</w:t>
      </w:r>
      <w:r w:rsidR="00956C6B" w:rsidRPr="00271A4F">
        <w:rPr>
          <w:rFonts w:ascii="Arial" w:hAnsi="Arial" w:cs="Arial"/>
          <w:sz w:val="24"/>
          <w:szCs w:val="24"/>
        </w:rPr>
        <w:t xml:space="preserve"> specific requirements and tendencies of individual students, whilst also ensuring the lesson is focused on</w:t>
      </w:r>
      <w:r w:rsidR="00E92444" w:rsidRPr="00271A4F">
        <w:rPr>
          <w:rFonts w:ascii="Arial" w:hAnsi="Arial" w:cs="Arial"/>
          <w:sz w:val="24"/>
          <w:szCs w:val="24"/>
        </w:rPr>
        <w:t xml:space="preserve"> reflecting on past achievements to provide</w:t>
      </w:r>
      <w:r w:rsidR="00956C6B" w:rsidRPr="00271A4F">
        <w:rPr>
          <w:rFonts w:ascii="Arial" w:hAnsi="Arial" w:cs="Arial"/>
          <w:sz w:val="24"/>
          <w:szCs w:val="24"/>
        </w:rPr>
        <w:t xml:space="preserve"> </w:t>
      </w:r>
      <w:r w:rsidR="00E92444" w:rsidRPr="00271A4F">
        <w:rPr>
          <w:rFonts w:ascii="Arial" w:hAnsi="Arial" w:cs="Arial"/>
          <w:sz w:val="24"/>
          <w:szCs w:val="24"/>
        </w:rPr>
        <w:t>realistic and achievable</w:t>
      </w:r>
      <w:r w:rsidR="00956C6B" w:rsidRPr="00271A4F">
        <w:rPr>
          <w:rFonts w:ascii="Arial" w:hAnsi="Arial" w:cs="Arial"/>
          <w:sz w:val="24"/>
          <w:szCs w:val="24"/>
        </w:rPr>
        <w:t xml:space="preserve"> goals for the whole class</w:t>
      </w:r>
      <w:proofErr w:type="gramStart"/>
      <w:r w:rsidR="00956C6B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956C6B" w:rsidRPr="00271A4F">
        <w:rPr>
          <w:rFonts w:ascii="Arial" w:hAnsi="Arial" w:cs="Arial"/>
          <w:sz w:val="24"/>
          <w:szCs w:val="24"/>
        </w:rPr>
        <w:t>Using relevant and topical materials such as Donaldson’s review of the new curriculum for Wales</w:t>
      </w:r>
      <w:r w:rsidR="00E92444" w:rsidRPr="00271A4F">
        <w:rPr>
          <w:rFonts w:ascii="Arial" w:hAnsi="Arial" w:cs="Arial"/>
          <w:sz w:val="24"/>
          <w:szCs w:val="24"/>
        </w:rPr>
        <w:t>,</w:t>
      </w:r>
      <w:r w:rsidR="00956C6B" w:rsidRPr="00271A4F">
        <w:rPr>
          <w:rFonts w:ascii="Arial" w:hAnsi="Arial" w:cs="Arial"/>
          <w:sz w:val="24"/>
          <w:szCs w:val="24"/>
        </w:rPr>
        <w:t xml:space="preserve"> this evaluation will</w:t>
      </w:r>
      <w:r w:rsidR="00142E98" w:rsidRPr="00271A4F">
        <w:rPr>
          <w:rFonts w:ascii="Arial" w:hAnsi="Arial" w:cs="Arial"/>
          <w:sz w:val="24"/>
          <w:szCs w:val="24"/>
        </w:rPr>
        <w:t xml:space="preserve"> </w:t>
      </w:r>
      <w:r w:rsidR="00E92444" w:rsidRPr="00271A4F">
        <w:rPr>
          <w:rFonts w:ascii="Arial" w:hAnsi="Arial" w:cs="Arial"/>
          <w:sz w:val="24"/>
          <w:szCs w:val="24"/>
        </w:rPr>
        <w:t xml:space="preserve">provide a key identification for areas of potential research within the classroom, </w:t>
      </w:r>
      <w:r w:rsidR="00E630DD" w:rsidRPr="00271A4F">
        <w:rPr>
          <w:rFonts w:ascii="Arial" w:hAnsi="Arial" w:cs="Arial"/>
          <w:sz w:val="24"/>
          <w:szCs w:val="24"/>
        </w:rPr>
        <w:t>paving</w:t>
      </w:r>
      <w:r w:rsidR="00E92444" w:rsidRPr="00271A4F">
        <w:rPr>
          <w:rFonts w:ascii="Arial" w:hAnsi="Arial" w:cs="Arial"/>
          <w:sz w:val="24"/>
          <w:szCs w:val="24"/>
        </w:rPr>
        <w:t xml:space="preserve"> the next steps </w:t>
      </w:r>
      <w:r w:rsidR="00E630DD" w:rsidRPr="00271A4F">
        <w:rPr>
          <w:rFonts w:ascii="Arial" w:hAnsi="Arial" w:cs="Arial"/>
          <w:sz w:val="24"/>
          <w:szCs w:val="24"/>
        </w:rPr>
        <w:t>to successfully become an innovative teacher.</w:t>
      </w:r>
      <w:r w:rsidR="00E92444" w:rsidRPr="00271A4F">
        <w:rPr>
          <w:rFonts w:ascii="Arial" w:hAnsi="Arial" w:cs="Arial"/>
          <w:sz w:val="24"/>
          <w:szCs w:val="24"/>
        </w:rPr>
        <w:t xml:space="preserve"> </w:t>
      </w:r>
    </w:p>
    <w:p w14:paraId="2C72B003" w14:textId="5D54FEDA" w:rsidR="00564EA6" w:rsidRPr="00271A4F" w:rsidRDefault="00564EA6" w:rsidP="00B53ADF">
      <w:pPr>
        <w:jc w:val="center"/>
        <w:rPr>
          <w:rFonts w:ascii="Arial" w:hAnsi="Arial" w:cs="Arial"/>
          <w:sz w:val="24"/>
          <w:szCs w:val="24"/>
        </w:rPr>
      </w:pPr>
    </w:p>
    <w:p w14:paraId="0EF1FC2C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34F19FAE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51325A28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520958A5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05752C5D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060463EE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7D80C833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587D6B67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105D4A20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76D0E381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1FB52922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4FD1ABFD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13AC776E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5B3DA21B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</w:p>
    <w:p w14:paraId="7501B3A0" w14:textId="5A6E79A5" w:rsidR="00564EA6" w:rsidRPr="00CE01CC" w:rsidRDefault="00564EA6" w:rsidP="00532DAA">
      <w:pPr>
        <w:rPr>
          <w:rFonts w:ascii="Arial" w:hAnsi="Arial" w:cs="Arial"/>
          <w:sz w:val="24"/>
          <w:szCs w:val="24"/>
        </w:rPr>
      </w:pPr>
      <w:r w:rsidRPr="00532DAA">
        <w:rPr>
          <w:rFonts w:ascii="Arial" w:hAnsi="Arial" w:cs="Arial"/>
          <w:b/>
          <w:bCs/>
          <w:sz w:val="24"/>
          <w:szCs w:val="24"/>
          <w:u w:val="single"/>
        </w:rPr>
        <w:t xml:space="preserve">The </w:t>
      </w:r>
      <w:r w:rsidR="00E61B86" w:rsidRPr="00532DAA">
        <w:rPr>
          <w:rFonts w:ascii="Arial" w:hAnsi="Arial" w:cs="Arial"/>
          <w:b/>
          <w:bCs/>
          <w:sz w:val="24"/>
          <w:szCs w:val="24"/>
          <w:u w:val="single"/>
        </w:rPr>
        <w:t>R</w:t>
      </w:r>
      <w:r w:rsidRPr="00532DAA">
        <w:rPr>
          <w:rFonts w:ascii="Arial" w:hAnsi="Arial" w:cs="Arial"/>
          <w:b/>
          <w:bCs/>
          <w:sz w:val="24"/>
          <w:szCs w:val="24"/>
          <w:u w:val="single"/>
        </w:rPr>
        <w:t xml:space="preserve">ole of </w:t>
      </w:r>
      <w:r w:rsidR="00E61B86" w:rsidRPr="00532DAA">
        <w:rPr>
          <w:rFonts w:ascii="Arial" w:hAnsi="Arial" w:cs="Arial"/>
          <w:b/>
          <w:bCs/>
          <w:sz w:val="24"/>
          <w:szCs w:val="24"/>
          <w:u w:val="single"/>
        </w:rPr>
        <w:t>C</w:t>
      </w:r>
      <w:r w:rsidRPr="00532DAA">
        <w:rPr>
          <w:rFonts w:ascii="Arial" w:hAnsi="Arial" w:cs="Arial"/>
          <w:b/>
          <w:bCs/>
          <w:sz w:val="24"/>
          <w:szCs w:val="24"/>
          <w:u w:val="single"/>
        </w:rPr>
        <w:t xml:space="preserve">ritical </w:t>
      </w:r>
      <w:r w:rsidR="00E61B86" w:rsidRPr="00532DAA">
        <w:rPr>
          <w:rFonts w:ascii="Arial" w:hAnsi="Arial" w:cs="Arial"/>
          <w:b/>
          <w:bCs/>
          <w:sz w:val="24"/>
          <w:szCs w:val="24"/>
          <w:u w:val="single"/>
        </w:rPr>
        <w:t>R</w:t>
      </w:r>
      <w:r w:rsidRPr="00532DAA">
        <w:rPr>
          <w:rFonts w:ascii="Arial" w:hAnsi="Arial" w:cs="Arial"/>
          <w:b/>
          <w:bCs/>
          <w:sz w:val="24"/>
          <w:szCs w:val="24"/>
          <w:u w:val="single"/>
        </w:rPr>
        <w:t>eflection</w:t>
      </w:r>
    </w:p>
    <w:p w14:paraId="1C94ABD8" w14:textId="70BAED72" w:rsidR="00E630DD" w:rsidRPr="00271A4F" w:rsidRDefault="00D531E6" w:rsidP="00E630DD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The role of critical reflection within the classroom is to compare and evaluate our ways of teaching and thinking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25CB5" w:rsidRPr="00271A4F">
        <w:rPr>
          <w:rFonts w:ascii="Arial" w:hAnsi="Arial" w:cs="Arial"/>
          <w:sz w:val="24"/>
          <w:szCs w:val="24"/>
        </w:rPr>
        <w:t xml:space="preserve">This role informs the teacher of which </w:t>
      </w:r>
      <w:r w:rsidR="00276FC7" w:rsidRPr="00271A4F">
        <w:rPr>
          <w:rFonts w:ascii="Arial" w:hAnsi="Arial" w:cs="Arial"/>
          <w:sz w:val="24"/>
          <w:szCs w:val="24"/>
        </w:rPr>
        <w:t>“</w:t>
      </w:r>
      <w:r w:rsidR="002E10EB">
        <w:rPr>
          <w:rFonts w:ascii="Arial" w:hAnsi="Arial" w:cs="Arial"/>
          <w:sz w:val="24"/>
          <w:szCs w:val="24"/>
        </w:rPr>
        <w:t>E</w:t>
      </w:r>
      <w:r w:rsidR="00A25CB5" w:rsidRPr="00271A4F">
        <w:rPr>
          <w:rFonts w:ascii="Arial" w:hAnsi="Arial" w:cs="Arial"/>
          <w:sz w:val="24"/>
          <w:szCs w:val="24"/>
        </w:rPr>
        <w:t xml:space="preserve">xperiences strengthen </w:t>
      </w:r>
      <w:r w:rsidR="00FE0CB5" w:rsidRPr="00271A4F">
        <w:rPr>
          <w:rFonts w:ascii="Arial" w:hAnsi="Arial" w:cs="Arial"/>
          <w:sz w:val="24"/>
          <w:szCs w:val="24"/>
        </w:rPr>
        <w:t>their</w:t>
      </w:r>
      <w:r w:rsidR="00A25CB5" w:rsidRPr="00271A4F">
        <w:rPr>
          <w:rFonts w:ascii="Arial" w:hAnsi="Arial" w:cs="Arial"/>
          <w:sz w:val="24"/>
          <w:szCs w:val="24"/>
        </w:rPr>
        <w:t xml:space="preserve"> abilities to make sense of their own teaching and to utilize theoretical knowledge</w:t>
      </w:r>
      <w:r w:rsidR="002D17AF" w:rsidRPr="00271A4F">
        <w:rPr>
          <w:rFonts w:ascii="Arial" w:hAnsi="Arial" w:cs="Arial"/>
          <w:sz w:val="24"/>
          <w:szCs w:val="24"/>
        </w:rPr>
        <w:t>.</w:t>
      </w:r>
      <w:r w:rsidR="00276FC7" w:rsidRPr="00271A4F">
        <w:rPr>
          <w:rFonts w:ascii="Arial" w:hAnsi="Arial" w:cs="Arial"/>
          <w:sz w:val="24"/>
          <w:szCs w:val="24"/>
        </w:rPr>
        <w:t>”</w:t>
      </w:r>
      <w:r w:rsidR="00A25CB5" w:rsidRPr="00271A4F">
        <w:rPr>
          <w:rFonts w:ascii="Arial" w:hAnsi="Arial" w:cs="Arial"/>
          <w:sz w:val="24"/>
          <w:szCs w:val="24"/>
        </w:rPr>
        <w:t xml:space="preserve"> (Munby</w:t>
      </w:r>
      <w:r w:rsidR="00A23D21" w:rsidRPr="00271A4F">
        <w:rPr>
          <w:rFonts w:ascii="Arial" w:hAnsi="Arial" w:cs="Arial"/>
          <w:sz w:val="24"/>
          <w:szCs w:val="24"/>
        </w:rPr>
        <w:t>, 1998</w:t>
      </w:r>
      <w:r w:rsidR="00A25CB5" w:rsidRPr="00271A4F">
        <w:rPr>
          <w:rFonts w:ascii="Arial" w:hAnsi="Arial" w:cs="Arial"/>
          <w:sz w:val="24"/>
          <w:szCs w:val="24"/>
        </w:rPr>
        <w:t>) Through engaging reflectively upon a situation</w:t>
      </w:r>
      <w:r w:rsidR="00AC68D8" w:rsidRPr="00271A4F">
        <w:rPr>
          <w:rFonts w:ascii="Arial" w:hAnsi="Arial" w:cs="Arial"/>
          <w:sz w:val="24"/>
          <w:szCs w:val="24"/>
        </w:rPr>
        <w:t>,</w:t>
      </w:r>
      <w:r w:rsidR="00A25CB5" w:rsidRPr="00271A4F">
        <w:rPr>
          <w:rFonts w:ascii="Arial" w:hAnsi="Arial" w:cs="Arial"/>
          <w:sz w:val="24"/>
          <w:szCs w:val="24"/>
        </w:rPr>
        <w:t xml:space="preserve"> </w:t>
      </w:r>
      <w:r w:rsidR="00FE0CB5" w:rsidRPr="00271A4F">
        <w:rPr>
          <w:rFonts w:ascii="Arial" w:hAnsi="Arial" w:cs="Arial"/>
          <w:sz w:val="24"/>
          <w:szCs w:val="24"/>
        </w:rPr>
        <w:t>a</w:t>
      </w:r>
      <w:r w:rsidR="00A25CB5" w:rsidRPr="00271A4F">
        <w:rPr>
          <w:rFonts w:ascii="Arial" w:hAnsi="Arial" w:cs="Arial"/>
          <w:sz w:val="24"/>
          <w:szCs w:val="24"/>
        </w:rPr>
        <w:t xml:space="preserve"> teacher </w:t>
      </w:r>
      <w:r w:rsidR="00FE0CB5" w:rsidRPr="00271A4F">
        <w:rPr>
          <w:rFonts w:ascii="Arial" w:hAnsi="Arial" w:cs="Arial"/>
          <w:sz w:val="24"/>
          <w:szCs w:val="24"/>
        </w:rPr>
        <w:t>can</w:t>
      </w:r>
      <w:r w:rsidR="00A25CB5" w:rsidRPr="00271A4F">
        <w:rPr>
          <w:rFonts w:ascii="Arial" w:hAnsi="Arial" w:cs="Arial"/>
          <w:sz w:val="24"/>
          <w:szCs w:val="24"/>
        </w:rPr>
        <w:t xml:space="preserve"> examine the effectiveness of her lesso</w:t>
      </w:r>
      <w:r w:rsidR="00AC68D8" w:rsidRPr="00271A4F">
        <w:rPr>
          <w:rFonts w:ascii="Arial" w:hAnsi="Arial" w:cs="Arial"/>
          <w:sz w:val="24"/>
          <w:szCs w:val="24"/>
        </w:rPr>
        <w:t>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C68D8" w:rsidRPr="00271A4F">
        <w:rPr>
          <w:rFonts w:ascii="Arial" w:hAnsi="Arial" w:cs="Arial"/>
          <w:sz w:val="24"/>
          <w:szCs w:val="24"/>
        </w:rPr>
        <w:t>W</w:t>
      </w:r>
      <w:r w:rsidR="00A25CB5" w:rsidRPr="00271A4F">
        <w:rPr>
          <w:rFonts w:ascii="Arial" w:hAnsi="Arial" w:cs="Arial"/>
          <w:sz w:val="24"/>
          <w:szCs w:val="24"/>
        </w:rPr>
        <w:t>hittling away the qualities that did not aid within the classroom’s development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704724" w:rsidRPr="00271A4F">
        <w:rPr>
          <w:rFonts w:ascii="Arial" w:hAnsi="Arial" w:cs="Arial"/>
          <w:sz w:val="24"/>
          <w:szCs w:val="24"/>
        </w:rPr>
        <w:t xml:space="preserve">Through </w:t>
      </w:r>
      <w:r w:rsidR="00276FC7" w:rsidRPr="00271A4F">
        <w:rPr>
          <w:rFonts w:ascii="Arial" w:hAnsi="Arial" w:cs="Arial"/>
          <w:sz w:val="24"/>
          <w:szCs w:val="24"/>
        </w:rPr>
        <w:t>“</w:t>
      </w:r>
      <w:r w:rsidR="008B1D09">
        <w:rPr>
          <w:rFonts w:ascii="Arial" w:hAnsi="Arial" w:cs="Arial"/>
          <w:sz w:val="24"/>
          <w:szCs w:val="24"/>
        </w:rPr>
        <w:t>A</w:t>
      </w:r>
      <w:r w:rsidR="00704724" w:rsidRPr="00271A4F">
        <w:rPr>
          <w:rFonts w:ascii="Arial" w:hAnsi="Arial" w:cs="Arial"/>
          <w:sz w:val="24"/>
          <w:szCs w:val="24"/>
        </w:rPr>
        <w:t>dopting an attitude of inquiry rather than determining answers based solely on personal authority</w:t>
      </w:r>
      <w:r w:rsidR="002D17AF" w:rsidRPr="00271A4F">
        <w:rPr>
          <w:rFonts w:ascii="Arial" w:hAnsi="Arial" w:cs="Arial"/>
          <w:sz w:val="24"/>
          <w:szCs w:val="24"/>
        </w:rPr>
        <w:t>.</w:t>
      </w:r>
      <w:r w:rsidR="00276FC7" w:rsidRPr="00271A4F">
        <w:rPr>
          <w:rFonts w:ascii="Arial" w:hAnsi="Arial" w:cs="Arial"/>
          <w:sz w:val="24"/>
          <w:szCs w:val="24"/>
        </w:rPr>
        <w:t>”</w:t>
      </w:r>
      <w:r w:rsidR="00704724" w:rsidRPr="00271A4F">
        <w:rPr>
          <w:rFonts w:ascii="Arial" w:hAnsi="Arial" w:cs="Arial"/>
          <w:sz w:val="24"/>
          <w:szCs w:val="24"/>
        </w:rPr>
        <w:t xml:space="preserve"> </w:t>
      </w:r>
      <w:r w:rsidR="00A23D21" w:rsidRPr="00271A4F">
        <w:rPr>
          <w:rFonts w:ascii="Arial" w:hAnsi="Arial" w:cs="Arial"/>
          <w:sz w:val="24"/>
          <w:szCs w:val="24"/>
        </w:rPr>
        <w:t>(</w:t>
      </w:r>
      <w:proofErr w:type="spellStart"/>
      <w:r w:rsidR="00A23D21" w:rsidRPr="00271A4F">
        <w:rPr>
          <w:rFonts w:ascii="Arial" w:hAnsi="Arial" w:cs="Arial"/>
          <w:sz w:val="24"/>
          <w:szCs w:val="24"/>
        </w:rPr>
        <w:t>Tsoukas</w:t>
      </w:r>
      <w:proofErr w:type="spellEnd"/>
      <w:r w:rsidR="00A23D21" w:rsidRPr="00271A4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23D21" w:rsidRPr="00271A4F">
        <w:rPr>
          <w:rFonts w:ascii="Arial" w:hAnsi="Arial" w:cs="Arial"/>
          <w:sz w:val="24"/>
          <w:szCs w:val="24"/>
        </w:rPr>
        <w:t>Yanow</w:t>
      </w:r>
      <w:proofErr w:type="spellEnd"/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23D21" w:rsidRPr="00271A4F">
        <w:rPr>
          <w:rFonts w:ascii="Arial" w:hAnsi="Arial" w:cs="Arial"/>
          <w:sz w:val="24"/>
          <w:szCs w:val="24"/>
        </w:rPr>
        <w:t>2009</w:t>
      </w:r>
      <w:r w:rsidR="00704724" w:rsidRPr="00271A4F">
        <w:rPr>
          <w:rFonts w:ascii="Arial" w:hAnsi="Arial" w:cs="Arial"/>
          <w:sz w:val="24"/>
          <w:szCs w:val="24"/>
        </w:rPr>
        <w:t xml:space="preserve">) </w:t>
      </w:r>
      <w:r w:rsidR="002D17AF" w:rsidRPr="00271A4F">
        <w:rPr>
          <w:rFonts w:ascii="Arial" w:hAnsi="Arial" w:cs="Arial"/>
          <w:sz w:val="24"/>
          <w:szCs w:val="24"/>
        </w:rPr>
        <w:t>A</w:t>
      </w:r>
      <w:r w:rsidR="00704724" w:rsidRPr="00271A4F">
        <w:rPr>
          <w:rFonts w:ascii="Arial" w:hAnsi="Arial" w:cs="Arial"/>
          <w:sz w:val="24"/>
          <w:szCs w:val="24"/>
        </w:rPr>
        <w:t xml:space="preserve">n educator has the ability to tailor her lessons to suit individual student’s cognitive styles, </w:t>
      </w:r>
      <w:r w:rsidR="002D17AF" w:rsidRPr="00271A4F">
        <w:rPr>
          <w:rFonts w:ascii="Arial" w:hAnsi="Arial" w:cs="Arial"/>
          <w:sz w:val="24"/>
          <w:szCs w:val="24"/>
        </w:rPr>
        <w:t>co-constructing</w:t>
      </w:r>
      <w:r w:rsidR="00704724" w:rsidRPr="00271A4F">
        <w:rPr>
          <w:rFonts w:ascii="Arial" w:hAnsi="Arial" w:cs="Arial"/>
          <w:sz w:val="24"/>
          <w:szCs w:val="24"/>
        </w:rPr>
        <w:t xml:space="preserve"> her lesson plans </w:t>
      </w:r>
      <w:r w:rsidR="00A73AD5" w:rsidRPr="00271A4F">
        <w:rPr>
          <w:rFonts w:ascii="Arial" w:hAnsi="Arial" w:cs="Arial"/>
          <w:sz w:val="24"/>
          <w:szCs w:val="24"/>
        </w:rPr>
        <w:t>with</w:t>
      </w:r>
      <w:r w:rsidR="00704724" w:rsidRPr="00271A4F">
        <w:rPr>
          <w:rFonts w:ascii="Arial" w:hAnsi="Arial" w:cs="Arial"/>
          <w:sz w:val="24"/>
          <w:szCs w:val="24"/>
        </w:rPr>
        <w:t xml:space="preserve"> the student</w:t>
      </w:r>
      <w:r w:rsidR="002D17AF" w:rsidRPr="00271A4F">
        <w:rPr>
          <w:rFonts w:ascii="Arial" w:hAnsi="Arial" w:cs="Arial"/>
          <w:sz w:val="24"/>
          <w:szCs w:val="24"/>
        </w:rPr>
        <w:t>, and r</w:t>
      </w:r>
      <w:r w:rsidR="00704724" w:rsidRPr="00271A4F">
        <w:rPr>
          <w:rFonts w:ascii="Arial" w:hAnsi="Arial" w:cs="Arial"/>
          <w:sz w:val="24"/>
          <w:szCs w:val="24"/>
        </w:rPr>
        <w:t>eflecting on what may assist in the mentoring and positive development of her classroom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704724" w:rsidRPr="00271A4F">
        <w:rPr>
          <w:rFonts w:ascii="Arial" w:hAnsi="Arial" w:cs="Arial"/>
          <w:sz w:val="24"/>
          <w:szCs w:val="24"/>
        </w:rPr>
        <w:t>This</w:t>
      </w:r>
      <w:r w:rsidR="002D17AF" w:rsidRPr="00271A4F">
        <w:rPr>
          <w:rFonts w:ascii="Arial" w:hAnsi="Arial" w:cs="Arial"/>
          <w:sz w:val="24"/>
          <w:szCs w:val="24"/>
        </w:rPr>
        <w:t xml:space="preserve"> method of utilising critical reflection within the classroom</w:t>
      </w:r>
      <w:r w:rsidR="00704724" w:rsidRPr="00271A4F">
        <w:rPr>
          <w:rFonts w:ascii="Arial" w:hAnsi="Arial" w:cs="Arial"/>
          <w:sz w:val="24"/>
          <w:szCs w:val="24"/>
        </w:rPr>
        <w:t xml:space="preserve"> will </w:t>
      </w:r>
      <w:r w:rsidR="002D17AF" w:rsidRPr="00271A4F">
        <w:rPr>
          <w:rFonts w:ascii="Arial" w:hAnsi="Arial" w:cs="Arial"/>
          <w:sz w:val="24"/>
          <w:szCs w:val="24"/>
        </w:rPr>
        <w:t>g</w:t>
      </w:r>
      <w:r w:rsidR="00704724" w:rsidRPr="00271A4F">
        <w:rPr>
          <w:rFonts w:ascii="Arial" w:hAnsi="Arial" w:cs="Arial"/>
          <w:sz w:val="24"/>
          <w:szCs w:val="24"/>
        </w:rPr>
        <w:t xml:space="preserve">reatly improve the </w:t>
      </w:r>
      <w:r w:rsidR="002D17AF" w:rsidRPr="00271A4F">
        <w:rPr>
          <w:rFonts w:ascii="Arial" w:hAnsi="Arial" w:cs="Arial"/>
          <w:sz w:val="24"/>
          <w:szCs w:val="24"/>
        </w:rPr>
        <w:t>probability</w:t>
      </w:r>
      <w:r w:rsidR="00704724" w:rsidRPr="00271A4F">
        <w:rPr>
          <w:rFonts w:ascii="Arial" w:hAnsi="Arial" w:cs="Arial"/>
          <w:sz w:val="24"/>
          <w:szCs w:val="24"/>
        </w:rPr>
        <w:t xml:space="preserve"> of her students engaging within the lesson.</w:t>
      </w:r>
    </w:p>
    <w:p w14:paraId="23A2F09F" w14:textId="4A11EE48" w:rsidR="007C0D03" w:rsidRPr="00271A4F" w:rsidRDefault="00A73AD5" w:rsidP="00E630DD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Using</w:t>
      </w:r>
      <w:r w:rsidR="007C0D03" w:rsidRPr="00271A4F">
        <w:rPr>
          <w:rFonts w:ascii="Arial" w:hAnsi="Arial" w:cs="Arial"/>
          <w:sz w:val="24"/>
          <w:szCs w:val="24"/>
        </w:rPr>
        <w:t xml:space="preserve"> critical reflection, we are able to observe if a lesson has met the expectations of the teacher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 xml:space="preserve">And </w:t>
      </w:r>
      <w:r w:rsidR="008B1D09" w:rsidRPr="00271A4F">
        <w:rPr>
          <w:rFonts w:ascii="Arial" w:hAnsi="Arial" w:cs="Arial"/>
          <w:sz w:val="24"/>
          <w:szCs w:val="24"/>
        </w:rPr>
        <w:t>therefore,</w:t>
      </w:r>
      <w:r w:rsidR="008B1D09">
        <w:rPr>
          <w:rFonts w:ascii="Arial" w:hAnsi="Arial" w:cs="Arial"/>
          <w:sz w:val="24"/>
          <w:szCs w:val="24"/>
        </w:rPr>
        <w:t xml:space="preserve"> </w:t>
      </w:r>
      <w:r w:rsidRPr="00271A4F">
        <w:rPr>
          <w:rFonts w:ascii="Arial" w:hAnsi="Arial" w:cs="Arial"/>
          <w:sz w:val="24"/>
          <w:szCs w:val="24"/>
        </w:rPr>
        <w:t>use it as a point in focus when assessing the development of a teachers practice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Repeatedly critically reflecting on their practice should eventually </w:t>
      </w:r>
      <w:r w:rsidR="00276FC7" w:rsidRPr="00271A4F">
        <w:rPr>
          <w:rFonts w:ascii="Arial" w:hAnsi="Arial" w:cs="Arial"/>
          <w:sz w:val="24"/>
          <w:szCs w:val="24"/>
        </w:rPr>
        <w:t>“</w:t>
      </w:r>
      <w:r w:rsidRPr="00271A4F">
        <w:rPr>
          <w:rFonts w:ascii="Arial" w:hAnsi="Arial" w:cs="Arial"/>
          <w:sz w:val="24"/>
          <w:szCs w:val="24"/>
        </w:rPr>
        <w:t>Enable the practitioner to halt routine action and engage in improvisational reflection in the midst of practice.</w:t>
      </w:r>
      <w:r w:rsidR="00276FC7" w:rsidRPr="00271A4F">
        <w:rPr>
          <w:rFonts w:ascii="Arial" w:hAnsi="Arial" w:cs="Arial"/>
          <w:sz w:val="24"/>
          <w:szCs w:val="24"/>
        </w:rPr>
        <w:t>”</w:t>
      </w:r>
      <w:r w:rsidRPr="00271A4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76FC7" w:rsidRPr="00271A4F">
        <w:rPr>
          <w:rFonts w:ascii="Arial" w:hAnsi="Arial" w:cs="Arial"/>
          <w:sz w:val="24"/>
          <w:szCs w:val="24"/>
        </w:rPr>
        <w:t>Tsoukas</w:t>
      </w:r>
      <w:proofErr w:type="spellEnd"/>
      <w:r w:rsidR="00276FC7" w:rsidRPr="00271A4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76FC7" w:rsidRPr="00271A4F">
        <w:rPr>
          <w:rFonts w:ascii="Arial" w:hAnsi="Arial" w:cs="Arial"/>
          <w:sz w:val="24"/>
          <w:szCs w:val="24"/>
        </w:rPr>
        <w:t>Yanow</w:t>
      </w:r>
      <w:proofErr w:type="spellEnd"/>
      <w:r w:rsidR="00276FC7" w:rsidRPr="00271A4F">
        <w:rPr>
          <w:rFonts w:ascii="Arial" w:hAnsi="Arial" w:cs="Arial"/>
          <w:sz w:val="24"/>
          <w:szCs w:val="24"/>
        </w:rPr>
        <w:t xml:space="preserve"> </w:t>
      </w:r>
      <w:r w:rsidRPr="00271A4F">
        <w:rPr>
          <w:rFonts w:ascii="Arial" w:hAnsi="Arial" w:cs="Arial"/>
          <w:sz w:val="24"/>
          <w:szCs w:val="24"/>
        </w:rPr>
        <w:t>2009)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Saving valuable time within the classroom but also </w:t>
      </w:r>
      <w:r w:rsidR="00C427F7" w:rsidRPr="00271A4F">
        <w:rPr>
          <w:rFonts w:ascii="Arial" w:hAnsi="Arial" w:cs="Arial"/>
          <w:sz w:val="24"/>
          <w:szCs w:val="24"/>
        </w:rPr>
        <w:t xml:space="preserve">taking focus on what will benefit the </w:t>
      </w:r>
      <w:r w:rsidR="00AA5DEF" w:rsidRPr="00271A4F">
        <w:rPr>
          <w:rFonts w:ascii="Arial" w:hAnsi="Arial" w:cs="Arial"/>
          <w:sz w:val="24"/>
          <w:szCs w:val="24"/>
        </w:rPr>
        <w:t>learner’s</w:t>
      </w:r>
      <w:r w:rsidR="00C427F7" w:rsidRPr="00271A4F">
        <w:rPr>
          <w:rFonts w:ascii="Arial" w:hAnsi="Arial" w:cs="Arial"/>
          <w:sz w:val="24"/>
          <w:szCs w:val="24"/>
        </w:rPr>
        <w:t xml:space="preserve"> educational development greatest within the moment. </w:t>
      </w:r>
    </w:p>
    <w:p w14:paraId="3F575EB7" w14:textId="29378DC8" w:rsidR="00C36F47" w:rsidRPr="00271A4F" w:rsidRDefault="00C427F7" w:rsidP="00E630DD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The developing role of teaching as a profession</w:t>
      </w:r>
      <w:r w:rsidR="0094559B" w:rsidRPr="00271A4F">
        <w:rPr>
          <w:rFonts w:ascii="Arial" w:hAnsi="Arial" w:cs="Arial"/>
          <w:sz w:val="24"/>
          <w:szCs w:val="24"/>
        </w:rPr>
        <w:t xml:space="preserve"> is concentrated on how teachers have a lasting influence on the lives of </w:t>
      </w:r>
      <w:r w:rsidR="00E410CE" w:rsidRPr="00271A4F">
        <w:rPr>
          <w:rFonts w:ascii="Arial" w:hAnsi="Arial" w:cs="Arial"/>
          <w:sz w:val="24"/>
          <w:szCs w:val="24"/>
        </w:rPr>
        <w:t>their</w:t>
      </w:r>
      <w:r w:rsidR="0094559B" w:rsidRPr="00271A4F">
        <w:rPr>
          <w:rFonts w:ascii="Arial" w:hAnsi="Arial" w:cs="Arial"/>
          <w:sz w:val="24"/>
          <w:szCs w:val="24"/>
        </w:rPr>
        <w:t xml:space="preserve"> students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E410CE" w:rsidRPr="00271A4F">
        <w:rPr>
          <w:rFonts w:ascii="Arial" w:hAnsi="Arial" w:cs="Arial"/>
          <w:sz w:val="24"/>
          <w:szCs w:val="24"/>
        </w:rPr>
        <w:t xml:space="preserve">Through engaging within classroom </w:t>
      </w:r>
      <w:r w:rsidR="00AE4723" w:rsidRPr="00271A4F">
        <w:rPr>
          <w:rFonts w:ascii="Arial" w:hAnsi="Arial" w:cs="Arial"/>
          <w:sz w:val="24"/>
          <w:szCs w:val="24"/>
        </w:rPr>
        <w:t>interaction,</w:t>
      </w:r>
      <w:r w:rsidR="00E410CE" w:rsidRPr="00271A4F">
        <w:rPr>
          <w:rFonts w:ascii="Arial" w:hAnsi="Arial" w:cs="Arial"/>
          <w:sz w:val="24"/>
          <w:szCs w:val="24"/>
        </w:rPr>
        <w:t xml:space="preserve"> a teacher is given the opportunity to </w:t>
      </w:r>
      <w:r w:rsidR="0022016C" w:rsidRPr="00271A4F">
        <w:rPr>
          <w:rFonts w:ascii="Arial" w:hAnsi="Arial" w:cs="Arial"/>
          <w:sz w:val="24"/>
          <w:szCs w:val="24"/>
        </w:rPr>
        <w:t>“</w:t>
      </w:r>
      <w:r w:rsidR="008B1D09">
        <w:rPr>
          <w:rFonts w:ascii="Arial" w:hAnsi="Arial" w:cs="Arial"/>
          <w:sz w:val="24"/>
          <w:szCs w:val="24"/>
        </w:rPr>
        <w:t>T</w:t>
      </w:r>
      <w:r w:rsidR="00E410CE" w:rsidRPr="00271A4F">
        <w:rPr>
          <w:rFonts w:ascii="Arial" w:hAnsi="Arial" w:cs="Arial"/>
          <w:sz w:val="24"/>
          <w:szCs w:val="24"/>
        </w:rPr>
        <w:t xml:space="preserve">ake a </w:t>
      </w:r>
      <w:r w:rsidR="00AA5DEF" w:rsidRPr="00271A4F">
        <w:rPr>
          <w:rFonts w:ascii="Arial" w:hAnsi="Arial" w:cs="Arial"/>
          <w:sz w:val="24"/>
          <w:szCs w:val="24"/>
        </w:rPr>
        <w:t>student’s</w:t>
      </w:r>
      <w:r w:rsidR="00E410CE" w:rsidRPr="00271A4F">
        <w:rPr>
          <w:rFonts w:ascii="Arial" w:hAnsi="Arial" w:cs="Arial"/>
          <w:sz w:val="24"/>
          <w:szCs w:val="24"/>
        </w:rPr>
        <w:t xml:space="preserve"> strength and use it to remedy a weakness.</w:t>
      </w:r>
      <w:r w:rsidR="0022016C" w:rsidRPr="00271A4F">
        <w:rPr>
          <w:rFonts w:ascii="Arial" w:hAnsi="Arial" w:cs="Arial"/>
          <w:sz w:val="24"/>
          <w:szCs w:val="24"/>
        </w:rPr>
        <w:t xml:space="preserve">” </w:t>
      </w:r>
      <w:r w:rsidR="008B1D09">
        <w:rPr>
          <w:rFonts w:ascii="Arial" w:hAnsi="Arial" w:cs="Arial"/>
          <w:sz w:val="24"/>
          <w:szCs w:val="24"/>
        </w:rPr>
        <w:t>(</w:t>
      </w:r>
      <w:r w:rsidR="00276FC7" w:rsidRPr="00271A4F">
        <w:rPr>
          <w:rFonts w:ascii="Arial" w:hAnsi="Arial" w:cs="Arial"/>
          <w:sz w:val="24"/>
          <w:szCs w:val="24"/>
        </w:rPr>
        <w:t>Willingham</w:t>
      </w:r>
      <w:r w:rsidR="008B1D09">
        <w:rPr>
          <w:rFonts w:ascii="Arial" w:hAnsi="Arial" w:cs="Arial"/>
          <w:sz w:val="24"/>
          <w:szCs w:val="24"/>
        </w:rPr>
        <w:t>,</w:t>
      </w:r>
      <w:r w:rsidR="00276FC7" w:rsidRPr="00271A4F">
        <w:rPr>
          <w:rFonts w:ascii="Arial" w:hAnsi="Arial" w:cs="Arial"/>
          <w:sz w:val="24"/>
          <w:szCs w:val="24"/>
        </w:rPr>
        <w:t xml:space="preserve"> 2021) </w:t>
      </w:r>
      <w:r w:rsidR="00DF4D75" w:rsidRPr="00271A4F">
        <w:rPr>
          <w:rFonts w:ascii="Arial" w:hAnsi="Arial" w:cs="Arial"/>
          <w:sz w:val="24"/>
          <w:szCs w:val="24"/>
        </w:rPr>
        <w:t>Teaching is no longer a distanced practice that only effects the growth of its contributors within a specific learning room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E4723" w:rsidRPr="00271A4F">
        <w:rPr>
          <w:rFonts w:ascii="Arial" w:hAnsi="Arial" w:cs="Arial"/>
          <w:sz w:val="24"/>
          <w:szCs w:val="24"/>
        </w:rPr>
        <w:t>To do this a teacher needs to reflect upon how students experience education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485669" w:rsidRPr="00271A4F">
        <w:rPr>
          <w:rFonts w:ascii="Arial" w:hAnsi="Arial" w:cs="Arial"/>
          <w:sz w:val="24"/>
          <w:szCs w:val="24"/>
        </w:rPr>
        <w:t>The recent reform within education stresses the matter that</w:t>
      </w:r>
      <w:r w:rsidR="00DF4275" w:rsidRPr="00271A4F">
        <w:rPr>
          <w:rFonts w:ascii="Arial" w:hAnsi="Arial" w:cs="Arial"/>
          <w:sz w:val="24"/>
          <w:szCs w:val="24"/>
        </w:rPr>
        <w:t xml:space="preserve"> using only</w:t>
      </w:r>
      <w:r w:rsidR="00485669" w:rsidRPr="00271A4F">
        <w:rPr>
          <w:rFonts w:ascii="Arial" w:hAnsi="Arial" w:cs="Arial"/>
          <w:sz w:val="24"/>
          <w:szCs w:val="24"/>
        </w:rPr>
        <w:t xml:space="preserve"> one method of teaching may be bad for one student but good for another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C94CAD" w:rsidRPr="00271A4F">
        <w:rPr>
          <w:rFonts w:ascii="Arial" w:hAnsi="Arial" w:cs="Arial"/>
          <w:sz w:val="24"/>
          <w:szCs w:val="24"/>
        </w:rPr>
        <w:t xml:space="preserve">This can be observed through critically evaluating a </w:t>
      </w:r>
      <w:r w:rsidR="00AC68D8" w:rsidRPr="00271A4F">
        <w:rPr>
          <w:rFonts w:ascii="Arial" w:hAnsi="Arial" w:cs="Arial"/>
          <w:sz w:val="24"/>
          <w:szCs w:val="24"/>
        </w:rPr>
        <w:t>student’s</w:t>
      </w:r>
      <w:r w:rsidR="00C94CAD" w:rsidRPr="00271A4F">
        <w:rPr>
          <w:rFonts w:ascii="Arial" w:hAnsi="Arial" w:cs="Arial"/>
          <w:sz w:val="24"/>
          <w:szCs w:val="24"/>
        </w:rPr>
        <w:t xml:space="preserve"> development </w:t>
      </w:r>
      <w:r w:rsidR="00AC68D8" w:rsidRPr="00271A4F">
        <w:rPr>
          <w:rFonts w:ascii="Arial" w:hAnsi="Arial" w:cs="Arial"/>
          <w:sz w:val="24"/>
          <w:szCs w:val="24"/>
        </w:rPr>
        <w:t>throughout</w:t>
      </w:r>
      <w:r w:rsidR="00C94CAD" w:rsidRPr="00271A4F">
        <w:rPr>
          <w:rFonts w:ascii="Arial" w:hAnsi="Arial" w:cs="Arial"/>
          <w:sz w:val="24"/>
          <w:szCs w:val="24"/>
        </w:rPr>
        <w:t xml:space="preserve"> the </w:t>
      </w:r>
      <w:r w:rsidR="00AC68D8" w:rsidRPr="00271A4F">
        <w:rPr>
          <w:rFonts w:ascii="Arial" w:hAnsi="Arial" w:cs="Arial"/>
          <w:sz w:val="24"/>
          <w:szCs w:val="24"/>
        </w:rPr>
        <w:t>academic</w:t>
      </w:r>
      <w:r w:rsidR="00C94CAD" w:rsidRPr="00271A4F">
        <w:rPr>
          <w:rFonts w:ascii="Arial" w:hAnsi="Arial" w:cs="Arial"/>
          <w:sz w:val="24"/>
          <w:szCs w:val="24"/>
        </w:rPr>
        <w:t xml:space="preserve"> year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DF4275" w:rsidRPr="00271A4F">
        <w:rPr>
          <w:rFonts w:ascii="Arial" w:hAnsi="Arial" w:cs="Arial"/>
          <w:sz w:val="24"/>
          <w:szCs w:val="24"/>
        </w:rPr>
        <w:t>T</w:t>
      </w:r>
      <w:r w:rsidR="00C94CAD" w:rsidRPr="00271A4F">
        <w:rPr>
          <w:rFonts w:ascii="Arial" w:hAnsi="Arial" w:cs="Arial"/>
          <w:sz w:val="24"/>
          <w:szCs w:val="24"/>
        </w:rPr>
        <w:t>his evaluation</w:t>
      </w:r>
      <w:r w:rsidR="00EA2096" w:rsidRPr="00271A4F">
        <w:rPr>
          <w:rFonts w:ascii="Arial" w:hAnsi="Arial" w:cs="Arial"/>
          <w:sz w:val="24"/>
          <w:szCs w:val="24"/>
        </w:rPr>
        <w:t xml:space="preserve"> will assist </w:t>
      </w:r>
      <w:r w:rsidR="00DF4275" w:rsidRPr="00271A4F">
        <w:rPr>
          <w:rFonts w:ascii="Arial" w:hAnsi="Arial" w:cs="Arial"/>
          <w:sz w:val="24"/>
          <w:szCs w:val="24"/>
        </w:rPr>
        <w:t>t</w:t>
      </w:r>
      <w:r w:rsidR="00EA2096" w:rsidRPr="00271A4F">
        <w:rPr>
          <w:rFonts w:ascii="Arial" w:hAnsi="Arial" w:cs="Arial"/>
          <w:sz w:val="24"/>
          <w:szCs w:val="24"/>
        </w:rPr>
        <w:t>he teacher to continue adapting their teaching th</w:t>
      </w:r>
      <w:r w:rsidR="00AC68D8" w:rsidRPr="00271A4F">
        <w:rPr>
          <w:rFonts w:ascii="Arial" w:hAnsi="Arial" w:cs="Arial"/>
          <w:sz w:val="24"/>
          <w:szCs w:val="24"/>
        </w:rPr>
        <w:t>r</w:t>
      </w:r>
      <w:r w:rsidR="00EA2096" w:rsidRPr="00271A4F">
        <w:rPr>
          <w:rFonts w:ascii="Arial" w:hAnsi="Arial" w:cs="Arial"/>
          <w:sz w:val="24"/>
          <w:szCs w:val="24"/>
        </w:rPr>
        <w:t>ough a new and changing social context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EA2096" w:rsidRPr="00271A4F">
        <w:rPr>
          <w:rFonts w:ascii="Arial" w:hAnsi="Arial" w:cs="Arial"/>
          <w:sz w:val="24"/>
          <w:szCs w:val="24"/>
        </w:rPr>
        <w:t>Allowing them to compare and re-evaluate their ways of teaching to fit specific students learning needs.</w:t>
      </w:r>
    </w:p>
    <w:p w14:paraId="2C7BC7BF" w14:textId="18702219" w:rsidR="00E630DD" w:rsidRPr="00271A4F" w:rsidRDefault="00400615" w:rsidP="00B05055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The role of a teacher is to </w:t>
      </w:r>
      <w:r w:rsidR="0022016C" w:rsidRPr="00271A4F">
        <w:rPr>
          <w:rFonts w:ascii="Arial" w:hAnsi="Arial" w:cs="Arial"/>
          <w:sz w:val="24"/>
          <w:szCs w:val="24"/>
        </w:rPr>
        <w:t>“</w:t>
      </w:r>
      <w:r w:rsidRPr="00271A4F">
        <w:rPr>
          <w:rFonts w:ascii="Arial" w:hAnsi="Arial" w:cs="Arial"/>
          <w:sz w:val="24"/>
          <w:szCs w:val="24"/>
        </w:rPr>
        <w:t>Establish expectations and outcomes for learning activities</w:t>
      </w:r>
      <w:r w:rsidR="0022016C" w:rsidRPr="00271A4F">
        <w:rPr>
          <w:rFonts w:ascii="Arial" w:hAnsi="Arial" w:cs="Arial"/>
          <w:sz w:val="24"/>
          <w:szCs w:val="24"/>
        </w:rPr>
        <w:t>” (</w:t>
      </w:r>
      <w:r w:rsidR="0022016C" w:rsidRPr="00271A4F">
        <w:rPr>
          <w:rFonts w:ascii="Arial" w:hAnsi="Arial" w:cs="Arial"/>
          <w:sz w:val="24"/>
          <w:szCs w:val="24"/>
        </w:rPr>
        <w:t>McEwan</w:t>
      </w:r>
      <w:r w:rsidR="0022016C" w:rsidRPr="00271A4F">
        <w:rPr>
          <w:rFonts w:ascii="Arial" w:hAnsi="Arial" w:cs="Arial"/>
          <w:sz w:val="24"/>
          <w:szCs w:val="24"/>
        </w:rPr>
        <w:t>, 2000)</w:t>
      </w:r>
      <w:r w:rsidR="0022016C" w:rsidRPr="00271A4F">
        <w:rPr>
          <w:rFonts w:ascii="Arial" w:hAnsi="Arial" w:cs="Arial"/>
          <w:sz w:val="24"/>
          <w:szCs w:val="24"/>
        </w:rPr>
        <w:t xml:space="preserve"> </w:t>
      </w:r>
      <w:r w:rsidR="00B05055" w:rsidRPr="00271A4F">
        <w:rPr>
          <w:rFonts w:ascii="Arial" w:hAnsi="Arial" w:cs="Arial"/>
          <w:sz w:val="24"/>
          <w:szCs w:val="24"/>
        </w:rPr>
        <w:t>Through generating purposeful activities in a variety of tasks a teacher can use these outcomes to monitor and support the progression of a student’s development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B05055" w:rsidRPr="00271A4F">
        <w:rPr>
          <w:rFonts w:ascii="Arial" w:hAnsi="Arial" w:cs="Arial"/>
          <w:sz w:val="24"/>
          <w:szCs w:val="24"/>
        </w:rPr>
        <w:t xml:space="preserve">This is </w:t>
      </w:r>
      <w:r w:rsidR="0022016C" w:rsidRPr="00271A4F">
        <w:rPr>
          <w:rFonts w:ascii="Arial" w:hAnsi="Arial" w:cs="Arial"/>
          <w:sz w:val="24"/>
          <w:szCs w:val="24"/>
        </w:rPr>
        <w:t>“</w:t>
      </w:r>
      <w:r w:rsidR="00B05055" w:rsidRPr="00271A4F">
        <w:rPr>
          <w:rFonts w:ascii="Arial" w:hAnsi="Arial" w:cs="Arial"/>
          <w:sz w:val="24"/>
          <w:szCs w:val="24"/>
        </w:rPr>
        <w:t>Drawn on knowledge rooted in their experience</w:t>
      </w:r>
      <w:r w:rsidR="0022016C" w:rsidRPr="00271A4F">
        <w:rPr>
          <w:rFonts w:ascii="Arial" w:hAnsi="Arial" w:cs="Arial"/>
          <w:sz w:val="24"/>
          <w:szCs w:val="24"/>
        </w:rPr>
        <w:t>” (</w:t>
      </w:r>
      <w:r w:rsidR="0022016C" w:rsidRPr="00271A4F">
        <w:rPr>
          <w:rFonts w:ascii="Arial" w:hAnsi="Arial" w:cs="Arial"/>
          <w:sz w:val="24"/>
          <w:szCs w:val="24"/>
        </w:rPr>
        <w:t>Burn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22016C" w:rsidRPr="00271A4F">
        <w:rPr>
          <w:rFonts w:ascii="Arial" w:hAnsi="Arial" w:cs="Arial"/>
          <w:sz w:val="24"/>
          <w:szCs w:val="24"/>
        </w:rPr>
        <w:t>K, Hagger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22016C" w:rsidRPr="00271A4F">
        <w:rPr>
          <w:rFonts w:ascii="Arial" w:hAnsi="Arial" w:cs="Arial"/>
          <w:sz w:val="24"/>
          <w:szCs w:val="24"/>
        </w:rPr>
        <w:t>H, Mutton</w:t>
      </w:r>
      <w:r w:rsidR="0022016C" w:rsidRPr="00271A4F">
        <w:rPr>
          <w:rFonts w:ascii="Arial" w:hAnsi="Arial" w:cs="Arial"/>
          <w:sz w:val="24"/>
          <w:szCs w:val="24"/>
        </w:rPr>
        <w:t xml:space="preserve">, 2010) </w:t>
      </w:r>
      <w:r w:rsidR="00B05055" w:rsidRPr="00271A4F">
        <w:rPr>
          <w:rFonts w:ascii="Arial" w:hAnsi="Arial" w:cs="Arial"/>
          <w:sz w:val="24"/>
          <w:szCs w:val="24"/>
        </w:rPr>
        <w:t>of teaching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B05055" w:rsidRPr="00271A4F">
        <w:rPr>
          <w:rFonts w:ascii="Arial" w:hAnsi="Arial" w:cs="Arial"/>
          <w:sz w:val="24"/>
          <w:szCs w:val="24"/>
        </w:rPr>
        <w:t xml:space="preserve">Through focusing core learning on relevant and topical guidance it is possible for the teacher to </w:t>
      </w:r>
      <w:r w:rsidR="00AC68D8" w:rsidRPr="00271A4F">
        <w:rPr>
          <w:rFonts w:ascii="Arial" w:hAnsi="Arial" w:cs="Arial"/>
          <w:sz w:val="24"/>
          <w:szCs w:val="24"/>
        </w:rPr>
        <w:t>achieve</w:t>
      </w:r>
      <w:r w:rsidR="00B05055" w:rsidRPr="00271A4F">
        <w:rPr>
          <w:rFonts w:ascii="Arial" w:hAnsi="Arial" w:cs="Arial"/>
          <w:sz w:val="24"/>
          <w:szCs w:val="24"/>
        </w:rPr>
        <w:t xml:space="preserve"> a meaningful connection with their students</w:t>
      </w:r>
      <w:proofErr w:type="gramStart"/>
      <w:r w:rsidR="00AC68D8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AC68D8" w:rsidRPr="00271A4F">
        <w:rPr>
          <w:rFonts w:ascii="Arial" w:hAnsi="Arial" w:cs="Arial"/>
          <w:sz w:val="24"/>
          <w:szCs w:val="24"/>
        </w:rPr>
        <w:t>A</w:t>
      </w:r>
      <w:r w:rsidR="00B05055" w:rsidRPr="00271A4F">
        <w:rPr>
          <w:rFonts w:ascii="Arial" w:hAnsi="Arial" w:cs="Arial"/>
          <w:sz w:val="24"/>
          <w:szCs w:val="24"/>
        </w:rPr>
        <w:t>llowing them to see themselves through the eyes of the learners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B05055" w:rsidRPr="00271A4F">
        <w:rPr>
          <w:rFonts w:ascii="Arial" w:hAnsi="Arial" w:cs="Arial"/>
          <w:sz w:val="24"/>
          <w:szCs w:val="24"/>
        </w:rPr>
        <w:t xml:space="preserve">As stated by Donald A Schon </w:t>
      </w:r>
      <w:r w:rsidR="0022016C" w:rsidRPr="00271A4F">
        <w:rPr>
          <w:rFonts w:ascii="Arial" w:hAnsi="Arial" w:cs="Arial"/>
          <w:sz w:val="24"/>
          <w:szCs w:val="24"/>
        </w:rPr>
        <w:t>“</w:t>
      </w:r>
      <w:r w:rsidR="00C36F47" w:rsidRPr="00271A4F">
        <w:rPr>
          <w:rFonts w:ascii="Arial" w:hAnsi="Arial" w:cs="Arial"/>
          <w:sz w:val="24"/>
          <w:szCs w:val="24"/>
        </w:rPr>
        <w:t>Our question is not so much whether to reflect as what kind of reflection is most likely to help us get unstuc</w:t>
      </w:r>
      <w:r w:rsidR="0022016C" w:rsidRPr="00271A4F">
        <w:rPr>
          <w:rFonts w:ascii="Arial" w:hAnsi="Arial" w:cs="Arial"/>
          <w:sz w:val="24"/>
          <w:szCs w:val="24"/>
        </w:rPr>
        <w:t>k</w:t>
      </w:r>
      <w:r w:rsidR="00057AB4" w:rsidRPr="00271A4F">
        <w:rPr>
          <w:rFonts w:ascii="Arial" w:hAnsi="Arial" w:cs="Arial"/>
          <w:sz w:val="24"/>
          <w:szCs w:val="24"/>
        </w:rPr>
        <w:t>.</w:t>
      </w:r>
      <w:r w:rsidR="0022016C" w:rsidRPr="00271A4F">
        <w:rPr>
          <w:rFonts w:ascii="Arial" w:hAnsi="Arial" w:cs="Arial"/>
          <w:sz w:val="24"/>
          <w:szCs w:val="24"/>
        </w:rPr>
        <w:t>” (1991, p</w:t>
      </w:r>
      <w:r w:rsidR="00C36F47" w:rsidRPr="00271A4F">
        <w:rPr>
          <w:rFonts w:ascii="Arial" w:hAnsi="Arial" w:cs="Arial"/>
          <w:sz w:val="24"/>
          <w:szCs w:val="24"/>
        </w:rPr>
        <w:t>280</w:t>
      </w:r>
      <w:r w:rsidR="0022016C" w:rsidRPr="00271A4F">
        <w:rPr>
          <w:rFonts w:ascii="Arial" w:hAnsi="Arial" w:cs="Arial"/>
          <w:sz w:val="24"/>
          <w:szCs w:val="24"/>
        </w:rPr>
        <w:t>)</w:t>
      </w:r>
    </w:p>
    <w:p w14:paraId="2A75017D" w14:textId="77777777" w:rsidR="00E61B86" w:rsidRDefault="00E61B86" w:rsidP="00E61B86">
      <w:pPr>
        <w:rPr>
          <w:rFonts w:ascii="Arial" w:hAnsi="Arial" w:cs="Arial"/>
          <w:sz w:val="24"/>
          <w:szCs w:val="24"/>
        </w:rPr>
      </w:pPr>
    </w:p>
    <w:p w14:paraId="10A5904F" w14:textId="127DEBD3" w:rsidR="00430D3D" w:rsidRPr="00E61B86" w:rsidRDefault="00564EA6" w:rsidP="00532DA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61B86">
        <w:rPr>
          <w:rFonts w:ascii="Arial" w:hAnsi="Arial" w:cs="Arial"/>
          <w:b/>
          <w:bCs/>
          <w:sz w:val="24"/>
          <w:szCs w:val="24"/>
          <w:u w:val="single"/>
        </w:rPr>
        <w:t>O</w:t>
      </w:r>
      <w:r w:rsidR="00E61B86" w:rsidRPr="00E61B86">
        <w:rPr>
          <w:rFonts w:ascii="Arial" w:hAnsi="Arial" w:cs="Arial"/>
          <w:b/>
          <w:bCs/>
          <w:sz w:val="24"/>
          <w:szCs w:val="24"/>
          <w:u w:val="single"/>
        </w:rPr>
        <w:t>bservation:</w:t>
      </w:r>
      <w:r w:rsidRPr="00E61B86">
        <w:rPr>
          <w:rFonts w:ascii="Arial" w:hAnsi="Arial" w:cs="Arial"/>
          <w:b/>
          <w:bCs/>
          <w:sz w:val="24"/>
          <w:szCs w:val="24"/>
          <w:u w:val="single"/>
        </w:rPr>
        <w:t xml:space="preserve"> School &amp; Class </w:t>
      </w:r>
      <w:r w:rsidR="00E61B86">
        <w:rPr>
          <w:rFonts w:ascii="Arial" w:hAnsi="Arial" w:cs="Arial"/>
          <w:b/>
          <w:bCs/>
          <w:sz w:val="24"/>
          <w:szCs w:val="24"/>
          <w:u w:val="single"/>
        </w:rPr>
        <w:t>C</w:t>
      </w:r>
      <w:r w:rsidRPr="00E61B86">
        <w:rPr>
          <w:rFonts w:ascii="Arial" w:hAnsi="Arial" w:cs="Arial"/>
          <w:b/>
          <w:bCs/>
          <w:sz w:val="24"/>
          <w:szCs w:val="24"/>
          <w:u w:val="single"/>
        </w:rPr>
        <w:t>ontext</w:t>
      </w:r>
    </w:p>
    <w:p w14:paraId="0FC44F35" w14:textId="223FE766" w:rsidR="00B0021D" w:rsidRPr="00271A4F" w:rsidRDefault="00367DCA" w:rsidP="00367DCA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The observational bridging experience took place in a Welsh language secondary school</w:t>
      </w:r>
      <w:r w:rsidR="00B0021D" w:rsidRPr="00271A4F">
        <w:rPr>
          <w:rFonts w:ascii="Arial" w:hAnsi="Arial" w:cs="Arial"/>
          <w:sz w:val="24"/>
          <w:szCs w:val="24"/>
        </w:rPr>
        <w:t xml:space="preserve"> on the twenty third of September 2021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6E1B18" w:rsidRPr="00271A4F">
        <w:rPr>
          <w:rFonts w:ascii="Arial" w:hAnsi="Arial" w:cs="Arial"/>
          <w:sz w:val="24"/>
          <w:szCs w:val="24"/>
        </w:rPr>
        <w:t xml:space="preserve">This school will remain unnamed throughout this document as to </w:t>
      </w:r>
      <w:r w:rsidR="00476B08" w:rsidRPr="00271A4F">
        <w:rPr>
          <w:rFonts w:ascii="Arial" w:hAnsi="Arial" w:cs="Arial"/>
          <w:sz w:val="24"/>
          <w:szCs w:val="24"/>
        </w:rPr>
        <w:t>adhere</w:t>
      </w:r>
      <w:r w:rsidR="006E1B18" w:rsidRPr="00271A4F">
        <w:rPr>
          <w:rFonts w:ascii="Arial" w:hAnsi="Arial" w:cs="Arial"/>
          <w:sz w:val="24"/>
          <w:szCs w:val="24"/>
        </w:rPr>
        <w:t xml:space="preserve"> to the B</w:t>
      </w:r>
      <w:r w:rsidR="002F6686" w:rsidRPr="00271A4F">
        <w:rPr>
          <w:rFonts w:ascii="Arial" w:hAnsi="Arial" w:cs="Arial"/>
          <w:sz w:val="24"/>
          <w:szCs w:val="24"/>
        </w:rPr>
        <w:t>ERA</w:t>
      </w:r>
      <w:r w:rsidR="006E1B18" w:rsidRPr="00271A4F">
        <w:rPr>
          <w:rFonts w:ascii="Arial" w:hAnsi="Arial" w:cs="Arial"/>
          <w:sz w:val="24"/>
          <w:szCs w:val="24"/>
        </w:rPr>
        <w:t xml:space="preserve"> (2018) guidelines for </w:t>
      </w:r>
      <w:r w:rsidR="002F6686" w:rsidRPr="00271A4F">
        <w:rPr>
          <w:rFonts w:ascii="Arial" w:hAnsi="Arial" w:cs="Arial"/>
          <w:sz w:val="24"/>
          <w:szCs w:val="24"/>
        </w:rPr>
        <w:t>anonymity</w:t>
      </w:r>
      <w:r w:rsidR="006E1B18" w:rsidRPr="00271A4F">
        <w:rPr>
          <w:rFonts w:ascii="Arial" w:hAnsi="Arial" w:cs="Arial"/>
          <w:sz w:val="24"/>
          <w:szCs w:val="24"/>
        </w:rPr>
        <w:t>, and to protect the welfare of the staff and students within the school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 xml:space="preserve">The school itself was large with over 300 students in year seven </w:t>
      </w:r>
      <w:r w:rsidR="00AA5DEF" w:rsidRPr="00271A4F">
        <w:rPr>
          <w:rFonts w:ascii="Arial" w:hAnsi="Arial" w:cs="Arial"/>
          <w:sz w:val="24"/>
          <w:szCs w:val="24"/>
        </w:rPr>
        <w:t>alone and</w:t>
      </w:r>
      <w:r w:rsidR="00701884" w:rsidRPr="00271A4F">
        <w:rPr>
          <w:rFonts w:ascii="Arial" w:hAnsi="Arial" w:cs="Arial"/>
          <w:sz w:val="24"/>
          <w:szCs w:val="24"/>
        </w:rPr>
        <w:t xml:space="preserve"> h</w:t>
      </w:r>
      <w:r w:rsidR="00944409" w:rsidRPr="00271A4F">
        <w:rPr>
          <w:rFonts w:ascii="Arial" w:hAnsi="Arial" w:cs="Arial"/>
          <w:sz w:val="24"/>
          <w:szCs w:val="24"/>
        </w:rPr>
        <w:t>eld</w:t>
      </w:r>
      <w:r w:rsidR="00701884" w:rsidRPr="00271A4F">
        <w:rPr>
          <w:rFonts w:ascii="Arial" w:hAnsi="Arial" w:cs="Arial"/>
          <w:sz w:val="24"/>
          <w:szCs w:val="24"/>
        </w:rPr>
        <w:t xml:space="preserve"> </w:t>
      </w:r>
      <w:r w:rsidR="00FB6D0B" w:rsidRPr="00271A4F">
        <w:rPr>
          <w:rFonts w:ascii="Arial" w:hAnsi="Arial" w:cs="Arial"/>
          <w:sz w:val="24"/>
          <w:szCs w:val="24"/>
        </w:rPr>
        <w:t>a high value for tradition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701884" w:rsidRPr="00271A4F">
        <w:rPr>
          <w:rFonts w:ascii="Arial" w:hAnsi="Arial" w:cs="Arial"/>
          <w:sz w:val="24"/>
          <w:szCs w:val="24"/>
        </w:rPr>
        <w:t>E</w:t>
      </w:r>
      <w:r w:rsidR="00FB6D0B" w:rsidRPr="00271A4F">
        <w:rPr>
          <w:rFonts w:ascii="Arial" w:hAnsi="Arial" w:cs="Arial"/>
          <w:sz w:val="24"/>
          <w:szCs w:val="24"/>
        </w:rPr>
        <w:t>nforcing all students to be dressed in the appropriate smart school attire, which co</w:t>
      </w:r>
      <w:r w:rsidR="00701884" w:rsidRPr="00271A4F">
        <w:rPr>
          <w:rFonts w:ascii="Arial" w:hAnsi="Arial" w:cs="Arial"/>
          <w:sz w:val="24"/>
          <w:szCs w:val="24"/>
        </w:rPr>
        <w:t>nsisted</w:t>
      </w:r>
      <w:r w:rsidR="00FB6D0B" w:rsidRPr="00271A4F">
        <w:rPr>
          <w:rFonts w:ascii="Arial" w:hAnsi="Arial" w:cs="Arial"/>
          <w:sz w:val="24"/>
          <w:szCs w:val="24"/>
        </w:rPr>
        <w:t xml:space="preserve"> of all Navy uniform with a green shirt and tie. </w:t>
      </w:r>
    </w:p>
    <w:p w14:paraId="6A8784F1" w14:textId="5F76E1B7" w:rsidR="00367DCA" w:rsidRPr="00271A4F" w:rsidRDefault="00B0021D" w:rsidP="00367DCA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The period observed on this bridging experience lasted from 9:55 to 12:45. Spanning four separate lessons of the school day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701884" w:rsidRPr="00271A4F">
        <w:rPr>
          <w:rFonts w:ascii="Arial" w:hAnsi="Arial" w:cs="Arial"/>
          <w:sz w:val="24"/>
          <w:szCs w:val="24"/>
        </w:rPr>
        <w:t>These lessons consiste</w:t>
      </w:r>
      <w:r w:rsidR="002630E3" w:rsidRPr="00271A4F">
        <w:rPr>
          <w:rFonts w:ascii="Arial" w:hAnsi="Arial" w:cs="Arial"/>
          <w:sz w:val="24"/>
          <w:szCs w:val="24"/>
        </w:rPr>
        <w:t>d of Lifetime Studies</w:t>
      </w:r>
      <w:r w:rsidR="000714CC" w:rsidRPr="00271A4F">
        <w:rPr>
          <w:rFonts w:ascii="Arial" w:hAnsi="Arial" w:cs="Arial"/>
          <w:sz w:val="24"/>
          <w:szCs w:val="24"/>
        </w:rPr>
        <w:t xml:space="preserve"> at 9:05am, English at 9:55am, Welsh at 11:05am and health studies at 11:55am.</w:t>
      </w:r>
      <w:r w:rsidR="000714CC" w:rsidRPr="00271A4F">
        <w:rPr>
          <w:rFonts w:ascii="Arial" w:hAnsi="Arial" w:cs="Arial"/>
          <w:sz w:val="24"/>
          <w:szCs w:val="24"/>
        </w:rPr>
        <w:br/>
      </w:r>
      <w:r w:rsidR="002B25B4" w:rsidRPr="00271A4F">
        <w:rPr>
          <w:rFonts w:ascii="Arial" w:hAnsi="Arial" w:cs="Arial"/>
          <w:sz w:val="24"/>
          <w:szCs w:val="24"/>
        </w:rPr>
        <w:t xml:space="preserve">Within these lessons the observation followed a registry group of year seven students that had been placed together randomly instead of following </w:t>
      </w:r>
      <w:r w:rsidR="00486FA6" w:rsidRPr="00271A4F">
        <w:rPr>
          <w:rFonts w:ascii="Arial" w:hAnsi="Arial" w:cs="Arial"/>
          <w:sz w:val="24"/>
          <w:szCs w:val="24"/>
        </w:rPr>
        <w:t>set grades</w:t>
      </w:r>
      <w:proofErr w:type="gramStart"/>
      <w:r w:rsidR="00486FA6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486FA6" w:rsidRPr="00271A4F">
        <w:rPr>
          <w:rFonts w:ascii="Arial" w:hAnsi="Arial" w:cs="Arial"/>
          <w:sz w:val="24"/>
          <w:szCs w:val="24"/>
        </w:rPr>
        <w:t>This class therefore consisted of students with varying levels of understanding and ability within education</w:t>
      </w:r>
      <w:r w:rsidR="00D41A32" w:rsidRPr="00271A4F">
        <w:rPr>
          <w:rFonts w:ascii="Arial" w:hAnsi="Arial" w:cs="Arial"/>
          <w:sz w:val="24"/>
          <w:szCs w:val="24"/>
        </w:rPr>
        <w:t xml:space="preserve"> that came from a range of different Primary schools and backgrounds.</w:t>
      </w:r>
    </w:p>
    <w:p w14:paraId="2AD959F0" w14:textId="3CAFCFBE" w:rsidR="00430D3D" w:rsidRPr="00271A4F" w:rsidRDefault="00944409" w:rsidP="00430D3D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Classroom’s walls were filled with posters assisting in subject specific </w:t>
      </w:r>
      <w:r w:rsidR="00D41A32" w:rsidRPr="00271A4F">
        <w:rPr>
          <w:rFonts w:ascii="Arial" w:hAnsi="Arial" w:cs="Arial"/>
          <w:sz w:val="24"/>
          <w:szCs w:val="24"/>
        </w:rPr>
        <w:t>motivation</w:t>
      </w:r>
      <w:r w:rsidRPr="00271A4F">
        <w:rPr>
          <w:rFonts w:ascii="Arial" w:hAnsi="Arial" w:cs="Arial"/>
          <w:sz w:val="24"/>
          <w:szCs w:val="24"/>
        </w:rPr>
        <w:t xml:space="preserve"> but also aiding in the development of the </w:t>
      </w:r>
      <w:r w:rsidR="00D41A32" w:rsidRPr="00271A4F">
        <w:rPr>
          <w:rFonts w:ascii="Arial" w:hAnsi="Arial" w:cs="Arial"/>
          <w:sz w:val="24"/>
          <w:szCs w:val="24"/>
        </w:rPr>
        <w:t>student’s</w:t>
      </w:r>
      <w:r w:rsidRPr="00271A4F">
        <w:rPr>
          <w:rFonts w:ascii="Arial" w:hAnsi="Arial" w:cs="Arial"/>
          <w:sz w:val="24"/>
          <w:szCs w:val="24"/>
        </w:rPr>
        <w:t xml:space="preserve"> Welsh language skills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8024E6" w:rsidRPr="00271A4F">
        <w:rPr>
          <w:rFonts w:ascii="Arial" w:hAnsi="Arial" w:cs="Arial"/>
          <w:sz w:val="24"/>
          <w:szCs w:val="24"/>
        </w:rPr>
        <w:t>Students in each lesson sat close to their partner on a two-man desk, swapping partners each session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8024E6" w:rsidRPr="00271A4F">
        <w:rPr>
          <w:rFonts w:ascii="Arial" w:hAnsi="Arial" w:cs="Arial"/>
          <w:sz w:val="24"/>
          <w:szCs w:val="24"/>
        </w:rPr>
        <w:t>An organised yet hazardous comparison to the s</w:t>
      </w:r>
      <w:r w:rsidR="006E1B18" w:rsidRPr="00271A4F">
        <w:rPr>
          <w:rFonts w:ascii="Arial" w:hAnsi="Arial" w:cs="Arial"/>
          <w:sz w:val="24"/>
          <w:szCs w:val="24"/>
        </w:rPr>
        <w:t>chool</w:t>
      </w:r>
      <w:r w:rsidR="008024E6" w:rsidRPr="00271A4F">
        <w:rPr>
          <w:rFonts w:ascii="Arial" w:hAnsi="Arial" w:cs="Arial"/>
          <w:sz w:val="24"/>
          <w:szCs w:val="24"/>
        </w:rPr>
        <w:t>’s hallways, which</w:t>
      </w:r>
      <w:r w:rsidR="006E1B18" w:rsidRPr="00271A4F">
        <w:rPr>
          <w:rFonts w:ascii="Arial" w:hAnsi="Arial" w:cs="Arial"/>
          <w:sz w:val="24"/>
          <w:szCs w:val="24"/>
        </w:rPr>
        <w:t xml:space="preserve"> were </w:t>
      </w:r>
      <w:r w:rsidRPr="00271A4F">
        <w:rPr>
          <w:rFonts w:ascii="Arial" w:hAnsi="Arial" w:cs="Arial"/>
          <w:sz w:val="24"/>
          <w:szCs w:val="24"/>
        </w:rPr>
        <w:t xml:space="preserve">labelled with </w:t>
      </w:r>
      <w:r w:rsidR="008024E6" w:rsidRPr="00271A4F">
        <w:rPr>
          <w:rFonts w:ascii="Arial" w:hAnsi="Arial" w:cs="Arial"/>
          <w:sz w:val="24"/>
          <w:szCs w:val="24"/>
        </w:rPr>
        <w:t>one-way</w:t>
      </w:r>
      <w:r w:rsidRPr="00271A4F">
        <w:rPr>
          <w:rFonts w:ascii="Arial" w:hAnsi="Arial" w:cs="Arial"/>
          <w:sz w:val="24"/>
          <w:szCs w:val="24"/>
        </w:rPr>
        <w:t xml:space="preserve"> stickers </w:t>
      </w:r>
      <w:r w:rsidR="008024E6" w:rsidRPr="00271A4F">
        <w:rPr>
          <w:rFonts w:ascii="Arial" w:hAnsi="Arial" w:cs="Arial"/>
          <w:sz w:val="24"/>
          <w:szCs w:val="24"/>
        </w:rPr>
        <w:t>assisting</w:t>
      </w:r>
      <w:r w:rsidRPr="00271A4F">
        <w:rPr>
          <w:rFonts w:ascii="Arial" w:hAnsi="Arial" w:cs="Arial"/>
          <w:sz w:val="24"/>
          <w:szCs w:val="24"/>
        </w:rPr>
        <w:t xml:space="preserve"> in affective student flow but also comply to the social distancing regulations of COVID 19</w:t>
      </w:r>
      <w:r w:rsidR="00B83F3C" w:rsidRPr="00271A4F">
        <w:rPr>
          <w:rFonts w:ascii="Arial" w:hAnsi="Arial" w:cs="Arial"/>
          <w:sz w:val="24"/>
          <w:szCs w:val="24"/>
        </w:rPr>
        <w:t>.</w:t>
      </w:r>
      <w:r w:rsidRPr="00271A4F">
        <w:rPr>
          <w:rFonts w:ascii="Arial" w:hAnsi="Arial" w:cs="Arial"/>
          <w:sz w:val="24"/>
          <w:szCs w:val="24"/>
        </w:rPr>
        <w:t xml:space="preserve"> </w:t>
      </w:r>
    </w:p>
    <w:p w14:paraId="13807690" w14:textId="77777777" w:rsidR="00430D3D" w:rsidRPr="00271A4F" w:rsidRDefault="00430D3D" w:rsidP="00430D3D">
      <w:pPr>
        <w:rPr>
          <w:rFonts w:ascii="Arial" w:hAnsi="Arial" w:cs="Arial"/>
          <w:sz w:val="24"/>
          <w:szCs w:val="24"/>
        </w:rPr>
      </w:pPr>
    </w:p>
    <w:p w14:paraId="7F253B21" w14:textId="525A5042" w:rsidR="009F2DAA" w:rsidRPr="00271A4F" w:rsidRDefault="009F2DAA" w:rsidP="009F2DAA">
      <w:pPr>
        <w:rPr>
          <w:rFonts w:ascii="Arial" w:hAnsi="Arial" w:cs="Arial"/>
          <w:sz w:val="24"/>
          <w:szCs w:val="24"/>
        </w:rPr>
      </w:pPr>
    </w:p>
    <w:p w14:paraId="6DC5C3C6" w14:textId="56F46DED" w:rsidR="009F2DAA" w:rsidRPr="00271A4F" w:rsidRDefault="009F2DAA" w:rsidP="009F2DAA">
      <w:pPr>
        <w:rPr>
          <w:rFonts w:ascii="Arial" w:hAnsi="Arial" w:cs="Arial"/>
          <w:sz w:val="24"/>
          <w:szCs w:val="24"/>
        </w:rPr>
      </w:pPr>
    </w:p>
    <w:p w14:paraId="7A2A059F" w14:textId="10E24474" w:rsidR="009F2DAA" w:rsidRPr="00271A4F" w:rsidRDefault="009F2DAA" w:rsidP="009F2DAA">
      <w:pPr>
        <w:rPr>
          <w:rFonts w:ascii="Arial" w:hAnsi="Arial" w:cs="Arial"/>
          <w:sz w:val="24"/>
          <w:szCs w:val="24"/>
        </w:rPr>
      </w:pPr>
    </w:p>
    <w:p w14:paraId="5368E21E" w14:textId="79B779C7" w:rsidR="00142CD1" w:rsidRPr="00271A4F" w:rsidRDefault="00142CD1" w:rsidP="009F2DAA">
      <w:pPr>
        <w:rPr>
          <w:rFonts w:ascii="Arial" w:hAnsi="Arial" w:cs="Arial"/>
          <w:sz w:val="24"/>
          <w:szCs w:val="24"/>
        </w:rPr>
      </w:pPr>
    </w:p>
    <w:p w14:paraId="0EC7C22E" w14:textId="20710DFE" w:rsidR="00142CD1" w:rsidRPr="00271A4F" w:rsidRDefault="00142CD1" w:rsidP="009F2DAA">
      <w:pPr>
        <w:rPr>
          <w:rFonts w:ascii="Arial" w:hAnsi="Arial" w:cs="Arial"/>
          <w:sz w:val="24"/>
          <w:szCs w:val="24"/>
        </w:rPr>
      </w:pPr>
    </w:p>
    <w:p w14:paraId="2C32945A" w14:textId="2B721AB0" w:rsidR="00142CD1" w:rsidRPr="00271A4F" w:rsidRDefault="00142CD1" w:rsidP="009F2DAA">
      <w:pPr>
        <w:rPr>
          <w:rFonts w:ascii="Arial" w:hAnsi="Arial" w:cs="Arial"/>
          <w:sz w:val="24"/>
          <w:szCs w:val="24"/>
        </w:rPr>
      </w:pPr>
    </w:p>
    <w:p w14:paraId="53768B2F" w14:textId="05C65B3A" w:rsidR="00142CD1" w:rsidRPr="00271A4F" w:rsidRDefault="00142CD1" w:rsidP="009F2DAA">
      <w:pPr>
        <w:rPr>
          <w:rFonts w:ascii="Arial" w:hAnsi="Arial" w:cs="Arial"/>
          <w:sz w:val="24"/>
          <w:szCs w:val="24"/>
        </w:rPr>
      </w:pPr>
    </w:p>
    <w:p w14:paraId="25A668AF" w14:textId="7C0AC648" w:rsidR="00142CD1" w:rsidRPr="00271A4F" w:rsidRDefault="00142CD1" w:rsidP="009F2DAA">
      <w:pPr>
        <w:rPr>
          <w:rFonts w:ascii="Arial" w:hAnsi="Arial" w:cs="Arial"/>
          <w:sz w:val="24"/>
          <w:szCs w:val="24"/>
        </w:rPr>
      </w:pPr>
    </w:p>
    <w:p w14:paraId="4465A7A6" w14:textId="0ADD6FF0" w:rsidR="00142CD1" w:rsidRPr="00271A4F" w:rsidRDefault="00142CD1" w:rsidP="009F2DAA">
      <w:pPr>
        <w:rPr>
          <w:rFonts w:ascii="Arial" w:hAnsi="Arial" w:cs="Arial"/>
          <w:sz w:val="24"/>
          <w:szCs w:val="24"/>
        </w:rPr>
      </w:pPr>
    </w:p>
    <w:p w14:paraId="6C1BFB7D" w14:textId="638DEE9E" w:rsidR="00142CD1" w:rsidRPr="00271A4F" w:rsidRDefault="00142CD1" w:rsidP="009F2DAA">
      <w:pPr>
        <w:rPr>
          <w:rFonts w:ascii="Arial" w:hAnsi="Arial" w:cs="Arial"/>
          <w:sz w:val="24"/>
          <w:szCs w:val="24"/>
        </w:rPr>
      </w:pPr>
    </w:p>
    <w:p w14:paraId="57080B79" w14:textId="77777777" w:rsidR="002F2C5B" w:rsidRPr="00271A4F" w:rsidRDefault="002F2C5B" w:rsidP="009F2DAA">
      <w:pPr>
        <w:rPr>
          <w:rFonts w:ascii="Arial" w:hAnsi="Arial" w:cs="Arial"/>
          <w:sz w:val="24"/>
          <w:szCs w:val="24"/>
        </w:rPr>
      </w:pPr>
    </w:p>
    <w:p w14:paraId="77F13A98" w14:textId="37521466" w:rsidR="00142CD1" w:rsidRPr="00271A4F" w:rsidRDefault="00142CD1" w:rsidP="009F2DAA">
      <w:pPr>
        <w:rPr>
          <w:rFonts w:ascii="Arial" w:hAnsi="Arial" w:cs="Arial"/>
          <w:sz w:val="24"/>
          <w:szCs w:val="24"/>
        </w:rPr>
      </w:pPr>
    </w:p>
    <w:p w14:paraId="755068F2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  <w:bookmarkStart w:id="0" w:name="_Hlk87618763"/>
    </w:p>
    <w:p w14:paraId="1EBC3320" w14:textId="6680C69D" w:rsidR="00564EA6" w:rsidRPr="00E61B86" w:rsidRDefault="00564EA6" w:rsidP="00532DA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61B86">
        <w:rPr>
          <w:rFonts w:ascii="Arial" w:hAnsi="Arial" w:cs="Arial"/>
          <w:b/>
          <w:bCs/>
          <w:sz w:val="24"/>
          <w:szCs w:val="24"/>
          <w:u w:val="single"/>
        </w:rPr>
        <w:t xml:space="preserve">Critical </w:t>
      </w:r>
      <w:r w:rsidR="00E61B86" w:rsidRPr="00E61B86">
        <w:rPr>
          <w:rFonts w:ascii="Arial" w:hAnsi="Arial" w:cs="Arial"/>
          <w:b/>
          <w:bCs/>
          <w:sz w:val="24"/>
          <w:szCs w:val="24"/>
          <w:u w:val="single"/>
        </w:rPr>
        <w:t>I</w:t>
      </w:r>
      <w:r w:rsidRPr="00E61B86">
        <w:rPr>
          <w:rFonts w:ascii="Arial" w:hAnsi="Arial" w:cs="Arial"/>
          <w:b/>
          <w:bCs/>
          <w:sz w:val="24"/>
          <w:szCs w:val="24"/>
          <w:u w:val="single"/>
        </w:rPr>
        <w:t xml:space="preserve">ncident </w:t>
      </w:r>
      <w:r w:rsidR="00E61B86" w:rsidRPr="00E61B86">
        <w:rPr>
          <w:rFonts w:ascii="Arial" w:hAnsi="Arial" w:cs="Arial"/>
          <w:b/>
          <w:bCs/>
          <w:sz w:val="24"/>
          <w:szCs w:val="24"/>
          <w:u w:val="single"/>
        </w:rPr>
        <w:t>L</w:t>
      </w:r>
      <w:r w:rsidRPr="00E61B86">
        <w:rPr>
          <w:rFonts w:ascii="Arial" w:hAnsi="Arial" w:cs="Arial"/>
          <w:b/>
          <w:bCs/>
          <w:sz w:val="24"/>
          <w:szCs w:val="24"/>
          <w:u w:val="single"/>
        </w:rPr>
        <w:t>inked to Donaldson’s Four Purposes</w:t>
      </w:r>
    </w:p>
    <w:bookmarkEnd w:id="0"/>
    <w:p w14:paraId="2A9E58B1" w14:textId="7C0AB75E" w:rsidR="00D439DE" w:rsidRPr="00271A4F" w:rsidRDefault="00DC6B45" w:rsidP="00DC6B45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This </w:t>
      </w:r>
      <w:r w:rsidR="00D439DE" w:rsidRPr="00271A4F">
        <w:rPr>
          <w:rFonts w:ascii="Arial" w:hAnsi="Arial" w:cs="Arial"/>
          <w:sz w:val="24"/>
          <w:szCs w:val="24"/>
        </w:rPr>
        <w:t>critical</w:t>
      </w:r>
      <w:r w:rsidR="00930A33" w:rsidRPr="00271A4F">
        <w:rPr>
          <w:rFonts w:ascii="Arial" w:hAnsi="Arial" w:cs="Arial"/>
          <w:sz w:val="24"/>
          <w:szCs w:val="24"/>
        </w:rPr>
        <w:t xml:space="preserve"> i</w:t>
      </w:r>
      <w:r w:rsidRPr="00271A4F">
        <w:rPr>
          <w:rFonts w:ascii="Arial" w:hAnsi="Arial" w:cs="Arial"/>
          <w:sz w:val="24"/>
          <w:szCs w:val="24"/>
        </w:rPr>
        <w:t>ncident took place in the year seven’s Welsh lesson at 11:05</w:t>
      </w:r>
      <w:r w:rsidR="00AA5DEF" w:rsidRPr="00271A4F">
        <w:rPr>
          <w:rFonts w:ascii="Arial" w:hAnsi="Arial" w:cs="Arial"/>
          <w:sz w:val="24"/>
          <w:szCs w:val="24"/>
        </w:rPr>
        <w:t xml:space="preserve">am.  </w:t>
      </w:r>
      <w:r w:rsidRPr="00271A4F">
        <w:rPr>
          <w:rFonts w:ascii="Arial" w:hAnsi="Arial" w:cs="Arial"/>
          <w:sz w:val="24"/>
          <w:szCs w:val="24"/>
        </w:rPr>
        <w:t>After taking the register and waiting for the class to settle</w:t>
      </w:r>
      <w:r w:rsidR="003C4BDE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the teacher noticed that one of her students had broken his </w:t>
      </w:r>
      <w:r w:rsidR="00D439DE" w:rsidRPr="00271A4F">
        <w:rPr>
          <w:rFonts w:ascii="Arial" w:hAnsi="Arial" w:cs="Arial"/>
          <w:sz w:val="24"/>
          <w:szCs w:val="24"/>
        </w:rPr>
        <w:t xml:space="preserve">arm </w:t>
      </w:r>
      <w:r w:rsidR="009F6963" w:rsidRPr="00271A4F">
        <w:rPr>
          <w:rFonts w:ascii="Arial" w:hAnsi="Arial" w:cs="Arial"/>
          <w:sz w:val="24"/>
          <w:szCs w:val="24"/>
        </w:rPr>
        <w:t xml:space="preserve">whilst playing rugby on a school trip the day before, </w:t>
      </w:r>
      <w:r w:rsidR="00D439DE" w:rsidRPr="00271A4F">
        <w:rPr>
          <w:rFonts w:ascii="Arial" w:hAnsi="Arial" w:cs="Arial"/>
          <w:sz w:val="24"/>
          <w:szCs w:val="24"/>
        </w:rPr>
        <w:t>and</w:t>
      </w:r>
      <w:r w:rsidR="009F6963" w:rsidRPr="00271A4F">
        <w:rPr>
          <w:rFonts w:ascii="Arial" w:hAnsi="Arial" w:cs="Arial"/>
          <w:sz w:val="24"/>
          <w:szCs w:val="24"/>
        </w:rPr>
        <w:t xml:space="preserve"> </w:t>
      </w:r>
      <w:r w:rsidR="00E60373" w:rsidRPr="00271A4F">
        <w:rPr>
          <w:rFonts w:ascii="Arial" w:hAnsi="Arial" w:cs="Arial"/>
          <w:sz w:val="24"/>
          <w:szCs w:val="24"/>
        </w:rPr>
        <w:t>consequently</w:t>
      </w:r>
      <w:r w:rsidR="00930A33" w:rsidRPr="00271A4F">
        <w:rPr>
          <w:rFonts w:ascii="Arial" w:hAnsi="Arial" w:cs="Arial"/>
          <w:sz w:val="24"/>
          <w:szCs w:val="24"/>
        </w:rPr>
        <w:t xml:space="preserve"> was being made fun of by other class members </w:t>
      </w:r>
      <w:r w:rsidR="00D439DE" w:rsidRPr="00271A4F">
        <w:rPr>
          <w:rFonts w:ascii="Arial" w:hAnsi="Arial" w:cs="Arial"/>
          <w:sz w:val="24"/>
          <w:szCs w:val="24"/>
        </w:rPr>
        <w:t>because of</w:t>
      </w:r>
      <w:r w:rsidR="00930A33" w:rsidRPr="00271A4F">
        <w:rPr>
          <w:rFonts w:ascii="Arial" w:hAnsi="Arial" w:cs="Arial"/>
          <w:sz w:val="24"/>
          <w:szCs w:val="24"/>
        </w:rPr>
        <w:t xml:space="preserve"> this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Due to th</w:t>
      </w:r>
      <w:r w:rsidR="00D439DE" w:rsidRPr="00271A4F">
        <w:rPr>
          <w:rFonts w:ascii="Arial" w:hAnsi="Arial" w:cs="Arial"/>
          <w:sz w:val="24"/>
          <w:szCs w:val="24"/>
        </w:rPr>
        <w:t>ese</w:t>
      </w:r>
      <w:r w:rsidRPr="00271A4F">
        <w:rPr>
          <w:rFonts w:ascii="Arial" w:hAnsi="Arial" w:cs="Arial"/>
          <w:sz w:val="24"/>
          <w:szCs w:val="24"/>
        </w:rPr>
        <w:t xml:space="preserve"> unforeseen circumstance</w:t>
      </w:r>
      <w:r w:rsidR="00D439DE" w:rsidRPr="00271A4F">
        <w:rPr>
          <w:rFonts w:ascii="Arial" w:hAnsi="Arial" w:cs="Arial"/>
          <w:sz w:val="24"/>
          <w:szCs w:val="24"/>
        </w:rPr>
        <w:t>s</w:t>
      </w:r>
      <w:r w:rsidRPr="00271A4F">
        <w:rPr>
          <w:rFonts w:ascii="Arial" w:hAnsi="Arial" w:cs="Arial"/>
          <w:sz w:val="24"/>
          <w:szCs w:val="24"/>
        </w:rPr>
        <w:t xml:space="preserve"> the teacher changed the lesson so that the boy with a broken arm would not miss out</w:t>
      </w:r>
      <w:r w:rsidR="00257630" w:rsidRPr="00271A4F">
        <w:rPr>
          <w:rFonts w:ascii="Arial" w:hAnsi="Arial" w:cs="Arial"/>
          <w:sz w:val="24"/>
          <w:szCs w:val="24"/>
        </w:rPr>
        <w:t xml:space="preserve"> </w:t>
      </w:r>
      <w:r w:rsidR="003C4BDE" w:rsidRPr="00271A4F">
        <w:rPr>
          <w:rFonts w:ascii="Arial" w:hAnsi="Arial" w:cs="Arial"/>
          <w:sz w:val="24"/>
          <w:szCs w:val="24"/>
        </w:rPr>
        <w:t>as he</w:t>
      </w:r>
      <w:r w:rsidR="004D1C3C" w:rsidRPr="00271A4F">
        <w:rPr>
          <w:rFonts w:ascii="Arial" w:hAnsi="Arial" w:cs="Arial"/>
          <w:sz w:val="24"/>
          <w:szCs w:val="24"/>
        </w:rPr>
        <w:t xml:space="preserve"> was unable to write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2E355C" w:rsidRPr="00271A4F">
        <w:rPr>
          <w:rFonts w:ascii="Arial" w:hAnsi="Arial" w:cs="Arial"/>
          <w:sz w:val="24"/>
          <w:szCs w:val="24"/>
        </w:rPr>
        <w:t xml:space="preserve">In doing </w:t>
      </w:r>
      <w:r w:rsidR="00AA5DEF" w:rsidRPr="00271A4F">
        <w:rPr>
          <w:rFonts w:ascii="Arial" w:hAnsi="Arial" w:cs="Arial"/>
          <w:sz w:val="24"/>
          <w:szCs w:val="24"/>
        </w:rPr>
        <w:t>so, the</w:t>
      </w:r>
      <w:r w:rsidRPr="00271A4F">
        <w:rPr>
          <w:rFonts w:ascii="Arial" w:hAnsi="Arial" w:cs="Arial"/>
          <w:sz w:val="24"/>
          <w:szCs w:val="24"/>
        </w:rPr>
        <w:t xml:space="preserve"> teacher </w:t>
      </w:r>
      <w:r w:rsidR="00930A33" w:rsidRPr="00271A4F">
        <w:rPr>
          <w:rFonts w:ascii="Arial" w:hAnsi="Arial" w:cs="Arial"/>
          <w:sz w:val="24"/>
          <w:szCs w:val="24"/>
        </w:rPr>
        <w:t>adapted the assignment she</w:t>
      </w:r>
      <w:r w:rsidR="002E355C" w:rsidRPr="00271A4F">
        <w:rPr>
          <w:rFonts w:ascii="Arial" w:hAnsi="Arial" w:cs="Arial"/>
          <w:sz w:val="24"/>
          <w:szCs w:val="24"/>
        </w:rPr>
        <w:t xml:space="preserve"> </w:t>
      </w:r>
      <w:r w:rsidR="00930A33" w:rsidRPr="00271A4F">
        <w:rPr>
          <w:rFonts w:ascii="Arial" w:hAnsi="Arial" w:cs="Arial"/>
          <w:sz w:val="24"/>
          <w:szCs w:val="24"/>
        </w:rPr>
        <w:t>originally inte</w:t>
      </w:r>
      <w:r w:rsidR="002E355C" w:rsidRPr="00271A4F">
        <w:rPr>
          <w:rFonts w:ascii="Arial" w:hAnsi="Arial" w:cs="Arial"/>
          <w:sz w:val="24"/>
          <w:szCs w:val="24"/>
        </w:rPr>
        <w:t>nded</w:t>
      </w:r>
      <w:r w:rsidR="00930A33" w:rsidRPr="00271A4F">
        <w:rPr>
          <w:rFonts w:ascii="Arial" w:hAnsi="Arial" w:cs="Arial"/>
          <w:sz w:val="24"/>
          <w:szCs w:val="24"/>
        </w:rPr>
        <w:t xml:space="preserve"> on</w:t>
      </w:r>
      <w:r w:rsidR="002E355C" w:rsidRPr="00271A4F">
        <w:rPr>
          <w:rFonts w:ascii="Arial" w:hAnsi="Arial" w:cs="Arial"/>
          <w:sz w:val="24"/>
          <w:szCs w:val="24"/>
        </w:rPr>
        <w:t xml:space="preserve"> holding,</w:t>
      </w:r>
      <w:r w:rsidR="00930A33" w:rsidRPr="00271A4F">
        <w:rPr>
          <w:rFonts w:ascii="Arial" w:hAnsi="Arial" w:cs="Arial"/>
          <w:sz w:val="24"/>
          <w:szCs w:val="24"/>
        </w:rPr>
        <w:t xml:space="preserve"> from a written task to an oral exercise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D439DE" w:rsidRPr="00271A4F">
        <w:rPr>
          <w:rFonts w:ascii="Arial" w:hAnsi="Arial" w:cs="Arial"/>
          <w:sz w:val="24"/>
          <w:szCs w:val="24"/>
        </w:rPr>
        <w:t xml:space="preserve">This was interesting as this Welsh teacher was the only educator who had adapted her lesson to involve the boy with the broken arm out of </w:t>
      </w:r>
      <w:r w:rsidR="009F6963" w:rsidRPr="00271A4F">
        <w:rPr>
          <w:rFonts w:ascii="Arial" w:hAnsi="Arial" w:cs="Arial"/>
          <w:sz w:val="24"/>
          <w:szCs w:val="24"/>
        </w:rPr>
        <w:t>all</w:t>
      </w:r>
      <w:r w:rsidR="00D439DE" w:rsidRPr="00271A4F">
        <w:rPr>
          <w:rFonts w:ascii="Arial" w:hAnsi="Arial" w:cs="Arial"/>
          <w:sz w:val="24"/>
          <w:szCs w:val="24"/>
        </w:rPr>
        <w:t xml:space="preserve"> the lessons that had been observed that day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D439DE" w:rsidRPr="00271A4F">
        <w:rPr>
          <w:rFonts w:ascii="Arial" w:hAnsi="Arial" w:cs="Arial"/>
          <w:sz w:val="24"/>
          <w:szCs w:val="24"/>
        </w:rPr>
        <w:t xml:space="preserve">Displaying her clear dedication of ensuring that the boy’s well being and educational development did not </w:t>
      </w:r>
      <w:r w:rsidR="003C4BDE" w:rsidRPr="00271A4F">
        <w:rPr>
          <w:rFonts w:ascii="Arial" w:hAnsi="Arial" w:cs="Arial"/>
          <w:sz w:val="24"/>
          <w:szCs w:val="24"/>
        </w:rPr>
        <w:t xml:space="preserve">suffer </w:t>
      </w:r>
      <w:r w:rsidR="00E60373" w:rsidRPr="00271A4F">
        <w:rPr>
          <w:rFonts w:ascii="Arial" w:hAnsi="Arial" w:cs="Arial"/>
          <w:sz w:val="24"/>
          <w:szCs w:val="24"/>
        </w:rPr>
        <w:t>because of</w:t>
      </w:r>
      <w:r w:rsidR="00D439DE" w:rsidRPr="00271A4F">
        <w:rPr>
          <w:rFonts w:ascii="Arial" w:hAnsi="Arial" w:cs="Arial"/>
          <w:sz w:val="24"/>
          <w:szCs w:val="24"/>
        </w:rPr>
        <w:t xml:space="preserve"> his </w:t>
      </w:r>
      <w:r w:rsidR="004D1C3C" w:rsidRPr="00271A4F">
        <w:rPr>
          <w:rFonts w:ascii="Arial" w:hAnsi="Arial" w:cs="Arial"/>
          <w:sz w:val="24"/>
          <w:szCs w:val="24"/>
        </w:rPr>
        <w:t xml:space="preserve">temporary </w:t>
      </w:r>
      <w:r w:rsidR="00D439DE" w:rsidRPr="00271A4F">
        <w:rPr>
          <w:rFonts w:ascii="Arial" w:hAnsi="Arial" w:cs="Arial"/>
          <w:sz w:val="24"/>
          <w:szCs w:val="24"/>
        </w:rPr>
        <w:t xml:space="preserve">disability. </w:t>
      </w:r>
    </w:p>
    <w:p w14:paraId="369EDA2B" w14:textId="603BA8DC" w:rsidR="009F6963" w:rsidRPr="00271A4F" w:rsidRDefault="00D439DE" w:rsidP="00D439DE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As a </w:t>
      </w:r>
      <w:r w:rsidR="009F6963" w:rsidRPr="00271A4F">
        <w:rPr>
          <w:rFonts w:ascii="Arial" w:hAnsi="Arial" w:cs="Arial"/>
          <w:sz w:val="24"/>
          <w:szCs w:val="24"/>
        </w:rPr>
        <w:t xml:space="preserve">warmup for this lesson </w:t>
      </w:r>
      <w:r w:rsidRPr="00271A4F">
        <w:rPr>
          <w:rFonts w:ascii="Arial" w:hAnsi="Arial" w:cs="Arial"/>
          <w:sz w:val="24"/>
          <w:szCs w:val="24"/>
        </w:rPr>
        <w:t xml:space="preserve">the teacher asked the students how their trip </w:t>
      </w:r>
      <w:r w:rsidR="009F6963" w:rsidRPr="00271A4F">
        <w:rPr>
          <w:rFonts w:ascii="Arial" w:hAnsi="Arial" w:cs="Arial"/>
          <w:sz w:val="24"/>
          <w:szCs w:val="24"/>
        </w:rPr>
        <w:t>the day before</w:t>
      </w:r>
      <w:r w:rsidRPr="00271A4F">
        <w:rPr>
          <w:rFonts w:ascii="Arial" w:hAnsi="Arial" w:cs="Arial"/>
          <w:sz w:val="24"/>
          <w:szCs w:val="24"/>
        </w:rPr>
        <w:t xml:space="preserve"> went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476B08" w:rsidRPr="00271A4F">
        <w:rPr>
          <w:rFonts w:ascii="Arial" w:hAnsi="Arial" w:cs="Arial"/>
          <w:sz w:val="24"/>
          <w:szCs w:val="24"/>
        </w:rPr>
        <w:t>B</w:t>
      </w:r>
      <w:r w:rsidR="009F6963" w:rsidRPr="00271A4F">
        <w:rPr>
          <w:rFonts w:ascii="Arial" w:hAnsi="Arial" w:cs="Arial"/>
          <w:sz w:val="24"/>
          <w:szCs w:val="24"/>
        </w:rPr>
        <w:t>efore requesting</w:t>
      </w:r>
      <w:r w:rsidRPr="00271A4F">
        <w:rPr>
          <w:rFonts w:ascii="Arial" w:hAnsi="Arial" w:cs="Arial"/>
          <w:sz w:val="24"/>
          <w:szCs w:val="24"/>
        </w:rPr>
        <w:t xml:space="preserve"> them to use adjectives to describe the trip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Words were chosen such as amazing and fun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When a student said a word that was not an adjective the teacher corrected them and explained what sort of words they were</w:t>
      </w:r>
      <w:proofErr w:type="gramStart"/>
      <w:r w:rsidRPr="00271A4F">
        <w:rPr>
          <w:rFonts w:ascii="Arial" w:hAnsi="Arial" w:cs="Arial"/>
          <w:color w:val="4472C4" w:themeColor="accent1"/>
          <w:sz w:val="24"/>
          <w:szCs w:val="24"/>
        </w:rPr>
        <w:t>.</w:t>
      </w:r>
      <w:r w:rsidR="009F6963" w:rsidRPr="00271A4F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proofErr w:type="gramEnd"/>
      <w:r w:rsidR="009F6963" w:rsidRPr="00271A4F">
        <w:rPr>
          <w:rFonts w:ascii="Arial" w:hAnsi="Arial" w:cs="Arial"/>
          <w:sz w:val="24"/>
          <w:szCs w:val="24"/>
        </w:rPr>
        <w:t xml:space="preserve">Through utilising the </w:t>
      </w:r>
      <w:r w:rsidR="00493F0E" w:rsidRPr="00271A4F">
        <w:rPr>
          <w:rFonts w:ascii="Arial" w:hAnsi="Arial" w:cs="Arial"/>
          <w:sz w:val="24"/>
          <w:szCs w:val="24"/>
        </w:rPr>
        <w:t>student’s</w:t>
      </w:r>
      <w:r w:rsidR="009F6963" w:rsidRPr="00271A4F">
        <w:rPr>
          <w:rFonts w:ascii="Arial" w:hAnsi="Arial" w:cs="Arial"/>
          <w:sz w:val="24"/>
          <w:szCs w:val="24"/>
        </w:rPr>
        <w:t xml:space="preserve"> positive response to how they viewed the trip the teacher brought focus to the boy with the broken arm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9F6963" w:rsidRPr="00271A4F">
        <w:rPr>
          <w:rFonts w:ascii="Arial" w:hAnsi="Arial" w:cs="Arial"/>
          <w:sz w:val="24"/>
          <w:szCs w:val="24"/>
        </w:rPr>
        <w:t>Asking the class to consider how exceptional it was that he was chosen to play a game of ru</w:t>
      </w:r>
      <w:r w:rsidR="00476B08" w:rsidRPr="00271A4F">
        <w:rPr>
          <w:rFonts w:ascii="Arial" w:hAnsi="Arial" w:cs="Arial"/>
          <w:sz w:val="24"/>
          <w:szCs w:val="24"/>
        </w:rPr>
        <w:t>g</w:t>
      </w:r>
      <w:r w:rsidR="009F6963" w:rsidRPr="00271A4F">
        <w:rPr>
          <w:rFonts w:ascii="Arial" w:hAnsi="Arial" w:cs="Arial"/>
          <w:sz w:val="24"/>
          <w:szCs w:val="24"/>
        </w:rPr>
        <w:t>by and represent the school on the trip</w:t>
      </w:r>
      <w:r w:rsidR="00493F0E" w:rsidRPr="00271A4F">
        <w:rPr>
          <w:rFonts w:ascii="Arial" w:hAnsi="Arial" w:cs="Arial"/>
          <w:sz w:val="24"/>
          <w:szCs w:val="24"/>
        </w:rPr>
        <w:t xml:space="preserve">, breaking his arm in the process. </w:t>
      </w:r>
    </w:p>
    <w:p w14:paraId="0EEAE27F" w14:textId="5407D8B4" w:rsidR="00493F0E" w:rsidRPr="00271A4F" w:rsidRDefault="003C4BDE" w:rsidP="00D439DE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The </w:t>
      </w:r>
      <w:r w:rsidR="00476B08" w:rsidRPr="00271A4F">
        <w:rPr>
          <w:rFonts w:ascii="Arial" w:hAnsi="Arial" w:cs="Arial"/>
          <w:sz w:val="24"/>
          <w:szCs w:val="24"/>
        </w:rPr>
        <w:t>teacher’s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="002E355C" w:rsidRPr="00271A4F">
        <w:rPr>
          <w:rFonts w:ascii="Arial" w:hAnsi="Arial" w:cs="Arial"/>
          <w:sz w:val="24"/>
          <w:szCs w:val="24"/>
        </w:rPr>
        <w:t>c</w:t>
      </w:r>
      <w:r w:rsidR="00493F0E" w:rsidRPr="00271A4F">
        <w:rPr>
          <w:rFonts w:ascii="Arial" w:hAnsi="Arial" w:cs="Arial"/>
          <w:sz w:val="24"/>
          <w:szCs w:val="24"/>
        </w:rPr>
        <w:t xml:space="preserve">ommitment </w:t>
      </w:r>
      <w:r w:rsidRPr="00271A4F">
        <w:rPr>
          <w:rFonts w:ascii="Arial" w:hAnsi="Arial" w:cs="Arial"/>
          <w:sz w:val="24"/>
          <w:szCs w:val="24"/>
        </w:rPr>
        <w:t>to bring positive reinforcement into this subject successfully c</w:t>
      </w:r>
      <w:r w:rsidR="00E60373" w:rsidRPr="00271A4F">
        <w:rPr>
          <w:rFonts w:ascii="Arial" w:hAnsi="Arial" w:cs="Arial"/>
          <w:sz w:val="24"/>
          <w:szCs w:val="24"/>
        </w:rPr>
        <w:t>almed the other students and enforced them to be more considering of their classmates’ emotions</w:t>
      </w:r>
      <w:proofErr w:type="gramStart"/>
      <w:r w:rsidR="00E60373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E60373" w:rsidRPr="00271A4F">
        <w:rPr>
          <w:rFonts w:ascii="Arial" w:hAnsi="Arial" w:cs="Arial"/>
          <w:sz w:val="24"/>
          <w:szCs w:val="24"/>
        </w:rPr>
        <w:t>Following this</w:t>
      </w:r>
      <w:r w:rsidR="002E355C" w:rsidRPr="00271A4F">
        <w:rPr>
          <w:rFonts w:ascii="Arial" w:hAnsi="Arial" w:cs="Arial"/>
          <w:sz w:val="24"/>
          <w:szCs w:val="24"/>
        </w:rPr>
        <w:t>,</w:t>
      </w:r>
      <w:r w:rsidR="00E60373" w:rsidRPr="00271A4F">
        <w:rPr>
          <w:rFonts w:ascii="Arial" w:hAnsi="Arial" w:cs="Arial"/>
          <w:sz w:val="24"/>
          <w:szCs w:val="24"/>
        </w:rPr>
        <w:t xml:space="preserve"> </w:t>
      </w:r>
      <w:r w:rsidR="002E355C" w:rsidRPr="00271A4F">
        <w:rPr>
          <w:rFonts w:ascii="Arial" w:hAnsi="Arial" w:cs="Arial"/>
          <w:sz w:val="24"/>
          <w:szCs w:val="24"/>
        </w:rPr>
        <w:t>t</w:t>
      </w:r>
      <w:r w:rsidR="00E60373" w:rsidRPr="00271A4F">
        <w:rPr>
          <w:rFonts w:ascii="Arial" w:hAnsi="Arial" w:cs="Arial"/>
          <w:sz w:val="24"/>
          <w:szCs w:val="24"/>
        </w:rPr>
        <w:t>he lesson progressed to a group discussion on how words can make other people</w:t>
      </w:r>
      <w:r w:rsidR="00476B08" w:rsidRPr="00271A4F">
        <w:rPr>
          <w:rFonts w:ascii="Arial" w:hAnsi="Arial" w:cs="Arial"/>
          <w:sz w:val="24"/>
          <w:szCs w:val="24"/>
        </w:rPr>
        <w:t xml:space="preserve"> feel</w:t>
      </w:r>
      <w:r w:rsidR="00E60373" w:rsidRPr="00271A4F">
        <w:rPr>
          <w:rFonts w:ascii="Arial" w:hAnsi="Arial" w:cs="Arial"/>
          <w:sz w:val="24"/>
          <w:szCs w:val="24"/>
        </w:rPr>
        <w:t xml:space="preserve"> insecure</w:t>
      </w:r>
      <w:r w:rsidR="00476B08" w:rsidRPr="00271A4F">
        <w:rPr>
          <w:rFonts w:ascii="Arial" w:hAnsi="Arial" w:cs="Arial"/>
          <w:sz w:val="24"/>
          <w:szCs w:val="24"/>
        </w:rPr>
        <w:t xml:space="preserve"> and unhappy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2E355C" w:rsidRPr="00271A4F">
        <w:rPr>
          <w:rFonts w:ascii="Arial" w:hAnsi="Arial" w:cs="Arial"/>
          <w:sz w:val="24"/>
          <w:szCs w:val="24"/>
        </w:rPr>
        <w:t>P</w:t>
      </w:r>
      <w:r w:rsidR="00E60373" w:rsidRPr="00271A4F">
        <w:rPr>
          <w:rFonts w:ascii="Arial" w:hAnsi="Arial" w:cs="Arial"/>
          <w:sz w:val="24"/>
          <w:szCs w:val="24"/>
        </w:rPr>
        <w:t xml:space="preserve">ushing them to work together as a class to support one another. </w:t>
      </w:r>
    </w:p>
    <w:p w14:paraId="3B9557BC" w14:textId="6342A414" w:rsidR="00142CD1" w:rsidRPr="00271A4F" w:rsidRDefault="00A346F7" w:rsidP="00BC7A21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Through</w:t>
      </w:r>
      <w:r w:rsidR="00E60373" w:rsidRPr="00271A4F">
        <w:rPr>
          <w:rFonts w:ascii="Arial" w:hAnsi="Arial" w:cs="Arial"/>
          <w:sz w:val="24"/>
          <w:szCs w:val="24"/>
        </w:rPr>
        <w:t xml:space="preserve"> observing Donaldson’s </w:t>
      </w:r>
      <w:r w:rsidRPr="00271A4F">
        <w:rPr>
          <w:rFonts w:ascii="Arial" w:hAnsi="Arial" w:cs="Arial"/>
          <w:sz w:val="24"/>
          <w:szCs w:val="24"/>
        </w:rPr>
        <w:t>review,</w:t>
      </w:r>
      <w:r w:rsidR="00361A22" w:rsidRPr="00271A4F">
        <w:rPr>
          <w:rFonts w:ascii="Arial" w:hAnsi="Arial" w:cs="Arial"/>
          <w:sz w:val="24"/>
          <w:szCs w:val="24"/>
        </w:rPr>
        <w:t xml:space="preserve"> it is evident that consideration</w:t>
      </w:r>
      <w:r w:rsidR="00E60373" w:rsidRPr="00271A4F">
        <w:rPr>
          <w:rFonts w:ascii="Arial" w:hAnsi="Arial" w:cs="Arial"/>
          <w:sz w:val="24"/>
          <w:szCs w:val="24"/>
        </w:rPr>
        <w:t xml:space="preserve"> for the </w:t>
      </w:r>
      <w:r w:rsidR="00361A22" w:rsidRPr="00271A4F">
        <w:rPr>
          <w:rFonts w:ascii="Arial" w:hAnsi="Arial" w:cs="Arial"/>
          <w:sz w:val="24"/>
          <w:szCs w:val="24"/>
        </w:rPr>
        <w:t>implementation for a new curriculum in Wales was displayed by the educator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In particular, Donaldson’s</w:t>
      </w:r>
      <w:r w:rsidR="002E355C" w:rsidRPr="00271A4F">
        <w:rPr>
          <w:rFonts w:ascii="Arial" w:hAnsi="Arial" w:cs="Arial"/>
          <w:sz w:val="24"/>
          <w:szCs w:val="24"/>
        </w:rPr>
        <w:t xml:space="preserve"> third</w:t>
      </w:r>
      <w:r w:rsidRPr="00271A4F">
        <w:rPr>
          <w:rFonts w:ascii="Arial" w:hAnsi="Arial" w:cs="Arial"/>
          <w:sz w:val="24"/>
          <w:szCs w:val="24"/>
        </w:rPr>
        <w:t xml:space="preserve"> principle to produce </w:t>
      </w:r>
      <w:r w:rsidR="00212292" w:rsidRPr="00271A4F">
        <w:rPr>
          <w:rFonts w:ascii="Arial" w:hAnsi="Arial" w:cs="Arial"/>
          <w:sz w:val="24"/>
          <w:szCs w:val="24"/>
        </w:rPr>
        <w:t>“</w:t>
      </w:r>
      <w:r w:rsidR="008B1D09">
        <w:rPr>
          <w:rFonts w:ascii="Arial" w:hAnsi="Arial" w:cs="Arial"/>
          <w:sz w:val="24"/>
          <w:szCs w:val="24"/>
        </w:rPr>
        <w:t>E</w:t>
      </w:r>
      <w:r w:rsidRPr="00271A4F">
        <w:rPr>
          <w:rFonts w:ascii="Arial" w:hAnsi="Arial" w:cs="Arial"/>
          <w:sz w:val="24"/>
          <w:szCs w:val="24"/>
        </w:rPr>
        <w:t xml:space="preserve">thical and informed </w:t>
      </w:r>
      <w:r w:rsidR="00476B08" w:rsidRPr="00271A4F">
        <w:rPr>
          <w:rFonts w:ascii="Arial" w:hAnsi="Arial" w:cs="Arial"/>
          <w:sz w:val="24"/>
          <w:szCs w:val="24"/>
        </w:rPr>
        <w:t>c</w:t>
      </w:r>
      <w:r w:rsidRPr="00271A4F">
        <w:rPr>
          <w:rFonts w:ascii="Arial" w:hAnsi="Arial" w:cs="Arial"/>
          <w:sz w:val="24"/>
          <w:szCs w:val="24"/>
        </w:rPr>
        <w:t>itizens who are ready to</w:t>
      </w:r>
      <w:r w:rsidR="002E355C" w:rsidRPr="00271A4F">
        <w:rPr>
          <w:rFonts w:ascii="Arial" w:hAnsi="Arial" w:cs="Arial"/>
          <w:sz w:val="24"/>
          <w:szCs w:val="24"/>
        </w:rPr>
        <w:t xml:space="preserve"> be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="00476B08" w:rsidRPr="00271A4F">
        <w:rPr>
          <w:rFonts w:ascii="Arial" w:hAnsi="Arial" w:cs="Arial"/>
          <w:sz w:val="24"/>
          <w:szCs w:val="24"/>
        </w:rPr>
        <w:t>c</w:t>
      </w:r>
      <w:r w:rsidRPr="00271A4F">
        <w:rPr>
          <w:rFonts w:ascii="Arial" w:hAnsi="Arial" w:cs="Arial"/>
          <w:sz w:val="24"/>
          <w:szCs w:val="24"/>
        </w:rPr>
        <w:t>itizens of Wales and the world</w:t>
      </w:r>
      <w:r w:rsidR="00212292" w:rsidRPr="00271A4F">
        <w:rPr>
          <w:rFonts w:ascii="Arial" w:hAnsi="Arial" w:cs="Arial"/>
          <w:sz w:val="24"/>
          <w:szCs w:val="24"/>
        </w:rPr>
        <w:t>.” (Dauncey, 2021)</w:t>
      </w:r>
      <w:r w:rsidRPr="00271A4F">
        <w:rPr>
          <w:rFonts w:ascii="Arial" w:hAnsi="Arial" w:cs="Arial"/>
          <w:sz w:val="24"/>
          <w:szCs w:val="24"/>
        </w:rPr>
        <w:t xml:space="preserve"> The teacher successfully enforced this principle through ensuring all of her students had adequate access to </w:t>
      </w:r>
      <w:r w:rsidR="001D3E61" w:rsidRPr="00271A4F">
        <w:rPr>
          <w:rFonts w:ascii="Arial" w:hAnsi="Arial" w:cs="Arial"/>
          <w:sz w:val="24"/>
          <w:szCs w:val="24"/>
        </w:rPr>
        <w:t>education</w:t>
      </w:r>
      <w:r w:rsidR="002E355C" w:rsidRPr="00271A4F">
        <w:rPr>
          <w:rFonts w:ascii="Arial" w:hAnsi="Arial" w:cs="Arial"/>
          <w:sz w:val="24"/>
          <w:szCs w:val="24"/>
        </w:rPr>
        <w:t>,</w:t>
      </w:r>
      <w:r w:rsidR="001D3E61" w:rsidRPr="00271A4F">
        <w:rPr>
          <w:rFonts w:ascii="Arial" w:hAnsi="Arial" w:cs="Arial"/>
          <w:sz w:val="24"/>
          <w:szCs w:val="24"/>
        </w:rPr>
        <w:t xml:space="preserve"> positive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="00D90165" w:rsidRPr="00271A4F">
        <w:rPr>
          <w:rFonts w:ascii="Arial" w:hAnsi="Arial" w:cs="Arial"/>
          <w:sz w:val="24"/>
          <w:szCs w:val="24"/>
        </w:rPr>
        <w:t>wellbeing</w:t>
      </w:r>
      <w:r w:rsidR="001D3E61" w:rsidRPr="00271A4F">
        <w:rPr>
          <w:rFonts w:ascii="Arial" w:hAnsi="Arial" w:cs="Arial"/>
          <w:sz w:val="24"/>
          <w:szCs w:val="24"/>
        </w:rPr>
        <w:t>, and re-enforcement</w:t>
      </w:r>
      <w:proofErr w:type="gramStart"/>
      <w:r w:rsidR="00D90165" w:rsidRPr="00271A4F">
        <w:rPr>
          <w:rFonts w:ascii="Arial" w:hAnsi="Arial" w:cs="Arial"/>
          <w:sz w:val="24"/>
          <w:szCs w:val="24"/>
        </w:rPr>
        <w:t>.</w:t>
      </w:r>
      <w:r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="00D90165" w:rsidRPr="00271A4F">
        <w:rPr>
          <w:rFonts w:ascii="Arial" w:hAnsi="Arial" w:cs="Arial"/>
          <w:sz w:val="24"/>
          <w:szCs w:val="24"/>
        </w:rPr>
        <w:t>D</w:t>
      </w:r>
      <w:r w:rsidRPr="00271A4F">
        <w:rPr>
          <w:rFonts w:ascii="Arial" w:hAnsi="Arial" w:cs="Arial"/>
          <w:sz w:val="24"/>
          <w:szCs w:val="24"/>
        </w:rPr>
        <w:t xml:space="preserve">isplaying exemplary </w:t>
      </w:r>
      <w:r w:rsidR="001D3E61" w:rsidRPr="00271A4F">
        <w:rPr>
          <w:rFonts w:ascii="Arial" w:hAnsi="Arial" w:cs="Arial"/>
          <w:sz w:val="24"/>
          <w:szCs w:val="24"/>
        </w:rPr>
        <w:t>problem-solving</w:t>
      </w:r>
      <w:r w:rsidRPr="00271A4F">
        <w:rPr>
          <w:rFonts w:ascii="Arial" w:hAnsi="Arial" w:cs="Arial"/>
          <w:sz w:val="24"/>
          <w:szCs w:val="24"/>
        </w:rPr>
        <w:t xml:space="preserve"> skills th</w:t>
      </w:r>
      <w:r w:rsidR="00476B08" w:rsidRPr="00271A4F">
        <w:rPr>
          <w:rFonts w:ascii="Arial" w:hAnsi="Arial" w:cs="Arial"/>
          <w:sz w:val="24"/>
          <w:szCs w:val="24"/>
        </w:rPr>
        <w:t>r</w:t>
      </w:r>
      <w:r w:rsidRPr="00271A4F">
        <w:rPr>
          <w:rFonts w:ascii="Arial" w:hAnsi="Arial" w:cs="Arial"/>
          <w:sz w:val="24"/>
          <w:szCs w:val="24"/>
        </w:rPr>
        <w:t>ough</w:t>
      </w:r>
      <w:r w:rsidR="002E355C" w:rsidRPr="00271A4F">
        <w:rPr>
          <w:rFonts w:ascii="Arial" w:hAnsi="Arial" w:cs="Arial"/>
          <w:sz w:val="24"/>
          <w:szCs w:val="24"/>
        </w:rPr>
        <w:t xml:space="preserve"> successfully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="002E355C" w:rsidRPr="00271A4F">
        <w:rPr>
          <w:rFonts w:ascii="Arial" w:hAnsi="Arial" w:cs="Arial"/>
          <w:sz w:val="24"/>
          <w:szCs w:val="24"/>
        </w:rPr>
        <w:t>adapting</w:t>
      </w:r>
      <w:r w:rsidRPr="00271A4F">
        <w:rPr>
          <w:rFonts w:ascii="Arial" w:hAnsi="Arial" w:cs="Arial"/>
          <w:sz w:val="24"/>
          <w:szCs w:val="24"/>
        </w:rPr>
        <w:t xml:space="preserve"> her lesso</w:t>
      </w:r>
      <w:r w:rsidR="00476B08" w:rsidRPr="00271A4F">
        <w:rPr>
          <w:rFonts w:ascii="Arial" w:hAnsi="Arial" w:cs="Arial"/>
          <w:sz w:val="24"/>
          <w:szCs w:val="24"/>
        </w:rPr>
        <w:t>n</w:t>
      </w:r>
      <w:proofErr w:type="gramStart"/>
      <w:r w:rsidR="00476B08" w:rsidRPr="00271A4F">
        <w:rPr>
          <w:rFonts w:ascii="Arial" w:hAnsi="Arial" w:cs="Arial"/>
          <w:sz w:val="24"/>
          <w:szCs w:val="24"/>
        </w:rPr>
        <w:t>.</w:t>
      </w:r>
      <w:r w:rsidR="002E355C"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="00476B08" w:rsidRPr="00271A4F">
        <w:rPr>
          <w:rFonts w:ascii="Arial" w:hAnsi="Arial" w:cs="Arial"/>
          <w:sz w:val="24"/>
          <w:szCs w:val="24"/>
        </w:rPr>
        <w:t>T</w:t>
      </w:r>
      <w:r w:rsidR="00D90165" w:rsidRPr="00271A4F">
        <w:rPr>
          <w:rFonts w:ascii="Arial" w:hAnsi="Arial" w:cs="Arial"/>
          <w:sz w:val="24"/>
          <w:szCs w:val="24"/>
        </w:rPr>
        <w:t>hinking on her feet</w:t>
      </w:r>
      <w:r w:rsidR="001D3E61" w:rsidRPr="00271A4F">
        <w:rPr>
          <w:rFonts w:ascii="Arial" w:hAnsi="Arial" w:cs="Arial"/>
          <w:sz w:val="24"/>
          <w:szCs w:val="24"/>
        </w:rPr>
        <w:t xml:space="preserve"> to compose a template of what would be most </w:t>
      </w:r>
      <w:r w:rsidR="008600E3" w:rsidRPr="00271A4F">
        <w:rPr>
          <w:rFonts w:ascii="Arial" w:hAnsi="Arial" w:cs="Arial"/>
          <w:sz w:val="24"/>
          <w:szCs w:val="24"/>
        </w:rPr>
        <w:t>cognitively</w:t>
      </w:r>
      <w:r w:rsidR="001D3E61" w:rsidRPr="00271A4F">
        <w:rPr>
          <w:rFonts w:ascii="Arial" w:hAnsi="Arial" w:cs="Arial"/>
          <w:sz w:val="24"/>
          <w:szCs w:val="24"/>
        </w:rPr>
        <w:t xml:space="preserve"> and socially developmental for the whole class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8600E3" w:rsidRPr="00271A4F">
        <w:rPr>
          <w:rFonts w:ascii="Arial" w:hAnsi="Arial" w:cs="Arial"/>
          <w:sz w:val="24"/>
          <w:szCs w:val="24"/>
        </w:rPr>
        <w:t xml:space="preserve">Therefore, also complying to </w:t>
      </w:r>
      <w:r w:rsidR="00057AB4" w:rsidRPr="00271A4F">
        <w:rPr>
          <w:rFonts w:ascii="Arial" w:hAnsi="Arial" w:cs="Arial"/>
          <w:sz w:val="24"/>
          <w:szCs w:val="24"/>
        </w:rPr>
        <w:t>Donaldson’s</w:t>
      </w:r>
      <w:r w:rsidR="008600E3" w:rsidRPr="00271A4F">
        <w:rPr>
          <w:rFonts w:ascii="Arial" w:hAnsi="Arial" w:cs="Arial"/>
          <w:sz w:val="24"/>
          <w:szCs w:val="24"/>
        </w:rPr>
        <w:t xml:space="preserve"> fourth principle by enforcing </w:t>
      </w:r>
      <w:r w:rsidR="00212292" w:rsidRPr="00271A4F">
        <w:rPr>
          <w:rFonts w:ascii="Arial" w:hAnsi="Arial" w:cs="Arial"/>
          <w:sz w:val="24"/>
          <w:szCs w:val="24"/>
        </w:rPr>
        <w:t>“</w:t>
      </w:r>
      <w:r w:rsidR="008600E3" w:rsidRPr="00271A4F">
        <w:rPr>
          <w:rFonts w:ascii="Arial" w:hAnsi="Arial" w:cs="Arial"/>
          <w:sz w:val="24"/>
          <w:szCs w:val="24"/>
        </w:rPr>
        <w:t>healthy confident individuals who are ready to lead fulfilling lives as valued members of society.</w:t>
      </w:r>
      <w:r w:rsidR="00212292" w:rsidRPr="00271A4F">
        <w:rPr>
          <w:rFonts w:ascii="Arial" w:hAnsi="Arial" w:cs="Arial"/>
          <w:sz w:val="24"/>
          <w:szCs w:val="24"/>
        </w:rPr>
        <w:t>” (Dauncey, 2021)</w:t>
      </w:r>
      <w:r w:rsidR="008600E3" w:rsidRPr="00271A4F">
        <w:rPr>
          <w:rFonts w:ascii="Arial" w:hAnsi="Arial" w:cs="Arial"/>
          <w:sz w:val="24"/>
          <w:szCs w:val="24"/>
        </w:rPr>
        <w:t xml:space="preserve"> Eventually, working together as a class</w:t>
      </w:r>
      <w:r w:rsidR="002E355C" w:rsidRPr="00271A4F">
        <w:rPr>
          <w:rFonts w:ascii="Arial" w:hAnsi="Arial" w:cs="Arial"/>
          <w:sz w:val="24"/>
          <w:szCs w:val="24"/>
        </w:rPr>
        <w:t>room</w:t>
      </w:r>
      <w:r w:rsidR="008600E3" w:rsidRPr="00271A4F">
        <w:rPr>
          <w:rFonts w:ascii="Arial" w:hAnsi="Arial" w:cs="Arial"/>
          <w:sz w:val="24"/>
          <w:szCs w:val="24"/>
        </w:rPr>
        <w:t xml:space="preserve"> to learn how to </w:t>
      </w:r>
      <w:r w:rsidR="002E355C" w:rsidRPr="00271A4F">
        <w:rPr>
          <w:rFonts w:ascii="Arial" w:hAnsi="Arial" w:cs="Arial"/>
          <w:sz w:val="24"/>
          <w:szCs w:val="24"/>
        </w:rPr>
        <w:t>treat</w:t>
      </w:r>
      <w:r w:rsidR="008600E3" w:rsidRPr="00271A4F">
        <w:rPr>
          <w:rFonts w:ascii="Arial" w:hAnsi="Arial" w:cs="Arial"/>
          <w:sz w:val="24"/>
          <w:szCs w:val="24"/>
        </w:rPr>
        <w:t xml:space="preserve"> </w:t>
      </w:r>
      <w:r w:rsidR="002E355C" w:rsidRPr="00271A4F">
        <w:rPr>
          <w:rFonts w:ascii="Arial" w:hAnsi="Arial" w:cs="Arial"/>
          <w:sz w:val="24"/>
          <w:szCs w:val="24"/>
        </w:rPr>
        <w:t>each other</w:t>
      </w:r>
      <w:r w:rsidR="008600E3" w:rsidRPr="00271A4F">
        <w:rPr>
          <w:rFonts w:ascii="Arial" w:hAnsi="Arial" w:cs="Arial"/>
          <w:sz w:val="24"/>
          <w:szCs w:val="24"/>
        </w:rPr>
        <w:t xml:space="preserve"> with value and respect. </w:t>
      </w:r>
    </w:p>
    <w:p w14:paraId="5D8DF366" w14:textId="29BF7955" w:rsidR="00BC7A21" w:rsidRPr="00271A4F" w:rsidRDefault="00BC7A21" w:rsidP="00BC7A21">
      <w:pPr>
        <w:rPr>
          <w:rFonts w:ascii="Arial" w:hAnsi="Arial" w:cs="Arial"/>
          <w:sz w:val="24"/>
          <w:szCs w:val="24"/>
        </w:rPr>
      </w:pPr>
    </w:p>
    <w:p w14:paraId="319E6D39" w14:textId="25D0F827" w:rsidR="00BC7A21" w:rsidRPr="00271A4F" w:rsidRDefault="00BC7A21" w:rsidP="00BC7A21">
      <w:pPr>
        <w:rPr>
          <w:rFonts w:ascii="Arial" w:hAnsi="Arial" w:cs="Arial"/>
          <w:sz w:val="24"/>
          <w:szCs w:val="24"/>
        </w:rPr>
      </w:pPr>
    </w:p>
    <w:p w14:paraId="5CCCBED7" w14:textId="35C233AB" w:rsidR="00BC7A21" w:rsidRPr="00271A4F" w:rsidRDefault="00BC7A21" w:rsidP="00BC7A21">
      <w:pPr>
        <w:rPr>
          <w:rFonts w:ascii="Arial" w:hAnsi="Arial" w:cs="Arial"/>
          <w:sz w:val="24"/>
          <w:szCs w:val="24"/>
        </w:rPr>
      </w:pPr>
    </w:p>
    <w:p w14:paraId="473F3E16" w14:textId="77777777" w:rsidR="00E61B86" w:rsidRDefault="00E61B86" w:rsidP="00E61B86">
      <w:pPr>
        <w:rPr>
          <w:rFonts w:ascii="Arial" w:hAnsi="Arial" w:cs="Arial"/>
          <w:sz w:val="24"/>
          <w:szCs w:val="24"/>
        </w:rPr>
      </w:pPr>
    </w:p>
    <w:p w14:paraId="45D37BC7" w14:textId="2A166BA3" w:rsidR="00476B08" w:rsidRPr="00E61B86" w:rsidRDefault="00E61B86" w:rsidP="00532DAA">
      <w:pPr>
        <w:rPr>
          <w:rFonts w:ascii="Arial" w:hAnsi="Arial" w:cs="Arial"/>
          <w:b/>
          <w:bCs/>
          <w:sz w:val="24"/>
          <w:szCs w:val="24"/>
          <w:u w:val="single"/>
        </w:rPr>
      </w:pPr>
      <w:bookmarkStart w:id="1" w:name="_Hlk87618829"/>
      <w:r w:rsidRPr="00E61B86">
        <w:rPr>
          <w:rFonts w:ascii="Arial" w:hAnsi="Arial" w:cs="Arial"/>
          <w:b/>
          <w:bCs/>
          <w:sz w:val="24"/>
          <w:szCs w:val="24"/>
          <w:u w:val="single"/>
        </w:rPr>
        <w:t>Literature Review</w:t>
      </w:r>
    </w:p>
    <w:p w14:paraId="6463437B" w14:textId="09BD96D3" w:rsidR="007A0F08" w:rsidRPr="00E61B86" w:rsidRDefault="00AB2C6E" w:rsidP="00532DAA">
      <w:pPr>
        <w:rPr>
          <w:rFonts w:ascii="Arial" w:hAnsi="Arial" w:cs="Arial"/>
          <w:sz w:val="24"/>
          <w:szCs w:val="24"/>
          <w:u w:val="single"/>
        </w:rPr>
      </w:pPr>
      <w:r w:rsidRPr="00E61B86">
        <w:rPr>
          <w:rFonts w:ascii="Arial" w:hAnsi="Arial" w:cs="Arial"/>
          <w:sz w:val="24"/>
          <w:szCs w:val="24"/>
          <w:u w:val="single"/>
        </w:rPr>
        <w:t xml:space="preserve">The </w:t>
      </w:r>
      <w:r w:rsidR="00E61B86" w:rsidRPr="00E61B86">
        <w:rPr>
          <w:rFonts w:ascii="Arial" w:hAnsi="Arial" w:cs="Arial"/>
          <w:sz w:val="24"/>
          <w:szCs w:val="24"/>
          <w:u w:val="single"/>
        </w:rPr>
        <w:t>U</w:t>
      </w:r>
      <w:r w:rsidRPr="00E61B86">
        <w:rPr>
          <w:rFonts w:ascii="Arial" w:hAnsi="Arial" w:cs="Arial"/>
          <w:sz w:val="24"/>
          <w:szCs w:val="24"/>
          <w:u w:val="single"/>
        </w:rPr>
        <w:t xml:space="preserve">se of CIQ in </w:t>
      </w:r>
      <w:r w:rsidR="00E61B86" w:rsidRPr="00E61B86">
        <w:rPr>
          <w:rFonts w:ascii="Arial" w:hAnsi="Arial" w:cs="Arial"/>
          <w:sz w:val="24"/>
          <w:szCs w:val="24"/>
          <w:u w:val="single"/>
        </w:rPr>
        <w:t>T</w:t>
      </w:r>
      <w:r w:rsidRPr="00E61B86">
        <w:rPr>
          <w:rFonts w:ascii="Arial" w:hAnsi="Arial" w:cs="Arial"/>
          <w:sz w:val="24"/>
          <w:szCs w:val="24"/>
          <w:u w:val="single"/>
        </w:rPr>
        <w:t xml:space="preserve">eacher </w:t>
      </w:r>
      <w:r w:rsidR="00E61B86" w:rsidRPr="00E61B86">
        <w:rPr>
          <w:rFonts w:ascii="Arial" w:hAnsi="Arial" w:cs="Arial"/>
          <w:sz w:val="24"/>
          <w:szCs w:val="24"/>
          <w:u w:val="single"/>
        </w:rPr>
        <w:t>D</w:t>
      </w:r>
      <w:r w:rsidRPr="00E61B86">
        <w:rPr>
          <w:rFonts w:ascii="Arial" w:hAnsi="Arial" w:cs="Arial"/>
          <w:sz w:val="24"/>
          <w:szCs w:val="24"/>
          <w:u w:val="single"/>
        </w:rPr>
        <w:t>evelopment</w:t>
      </w:r>
    </w:p>
    <w:bookmarkEnd w:id="1"/>
    <w:p w14:paraId="07746866" w14:textId="7FE0B6F7" w:rsidR="00A510DB" w:rsidRPr="00271A4F" w:rsidRDefault="004B6A18" w:rsidP="0053147B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The Critical incident brought forward the importance of student voice within the classroom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But how do we address students voices correctly</w:t>
      </w:r>
      <w:r w:rsidR="00AA5DEF" w:rsidRPr="00271A4F">
        <w:rPr>
          <w:rFonts w:ascii="Arial" w:hAnsi="Arial" w:cs="Arial"/>
          <w:sz w:val="24"/>
          <w:szCs w:val="24"/>
        </w:rPr>
        <w:t xml:space="preserve">?  </w:t>
      </w:r>
      <w:r w:rsidRPr="00271A4F">
        <w:rPr>
          <w:rFonts w:ascii="Arial" w:hAnsi="Arial" w:cs="Arial"/>
          <w:sz w:val="24"/>
          <w:szCs w:val="24"/>
        </w:rPr>
        <w:t>And make the most of the information that they give to us</w:t>
      </w:r>
      <w:r w:rsidR="00AA5DEF" w:rsidRPr="00271A4F">
        <w:rPr>
          <w:rFonts w:ascii="Arial" w:hAnsi="Arial" w:cs="Arial"/>
          <w:sz w:val="24"/>
          <w:szCs w:val="24"/>
        </w:rPr>
        <w:t xml:space="preserve">?  </w:t>
      </w:r>
      <w:r w:rsidR="00A510DB" w:rsidRPr="00271A4F">
        <w:rPr>
          <w:rFonts w:ascii="Arial" w:hAnsi="Arial" w:cs="Arial"/>
          <w:sz w:val="24"/>
          <w:szCs w:val="24"/>
        </w:rPr>
        <w:t>The CIQ (</w:t>
      </w:r>
      <w:r w:rsidR="00247897">
        <w:rPr>
          <w:rFonts w:ascii="Arial" w:hAnsi="Arial" w:cs="Arial"/>
          <w:sz w:val="24"/>
          <w:szCs w:val="24"/>
        </w:rPr>
        <w:t>C</w:t>
      </w:r>
      <w:r w:rsidR="00A510DB" w:rsidRPr="00271A4F">
        <w:rPr>
          <w:rFonts w:ascii="Arial" w:hAnsi="Arial" w:cs="Arial"/>
          <w:sz w:val="24"/>
          <w:szCs w:val="24"/>
        </w:rPr>
        <w:t xml:space="preserve">lassroom </w:t>
      </w:r>
      <w:r w:rsidR="00247897">
        <w:rPr>
          <w:rFonts w:ascii="Arial" w:hAnsi="Arial" w:cs="Arial"/>
          <w:sz w:val="24"/>
          <w:szCs w:val="24"/>
        </w:rPr>
        <w:t>C</w:t>
      </w:r>
      <w:r w:rsidR="00A510DB" w:rsidRPr="00271A4F">
        <w:rPr>
          <w:rFonts w:ascii="Arial" w:hAnsi="Arial" w:cs="Arial"/>
          <w:sz w:val="24"/>
          <w:szCs w:val="24"/>
        </w:rPr>
        <w:t xml:space="preserve">ritical </w:t>
      </w:r>
      <w:r w:rsidR="00247897">
        <w:rPr>
          <w:rFonts w:ascii="Arial" w:hAnsi="Arial" w:cs="Arial"/>
          <w:sz w:val="24"/>
          <w:szCs w:val="24"/>
        </w:rPr>
        <w:t>I</w:t>
      </w:r>
      <w:r w:rsidR="00A510DB" w:rsidRPr="00271A4F">
        <w:rPr>
          <w:rFonts w:ascii="Arial" w:hAnsi="Arial" w:cs="Arial"/>
          <w:sz w:val="24"/>
          <w:szCs w:val="24"/>
        </w:rPr>
        <w:t xml:space="preserve">ncident </w:t>
      </w:r>
      <w:r w:rsidR="00247897">
        <w:rPr>
          <w:rFonts w:ascii="Arial" w:hAnsi="Arial" w:cs="Arial"/>
          <w:sz w:val="24"/>
          <w:szCs w:val="24"/>
        </w:rPr>
        <w:t>Q</w:t>
      </w:r>
      <w:r w:rsidR="00AB2C6E" w:rsidRPr="00271A4F">
        <w:rPr>
          <w:rFonts w:ascii="Arial" w:hAnsi="Arial" w:cs="Arial"/>
          <w:sz w:val="24"/>
          <w:szCs w:val="24"/>
        </w:rPr>
        <w:t>uestionnaire</w:t>
      </w:r>
      <w:r w:rsidR="00A510DB" w:rsidRPr="00271A4F">
        <w:rPr>
          <w:rFonts w:ascii="Arial" w:hAnsi="Arial" w:cs="Arial"/>
          <w:sz w:val="24"/>
          <w:szCs w:val="24"/>
        </w:rPr>
        <w:t xml:space="preserve">} was </w:t>
      </w:r>
      <w:r w:rsidR="00AB2C6E" w:rsidRPr="00271A4F">
        <w:rPr>
          <w:rFonts w:ascii="Arial" w:hAnsi="Arial" w:cs="Arial"/>
          <w:sz w:val="24"/>
          <w:szCs w:val="24"/>
        </w:rPr>
        <w:t>patented</w:t>
      </w:r>
      <w:r w:rsidR="00A510DB" w:rsidRPr="00271A4F">
        <w:rPr>
          <w:rFonts w:ascii="Arial" w:hAnsi="Arial" w:cs="Arial"/>
          <w:sz w:val="24"/>
          <w:szCs w:val="24"/>
        </w:rPr>
        <w:t xml:space="preserve"> by </w:t>
      </w:r>
      <w:r w:rsidR="00AB2C6E" w:rsidRPr="00271A4F">
        <w:rPr>
          <w:rFonts w:ascii="Arial" w:hAnsi="Arial" w:cs="Arial"/>
          <w:sz w:val="24"/>
          <w:szCs w:val="24"/>
        </w:rPr>
        <w:t>adult educator and scholar Stephen Brookfield (1949 – present)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B2C6E" w:rsidRPr="00271A4F">
        <w:rPr>
          <w:rFonts w:ascii="Arial" w:hAnsi="Arial" w:cs="Arial"/>
          <w:sz w:val="24"/>
          <w:szCs w:val="24"/>
        </w:rPr>
        <w:t>Its focus is</w:t>
      </w:r>
      <w:r w:rsidR="00C90F50" w:rsidRPr="00271A4F">
        <w:rPr>
          <w:rFonts w:ascii="Arial" w:hAnsi="Arial" w:cs="Arial"/>
          <w:sz w:val="24"/>
          <w:szCs w:val="24"/>
        </w:rPr>
        <w:t xml:space="preserve"> to ask</w:t>
      </w:r>
      <w:r w:rsidR="00AB2C6E" w:rsidRPr="00271A4F">
        <w:rPr>
          <w:rFonts w:ascii="Arial" w:hAnsi="Arial" w:cs="Arial"/>
          <w:sz w:val="24"/>
          <w:szCs w:val="24"/>
        </w:rPr>
        <w:t xml:space="preserve"> learners how they believe </w:t>
      </w:r>
      <w:r w:rsidR="00C90F50" w:rsidRPr="00271A4F">
        <w:rPr>
          <w:rFonts w:ascii="Arial" w:hAnsi="Arial" w:cs="Arial"/>
          <w:sz w:val="24"/>
          <w:szCs w:val="24"/>
        </w:rPr>
        <w:t xml:space="preserve">that </w:t>
      </w:r>
      <w:r w:rsidR="00AB2C6E" w:rsidRPr="00271A4F">
        <w:rPr>
          <w:rFonts w:ascii="Arial" w:hAnsi="Arial" w:cs="Arial"/>
          <w:sz w:val="24"/>
          <w:szCs w:val="24"/>
        </w:rPr>
        <w:t>their education system treats them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C90F50" w:rsidRPr="00271A4F">
        <w:rPr>
          <w:rFonts w:ascii="Arial" w:hAnsi="Arial" w:cs="Arial"/>
          <w:sz w:val="24"/>
          <w:szCs w:val="24"/>
        </w:rPr>
        <w:t>It does this</w:t>
      </w:r>
      <w:r w:rsidR="00AB2C6E" w:rsidRPr="00271A4F">
        <w:rPr>
          <w:rFonts w:ascii="Arial" w:hAnsi="Arial" w:cs="Arial"/>
          <w:sz w:val="24"/>
          <w:szCs w:val="24"/>
        </w:rPr>
        <w:t xml:space="preserve"> th</w:t>
      </w:r>
      <w:r w:rsidR="00476B08" w:rsidRPr="00271A4F">
        <w:rPr>
          <w:rFonts w:ascii="Arial" w:hAnsi="Arial" w:cs="Arial"/>
          <w:sz w:val="24"/>
          <w:szCs w:val="24"/>
        </w:rPr>
        <w:t>r</w:t>
      </w:r>
      <w:r w:rsidR="00AB2C6E" w:rsidRPr="00271A4F">
        <w:rPr>
          <w:rFonts w:ascii="Arial" w:hAnsi="Arial" w:cs="Arial"/>
          <w:sz w:val="24"/>
          <w:szCs w:val="24"/>
        </w:rPr>
        <w:t>ough giving them a voice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B2C6E" w:rsidRPr="00271A4F">
        <w:rPr>
          <w:rFonts w:ascii="Arial" w:hAnsi="Arial" w:cs="Arial"/>
          <w:sz w:val="24"/>
          <w:szCs w:val="24"/>
        </w:rPr>
        <w:t xml:space="preserve">Through allowing the learners to critically evaluate their teacher and </w:t>
      </w:r>
      <w:r w:rsidR="00C90F50" w:rsidRPr="00271A4F">
        <w:rPr>
          <w:rFonts w:ascii="Arial" w:hAnsi="Arial" w:cs="Arial"/>
          <w:sz w:val="24"/>
          <w:szCs w:val="24"/>
        </w:rPr>
        <w:t xml:space="preserve">their </w:t>
      </w:r>
      <w:r w:rsidR="00AB2C6E" w:rsidRPr="00271A4F">
        <w:rPr>
          <w:rFonts w:ascii="Arial" w:hAnsi="Arial" w:cs="Arial"/>
          <w:sz w:val="24"/>
          <w:szCs w:val="24"/>
        </w:rPr>
        <w:t>learning styles we gain</w:t>
      </w:r>
      <w:r w:rsidR="00C90F50" w:rsidRPr="00271A4F">
        <w:rPr>
          <w:rFonts w:ascii="Arial" w:hAnsi="Arial" w:cs="Arial"/>
          <w:sz w:val="24"/>
          <w:szCs w:val="24"/>
        </w:rPr>
        <w:t xml:space="preserve"> an</w:t>
      </w:r>
      <w:r w:rsidR="00AB2C6E" w:rsidRPr="00271A4F">
        <w:rPr>
          <w:rFonts w:ascii="Arial" w:hAnsi="Arial" w:cs="Arial"/>
          <w:sz w:val="24"/>
          <w:szCs w:val="24"/>
        </w:rPr>
        <w:t xml:space="preserve"> insight into how we may assist the students to achieve their highest possible levels of cognitive and moral development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FE3400" w:rsidRPr="00271A4F">
        <w:rPr>
          <w:rFonts w:ascii="Arial" w:hAnsi="Arial" w:cs="Arial"/>
          <w:sz w:val="24"/>
          <w:szCs w:val="24"/>
        </w:rPr>
        <w:t>Giving students a voice allows them to take control of their learning, generating a feeling of responsibility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C90F50" w:rsidRPr="00271A4F">
        <w:rPr>
          <w:rFonts w:ascii="Arial" w:hAnsi="Arial" w:cs="Arial"/>
          <w:sz w:val="24"/>
          <w:szCs w:val="24"/>
        </w:rPr>
        <w:t>E</w:t>
      </w:r>
      <w:r w:rsidR="00FE3400" w:rsidRPr="00271A4F">
        <w:rPr>
          <w:rFonts w:ascii="Arial" w:hAnsi="Arial" w:cs="Arial"/>
          <w:sz w:val="24"/>
          <w:szCs w:val="24"/>
        </w:rPr>
        <w:t xml:space="preserve">ncouraging </w:t>
      </w:r>
      <w:r w:rsidR="00DD25E8" w:rsidRPr="00271A4F">
        <w:rPr>
          <w:rFonts w:ascii="Arial" w:hAnsi="Arial" w:cs="Arial"/>
          <w:sz w:val="24"/>
          <w:szCs w:val="24"/>
        </w:rPr>
        <w:t>“</w:t>
      </w:r>
      <w:r w:rsidR="00247897">
        <w:rPr>
          <w:rFonts w:ascii="Arial" w:hAnsi="Arial" w:cs="Arial"/>
          <w:sz w:val="24"/>
          <w:szCs w:val="24"/>
        </w:rPr>
        <w:t>D</w:t>
      </w:r>
      <w:r w:rsidR="00FE3400" w:rsidRPr="00271A4F">
        <w:rPr>
          <w:rFonts w:ascii="Arial" w:hAnsi="Arial" w:cs="Arial"/>
          <w:sz w:val="24"/>
          <w:szCs w:val="24"/>
        </w:rPr>
        <w:t>isenfranchised individuals and groups to move into positions of influence.</w:t>
      </w:r>
      <w:r w:rsidR="00DD25E8" w:rsidRPr="00271A4F">
        <w:rPr>
          <w:rFonts w:ascii="Arial" w:hAnsi="Arial" w:cs="Arial"/>
          <w:sz w:val="24"/>
          <w:szCs w:val="24"/>
        </w:rPr>
        <w:t xml:space="preserve">” (Brookfield, </w:t>
      </w:r>
      <w:r w:rsidR="00DD25E8" w:rsidRPr="00271A4F">
        <w:rPr>
          <w:rFonts w:ascii="Arial" w:hAnsi="Arial" w:cs="Arial"/>
          <w:sz w:val="24"/>
          <w:szCs w:val="24"/>
        </w:rPr>
        <w:t>1998)</w:t>
      </w:r>
    </w:p>
    <w:p w14:paraId="5A22528D" w14:textId="6CF330B6" w:rsidR="004B6A18" w:rsidRPr="00271A4F" w:rsidRDefault="004B6A18" w:rsidP="00053DE5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A</w:t>
      </w:r>
      <w:r w:rsidR="00C90F50" w:rsidRPr="00271A4F">
        <w:rPr>
          <w:rFonts w:ascii="Arial" w:hAnsi="Arial" w:cs="Arial"/>
          <w:sz w:val="24"/>
          <w:szCs w:val="24"/>
        </w:rPr>
        <w:t>nswers taken from the CIQ will allow both school and teacher to take a step back and evaluate what works well in a classroom and what needs changing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 xml:space="preserve">The CIQ also </w:t>
      </w:r>
      <w:r w:rsidR="00476B08" w:rsidRPr="00271A4F">
        <w:rPr>
          <w:rFonts w:ascii="Arial" w:hAnsi="Arial" w:cs="Arial"/>
          <w:sz w:val="24"/>
          <w:szCs w:val="24"/>
        </w:rPr>
        <w:t>reveals</w:t>
      </w:r>
      <w:r w:rsidRPr="00271A4F">
        <w:rPr>
          <w:rFonts w:ascii="Arial" w:hAnsi="Arial" w:cs="Arial"/>
          <w:sz w:val="24"/>
          <w:szCs w:val="24"/>
        </w:rPr>
        <w:t xml:space="preserve"> idiosyncratic tendencies within the classroom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476B08" w:rsidRPr="00271A4F">
        <w:rPr>
          <w:rFonts w:ascii="Arial" w:hAnsi="Arial" w:cs="Arial"/>
          <w:sz w:val="24"/>
          <w:szCs w:val="24"/>
        </w:rPr>
        <w:t>A</w:t>
      </w:r>
      <w:r w:rsidRPr="00271A4F">
        <w:rPr>
          <w:rFonts w:ascii="Arial" w:hAnsi="Arial" w:cs="Arial"/>
          <w:sz w:val="24"/>
          <w:szCs w:val="24"/>
        </w:rPr>
        <w:t xml:space="preserve">llowing the educator to tailor the lesson to what best suits </w:t>
      </w:r>
      <w:r w:rsidR="007C317F" w:rsidRPr="00271A4F">
        <w:rPr>
          <w:rFonts w:ascii="Arial" w:hAnsi="Arial" w:cs="Arial"/>
          <w:sz w:val="24"/>
          <w:szCs w:val="24"/>
        </w:rPr>
        <w:t xml:space="preserve">their </w:t>
      </w:r>
      <w:r w:rsidRPr="00271A4F">
        <w:rPr>
          <w:rFonts w:ascii="Arial" w:hAnsi="Arial" w:cs="Arial"/>
          <w:sz w:val="24"/>
          <w:szCs w:val="24"/>
        </w:rPr>
        <w:t>students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 xml:space="preserve">Helping the teacher to </w:t>
      </w:r>
      <w:r w:rsidR="00B350AB" w:rsidRPr="00271A4F">
        <w:rPr>
          <w:rFonts w:ascii="Arial" w:hAnsi="Arial" w:cs="Arial"/>
          <w:sz w:val="24"/>
          <w:szCs w:val="24"/>
        </w:rPr>
        <w:t>“</w:t>
      </w:r>
      <w:r w:rsidR="00247897">
        <w:rPr>
          <w:rFonts w:ascii="Arial" w:hAnsi="Arial" w:cs="Arial"/>
          <w:sz w:val="24"/>
          <w:szCs w:val="24"/>
        </w:rPr>
        <w:t>C</w:t>
      </w:r>
      <w:r w:rsidRPr="00271A4F">
        <w:rPr>
          <w:rFonts w:ascii="Arial" w:hAnsi="Arial" w:cs="Arial"/>
          <w:sz w:val="24"/>
          <w:szCs w:val="24"/>
        </w:rPr>
        <w:t>reate space for equal participation</w:t>
      </w:r>
      <w:r w:rsidR="00247897">
        <w:rPr>
          <w:rFonts w:ascii="Arial" w:hAnsi="Arial" w:cs="Arial"/>
          <w:sz w:val="24"/>
          <w:szCs w:val="24"/>
        </w:rPr>
        <w:t>.</w:t>
      </w:r>
      <w:r w:rsidR="00B350AB" w:rsidRPr="00271A4F">
        <w:rPr>
          <w:rFonts w:ascii="Arial" w:hAnsi="Arial" w:cs="Arial"/>
          <w:sz w:val="24"/>
          <w:szCs w:val="24"/>
        </w:rPr>
        <w:t>”</w:t>
      </w:r>
      <w:r w:rsidRPr="00271A4F">
        <w:rPr>
          <w:rFonts w:ascii="Arial" w:hAnsi="Arial" w:cs="Arial"/>
          <w:sz w:val="24"/>
          <w:szCs w:val="24"/>
        </w:rPr>
        <w:t xml:space="preserve"> (</w:t>
      </w:r>
      <w:r w:rsidR="00DD25E8" w:rsidRPr="00271A4F">
        <w:rPr>
          <w:rFonts w:ascii="Arial" w:hAnsi="Arial" w:cs="Arial"/>
          <w:sz w:val="24"/>
          <w:szCs w:val="24"/>
        </w:rPr>
        <w:t>Brookfield</w:t>
      </w:r>
      <w:r w:rsidRPr="00271A4F">
        <w:rPr>
          <w:rFonts w:ascii="Arial" w:hAnsi="Arial" w:cs="Arial"/>
          <w:sz w:val="24"/>
          <w:szCs w:val="24"/>
        </w:rPr>
        <w:t>, 19</w:t>
      </w:r>
      <w:r w:rsidR="00DD25E8" w:rsidRPr="00271A4F">
        <w:rPr>
          <w:rFonts w:ascii="Arial" w:hAnsi="Arial" w:cs="Arial"/>
          <w:sz w:val="24"/>
          <w:szCs w:val="24"/>
        </w:rPr>
        <w:t>9</w:t>
      </w:r>
      <w:r w:rsidRPr="00271A4F">
        <w:rPr>
          <w:rFonts w:ascii="Arial" w:hAnsi="Arial" w:cs="Arial"/>
          <w:sz w:val="24"/>
          <w:szCs w:val="24"/>
        </w:rPr>
        <w:t>8)</w:t>
      </w:r>
      <w:r w:rsidR="00247897">
        <w:rPr>
          <w:rFonts w:ascii="Arial" w:hAnsi="Arial" w:cs="Arial"/>
          <w:sz w:val="24"/>
          <w:szCs w:val="24"/>
        </w:rPr>
        <w:t xml:space="preserve"> </w:t>
      </w:r>
      <w:r w:rsidR="00B350AB" w:rsidRPr="00271A4F">
        <w:rPr>
          <w:rFonts w:ascii="Arial" w:hAnsi="Arial" w:cs="Arial"/>
          <w:sz w:val="24"/>
          <w:szCs w:val="24"/>
        </w:rPr>
        <w:t>Brookfield</w:t>
      </w:r>
      <w:r w:rsidR="00322511" w:rsidRPr="00271A4F">
        <w:rPr>
          <w:rFonts w:ascii="Arial" w:hAnsi="Arial" w:cs="Arial"/>
          <w:sz w:val="24"/>
          <w:szCs w:val="24"/>
        </w:rPr>
        <w:t xml:space="preserve"> encourages educators to share their students visions as by </w:t>
      </w:r>
      <w:r w:rsidR="00B350AB" w:rsidRPr="00271A4F">
        <w:rPr>
          <w:rFonts w:ascii="Arial" w:hAnsi="Arial" w:cs="Arial"/>
          <w:sz w:val="24"/>
          <w:szCs w:val="24"/>
        </w:rPr>
        <w:t>“</w:t>
      </w:r>
      <w:r w:rsidR="00247897">
        <w:rPr>
          <w:rFonts w:ascii="Arial" w:hAnsi="Arial" w:cs="Arial"/>
          <w:sz w:val="24"/>
          <w:szCs w:val="24"/>
        </w:rPr>
        <w:t>S</w:t>
      </w:r>
      <w:r w:rsidR="00322511" w:rsidRPr="00271A4F">
        <w:rPr>
          <w:rFonts w:ascii="Arial" w:hAnsi="Arial" w:cs="Arial"/>
          <w:sz w:val="24"/>
          <w:szCs w:val="24"/>
        </w:rPr>
        <w:t xml:space="preserve">eeing our practice through </w:t>
      </w:r>
      <w:r w:rsidR="003B39E3" w:rsidRPr="00271A4F">
        <w:rPr>
          <w:rFonts w:ascii="Arial" w:hAnsi="Arial" w:cs="Arial"/>
          <w:sz w:val="24"/>
          <w:szCs w:val="24"/>
        </w:rPr>
        <w:t>learner’s</w:t>
      </w:r>
      <w:r w:rsidR="00322511" w:rsidRPr="00271A4F">
        <w:rPr>
          <w:rFonts w:ascii="Arial" w:hAnsi="Arial" w:cs="Arial"/>
          <w:sz w:val="24"/>
          <w:szCs w:val="24"/>
        </w:rPr>
        <w:t xml:space="preserve"> eyes helps us to teach more </w:t>
      </w:r>
      <w:r w:rsidR="00FC79F0" w:rsidRPr="00271A4F">
        <w:rPr>
          <w:rFonts w:ascii="Arial" w:hAnsi="Arial" w:cs="Arial"/>
          <w:sz w:val="24"/>
          <w:szCs w:val="24"/>
        </w:rPr>
        <w:t>responsibly</w:t>
      </w:r>
      <w:r w:rsidR="00247897">
        <w:rPr>
          <w:rFonts w:ascii="Arial" w:hAnsi="Arial" w:cs="Arial"/>
          <w:sz w:val="24"/>
          <w:szCs w:val="24"/>
        </w:rPr>
        <w:t>.</w:t>
      </w:r>
      <w:r w:rsidR="00B350AB" w:rsidRPr="00271A4F">
        <w:rPr>
          <w:rFonts w:ascii="Arial" w:hAnsi="Arial" w:cs="Arial"/>
          <w:sz w:val="24"/>
          <w:szCs w:val="24"/>
        </w:rPr>
        <w:t>”</w:t>
      </w:r>
      <w:r w:rsidR="00322511" w:rsidRPr="00271A4F">
        <w:rPr>
          <w:rFonts w:ascii="Arial" w:hAnsi="Arial" w:cs="Arial"/>
          <w:sz w:val="24"/>
          <w:szCs w:val="24"/>
        </w:rPr>
        <w:t xml:space="preserve"> </w:t>
      </w:r>
      <w:r w:rsidR="00B350AB" w:rsidRPr="00271A4F">
        <w:rPr>
          <w:rFonts w:ascii="Arial" w:hAnsi="Arial" w:cs="Arial"/>
          <w:sz w:val="24"/>
          <w:szCs w:val="24"/>
        </w:rPr>
        <w:t>(Brookfield, 1998</w:t>
      </w:r>
      <w:r w:rsidR="00322511" w:rsidRPr="00271A4F">
        <w:rPr>
          <w:rFonts w:ascii="Arial" w:hAnsi="Arial" w:cs="Arial"/>
          <w:sz w:val="24"/>
          <w:szCs w:val="24"/>
        </w:rPr>
        <w:t>)</w:t>
      </w:r>
    </w:p>
    <w:p w14:paraId="61349D54" w14:textId="7FFE80BE" w:rsidR="007C317F" w:rsidRPr="00271A4F" w:rsidRDefault="007C317F" w:rsidP="0053147B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The CIQ is an effective justification of </w:t>
      </w:r>
      <w:r w:rsidR="00C16D4C" w:rsidRPr="00271A4F">
        <w:rPr>
          <w:rFonts w:ascii="Arial" w:hAnsi="Arial" w:cs="Arial"/>
          <w:sz w:val="24"/>
          <w:szCs w:val="24"/>
        </w:rPr>
        <w:t>“</w:t>
      </w:r>
      <w:r w:rsidR="00247897">
        <w:rPr>
          <w:rFonts w:ascii="Arial" w:hAnsi="Arial" w:cs="Arial"/>
          <w:sz w:val="24"/>
          <w:szCs w:val="24"/>
        </w:rPr>
        <w:t>D</w:t>
      </w:r>
      <w:r w:rsidRPr="00271A4F">
        <w:rPr>
          <w:rFonts w:ascii="Arial" w:hAnsi="Arial" w:cs="Arial"/>
          <w:sz w:val="24"/>
          <w:szCs w:val="24"/>
        </w:rPr>
        <w:t>ivers</w:t>
      </w:r>
      <w:r w:rsidR="00542E02" w:rsidRPr="00271A4F">
        <w:rPr>
          <w:rFonts w:ascii="Arial" w:hAnsi="Arial" w:cs="Arial"/>
          <w:sz w:val="24"/>
          <w:szCs w:val="24"/>
        </w:rPr>
        <w:t>e</w:t>
      </w:r>
      <w:r w:rsidRPr="00271A4F">
        <w:rPr>
          <w:rFonts w:ascii="Arial" w:hAnsi="Arial" w:cs="Arial"/>
          <w:sz w:val="24"/>
          <w:szCs w:val="24"/>
        </w:rPr>
        <w:t xml:space="preserve"> teaching and training methods</w:t>
      </w:r>
      <w:r w:rsidR="00247897">
        <w:rPr>
          <w:rFonts w:ascii="Arial" w:hAnsi="Arial" w:cs="Arial"/>
          <w:sz w:val="24"/>
          <w:szCs w:val="24"/>
        </w:rPr>
        <w:t>.</w:t>
      </w:r>
      <w:r w:rsidR="00C16D4C" w:rsidRPr="00271A4F">
        <w:rPr>
          <w:rFonts w:ascii="Arial" w:hAnsi="Arial" w:cs="Arial"/>
          <w:sz w:val="24"/>
          <w:szCs w:val="24"/>
        </w:rPr>
        <w:t>”</w:t>
      </w:r>
      <w:r w:rsidRPr="00271A4F">
        <w:rPr>
          <w:rFonts w:ascii="Arial" w:hAnsi="Arial" w:cs="Arial"/>
          <w:sz w:val="24"/>
          <w:szCs w:val="24"/>
        </w:rPr>
        <w:t xml:space="preserve"> (</w:t>
      </w:r>
      <w:r w:rsidR="00C16D4C" w:rsidRPr="00271A4F">
        <w:rPr>
          <w:rFonts w:ascii="Arial" w:hAnsi="Arial" w:cs="Arial"/>
          <w:sz w:val="24"/>
          <w:szCs w:val="24"/>
        </w:rPr>
        <w:t>Brookfield, 1998</w:t>
      </w:r>
      <w:r w:rsidRPr="00271A4F">
        <w:rPr>
          <w:rFonts w:ascii="Arial" w:hAnsi="Arial" w:cs="Arial"/>
          <w:sz w:val="24"/>
          <w:szCs w:val="24"/>
        </w:rPr>
        <w:t>)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634A2" w:rsidRPr="00271A4F">
        <w:rPr>
          <w:rFonts w:ascii="Arial" w:hAnsi="Arial" w:cs="Arial"/>
          <w:sz w:val="24"/>
          <w:szCs w:val="24"/>
        </w:rPr>
        <w:t>As observed in the critical incident, allowing teachers an increased amount of freedom in the classroom allows for flexibility when things don’t quite go to plan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634A2" w:rsidRPr="00271A4F">
        <w:rPr>
          <w:rFonts w:ascii="Arial" w:hAnsi="Arial" w:cs="Arial"/>
          <w:sz w:val="24"/>
          <w:szCs w:val="24"/>
        </w:rPr>
        <w:t xml:space="preserve">Through widening our perspective on the role of a teacher we develop a </w:t>
      </w:r>
      <w:r w:rsidR="00C16D4C" w:rsidRPr="00271A4F">
        <w:rPr>
          <w:rFonts w:ascii="Arial" w:hAnsi="Arial" w:cs="Arial"/>
          <w:sz w:val="24"/>
          <w:szCs w:val="24"/>
        </w:rPr>
        <w:t>“</w:t>
      </w:r>
      <w:r w:rsidR="00247897">
        <w:rPr>
          <w:rFonts w:ascii="Arial" w:hAnsi="Arial" w:cs="Arial"/>
          <w:sz w:val="24"/>
          <w:szCs w:val="24"/>
        </w:rPr>
        <w:t>G</w:t>
      </w:r>
      <w:r w:rsidR="00A634A2" w:rsidRPr="00271A4F">
        <w:rPr>
          <w:rFonts w:ascii="Arial" w:hAnsi="Arial" w:cs="Arial"/>
          <w:sz w:val="24"/>
          <w:szCs w:val="24"/>
        </w:rPr>
        <w:t>reater appreciation for how people experience learning</w:t>
      </w:r>
      <w:r w:rsidR="00C16D4C" w:rsidRPr="00271A4F">
        <w:rPr>
          <w:rFonts w:ascii="Arial" w:hAnsi="Arial" w:cs="Arial"/>
          <w:sz w:val="24"/>
          <w:szCs w:val="24"/>
        </w:rPr>
        <w:t>”</w:t>
      </w:r>
      <w:r w:rsidR="00A634A2" w:rsidRPr="00271A4F">
        <w:rPr>
          <w:rFonts w:ascii="Arial" w:hAnsi="Arial" w:cs="Arial"/>
          <w:sz w:val="24"/>
          <w:szCs w:val="24"/>
        </w:rPr>
        <w:t xml:space="preserve"> </w:t>
      </w:r>
      <w:r w:rsidR="00C16D4C" w:rsidRPr="00271A4F">
        <w:rPr>
          <w:rFonts w:ascii="Arial" w:hAnsi="Arial" w:cs="Arial"/>
          <w:sz w:val="24"/>
          <w:szCs w:val="24"/>
        </w:rPr>
        <w:t>(</w:t>
      </w:r>
      <w:r w:rsidR="00E812B8" w:rsidRPr="00271A4F">
        <w:rPr>
          <w:rFonts w:ascii="Arial" w:hAnsi="Arial" w:cs="Arial"/>
          <w:sz w:val="24"/>
          <w:szCs w:val="24"/>
        </w:rPr>
        <w:t>Brookfield</w:t>
      </w:r>
      <w:r w:rsidR="00C16D4C" w:rsidRPr="00271A4F">
        <w:rPr>
          <w:rFonts w:ascii="Arial" w:hAnsi="Arial" w:cs="Arial"/>
          <w:sz w:val="24"/>
          <w:szCs w:val="24"/>
        </w:rPr>
        <w:t>, 1998)</w:t>
      </w:r>
      <w:r w:rsidR="00A634A2" w:rsidRPr="00271A4F">
        <w:rPr>
          <w:rFonts w:ascii="Arial" w:hAnsi="Arial" w:cs="Arial"/>
          <w:sz w:val="24"/>
          <w:szCs w:val="24"/>
        </w:rPr>
        <w:t xml:space="preserve"> </w:t>
      </w:r>
      <w:r w:rsidR="00542E02" w:rsidRPr="00271A4F">
        <w:rPr>
          <w:rFonts w:ascii="Arial" w:hAnsi="Arial" w:cs="Arial"/>
          <w:sz w:val="24"/>
          <w:szCs w:val="24"/>
        </w:rPr>
        <w:t>This belief</w:t>
      </w:r>
      <w:r w:rsidR="00ED36D2" w:rsidRPr="00271A4F">
        <w:rPr>
          <w:rFonts w:ascii="Arial" w:hAnsi="Arial" w:cs="Arial"/>
          <w:sz w:val="24"/>
          <w:szCs w:val="24"/>
        </w:rPr>
        <w:t xml:space="preserve"> will</w:t>
      </w:r>
      <w:r w:rsidR="00542E02" w:rsidRPr="00271A4F">
        <w:rPr>
          <w:rFonts w:ascii="Arial" w:hAnsi="Arial" w:cs="Arial"/>
          <w:sz w:val="24"/>
          <w:szCs w:val="24"/>
        </w:rPr>
        <w:t xml:space="preserve"> also</w:t>
      </w:r>
      <w:r w:rsidR="00ED36D2" w:rsidRPr="00271A4F">
        <w:rPr>
          <w:rFonts w:ascii="Arial" w:hAnsi="Arial" w:cs="Arial"/>
          <w:sz w:val="24"/>
          <w:szCs w:val="24"/>
        </w:rPr>
        <w:t xml:space="preserve"> help us take ownership of the new curriculum development</w:t>
      </w:r>
      <w:r w:rsidR="00542E02" w:rsidRPr="00271A4F">
        <w:rPr>
          <w:rFonts w:ascii="Arial" w:hAnsi="Arial" w:cs="Arial"/>
          <w:sz w:val="24"/>
          <w:szCs w:val="24"/>
        </w:rPr>
        <w:t xml:space="preserve"> in Wales</w:t>
      </w:r>
      <w:proofErr w:type="gramStart"/>
      <w:r w:rsidR="00542E02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6C15E1" w:rsidRPr="00271A4F">
        <w:rPr>
          <w:rFonts w:ascii="Arial" w:hAnsi="Arial" w:cs="Arial"/>
          <w:sz w:val="24"/>
          <w:szCs w:val="24"/>
        </w:rPr>
        <w:t>Which intends on demolishing the boundaries that separate core subjects, encouraging the teacher to become more responsive to the atmosphere of a classroom, rather than stick to a rigid plan.</w:t>
      </w:r>
    </w:p>
    <w:p w14:paraId="25D77DAC" w14:textId="752561A7" w:rsidR="00A510DB" w:rsidRPr="00271A4F" w:rsidRDefault="00ED36D2" w:rsidP="00A510DB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Social constructivism </w:t>
      </w:r>
      <w:r w:rsidR="00366915" w:rsidRPr="00271A4F">
        <w:rPr>
          <w:rFonts w:ascii="Arial" w:hAnsi="Arial" w:cs="Arial"/>
          <w:sz w:val="24"/>
          <w:szCs w:val="24"/>
        </w:rPr>
        <w:t>displays how social interaction is a key component in the learning process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366915" w:rsidRPr="00271A4F">
        <w:rPr>
          <w:rFonts w:ascii="Arial" w:hAnsi="Arial" w:cs="Arial"/>
          <w:sz w:val="24"/>
          <w:szCs w:val="24"/>
        </w:rPr>
        <w:t>Th</w:t>
      </w:r>
      <w:r w:rsidR="00FC79F0" w:rsidRPr="00271A4F">
        <w:rPr>
          <w:rFonts w:ascii="Arial" w:hAnsi="Arial" w:cs="Arial"/>
          <w:sz w:val="24"/>
          <w:szCs w:val="24"/>
        </w:rPr>
        <w:t>r</w:t>
      </w:r>
      <w:r w:rsidR="00366915" w:rsidRPr="00271A4F">
        <w:rPr>
          <w:rFonts w:ascii="Arial" w:hAnsi="Arial" w:cs="Arial"/>
          <w:sz w:val="24"/>
          <w:szCs w:val="24"/>
        </w:rPr>
        <w:t>ough social constructivism it is possible to develop a high level of trust between student and teacher</w:t>
      </w:r>
      <w:proofErr w:type="gramStart"/>
      <w:r w:rsidR="00366915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366915" w:rsidRPr="00271A4F">
        <w:rPr>
          <w:rFonts w:ascii="Arial" w:hAnsi="Arial" w:cs="Arial"/>
          <w:sz w:val="24"/>
          <w:szCs w:val="24"/>
        </w:rPr>
        <w:t>Enforcing a non-traditional atmosphere of free discussion and shared understanding</w:t>
      </w:r>
      <w:proofErr w:type="gramStart"/>
      <w:r w:rsidR="00366915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FC79F0" w:rsidRPr="00271A4F">
        <w:rPr>
          <w:rFonts w:ascii="Arial" w:hAnsi="Arial" w:cs="Arial"/>
          <w:sz w:val="24"/>
          <w:szCs w:val="24"/>
        </w:rPr>
        <w:t>Brookfield</w:t>
      </w:r>
      <w:r w:rsidR="00366915" w:rsidRPr="00271A4F">
        <w:rPr>
          <w:rFonts w:ascii="Arial" w:hAnsi="Arial" w:cs="Arial"/>
          <w:sz w:val="24"/>
          <w:szCs w:val="24"/>
        </w:rPr>
        <w:t xml:space="preserve"> states that when a teacher treats her </w:t>
      </w:r>
      <w:r w:rsidR="00FC79F0" w:rsidRPr="00271A4F">
        <w:rPr>
          <w:rFonts w:ascii="Arial" w:hAnsi="Arial" w:cs="Arial"/>
          <w:sz w:val="24"/>
          <w:szCs w:val="24"/>
        </w:rPr>
        <w:t>students’</w:t>
      </w:r>
      <w:r w:rsidR="00366915" w:rsidRPr="00271A4F">
        <w:rPr>
          <w:rFonts w:ascii="Arial" w:hAnsi="Arial" w:cs="Arial"/>
          <w:sz w:val="24"/>
          <w:szCs w:val="24"/>
        </w:rPr>
        <w:t xml:space="preserve"> opinions </w:t>
      </w:r>
      <w:r w:rsidR="005828B3" w:rsidRPr="00271A4F">
        <w:rPr>
          <w:rFonts w:ascii="Arial" w:hAnsi="Arial" w:cs="Arial"/>
          <w:sz w:val="24"/>
          <w:szCs w:val="24"/>
        </w:rPr>
        <w:t>“</w:t>
      </w:r>
      <w:r w:rsidR="00247897">
        <w:rPr>
          <w:rFonts w:ascii="Arial" w:hAnsi="Arial" w:cs="Arial"/>
          <w:sz w:val="24"/>
          <w:szCs w:val="24"/>
        </w:rPr>
        <w:t>R</w:t>
      </w:r>
      <w:r w:rsidR="00FC79F0" w:rsidRPr="00271A4F">
        <w:rPr>
          <w:rFonts w:ascii="Arial" w:hAnsi="Arial" w:cs="Arial"/>
          <w:sz w:val="24"/>
          <w:szCs w:val="24"/>
        </w:rPr>
        <w:t>espectfully</w:t>
      </w:r>
      <w:r w:rsidR="00366915" w:rsidRPr="00271A4F">
        <w:rPr>
          <w:rFonts w:ascii="Arial" w:hAnsi="Arial" w:cs="Arial"/>
          <w:sz w:val="24"/>
          <w:szCs w:val="24"/>
        </w:rPr>
        <w:t xml:space="preserve"> as useful information to help make her class more meaningful to learners, a powerful message is sent regarding the power of </w:t>
      </w:r>
      <w:r w:rsidR="00FC79F0" w:rsidRPr="00271A4F">
        <w:rPr>
          <w:rFonts w:ascii="Arial" w:hAnsi="Arial" w:cs="Arial"/>
          <w:sz w:val="24"/>
          <w:szCs w:val="24"/>
        </w:rPr>
        <w:t>thei</w:t>
      </w:r>
      <w:r w:rsidR="00366915" w:rsidRPr="00271A4F">
        <w:rPr>
          <w:rFonts w:ascii="Arial" w:hAnsi="Arial" w:cs="Arial"/>
          <w:sz w:val="24"/>
          <w:szCs w:val="24"/>
        </w:rPr>
        <w:t>r voices</w:t>
      </w:r>
      <w:r w:rsidR="008E373A" w:rsidRPr="00271A4F">
        <w:rPr>
          <w:rFonts w:ascii="Arial" w:hAnsi="Arial" w:cs="Arial"/>
          <w:sz w:val="24"/>
          <w:szCs w:val="24"/>
        </w:rPr>
        <w:t>.</w:t>
      </w:r>
      <w:r w:rsidR="005828B3" w:rsidRPr="00271A4F">
        <w:rPr>
          <w:rFonts w:ascii="Arial" w:hAnsi="Arial" w:cs="Arial"/>
          <w:sz w:val="24"/>
          <w:szCs w:val="24"/>
        </w:rPr>
        <w:t xml:space="preserve">” </w:t>
      </w:r>
      <w:r w:rsidR="00DE6239" w:rsidRPr="00271A4F">
        <w:rPr>
          <w:rFonts w:ascii="Arial" w:hAnsi="Arial" w:cs="Arial"/>
          <w:sz w:val="24"/>
          <w:szCs w:val="24"/>
        </w:rPr>
        <w:t>(Brookfield</w:t>
      </w:r>
      <w:r w:rsidR="008E373A" w:rsidRPr="00271A4F">
        <w:rPr>
          <w:rFonts w:ascii="Arial" w:hAnsi="Arial" w:cs="Arial"/>
          <w:sz w:val="24"/>
          <w:szCs w:val="24"/>
        </w:rPr>
        <w:t>,</w:t>
      </w:r>
      <w:r w:rsidR="00DE6239" w:rsidRPr="00271A4F">
        <w:rPr>
          <w:rFonts w:ascii="Arial" w:hAnsi="Arial" w:cs="Arial"/>
          <w:sz w:val="24"/>
          <w:szCs w:val="24"/>
        </w:rPr>
        <w:t xml:space="preserve"> </w:t>
      </w:r>
      <w:r w:rsidR="00DE6239" w:rsidRPr="00271A4F">
        <w:rPr>
          <w:rFonts w:ascii="Arial" w:hAnsi="Arial" w:cs="Arial"/>
          <w:sz w:val="24"/>
          <w:szCs w:val="24"/>
        </w:rPr>
        <w:t>1998</w:t>
      </w:r>
      <w:r w:rsidR="00DE6239" w:rsidRPr="00271A4F">
        <w:rPr>
          <w:rFonts w:ascii="Arial" w:hAnsi="Arial" w:cs="Arial"/>
          <w:sz w:val="24"/>
          <w:szCs w:val="24"/>
        </w:rPr>
        <w:t>)</w:t>
      </w:r>
      <w:r w:rsidR="005B1646" w:rsidRPr="00271A4F">
        <w:rPr>
          <w:rFonts w:ascii="Arial" w:hAnsi="Arial" w:cs="Arial"/>
          <w:sz w:val="24"/>
          <w:szCs w:val="24"/>
        </w:rPr>
        <w:t xml:space="preserve"> This was visible in the critical incident as the teacher </w:t>
      </w:r>
      <w:r w:rsidR="00474424" w:rsidRPr="00271A4F">
        <w:rPr>
          <w:rFonts w:ascii="Arial" w:hAnsi="Arial" w:cs="Arial"/>
          <w:sz w:val="24"/>
          <w:szCs w:val="24"/>
        </w:rPr>
        <w:t xml:space="preserve">took time out of her lesson to ask her students </w:t>
      </w:r>
      <w:r w:rsidR="00FC79F0" w:rsidRPr="00271A4F">
        <w:rPr>
          <w:rFonts w:ascii="Arial" w:hAnsi="Arial" w:cs="Arial"/>
          <w:sz w:val="24"/>
          <w:szCs w:val="24"/>
        </w:rPr>
        <w:t>how</w:t>
      </w:r>
      <w:r w:rsidR="00474424" w:rsidRPr="00271A4F">
        <w:rPr>
          <w:rFonts w:ascii="Arial" w:hAnsi="Arial" w:cs="Arial"/>
          <w:sz w:val="24"/>
          <w:szCs w:val="24"/>
        </w:rPr>
        <w:t xml:space="preserve"> they felt about the trip they went on the day before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FC79F0" w:rsidRPr="00271A4F">
        <w:rPr>
          <w:rFonts w:ascii="Arial" w:hAnsi="Arial" w:cs="Arial"/>
          <w:sz w:val="24"/>
          <w:szCs w:val="24"/>
        </w:rPr>
        <w:t>I</w:t>
      </w:r>
      <w:r w:rsidR="00474424" w:rsidRPr="00271A4F">
        <w:rPr>
          <w:rFonts w:ascii="Arial" w:hAnsi="Arial" w:cs="Arial"/>
          <w:sz w:val="24"/>
          <w:szCs w:val="24"/>
        </w:rPr>
        <w:t xml:space="preserve">ntertwining their responses into her teaching experience. </w:t>
      </w:r>
    </w:p>
    <w:p w14:paraId="0FEB131C" w14:textId="4848CFF2" w:rsidR="002B4992" w:rsidRPr="00271A4F" w:rsidRDefault="002B4992" w:rsidP="00A510DB">
      <w:pPr>
        <w:rPr>
          <w:rFonts w:ascii="Arial" w:hAnsi="Arial" w:cs="Arial"/>
          <w:sz w:val="24"/>
          <w:szCs w:val="24"/>
        </w:rPr>
      </w:pPr>
    </w:p>
    <w:p w14:paraId="0FFDC692" w14:textId="77777777" w:rsidR="00AA5DEF" w:rsidRDefault="00AA5DEF" w:rsidP="00532DAA">
      <w:pPr>
        <w:rPr>
          <w:rFonts w:ascii="Arial" w:hAnsi="Arial" w:cs="Arial"/>
          <w:sz w:val="24"/>
          <w:szCs w:val="24"/>
        </w:rPr>
      </w:pPr>
    </w:p>
    <w:p w14:paraId="5CF5CCD9" w14:textId="77777777" w:rsidR="00CE01CC" w:rsidRDefault="00CE01CC" w:rsidP="00532DAA">
      <w:pPr>
        <w:rPr>
          <w:rFonts w:ascii="Arial" w:hAnsi="Arial" w:cs="Arial"/>
          <w:sz w:val="24"/>
          <w:szCs w:val="24"/>
          <w:u w:val="single"/>
        </w:rPr>
      </w:pPr>
    </w:p>
    <w:p w14:paraId="47A44961" w14:textId="28D70C0B" w:rsidR="00604CB5" w:rsidRPr="00E61B86" w:rsidRDefault="00FC79F0" w:rsidP="00532DAA">
      <w:pPr>
        <w:rPr>
          <w:rFonts w:ascii="Arial" w:hAnsi="Arial" w:cs="Arial"/>
          <w:sz w:val="24"/>
          <w:szCs w:val="24"/>
          <w:u w:val="single"/>
        </w:rPr>
      </w:pPr>
      <w:r w:rsidRPr="00E61B86">
        <w:rPr>
          <w:rFonts w:ascii="Arial" w:hAnsi="Arial" w:cs="Arial"/>
          <w:sz w:val="24"/>
          <w:szCs w:val="24"/>
          <w:u w:val="single"/>
        </w:rPr>
        <w:t>Maslow’s</w:t>
      </w:r>
      <w:r w:rsidR="007A0F08" w:rsidRPr="00E61B86">
        <w:rPr>
          <w:rFonts w:ascii="Arial" w:hAnsi="Arial" w:cs="Arial"/>
          <w:sz w:val="24"/>
          <w:szCs w:val="24"/>
          <w:u w:val="single"/>
        </w:rPr>
        <w:t xml:space="preserve"> </w:t>
      </w:r>
      <w:r w:rsidR="00115884" w:rsidRPr="00E61B86">
        <w:rPr>
          <w:rFonts w:ascii="Arial" w:hAnsi="Arial" w:cs="Arial"/>
          <w:sz w:val="24"/>
          <w:szCs w:val="24"/>
          <w:u w:val="single"/>
        </w:rPr>
        <w:t xml:space="preserve">1964 </w:t>
      </w:r>
      <w:r w:rsidRPr="00E61B86">
        <w:rPr>
          <w:rFonts w:ascii="Arial" w:hAnsi="Arial" w:cs="Arial"/>
          <w:sz w:val="24"/>
          <w:szCs w:val="24"/>
          <w:u w:val="single"/>
        </w:rPr>
        <w:t>Hierarchy</w:t>
      </w:r>
      <w:r w:rsidR="00115884" w:rsidRPr="00E61B86">
        <w:rPr>
          <w:rFonts w:ascii="Arial" w:hAnsi="Arial" w:cs="Arial"/>
          <w:sz w:val="24"/>
          <w:szCs w:val="24"/>
          <w:u w:val="single"/>
        </w:rPr>
        <w:t xml:space="preserve"> of Needs </w:t>
      </w:r>
      <w:r w:rsidR="00177DD9" w:rsidRPr="00E61B86">
        <w:rPr>
          <w:rFonts w:ascii="Arial" w:hAnsi="Arial" w:cs="Arial"/>
          <w:sz w:val="24"/>
          <w:szCs w:val="24"/>
          <w:u w:val="single"/>
        </w:rPr>
        <w:t>Theory</w:t>
      </w:r>
    </w:p>
    <w:p w14:paraId="51267B9C" w14:textId="38D3065D" w:rsidR="00610594" w:rsidRPr="00271A4F" w:rsidRDefault="00610594" w:rsidP="00610594">
      <w:pPr>
        <w:rPr>
          <w:rFonts w:ascii="Arial" w:hAnsi="Arial" w:cs="Arial"/>
          <w:sz w:val="24"/>
          <w:szCs w:val="24"/>
        </w:rPr>
      </w:pPr>
    </w:p>
    <w:p w14:paraId="3E04CB97" w14:textId="1042AF38" w:rsidR="00610594" w:rsidRPr="00271A4F" w:rsidRDefault="00212292" w:rsidP="00610594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948B814" wp14:editId="59D72A87">
                <wp:simplePos x="0" y="0"/>
                <wp:positionH relativeFrom="column">
                  <wp:posOffset>1217295</wp:posOffset>
                </wp:positionH>
                <wp:positionV relativeFrom="paragraph">
                  <wp:posOffset>2522855</wp:posOffset>
                </wp:positionV>
                <wp:extent cx="3296920" cy="635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969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4A7E475" w14:textId="261033F1" w:rsidR="00212292" w:rsidRPr="007625AE" w:rsidRDefault="00212292" w:rsidP="0021229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McLeod</w:t>
                            </w:r>
                            <w:proofErr w:type="gramStart"/>
                            <w:r>
                              <w:t xml:space="preserve">. </w:t>
                            </w:r>
                            <w:proofErr w:type="gramEnd"/>
                            <w:r>
                              <w:t>S (2020) ‘Maslow’s Hierarchy of Needs’</w:t>
                            </w:r>
                            <w:r>
                              <w:t xml:space="preserve"> Table.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948B814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95.85pt;margin-top:198.65pt;width:259.6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" stroked="f">
                <v:textbox style="mso-fit-shape-to-text:t" inset="0,0,0,0">
                  <w:txbxContent>
                    <w:p w14:paraId="64A7E475" w14:textId="261033F1" w:rsidR="00212292" w:rsidRPr="007625AE" w:rsidRDefault="00212292" w:rsidP="0021229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McLeod</w:t>
                      </w:r>
                      <w:proofErr w:type="gramStart"/>
                      <w:r>
                        <w:t xml:space="preserve">. </w:t>
                      </w:r>
                      <w:proofErr w:type="gramEnd"/>
                      <w:r>
                        <w:t>S (2020) ‘Maslow’s Hierarchy of Needs’</w:t>
                      </w:r>
                      <w:r>
                        <w:t xml:space="preserve"> Table.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10533" w:rsidRPr="00271A4F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35F18817" wp14:editId="1EF1810E">
            <wp:simplePos x="0" y="0"/>
            <wp:positionH relativeFrom="margin">
              <wp:align>center</wp:align>
            </wp:positionH>
            <wp:positionV relativeFrom="paragraph">
              <wp:posOffset>13194</wp:posOffset>
            </wp:positionV>
            <wp:extent cx="3296920" cy="2453005"/>
            <wp:effectExtent l="0" t="0" r="0" b="4445"/>
            <wp:wrapSquare wrapText="bothSides"/>
            <wp:docPr id="1" name="Picture 1" descr="McLeod. S (2020) ‘Maslow’s Hierarchy of Needs’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cLeod. S (2020) ‘Maslow’s Hierarchy of Needs’ 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6920" cy="24530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83BDF7" w14:textId="326690CB" w:rsidR="00810533" w:rsidRPr="00271A4F" w:rsidRDefault="00810533" w:rsidP="00610594">
      <w:pPr>
        <w:rPr>
          <w:rFonts w:ascii="Arial" w:hAnsi="Arial" w:cs="Arial"/>
          <w:sz w:val="24"/>
          <w:szCs w:val="24"/>
        </w:rPr>
      </w:pPr>
    </w:p>
    <w:p w14:paraId="23CD8A20" w14:textId="1F38A0F4" w:rsidR="00810533" w:rsidRPr="00271A4F" w:rsidRDefault="00810533" w:rsidP="00610594">
      <w:pPr>
        <w:rPr>
          <w:rFonts w:ascii="Arial" w:hAnsi="Arial" w:cs="Arial"/>
          <w:sz w:val="24"/>
          <w:szCs w:val="24"/>
        </w:rPr>
      </w:pPr>
    </w:p>
    <w:p w14:paraId="5A837460" w14:textId="00146883" w:rsidR="00810533" w:rsidRPr="00271A4F" w:rsidRDefault="00810533" w:rsidP="00610594">
      <w:pPr>
        <w:rPr>
          <w:rFonts w:ascii="Arial" w:hAnsi="Arial" w:cs="Arial"/>
          <w:sz w:val="24"/>
          <w:szCs w:val="24"/>
        </w:rPr>
      </w:pPr>
    </w:p>
    <w:p w14:paraId="29FA10B4" w14:textId="77777777" w:rsidR="00810533" w:rsidRPr="00271A4F" w:rsidRDefault="00810533" w:rsidP="00610594">
      <w:pPr>
        <w:rPr>
          <w:rFonts w:ascii="Arial" w:hAnsi="Arial" w:cs="Arial"/>
          <w:sz w:val="24"/>
          <w:szCs w:val="24"/>
        </w:rPr>
      </w:pPr>
    </w:p>
    <w:p w14:paraId="04B412DE" w14:textId="77777777" w:rsidR="00810533" w:rsidRPr="00271A4F" w:rsidRDefault="00810533" w:rsidP="00610594">
      <w:pPr>
        <w:rPr>
          <w:rFonts w:ascii="Arial" w:hAnsi="Arial" w:cs="Arial"/>
          <w:sz w:val="24"/>
          <w:szCs w:val="24"/>
        </w:rPr>
      </w:pPr>
    </w:p>
    <w:p w14:paraId="60C79A32" w14:textId="77777777" w:rsidR="00810533" w:rsidRPr="00271A4F" w:rsidRDefault="00810533" w:rsidP="00610594">
      <w:pPr>
        <w:rPr>
          <w:rFonts w:ascii="Arial" w:hAnsi="Arial" w:cs="Arial"/>
          <w:sz w:val="24"/>
          <w:szCs w:val="24"/>
        </w:rPr>
      </w:pPr>
    </w:p>
    <w:p w14:paraId="3A9F43D9" w14:textId="77777777" w:rsidR="00810533" w:rsidRPr="00271A4F" w:rsidRDefault="00810533" w:rsidP="00610594">
      <w:pPr>
        <w:rPr>
          <w:rFonts w:ascii="Arial" w:hAnsi="Arial" w:cs="Arial"/>
          <w:sz w:val="24"/>
          <w:szCs w:val="24"/>
        </w:rPr>
      </w:pPr>
    </w:p>
    <w:p w14:paraId="4EF8BA94" w14:textId="77777777" w:rsidR="00810533" w:rsidRPr="00271A4F" w:rsidRDefault="00810533" w:rsidP="00610594">
      <w:pPr>
        <w:rPr>
          <w:rFonts w:ascii="Arial" w:hAnsi="Arial" w:cs="Arial"/>
          <w:sz w:val="24"/>
          <w:szCs w:val="24"/>
        </w:rPr>
      </w:pPr>
    </w:p>
    <w:p w14:paraId="137DB5BB" w14:textId="77777777" w:rsidR="00810533" w:rsidRPr="00271A4F" w:rsidRDefault="00810533" w:rsidP="00610594">
      <w:pPr>
        <w:rPr>
          <w:rFonts w:ascii="Arial" w:hAnsi="Arial" w:cs="Arial"/>
          <w:sz w:val="24"/>
          <w:szCs w:val="24"/>
        </w:rPr>
      </w:pPr>
    </w:p>
    <w:p w14:paraId="737EBF50" w14:textId="3C43AC62" w:rsidR="002B4992" w:rsidRPr="00271A4F" w:rsidRDefault="00610594" w:rsidP="00057BB1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The </w:t>
      </w:r>
      <w:r w:rsidR="00057BB1" w:rsidRPr="00271A4F">
        <w:rPr>
          <w:rFonts w:ascii="Arial" w:hAnsi="Arial" w:cs="Arial"/>
          <w:sz w:val="24"/>
          <w:szCs w:val="24"/>
        </w:rPr>
        <w:t>way</w:t>
      </w:r>
      <w:r w:rsidRPr="00271A4F">
        <w:rPr>
          <w:rFonts w:ascii="Arial" w:hAnsi="Arial" w:cs="Arial"/>
          <w:sz w:val="24"/>
          <w:szCs w:val="24"/>
        </w:rPr>
        <w:t xml:space="preserve"> in which educational experts see the way students think has changed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Students are no longer either holistic or linear thinkers, the spectrum of learning i</w:t>
      </w:r>
      <w:r w:rsidR="00057BB1" w:rsidRPr="00271A4F">
        <w:rPr>
          <w:rFonts w:ascii="Arial" w:hAnsi="Arial" w:cs="Arial"/>
          <w:sz w:val="24"/>
          <w:szCs w:val="24"/>
        </w:rPr>
        <w:t>s</w:t>
      </w:r>
      <w:r w:rsidRPr="00271A4F">
        <w:rPr>
          <w:rFonts w:ascii="Arial" w:hAnsi="Arial" w:cs="Arial"/>
          <w:sz w:val="24"/>
          <w:szCs w:val="24"/>
        </w:rPr>
        <w:t xml:space="preserve"> far bigger than we once imagined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7D14EE" w:rsidRPr="00271A4F">
        <w:rPr>
          <w:rFonts w:ascii="Arial" w:hAnsi="Arial" w:cs="Arial"/>
          <w:sz w:val="24"/>
          <w:szCs w:val="24"/>
        </w:rPr>
        <w:t>Philosopher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="007D14EE" w:rsidRPr="00271A4F">
        <w:rPr>
          <w:rFonts w:ascii="Arial" w:hAnsi="Arial" w:cs="Arial"/>
          <w:sz w:val="24"/>
          <w:szCs w:val="24"/>
        </w:rPr>
        <w:t xml:space="preserve">Abraham Harold Maslow argued that </w:t>
      </w:r>
      <w:r w:rsidR="00057BB1" w:rsidRPr="00271A4F">
        <w:rPr>
          <w:rFonts w:ascii="Arial" w:hAnsi="Arial" w:cs="Arial"/>
          <w:sz w:val="24"/>
          <w:szCs w:val="24"/>
        </w:rPr>
        <w:t>how we learn</w:t>
      </w:r>
      <w:r w:rsidR="007D14EE" w:rsidRPr="00271A4F">
        <w:rPr>
          <w:rFonts w:ascii="Arial" w:hAnsi="Arial" w:cs="Arial"/>
          <w:sz w:val="24"/>
          <w:szCs w:val="24"/>
        </w:rPr>
        <w:t xml:space="preserve"> </w:t>
      </w:r>
      <w:r w:rsidR="00057BB1" w:rsidRPr="00271A4F">
        <w:rPr>
          <w:rFonts w:ascii="Arial" w:hAnsi="Arial" w:cs="Arial"/>
          <w:sz w:val="24"/>
          <w:szCs w:val="24"/>
        </w:rPr>
        <w:t>is</w:t>
      </w:r>
      <w:r w:rsidR="007D14EE" w:rsidRPr="00271A4F">
        <w:rPr>
          <w:rFonts w:ascii="Arial" w:hAnsi="Arial" w:cs="Arial"/>
          <w:sz w:val="24"/>
          <w:szCs w:val="24"/>
        </w:rPr>
        <w:t xml:space="preserve"> founded on the level of fulfilment the </w:t>
      </w:r>
      <w:r w:rsidR="00057BB1" w:rsidRPr="00271A4F">
        <w:rPr>
          <w:rFonts w:ascii="Arial" w:hAnsi="Arial" w:cs="Arial"/>
          <w:sz w:val="24"/>
          <w:szCs w:val="24"/>
        </w:rPr>
        <w:t>learners experience</w:t>
      </w:r>
      <w:r w:rsidR="007D14EE" w:rsidRPr="00271A4F">
        <w:rPr>
          <w:rFonts w:ascii="Arial" w:hAnsi="Arial" w:cs="Arial"/>
          <w:sz w:val="24"/>
          <w:szCs w:val="24"/>
        </w:rPr>
        <w:t xml:space="preserve"> </w:t>
      </w:r>
      <w:r w:rsidR="00057BB1" w:rsidRPr="00271A4F">
        <w:rPr>
          <w:rFonts w:ascii="Arial" w:hAnsi="Arial" w:cs="Arial"/>
          <w:sz w:val="24"/>
          <w:szCs w:val="24"/>
        </w:rPr>
        <w:t xml:space="preserve">in </w:t>
      </w:r>
      <w:r w:rsidR="007D14EE" w:rsidRPr="00271A4F">
        <w:rPr>
          <w:rFonts w:ascii="Arial" w:hAnsi="Arial" w:cs="Arial"/>
          <w:sz w:val="24"/>
          <w:szCs w:val="24"/>
        </w:rPr>
        <w:t>their</w:t>
      </w:r>
      <w:r w:rsidR="00057BB1" w:rsidRPr="00271A4F">
        <w:rPr>
          <w:rFonts w:ascii="Arial" w:hAnsi="Arial" w:cs="Arial"/>
          <w:sz w:val="24"/>
          <w:szCs w:val="24"/>
        </w:rPr>
        <w:t xml:space="preserve"> daily</w:t>
      </w:r>
      <w:r w:rsidR="007D14EE" w:rsidRPr="00271A4F">
        <w:rPr>
          <w:rFonts w:ascii="Arial" w:hAnsi="Arial" w:cs="Arial"/>
          <w:sz w:val="24"/>
          <w:szCs w:val="24"/>
        </w:rPr>
        <w:t xml:space="preserve"> lives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7D14EE" w:rsidRPr="00271A4F">
        <w:rPr>
          <w:rFonts w:ascii="Arial" w:hAnsi="Arial" w:cs="Arial"/>
          <w:sz w:val="24"/>
          <w:szCs w:val="24"/>
        </w:rPr>
        <w:t xml:space="preserve">Maslow designed his 1964 </w:t>
      </w:r>
      <w:r w:rsidR="00510A13">
        <w:rPr>
          <w:rFonts w:ascii="Arial" w:hAnsi="Arial" w:cs="Arial"/>
          <w:sz w:val="24"/>
          <w:szCs w:val="24"/>
        </w:rPr>
        <w:t>‘H</w:t>
      </w:r>
      <w:r w:rsidR="00FC79F0" w:rsidRPr="00271A4F">
        <w:rPr>
          <w:rFonts w:ascii="Arial" w:hAnsi="Arial" w:cs="Arial"/>
          <w:sz w:val="24"/>
          <w:szCs w:val="24"/>
        </w:rPr>
        <w:t>ierarchy</w:t>
      </w:r>
      <w:r w:rsidR="007D14EE" w:rsidRPr="00271A4F">
        <w:rPr>
          <w:rFonts w:ascii="Arial" w:hAnsi="Arial" w:cs="Arial"/>
          <w:sz w:val="24"/>
          <w:szCs w:val="24"/>
        </w:rPr>
        <w:t xml:space="preserve"> of </w:t>
      </w:r>
      <w:r w:rsidR="00510A13">
        <w:rPr>
          <w:rFonts w:ascii="Arial" w:hAnsi="Arial" w:cs="Arial"/>
          <w:sz w:val="24"/>
          <w:szCs w:val="24"/>
        </w:rPr>
        <w:t>N</w:t>
      </w:r>
      <w:r w:rsidR="007D14EE" w:rsidRPr="00271A4F">
        <w:rPr>
          <w:rFonts w:ascii="Arial" w:hAnsi="Arial" w:cs="Arial"/>
          <w:sz w:val="24"/>
          <w:szCs w:val="24"/>
        </w:rPr>
        <w:t>eeds</w:t>
      </w:r>
      <w:r w:rsidR="00510A13">
        <w:rPr>
          <w:rFonts w:ascii="Arial" w:hAnsi="Arial" w:cs="Arial"/>
          <w:sz w:val="24"/>
          <w:szCs w:val="24"/>
        </w:rPr>
        <w:t>’</w:t>
      </w:r>
      <w:r w:rsidR="007D14EE" w:rsidRPr="00271A4F">
        <w:rPr>
          <w:rFonts w:ascii="Arial" w:hAnsi="Arial" w:cs="Arial"/>
          <w:sz w:val="24"/>
          <w:szCs w:val="24"/>
        </w:rPr>
        <w:t xml:space="preserve"> table based on this </w:t>
      </w:r>
      <w:r w:rsidR="00FC79F0" w:rsidRPr="00271A4F">
        <w:rPr>
          <w:rFonts w:ascii="Arial" w:hAnsi="Arial" w:cs="Arial"/>
          <w:sz w:val="24"/>
          <w:szCs w:val="24"/>
        </w:rPr>
        <w:t>belief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7D14EE" w:rsidRPr="00271A4F">
        <w:rPr>
          <w:rFonts w:ascii="Arial" w:hAnsi="Arial" w:cs="Arial"/>
          <w:sz w:val="24"/>
          <w:szCs w:val="24"/>
        </w:rPr>
        <w:t>The table</w:t>
      </w:r>
      <w:r w:rsidR="00430A25" w:rsidRPr="00271A4F">
        <w:rPr>
          <w:rFonts w:ascii="Arial" w:hAnsi="Arial" w:cs="Arial"/>
          <w:sz w:val="24"/>
          <w:szCs w:val="24"/>
        </w:rPr>
        <w:t xml:space="preserve">, as seen in the image above, </w:t>
      </w:r>
      <w:r w:rsidR="007D14EE" w:rsidRPr="00271A4F">
        <w:rPr>
          <w:rFonts w:ascii="Arial" w:hAnsi="Arial" w:cs="Arial"/>
          <w:sz w:val="24"/>
          <w:szCs w:val="24"/>
        </w:rPr>
        <w:t xml:space="preserve">demonstrates </w:t>
      </w:r>
      <w:r w:rsidR="00FC79F0" w:rsidRPr="00271A4F">
        <w:rPr>
          <w:rFonts w:ascii="Arial" w:hAnsi="Arial" w:cs="Arial"/>
          <w:sz w:val="24"/>
          <w:szCs w:val="24"/>
        </w:rPr>
        <w:t>Maslow’s</w:t>
      </w:r>
      <w:r w:rsidR="007D14EE" w:rsidRPr="00271A4F">
        <w:rPr>
          <w:rFonts w:ascii="Arial" w:hAnsi="Arial" w:cs="Arial"/>
          <w:sz w:val="24"/>
          <w:szCs w:val="24"/>
        </w:rPr>
        <w:t xml:space="preserve"> theory that needs at the base of the t</w:t>
      </w:r>
      <w:r w:rsidR="00FC79F0" w:rsidRPr="00271A4F">
        <w:rPr>
          <w:rFonts w:ascii="Arial" w:hAnsi="Arial" w:cs="Arial"/>
          <w:sz w:val="24"/>
          <w:szCs w:val="24"/>
        </w:rPr>
        <w:t>able</w:t>
      </w:r>
      <w:r w:rsidR="007D14EE" w:rsidRPr="00271A4F">
        <w:rPr>
          <w:rFonts w:ascii="Arial" w:hAnsi="Arial" w:cs="Arial"/>
          <w:sz w:val="24"/>
          <w:szCs w:val="24"/>
        </w:rPr>
        <w:t xml:space="preserve"> needed to be at least partly satisfied before a learner was able to move up the t</w:t>
      </w:r>
      <w:r w:rsidR="00FC79F0" w:rsidRPr="00271A4F">
        <w:rPr>
          <w:rFonts w:ascii="Arial" w:hAnsi="Arial" w:cs="Arial"/>
          <w:sz w:val="24"/>
          <w:szCs w:val="24"/>
        </w:rPr>
        <w:t>able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FC79F0" w:rsidRPr="00271A4F">
        <w:rPr>
          <w:rFonts w:ascii="Arial" w:hAnsi="Arial" w:cs="Arial"/>
          <w:sz w:val="24"/>
          <w:szCs w:val="24"/>
        </w:rPr>
        <w:t>Achieving</w:t>
      </w:r>
      <w:r w:rsidR="007D14EE" w:rsidRPr="00271A4F">
        <w:rPr>
          <w:rFonts w:ascii="Arial" w:hAnsi="Arial" w:cs="Arial"/>
          <w:sz w:val="24"/>
          <w:szCs w:val="24"/>
        </w:rPr>
        <w:t xml:space="preserve"> a higher level of </w:t>
      </w:r>
      <w:r w:rsidR="00057BB1" w:rsidRPr="00271A4F">
        <w:rPr>
          <w:rFonts w:ascii="Arial" w:hAnsi="Arial" w:cs="Arial"/>
          <w:sz w:val="24"/>
          <w:szCs w:val="24"/>
        </w:rPr>
        <w:t>self-actualisation, and satisfaction</w:t>
      </w:r>
      <w:proofErr w:type="gramStart"/>
      <w:r w:rsidR="007D14EE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057BB1" w:rsidRPr="00271A4F">
        <w:rPr>
          <w:rFonts w:ascii="Arial" w:hAnsi="Arial" w:cs="Arial"/>
          <w:sz w:val="24"/>
          <w:szCs w:val="24"/>
        </w:rPr>
        <w:t xml:space="preserve">Displaying that </w:t>
      </w:r>
      <w:r w:rsidR="00A51F52" w:rsidRPr="00271A4F">
        <w:rPr>
          <w:rFonts w:ascii="Arial" w:hAnsi="Arial" w:cs="Arial"/>
          <w:sz w:val="24"/>
          <w:szCs w:val="24"/>
        </w:rPr>
        <w:t>“</w:t>
      </w:r>
      <w:r w:rsidR="00510A13">
        <w:rPr>
          <w:rFonts w:ascii="Arial" w:hAnsi="Arial" w:cs="Arial"/>
          <w:sz w:val="24"/>
          <w:szCs w:val="24"/>
        </w:rPr>
        <w:t>B</w:t>
      </w:r>
      <w:r w:rsidR="00057BB1" w:rsidRPr="00271A4F">
        <w:rPr>
          <w:rFonts w:ascii="Arial" w:hAnsi="Arial" w:cs="Arial"/>
          <w:sz w:val="24"/>
          <w:szCs w:val="24"/>
        </w:rPr>
        <w:t xml:space="preserve">efore a </w:t>
      </w:r>
      <w:r w:rsidR="00FC79F0" w:rsidRPr="00271A4F">
        <w:rPr>
          <w:rFonts w:ascii="Arial" w:hAnsi="Arial" w:cs="Arial"/>
          <w:sz w:val="24"/>
          <w:szCs w:val="24"/>
        </w:rPr>
        <w:t>student’s</w:t>
      </w:r>
      <w:r w:rsidR="00057BB1" w:rsidRPr="00271A4F">
        <w:rPr>
          <w:rFonts w:ascii="Arial" w:hAnsi="Arial" w:cs="Arial"/>
          <w:sz w:val="24"/>
          <w:szCs w:val="24"/>
        </w:rPr>
        <w:t xml:space="preserve"> cognitive need can be met, they must first fulfil their basic physiological needs.</w:t>
      </w:r>
      <w:r w:rsidR="00A51F52" w:rsidRPr="00271A4F">
        <w:rPr>
          <w:rFonts w:ascii="Arial" w:hAnsi="Arial" w:cs="Arial"/>
          <w:sz w:val="24"/>
          <w:szCs w:val="24"/>
        </w:rPr>
        <w:t>”</w:t>
      </w:r>
      <w:r w:rsidR="00057BB1" w:rsidRPr="00271A4F">
        <w:rPr>
          <w:rFonts w:ascii="Arial" w:hAnsi="Arial" w:cs="Arial"/>
          <w:sz w:val="24"/>
          <w:szCs w:val="24"/>
        </w:rPr>
        <w:t xml:space="preserve">  </w:t>
      </w:r>
      <w:r w:rsidR="00A51F52" w:rsidRPr="00271A4F">
        <w:rPr>
          <w:rFonts w:ascii="Arial" w:hAnsi="Arial" w:cs="Arial"/>
          <w:sz w:val="24"/>
          <w:szCs w:val="24"/>
        </w:rPr>
        <w:t>(</w:t>
      </w:r>
      <w:r w:rsidR="00A51F52" w:rsidRPr="00271A4F">
        <w:rPr>
          <w:rFonts w:ascii="Arial" w:hAnsi="Arial" w:cs="Arial"/>
          <w:sz w:val="24"/>
          <w:szCs w:val="24"/>
        </w:rPr>
        <w:t>McLeod</w:t>
      </w:r>
      <w:r w:rsidR="00A51F52" w:rsidRPr="00271A4F">
        <w:rPr>
          <w:rFonts w:ascii="Arial" w:hAnsi="Arial" w:cs="Arial"/>
          <w:sz w:val="24"/>
          <w:szCs w:val="24"/>
        </w:rPr>
        <w:t xml:space="preserve">, </w:t>
      </w:r>
      <w:r w:rsidR="00A51F52" w:rsidRPr="00271A4F">
        <w:rPr>
          <w:rFonts w:ascii="Arial" w:hAnsi="Arial" w:cs="Arial"/>
          <w:sz w:val="24"/>
          <w:szCs w:val="24"/>
        </w:rPr>
        <w:t>2018)</w:t>
      </w:r>
    </w:p>
    <w:p w14:paraId="09735749" w14:textId="17A05771" w:rsidR="00E35F7D" w:rsidRPr="00271A4F" w:rsidRDefault="00057BB1" w:rsidP="00057BB1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This template is a basic outline for </w:t>
      </w:r>
      <w:r w:rsidR="00A51F52" w:rsidRPr="00271A4F">
        <w:rPr>
          <w:rFonts w:ascii="Arial" w:hAnsi="Arial" w:cs="Arial"/>
          <w:sz w:val="24"/>
          <w:szCs w:val="24"/>
        </w:rPr>
        <w:t>“</w:t>
      </w:r>
      <w:r w:rsidR="00510A13">
        <w:rPr>
          <w:rFonts w:ascii="Arial" w:hAnsi="Arial" w:cs="Arial"/>
          <w:sz w:val="24"/>
          <w:szCs w:val="24"/>
        </w:rPr>
        <w:t>H</w:t>
      </w:r>
      <w:r w:rsidRPr="00271A4F">
        <w:rPr>
          <w:rFonts w:ascii="Arial" w:hAnsi="Arial" w:cs="Arial"/>
          <w:sz w:val="24"/>
          <w:szCs w:val="24"/>
        </w:rPr>
        <w:t xml:space="preserve">uman potential and how we </w:t>
      </w:r>
      <w:r w:rsidR="00FC79F0" w:rsidRPr="00271A4F">
        <w:rPr>
          <w:rFonts w:ascii="Arial" w:hAnsi="Arial" w:cs="Arial"/>
          <w:sz w:val="24"/>
          <w:szCs w:val="24"/>
        </w:rPr>
        <w:t>fulfil</w:t>
      </w:r>
      <w:r w:rsidRPr="00271A4F">
        <w:rPr>
          <w:rFonts w:ascii="Arial" w:hAnsi="Arial" w:cs="Arial"/>
          <w:sz w:val="24"/>
          <w:szCs w:val="24"/>
        </w:rPr>
        <w:t xml:space="preserve"> that potential</w:t>
      </w:r>
      <w:r w:rsidR="00510A13">
        <w:rPr>
          <w:rFonts w:ascii="Arial" w:hAnsi="Arial" w:cs="Arial"/>
          <w:sz w:val="24"/>
          <w:szCs w:val="24"/>
        </w:rPr>
        <w:t>.</w:t>
      </w:r>
      <w:r w:rsidR="00A51F52" w:rsidRPr="00271A4F">
        <w:rPr>
          <w:rFonts w:ascii="Arial" w:hAnsi="Arial" w:cs="Arial"/>
          <w:sz w:val="24"/>
          <w:szCs w:val="24"/>
        </w:rPr>
        <w:t>”</w:t>
      </w:r>
      <w:r w:rsidRPr="00271A4F">
        <w:rPr>
          <w:rFonts w:ascii="Arial" w:hAnsi="Arial" w:cs="Arial"/>
          <w:sz w:val="24"/>
          <w:szCs w:val="24"/>
        </w:rPr>
        <w:t xml:space="preserve"> (</w:t>
      </w:r>
      <w:r w:rsidR="00A51F52" w:rsidRPr="00271A4F">
        <w:rPr>
          <w:rFonts w:ascii="Arial" w:hAnsi="Arial" w:cs="Arial"/>
          <w:sz w:val="24"/>
          <w:szCs w:val="24"/>
        </w:rPr>
        <w:t>McLeod, 2018</w:t>
      </w:r>
      <w:r w:rsidRPr="00271A4F">
        <w:rPr>
          <w:rFonts w:ascii="Arial" w:hAnsi="Arial" w:cs="Arial"/>
          <w:sz w:val="24"/>
          <w:szCs w:val="24"/>
        </w:rPr>
        <w:t>)</w:t>
      </w:r>
      <w:r w:rsidR="00F82B06" w:rsidRPr="00271A4F">
        <w:rPr>
          <w:rFonts w:ascii="Arial" w:hAnsi="Arial" w:cs="Arial"/>
          <w:sz w:val="24"/>
          <w:szCs w:val="24"/>
        </w:rPr>
        <w:t xml:space="preserve"> </w:t>
      </w:r>
      <w:r w:rsidR="00FC79F0" w:rsidRPr="00271A4F">
        <w:rPr>
          <w:rFonts w:ascii="Arial" w:hAnsi="Arial" w:cs="Arial"/>
          <w:sz w:val="24"/>
          <w:szCs w:val="24"/>
        </w:rPr>
        <w:t>I</w:t>
      </w:r>
      <w:r w:rsidR="00F82B06" w:rsidRPr="00271A4F">
        <w:rPr>
          <w:rFonts w:ascii="Arial" w:hAnsi="Arial" w:cs="Arial"/>
          <w:sz w:val="24"/>
          <w:szCs w:val="24"/>
        </w:rPr>
        <w:t>t is evident that th</w:t>
      </w:r>
      <w:r w:rsidR="00FC79F0" w:rsidRPr="00271A4F">
        <w:rPr>
          <w:rFonts w:ascii="Arial" w:hAnsi="Arial" w:cs="Arial"/>
          <w:sz w:val="24"/>
          <w:szCs w:val="24"/>
        </w:rPr>
        <w:t>r</w:t>
      </w:r>
      <w:r w:rsidR="00F82B06" w:rsidRPr="00271A4F">
        <w:rPr>
          <w:rFonts w:ascii="Arial" w:hAnsi="Arial" w:cs="Arial"/>
          <w:sz w:val="24"/>
          <w:szCs w:val="24"/>
        </w:rPr>
        <w:t>ough observing this foundation</w:t>
      </w:r>
      <w:r w:rsidR="00FC79F0" w:rsidRPr="00271A4F">
        <w:rPr>
          <w:rFonts w:ascii="Arial" w:hAnsi="Arial" w:cs="Arial"/>
          <w:sz w:val="24"/>
          <w:szCs w:val="24"/>
        </w:rPr>
        <w:t>,</w:t>
      </w:r>
      <w:r w:rsidR="00F82B06" w:rsidRPr="00271A4F">
        <w:rPr>
          <w:rFonts w:ascii="Arial" w:hAnsi="Arial" w:cs="Arial"/>
          <w:sz w:val="24"/>
          <w:szCs w:val="24"/>
        </w:rPr>
        <w:t xml:space="preserve"> different students learn differently depending on their position on the t</w:t>
      </w:r>
      <w:r w:rsidR="00FC79F0" w:rsidRPr="00271A4F">
        <w:rPr>
          <w:rFonts w:ascii="Arial" w:hAnsi="Arial" w:cs="Arial"/>
          <w:sz w:val="24"/>
          <w:szCs w:val="24"/>
        </w:rPr>
        <w:t>able</w:t>
      </w:r>
      <w:proofErr w:type="gramStart"/>
      <w:r w:rsidR="00612446" w:rsidRPr="00271A4F">
        <w:rPr>
          <w:rFonts w:ascii="Arial" w:hAnsi="Arial" w:cs="Arial"/>
          <w:sz w:val="24"/>
          <w:szCs w:val="24"/>
        </w:rPr>
        <w:t>.</w:t>
      </w:r>
      <w:r w:rsidR="00373001"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="00612446" w:rsidRPr="00271A4F">
        <w:rPr>
          <w:rFonts w:ascii="Arial" w:hAnsi="Arial" w:cs="Arial"/>
          <w:sz w:val="24"/>
          <w:szCs w:val="24"/>
        </w:rPr>
        <w:t>A</w:t>
      </w:r>
      <w:r w:rsidR="00373001" w:rsidRPr="00271A4F">
        <w:rPr>
          <w:rFonts w:ascii="Arial" w:hAnsi="Arial" w:cs="Arial"/>
          <w:sz w:val="24"/>
          <w:szCs w:val="24"/>
        </w:rPr>
        <w:t xml:space="preserve">nd </w:t>
      </w:r>
      <w:r w:rsidR="00612446" w:rsidRPr="00271A4F">
        <w:rPr>
          <w:rFonts w:ascii="Arial" w:hAnsi="Arial" w:cs="Arial"/>
          <w:sz w:val="24"/>
          <w:szCs w:val="24"/>
        </w:rPr>
        <w:t xml:space="preserve">as a </w:t>
      </w:r>
      <w:r w:rsidR="00205F57" w:rsidRPr="00271A4F">
        <w:rPr>
          <w:rFonts w:ascii="Arial" w:hAnsi="Arial" w:cs="Arial"/>
          <w:sz w:val="24"/>
          <w:szCs w:val="24"/>
        </w:rPr>
        <w:t>result,</w:t>
      </w:r>
      <w:r w:rsidR="00373001" w:rsidRPr="00271A4F">
        <w:rPr>
          <w:rFonts w:ascii="Arial" w:hAnsi="Arial" w:cs="Arial"/>
          <w:sz w:val="24"/>
          <w:szCs w:val="24"/>
        </w:rPr>
        <w:t xml:space="preserve"> may experience a </w:t>
      </w:r>
      <w:r w:rsidR="00A51F52" w:rsidRPr="00271A4F">
        <w:rPr>
          <w:rFonts w:ascii="Arial" w:hAnsi="Arial" w:cs="Arial"/>
          <w:sz w:val="24"/>
          <w:szCs w:val="24"/>
        </w:rPr>
        <w:t>“</w:t>
      </w:r>
      <w:r w:rsidR="00510A13">
        <w:rPr>
          <w:rFonts w:ascii="Arial" w:hAnsi="Arial" w:cs="Arial"/>
          <w:sz w:val="24"/>
          <w:szCs w:val="24"/>
        </w:rPr>
        <w:t>P</w:t>
      </w:r>
      <w:r w:rsidR="00612446" w:rsidRPr="00271A4F">
        <w:rPr>
          <w:rFonts w:ascii="Arial" w:hAnsi="Arial" w:cs="Arial"/>
          <w:sz w:val="24"/>
          <w:szCs w:val="24"/>
        </w:rPr>
        <w:t>referred</w:t>
      </w:r>
      <w:r w:rsidR="00373001" w:rsidRPr="00271A4F">
        <w:rPr>
          <w:rFonts w:ascii="Arial" w:hAnsi="Arial" w:cs="Arial"/>
          <w:sz w:val="24"/>
          <w:szCs w:val="24"/>
        </w:rPr>
        <w:t xml:space="preserve"> way of receiving information</w:t>
      </w:r>
      <w:r w:rsidR="00A51F52" w:rsidRPr="00271A4F">
        <w:rPr>
          <w:rFonts w:ascii="Arial" w:hAnsi="Arial" w:cs="Arial"/>
          <w:sz w:val="24"/>
          <w:szCs w:val="24"/>
        </w:rPr>
        <w:t>”</w:t>
      </w:r>
      <w:r w:rsidR="00205F57" w:rsidRPr="00271A4F">
        <w:rPr>
          <w:rFonts w:ascii="Arial" w:hAnsi="Arial" w:cs="Arial"/>
          <w:sz w:val="24"/>
          <w:szCs w:val="24"/>
        </w:rPr>
        <w:t xml:space="preserve">.  </w:t>
      </w:r>
      <w:r w:rsidR="00A51F52" w:rsidRPr="00271A4F">
        <w:rPr>
          <w:rFonts w:ascii="Arial" w:hAnsi="Arial" w:cs="Arial"/>
          <w:sz w:val="24"/>
          <w:szCs w:val="24"/>
        </w:rPr>
        <w:t>(</w:t>
      </w:r>
      <w:r w:rsidR="00A51F52" w:rsidRPr="00271A4F">
        <w:rPr>
          <w:rFonts w:ascii="Arial" w:hAnsi="Arial" w:cs="Arial"/>
          <w:sz w:val="24"/>
          <w:szCs w:val="24"/>
        </w:rPr>
        <w:t>Willingham</w:t>
      </w:r>
      <w:r w:rsidR="00A51F52" w:rsidRPr="00271A4F">
        <w:rPr>
          <w:rFonts w:ascii="Arial" w:hAnsi="Arial" w:cs="Arial"/>
          <w:sz w:val="24"/>
          <w:szCs w:val="24"/>
        </w:rPr>
        <w:t>,</w:t>
      </w:r>
      <w:r w:rsidR="00A51F52" w:rsidRPr="00271A4F">
        <w:rPr>
          <w:rFonts w:ascii="Arial" w:hAnsi="Arial" w:cs="Arial"/>
          <w:sz w:val="24"/>
          <w:szCs w:val="24"/>
        </w:rPr>
        <w:t xml:space="preserve"> 2021</w:t>
      </w:r>
      <w:r w:rsidR="00205F57" w:rsidRPr="00271A4F">
        <w:rPr>
          <w:rFonts w:ascii="Arial" w:hAnsi="Arial" w:cs="Arial"/>
          <w:sz w:val="24"/>
          <w:szCs w:val="24"/>
        </w:rPr>
        <w:t>) Because</w:t>
      </w:r>
      <w:r w:rsidR="00373001" w:rsidRPr="00271A4F">
        <w:rPr>
          <w:rFonts w:ascii="Arial" w:hAnsi="Arial" w:cs="Arial"/>
          <w:sz w:val="24"/>
          <w:szCs w:val="24"/>
        </w:rPr>
        <w:t xml:space="preserve"> of this it is important for educators to explore different </w:t>
      </w:r>
      <w:r w:rsidR="005D7D91" w:rsidRPr="00271A4F">
        <w:rPr>
          <w:rFonts w:ascii="Arial" w:hAnsi="Arial" w:cs="Arial"/>
          <w:sz w:val="24"/>
          <w:szCs w:val="24"/>
        </w:rPr>
        <w:t>methods</w:t>
      </w:r>
      <w:r w:rsidR="00373001" w:rsidRPr="00271A4F">
        <w:rPr>
          <w:rFonts w:ascii="Arial" w:hAnsi="Arial" w:cs="Arial"/>
          <w:sz w:val="24"/>
          <w:szCs w:val="24"/>
        </w:rPr>
        <w:t xml:space="preserve"> when teaching</w:t>
      </w:r>
      <w:proofErr w:type="gramStart"/>
      <w:r w:rsidR="00612446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612446" w:rsidRPr="00271A4F">
        <w:rPr>
          <w:rFonts w:ascii="Arial" w:hAnsi="Arial" w:cs="Arial"/>
          <w:sz w:val="24"/>
          <w:szCs w:val="24"/>
        </w:rPr>
        <w:t>A</w:t>
      </w:r>
      <w:r w:rsidR="005D7D91" w:rsidRPr="00271A4F">
        <w:rPr>
          <w:rFonts w:ascii="Arial" w:hAnsi="Arial" w:cs="Arial"/>
          <w:sz w:val="24"/>
          <w:szCs w:val="24"/>
        </w:rPr>
        <w:t xml:space="preserve">ccessing a variety of </w:t>
      </w:r>
      <w:r w:rsidR="00D8114C" w:rsidRPr="00271A4F">
        <w:rPr>
          <w:rFonts w:ascii="Arial" w:hAnsi="Arial" w:cs="Arial"/>
          <w:sz w:val="24"/>
          <w:szCs w:val="24"/>
        </w:rPr>
        <w:t>schooling styles</w:t>
      </w:r>
      <w:r w:rsidR="00A5368F" w:rsidRPr="00271A4F">
        <w:rPr>
          <w:rFonts w:ascii="Arial" w:hAnsi="Arial" w:cs="Arial"/>
          <w:sz w:val="24"/>
          <w:szCs w:val="24"/>
        </w:rPr>
        <w:t xml:space="preserve"> to ensure their teachings are accessible to all students including those with specific learning difficulties.</w:t>
      </w:r>
    </w:p>
    <w:p w14:paraId="0A29C771" w14:textId="3DBFA013" w:rsidR="00A94262" w:rsidRPr="00271A4F" w:rsidRDefault="000F5FAD" w:rsidP="00057BB1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As shown in the image above, the third need on Maslow’s </w:t>
      </w:r>
      <w:r w:rsidR="00235FF3" w:rsidRPr="00271A4F">
        <w:rPr>
          <w:rFonts w:ascii="Arial" w:hAnsi="Arial" w:cs="Arial"/>
          <w:sz w:val="24"/>
          <w:szCs w:val="24"/>
        </w:rPr>
        <w:t>hierarchy</w:t>
      </w:r>
      <w:r w:rsidRPr="00271A4F">
        <w:rPr>
          <w:rFonts w:ascii="Arial" w:hAnsi="Arial" w:cs="Arial"/>
          <w:sz w:val="24"/>
          <w:szCs w:val="24"/>
        </w:rPr>
        <w:t xml:space="preserve"> of needs is ‘</w:t>
      </w:r>
      <w:r w:rsidR="00510A13">
        <w:rPr>
          <w:rFonts w:ascii="Arial" w:hAnsi="Arial" w:cs="Arial"/>
          <w:sz w:val="24"/>
          <w:szCs w:val="24"/>
        </w:rPr>
        <w:t>L</w:t>
      </w:r>
      <w:r w:rsidRPr="00271A4F">
        <w:rPr>
          <w:rFonts w:ascii="Arial" w:hAnsi="Arial" w:cs="Arial"/>
          <w:sz w:val="24"/>
          <w:szCs w:val="24"/>
        </w:rPr>
        <w:t>ove and belongingness</w:t>
      </w:r>
      <w:r w:rsidR="00212292" w:rsidRPr="00271A4F">
        <w:rPr>
          <w:rFonts w:ascii="Arial" w:hAnsi="Arial" w:cs="Arial"/>
          <w:sz w:val="24"/>
          <w:szCs w:val="24"/>
        </w:rPr>
        <w:t>’ (</w:t>
      </w:r>
      <w:r w:rsidR="00212292" w:rsidRPr="00271A4F">
        <w:rPr>
          <w:rFonts w:ascii="Arial" w:hAnsi="Arial" w:cs="Arial"/>
          <w:sz w:val="24"/>
          <w:szCs w:val="24"/>
        </w:rPr>
        <w:t>McLeod</w:t>
      </w:r>
      <w:r w:rsidR="00212292" w:rsidRPr="00271A4F">
        <w:rPr>
          <w:rFonts w:ascii="Arial" w:hAnsi="Arial" w:cs="Arial"/>
          <w:sz w:val="24"/>
          <w:szCs w:val="24"/>
        </w:rPr>
        <w:t xml:space="preserve">, </w:t>
      </w:r>
      <w:r w:rsidR="00212292" w:rsidRPr="00271A4F">
        <w:rPr>
          <w:rFonts w:ascii="Arial" w:hAnsi="Arial" w:cs="Arial"/>
          <w:sz w:val="24"/>
          <w:szCs w:val="24"/>
        </w:rPr>
        <w:t>2020) ‘Maslow’s Hierarchy of Needs’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235FF3" w:rsidRPr="00271A4F">
        <w:rPr>
          <w:rFonts w:ascii="Arial" w:hAnsi="Arial" w:cs="Arial"/>
          <w:sz w:val="24"/>
          <w:szCs w:val="24"/>
        </w:rPr>
        <w:t>T</w:t>
      </w:r>
      <w:r w:rsidRPr="00271A4F">
        <w:rPr>
          <w:rFonts w:ascii="Arial" w:hAnsi="Arial" w:cs="Arial"/>
          <w:sz w:val="24"/>
          <w:szCs w:val="24"/>
        </w:rPr>
        <w:t>his</w:t>
      </w:r>
      <w:r w:rsidR="004C2D18" w:rsidRPr="00271A4F">
        <w:rPr>
          <w:rFonts w:ascii="Arial" w:hAnsi="Arial" w:cs="Arial"/>
          <w:sz w:val="24"/>
          <w:szCs w:val="24"/>
        </w:rPr>
        <w:t xml:space="preserve"> </w:t>
      </w:r>
      <w:r w:rsidRPr="00271A4F">
        <w:rPr>
          <w:rFonts w:ascii="Arial" w:hAnsi="Arial" w:cs="Arial"/>
          <w:sz w:val="24"/>
          <w:szCs w:val="24"/>
        </w:rPr>
        <w:t xml:space="preserve">refers to the want of friendships and intimate relationships within </w:t>
      </w:r>
      <w:r w:rsidR="00235FF3" w:rsidRPr="00271A4F">
        <w:rPr>
          <w:rFonts w:ascii="Arial" w:hAnsi="Arial" w:cs="Arial"/>
          <w:sz w:val="24"/>
          <w:szCs w:val="24"/>
        </w:rPr>
        <w:t>day-to-day</w:t>
      </w:r>
      <w:r w:rsidRPr="00271A4F">
        <w:rPr>
          <w:rFonts w:ascii="Arial" w:hAnsi="Arial" w:cs="Arial"/>
          <w:sz w:val="24"/>
          <w:szCs w:val="24"/>
        </w:rPr>
        <w:t xml:space="preserve"> life. </w:t>
      </w:r>
      <w:r w:rsidR="004C2D18" w:rsidRPr="00271A4F">
        <w:rPr>
          <w:rFonts w:ascii="Arial" w:hAnsi="Arial" w:cs="Arial"/>
          <w:sz w:val="24"/>
          <w:szCs w:val="24"/>
        </w:rPr>
        <w:t xml:space="preserve"> Addressing this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FC0456" w:rsidRPr="00271A4F">
        <w:rPr>
          <w:rFonts w:ascii="Arial" w:hAnsi="Arial" w:cs="Arial"/>
          <w:sz w:val="24"/>
          <w:szCs w:val="24"/>
        </w:rPr>
        <w:t xml:space="preserve">Writer and Psychologist Samul McLeod wrote </w:t>
      </w:r>
      <w:r w:rsidR="004C2D18" w:rsidRPr="00271A4F">
        <w:rPr>
          <w:rFonts w:ascii="Arial" w:hAnsi="Arial" w:cs="Arial"/>
          <w:sz w:val="24"/>
          <w:szCs w:val="24"/>
        </w:rPr>
        <w:t xml:space="preserve">that </w:t>
      </w:r>
      <w:r w:rsidR="00205F57" w:rsidRPr="00271A4F">
        <w:rPr>
          <w:rFonts w:ascii="Arial" w:hAnsi="Arial" w:cs="Arial"/>
          <w:sz w:val="24"/>
          <w:szCs w:val="24"/>
        </w:rPr>
        <w:t>“</w:t>
      </w:r>
      <w:r w:rsidR="00510A13">
        <w:rPr>
          <w:rFonts w:ascii="Arial" w:hAnsi="Arial" w:cs="Arial"/>
          <w:sz w:val="24"/>
          <w:szCs w:val="24"/>
        </w:rPr>
        <w:t>A</w:t>
      </w:r>
      <w:r w:rsidR="00FC0456" w:rsidRPr="00271A4F">
        <w:rPr>
          <w:rFonts w:ascii="Arial" w:hAnsi="Arial" w:cs="Arial"/>
          <w:sz w:val="24"/>
          <w:szCs w:val="24"/>
        </w:rPr>
        <w:t xml:space="preserve">fter physiological and safety needs have been </w:t>
      </w:r>
      <w:r w:rsidR="00235FF3" w:rsidRPr="00271A4F">
        <w:rPr>
          <w:rFonts w:ascii="Arial" w:hAnsi="Arial" w:cs="Arial"/>
          <w:sz w:val="24"/>
          <w:szCs w:val="24"/>
        </w:rPr>
        <w:t>fulfilled</w:t>
      </w:r>
      <w:r w:rsidR="00FC0456" w:rsidRPr="00271A4F">
        <w:rPr>
          <w:rFonts w:ascii="Arial" w:hAnsi="Arial" w:cs="Arial"/>
          <w:sz w:val="24"/>
          <w:szCs w:val="24"/>
        </w:rPr>
        <w:t xml:space="preserve"> the third level of human need is social and involves feelings of belongingness</w:t>
      </w:r>
      <w:proofErr w:type="gramStart"/>
      <w:r w:rsidR="00FC0456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FC0456" w:rsidRPr="00271A4F">
        <w:rPr>
          <w:rFonts w:ascii="Arial" w:hAnsi="Arial" w:cs="Arial"/>
          <w:sz w:val="24"/>
          <w:szCs w:val="24"/>
        </w:rPr>
        <w:t>The need for interpersonal relationship motivates behaviours</w:t>
      </w:r>
      <w:r w:rsidR="00205F57" w:rsidRPr="00271A4F">
        <w:rPr>
          <w:rFonts w:ascii="Arial" w:hAnsi="Arial" w:cs="Arial"/>
          <w:sz w:val="24"/>
          <w:szCs w:val="24"/>
        </w:rPr>
        <w:t>”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205F57" w:rsidRPr="00271A4F">
        <w:rPr>
          <w:rFonts w:ascii="Arial" w:hAnsi="Arial" w:cs="Arial"/>
          <w:sz w:val="24"/>
          <w:szCs w:val="24"/>
        </w:rPr>
        <w:t>(2018, p2)</w:t>
      </w:r>
      <w:r w:rsidR="00FC0456" w:rsidRPr="00271A4F">
        <w:rPr>
          <w:rFonts w:ascii="Arial" w:hAnsi="Arial" w:cs="Arial"/>
          <w:sz w:val="24"/>
          <w:szCs w:val="24"/>
        </w:rPr>
        <w:t xml:space="preserve"> </w:t>
      </w:r>
      <w:r w:rsidR="00205F57" w:rsidRPr="00271A4F">
        <w:rPr>
          <w:rFonts w:ascii="Arial" w:hAnsi="Arial" w:cs="Arial"/>
          <w:sz w:val="24"/>
          <w:szCs w:val="24"/>
        </w:rPr>
        <w:t>This</w:t>
      </w:r>
      <w:r w:rsidR="00FC0456" w:rsidRPr="00271A4F">
        <w:rPr>
          <w:rFonts w:ascii="Arial" w:hAnsi="Arial" w:cs="Arial"/>
          <w:sz w:val="24"/>
          <w:szCs w:val="24"/>
        </w:rPr>
        <w:t xml:space="preserve"> need of love and belongingness was addressed </w:t>
      </w:r>
      <w:r w:rsidR="004A288D" w:rsidRPr="00271A4F">
        <w:rPr>
          <w:rFonts w:ascii="Arial" w:hAnsi="Arial" w:cs="Arial"/>
          <w:sz w:val="24"/>
          <w:szCs w:val="24"/>
        </w:rPr>
        <w:t>within the critical incident</w:t>
      </w:r>
      <w:r w:rsidR="00235FF3" w:rsidRPr="00271A4F">
        <w:rPr>
          <w:rFonts w:ascii="Arial" w:hAnsi="Arial" w:cs="Arial"/>
          <w:sz w:val="24"/>
          <w:szCs w:val="24"/>
        </w:rPr>
        <w:t>,</w:t>
      </w:r>
      <w:r w:rsidR="004A288D" w:rsidRPr="00271A4F">
        <w:rPr>
          <w:rFonts w:ascii="Arial" w:hAnsi="Arial" w:cs="Arial"/>
          <w:sz w:val="24"/>
          <w:szCs w:val="24"/>
        </w:rPr>
        <w:t xml:space="preserve"> as the emotional and social impact of the </w:t>
      </w:r>
      <w:r w:rsidR="004A288D" w:rsidRPr="00271A4F">
        <w:rPr>
          <w:rFonts w:ascii="Arial" w:hAnsi="Arial" w:cs="Arial"/>
          <w:sz w:val="24"/>
          <w:szCs w:val="24"/>
        </w:rPr>
        <w:lastRenderedPageBreak/>
        <w:t>lesso</w:t>
      </w:r>
      <w:r w:rsidR="00235FF3" w:rsidRPr="00271A4F">
        <w:rPr>
          <w:rFonts w:ascii="Arial" w:hAnsi="Arial" w:cs="Arial"/>
          <w:sz w:val="24"/>
          <w:szCs w:val="24"/>
        </w:rPr>
        <w:t>n</w:t>
      </w:r>
      <w:r w:rsidR="004A288D" w:rsidRPr="00271A4F">
        <w:rPr>
          <w:rFonts w:ascii="Arial" w:hAnsi="Arial" w:cs="Arial"/>
          <w:sz w:val="24"/>
          <w:szCs w:val="24"/>
        </w:rPr>
        <w:t xml:space="preserve"> was aimed at being positive for the class as a whole</w:t>
      </w:r>
      <w:proofErr w:type="gramStart"/>
      <w:r w:rsidR="00510A13">
        <w:rPr>
          <w:rFonts w:ascii="Arial" w:hAnsi="Arial" w:cs="Arial"/>
          <w:sz w:val="24"/>
          <w:szCs w:val="24"/>
        </w:rPr>
        <w:t>.</w:t>
      </w:r>
      <w:r w:rsidR="004A288D"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="00510A13">
        <w:rPr>
          <w:rFonts w:ascii="Arial" w:hAnsi="Arial" w:cs="Arial"/>
          <w:sz w:val="24"/>
          <w:szCs w:val="24"/>
        </w:rPr>
        <w:t>E</w:t>
      </w:r>
      <w:r w:rsidR="004A288D" w:rsidRPr="00271A4F">
        <w:rPr>
          <w:rFonts w:ascii="Arial" w:hAnsi="Arial" w:cs="Arial"/>
          <w:sz w:val="24"/>
          <w:szCs w:val="24"/>
        </w:rPr>
        <w:t xml:space="preserve">ncouraging an atmosphere of </w:t>
      </w:r>
      <w:r w:rsidR="004C2D18" w:rsidRPr="00271A4F">
        <w:rPr>
          <w:rFonts w:ascii="Arial" w:hAnsi="Arial" w:cs="Arial"/>
          <w:sz w:val="24"/>
          <w:szCs w:val="24"/>
        </w:rPr>
        <w:t>community</w:t>
      </w:r>
      <w:r w:rsidR="004A288D" w:rsidRPr="00271A4F">
        <w:rPr>
          <w:rFonts w:ascii="Arial" w:hAnsi="Arial" w:cs="Arial"/>
          <w:sz w:val="24"/>
          <w:szCs w:val="24"/>
        </w:rPr>
        <w:t xml:space="preserve"> and respect</w:t>
      </w:r>
      <w:proofErr w:type="gramStart"/>
      <w:r w:rsidR="004C2D18" w:rsidRPr="00271A4F">
        <w:rPr>
          <w:rFonts w:ascii="Arial" w:hAnsi="Arial" w:cs="Arial"/>
          <w:sz w:val="24"/>
          <w:szCs w:val="24"/>
        </w:rPr>
        <w:t>.</w:t>
      </w:r>
      <w:r w:rsidR="004A288D"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="004C2D18" w:rsidRPr="00271A4F">
        <w:rPr>
          <w:rFonts w:ascii="Arial" w:hAnsi="Arial" w:cs="Arial"/>
          <w:sz w:val="24"/>
          <w:szCs w:val="24"/>
        </w:rPr>
        <w:t>W</w:t>
      </w:r>
      <w:r w:rsidR="004A288D" w:rsidRPr="00271A4F">
        <w:rPr>
          <w:rFonts w:ascii="Arial" w:hAnsi="Arial" w:cs="Arial"/>
          <w:sz w:val="24"/>
          <w:szCs w:val="24"/>
        </w:rPr>
        <w:t>hilst holding a special consideration for the mental impact on the boy with the broken arm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4A288D" w:rsidRPr="00271A4F">
        <w:rPr>
          <w:rFonts w:ascii="Arial" w:hAnsi="Arial" w:cs="Arial"/>
          <w:sz w:val="24"/>
          <w:szCs w:val="24"/>
        </w:rPr>
        <w:t xml:space="preserve">A supportive friendly environment has proven to be imperative to the progression of a </w:t>
      </w:r>
      <w:r w:rsidR="00235FF3" w:rsidRPr="00271A4F">
        <w:rPr>
          <w:rFonts w:ascii="Arial" w:hAnsi="Arial" w:cs="Arial"/>
          <w:sz w:val="24"/>
          <w:szCs w:val="24"/>
        </w:rPr>
        <w:t>student’s</w:t>
      </w:r>
      <w:r w:rsidR="004A288D" w:rsidRPr="00271A4F">
        <w:rPr>
          <w:rFonts w:ascii="Arial" w:hAnsi="Arial" w:cs="Arial"/>
          <w:sz w:val="24"/>
          <w:szCs w:val="24"/>
        </w:rPr>
        <w:t xml:space="preserve"> education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4A288D" w:rsidRPr="00271A4F">
        <w:rPr>
          <w:rFonts w:ascii="Arial" w:hAnsi="Arial" w:cs="Arial"/>
          <w:sz w:val="24"/>
          <w:szCs w:val="24"/>
        </w:rPr>
        <w:t>With cognitive scientists stating that not all students store memories of their experiences through visual and auditory techniques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4A288D" w:rsidRPr="00271A4F">
        <w:rPr>
          <w:rFonts w:ascii="Arial" w:hAnsi="Arial" w:cs="Arial"/>
          <w:sz w:val="24"/>
          <w:szCs w:val="24"/>
        </w:rPr>
        <w:t xml:space="preserve">They </w:t>
      </w:r>
      <w:r w:rsidR="00205F57" w:rsidRPr="00271A4F">
        <w:rPr>
          <w:rFonts w:ascii="Arial" w:hAnsi="Arial" w:cs="Arial"/>
          <w:sz w:val="24"/>
          <w:szCs w:val="24"/>
        </w:rPr>
        <w:t>“</w:t>
      </w:r>
      <w:r w:rsidR="00510A13">
        <w:rPr>
          <w:rFonts w:ascii="Arial" w:hAnsi="Arial" w:cs="Arial"/>
          <w:sz w:val="24"/>
          <w:szCs w:val="24"/>
        </w:rPr>
        <w:t>A</w:t>
      </w:r>
      <w:r w:rsidR="004A288D" w:rsidRPr="00271A4F">
        <w:rPr>
          <w:rFonts w:ascii="Arial" w:hAnsi="Arial" w:cs="Arial"/>
          <w:sz w:val="24"/>
          <w:szCs w:val="24"/>
        </w:rPr>
        <w:t>lso store memories in terms of what they mean to u</w:t>
      </w:r>
      <w:r w:rsidR="00205F57" w:rsidRPr="00271A4F">
        <w:rPr>
          <w:rFonts w:ascii="Arial" w:hAnsi="Arial" w:cs="Arial"/>
          <w:sz w:val="24"/>
          <w:szCs w:val="24"/>
        </w:rPr>
        <w:t>s.” (</w:t>
      </w:r>
      <w:r w:rsidR="004A288D" w:rsidRPr="00271A4F">
        <w:rPr>
          <w:rFonts w:ascii="Arial" w:hAnsi="Arial" w:cs="Arial"/>
          <w:sz w:val="24"/>
          <w:szCs w:val="24"/>
        </w:rPr>
        <w:t>Willingham</w:t>
      </w:r>
      <w:r w:rsidR="00205F57" w:rsidRPr="00271A4F">
        <w:rPr>
          <w:rFonts w:ascii="Arial" w:hAnsi="Arial" w:cs="Arial"/>
          <w:sz w:val="24"/>
          <w:szCs w:val="24"/>
        </w:rPr>
        <w:t>, 2021)</w:t>
      </w:r>
      <w:r w:rsidR="004C2D18" w:rsidRPr="00271A4F">
        <w:rPr>
          <w:rFonts w:ascii="Arial" w:hAnsi="Arial" w:cs="Arial"/>
          <w:sz w:val="24"/>
          <w:szCs w:val="24"/>
        </w:rPr>
        <w:t xml:space="preserve"> focusing on a sense of belonging within the classroom.</w:t>
      </w:r>
      <w:r w:rsidR="00A94262" w:rsidRPr="00271A4F">
        <w:rPr>
          <w:rFonts w:ascii="Arial" w:hAnsi="Arial" w:cs="Arial"/>
          <w:sz w:val="24"/>
          <w:szCs w:val="24"/>
        </w:rPr>
        <w:t xml:space="preserve"> </w:t>
      </w:r>
    </w:p>
    <w:p w14:paraId="506A72C2" w14:textId="021512F0" w:rsidR="004C2D18" w:rsidRPr="00271A4F" w:rsidRDefault="006D4760" w:rsidP="00057BB1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The fourth principle, as seen above in </w:t>
      </w:r>
      <w:r w:rsidR="00205F57" w:rsidRPr="00271A4F">
        <w:rPr>
          <w:rFonts w:ascii="Arial" w:hAnsi="Arial" w:cs="Arial"/>
          <w:sz w:val="24"/>
          <w:szCs w:val="24"/>
        </w:rPr>
        <w:t>Maslow’s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="00205F57" w:rsidRPr="00271A4F">
        <w:rPr>
          <w:rFonts w:ascii="Arial" w:hAnsi="Arial" w:cs="Arial"/>
          <w:sz w:val="24"/>
          <w:szCs w:val="24"/>
        </w:rPr>
        <w:t>hierarchy</w:t>
      </w:r>
      <w:r w:rsidRPr="00271A4F">
        <w:rPr>
          <w:rFonts w:ascii="Arial" w:hAnsi="Arial" w:cs="Arial"/>
          <w:sz w:val="24"/>
          <w:szCs w:val="24"/>
        </w:rPr>
        <w:t xml:space="preserve"> of needs theory is </w:t>
      </w:r>
      <w:r w:rsidR="00C12DDF">
        <w:rPr>
          <w:rFonts w:ascii="Arial" w:hAnsi="Arial" w:cs="Arial"/>
          <w:sz w:val="24"/>
          <w:szCs w:val="24"/>
        </w:rPr>
        <w:t>“</w:t>
      </w:r>
      <w:r w:rsidR="00510A13">
        <w:rPr>
          <w:rFonts w:ascii="Arial" w:hAnsi="Arial" w:cs="Arial"/>
          <w:sz w:val="24"/>
          <w:szCs w:val="24"/>
        </w:rPr>
        <w:t>E</w:t>
      </w:r>
      <w:r w:rsidRPr="00271A4F">
        <w:rPr>
          <w:rFonts w:ascii="Arial" w:hAnsi="Arial" w:cs="Arial"/>
          <w:sz w:val="24"/>
          <w:szCs w:val="24"/>
        </w:rPr>
        <w:t xml:space="preserve">steem need, </w:t>
      </w:r>
      <w:r w:rsidR="003A5398" w:rsidRPr="00271A4F">
        <w:rPr>
          <w:rFonts w:ascii="Arial" w:hAnsi="Arial" w:cs="Arial"/>
          <w:sz w:val="24"/>
          <w:szCs w:val="24"/>
        </w:rPr>
        <w:t>prestige</w:t>
      </w:r>
      <w:r w:rsidRPr="00271A4F">
        <w:rPr>
          <w:rFonts w:ascii="Arial" w:hAnsi="Arial" w:cs="Arial"/>
          <w:sz w:val="24"/>
          <w:szCs w:val="24"/>
        </w:rPr>
        <w:t xml:space="preserve"> and confidence</w:t>
      </w:r>
      <w:r w:rsidR="00AA5DEF">
        <w:rPr>
          <w:rFonts w:ascii="Arial" w:hAnsi="Arial" w:cs="Arial"/>
          <w:sz w:val="24"/>
          <w:szCs w:val="24"/>
        </w:rPr>
        <w:t>.”</w:t>
      </w:r>
      <w:r w:rsidR="00AA5DEF" w:rsidRPr="00271A4F">
        <w:rPr>
          <w:rFonts w:ascii="Arial" w:hAnsi="Arial" w:cs="Arial"/>
          <w:sz w:val="24"/>
          <w:szCs w:val="24"/>
        </w:rPr>
        <w:t xml:space="preserve"> (</w:t>
      </w:r>
      <w:r w:rsidR="00212292" w:rsidRPr="00271A4F">
        <w:rPr>
          <w:rFonts w:ascii="Arial" w:hAnsi="Arial" w:cs="Arial"/>
          <w:sz w:val="24"/>
          <w:szCs w:val="24"/>
        </w:rPr>
        <w:t>McLeod</w:t>
      </w:r>
      <w:r w:rsidR="00212292" w:rsidRPr="00271A4F">
        <w:rPr>
          <w:rFonts w:ascii="Arial" w:hAnsi="Arial" w:cs="Arial"/>
          <w:sz w:val="24"/>
          <w:szCs w:val="24"/>
        </w:rPr>
        <w:t xml:space="preserve">, </w:t>
      </w:r>
      <w:r w:rsidR="00212292" w:rsidRPr="00271A4F">
        <w:rPr>
          <w:rFonts w:ascii="Arial" w:hAnsi="Arial" w:cs="Arial"/>
          <w:sz w:val="24"/>
          <w:szCs w:val="24"/>
        </w:rPr>
        <w:t>2020)</w:t>
      </w:r>
      <w:r w:rsidR="00C12DDF">
        <w:rPr>
          <w:rFonts w:ascii="Arial" w:hAnsi="Arial" w:cs="Arial"/>
          <w:sz w:val="24"/>
          <w:szCs w:val="24"/>
        </w:rPr>
        <w:t xml:space="preserve"> Maslow </w:t>
      </w:r>
      <w:r w:rsidRPr="00271A4F">
        <w:rPr>
          <w:rFonts w:ascii="Arial" w:hAnsi="Arial" w:cs="Arial"/>
          <w:sz w:val="24"/>
          <w:szCs w:val="24"/>
        </w:rPr>
        <w:t xml:space="preserve">stressed the importance </w:t>
      </w:r>
      <w:r w:rsidR="00C12DDF">
        <w:rPr>
          <w:rFonts w:ascii="Arial" w:hAnsi="Arial" w:cs="Arial"/>
          <w:sz w:val="24"/>
          <w:szCs w:val="24"/>
        </w:rPr>
        <w:t xml:space="preserve">of </w:t>
      </w:r>
      <w:r w:rsidRPr="00271A4F">
        <w:rPr>
          <w:rFonts w:ascii="Arial" w:hAnsi="Arial" w:cs="Arial"/>
          <w:sz w:val="24"/>
          <w:szCs w:val="24"/>
        </w:rPr>
        <w:t xml:space="preserve">self-esteem for children insisting that it is </w:t>
      </w:r>
      <w:r w:rsidR="003A5398" w:rsidRPr="00271A4F">
        <w:rPr>
          <w:rFonts w:ascii="Arial" w:hAnsi="Arial" w:cs="Arial"/>
          <w:sz w:val="24"/>
          <w:szCs w:val="24"/>
        </w:rPr>
        <w:t>imperative</w:t>
      </w:r>
      <w:r w:rsidRPr="00271A4F">
        <w:rPr>
          <w:rFonts w:ascii="Arial" w:hAnsi="Arial" w:cs="Arial"/>
          <w:sz w:val="24"/>
          <w:szCs w:val="24"/>
        </w:rPr>
        <w:t xml:space="preserve"> to a </w:t>
      </w:r>
      <w:r w:rsidR="003A5398" w:rsidRPr="00271A4F">
        <w:rPr>
          <w:rFonts w:ascii="Arial" w:hAnsi="Arial" w:cs="Arial"/>
          <w:sz w:val="24"/>
          <w:szCs w:val="24"/>
        </w:rPr>
        <w:t>child’s</w:t>
      </w:r>
      <w:r w:rsidRPr="00271A4F">
        <w:rPr>
          <w:rFonts w:ascii="Arial" w:hAnsi="Arial" w:cs="Arial"/>
          <w:sz w:val="24"/>
          <w:szCs w:val="24"/>
        </w:rPr>
        <w:t xml:space="preserve"> development</w:t>
      </w:r>
      <w:r w:rsidR="003A5398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="003A5398" w:rsidRPr="00271A4F">
        <w:rPr>
          <w:rFonts w:ascii="Arial" w:hAnsi="Arial" w:cs="Arial"/>
          <w:sz w:val="24"/>
          <w:szCs w:val="24"/>
        </w:rPr>
        <w:t>not</w:t>
      </w:r>
      <w:r w:rsidRPr="00271A4F">
        <w:rPr>
          <w:rFonts w:ascii="Arial" w:hAnsi="Arial" w:cs="Arial"/>
          <w:sz w:val="24"/>
          <w:szCs w:val="24"/>
        </w:rPr>
        <w:t xml:space="preserve"> just in the classroom but in daily life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 xml:space="preserve">Maslow believed that </w:t>
      </w:r>
      <w:r w:rsidR="00BC1548" w:rsidRPr="00271A4F">
        <w:rPr>
          <w:rFonts w:ascii="Arial" w:hAnsi="Arial" w:cs="Arial"/>
          <w:sz w:val="24"/>
          <w:szCs w:val="24"/>
        </w:rPr>
        <w:t>“</w:t>
      </w:r>
      <w:r w:rsidR="00510A13">
        <w:rPr>
          <w:rFonts w:ascii="Arial" w:hAnsi="Arial" w:cs="Arial"/>
          <w:sz w:val="24"/>
          <w:szCs w:val="24"/>
        </w:rPr>
        <w:t>S</w:t>
      </w:r>
      <w:r w:rsidRPr="00271A4F">
        <w:rPr>
          <w:rFonts w:ascii="Arial" w:hAnsi="Arial" w:cs="Arial"/>
          <w:sz w:val="24"/>
          <w:szCs w:val="24"/>
        </w:rPr>
        <w:t>tudents need to feel emotionally and physically safe and accepted within the classroom to progress to their full potential.</w:t>
      </w:r>
      <w:r w:rsidR="00BC1548" w:rsidRPr="00271A4F">
        <w:rPr>
          <w:rFonts w:ascii="Arial" w:hAnsi="Arial" w:cs="Arial"/>
          <w:sz w:val="24"/>
          <w:szCs w:val="24"/>
        </w:rPr>
        <w:t>”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="00205F57" w:rsidRPr="00271A4F">
        <w:rPr>
          <w:rFonts w:ascii="Arial" w:hAnsi="Arial" w:cs="Arial"/>
          <w:sz w:val="24"/>
          <w:szCs w:val="24"/>
        </w:rPr>
        <w:t>(</w:t>
      </w:r>
      <w:r w:rsidRPr="00271A4F">
        <w:rPr>
          <w:rFonts w:ascii="Arial" w:hAnsi="Arial" w:cs="Arial"/>
          <w:sz w:val="24"/>
          <w:szCs w:val="24"/>
        </w:rPr>
        <w:t>McLeod</w:t>
      </w:r>
      <w:r w:rsidR="00205F57" w:rsidRPr="00271A4F">
        <w:rPr>
          <w:rFonts w:ascii="Arial" w:hAnsi="Arial" w:cs="Arial"/>
          <w:sz w:val="24"/>
          <w:szCs w:val="24"/>
        </w:rPr>
        <w:t>,</w:t>
      </w:r>
      <w:r w:rsidR="00BC1548" w:rsidRPr="00271A4F">
        <w:rPr>
          <w:rFonts w:ascii="Arial" w:hAnsi="Arial" w:cs="Arial"/>
          <w:sz w:val="24"/>
          <w:szCs w:val="24"/>
        </w:rPr>
        <w:t xml:space="preserve"> 2018</w:t>
      </w:r>
      <w:r w:rsidRPr="00271A4F">
        <w:rPr>
          <w:rFonts w:ascii="Arial" w:hAnsi="Arial" w:cs="Arial"/>
          <w:sz w:val="24"/>
          <w:szCs w:val="24"/>
        </w:rPr>
        <w:t>) and would</w:t>
      </w:r>
      <w:r w:rsidR="00AB777E" w:rsidRPr="00271A4F">
        <w:rPr>
          <w:rFonts w:ascii="Arial" w:hAnsi="Arial" w:cs="Arial"/>
          <w:sz w:val="24"/>
          <w:szCs w:val="24"/>
        </w:rPr>
        <w:t xml:space="preserve"> otherwise</w:t>
      </w:r>
      <w:r w:rsidRPr="00271A4F">
        <w:rPr>
          <w:rFonts w:ascii="Arial" w:hAnsi="Arial" w:cs="Arial"/>
          <w:sz w:val="24"/>
          <w:szCs w:val="24"/>
        </w:rPr>
        <w:t xml:space="preserve"> not </w:t>
      </w:r>
      <w:r w:rsidR="00BC1548" w:rsidRPr="00271A4F">
        <w:rPr>
          <w:rFonts w:ascii="Arial" w:hAnsi="Arial" w:cs="Arial"/>
          <w:sz w:val="24"/>
          <w:szCs w:val="24"/>
        </w:rPr>
        <w:t>“</w:t>
      </w:r>
      <w:r w:rsidR="00510A13">
        <w:rPr>
          <w:rFonts w:ascii="Arial" w:hAnsi="Arial" w:cs="Arial"/>
          <w:sz w:val="24"/>
          <w:szCs w:val="24"/>
        </w:rPr>
        <w:t>P</w:t>
      </w:r>
      <w:r w:rsidRPr="00271A4F">
        <w:rPr>
          <w:rFonts w:ascii="Arial" w:hAnsi="Arial" w:cs="Arial"/>
          <w:sz w:val="24"/>
          <w:szCs w:val="24"/>
        </w:rPr>
        <w:t xml:space="preserve">rogress academically at the optimum rate until their </w:t>
      </w:r>
      <w:r w:rsidR="00AA5DEF" w:rsidRPr="00271A4F">
        <w:rPr>
          <w:rFonts w:ascii="Arial" w:hAnsi="Arial" w:cs="Arial"/>
          <w:sz w:val="24"/>
          <w:szCs w:val="24"/>
        </w:rPr>
        <w:t>self-esteem</w:t>
      </w:r>
      <w:r w:rsidRPr="00271A4F">
        <w:rPr>
          <w:rFonts w:ascii="Arial" w:hAnsi="Arial" w:cs="Arial"/>
          <w:sz w:val="24"/>
          <w:szCs w:val="24"/>
        </w:rPr>
        <w:t xml:space="preserve"> is strengthened.</w:t>
      </w:r>
      <w:r w:rsidR="00BC1548" w:rsidRPr="00271A4F">
        <w:rPr>
          <w:rFonts w:ascii="Arial" w:hAnsi="Arial" w:cs="Arial"/>
          <w:sz w:val="24"/>
          <w:szCs w:val="24"/>
        </w:rPr>
        <w:t>”</w:t>
      </w:r>
      <w:r w:rsidRPr="00271A4F">
        <w:rPr>
          <w:rFonts w:ascii="Arial" w:hAnsi="Arial" w:cs="Arial"/>
          <w:sz w:val="24"/>
          <w:szCs w:val="24"/>
        </w:rPr>
        <w:t xml:space="preserve"> (Mc</w:t>
      </w:r>
      <w:r w:rsidR="00BC1548" w:rsidRPr="00271A4F">
        <w:rPr>
          <w:rFonts w:ascii="Arial" w:hAnsi="Arial" w:cs="Arial"/>
          <w:sz w:val="24"/>
          <w:szCs w:val="24"/>
        </w:rPr>
        <w:t>L</w:t>
      </w:r>
      <w:r w:rsidRPr="00271A4F">
        <w:rPr>
          <w:rFonts w:ascii="Arial" w:hAnsi="Arial" w:cs="Arial"/>
          <w:sz w:val="24"/>
          <w:szCs w:val="24"/>
        </w:rPr>
        <w:t>eod</w:t>
      </w:r>
      <w:r w:rsidR="00BC1548" w:rsidRPr="00271A4F">
        <w:rPr>
          <w:rFonts w:ascii="Arial" w:hAnsi="Arial" w:cs="Arial"/>
          <w:sz w:val="24"/>
          <w:szCs w:val="24"/>
        </w:rPr>
        <w:t>, 2018</w:t>
      </w:r>
      <w:r w:rsidRPr="00271A4F">
        <w:rPr>
          <w:rFonts w:ascii="Arial" w:hAnsi="Arial" w:cs="Arial"/>
          <w:sz w:val="24"/>
          <w:szCs w:val="24"/>
        </w:rPr>
        <w:t>)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B777E" w:rsidRPr="00271A4F">
        <w:rPr>
          <w:rFonts w:ascii="Arial" w:hAnsi="Arial" w:cs="Arial"/>
          <w:sz w:val="24"/>
          <w:szCs w:val="24"/>
        </w:rPr>
        <w:br/>
        <w:t xml:space="preserve">It was clear to see within this critical incident that the </w:t>
      </w:r>
      <w:r w:rsidR="003A5398" w:rsidRPr="00271A4F">
        <w:rPr>
          <w:rFonts w:ascii="Arial" w:hAnsi="Arial" w:cs="Arial"/>
          <w:sz w:val="24"/>
          <w:szCs w:val="24"/>
        </w:rPr>
        <w:t>educator</w:t>
      </w:r>
      <w:r w:rsidR="00AB777E" w:rsidRPr="00271A4F">
        <w:rPr>
          <w:rFonts w:ascii="Arial" w:hAnsi="Arial" w:cs="Arial"/>
          <w:sz w:val="24"/>
          <w:szCs w:val="24"/>
        </w:rPr>
        <w:t xml:space="preserve"> was focused on the boy with the broken arm’s </w:t>
      </w:r>
      <w:r w:rsidR="003A5398" w:rsidRPr="00271A4F">
        <w:rPr>
          <w:rFonts w:ascii="Arial" w:hAnsi="Arial" w:cs="Arial"/>
          <w:sz w:val="24"/>
          <w:szCs w:val="24"/>
        </w:rPr>
        <w:t>self-esteem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B777E" w:rsidRPr="00271A4F">
        <w:rPr>
          <w:rFonts w:ascii="Arial" w:hAnsi="Arial" w:cs="Arial"/>
          <w:sz w:val="24"/>
          <w:szCs w:val="24"/>
        </w:rPr>
        <w:t>Educating the class that they should value and respect his commitment to represent the school</w:t>
      </w:r>
      <w:proofErr w:type="gramStart"/>
      <w:r w:rsidR="00AB777E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3A5398" w:rsidRPr="00271A4F">
        <w:rPr>
          <w:rFonts w:ascii="Arial" w:hAnsi="Arial" w:cs="Arial"/>
          <w:sz w:val="24"/>
          <w:szCs w:val="24"/>
        </w:rPr>
        <w:t>Therefore,</w:t>
      </w:r>
      <w:r w:rsidR="00AB777E" w:rsidRPr="00271A4F">
        <w:rPr>
          <w:rFonts w:ascii="Arial" w:hAnsi="Arial" w:cs="Arial"/>
          <w:sz w:val="24"/>
          <w:szCs w:val="24"/>
        </w:rPr>
        <w:t xml:space="preserve"> creating a supportive environment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AB777E" w:rsidRPr="00271A4F">
        <w:rPr>
          <w:rFonts w:ascii="Arial" w:hAnsi="Arial" w:cs="Arial"/>
          <w:sz w:val="24"/>
          <w:szCs w:val="24"/>
        </w:rPr>
        <w:t xml:space="preserve">Expelling the idea that education is simply about learning things and instead </w:t>
      </w:r>
      <w:r w:rsidR="003A5398" w:rsidRPr="00271A4F">
        <w:rPr>
          <w:rFonts w:ascii="Arial" w:hAnsi="Arial" w:cs="Arial"/>
          <w:sz w:val="24"/>
          <w:szCs w:val="24"/>
        </w:rPr>
        <w:t>looking</w:t>
      </w:r>
      <w:r w:rsidR="00AB777E" w:rsidRPr="00271A4F">
        <w:rPr>
          <w:rFonts w:ascii="Arial" w:hAnsi="Arial" w:cs="Arial"/>
          <w:sz w:val="24"/>
          <w:szCs w:val="24"/>
        </w:rPr>
        <w:t xml:space="preserve"> into how people learn.</w:t>
      </w:r>
    </w:p>
    <w:p w14:paraId="2BA5E5EF" w14:textId="1672DEE3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4FDD74DE" w14:textId="7DD950A5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14F7CEA4" w14:textId="01BF376F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1FBE463D" w14:textId="61994C61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51141B40" w14:textId="0B664351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6D311E77" w14:textId="106AA33C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6604ECC4" w14:textId="65FC0F57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11E56B47" w14:textId="29514123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2D3C93FD" w14:textId="08061433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6C41A059" w14:textId="2CB15C89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2B37C452" w14:textId="15733B62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00B9DDEC" w14:textId="75834680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48349D4E" w14:textId="258381A5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41115548" w14:textId="510189CA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430FF408" w14:textId="5611B517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005D1990" w14:textId="0EAA5380" w:rsidR="007E3BA3" w:rsidRPr="00271A4F" w:rsidRDefault="007E3BA3" w:rsidP="007E3BA3">
      <w:pPr>
        <w:jc w:val="center"/>
        <w:rPr>
          <w:rFonts w:ascii="Arial" w:hAnsi="Arial" w:cs="Arial"/>
          <w:sz w:val="24"/>
          <w:szCs w:val="24"/>
        </w:rPr>
      </w:pPr>
    </w:p>
    <w:p w14:paraId="61D26BC3" w14:textId="77777777" w:rsidR="00CE01CC" w:rsidRDefault="00CE01CC" w:rsidP="00532DAA">
      <w:pPr>
        <w:rPr>
          <w:rFonts w:ascii="Arial" w:hAnsi="Arial" w:cs="Arial"/>
          <w:sz w:val="24"/>
          <w:szCs w:val="24"/>
        </w:rPr>
      </w:pPr>
      <w:bookmarkStart w:id="2" w:name="_Hlk87619065"/>
    </w:p>
    <w:p w14:paraId="1442D775" w14:textId="5CC08C47" w:rsidR="00D07513" w:rsidRPr="00E61B86" w:rsidRDefault="00D07513" w:rsidP="00532DAA">
      <w:pPr>
        <w:rPr>
          <w:rFonts w:ascii="Arial" w:hAnsi="Arial" w:cs="Arial"/>
          <w:sz w:val="24"/>
          <w:szCs w:val="24"/>
          <w:u w:val="single"/>
        </w:rPr>
      </w:pPr>
      <w:r w:rsidRPr="00E61B86">
        <w:rPr>
          <w:rFonts w:ascii="Arial" w:hAnsi="Arial" w:cs="Arial"/>
          <w:sz w:val="24"/>
          <w:szCs w:val="24"/>
          <w:u w:val="single"/>
        </w:rPr>
        <w:t xml:space="preserve">The Pedagogy of the </w:t>
      </w:r>
      <w:r w:rsidR="00E61B86" w:rsidRPr="00E61B86">
        <w:rPr>
          <w:rFonts w:ascii="Arial" w:hAnsi="Arial" w:cs="Arial"/>
          <w:sz w:val="24"/>
          <w:szCs w:val="24"/>
          <w:u w:val="single"/>
        </w:rPr>
        <w:t>O</w:t>
      </w:r>
      <w:r w:rsidRPr="00E61B86">
        <w:rPr>
          <w:rFonts w:ascii="Arial" w:hAnsi="Arial" w:cs="Arial"/>
          <w:sz w:val="24"/>
          <w:szCs w:val="24"/>
          <w:u w:val="single"/>
        </w:rPr>
        <w:t>ppressed.</w:t>
      </w:r>
    </w:p>
    <w:bookmarkEnd w:id="2"/>
    <w:p w14:paraId="1C174D81" w14:textId="08249C66" w:rsidR="00D07513" w:rsidRPr="00271A4F" w:rsidRDefault="00FC643A" w:rsidP="00FC643A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The ‘Pedagogy of the </w:t>
      </w:r>
      <w:r w:rsidR="007C6D73" w:rsidRPr="00271A4F">
        <w:rPr>
          <w:rFonts w:ascii="Arial" w:hAnsi="Arial" w:cs="Arial"/>
          <w:sz w:val="24"/>
          <w:szCs w:val="24"/>
        </w:rPr>
        <w:t>Oppressed</w:t>
      </w:r>
      <w:r w:rsidRPr="00271A4F">
        <w:rPr>
          <w:rFonts w:ascii="Arial" w:hAnsi="Arial" w:cs="Arial"/>
          <w:sz w:val="24"/>
          <w:szCs w:val="24"/>
        </w:rPr>
        <w:t>’ is a book written by Brazilian educator Paulo Freire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 xml:space="preserve">The book, first written in 1968 has become a staple </w:t>
      </w:r>
      <w:r w:rsidR="005243BB" w:rsidRPr="00271A4F">
        <w:rPr>
          <w:rFonts w:ascii="Arial" w:hAnsi="Arial" w:cs="Arial"/>
          <w:sz w:val="24"/>
          <w:szCs w:val="24"/>
        </w:rPr>
        <w:t>throughout</w:t>
      </w:r>
      <w:r w:rsidRPr="00271A4F">
        <w:rPr>
          <w:rFonts w:ascii="Arial" w:hAnsi="Arial" w:cs="Arial"/>
          <w:sz w:val="24"/>
          <w:szCs w:val="24"/>
        </w:rPr>
        <w:t xml:space="preserve"> the globe in teacher education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Th</w:t>
      </w:r>
      <w:r w:rsidR="0063390A" w:rsidRPr="00271A4F">
        <w:rPr>
          <w:rFonts w:ascii="Arial" w:hAnsi="Arial" w:cs="Arial"/>
          <w:sz w:val="24"/>
          <w:szCs w:val="24"/>
        </w:rPr>
        <w:t>is</w:t>
      </w:r>
      <w:r w:rsidRPr="00271A4F">
        <w:rPr>
          <w:rFonts w:ascii="Arial" w:hAnsi="Arial" w:cs="Arial"/>
          <w:sz w:val="24"/>
          <w:szCs w:val="24"/>
        </w:rPr>
        <w:t xml:space="preserve"> book expels the idea that education is simply about learning, and instead provides an insight into how we</w:t>
      </w:r>
      <w:r w:rsidR="0063390A" w:rsidRPr="00271A4F">
        <w:rPr>
          <w:rFonts w:ascii="Arial" w:hAnsi="Arial" w:cs="Arial"/>
          <w:sz w:val="24"/>
          <w:szCs w:val="24"/>
        </w:rPr>
        <w:t xml:space="preserve"> as human beings</w:t>
      </w:r>
      <w:r w:rsidRPr="00271A4F">
        <w:rPr>
          <w:rFonts w:ascii="Arial" w:hAnsi="Arial" w:cs="Arial"/>
          <w:sz w:val="24"/>
          <w:szCs w:val="24"/>
        </w:rPr>
        <w:t xml:space="preserve"> might learn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63390A" w:rsidRPr="00271A4F">
        <w:rPr>
          <w:rFonts w:ascii="Arial" w:hAnsi="Arial" w:cs="Arial"/>
          <w:sz w:val="24"/>
          <w:szCs w:val="24"/>
        </w:rPr>
        <w:t xml:space="preserve">Speaking of an </w:t>
      </w:r>
      <w:r w:rsidR="00BC1548" w:rsidRPr="00271A4F">
        <w:rPr>
          <w:rFonts w:ascii="Arial" w:hAnsi="Arial" w:cs="Arial"/>
          <w:sz w:val="24"/>
          <w:szCs w:val="24"/>
        </w:rPr>
        <w:t>“</w:t>
      </w:r>
      <w:r w:rsidR="0063390A" w:rsidRPr="00271A4F">
        <w:rPr>
          <w:rFonts w:ascii="Arial" w:hAnsi="Arial" w:cs="Arial"/>
          <w:sz w:val="24"/>
          <w:szCs w:val="24"/>
        </w:rPr>
        <w:t>Oppressed society</w:t>
      </w:r>
      <w:r w:rsidR="00BC1548" w:rsidRPr="00271A4F">
        <w:rPr>
          <w:rFonts w:ascii="Arial" w:hAnsi="Arial" w:cs="Arial"/>
          <w:sz w:val="24"/>
          <w:szCs w:val="24"/>
        </w:rPr>
        <w:t>”</w:t>
      </w:r>
      <w:r w:rsidR="0063390A" w:rsidRPr="00271A4F">
        <w:rPr>
          <w:rFonts w:ascii="Arial" w:hAnsi="Arial" w:cs="Arial"/>
          <w:sz w:val="24"/>
          <w:szCs w:val="24"/>
        </w:rPr>
        <w:t xml:space="preserve"> </w:t>
      </w:r>
      <w:r w:rsidR="00BC1548" w:rsidRPr="00271A4F">
        <w:rPr>
          <w:rFonts w:ascii="Arial" w:hAnsi="Arial" w:cs="Arial"/>
          <w:sz w:val="24"/>
          <w:szCs w:val="24"/>
        </w:rPr>
        <w:t>(</w:t>
      </w:r>
      <w:r w:rsidR="00BC1548" w:rsidRPr="00271A4F">
        <w:rPr>
          <w:rFonts w:ascii="Arial" w:hAnsi="Arial" w:cs="Arial"/>
          <w:sz w:val="24"/>
          <w:szCs w:val="24"/>
        </w:rPr>
        <w:t>Freire</w:t>
      </w:r>
      <w:r w:rsidR="00BC1548" w:rsidRPr="00271A4F">
        <w:rPr>
          <w:rFonts w:ascii="Arial" w:hAnsi="Arial" w:cs="Arial"/>
          <w:sz w:val="24"/>
          <w:szCs w:val="24"/>
        </w:rPr>
        <w:t xml:space="preserve">, </w:t>
      </w:r>
      <w:r w:rsidR="00BC1548" w:rsidRPr="00271A4F">
        <w:rPr>
          <w:rFonts w:ascii="Arial" w:hAnsi="Arial" w:cs="Arial"/>
          <w:sz w:val="24"/>
          <w:szCs w:val="24"/>
        </w:rPr>
        <w:t>1968</w:t>
      </w:r>
      <w:r w:rsidR="00BC1548" w:rsidRPr="00271A4F">
        <w:rPr>
          <w:rFonts w:ascii="Arial" w:hAnsi="Arial" w:cs="Arial"/>
          <w:sz w:val="24"/>
          <w:szCs w:val="24"/>
        </w:rPr>
        <w:t>)</w:t>
      </w:r>
      <w:r w:rsidR="0063390A" w:rsidRPr="00271A4F">
        <w:rPr>
          <w:rFonts w:ascii="Arial" w:hAnsi="Arial" w:cs="Arial"/>
          <w:sz w:val="24"/>
          <w:szCs w:val="24"/>
        </w:rPr>
        <w:t xml:space="preserve"> </w:t>
      </w:r>
      <w:r w:rsidR="005243BB" w:rsidRPr="00271A4F">
        <w:rPr>
          <w:rFonts w:ascii="Arial" w:hAnsi="Arial" w:cs="Arial"/>
          <w:sz w:val="24"/>
          <w:szCs w:val="24"/>
        </w:rPr>
        <w:t>Freire</w:t>
      </w:r>
      <w:r w:rsidR="0063390A" w:rsidRPr="00271A4F">
        <w:rPr>
          <w:rFonts w:ascii="Arial" w:hAnsi="Arial" w:cs="Arial"/>
          <w:sz w:val="24"/>
          <w:szCs w:val="24"/>
        </w:rPr>
        <w:t xml:space="preserve"> discusses how students may learn differently regarding on if a situation requires a potential changing their confirmation bias</w:t>
      </w:r>
      <w:proofErr w:type="gramStart"/>
      <w:r w:rsidR="0063390A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63390A" w:rsidRPr="00271A4F">
        <w:rPr>
          <w:rFonts w:ascii="Arial" w:hAnsi="Arial" w:cs="Arial"/>
          <w:sz w:val="24"/>
          <w:szCs w:val="24"/>
        </w:rPr>
        <w:t>For example, students may find it difficult to accept information that contradicts or questions their already existing beliefs</w:t>
      </w:r>
      <w:proofErr w:type="gramStart"/>
      <w:r w:rsidR="0063390A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CB3ABC" w:rsidRPr="00271A4F">
        <w:rPr>
          <w:rFonts w:ascii="Arial" w:hAnsi="Arial" w:cs="Arial"/>
          <w:sz w:val="24"/>
          <w:szCs w:val="24"/>
        </w:rPr>
        <w:t xml:space="preserve">Often making it difficult for some parents or guardians to </w:t>
      </w:r>
      <w:r w:rsidR="00BC1548" w:rsidRPr="00271A4F">
        <w:rPr>
          <w:rFonts w:ascii="Arial" w:hAnsi="Arial" w:cs="Arial"/>
          <w:sz w:val="24"/>
          <w:szCs w:val="24"/>
        </w:rPr>
        <w:t>“</w:t>
      </w:r>
      <w:r w:rsidR="00111CFB">
        <w:rPr>
          <w:rFonts w:ascii="Arial" w:hAnsi="Arial" w:cs="Arial"/>
          <w:sz w:val="24"/>
          <w:szCs w:val="24"/>
        </w:rPr>
        <w:t>S</w:t>
      </w:r>
      <w:r w:rsidR="00CB3ABC" w:rsidRPr="00271A4F">
        <w:rPr>
          <w:rFonts w:ascii="Arial" w:hAnsi="Arial" w:cs="Arial"/>
          <w:sz w:val="24"/>
          <w:szCs w:val="24"/>
        </w:rPr>
        <w:t>upport such teachings at home</w:t>
      </w:r>
      <w:r w:rsidR="00BC1548" w:rsidRPr="00271A4F">
        <w:rPr>
          <w:rFonts w:ascii="Arial" w:hAnsi="Arial" w:cs="Arial"/>
          <w:sz w:val="24"/>
          <w:szCs w:val="24"/>
        </w:rPr>
        <w:t>” (</w:t>
      </w:r>
      <w:r w:rsidR="00BC1548" w:rsidRPr="00271A4F">
        <w:rPr>
          <w:rFonts w:ascii="Arial" w:hAnsi="Arial" w:cs="Arial"/>
          <w:sz w:val="24"/>
          <w:szCs w:val="24"/>
        </w:rPr>
        <w:t>Willingham</w:t>
      </w:r>
      <w:r w:rsidR="00BC1548" w:rsidRPr="00271A4F">
        <w:rPr>
          <w:rFonts w:ascii="Arial" w:hAnsi="Arial" w:cs="Arial"/>
          <w:sz w:val="24"/>
          <w:szCs w:val="24"/>
        </w:rPr>
        <w:t xml:space="preserve">, </w:t>
      </w:r>
      <w:r w:rsidR="00BC1548" w:rsidRPr="00271A4F">
        <w:rPr>
          <w:rFonts w:ascii="Arial" w:hAnsi="Arial" w:cs="Arial"/>
          <w:sz w:val="24"/>
          <w:szCs w:val="24"/>
        </w:rPr>
        <w:t>2021)</w:t>
      </w:r>
    </w:p>
    <w:p w14:paraId="404F4237" w14:textId="3C75EF25" w:rsidR="0009357A" w:rsidRPr="00271A4F" w:rsidRDefault="00CB3ABC" w:rsidP="00DC08C3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As stated in the title, the ‘Pedagogy of the Oppressed’ draws attention to oppression within education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Throughout this novel Freire encourages the notion of education as a practice for freedom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81182E" w:rsidRPr="00271A4F">
        <w:rPr>
          <w:rFonts w:ascii="Arial" w:hAnsi="Arial" w:cs="Arial"/>
          <w:sz w:val="24"/>
          <w:szCs w:val="24"/>
        </w:rPr>
        <w:t xml:space="preserve">Stating </w:t>
      </w:r>
      <w:r w:rsidR="007C6FB3" w:rsidRPr="00271A4F">
        <w:rPr>
          <w:rFonts w:ascii="Arial" w:hAnsi="Arial" w:cs="Arial"/>
          <w:sz w:val="24"/>
          <w:szCs w:val="24"/>
        </w:rPr>
        <w:t>“</w:t>
      </w:r>
      <w:r w:rsidR="00111CFB">
        <w:rPr>
          <w:rFonts w:ascii="Arial" w:hAnsi="Arial" w:cs="Arial"/>
          <w:sz w:val="24"/>
          <w:szCs w:val="24"/>
        </w:rPr>
        <w:t>E</w:t>
      </w:r>
      <w:r w:rsidR="0081182E" w:rsidRPr="00271A4F">
        <w:rPr>
          <w:rFonts w:ascii="Arial" w:hAnsi="Arial" w:cs="Arial"/>
          <w:sz w:val="24"/>
          <w:szCs w:val="24"/>
        </w:rPr>
        <w:t>ducation as the practice for freedom, as opposed to education as the practice of domination, denies the man is abstract, isolated independent and unattached to the world.</w:t>
      </w:r>
      <w:r w:rsidR="007C6FB3" w:rsidRPr="00271A4F">
        <w:rPr>
          <w:rFonts w:ascii="Arial" w:hAnsi="Arial" w:cs="Arial"/>
          <w:sz w:val="24"/>
          <w:szCs w:val="24"/>
        </w:rPr>
        <w:t>” (</w:t>
      </w:r>
      <w:r w:rsidR="007C6FB3" w:rsidRPr="00271A4F">
        <w:rPr>
          <w:rFonts w:ascii="Arial" w:hAnsi="Arial" w:cs="Arial"/>
          <w:sz w:val="24"/>
          <w:szCs w:val="24"/>
        </w:rPr>
        <w:t>Willingham</w:t>
      </w:r>
      <w:r w:rsidR="007C6FB3" w:rsidRPr="00271A4F">
        <w:rPr>
          <w:rFonts w:ascii="Arial" w:hAnsi="Arial" w:cs="Arial"/>
          <w:sz w:val="24"/>
          <w:szCs w:val="24"/>
        </w:rPr>
        <w:t xml:space="preserve">, </w:t>
      </w:r>
      <w:r w:rsidR="007C6FB3" w:rsidRPr="00271A4F">
        <w:rPr>
          <w:rFonts w:ascii="Arial" w:hAnsi="Arial" w:cs="Arial"/>
          <w:sz w:val="24"/>
          <w:szCs w:val="24"/>
        </w:rPr>
        <w:t xml:space="preserve">2021) </w:t>
      </w:r>
      <w:r w:rsidR="0081182E" w:rsidRPr="00271A4F">
        <w:rPr>
          <w:rFonts w:ascii="Arial" w:hAnsi="Arial" w:cs="Arial"/>
          <w:sz w:val="24"/>
          <w:szCs w:val="24"/>
        </w:rPr>
        <w:t>This claim therefore stresses the importance of proper education in our classrooms</w:t>
      </w:r>
      <w:proofErr w:type="gramStart"/>
      <w:r w:rsidR="0081182E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81182E" w:rsidRPr="00271A4F">
        <w:rPr>
          <w:rFonts w:ascii="Arial" w:hAnsi="Arial" w:cs="Arial"/>
          <w:sz w:val="24"/>
          <w:szCs w:val="24"/>
        </w:rPr>
        <w:t>Encouraging educators to recognise that learning for a student is an active human right</w:t>
      </w:r>
      <w:proofErr w:type="gramStart"/>
      <w:r w:rsidR="0081182E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81182E" w:rsidRPr="00271A4F">
        <w:rPr>
          <w:rFonts w:ascii="Arial" w:hAnsi="Arial" w:cs="Arial"/>
          <w:sz w:val="24"/>
          <w:szCs w:val="24"/>
        </w:rPr>
        <w:t xml:space="preserve">And </w:t>
      </w:r>
      <w:r w:rsidR="006D21C0" w:rsidRPr="00271A4F">
        <w:rPr>
          <w:rFonts w:ascii="Arial" w:hAnsi="Arial" w:cs="Arial"/>
          <w:sz w:val="24"/>
          <w:szCs w:val="24"/>
        </w:rPr>
        <w:t>therefore,</w:t>
      </w:r>
      <w:r w:rsidR="0081182E" w:rsidRPr="00271A4F">
        <w:rPr>
          <w:rFonts w:ascii="Arial" w:hAnsi="Arial" w:cs="Arial"/>
          <w:sz w:val="24"/>
          <w:szCs w:val="24"/>
        </w:rPr>
        <w:t xml:space="preserve"> through changing a few small practices within their classroom</w:t>
      </w:r>
      <w:r w:rsidR="006D21C0" w:rsidRPr="00271A4F">
        <w:rPr>
          <w:rFonts w:ascii="Arial" w:hAnsi="Arial" w:cs="Arial"/>
          <w:sz w:val="24"/>
          <w:szCs w:val="24"/>
        </w:rPr>
        <w:t>, making</w:t>
      </w:r>
      <w:r w:rsidR="0081182E" w:rsidRPr="00271A4F">
        <w:rPr>
          <w:rFonts w:ascii="Arial" w:hAnsi="Arial" w:cs="Arial"/>
          <w:sz w:val="24"/>
          <w:szCs w:val="24"/>
        </w:rPr>
        <w:t xml:space="preserve"> the work they teach more accessible for a wider audience</w:t>
      </w:r>
      <w:r w:rsidR="006D21C0" w:rsidRPr="00271A4F">
        <w:rPr>
          <w:rFonts w:ascii="Arial" w:hAnsi="Arial" w:cs="Arial"/>
          <w:sz w:val="24"/>
          <w:szCs w:val="24"/>
        </w:rPr>
        <w:t>,</w:t>
      </w:r>
      <w:r w:rsidR="0081182E" w:rsidRPr="00271A4F">
        <w:rPr>
          <w:rFonts w:ascii="Arial" w:hAnsi="Arial" w:cs="Arial"/>
          <w:sz w:val="24"/>
          <w:szCs w:val="24"/>
        </w:rPr>
        <w:t xml:space="preserve"> the teacher is proactively protesting the importance of her </w:t>
      </w:r>
      <w:r w:rsidR="00AA5DEF" w:rsidRPr="00271A4F">
        <w:rPr>
          <w:rFonts w:ascii="Arial" w:hAnsi="Arial" w:cs="Arial"/>
          <w:sz w:val="24"/>
          <w:szCs w:val="24"/>
        </w:rPr>
        <w:t>student’s</w:t>
      </w:r>
      <w:r w:rsidR="0081182E" w:rsidRPr="00271A4F">
        <w:rPr>
          <w:rFonts w:ascii="Arial" w:hAnsi="Arial" w:cs="Arial"/>
          <w:sz w:val="24"/>
          <w:szCs w:val="24"/>
        </w:rPr>
        <w:t xml:space="preserve"> equality, </w:t>
      </w:r>
      <w:r w:rsidR="00AA5DEF" w:rsidRPr="00271A4F">
        <w:rPr>
          <w:rFonts w:ascii="Arial" w:hAnsi="Arial" w:cs="Arial"/>
          <w:sz w:val="24"/>
          <w:szCs w:val="24"/>
        </w:rPr>
        <w:t>justice,</w:t>
      </w:r>
      <w:r w:rsidR="0081182E" w:rsidRPr="00271A4F">
        <w:rPr>
          <w:rFonts w:ascii="Arial" w:hAnsi="Arial" w:cs="Arial"/>
          <w:sz w:val="24"/>
          <w:szCs w:val="24"/>
        </w:rPr>
        <w:t xml:space="preserve"> and freedom to learn</w:t>
      </w:r>
      <w:proofErr w:type="gramStart"/>
      <w:r w:rsidR="0081182E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81182E" w:rsidRPr="00271A4F">
        <w:rPr>
          <w:rFonts w:ascii="Arial" w:hAnsi="Arial" w:cs="Arial"/>
          <w:sz w:val="24"/>
          <w:szCs w:val="24"/>
        </w:rPr>
        <w:t xml:space="preserve">This protection of </w:t>
      </w:r>
      <w:r w:rsidR="006D21C0" w:rsidRPr="00271A4F">
        <w:rPr>
          <w:rFonts w:ascii="Arial" w:hAnsi="Arial" w:cs="Arial"/>
          <w:sz w:val="24"/>
          <w:szCs w:val="24"/>
        </w:rPr>
        <w:t>humanisation</w:t>
      </w:r>
      <w:r w:rsidR="0081182E" w:rsidRPr="00271A4F">
        <w:rPr>
          <w:rFonts w:ascii="Arial" w:hAnsi="Arial" w:cs="Arial"/>
          <w:sz w:val="24"/>
          <w:szCs w:val="24"/>
        </w:rPr>
        <w:t xml:space="preserve"> is clearly demonstrated in the critical incident as the teacher adapted her lesson and ensured none of her students were neglected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81182E" w:rsidRPr="00271A4F">
        <w:rPr>
          <w:rFonts w:ascii="Arial" w:hAnsi="Arial" w:cs="Arial"/>
          <w:sz w:val="24"/>
          <w:szCs w:val="24"/>
        </w:rPr>
        <w:t xml:space="preserve">Therefore </w:t>
      </w:r>
      <w:r w:rsidR="007C6FB3" w:rsidRPr="00271A4F">
        <w:rPr>
          <w:rFonts w:ascii="Arial" w:hAnsi="Arial" w:cs="Arial"/>
          <w:sz w:val="24"/>
          <w:szCs w:val="24"/>
        </w:rPr>
        <w:t>“</w:t>
      </w:r>
      <w:r w:rsidR="00111CFB">
        <w:rPr>
          <w:rFonts w:ascii="Arial" w:hAnsi="Arial" w:cs="Arial"/>
          <w:sz w:val="24"/>
          <w:szCs w:val="24"/>
        </w:rPr>
        <w:t>R</w:t>
      </w:r>
      <w:r w:rsidR="0081182E" w:rsidRPr="00271A4F">
        <w:rPr>
          <w:rFonts w:ascii="Arial" w:hAnsi="Arial" w:cs="Arial"/>
          <w:sz w:val="24"/>
          <w:szCs w:val="24"/>
        </w:rPr>
        <w:t>especting all individual worth and human dignity</w:t>
      </w:r>
      <w:r w:rsidR="00111CFB">
        <w:rPr>
          <w:rFonts w:ascii="Arial" w:hAnsi="Arial" w:cs="Arial"/>
          <w:sz w:val="24"/>
          <w:szCs w:val="24"/>
        </w:rPr>
        <w:t>.</w:t>
      </w:r>
      <w:r w:rsidR="007C6FB3" w:rsidRPr="00271A4F">
        <w:rPr>
          <w:rFonts w:ascii="Arial" w:hAnsi="Arial" w:cs="Arial"/>
          <w:sz w:val="24"/>
          <w:szCs w:val="24"/>
        </w:rPr>
        <w:t>”</w:t>
      </w:r>
      <w:r w:rsidR="0081182E" w:rsidRPr="00271A4F">
        <w:rPr>
          <w:rFonts w:ascii="Arial" w:hAnsi="Arial" w:cs="Arial"/>
          <w:sz w:val="24"/>
          <w:szCs w:val="24"/>
        </w:rPr>
        <w:t xml:space="preserve"> </w:t>
      </w:r>
      <w:r w:rsidR="007C6FB3" w:rsidRPr="00271A4F">
        <w:rPr>
          <w:rFonts w:ascii="Arial" w:hAnsi="Arial" w:cs="Arial"/>
          <w:sz w:val="24"/>
          <w:szCs w:val="24"/>
        </w:rPr>
        <w:t>(</w:t>
      </w:r>
      <w:r w:rsidR="007C6FB3" w:rsidRPr="00271A4F">
        <w:rPr>
          <w:rFonts w:ascii="Arial" w:hAnsi="Arial" w:cs="Arial"/>
          <w:sz w:val="24"/>
          <w:szCs w:val="24"/>
        </w:rPr>
        <w:t>Lewis</w:t>
      </w:r>
      <w:r w:rsidR="007C6FB3" w:rsidRPr="00271A4F">
        <w:rPr>
          <w:rFonts w:ascii="Arial" w:hAnsi="Arial" w:cs="Arial"/>
          <w:sz w:val="24"/>
          <w:szCs w:val="24"/>
        </w:rPr>
        <w:t>,</w:t>
      </w:r>
      <w:r w:rsidR="007C6FB3" w:rsidRPr="00271A4F">
        <w:rPr>
          <w:rFonts w:ascii="Arial" w:hAnsi="Arial" w:cs="Arial"/>
          <w:sz w:val="24"/>
          <w:szCs w:val="24"/>
        </w:rPr>
        <w:t xml:space="preserve"> 2009)</w:t>
      </w:r>
    </w:p>
    <w:p w14:paraId="50D31261" w14:textId="0FBFE06D" w:rsidR="0009357A" w:rsidRPr="00271A4F" w:rsidRDefault="00416A1F" w:rsidP="00CB3ABC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Freire claimed that </w:t>
      </w:r>
      <w:r w:rsidR="007C6FB3" w:rsidRPr="00271A4F">
        <w:rPr>
          <w:rFonts w:ascii="Arial" w:hAnsi="Arial" w:cs="Arial"/>
          <w:sz w:val="24"/>
          <w:szCs w:val="24"/>
        </w:rPr>
        <w:t>“</w:t>
      </w:r>
      <w:r w:rsidR="00111CFB">
        <w:rPr>
          <w:rFonts w:ascii="Arial" w:hAnsi="Arial" w:cs="Arial"/>
          <w:sz w:val="24"/>
          <w:szCs w:val="24"/>
        </w:rPr>
        <w:t>E</w:t>
      </w:r>
      <w:r w:rsidRPr="00271A4F">
        <w:rPr>
          <w:rFonts w:ascii="Arial" w:hAnsi="Arial" w:cs="Arial"/>
          <w:sz w:val="24"/>
          <w:szCs w:val="24"/>
        </w:rPr>
        <w:t>ducation is suffering from narration sickness</w:t>
      </w:r>
      <w:r w:rsidR="007C6FB3" w:rsidRPr="00271A4F">
        <w:rPr>
          <w:rFonts w:ascii="Arial" w:hAnsi="Arial" w:cs="Arial"/>
          <w:sz w:val="24"/>
          <w:szCs w:val="24"/>
        </w:rPr>
        <w:t>”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7C6FB3" w:rsidRPr="00271A4F">
        <w:rPr>
          <w:rFonts w:ascii="Arial" w:hAnsi="Arial" w:cs="Arial"/>
          <w:sz w:val="24"/>
          <w:szCs w:val="24"/>
        </w:rPr>
        <w:t>(</w:t>
      </w:r>
      <w:r w:rsidR="007C6FB3" w:rsidRPr="00271A4F">
        <w:rPr>
          <w:rFonts w:ascii="Arial" w:hAnsi="Arial" w:cs="Arial"/>
          <w:sz w:val="24"/>
          <w:szCs w:val="24"/>
        </w:rPr>
        <w:t>Lewis</w:t>
      </w:r>
      <w:r w:rsidR="007C6FB3" w:rsidRPr="00271A4F">
        <w:rPr>
          <w:rFonts w:ascii="Arial" w:hAnsi="Arial" w:cs="Arial"/>
          <w:sz w:val="24"/>
          <w:szCs w:val="24"/>
        </w:rPr>
        <w:t xml:space="preserve">, </w:t>
      </w:r>
      <w:r w:rsidR="007C6FB3" w:rsidRPr="00271A4F">
        <w:rPr>
          <w:rFonts w:ascii="Arial" w:hAnsi="Arial" w:cs="Arial"/>
          <w:sz w:val="24"/>
          <w:szCs w:val="24"/>
        </w:rPr>
        <w:t xml:space="preserve">2009) </w:t>
      </w:r>
      <w:r w:rsidR="006D21C0" w:rsidRPr="00271A4F">
        <w:rPr>
          <w:rFonts w:ascii="Arial" w:hAnsi="Arial" w:cs="Arial"/>
          <w:sz w:val="24"/>
          <w:szCs w:val="24"/>
        </w:rPr>
        <w:t xml:space="preserve">Teachers are </w:t>
      </w:r>
      <w:r w:rsidR="00DC08C3" w:rsidRPr="00271A4F">
        <w:rPr>
          <w:rFonts w:ascii="Arial" w:hAnsi="Arial" w:cs="Arial"/>
          <w:sz w:val="24"/>
          <w:szCs w:val="24"/>
        </w:rPr>
        <w:t xml:space="preserve">worrying too much about if they have hit key stages in their </w:t>
      </w:r>
      <w:r w:rsidR="006D21C0" w:rsidRPr="00271A4F">
        <w:rPr>
          <w:rFonts w:ascii="Arial" w:hAnsi="Arial" w:cs="Arial"/>
          <w:sz w:val="24"/>
          <w:szCs w:val="24"/>
        </w:rPr>
        <w:t>own curriculum</w:t>
      </w:r>
      <w:r w:rsidR="00DC08C3" w:rsidRPr="00271A4F">
        <w:rPr>
          <w:rFonts w:ascii="Arial" w:hAnsi="Arial" w:cs="Arial"/>
          <w:sz w:val="24"/>
          <w:szCs w:val="24"/>
        </w:rPr>
        <w:t xml:space="preserve"> than how the students are learning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DC08C3" w:rsidRPr="00271A4F">
        <w:rPr>
          <w:rFonts w:ascii="Arial" w:hAnsi="Arial" w:cs="Arial"/>
          <w:sz w:val="24"/>
          <w:szCs w:val="24"/>
        </w:rPr>
        <w:t>This was an issue before covid, however now it has spiralled into a real challenge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DC08C3" w:rsidRPr="00271A4F">
        <w:rPr>
          <w:rFonts w:ascii="Arial" w:hAnsi="Arial" w:cs="Arial"/>
          <w:sz w:val="24"/>
          <w:szCs w:val="24"/>
        </w:rPr>
        <w:t>How are teachers supposed to emancipate students through education when they have been alienated for the past year?</w:t>
      </w:r>
      <w:r w:rsidR="00A9335E" w:rsidRPr="00271A4F">
        <w:rPr>
          <w:rFonts w:ascii="Arial" w:hAnsi="Arial" w:cs="Arial"/>
          <w:sz w:val="24"/>
          <w:szCs w:val="24"/>
        </w:rPr>
        <w:t xml:space="preserve">  </w:t>
      </w:r>
      <w:r w:rsidR="00DC08C3" w:rsidRPr="00271A4F">
        <w:rPr>
          <w:rFonts w:ascii="Arial" w:hAnsi="Arial" w:cs="Arial"/>
          <w:sz w:val="24"/>
          <w:szCs w:val="24"/>
        </w:rPr>
        <w:t>Locked inside, neglected by the educational system and the world.</w:t>
      </w:r>
    </w:p>
    <w:p w14:paraId="2C4142F4" w14:textId="24F00070" w:rsidR="0090554F" w:rsidRPr="00271A4F" w:rsidRDefault="00AF4109" w:rsidP="0090554F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The challenge that we now face in society is how do we recover from the impact of covid on our educational system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6D21C0" w:rsidRPr="00271A4F">
        <w:rPr>
          <w:rFonts w:ascii="Arial" w:hAnsi="Arial" w:cs="Arial"/>
          <w:sz w:val="24"/>
          <w:szCs w:val="24"/>
        </w:rPr>
        <w:t xml:space="preserve">Bringing </w:t>
      </w:r>
      <w:r w:rsidRPr="00271A4F">
        <w:rPr>
          <w:rFonts w:ascii="Arial" w:hAnsi="Arial" w:cs="Arial"/>
          <w:sz w:val="24"/>
          <w:szCs w:val="24"/>
        </w:rPr>
        <w:t>focus back to the students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6D21C0" w:rsidRPr="00271A4F">
        <w:rPr>
          <w:rFonts w:ascii="Arial" w:hAnsi="Arial" w:cs="Arial"/>
          <w:sz w:val="24"/>
          <w:szCs w:val="24"/>
        </w:rPr>
        <w:t>Freire</w:t>
      </w:r>
      <w:r w:rsidRPr="00271A4F">
        <w:rPr>
          <w:rFonts w:ascii="Arial" w:hAnsi="Arial" w:cs="Arial"/>
          <w:sz w:val="24"/>
          <w:szCs w:val="24"/>
        </w:rPr>
        <w:t xml:space="preserve"> suggested in 1964 that ‘</w:t>
      </w:r>
      <w:r w:rsidR="00111CFB">
        <w:rPr>
          <w:rFonts w:ascii="Arial" w:hAnsi="Arial" w:cs="Arial"/>
          <w:sz w:val="24"/>
          <w:szCs w:val="24"/>
        </w:rPr>
        <w:t>S</w:t>
      </w:r>
      <w:r w:rsidRPr="00271A4F">
        <w:rPr>
          <w:rFonts w:ascii="Arial" w:hAnsi="Arial" w:cs="Arial"/>
          <w:sz w:val="24"/>
          <w:szCs w:val="24"/>
        </w:rPr>
        <w:t xml:space="preserve">tudents should no longer be </w:t>
      </w:r>
      <w:r w:rsidR="00A9335E" w:rsidRPr="00271A4F">
        <w:rPr>
          <w:rFonts w:ascii="Arial" w:hAnsi="Arial" w:cs="Arial"/>
          <w:sz w:val="24"/>
          <w:szCs w:val="24"/>
        </w:rPr>
        <w:t>“</w:t>
      </w:r>
      <w:r w:rsidR="00111CFB">
        <w:rPr>
          <w:rFonts w:ascii="Arial" w:hAnsi="Arial" w:cs="Arial"/>
          <w:sz w:val="24"/>
          <w:szCs w:val="24"/>
        </w:rPr>
        <w:t>D</w:t>
      </w:r>
      <w:r w:rsidRPr="00271A4F">
        <w:rPr>
          <w:rFonts w:ascii="Arial" w:hAnsi="Arial" w:cs="Arial"/>
          <w:sz w:val="24"/>
          <w:szCs w:val="24"/>
        </w:rPr>
        <w:t>ocile listeners</w:t>
      </w:r>
      <w:r w:rsidR="00A9335E" w:rsidRPr="00271A4F">
        <w:rPr>
          <w:rFonts w:ascii="Arial" w:hAnsi="Arial" w:cs="Arial"/>
          <w:sz w:val="24"/>
          <w:szCs w:val="24"/>
        </w:rPr>
        <w:t>”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="00A9335E" w:rsidRPr="00271A4F">
        <w:rPr>
          <w:rFonts w:ascii="Arial" w:hAnsi="Arial" w:cs="Arial"/>
          <w:sz w:val="24"/>
          <w:szCs w:val="24"/>
        </w:rPr>
        <w:t xml:space="preserve">(54) </w:t>
      </w:r>
      <w:r w:rsidRPr="00271A4F">
        <w:rPr>
          <w:rFonts w:ascii="Arial" w:hAnsi="Arial" w:cs="Arial"/>
          <w:sz w:val="24"/>
          <w:szCs w:val="24"/>
        </w:rPr>
        <w:t xml:space="preserve">and instead become </w:t>
      </w:r>
      <w:r w:rsidR="00A9335E" w:rsidRPr="00271A4F">
        <w:rPr>
          <w:rFonts w:ascii="Arial" w:hAnsi="Arial" w:cs="Arial"/>
          <w:sz w:val="24"/>
          <w:szCs w:val="24"/>
        </w:rPr>
        <w:t>“</w:t>
      </w:r>
      <w:r w:rsidR="00610344">
        <w:rPr>
          <w:rFonts w:ascii="Arial" w:hAnsi="Arial" w:cs="Arial"/>
          <w:sz w:val="24"/>
          <w:szCs w:val="24"/>
        </w:rPr>
        <w:t>C</w:t>
      </w:r>
      <w:r w:rsidRPr="00271A4F">
        <w:rPr>
          <w:rFonts w:ascii="Arial" w:hAnsi="Arial" w:cs="Arial"/>
          <w:sz w:val="24"/>
          <w:szCs w:val="24"/>
        </w:rPr>
        <w:t xml:space="preserve">ritical co – investigators in </w:t>
      </w:r>
      <w:r w:rsidR="00AA5DEF" w:rsidRPr="00271A4F">
        <w:rPr>
          <w:rFonts w:ascii="Arial" w:hAnsi="Arial" w:cs="Arial"/>
          <w:sz w:val="24"/>
          <w:szCs w:val="24"/>
        </w:rPr>
        <w:t>dialogue</w:t>
      </w:r>
      <w:r w:rsidRPr="00271A4F">
        <w:rPr>
          <w:rFonts w:ascii="Arial" w:hAnsi="Arial" w:cs="Arial"/>
          <w:sz w:val="24"/>
          <w:szCs w:val="24"/>
        </w:rPr>
        <w:t xml:space="preserve"> with the </w:t>
      </w:r>
      <w:r w:rsidR="00A9335E" w:rsidRPr="00271A4F">
        <w:rPr>
          <w:rFonts w:ascii="Arial" w:hAnsi="Arial" w:cs="Arial"/>
          <w:sz w:val="24"/>
          <w:szCs w:val="24"/>
        </w:rPr>
        <w:t>teacher” (Schon, 1964</w:t>
      </w:r>
      <w:r w:rsidRPr="00271A4F">
        <w:rPr>
          <w:rFonts w:ascii="Arial" w:hAnsi="Arial" w:cs="Arial"/>
          <w:sz w:val="24"/>
          <w:szCs w:val="24"/>
        </w:rPr>
        <w:t xml:space="preserve">) This could be </w:t>
      </w:r>
      <w:r w:rsidR="006D21C0" w:rsidRPr="00271A4F">
        <w:rPr>
          <w:rFonts w:ascii="Arial" w:hAnsi="Arial" w:cs="Arial"/>
          <w:sz w:val="24"/>
          <w:szCs w:val="24"/>
        </w:rPr>
        <w:t>achieved</w:t>
      </w:r>
      <w:r w:rsidRPr="00271A4F">
        <w:rPr>
          <w:rFonts w:ascii="Arial" w:hAnsi="Arial" w:cs="Arial"/>
          <w:sz w:val="24"/>
          <w:szCs w:val="24"/>
        </w:rPr>
        <w:t xml:space="preserve"> through listening to the student’s voices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 xml:space="preserve">Provoking an </w:t>
      </w:r>
      <w:r w:rsidR="006D21C0" w:rsidRPr="00271A4F">
        <w:rPr>
          <w:rFonts w:ascii="Arial" w:hAnsi="Arial" w:cs="Arial"/>
          <w:sz w:val="24"/>
          <w:szCs w:val="24"/>
        </w:rPr>
        <w:t>era</w:t>
      </w:r>
      <w:r w:rsidRPr="00271A4F">
        <w:rPr>
          <w:rFonts w:ascii="Arial" w:hAnsi="Arial" w:cs="Arial"/>
          <w:sz w:val="24"/>
          <w:szCs w:val="24"/>
        </w:rPr>
        <w:t xml:space="preserve"> of liberationism in the school setting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="006D21C0" w:rsidRPr="00271A4F">
        <w:rPr>
          <w:rFonts w:ascii="Arial" w:hAnsi="Arial" w:cs="Arial"/>
          <w:sz w:val="24"/>
          <w:szCs w:val="24"/>
        </w:rPr>
        <w:t>Centring</w:t>
      </w:r>
      <w:r w:rsidRPr="00271A4F">
        <w:rPr>
          <w:rFonts w:ascii="Arial" w:hAnsi="Arial" w:cs="Arial"/>
          <w:sz w:val="24"/>
          <w:szCs w:val="24"/>
        </w:rPr>
        <w:t xml:space="preserve"> an educator’s teachings around the student instead of the teacher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This notion of liberationism was yet again, accurately demonstrated within the critical incident</w:t>
      </w:r>
      <w:r w:rsidR="00AA5DEF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The teacher had a plan of action when arriving at her lesson that morning, but instead engaged the involvement of her pupils when confronted with a problematic situation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 xml:space="preserve">This act of neglecting her usual routine </w:t>
      </w:r>
      <w:r w:rsidR="005F18DD" w:rsidRPr="00271A4F">
        <w:rPr>
          <w:rFonts w:ascii="Arial" w:hAnsi="Arial" w:cs="Arial"/>
          <w:sz w:val="24"/>
          <w:szCs w:val="24"/>
        </w:rPr>
        <w:t>individualises the importance of her student’s voices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5F18DD" w:rsidRPr="00271A4F">
        <w:rPr>
          <w:rFonts w:ascii="Arial" w:hAnsi="Arial" w:cs="Arial"/>
          <w:sz w:val="24"/>
          <w:szCs w:val="24"/>
        </w:rPr>
        <w:t xml:space="preserve">Therefore, working as an effective insight in how students could </w:t>
      </w:r>
      <w:r w:rsidR="00A9335E" w:rsidRPr="00271A4F">
        <w:rPr>
          <w:rFonts w:ascii="Arial" w:hAnsi="Arial" w:cs="Arial"/>
          <w:sz w:val="24"/>
          <w:szCs w:val="24"/>
        </w:rPr>
        <w:t>“</w:t>
      </w:r>
      <w:r w:rsidR="00610344">
        <w:rPr>
          <w:rFonts w:ascii="Arial" w:hAnsi="Arial" w:cs="Arial"/>
          <w:sz w:val="24"/>
          <w:szCs w:val="24"/>
        </w:rPr>
        <w:t>H</w:t>
      </w:r>
      <w:r w:rsidR="005F18DD" w:rsidRPr="00271A4F">
        <w:rPr>
          <w:rFonts w:ascii="Arial" w:hAnsi="Arial" w:cs="Arial"/>
          <w:sz w:val="24"/>
          <w:szCs w:val="24"/>
        </w:rPr>
        <w:t>elp us teach more responsibly</w:t>
      </w:r>
      <w:r w:rsidR="00A9335E" w:rsidRPr="00271A4F">
        <w:rPr>
          <w:rFonts w:ascii="Arial" w:hAnsi="Arial" w:cs="Arial"/>
          <w:sz w:val="24"/>
          <w:szCs w:val="24"/>
        </w:rPr>
        <w:t>.”</w:t>
      </w:r>
      <w:r w:rsidR="005F18DD" w:rsidRPr="00271A4F">
        <w:rPr>
          <w:rFonts w:ascii="Arial" w:hAnsi="Arial" w:cs="Arial"/>
          <w:sz w:val="24"/>
          <w:szCs w:val="24"/>
        </w:rPr>
        <w:t xml:space="preserve"> </w:t>
      </w:r>
      <w:r w:rsidR="00A9335E" w:rsidRPr="00271A4F">
        <w:rPr>
          <w:rFonts w:ascii="Arial" w:hAnsi="Arial" w:cs="Arial"/>
          <w:sz w:val="24"/>
          <w:szCs w:val="24"/>
        </w:rPr>
        <w:t>(</w:t>
      </w:r>
      <w:r w:rsidR="0074762B" w:rsidRPr="00271A4F">
        <w:rPr>
          <w:rFonts w:ascii="Arial" w:hAnsi="Arial" w:cs="Arial"/>
          <w:sz w:val="24"/>
          <w:szCs w:val="24"/>
        </w:rPr>
        <w:t>Brookfield</w:t>
      </w:r>
      <w:r w:rsidR="00A9335E" w:rsidRPr="00271A4F">
        <w:rPr>
          <w:rFonts w:ascii="Arial" w:hAnsi="Arial" w:cs="Arial"/>
          <w:sz w:val="24"/>
          <w:szCs w:val="24"/>
        </w:rPr>
        <w:t>, 1998)</w:t>
      </w:r>
    </w:p>
    <w:p w14:paraId="581A0F6D" w14:textId="77777777" w:rsidR="00532DAA" w:rsidRDefault="00532DAA" w:rsidP="00532DAA">
      <w:pPr>
        <w:rPr>
          <w:rFonts w:ascii="Arial" w:hAnsi="Arial" w:cs="Arial"/>
          <w:sz w:val="24"/>
          <w:szCs w:val="24"/>
        </w:rPr>
      </w:pPr>
    </w:p>
    <w:p w14:paraId="6839C651" w14:textId="6D05F4B9" w:rsidR="00532DAA" w:rsidRPr="00532DAA" w:rsidRDefault="00532DAA" w:rsidP="00532DAA">
      <w:pPr>
        <w:rPr>
          <w:rFonts w:ascii="Arial" w:hAnsi="Arial" w:cs="Arial"/>
          <w:b/>
          <w:bCs/>
          <w:sz w:val="24"/>
          <w:szCs w:val="24"/>
          <w:u w:val="single"/>
        </w:rPr>
      </w:pPr>
      <w:bookmarkStart w:id="3" w:name="_Hlk87619093"/>
      <w:r w:rsidRPr="00532DAA">
        <w:rPr>
          <w:rFonts w:ascii="Arial" w:hAnsi="Arial" w:cs="Arial"/>
          <w:b/>
          <w:bCs/>
          <w:sz w:val="24"/>
          <w:szCs w:val="24"/>
          <w:u w:val="single"/>
        </w:rPr>
        <w:t>Reflection / Evaluation and Next Steps</w:t>
      </w:r>
    </w:p>
    <w:bookmarkEnd w:id="3"/>
    <w:p w14:paraId="5079DE85" w14:textId="6C01F08F" w:rsidR="00625C7A" w:rsidRPr="00271A4F" w:rsidRDefault="00BB149B" w:rsidP="00DA7A78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Schon stated that </w:t>
      </w:r>
      <w:r w:rsidR="00A9335E" w:rsidRPr="00271A4F">
        <w:rPr>
          <w:rFonts w:ascii="Arial" w:hAnsi="Arial" w:cs="Arial"/>
          <w:sz w:val="24"/>
          <w:szCs w:val="24"/>
        </w:rPr>
        <w:t>“</w:t>
      </w:r>
      <w:r w:rsidR="00610344">
        <w:rPr>
          <w:rFonts w:ascii="Arial" w:hAnsi="Arial" w:cs="Arial"/>
          <w:sz w:val="24"/>
          <w:szCs w:val="24"/>
        </w:rPr>
        <w:t>O</w:t>
      </w:r>
      <w:r w:rsidRPr="00271A4F">
        <w:rPr>
          <w:rFonts w:ascii="Arial" w:hAnsi="Arial" w:cs="Arial"/>
          <w:sz w:val="24"/>
          <w:szCs w:val="24"/>
        </w:rPr>
        <w:t xml:space="preserve">nce practitioners notice that they actively construct the reality of their </w:t>
      </w:r>
      <w:r w:rsidR="008C4041" w:rsidRPr="00271A4F">
        <w:rPr>
          <w:rFonts w:ascii="Arial" w:hAnsi="Arial" w:cs="Arial"/>
          <w:sz w:val="24"/>
          <w:szCs w:val="24"/>
        </w:rPr>
        <w:t>practice and</w:t>
      </w:r>
      <w:r w:rsidRPr="00271A4F">
        <w:rPr>
          <w:rFonts w:ascii="Arial" w:hAnsi="Arial" w:cs="Arial"/>
          <w:sz w:val="24"/>
          <w:szCs w:val="24"/>
        </w:rPr>
        <w:t xml:space="preserve"> become aware of the variety of frames available to them, they begin to see the need to reflect in action on their previous tact frames.</w:t>
      </w:r>
      <w:r w:rsidR="00A9335E" w:rsidRPr="00271A4F">
        <w:rPr>
          <w:rFonts w:ascii="Arial" w:hAnsi="Arial" w:cs="Arial"/>
          <w:sz w:val="24"/>
          <w:szCs w:val="24"/>
        </w:rPr>
        <w:t xml:space="preserve">” (1991, </w:t>
      </w:r>
      <w:r w:rsidRPr="00271A4F">
        <w:rPr>
          <w:rFonts w:ascii="Arial" w:hAnsi="Arial" w:cs="Arial"/>
          <w:sz w:val="24"/>
          <w:szCs w:val="24"/>
        </w:rPr>
        <w:t>311</w:t>
      </w:r>
      <w:r w:rsidR="00A9335E" w:rsidRPr="00271A4F">
        <w:rPr>
          <w:rFonts w:ascii="Arial" w:hAnsi="Arial" w:cs="Arial"/>
          <w:sz w:val="24"/>
          <w:szCs w:val="24"/>
        </w:rPr>
        <w:t>)</w:t>
      </w:r>
      <w:r w:rsidRPr="00271A4F">
        <w:rPr>
          <w:rFonts w:ascii="Arial" w:hAnsi="Arial" w:cs="Arial"/>
          <w:sz w:val="24"/>
          <w:szCs w:val="24"/>
        </w:rPr>
        <w:t xml:space="preserve"> This applies when considering the </w:t>
      </w:r>
      <w:r w:rsidR="00270B26" w:rsidRPr="00271A4F">
        <w:rPr>
          <w:rFonts w:ascii="Arial" w:hAnsi="Arial" w:cs="Arial"/>
          <w:sz w:val="24"/>
          <w:szCs w:val="24"/>
        </w:rPr>
        <w:t xml:space="preserve">next steps </w:t>
      </w:r>
      <w:r w:rsidRPr="00271A4F">
        <w:rPr>
          <w:rFonts w:ascii="Arial" w:hAnsi="Arial" w:cs="Arial"/>
          <w:sz w:val="24"/>
          <w:szCs w:val="24"/>
        </w:rPr>
        <w:t>to take for the educator whom I observed within my critical evaluation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8C4041" w:rsidRPr="00271A4F">
        <w:rPr>
          <w:rFonts w:ascii="Arial" w:hAnsi="Arial" w:cs="Arial"/>
          <w:sz w:val="24"/>
          <w:szCs w:val="24"/>
        </w:rPr>
        <w:t>A</w:t>
      </w:r>
      <w:r w:rsidR="00625C7A" w:rsidRPr="00271A4F">
        <w:rPr>
          <w:rFonts w:ascii="Arial" w:hAnsi="Arial" w:cs="Arial"/>
          <w:sz w:val="24"/>
          <w:szCs w:val="24"/>
        </w:rPr>
        <w:t xml:space="preserve">s I believe it is </w:t>
      </w:r>
      <w:r w:rsidR="008C4041" w:rsidRPr="00271A4F">
        <w:rPr>
          <w:rFonts w:ascii="Arial" w:hAnsi="Arial" w:cs="Arial"/>
          <w:sz w:val="24"/>
          <w:szCs w:val="24"/>
        </w:rPr>
        <w:t>crucial</w:t>
      </w:r>
      <w:r w:rsidR="00625C7A" w:rsidRPr="00271A4F">
        <w:rPr>
          <w:rFonts w:ascii="Arial" w:hAnsi="Arial" w:cs="Arial"/>
          <w:sz w:val="24"/>
          <w:szCs w:val="24"/>
        </w:rPr>
        <w:t xml:space="preserve"> for the </w:t>
      </w:r>
      <w:r w:rsidR="008C4041" w:rsidRPr="00271A4F">
        <w:rPr>
          <w:rFonts w:ascii="Arial" w:hAnsi="Arial" w:cs="Arial"/>
          <w:sz w:val="24"/>
          <w:szCs w:val="24"/>
        </w:rPr>
        <w:t>educator</w:t>
      </w:r>
      <w:r w:rsidR="00625C7A" w:rsidRPr="00271A4F">
        <w:rPr>
          <w:rFonts w:ascii="Arial" w:hAnsi="Arial" w:cs="Arial"/>
          <w:sz w:val="24"/>
          <w:szCs w:val="24"/>
        </w:rPr>
        <w:t xml:space="preserve"> to comprehend how effectively she took control of the situation </w:t>
      </w:r>
      <w:r w:rsidR="008C4041" w:rsidRPr="00271A4F">
        <w:rPr>
          <w:rFonts w:ascii="Arial" w:hAnsi="Arial" w:cs="Arial"/>
          <w:sz w:val="24"/>
          <w:szCs w:val="24"/>
        </w:rPr>
        <w:t>to</w:t>
      </w:r>
      <w:r w:rsidR="00625C7A" w:rsidRPr="00271A4F">
        <w:rPr>
          <w:rFonts w:ascii="Arial" w:hAnsi="Arial" w:cs="Arial"/>
          <w:sz w:val="24"/>
          <w:szCs w:val="24"/>
        </w:rPr>
        <w:t xml:space="preserve"> improve her own practice in the future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625C7A" w:rsidRPr="00271A4F">
        <w:rPr>
          <w:rFonts w:ascii="Arial" w:hAnsi="Arial" w:cs="Arial"/>
          <w:sz w:val="24"/>
          <w:szCs w:val="24"/>
        </w:rPr>
        <w:t>I would also suggest that the educator should ensure to keep on track with the work she originally intended to set and not let it slip away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8C4041" w:rsidRPr="00271A4F">
        <w:rPr>
          <w:rFonts w:ascii="Arial" w:hAnsi="Arial" w:cs="Arial"/>
          <w:sz w:val="24"/>
          <w:szCs w:val="24"/>
        </w:rPr>
        <w:t>P</w:t>
      </w:r>
      <w:r w:rsidR="00270B26" w:rsidRPr="00271A4F">
        <w:rPr>
          <w:rFonts w:ascii="Arial" w:hAnsi="Arial" w:cs="Arial"/>
          <w:sz w:val="24"/>
          <w:szCs w:val="24"/>
        </w:rPr>
        <w:t xml:space="preserve">otentially creating a gap in the </w:t>
      </w:r>
      <w:r w:rsidR="008C4041" w:rsidRPr="00271A4F">
        <w:rPr>
          <w:rFonts w:ascii="Arial" w:hAnsi="Arial" w:cs="Arial"/>
          <w:sz w:val="24"/>
          <w:szCs w:val="24"/>
        </w:rPr>
        <w:t>intended curriculum</w:t>
      </w:r>
      <w:r w:rsidR="00270B26" w:rsidRPr="00271A4F">
        <w:rPr>
          <w:rFonts w:ascii="Arial" w:hAnsi="Arial" w:cs="Arial"/>
          <w:sz w:val="24"/>
          <w:szCs w:val="24"/>
        </w:rPr>
        <w:t xml:space="preserve"> </w:t>
      </w:r>
      <w:r w:rsidR="008C4041" w:rsidRPr="00271A4F">
        <w:rPr>
          <w:rFonts w:ascii="Arial" w:hAnsi="Arial" w:cs="Arial"/>
          <w:sz w:val="24"/>
          <w:szCs w:val="24"/>
        </w:rPr>
        <w:t>of</w:t>
      </w:r>
      <w:r w:rsidR="00270B26" w:rsidRPr="00271A4F">
        <w:rPr>
          <w:rFonts w:ascii="Arial" w:hAnsi="Arial" w:cs="Arial"/>
          <w:sz w:val="24"/>
          <w:szCs w:val="24"/>
        </w:rPr>
        <w:t xml:space="preserve"> her class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625C7A" w:rsidRPr="00271A4F">
        <w:rPr>
          <w:rFonts w:ascii="Arial" w:hAnsi="Arial" w:cs="Arial"/>
          <w:sz w:val="24"/>
          <w:szCs w:val="24"/>
        </w:rPr>
        <w:t xml:space="preserve">An effective way of prioritising this would be to </w:t>
      </w:r>
      <w:r w:rsidR="008640B3" w:rsidRPr="00271A4F">
        <w:rPr>
          <w:rFonts w:ascii="Arial" w:hAnsi="Arial" w:cs="Arial"/>
          <w:sz w:val="24"/>
          <w:szCs w:val="24"/>
        </w:rPr>
        <w:t>“</w:t>
      </w:r>
      <w:r w:rsidR="00610344">
        <w:rPr>
          <w:rFonts w:ascii="Arial" w:hAnsi="Arial" w:cs="Arial"/>
          <w:sz w:val="24"/>
          <w:szCs w:val="24"/>
        </w:rPr>
        <w:t>C</w:t>
      </w:r>
      <w:r w:rsidR="00037EE1" w:rsidRPr="00271A4F">
        <w:rPr>
          <w:rFonts w:ascii="Arial" w:hAnsi="Arial" w:cs="Arial"/>
          <w:sz w:val="24"/>
          <w:szCs w:val="24"/>
        </w:rPr>
        <w:t>onsider</w:t>
      </w:r>
      <w:r w:rsidR="00625C7A" w:rsidRPr="00271A4F">
        <w:rPr>
          <w:rFonts w:ascii="Arial" w:hAnsi="Arial" w:cs="Arial"/>
          <w:sz w:val="24"/>
          <w:szCs w:val="24"/>
        </w:rPr>
        <w:t xml:space="preserve"> her goals and potential ways of achieving them</w:t>
      </w:r>
      <w:r w:rsidR="008640B3" w:rsidRPr="00271A4F">
        <w:rPr>
          <w:rFonts w:ascii="Arial" w:hAnsi="Arial" w:cs="Arial"/>
          <w:sz w:val="24"/>
          <w:szCs w:val="24"/>
        </w:rPr>
        <w:t>”</w:t>
      </w:r>
      <w:r w:rsidR="00625C7A" w:rsidRPr="00271A4F">
        <w:rPr>
          <w:rFonts w:ascii="Arial" w:hAnsi="Arial" w:cs="Arial"/>
          <w:sz w:val="24"/>
          <w:szCs w:val="24"/>
        </w:rPr>
        <w:t xml:space="preserve"> </w:t>
      </w:r>
      <w:r w:rsidR="008640B3" w:rsidRPr="00271A4F">
        <w:rPr>
          <w:rFonts w:ascii="Arial" w:hAnsi="Arial" w:cs="Arial"/>
          <w:sz w:val="24"/>
          <w:szCs w:val="24"/>
        </w:rPr>
        <w:t>(</w:t>
      </w:r>
      <w:r w:rsidR="008640B3" w:rsidRPr="00271A4F">
        <w:rPr>
          <w:rFonts w:ascii="Arial" w:hAnsi="Arial" w:cs="Arial"/>
          <w:sz w:val="24"/>
          <w:szCs w:val="24"/>
        </w:rPr>
        <w:t>Burn, Hagger, Mutton</w:t>
      </w:r>
      <w:r w:rsidR="008640B3" w:rsidRPr="00271A4F">
        <w:rPr>
          <w:rFonts w:ascii="Arial" w:hAnsi="Arial" w:cs="Arial"/>
          <w:sz w:val="24"/>
          <w:szCs w:val="24"/>
        </w:rPr>
        <w:t xml:space="preserve">, 2010) </w:t>
      </w:r>
      <w:r w:rsidR="00625C7A" w:rsidRPr="00271A4F">
        <w:rPr>
          <w:rFonts w:ascii="Arial" w:hAnsi="Arial" w:cs="Arial"/>
          <w:sz w:val="24"/>
          <w:szCs w:val="24"/>
        </w:rPr>
        <w:t>within a set time constraint</w:t>
      </w:r>
      <w:r w:rsidR="008C4041" w:rsidRPr="00271A4F">
        <w:rPr>
          <w:rFonts w:ascii="Arial" w:hAnsi="Arial" w:cs="Arial"/>
          <w:sz w:val="24"/>
          <w:szCs w:val="24"/>
        </w:rPr>
        <w:t>,</w:t>
      </w:r>
      <w:r w:rsidR="00625C7A" w:rsidRPr="00271A4F">
        <w:rPr>
          <w:rFonts w:ascii="Arial" w:hAnsi="Arial" w:cs="Arial"/>
          <w:sz w:val="24"/>
          <w:szCs w:val="24"/>
        </w:rPr>
        <w:t xml:space="preserve"> so that the class does not fall behind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625C7A" w:rsidRPr="00271A4F">
        <w:rPr>
          <w:rFonts w:ascii="Arial" w:hAnsi="Arial" w:cs="Arial"/>
          <w:sz w:val="24"/>
          <w:szCs w:val="24"/>
        </w:rPr>
        <w:t xml:space="preserve">It would be interesting to observe how the power dynamics of the educator’s class changes as they move onto subjects that do not </w:t>
      </w:r>
      <w:r w:rsidR="008C4041" w:rsidRPr="00271A4F">
        <w:rPr>
          <w:rFonts w:ascii="Arial" w:hAnsi="Arial" w:cs="Arial"/>
          <w:sz w:val="24"/>
          <w:szCs w:val="24"/>
        </w:rPr>
        <w:t>pique</w:t>
      </w:r>
      <w:r w:rsidR="00625C7A" w:rsidRPr="00271A4F">
        <w:rPr>
          <w:rFonts w:ascii="Arial" w:hAnsi="Arial" w:cs="Arial"/>
          <w:sz w:val="24"/>
          <w:szCs w:val="24"/>
        </w:rPr>
        <w:t xml:space="preserve"> the interest of her students as </w:t>
      </w:r>
      <w:r w:rsidR="008C4041" w:rsidRPr="00271A4F">
        <w:rPr>
          <w:rFonts w:ascii="Arial" w:hAnsi="Arial" w:cs="Arial"/>
          <w:sz w:val="24"/>
          <w:szCs w:val="24"/>
        </w:rPr>
        <w:t>thoroughly</w:t>
      </w:r>
      <w:r w:rsidR="00625C7A" w:rsidRPr="00271A4F">
        <w:rPr>
          <w:rFonts w:ascii="Arial" w:hAnsi="Arial" w:cs="Arial"/>
          <w:sz w:val="24"/>
          <w:szCs w:val="24"/>
        </w:rPr>
        <w:t xml:space="preserve">. </w:t>
      </w:r>
    </w:p>
    <w:p w14:paraId="3F205C59" w14:textId="6E8D12B0" w:rsidR="00C929D6" w:rsidRPr="00271A4F" w:rsidRDefault="00C929D6" w:rsidP="00C929D6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Throughout the day on my bridging </w:t>
      </w:r>
      <w:r w:rsidR="00037EE1" w:rsidRPr="00271A4F">
        <w:rPr>
          <w:rFonts w:ascii="Arial" w:hAnsi="Arial" w:cs="Arial"/>
          <w:sz w:val="24"/>
          <w:szCs w:val="24"/>
        </w:rPr>
        <w:t>experience,</w:t>
      </w:r>
      <w:r w:rsidRPr="00271A4F">
        <w:rPr>
          <w:rFonts w:ascii="Arial" w:hAnsi="Arial" w:cs="Arial"/>
          <w:sz w:val="24"/>
          <w:szCs w:val="24"/>
        </w:rPr>
        <w:t xml:space="preserve"> I witnessed an array of different</w:t>
      </w:r>
      <w:r w:rsidR="00AC1E06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="00AC1E06" w:rsidRPr="00271A4F">
        <w:rPr>
          <w:rFonts w:ascii="Arial" w:hAnsi="Arial" w:cs="Arial"/>
          <w:sz w:val="24"/>
          <w:szCs w:val="24"/>
        </w:rPr>
        <w:t>interesting,</w:t>
      </w:r>
      <w:r w:rsidRPr="00271A4F">
        <w:rPr>
          <w:rFonts w:ascii="Arial" w:hAnsi="Arial" w:cs="Arial"/>
          <w:sz w:val="24"/>
          <w:szCs w:val="24"/>
        </w:rPr>
        <w:t xml:space="preserve"> and effective teaching methods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AC1E06" w:rsidRPr="00271A4F">
        <w:rPr>
          <w:rFonts w:ascii="Arial" w:hAnsi="Arial" w:cs="Arial"/>
          <w:sz w:val="24"/>
          <w:szCs w:val="24"/>
        </w:rPr>
        <w:t>However,</w:t>
      </w:r>
      <w:r w:rsidRPr="00271A4F">
        <w:rPr>
          <w:rFonts w:ascii="Arial" w:hAnsi="Arial" w:cs="Arial"/>
          <w:sz w:val="24"/>
          <w:szCs w:val="24"/>
        </w:rPr>
        <w:t xml:space="preserve"> I did also observe that utilising a couple of these methods did not work as effectively as they potentially could have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Such as, sticking to the set lesson plan regardless of classroom disruptions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 xml:space="preserve">Through not recognising and addressing these unforeseen events </w:t>
      </w:r>
      <w:r w:rsidR="00AC1E06" w:rsidRPr="00271A4F">
        <w:rPr>
          <w:rFonts w:ascii="Arial" w:hAnsi="Arial" w:cs="Arial"/>
          <w:sz w:val="24"/>
          <w:szCs w:val="24"/>
        </w:rPr>
        <w:t>e.g.,</w:t>
      </w:r>
      <w:r w:rsidRPr="00271A4F">
        <w:rPr>
          <w:rFonts w:ascii="Arial" w:hAnsi="Arial" w:cs="Arial"/>
          <w:sz w:val="24"/>
          <w:szCs w:val="24"/>
        </w:rPr>
        <w:t xml:space="preserve"> the boy with the broken arm, the students became rowdy and inattentive of their lessons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Joking about how their friend could not participate in the task instead of focusing on their own work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AC1E06" w:rsidRPr="00271A4F">
        <w:rPr>
          <w:rFonts w:ascii="Arial" w:hAnsi="Arial" w:cs="Arial"/>
          <w:sz w:val="24"/>
          <w:szCs w:val="24"/>
        </w:rPr>
        <w:t>However,</w:t>
      </w:r>
      <w:r w:rsidRPr="00271A4F">
        <w:rPr>
          <w:rFonts w:ascii="Arial" w:hAnsi="Arial" w:cs="Arial"/>
          <w:sz w:val="24"/>
          <w:szCs w:val="24"/>
        </w:rPr>
        <w:t xml:space="preserve"> this is a difficult scenario as it is important to recognise when to leave a situation be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AC1E06" w:rsidRPr="00271A4F">
        <w:rPr>
          <w:rFonts w:ascii="Arial" w:hAnsi="Arial" w:cs="Arial"/>
          <w:sz w:val="24"/>
          <w:szCs w:val="24"/>
        </w:rPr>
        <w:t>N</w:t>
      </w:r>
      <w:r w:rsidRPr="00271A4F">
        <w:rPr>
          <w:rFonts w:ascii="Arial" w:hAnsi="Arial" w:cs="Arial"/>
          <w:sz w:val="24"/>
          <w:szCs w:val="24"/>
        </w:rPr>
        <w:t>ot potentially</w:t>
      </w:r>
      <w:r w:rsidR="00AC1E06" w:rsidRPr="00271A4F">
        <w:rPr>
          <w:rFonts w:ascii="Arial" w:hAnsi="Arial" w:cs="Arial"/>
          <w:sz w:val="24"/>
          <w:szCs w:val="24"/>
        </w:rPr>
        <w:t xml:space="preserve"> </w:t>
      </w:r>
      <w:r w:rsidR="00953289" w:rsidRPr="00271A4F">
        <w:rPr>
          <w:rFonts w:ascii="Arial" w:hAnsi="Arial" w:cs="Arial"/>
          <w:sz w:val="24"/>
          <w:szCs w:val="24"/>
        </w:rPr>
        <w:t>encouraging</w:t>
      </w:r>
      <w:r w:rsidRPr="00271A4F">
        <w:rPr>
          <w:rFonts w:ascii="Arial" w:hAnsi="Arial" w:cs="Arial"/>
          <w:sz w:val="24"/>
          <w:szCs w:val="24"/>
        </w:rPr>
        <w:t xml:space="preserve"> this poor student behaviour by drawing attention to their disturbance of the class. </w:t>
      </w:r>
    </w:p>
    <w:p w14:paraId="3AF06B9D" w14:textId="080F65EE" w:rsidR="00C77534" w:rsidRPr="00271A4F" w:rsidRDefault="00C929D6" w:rsidP="00205C48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In observation of this</w:t>
      </w:r>
      <w:r w:rsidR="0016145B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I would suggest that the teachers experiment with </w:t>
      </w:r>
      <w:r w:rsidR="005F1EBE" w:rsidRPr="00271A4F">
        <w:rPr>
          <w:rFonts w:ascii="Arial" w:hAnsi="Arial" w:cs="Arial"/>
          <w:sz w:val="24"/>
          <w:szCs w:val="24"/>
        </w:rPr>
        <w:t>building a deeper personal connection with their students</w:t>
      </w:r>
      <w:proofErr w:type="gramStart"/>
      <w:r w:rsidR="0016145B" w:rsidRPr="00271A4F">
        <w:rPr>
          <w:rFonts w:ascii="Arial" w:hAnsi="Arial" w:cs="Arial"/>
          <w:sz w:val="24"/>
          <w:szCs w:val="24"/>
        </w:rPr>
        <w:t>.</w:t>
      </w:r>
      <w:r w:rsidR="00953289"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="0016145B" w:rsidRPr="00271A4F">
        <w:rPr>
          <w:rFonts w:ascii="Arial" w:hAnsi="Arial" w:cs="Arial"/>
          <w:sz w:val="24"/>
          <w:szCs w:val="24"/>
        </w:rPr>
        <w:t>O</w:t>
      </w:r>
      <w:r w:rsidR="005F1EBE" w:rsidRPr="00271A4F">
        <w:rPr>
          <w:rFonts w:ascii="Arial" w:hAnsi="Arial" w:cs="Arial"/>
          <w:sz w:val="24"/>
          <w:szCs w:val="24"/>
        </w:rPr>
        <w:t>r even ask the class to fill out a CIQ fourm</w:t>
      </w:r>
      <w:proofErr w:type="gramStart"/>
      <w:r w:rsidR="005F1EBE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5F1EBE" w:rsidRPr="00271A4F">
        <w:rPr>
          <w:rFonts w:ascii="Arial" w:hAnsi="Arial" w:cs="Arial"/>
          <w:sz w:val="24"/>
          <w:szCs w:val="24"/>
        </w:rPr>
        <w:t>This would help the teacher realise potential techniques of encouragement and engagement for all students in their class</w:t>
      </w:r>
      <w:proofErr w:type="gramStart"/>
      <w:r w:rsidR="00953289" w:rsidRPr="00271A4F">
        <w:rPr>
          <w:rFonts w:ascii="Arial" w:hAnsi="Arial" w:cs="Arial"/>
          <w:sz w:val="24"/>
          <w:szCs w:val="24"/>
        </w:rPr>
        <w:t>.</w:t>
      </w:r>
      <w:r w:rsidR="005F1EBE"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="00953289" w:rsidRPr="00271A4F">
        <w:rPr>
          <w:rFonts w:ascii="Arial" w:hAnsi="Arial" w:cs="Arial"/>
          <w:sz w:val="24"/>
          <w:szCs w:val="24"/>
        </w:rPr>
        <w:t>R</w:t>
      </w:r>
      <w:r w:rsidR="005F1EBE" w:rsidRPr="00271A4F">
        <w:rPr>
          <w:rFonts w:ascii="Arial" w:hAnsi="Arial" w:cs="Arial"/>
          <w:sz w:val="24"/>
          <w:szCs w:val="24"/>
        </w:rPr>
        <w:t xml:space="preserve">esulting in a more rewarding working </w:t>
      </w:r>
      <w:r w:rsidR="00953289" w:rsidRPr="00271A4F">
        <w:rPr>
          <w:rFonts w:ascii="Arial" w:hAnsi="Arial" w:cs="Arial"/>
          <w:sz w:val="24"/>
          <w:szCs w:val="24"/>
        </w:rPr>
        <w:t>atmosphere and</w:t>
      </w:r>
      <w:r w:rsidR="005F1EBE" w:rsidRPr="00271A4F">
        <w:rPr>
          <w:rFonts w:ascii="Arial" w:hAnsi="Arial" w:cs="Arial"/>
          <w:sz w:val="24"/>
          <w:szCs w:val="24"/>
        </w:rPr>
        <w:t xml:space="preserve"> instilling a </w:t>
      </w:r>
      <w:r w:rsidR="00953289" w:rsidRPr="00271A4F">
        <w:rPr>
          <w:rFonts w:ascii="Arial" w:hAnsi="Arial" w:cs="Arial"/>
          <w:sz w:val="24"/>
          <w:szCs w:val="24"/>
        </w:rPr>
        <w:t>long-lasting</w:t>
      </w:r>
      <w:r w:rsidR="005F1EBE" w:rsidRPr="00271A4F">
        <w:rPr>
          <w:rFonts w:ascii="Arial" w:hAnsi="Arial" w:cs="Arial"/>
          <w:sz w:val="24"/>
          <w:szCs w:val="24"/>
        </w:rPr>
        <w:t xml:space="preserve"> influence on their students.</w:t>
      </w:r>
    </w:p>
    <w:p w14:paraId="0A031838" w14:textId="65D71BBD" w:rsidR="00205C48" w:rsidRPr="00271A4F" w:rsidRDefault="00C77534" w:rsidP="00C77534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From my experience critically evaluating this bridging session</w:t>
      </w:r>
      <w:r w:rsidR="002E5713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I have </w:t>
      </w:r>
      <w:r w:rsidR="00205C48" w:rsidRPr="00271A4F">
        <w:rPr>
          <w:rFonts w:ascii="Arial" w:hAnsi="Arial" w:cs="Arial"/>
          <w:sz w:val="24"/>
          <w:szCs w:val="24"/>
        </w:rPr>
        <w:t>discovered that giving praise encourages students, guides them, and gives them structure to their learning practice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205C48" w:rsidRPr="00271A4F">
        <w:rPr>
          <w:rFonts w:ascii="Arial" w:hAnsi="Arial" w:cs="Arial"/>
          <w:sz w:val="24"/>
          <w:szCs w:val="24"/>
        </w:rPr>
        <w:t>I have observed that when a teacher is given full control, the student is less likely to develop critical thinking and self-expression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205C48" w:rsidRPr="00271A4F">
        <w:rPr>
          <w:rFonts w:ascii="Arial" w:hAnsi="Arial" w:cs="Arial"/>
          <w:sz w:val="24"/>
          <w:szCs w:val="24"/>
        </w:rPr>
        <w:t>Because of this I have decided to use this information to inform my personal practice by ensuring I do not stick to the lesson plan constantly, even if I am worries about reaching my own personal targets within a lesson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205C48" w:rsidRPr="00271A4F">
        <w:rPr>
          <w:rFonts w:ascii="Arial" w:hAnsi="Arial" w:cs="Arial"/>
          <w:sz w:val="24"/>
          <w:szCs w:val="24"/>
        </w:rPr>
        <w:t>Observing my critical incident has helped me to realise that it is essential to plan on different levels if I am to become a successful teacher</w:t>
      </w:r>
      <w:proofErr w:type="gramStart"/>
      <w:r w:rsidR="00205C48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205C48" w:rsidRPr="00271A4F">
        <w:rPr>
          <w:rFonts w:ascii="Arial" w:hAnsi="Arial" w:cs="Arial"/>
          <w:sz w:val="24"/>
          <w:szCs w:val="24"/>
        </w:rPr>
        <w:t xml:space="preserve">And </w:t>
      </w:r>
      <w:r w:rsidR="002E5713" w:rsidRPr="00271A4F">
        <w:rPr>
          <w:rFonts w:ascii="Arial" w:hAnsi="Arial" w:cs="Arial"/>
          <w:sz w:val="24"/>
          <w:szCs w:val="24"/>
        </w:rPr>
        <w:t>will therefore</w:t>
      </w:r>
      <w:r w:rsidR="00205C48" w:rsidRPr="00271A4F">
        <w:rPr>
          <w:rFonts w:ascii="Arial" w:hAnsi="Arial" w:cs="Arial"/>
          <w:sz w:val="24"/>
          <w:szCs w:val="24"/>
        </w:rPr>
        <w:t xml:space="preserve"> be utilising planning as a tool of </w:t>
      </w:r>
      <w:r w:rsidR="008640B3" w:rsidRPr="00271A4F">
        <w:rPr>
          <w:rFonts w:ascii="Arial" w:hAnsi="Arial" w:cs="Arial"/>
          <w:sz w:val="24"/>
          <w:szCs w:val="24"/>
        </w:rPr>
        <w:t>“</w:t>
      </w:r>
      <w:r w:rsidR="00610344">
        <w:rPr>
          <w:rFonts w:ascii="Arial" w:hAnsi="Arial" w:cs="Arial"/>
          <w:sz w:val="24"/>
          <w:szCs w:val="24"/>
        </w:rPr>
        <w:t>V</w:t>
      </w:r>
      <w:r w:rsidR="00205C48" w:rsidRPr="00271A4F">
        <w:rPr>
          <w:rFonts w:ascii="Arial" w:hAnsi="Arial" w:cs="Arial"/>
          <w:sz w:val="24"/>
          <w:szCs w:val="24"/>
        </w:rPr>
        <w:t>isualisation rather than planning as a template</w:t>
      </w:r>
      <w:r w:rsidR="00610344">
        <w:rPr>
          <w:rFonts w:ascii="Arial" w:hAnsi="Arial" w:cs="Arial"/>
          <w:sz w:val="24"/>
          <w:szCs w:val="24"/>
        </w:rPr>
        <w:t>.”</w:t>
      </w:r>
      <w:r w:rsidR="008640B3" w:rsidRPr="00271A4F">
        <w:rPr>
          <w:rFonts w:ascii="Arial" w:hAnsi="Arial" w:cs="Arial"/>
          <w:sz w:val="24"/>
          <w:szCs w:val="24"/>
        </w:rPr>
        <w:t xml:space="preserve"> </w:t>
      </w:r>
      <w:r w:rsidR="008640B3" w:rsidRPr="00271A4F">
        <w:rPr>
          <w:rFonts w:ascii="Arial" w:hAnsi="Arial" w:cs="Arial"/>
          <w:sz w:val="24"/>
          <w:szCs w:val="24"/>
        </w:rPr>
        <w:t>Burn</w:t>
      </w:r>
      <w:r w:rsidR="008640B3" w:rsidRPr="00271A4F">
        <w:rPr>
          <w:rFonts w:ascii="Arial" w:hAnsi="Arial" w:cs="Arial"/>
          <w:sz w:val="24"/>
          <w:szCs w:val="24"/>
        </w:rPr>
        <w:t xml:space="preserve">, </w:t>
      </w:r>
      <w:r w:rsidR="008640B3" w:rsidRPr="00271A4F">
        <w:rPr>
          <w:rFonts w:ascii="Arial" w:hAnsi="Arial" w:cs="Arial"/>
          <w:sz w:val="24"/>
          <w:szCs w:val="24"/>
        </w:rPr>
        <w:t>Hagger</w:t>
      </w:r>
      <w:r w:rsidR="008640B3" w:rsidRPr="00271A4F">
        <w:rPr>
          <w:rFonts w:ascii="Arial" w:hAnsi="Arial" w:cs="Arial"/>
          <w:sz w:val="24"/>
          <w:szCs w:val="24"/>
        </w:rPr>
        <w:t xml:space="preserve">, </w:t>
      </w:r>
      <w:r w:rsidR="008640B3" w:rsidRPr="00271A4F">
        <w:rPr>
          <w:rFonts w:ascii="Arial" w:hAnsi="Arial" w:cs="Arial"/>
          <w:sz w:val="24"/>
          <w:szCs w:val="24"/>
        </w:rPr>
        <w:t>Mutton</w:t>
      </w:r>
      <w:r w:rsidR="008640B3" w:rsidRPr="00271A4F">
        <w:rPr>
          <w:rFonts w:ascii="Arial" w:hAnsi="Arial" w:cs="Arial"/>
          <w:sz w:val="24"/>
          <w:szCs w:val="24"/>
        </w:rPr>
        <w:t>,</w:t>
      </w:r>
      <w:r w:rsidR="008640B3" w:rsidRPr="00271A4F">
        <w:rPr>
          <w:rFonts w:ascii="Arial" w:hAnsi="Arial" w:cs="Arial"/>
          <w:sz w:val="24"/>
          <w:szCs w:val="24"/>
        </w:rPr>
        <w:t>2010</w:t>
      </w:r>
      <w:r w:rsidR="008640B3" w:rsidRPr="00271A4F">
        <w:rPr>
          <w:rFonts w:ascii="Arial" w:hAnsi="Arial" w:cs="Arial"/>
          <w:sz w:val="24"/>
          <w:szCs w:val="24"/>
        </w:rPr>
        <w:t xml:space="preserve">) </w:t>
      </w:r>
      <w:r w:rsidR="00205C48" w:rsidRPr="00271A4F">
        <w:rPr>
          <w:rFonts w:ascii="Arial" w:hAnsi="Arial" w:cs="Arial"/>
          <w:sz w:val="24"/>
          <w:szCs w:val="24"/>
        </w:rPr>
        <w:t xml:space="preserve">Through obtaining these goals I hope to become more proficient at adapting </w:t>
      </w:r>
      <w:r w:rsidR="002E5713" w:rsidRPr="00271A4F">
        <w:rPr>
          <w:rFonts w:ascii="Arial" w:hAnsi="Arial" w:cs="Arial"/>
          <w:sz w:val="24"/>
          <w:szCs w:val="24"/>
        </w:rPr>
        <w:t>plans and</w:t>
      </w:r>
      <w:r w:rsidR="00205C48" w:rsidRPr="00271A4F">
        <w:rPr>
          <w:rFonts w:ascii="Arial" w:hAnsi="Arial" w:cs="Arial"/>
          <w:sz w:val="24"/>
          <w:szCs w:val="24"/>
        </w:rPr>
        <w:t xml:space="preserve"> putting the needs of my students first. </w:t>
      </w:r>
    </w:p>
    <w:p w14:paraId="3897A09C" w14:textId="77777777" w:rsidR="00CE01CC" w:rsidRDefault="00CE01CC" w:rsidP="00C64FBF">
      <w:pPr>
        <w:rPr>
          <w:rFonts w:ascii="Arial" w:hAnsi="Arial" w:cs="Arial"/>
          <w:sz w:val="24"/>
          <w:szCs w:val="24"/>
        </w:rPr>
      </w:pPr>
    </w:p>
    <w:p w14:paraId="32BC360B" w14:textId="607D0E3A" w:rsidR="00532DAA" w:rsidRPr="00532DAA" w:rsidRDefault="00532DAA" w:rsidP="00C64FB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32DAA"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650C4937" w14:textId="5F9969DD" w:rsidR="00D77D4D" w:rsidRPr="00271A4F" w:rsidRDefault="00C64FBF" w:rsidP="00C64FBF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In conclusion</w:t>
      </w:r>
      <w:r w:rsidR="00354081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when continuing to pursue an education in teacher training</w:t>
      </w:r>
      <w:r w:rsidR="00354081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I will ensure that I take the students thoughts and considerations into account when structuring my lessons</w:t>
      </w:r>
      <w:r w:rsidR="00B0389E" w:rsidRPr="00271A4F">
        <w:rPr>
          <w:rFonts w:ascii="Arial" w:hAnsi="Arial" w:cs="Arial"/>
          <w:sz w:val="24"/>
          <w:szCs w:val="24"/>
        </w:rPr>
        <w:t>, as I believe that</w:t>
      </w:r>
      <w:r w:rsidR="00354081" w:rsidRPr="00271A4F">
        <w:rPr>
          <w:rFonts w:ascii="Arial" w:hAnsi="Arial" w:cs="Arial"/>
          <w:sz w:val="24"/>
          <w:szCs w:val="24"/>
        </w:rPr>
        <w:t xml:space="preserve"> </w:t>
      </w:r>
      <w:r w:rsidR="008640B3" w:rsidRPr="00271A4F">
        <w:rPr>
          <w:rFonts w:ascii="Arial" w:hAnsi="Arial" w:cs="Arial"/>
          <w:sz w:val="24"/>
          <w:szCs w:val="24"/>
        </w:rPr>
        <w:t>“</w:t>
      </w:r>
      <w:r w:rsidR="00610344">
        <w:rPr>
          <w:rFonts w:ascii="Arial" w:hAnsi="Arial" w:cs="Arial"/>
          <w:sz w:val="24"/>
          <w:szCs w:val="24"/>
        </w:rPr>
        <w:t>L</w:t>
      </w:r>
      <w:r w:rsidR="00B0389E" w:rsidRPr="00271A4F">
        <w:rPr>
          <w:rFonts w:ascii="Arial" w:hAnsi="Arial" w:cs="Arial"/>
          <w:sz w:val="24"/>
          <w:szCs w:val="24"/>
        </w:rPr>
        <w:t>earning is not a simple transfer of information and experience, it is a process that engages all the personality.</w:t>
      </w:r>
      <w:r w:rsidR="008640B3" w:rsidRPr="00271A4F">
        <w:rPr>
          <w:rFonts w:ascii="Arial" w:hAnsi="Arial" w:cs="Arial"/>
          <w:sz w:val="24"/>
          <w:szCs w:val="24"/>
        </w:rPr>
        <w:t xml:space="preserve">” </w:t>
      </w:r>
      <w:r w:rsidR="00E05C3F" w:rsidRPr="00271A4F">
        <w:rPr>
          <w:rFonts w:ascii="Arial" w:hAnsi="Arial" w:cs="Arial"/>
          <w:sz w:val="24"/>
          <w:szCs w:val="24"/>
        </w:rPr>
        <w:t>(</w:t>
      </w:r>
      <w:proofErr w:type="spellStart"/>
      <w:r w:rsidR="008640B3" w:rsidRPr="00271A4F">
        <w:rPr>
          <w:rFonts w:ascii="Arial" w:hAnsi="Arial" w:cs="Arial"/>
          <w:sz w:val="24"/>
          <w:szCs w:val="24"/>
        </w:rPr>
        <w:t>Casavecchia</w:t>
      </w:r>
      <w:proofErr w:type="spellEnd"/>
      <w:r w:rsidR="00E05C3F" w:rsidRPr="00271A4F">
        <w:rPr>
          <w:rFonts w:ascii="Arial" w:hAnsi="Arial" w:cs="Arial"/>
          <w:sz w:val="24"/>
          <w:szCs w:val="24"/>
        </w:rPr>
        <w:t xml:space="preserve">, </w:t>
      </w:r>
      <w:r w:rsidR="008640B3" w:rsidRPr="00271A4F">
        <w:rPr>
          <w:rFonts w:ascii="Arial" w:hAnsi="Arial" w:cs="Arial"/>
          <w:sz w:val="24"/>
          <w:szCs w:val="24"/>
        </w:rPr>
        <w:t xml:space="preserve">2017) </w:t>
      </w:r>
      <w:r w:rsidR="00354081" w:rsidRPr="00271A4F">
        <w:rPr>
          <w:rFonts w:ascii="Arial" w:hAnsi="Arial" w:cs="Arial"/>
          <w:sz w:val="24"/>
          <w:szCs w:val="24"/>
        </w:rPr>
        <w:t>Therefore I will focus my attention on building a relationship with my students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I will use lesson plans as they have been constructed</w:t>
      </w:r>
      <w:r w:rsidR="00B0389E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for the purpose of helping teachers achieve appropriate and attainable goals within a set curriculum and time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However, I shall also be sure to ask other teachers how they approach adapting the</w:t>
      </w:r>
      <w:r w:rsidR="00354081" w:rsidRPr="00271A4F">
        <w:rPr>
          <w:rFonts w:ascii="Arial" w:hAnsi="Arial" w:cs="Arial"/>
          <w:sz w:val="24"/>
          <w:szCs w:val="24"/>
        </w:rPr>
        <w:t>ir own</w:t>
      </w:r>
      <w:r w:rsidRPr="00271A4F">
        <w:rPr>
          <w:rFonts w:ascii="Arial" w:hAnsi="Arial" w:cs="Arial"/>
          <w:sz w:val="24"/>
          <w:szCs w:val="24"/>
        </w:rPr>
        <w:t xml:space="preserve"> lesson plan</w:t>
      </w:r>
      <w:r w:rsidR="00354081" w:rsidRPr="00271A4F">
        <w:rPr>
          <w:rFonts w:ascii="Arial" w:hAnsi="Arial" w:cs="Arial"/>
          <w:sz w:val="24"/>
          <w:szCs w:val="24"/>
        </w:rPr>
        <w:t>s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Pr="00271A4F">
        <w:rPr>
          <w:rFonts w:ascii="Arial" w:hAnsi="Arial" w:cs="Arial"/>
          <w:sz w:val="24"/>
          <w:szCs w:val="24"/>
        </w:rPr>
        <w:t>Hopefully</w:t>
      </w:r>
      <w:r w:rsidR="00354081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helping me to develop a greater understanding of how to think on my feet effectively</w:t>
      </w:r>
      <w:proofErr w:type="gramStart"/>
      <w:r w:rsidR="00354081" w:rsidRPr="00271A4F">
        <w:rPr>
          <w:rFonts w:ascii="Arial" w:hAnsi="Arial" w:cs="Arial"/>
          <w:sz w:val="24"/>
          <w:szCs w:val="24"/>
        </w:rPr>
        <w:t>.</w:t>
      </w:r>
      <w:r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="00354081" w:rsidRPr="00271A4F">
        <w:rPr>
          <w:rFonts w:ascii="Arial" w:hAnsi="Arial" w:cs="Arial"/>
          <w:sz w:val="24"/>
          <w:szCs w:val="24"/>
        </w:rPr>
        <w:t>W</w:t>
      </w:r>
      <w:r w:rsidRPr="00271A4F">
        <w:rPr>
          <w:rFonts w:ascii="Arial" w:hAnsi="Arial" w:cs="Arial"/>
          <w:sz w:val="24"/>
          <w:szCs w:val="24"/>
        </w:rPr>
        <w:t>hilst still completing class and personal targets</w:t>
      </w:r>
      <w:r w:rsidR="0074762B" w:rsidRPr="00271A4F">
        <w:rPr>
          <w:rFonts w:ascii="Arial" w:hAnsi="Arial" w:cs="Arial"/>
          <w:sz w:val="24"/>
          <w:szCs w:val="24"/>
        </w:rPr>
        <w:t xml:space="preserve">.  </w:t>
      </w:r>
      <w:r w:rsidR="00354081" w:rsidRPr="00271A4F">
        <w:rPr>
          <w:rFonts w:ascii="Arial" w:hAnsi="Arial" w:cs="Arial"/>
          <w:sz w:val="24"/>
          <w:szCs w:val="24"/>
        </w:rPr>
        <w:t>A</w:t>
      </w:r>
      <w:r w:rsidR="00B0389E" w:rsidRPr="00271A4F">
        <w:rPr>
          <w:rFonts w:ascii="Arial" w:hAnsi="Arial" w:cs="Arial"/>
          <w:sz w:val="24"/>
          <w:szCs w:val="24"/>
        </w:rPr>
        <w:t>s referenced from Crowley,</w:t>
      </w:r>
      <w:r w:rsidR="00354081" w:rsidRPr="00271A4F">
        <w:rPr>
          <w:rFonts w:ascii="Arial" w:hAnsi="Arial" w:cs="Arial"/>
          <w:sz w:val="24"/>
          <w:szCs w:val="24"/>
        </w:rPr>
        <w:t xml:space="preserve"> </w:t>
      </w:r>
      <w:r w:rsidR="00E05C3F" w:rsidRPr="00271A4F">
        <w:rPr>
          <w:rFonts w:ascii="Arial" w:hAnsi="Arial" w:cs="Arial"/>
          <w:sz w:val="24"/>
          <w:szCs w:val="24"/>
        </w:rPr>
        <w:t>“</w:t>
      </w:r>
      <w:r w:rsidR="00610344">
        <w:rPr>
          <w:rFonts w:ascii="Arial" w:hAnsi="Arial" w:cs="Arial"/>
          <w:sz w:val="24"/>
          <w:szCs w:val="24"/>
        </w:rPr>
        <w:t>T</w:t>
      </w:r>
      <w:r w:rsidR="00B0389E" w:rsidRPr="00271A4F">
        <w:rPr>
          <w:rFonts w:ascii="Arial" w:hAnsi="Arial" w:cs="Arial"/>
          <w:sz w:val="24"/>
          <w:szCs w:val="24"/>
        </w:rPr>
        <w:t xml:space="preserve">he biggest thing you can change, the </w:t>
      </w:r>
      <w:r w:rsidR="00354081" w:rsidRPr="00271A4F">
        <w:rPr>
          <w:rFonts w:ascii="Arial" w:hAnsi="Arial" w:cs="Arial"/>
          <w:sz w:val="24"/>
          <w:szCs w:val="24"/>
        </w:rPr>
        <w:t>place</w:t>
      </w:r>
      <w:r w:rsidR="00B0389E" w:rsidRPr="00271A4F">
        <w:rPr>
          <w:rFonts w:ascii="Arial" w:hAnsi="Arial" w:cs="Arial"/>
          <w:sz w:val="24"/>
          <w:szCs w:val="24"/>
        </w:rPr>
        <w:t xml:space="preserve"> where you can have the most influence, is on the way that you go about planning and teaching your lessons.</w:t>
      </w:r>
      <w:r w:rsidR="00E05C3F" w:rsidRPr="00271A4F">
        <w:rPr>
          <w:rFonts w:ascii="Arial" w:hAnsi="Arial" w:cs="Arial"/>
          <w:sz w:val="24"/>
          <w:szCs w:val="24"/>
        </w:rPr>
        <w:t>”</w:t>
      </w:r>
      <w:r w:rsidR="00B0389E" w:rsidRPr="00271A4F">
        <w:rPr>
          <w:rFonts w:ascii="Arial" w:hAnsi="Arial" w:cs="Arial"/>
          <w:sz w:val="24"/>
          <w:szCs w:val="24"/>
        </w:rPr>
        <w:t xml:space="preserve"> </w:t>
      </w:r>
      <w:r w:rsidR="00E05C3F" w:rsidRPr="00271A4F">
        <w:rPr>
          <w:rFonts w:ascii="Arial" w:hAnsi="Arial" w:cs="Arial"/>
          <w:sz w:val="24"/>
          <w:szCs w:val="24"/>
        </w:rPr>
        <w:t>2014</w:t>
      </w:r>
      <w:r w:rsidR="00610344">
        <w:rPr>
          <w:rFonts w:ascii="Arial" w:hAnsi="Arial" w:cs="Arial"/>
          <w:sz w:val="24"/>
          <w:szCs w:val="24"/>
        </w:rPr>
        <w:t>, p95</w:t>
      </w:r>
      <w:r w:rsidR="00E05C3F" w:rsidRPr="00271A4F">
        <w:rPr>
          <w:rFonts w:ascii="Arial" w:hAnsi="Arial" w:cs="Arial"/>
          <w:sz w:val="24"/>
          <w:szCs w:val="24"/>
        </w:rPr>
        <w:t>)</w:t>
      </w:r>
    </w:p>
    <w:p w14:paraId="07D18288" w14:textId="37523032" w:rsidR="007E3BA3" w:rsidRPr="00271A4F" w:rsidRDefault="00C64FBF" w:rsidP="00B0389E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I believe that the opportunity for schools to design their</w:t>
      </w:r>
      <w:r w:rsidR="001D41CF" w:rsidRPr="00271A4F">
        <w:rPr>
          <w:rFonts w:ascii="Arial" w:hAnsi="Arial" w:cs="Arial"/>
          <w:sz w:val="24"/>
          <w:szCs w:val="24"/>
        </w:rPr>
        <w:t xml:space="preserve"> own</w:t>
      </w:r>
      <w:r w:rsidRPr="00271A4F">
        <w:rPr>
          <w:rFonts w:ascii="Arial" w:hAnsi="Arial" w:cs="Arial"/>
          <w:sz w:val="24"/>
          <w:szCs w:val="24"/>
        </w:rPr>
        <w:t xml:space="preserve"> new curriculum through Donaldson’s review will reap positive rewards for years </w:t>
      </w:r>
      <w:r w:rsidRPr="00610344">
        <w:rPr>
          <w:rFonts w:ascii="Arial" w:hAnsi="Arial" w:cs="Arial"/>
          <w:sz w:val="24"/>
          <w:szCs w:val="24"/>
        </w:rPr>
        <w:t>to come</w:t>
      </w:r>
      <w:r w:rsidR="0074762B" w:rsidRPr="00610344">
        <w:rPr>
          <w:rFonts w:ascii="Arial" w:hAnsi="Arial" w:cs="Arial"/>
          <w:sz w:val="24"/>
          <w:szCs w:val="24"/>
        </w:rPr>
        <w:t xml:space="preserve">.  </w:t>
      </w:r>
      <w:r w:rsidRPr="00610344">
        <w:rPr>
          <w:rFonts w:ascii="Arial" w:hAnsi="Arial" w:cs="Arial"/>
          <w:sz w:val="24"/>
          <w:szCs w:val="24"/>
        </w:rPr>
        <w:t xml:space="preserve">Granting </w:t>
      </w:r>
      <w:r w:rsidR="001D41CF" w:rsidRPr="00610344">
        <w:rPr>
          <w:rFonts w:ascii="Arial" w:hAnsi="Arial" w:cs="Arial"/>
          <w:sz w:val="24"/>
          <w:szCs w:val="24"/>
        </w:rPr>
        <w:t>educators,</w:t>
      </w:r>
      <w:r w:rsidRPr="00610344">
        <w:rPr>
          <w:rFonts w:ascii="Arial" w:hAnsi="Arial" w:cs="Arial"/>
          <w:sz w:val="24"/>
          <w:szCs w:val="24"/>
        </w:rPr>
        <w:t xml:space="preserve"> the valuable capability of prioritising</w:t>
      </w:r>
      <w:r w:rsidR="001D41CF" w:rsidRPr="00610344">
        <w:rPr>
          <w:rFonts w:ascii="Arial" w:hAnsi="Arial" w:cs="Arial"/>
          <w:sz w:val="24"/>
          <w:szCs w:val="24"/>
        </w:rPr>
        <w:t xml:space="preserve"> a</w:t>
      </w:r>
      <w:r w:rsidRPr="00610344">
        <w:rPr>
          <w:rFonts w:ascii="Arial" w:hAnsi="Arial" w:cs="Arial"/>
          <w:sz w:val="24"/>
          <w:szCs w:val="24"/>
        </w:rPr>
        <w:t xml:space="preserve"> </w:t>
      </w:r>
      <w:r w:rsidR="001D41CF" w:rsidRPr="00610344">
        <w:rPr>
          <w:rFonts w:ascii="Arial" w:hAnsi="Arial" w:cs="Arial"/>
          <w:sz w:val="24"/>
          <w:szCs w:val="24"/>
        </w:rPr>
        <w:t>student’s</w:t>
      </w:r>
      <w:r w:rsidRPr="00610344">
        <w:rPr>
          <w:rFonts w:ascii="Arial" w:hAnsi="Arial" w:cs="Arial"/>
          <w:sz w:val="24"/>
          <w:szCs w:val="24"/>
        </w:rPr>
        <w:t xml:space="preserve"> </w:t>
      </w:r>
      <w:r w:rsidR="001D41CF" w:rsidRPr="00610344">
        <w:rPr>
          <w:rFonts w:ascii="Arial" w:hAnsi="Arial" w:cs="Arial"/>
          <w:sz w:val="24"/>
          <w:szCs w:val="24"/>
        </w:rPr>
        <w:t>well-being</w:t>
      </w:r>
      <w:r w:rsidRPr="00610344">
        <w:rPr>
          <w:rFonts w:ascii="Arial" w:hAnsi="Arial" w:cs="Arial"/>
          <w:sz w:val="24"/>
          <w:szCs w:val="24"/>
        </w:rPr>
        <w:t xml:space="preserve"> and</w:t>
      </w:r>
      <w:r w:rsidRPr="00271A4F">
        <w:rPr>
          <w:rFonts w:ascii="Arial" w:hAnsi="Arial" w:cs="Arial"/>
          <w:sz w:val="24"/>
          <w:szCs w:val="24"/>
        </w:rPr>
        <w:t xml:space="preserve"> learning</w:t>
      </w:r>
      <w:r w:rsidR="001D41CF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that </w:t>
      </w:r>
      <w:r w:rsidR="001D41CF" w:rsidRPr="00271A4F">
        <w:rPr>
          <w:rFonts w:ascii="Arial" w:hAnsi="Arial" w:cs="Arial"/>
          <w:sz w:val="24"/>
          <w:szCs w:val="24"/>
        </w:rPr>
        <w:t>may have</w:t>
      </w:r>
      <w:r w:rsidRPr="00271A4F">
        <w:rPr>
          <w:rFonts w:ascii="Arial" w:hAnsi="Arial" w:cs="Arial"/>
          <w:sz w:val="24"/>
          <w:szCs w:val="24"/>
        </w:rPr>
        <w:t xml:space="preserve"> faltered </w:t>
      </w:r>
      <w:proofErr w:type="gramStart"/>
      <w:r w:rsidRPr="00271A4F">
        <w:rPr>
          <w:rFonts w:ascii="Arial" w:hAnsi="Arial" w:cs="Arial"/>
          <w:sz w:val="24"/>
          <w:szCs w:val="24"/>
        </w:rPr>
        <w:t>as a result of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 the Covid 19 pandemic. Ensuring that we as educators provide a</w:t>
      </w:r>
      <w:r w:rsidR="001D41CF" w:rsidRPr="00271A4F">
        <w:rPr>
          <w:rFonts w:ascii="Arial" w:hAnsi="Arial" w:cs="Arial"/>
          <w:sz w:val="24"/>
          <w:szCs w:val="24"/>
        </w:rPr>
        <w:t xml:space="preserve"> positive</w:t>
      </w:r>
      <w:r w:rsidRPr="00271A4F">
        <w:rPr>
          <w:rFonts w:ascii="Arial" w:hAnsi="Arial" w:cs="Arial"/>
          <w:sz w:val="24"/>
          <w:szCs w:val="24"/>
        </w:rPr>
        <w:t xml:space="preserve"> environment for learning</w:t>
      </w:r>
      <w:r w:rsidR="001D41CF" w:rsidRPr="00271A4F">
        <w:rPr>
          <w:rFonts w:ascii="Arial" w:hAnsi="Arial" w:cs="Arial"/>
          <w:sz w:val="24"/>
          <w:szCs w:val="24"/>
        </w:rPr>
        <w:t>,</w:t>
      </w:r>
      <w:r w:rsidRPr="00271A4F">
        <w:rPr>
          <w:rFonts w:ascii="Arial" w:hAnsi="Arial" w:cs="Arial"/>
          <w:sz w:val="24"/>
          <w:szCs w:val="24"/>
        </w:rPr>
        <w:t xml:space="preserve"> that supports the</w:t>
      </w:r>
      <w:r w:rsidR="00B0389E" w:rsidRPr="00271A4F">
        <w:rPr>
          <w:rFonts w:ascii="Arial" w:hAnsi="Arial" w:cs="Arial"/>
          <w:sz w:val="24"/>
          <w:szCs w:val="24"/>
        </w:rPr>
        <w:t xml:space="preserve"> cognitive and emotional needs of the learner</w:t>
      </w:r>
      <w:proofErr w:type="gramStart"/>
      <w:r w:rsidR="00B0389E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B0389E" w:rsidRPr="00271A4F">
        <w:rPr>
          <w:rFonts w:ascii="Arial" w:hAnsi="Arial" w:cs="Arial"/>
          <w:sz w:val="24"/>
          <w:szCs w:val="24"/>
        </w:rPr>
        <w:t xml:space="preserve">Eventually helping us to attain a </w:t>
      </w:r>
      <w:r w:rsidR="00E05C3F" w:rsidRPr="00271A4F">
        <w:rPr>
          <w:rFonts w:ascii="Arial" w:hAnsi="Arial" w:cs="Arial"/>
          <w:sz w:val="24"/>
          <w:szCs w:val="24"/>
        </w:rPr>
        <w:t>“</w:t>
      </w:r>
      <w:r w:rsidR="00610344">
        <w:rPr>
          <w:rFonts w:ascii="Arial" w:hAnsi="Arial" w:cs="Arial"/>
          <w:sz w:val="24"/>
          <w:szCs w:val="24"/>
        </w:rPr>
        <w:t>M</w:t>
      </w:r>
      <w:r w:rsidR="00B0389E" w:rsidRPr="00271A4F">
        <w:rPr>
          <w:rFonts w:ascii="Arial" w:hAnsi="Arial" w:cs="Arial"/>
          <w:sz w:val="24"/>
          <w:szCs w:val="24"/>
        </w:rPr>
        <w:t xml:space="preserve">ore equal </w:t>
      </w:r>
      <w:r w:rsidR="00610344">
        <w:rPr>
          <w:rFonts w:ascii="Arial" w:hAnsi="Arial" w:cs="Arial"/>
          <w:sz w:val="24"/>
          <w:szCs w:val="24"/>
        </w:rPr>
        <w:t>W</w:t>
      </w:r>
      <w:r w:rsidR="00B0389E" w:rsidRPr="00271A4F">
        <w:rPr>
          <w:rFonts w:ascii="Arial" w:hAnsi="Arial" w:cs="Arial"/>
          <w:sz w:val="24"/>
          <w:szCs w:val="24"/>
        </w:rPr>
        <w:t>ales</w:t>
      </w:r>
      <w:r w:rsidR="00AA5DEF" w:rsidRPr="00271A4F">
        <w:rPr>
          <w:rFonts w:ascii="Arial" w:hAnsi="Arial" w:cs="Arial"/>
          <w:sz w:val="24"/>
          <w:szCs w:val="24"/>
        </w:rPr>
        <w:t>.” (</w:t>
      </w:r>
      <w:r w:rsidR="00B0389E" w:rsidRPr="00271A4F">
        <w:rPr>
          <w:rFonts w:ascii="Arial" w:hAnsi="Arial" w:cs="Arial"/>
          <w:sz w:val="24"/>
          <w:szCs w:val="24"/>
        </w:rPr>
        <w:t>Welsh Gov</w:t>
      </w:r>
      <w:r w:rsidR="005008E9" w:rsidRPr="00271A4F">
        <w:rPr>
          <w:rFonts w:ascii="Arial" w:hAnsi="Arial" w:cs="Arial"/>
          <w:sz w:val="24"/>
          <w:szCs w:val="24"/>
        </w:rPr>
        <w:t>, 2020)</w:t>
      </w:r>
    </w:p>
    <w:p w14:paraId="2BCC9AFC" w14:textId="63628040" w:rsidR="007E3BA3" w:rsidRPr="00271A4F" w:rsidRDefault="007E3BA3" w:rsidP="00564EA6">
      <w:pPr>
        <w:jc w:val="center"/>
        <w:rPr>
          <w:rFonts w:ascii="Arial" w:hAnsi="Arial" w:cs="Arial"/>
          <w:sz w:val="24"/>
          <w:szCs w:val="24"/>
        </w:rPr>
      </w:pPr>
    </w:p>
    <w:p w14:paraId="54DEF4C2" w14:textId="0860AAB2" w:rsidR="007E3BA3" w:rsidRPr="00271A4F" w:rsidRDefault="007E3BA3" w:rsidP="00564EA6">
      <w:pPr>
        <w:jc w:val="center"/>
        <w:rPr>
          <w:rFonts w:ascii="Arial" w:hAnsi="Arial" w:cs="Arial"/>
          <w:sz w:val="24"/>
          <w:szCs w:val="24"/>
        </w:rPr>
      </w:pPr>
    </w:p>
    <w:p w14:paraId="7F811792" w14:textId="167242FD" w:rsidR="007E3BA3" w:rsidRPr="00271A4F" w:rsidRDefault="007E3BA3" w:rsidP="00564EA6">
      <w:pPr>
        <w:jc w:val="center"/>
        <w:rPr>
          <w:rFonts w:ascii="Arial" w:hAnsi="Arial" w:cs="Arial"/>
          <w:sz w:val="24"/>
          <w:szCs w:val="24"/>
        </w:rPr>
      </w:pPr>
    </w:p>
    <w:p w14:paraId="38809CA2" w14:textId="3905B996" w:rsidR="007E3BA3" w:rsidRPr="00271A4F" w:rsidRDefault="007E3BA3" w:rsidP="00564EA6">
      <w:pPr>
        <w:jc w:val="center"/>
        <w:rPr>
          <w:rFonts w:ascii="Arial" w:hAnsi="Arial" w:cs="Arial"/>
          <w:sz w:val="24"/>
          <w:szCs w:val="24"/>
        </w:rPr>
      </w:pPr>
    </w:p>
    <w:p w14:paraId="2BAD74F4" w14:textId="386C76BA" w:rsidR="007E3BA3" w:rsidRPr="00271A4F" w:rsidRDefault="007E3BA3" w:rsidP="00564EA6">
      <w:pPr>
        <w:jc w:val="center"/>
        <w:rPr>
          <w:rFonts w:ascii="Arial" w:hAnsi="Arial" w:cs="Arial"/>
          <w:sz w:val="24"/>
          <w:szCs w:val="24"/>
        </w:rPr>
      </w:pPr>
    </w:p>
    <w:p w14:paraId="34139F5A" w14:textId="32870654" w:rsidR="007E3BA3" w:rsidRPr="00271A4F" w:rsidRDefault="007E3BA3" w:rsidP="00564EA6">
      <w:pPr>
        <w:jc w:val="center"/>
        <w:rPr>
          <w:rFonts w:ascii="Arial" w:hAnsi="Arial" w:cs="Arial"/>
          <w:sz w:val="24"/>
          <w:szCs w:val="24"/>
        </w:rPr>
      </w:pPr>
    </w:p>
    <w:p w14:paraId="010A8A34" w14:textId="0C649D86" w:rsidR="00C416FA" w:rsidRPr="00271A4F" w:rsidRDefault="00C416FA" w:rsidP="00564EA6">
      <w:pPr>
        <w:jc w:val="center"/>
        <w:rPr>
          <w:rFonts w:ascii="Arial" w:hAnsi="Arial" w:cs="Arial"/>
          <w:sz w:val="24"/>
          <w:szCs w:val="24"/>
        </w:rPr>
      </w:pPr>
    </w:p>
    <w:p w14:paraId="0AFBCCBD" w14:textId="78EA3055" w:rsidR="00C416FA" w:rsidRPr="00271A4F" w:rsidRDefault="00C416FA" w:rsidP="00564EA6">
      <w:pPr>
        <w:jc w:val="center"/>
        <w:rPr>
          <w:rFonts w:ascii="Arial" w:hAnsi="Arial" w:cs="Arial"/>
          <w:sz w:val="24"/>
          <w:szCs w:val="24"/>
        </w:rPr>
      </w:pPr>
    </w:p>
    <w:p w14:paraId="4B4D21E1" w14:textId="691993AC" w:rsidR="00C416FA" w:rsidRPr="00271A4F" w:rsidRDefault="00C416FA" w:rsidP="00564EA6">
      <w:pPr>
        <w:jc w:val="center"/>
        <w:rPr>
          <w:rFonts w:ascii="Arial" w:hAnsi="Arial" w:cs="Arial"/>
          <w:sz w:val="24"/>
          <w:szCs w:val="24"/>
        </w:rPr>
      </w:pPr>
    </w:p>
    <w:p w14:paraId="15430CA5" w14:textId="4848E3A4" w:rsidR="00C416FA" w:rsidRPr="00271A4F" w:rsidRDefault="00C416FA" w:rsidP="00564EA6">
      <w:pPr>
        <w:jc w:val="center"/>
        <w:rPr>
          <w:rFonts w:ascii="Arial" w:hAnsi="Arial" w:cs="Arial"/>
          <w:sz w:val="24"/>
          <w:szCs w:val="24"/>
        </w:rPr>
      </w:pPr>
    </w:p>
    <w:p w14:paraId="2F51F248" w14:textId="75C8769D" w:rsidR="00C416FA" w:rsidRPr="00271A4F" w:rsidRDefault="00C416FA" w:rsidP="00564EA6">
      <w:pPr>
        <w:jc w:val="center"/>
        <w:rPr>
          <w:rFonts w:ascii="Arial" w:hAnsi="Arial" w:cs="Arial"/>
          <w:sz w:val="24"/>
          <w:szCs w:val="24"/>
        </w:rPr>
      </w:pPr>
    </w:p>
    <w:p w14:paraId="267B69A9" w14:textId="67913F59" w:rsidR="00C416FA" w:rsidRPr="00271A4F" w:rsidRDefault="00C416FA" w:rsidP="00564EA6">
      <w:pPr>
        <w:jc w:val="center"/>
        <w:rPr>
          <w:rFonts w:ascii="Arial" w:hAnsi="Arial" w:cs="Arial"/>
          <w:sz w:val="24"/>
          <w:szCs w:val="24"/>
        </w:rPr>
      </w:pPr>
    </w:p>
    <w:p w14:paraId="4A383A0F" w14:textId="6A182D89" w:rsidR="00C416FA" w:rsidRPr="00271A4F" w:rsidRDefault="00C416FA" w:rsidP="00564EA6">
      <w:pPr>
        <w:jc w:val="center"/>
        <w:rPr>
          <w:rFonts w:ascii="Arial" w:hAnsi="Arial" w:cs="Arial"/>
          <w:sz w:val="24"/>
          <w:szCs w:val="24"/>
        </w:rPr>
      </w:pPr>
    </w:p>
    <w:p w14:paraId="3C97C3AD" w14:textId="253A94B2" w:rsidR="00C416FA" w:rsidRPr="00271A4F" w:rsidRDefault="00C416FA" w:rsidP="00564EA6">
      <w:pPr>
        <w:jc w:val="center"/>
        <w:rPr>
          <w:rFonts w:ascii="Arial" w:hAnsi="Arial" w:cs="Arial"/>
          <w:sz w:val="24"/>
          <w:szCs w:val="24"/>
        </w:rPr>
      </w:pPr>
    </w:p>
    <w:p w14:paraId="53674A21" w14:textId="3C93A92F" w:rsidR="00C416FA" w:rsidRPr="00271A4F" w:rsidRDefault="00C416FA" w:rsidP="00564EA6">
      <w:pPr>
        <w:jc w:val="center"/>
        <w:rPr>
          <w:rFonts w:ascii="Arial" w:hAnsi="Arial" w:cs="Arial"/>
          <w:sz w:val="24"/>
          <w:szCs w:val="24"/>
        </w:rPr>
      </w:pPr>
    </w:p>
    <w:p w14:paraId="0926F8D6" w14:textId="77777777" w:rsidR="00532DAA" w:rsidRDefault="00532DAA" w:rsidP="00532DAA">
      <w:pPr>
        <w:rPr>
          <w:rFonts w:ascii="Arial" w:hAnsi="Arial" w:cs="Arial"/>
          <w:sz w:val="24"/>
          <w:szCs w:val="24"/>
        </w:rPr>
      </w:pPr>
    </w:p>
    <w:p w14:paraId="315335E3" w14:textId="02D038FD" w:rsidR="00884B92" w:rsidRPr="00271A4F" w:rsidRDefault="00884B92" w:rsidP="00532DA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271A4F">
        <w:rPr>
          <w:rFonts w:ascii="Arial" w:hAnsi="Arial" w:cs="Arial"/>
          <w:b/>
          <w:bCs/>
          <w:sz w:val="24"/>
          <w:szCs w:val="24"/>
          <w:u w:val="single"/>
        </w:rPr>
        <w:t>Bibliography</w:t>
      </w:r>
    </w:p>
    <w:p w14:paraId="60470AD9" w14:textId="77777777" w:rsidR="00884B92" w:rsidRPr="00271A4F" w:rsidRDefault="00884B92" w:rsidP="00884B9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271A4F">
        <w:rPr>
          <w:rFonts w:ascii="Arial" w:hAnsi="Arial" w:cs="Arial"/>
          <w:b/>
          <w:bCs/>
          <w:sz w:val="24"/>
          <w:szCs w:val="24"/>
          <w:u w:val="single"/>
        </w:rPr>
        <w:t xml:space="preserve">Books </w:t>
      </w:r>
    </w:p>
    <w:p w14:paraId="20780851" w14:textId="77777777" w:rsidR="00884B92" w:rsidRPr="00271A4F" w:rsidRDefault="00884B92" w:rsidP="00884B92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Cowley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S (2014) </w:t>
      </w:r>
      <w:r w:rsidRPr="00271A4F">
        <w:rPr>
          <w:rFonts w:ascii="Arial" w:hAnsi="Arial" w:cs="Arial"/>
          <w:i/>
          <w:iCs/>
          <w:sz w:val="24"/>
          <w:szCs w:val="24"/>
        </w:rPr>
        <w:t>‘Getting the Buggers to behave’</w:t>
      </w:r>
      <w:r w:rsidRPr="00271A4F">
        <w:rPr>
          <w:rFonts w:ascii="Arial" w:hAnsi="Arial" w:cs="Arial"/>
          <w:sz w:val="24"/>
          <w:szCs w:val="24"/>
        </w:rPr>
        <w:t>, Bloomsbury</w:t>
      </w:r>
    </w:p>
    <w:p w14:paraId="37E3CAF7" w14:textId="77777777" w:rsidR="00884B92" w:rsidRPr="00271A4F" w:rsidRDefault="00884B92" w:rsidP="00884B92">
      <w:pPr>
        <w:rPr>
          <w:rFonts w:ascii="Arial" w:hAnsi="Arial" w:cs="Arial"/>
          <w:sz w:val="24"/>
          <w:szCs w:val="24"/>
        </w:rPr>
      </w:pPr>
      <w:bookmarkStart w:id="4" w:name="_Hlk87614138"/>
      <w:r w:rsidRPr="00271A4F">
        <w:rPr>
          <w:rFonts w:ascii="Arial" w:hAnsi="Arial" w:cs="Arial"/>
          <w:sz w:val="24"/>
          <w:szCs w:val="24"/>
        </w:rPr>
        <w:t>Freire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P (1968</w:t>
      </w:r>
      <w:bookmarkEnd w:id="4"/>
      <w:r w:rsidRPr="00271A4F">
        <w:rPr>
          <w:rFonts w:ascii="Arial" w:hAnsi="Arial" w:cs="Arial"/>
          <w:sz w:val="24"/>
          <w:szCs w:val="24"/>
        </w:rPr>
        <w:t xml:space="preserve">) </w:t>
      </w:r>
      <w:r w:rsidRPr="00271A4F">
        <w:rPr>
          <w:rFonts w:ascii="Arial" w:hAnsi="Arial" w:cs="Arial"/>
          <w:i/>
          <w:iCs/>
          <w:sz w:val="24"/>
          <w:szCs w:val="24"/>
        </w:rPr>
        <w:t>‘The Pedagogy of the Oppressed’</w:t>
      </w:r>
      <w:r w:rsidRPr="00271A4F">
        <w:rPr>
          <w:rFonts w:ascii="Arial" w:hAnsi="Arial" w:cs="Arial"/>
          <w:sz w:val="24"/>
          <w:szCs w:val="24"/>
        </w:rPr>
        <w:t xml:space="preserve"> Penguin Modern Classics</w:t>
      </w:r>
    </w:p>
    <w:p w14:paraId="38EE40C5" w14:textId="77777777" w:rsidR="00884B92" w:rsidRPr="00271A4F" w:rsidRDefault="00884B92" w:rsidP="00884B92">
      <w:pPr>
        <w:rPr>
          <w:rFonts w:ascii="Arial" w:hAnsi="Arial" w:cs="Arial"/>
          <w:i/>
          <w:iCs/>
          <w:sz w:val="24"/>
          <w:szCs w:val="24"/>
        </w:rPr>
      </w:pPr>
      <w:bookmarkStart w:id="5" w:name="_Hlk87614456"/>
      <w:r w:rsidRPr="00271A4F">
        <w:rPr>
          <w:rFonts w:ascii="Arial" w:hAnsi="Arial" w:cs="Arial"/>
          <w:sz w:val="24"/>
          <w:szCs w:val="24"/>
        </w:rPr>
        <w:t>Lewis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R (2009) </w:t>
      </w:r>
      <w:bookmarkEnd w:id="5"/>
      <w:r w:rsidRPr="00271A4F">
        <w:rPr>
          <w:rFonts w:ascii="Arial" w:hAnsi="Arial" w:cs="Arial"/>
          <w:i/>
          <w:iCs/>
          <w:sz w:val="24"/>
          <w:szCs w:val="24"/>
        </w:rPr>
        <w:t>‘Understanding Pupil Behaviour: Classroom Management Techniques for Teachers ’</w:t>
      </w:r>
      <w:r w:rsidRPr="00271A4F">
        <w:rPr>
          <w:rFonts w:ascii="Arial" w:hAnsi="Arial" w:cs="Arial"/>
          <w:sz w:val="24"/>
          <w:szCs w:val="24"/>
        </w:rPr>
        <w:t>Abingdon, Oxon, New York, NY: Routledge</w:t>
      </w:r>
    </w:p>
    <w:p w14:paraId="273793A5" w14:textId="77777777" w:rsidR="00884B92" w:rsidRPr="00271A4F" w:rsidRDefault="00884B92" w:rsidP="00884B92">
      <w:pPr>
        <w:rPr>
          <w:rFonts w:ascii="Arial" w:hAnsi="Arial" w:cs="Arial"/>
          <w:i/>
          <w:iCs/>
          <w:sz w:val="24"/>
          <w:szCs w:val="24"/>
        </w:rPr>
      </w:pPr>
      <w:bookmarkStart w:id="6" w:name="_Hlk87609829"/>
      <w:r w:rsidRPr="00271A4F">
        <w:rPr>
          <w:rFonts w:ascii="Arial" w:hAnsi="Arial" w:cs="Arial"/>
          <w:sz w:val="24"/>
          <w:szCs w:val="24"/>
        </w:rPr>
        <w:t>McEwan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B </w:t>
      </w:r>
      <w:r w:rsidRPr="00271A4F">
        <w:rPr>
          <w:rFonts w:ascii="Arial" w:hAnsi="Arial" w:cs="Arial"/>
          <w:i/>
          <w:iCs/>
          <w:sz w:val="24"/>
          <w:szCs w:val="24"/>
        </w:rPr>
        <w:t>(2000</w:t>
      </w:r>
      <w:bookmarkEnd w:id="6"/>
      <w:r w:rsidRPr="00271A4F">
        <w:rPr>
          <w:rFonts w:ascii="Arial" w:hAnsi="Arial" w:cs="Arial"/>
          <w:i/>
          <w:iCs/>
          <w:sz w:val="24"/>
          <w:szCs w:val="24"/>
        </w:rPr>
        <w:t>) The art of Classroom Management: Effective practices for building equitable learning communities’</w:t>
      </w:r>
      <w:r w:rsidRPr="00271A4F">
        <w:rPr>
          <w:rFonts w:ascii="Arial" w:hAnsi="Arial" w:cs="Arial"/>
          <w:sz w:val="24"/>
          <w:szCs w:val="24"/>
        </w:rPr>
        <w:t xml:space="preserve"> Columbus, Ohio: Pre</w:t>
      </w:r>
    </w:p>
    <w:p w14:paraId="1A27DEC3" w14:textId="7E7BFED5" w:rsidR="00884B92" w:rsidRPr="00271A4F" w:rsidRDefault="00610344" w:rsidP="00884B92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Schon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D</w:t>
      </w:r>
      <w:r w:rsidR="00884B92" w:rsidRPr="00271A4F">
        <w:rPr>
          <w:rFonts w:ascii="Arial" w:hAnsi="Arial" w:cs="Arial"/>
          <w:sz w:val="24"/>
          <w:szCs w:val="24"/>
        </w:rPr>
        <w:t xml:space="preserve"> (1991) ‘</w:t>
      </w:r>
      <w:r w:rsidR="00884B92" w:rsidRPr="00271A4F">
        <w:rPr>
          <w:rFonts w:ascii="Arial" w:hAnsi="Arial" w:cs="Arial"/>
          <w:i/>
          <w:iCs/>
          <w:sz w:val="24"/>
          <w:szCs w:val="24"/>
        </w:rPr>
        <w:t>The Reflective Practitioner’</w:t>
      </w:r>
      <w:r w:rsidR="00884B92" w:rsidRPr="00271A4F">
        <w:rPr>
          <w:rFonts w:ascii="Arial" w:hAnsi="Arial" w:cs="Arial"/>
          <w:sz w:val="24"/>
          <w:szCs w:val="24"/>
        </w:rPr>
        <w:t xml:space="preserve"> Aldershot, Avebury</w:t>
      </w:r>
    </w:p>
    <w:p w14:paraId="06998CB3" w14:textId="2FE81C3B" w:rsidR="00884B92" w:rsidRPr="00271A4F" w:rsidRDefault="00884B92" w:rsidP="00884B92">
      <w:pPr>
        <w:rPr>
          <w:rFonts w:ascii="Arial" w:hAnsi="Arial" w:cs="Arial"/>
          <w:i/>
          <w:iCs/>
          <w:sz w:val="24"/>
          <w:szCs w:val="24"/>
        </w:rPr>
      </w:pPr>
      <w:bookmarkStart w:id="7" w:name="_Hlk87609588"/>
      <w:bookmarkStart w:id="8" w:name="_Hlk87613655"/>
      <w:r w:rsidRPr="00271A4F">
        <w:rPr>
          <w:rFonts w:ascii="Arial" w:hAnsi="Arial" w:cs="Arial"/>
          <w:sz w:val="24"/>
          <w:szCs w:val="24"/>
        </w:rPr>
        <w:t>Willingham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D </w:t>
      </w:r>
      <w:bookmarkEnd w:id="7"/>
      <w:r w:rsidRPr="00271A4F">
        <w:rPr>
          <w:rFonts w:ascii="Arial" w:hAnsi="Arial" w:cs="Arial"/>
          <w:sz w:val="24"/>
          <w:szCs w:val="24"/>
        </w:rPr>
        <w:t xml:space="preserve">(2021) </w:t>
      </w:r>
      <w:bookmarkEnd w:id="8"/>
      <w:r w:rsidRPr="00271A4F">
        <w:rPr>
          <w:rFonts w:ascii="Arial" w:hAnsi="Arial" w:cs="Arial"/>
          <w:sz w:val="24"/>
          <w:szCs w:val="24"/>
        </w:rPr>
        <w:t>‘</w:t>
      </w:r>
      <w:r w:rsidRPr="00271A4F">
        <w:rPr>
          <w:rFonts w:ascii="Arial" w:hAnsi="Arial" w:cs="Arial"/>
          <w:i/>
          <w:iCs/>
          <w:sz w:val="24"/>
          <w:szCs w:val="24"/>
        </w:rPr>
        <w:t xml:space="preserve">Why Don’t Students Like School, Second Edition’ </w:t>
      </w:r>
      <w:r w:rsidRPr="00271A4F">
        <w:rPr>
          <w:rFonts w:ascii="Arial" w:hAnsi="Arial" w:cs="Arial"/>
          <w:sz w:val="24"/>
          <w:szCs w:val="24"/>
        </w:rPr>
        <w:t xml:space="preserve">Jossey- Bass a </w:t>
      </w:r>
      <w:r w:rsidR="00610344" w:rsidRPr="00271A4F">
        <w:rPr>
          <w:rFonts w:ascii="Arial" w:hAnsi="Arial" w:cs="Arial"/>
          <w:sz w:val="24"/>
          <w:szCs w:val="24"/>
        </w:rPr>
        <w:t>Whitley</w:t>
      </w:r>
      <w:r w:rsidRPr="00271A4F">
        <w:rPr>
          <w:rFonts w:ascii="Arial" w:hAnsi="Arial" w:cs="Arial"/>
          <w:sz w:val="24"/>
          <w:szCs w:val="24"/>
        </w:rPr>
        <w:t xml:space="preserve"> Brand</w:t>
      </w:r>
      <w:r w:rsidRPr="00271A4F">
        <w:rPr>
          <w:rFonts w:ascii="Arial" w:hAnsi="Arial" w:cs="Arial"/>
          <w:i/>
          <w:iCs/>
          <w:sz w:val="24"/>
          <w:szCs w:val="24"/>
        </w:rPr>
        <w:t>.</w:t>
      </w:r>
    </w:p>
    <w:p w14:paraId="4BB768CC" w14:textId="77777777" w:rsidR="00884B92" w:rsidRPr="00271A4F" w:rsidRDefault="00884B92" w:rsidP="00884B92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3C35AC" w14:textId="77777777" w:rsidR="00884B92" w:rsidRPr="00271A4F" w:rsidRDefault="00884B92" w:rsidP="00884B92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EE3DFF9" w14:textId="77777777" w:rsidR="00884B92" w:rsidRPr="00271A4F" w:rsidRDefault="00884B92" w:rsidP="00884B9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271A4F">
        <w:rPr>
          <w:rFonts w:ascii="Arial" w:hAnsi="Arial" w:cs="Arial"/>
          <w:b/>
          <w:bCs/>
          <w:sz w:val="24"/>
          <w:szCs w:val="24"/>
          <w:u w:val="single"/>
        </w:rPr>
        <w:t>Articles</w:t>
      </w:r>
    </w:p>
    <w:p w14:paraId="67144126" w14:textId="2E2132EB" w:rsidR="00884B92" w:rsidRPr="00271A4F" w:rsidRDefault="00884B92" w:rsidP="00884B92">
      <w:pPr>
        <w:rPr>
          <w:rStyle w:val="Hyperlink"/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Welsh Government (2020) </w:t>
      </w:r>
      <w:r w:rsidRPr="00271A4F">
        <w:rPr>
          <w:rFonts w:ascii="Arial" w:hAnsi="Arial" w:cs="Arial"/>
          <w:i/>
          <w:iCs/>
          <w:sz w:val="24"/>
          <w:szCs w:val="24"/>
        </w:rPr>
        <w:t xml:space="preserve">‘Curriculum for Wales </w:t>
      </w:r>
      <w:r w:rsidR="005008E9" w:rsidRPr="00271A4F">
        <w:rPr>
          <w:rFonts w:ascii="Arial" w:hAnsi="Arial" w:cs="Arial"/>
          <w:i/>
          <w:iCs/>
          <w:sz w:val="24"/>
          <w:szCs w:val="24"/>
        </w:rPr>
        <w:t>Implementation</w:t>
      </w:r>
      <w:r w:rsidRPr="00271A4F">
        <w:rPr>
          <w:rFonts w:ascii="Arial" w:hAnsi="Arial" w:cs="Arial"/>
          <w:i/>
          <w:iCs/>
          <w:sz w:val="24"/>
          <w:szCs w:val="24"/>
        </w:rPr>
        <w:t xml:space="preserve"> Plan’</w:t>
      </w:r>
      <w:r w:rsidRPr="00271A4F">
        <w:rPr>
          <w:rFonts w:ascii="Arial" w:hAnsi="Arial" w:cs="Arial"/>
          <w:sz w:val="24"/>
          <w:szCs w:val="24"/>
        </w:rPr>
        <w:t xml:space="preserve"> [Online] </w:t>
      </w:r>
      <w:hyperlink r:id="rId9" w:history="1">
        <w:r w:rsidRPr="00271A4F">
          <w:rPr>
            <w:rStyle w:val="Hyperlink"/>
            <w:rFonts w:ascii="Arial" w:hAnsi="Arial" w:cs="Arial"/>
            <w:sz w:val="24"/>
            <w:szCs w:val="24"/>
          </w:rPr>
          <w:t>Curriculum for Wales: Implementation plan - Hwb (gov.wales)</w:t>
        </w:r>
      </w:hyperlink>
      <w:r w:rsidRPr="00271A4F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271A4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 on)</w:t>
      </w:r>
    </w:p>
    <w:p w14:paraId="0F144C03" w14:textId="77777777" w:rsidR="00884B92" w:rsidRPr="00271A4F" w:rsidRDefault="00884B92" w:rsidP="00884B92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Welsh Government (2020) ‘</w:t>
      </w:r>
      <w:r w:rsidRPr="00271A4F">
        <w:rPr>
          <w:rFonts w:ascii="Arial" w:hAnsi="Arial" w:cs="Arial"/>
          <w:i/>
          <w:iCs/>
          <w:sz w:val="24"/>
          <w:szCs w:val="24"/>
        </w:rPr>
        <w:t xml:space="preserve">Summary of Proposed Legislation’ </w:t>
      </w:r>
      <w:r w:rsidRPr="00271A4F">
        <w:rPr>
          <w:rFonts w:ascii="Arial" w:hAnsi="Arial" w:cs="Arial"/>
          <w:sz w:val="24"/>
          <w:szCs w:val="24"/>
        </w:rPr>
        <w:t xml:space="preserve">[Online] Available at: </w:t>
      </w:r>
      <w:hyperlink r:id="rId10" w:history="1">
        <w:r w:rsidRPr="00271A4F">
          <w:rPr>
            <w:rStyle w:val="Hyperlink"/>
            <w:rFonts w:ascii="Arial" w:hAnsi="Arial" w:cs="Arial"/>
            <w:sz w:val="24"/>
            <w:szCs w:val="24"/>
          </w:rPr>
          <w:t>Summary of proposed legisla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t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ion - Hwb (Welsh Goverment)</w:t>
        </w:r>
      </w:hyperlink>
      <w:r w:rsidRPr="00271A4F">
        <w:rPr>
          <w:rFonts w:ascii="Arial" w:hAnsi="Arial" w:cs="Arial"/>
          <w:sz w:val="24"/>
          <w:szCs w:val="24"/>
        </w:rPr>
        <w:t xml:space="preserve"> (Accessed on</w:t>
      </w:r>
    </w:p>
    <w:p w14:paraId="18B4D693" w14:textId="77777777" w:rsidR="00884B92" w:rsidRPr="00271A4F" w:rsidRDefault="00884B92" w:rsidP="00884B92">
      <w:pPr>
        <w:rPr>
          <w:rFonts w:ascii="Arial" w:hAnsi="Arial" w:cs="Arial"/>
          <w:sz w:val="24"/>
          <w:szCs w:val="24"/>
        </w:rPr>
      </w:pPr>
    </w:p>
    <w:p w14:paraId="6C9883D1" w14:textId="62D7E4AD" w:rsidR="00884B92" w:rsidRPr="00271A4F" w:rsidRDefault="00610344" w:rsidP="00884B9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271A4F">
        <w:rPr>
          <w:rFonts w:ascii="Arial" w:hAnsi="Arial" w:cs="Arial"/>
          <w:b/>
          <w:bCs/>
          <w:sz w:val="24"/>
          <w:szCs w:val="24"/>
          <w:u w:val="single"/>
        </w:rPr>
        <w:t>Scholarly</w:t>
      </w:r>
      <w:r w:rsidR="00884B92" w:rsidRPr="00271A4F">
        <w:rPr>
          <w:rFonts w:ascii="Arial" w:hAnsi="Arial" w:cs="Arial"/>
          <w:b/>
          <w:bCs/>
          <w:sz w:val="24"/>
          <w:szCs w:val="24"/>
          <w:u w:val="single"/>
        </w:rPr>
        <w:t xml:space="preserve"> Essays - Online</w:t>
      </w:r>
    </w:p>
    <w:p w14:paraId="7EAFB167" w14:textId="418035BD" w:rsidR="00884B92" w:rsidRPr="00271A4F" w:rsidRDefault="005008E9" w:rsidP="00884B92">
      <w:pPr>
        <w:rPr>
          <w:rFonts w:ascii="Arial" w:hAnsi="Arial" w:cs="Arial"/>
          <w:sz w:val="24"/>
          <w:szCs w:val="24"/>
        </w:rPr>
      </w:pPr>
      <w:bookmarkStart w:id="9" w:name="_Hlk87610422"/>
      <w:bookmarkStart w:id="10" w:name="_Hlk87612886"/>
      <w:r w:rsidRPr="00271A4F">
        <w:rPr>
          <w:rFonts w:ascii="Arial" w:hAnsi="Arial" w:cs="Arial"/>
          <w:sz w:val="24"/>
          <w:szCs w:val="24"/>
        </w:rPr>
        <w:t>Brookfield</w:t>
      </w:r>
      <w:proofErr w:type="gramStart"/>
      <w:r w:rsidR="00884B92"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="00884B92" w:rsidRPr="00271A4F">
        <w:rPr>
          <w:rFonts w:ascii="Arial" w:hAnsi="Arial" w:cs="Arial"/>
          <w:sz w:val="24"/>
          <w:szCs w:val="24"/>
        </w:rPr>
        <w:t>S.</w:t>
      </w:r>
      <w:r w:rsidR="004B24D6" w:rsidRPr="00271A4F">
        <w:rPr>
          <w:rFonts w:ascii="Arial" w:hAnsi="Arial" w:cs="Arial"/>
          <w:sz w:val="24"/>
          <w:szCs w:val="24"/>
        </w:rPr>
        <w:t xml:space="preserve"> (1998</w:t>
      </w:r>
      <w:bookmarkEnd w:id="10"/>
      <w:r w:rsidR="004B24D6" w:rsidRPr="00271A4F">
        <w:rPr>
          <w:rFonts w:ascii="Arial" w:hAnsi="Arial" w:cs="Arial"/>
          <w:sz w:val="24"/>
          <w:szCs w:val="24"/>
        </w:rPr>
        <w:t>)</w:t>
      </w:r>
      <w:r w:rsidR="00884B92" w:rsidRPr="00271A4F">
        <w:rPr>
          <w:rFonts w:ascii="Arial" w:hAnsi="Arial" w:cs="Arial"/>
          <w:sz w:val="24"/>
          <w:szCs w:val="24"/>
        </w:rPr>
        <w:t xml:space="preserve"> </w:t>
      </w:r>
      <w:bookmarkEnd w:id="9"/>
      <w:r w:rsidR="00884B92" w:rsidRPr="00271A4F">
        <w:rPr>
          <w:rFonts w:ascii="Arial" w:hAnsi="Arial" w:cs="Arial"/>
          <w:i/>
          <w:iCs/>
          <w:sz w:val="24"/>
          <w:szCs w:val="24"/>
        </w:rPr>
        <w:t>‘Critically Reflective Practice, Journal of Continuing Education in the Health Professions’</w:t>
      </w:r>
      <w:r w:rsidR="00884B92" w:rsidRPr="00271A4F">
        <w:rPr>
          <w:rFonts w:ascii="Arial" w:hAnsi="Arial" w:cs="Arial"/>
          <w:sz w:val="24"/>
          <w:szCs w:val="24"/>
        </w:rPr>
        <w:t xml:space="preserve"> [Online] Available at: </w:t>
      </w:r>
      <w:hyperlink r:id="rId11" w:history="1">
        <w:r w:rsidR="00884B92" w:rsidRPr="00271A4F">
          <w:rPr>
            <w:rStyle w:val="Hyperlink"/>
            <w:rFonts w:ascii="Arial" w:hAnsi="Arial" w:cs="Arial"/>
            <w:sz w:val="24"/>
            <w:szCs w:val="24"/>
          </w:rPr>
          <w:t>Brookfield.</w:t>
        </w:r>
        <w:r w:rsidR="00884B92" w:rsidRPr="00271A4F">
          <w:rPr>
            <w:rStyle w:val="Hyperlink"/>
            <w:rFonts w:ascii="Arial" w:hAnsi="Arial" w:cs="Arial"/>
            <w:sz w:val="24"/>
            <w:szCs w:val="24"/>
          </w:rPr>
          <w:t>p</w:t>
        </w:r>
        <w:r w:rsidR="00884B92" w:rsidRPr="00271A4F">
          <w:rPr>
            <w:rStyle w:val="Hyperlink"/>
            <w:rFonts w:ascii="Arial" w:hAnsi="Arial" w:cs="Arial"/>
            <w:sz w:val="24"/>
            <w:szCs w:val="24"/>
          </w:rPr>
          <w:t>df (a</w:t>
        </w:r>
        <w:r w:rsidR="00884B92" w:rsidRPr="00271A4F">
          <w:rPr>
            <w:rStyle w:val="Hyperlink"/>
            <w:rFonts w:ascii="Arial" w:hAnsi="Arial" w:cs="Arial"/>
            <w:sz w:val="24"/>
            <w:szCs w:val="24"/>
          </w:rPr>
          <w:t>n</w:t>
        </w:r>
        <w:r w:rsidR="00884B92" w:rsidRPr="00271A4F">
          <w:rPr>
            <w:rStyle w:val="Hyperlink"/>
            <w:rFonts w:ascii="Arial" w:hAnsi="Arial" w:cs="Arial"/>
            <w:sz w:val="24"/>
            <w:szCs w:val="24"/>
          </w:rPr>
          <w:t>itacraw</w:t>
        </w:r>
        <w:r w:rsidR="00884B92" w:rsidRPr="00271A4F">
          <w:rPr>
            <w:rStyle w:val="Hyperlink"/>
            <w:rFonts w:ascii="Arial" w:hAnsi="Arial" w:cs="Arial"/>
            <w:sz w:val="24"/>
            <w:szCs w:val="24"/>
          </w:rPr>
          <w:t>l</w:t>
        </w:r>
        <w:r w:rsidR="00884B92" w:rsidRPr="00271A4F">
          <w:rPr>
            <w:rStyle w:val="Hyperlink"/>
            <w:rFonts w:ascii="Arial" w:hAnsi="Arial" w:cs="Arial"/>
            <w:sz w:val="24"/>
            <w:szCs w:val="24"/>
          </w:rPr>
          <w:t>ey.net)</w:t>
        </w:r>
      </w:hyperlink>
      <w:r w:rsidR="00884B92" w:rsidRPr="00271A4F">
        <w:rPr>
          <w:rFonts w:ascii="Arial" w:hAnsi="Arial" w:cs="Arial"/>
          <w:sz w:val="24"/>
          <w:szCs w:val="24"/>
        </w:rPr>
        <w:t xml:space="preserve"> (Accessed on</w:t>
      </w:r>
      <w:r w:rsidRPr="00271A4F">
        <w:rPr>
          <w:rFonts w:ascii="Arial" w:hAnsi="Arial" w:cs="Arial"/>
          <w:sz w:val="24"/>
          <w:szCs w:val="24"/>
        </w:rPr>
        <w:t>: 3/10/2021</w:t>
      </w:r>
      <w:r w:rsidR="00884B92" w:rsidRPr="00271A4F">
        <w:rPr>
          <w:rFonts w:ascii="Arial" w:hAnsi="Arial" w:cs="Arial"/>
          <w:sz w:val="24"/>
          <w:szCs w:val="24"/>
        </w:rPr>
        <w:t>)</w:t>
      </w:r>
    </w:p>
    <w:p w14:paraId="0E8FC746" w14:textId="669D8BA4" w:rsidR="00884B92" w:rsidRPr="00271A4F" w:rsidRDefault="00884B92" w:rsidP="00884B92">
      <w:pPr>
        <w:rPr>
          <w:rFonts w:ascii="Arial" w:hAnsi="Arial" w:cs="Arial"/>
          <w:sz w:val="24"/>
          <w:szCs w:val="24"/>
        </w:rPr>
      </w:pPr>
      <w:bookmarkStart w:id="11" w:name="_Hlk87610022"/>
      <w:r w:rsidRPr="00271A4F">
        <w:rPr>
          <w:rFonts w:ascii="Arial" w:hAnsi="Arial" w:cs="Arial"/>
          <w:sz w:val="24"/>
          <w:szCs w:val="24"/>
        </w:rPr>
        <w:t>Burn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K, Hagger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H, Mutton</w:t>
      </w:r>
      <w:proofErr w:type="gramStart"/>
      <w:r w:rsidRPr="00271A4F">
        <w:rPr>
          <w:rFonts w:ascii="Arial" w:hAnsi="Arial" w:cs="Arial"/>
          <w:sz w:val="24"/>
          <w:szCs w:val="24"/>
        </w:rPr>
        <w:t>.</w:t>
      </w:r>
      <w:r w:rsidR="004B24D6"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="004B24D6" w:rsidRPr="00271A4F">
        <w:rPr>
          <w:rFonts w:ascii="Arial" w:hAnsi="Arial" w:cs="Arial"/>
          <w:sz w:val="24"/>
          <w:szCs w:val="24"/>
        </w:rPr>
        <w:t>(2010</w:t>
      </w:r>
      <w:bookmarkEnd w:id="11"/>
      <w:r w:rsidR="004B24D6" w:rsidRPr="00271A4F">
        <w:rPr>
          <w:rFonts w:ascii="Arial" w:hAnsi="Arial" w:cs="Arial"/>
          <w:sz w:val="24"/>
          <w:szCs w:val="24"/>
        </w:rPr>
        <w:t>)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Pr="00271A4F">
        <w:rPr>
          <w:rFonts w:ascii="Arial" w:hAnsi="Arial" w:cs="Arial"/>
          <w:i/>
          <w:iCs/>
          <w:sz w:val="24"/>
          <w:szCs w:val="24"/>
        </w:rPr>
        <w:t>‘Learning to Plan, Planning to Learn, The Developing Expertise of Beginning Teachers</w:t>
      </w:r>
      <w:r w:rsidRPr="00271A4F">
        <w:rPr>
          <w:rFonts w:ascii="Arial" w:hAnsi="Arial" w:cs="Arial"/>
          <w:sz w:val="24"/>
          <w:szCs w:val="24"/>
        </w:rPr>
        <w:t xml:space="preserve">.’ [Online] Available at: </w:t>
      </w:r>
      <w:hyperlink r:id="rId12" w:history="1">
        <w:r w:rsidRPr="00271A4F">
          <w:rPr>
            <w:rStyle w:val="Hyperlink"/>
            <w:rFonts w:ascii="Arial" w:hAnsi="Arial" w:cs="Arial"/>
            <w:sz w:val="24"/>
            <w:szCs w:val="24"/>
          </w:rPr>
          <w:t>CT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A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T580516 399..416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(warwick.ac.uk)</w:t>
        </w:r>
      </w:hyperlink>
      <w:r w:rsidRPr="00271A4F">
        <w:rPr>
          <w:rFonts w:ascii="Arial" w:hAnsi="Arial" w:cs="Arial"/>
          <w:sz w:val="24"/>
          <w:szCs w:val="24"/>
        </w:rPr>
        <w:t xml:space="preserve"> (Accessed on</w:t>
      </w:r>
      <w:r w:rsidR="005008E9" w:rsidRPr="00271A4F">
        <w:rPr>
          <w:rFonts w:ascii="Arial" w:hAnsi="Arial" w:cs="Arial"/>
          <w:sz w:val="24"/>
          <w:szCs w:val="24"/>
        </w:rPr>
        <w:t>: 1/11/2021</w:t>
      </w:r>
      <w:r w:rsidRPr="00271A4F">
        <w:rPr>
          <w:rFonts w:ascii="Arial" w:hAnsi="Arial" w:cs="Arial"/>
          <w:sz w:val="24"/>
          <w:szCs w:val="24"/>
        </w:rPr>
        <w:t>)</w:t>
      </w:r>
    </w:p>
    <w:p w14:paraId="3205CE88" w14:textId="1328D75C" w:rsidR="00884B92" w:rsidRPr="00271A4F" w:rsidRDefault="00884B92" w:rsidP="00884B92">
      <w:pPr>
        <w:rPr>
          <w:rFonts w:ascii="Arial" w:hAnsi="Arial" w:cs="Arial"/>
          <w:sz w:val="24"/>
          <w:szCs w:val="24"/>
        </w:rPr>
      </w:pPr>
      <w:bookmarkStart w:id="12" w:name="_Hlk87616015"/>
      <w:r w:rsidRPr="00271A4F">
        <w:rPr>
          <w:rFonts w:ascii="Arial" w:hAnsi="Arial" w:cs="Arial"/>
          <w:sz w:val="24"/>
          <w:szCs w:val="24"/>
        </w:rPr>
        <w:t>Casavecchia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A</w:t>
      </w:r>
      <w:r w:rsidR="004B24D6" w:rsidRPr="00271A4F">
        <w:rPr>
          <w:rFonts w:ascii="Arial" w:hAnsi="Arial" w:cs="Arial"/>
          <w:sz w:val="24"/>
          <w:szCs w:val="24"/>
        </w:rPr>
        <w:t xml:space="preserve"> (2017)</w:t>
      </w:r>
      <w:r w:rsidRPr="00271A4F">
        <w:rPr>
          <w:rFonts w:ascii="Arial" w:hAnsi="Arial" w:cs="Arial"/>
          <w:sz w:val="24"/>
          <w:szCs w:val="24"/>
        </w:rPr>
        <w:t xml:space="preserve"> </w:t>
      </w:r>
      <w:bookmarkEnd w:id="12"/>
      <w:r w:rsidRPr="00271A4F">
        <w:rPr>
          <w:rFonts w:ascii="Arial" w:hAnsi="Arial" w:cs="Arial"/>
          <w:sz w:val="24"/>
          <w:szCs w:val="24"/>
        </w:rPr>
        <w:t>‘C</w:t>
      </w:r>
      <w:r w:rsidRPr="00271A4F">
        <w:rPr>
          <w:rFonts w:ascii="Arial" w:hAnsi="Arial" w:cs="Arial"/>
          <w:i/>
          <w:iCs/>
          <w:sz w:val="24"/>
          <w:szCs w:val="24"/>
        </w:rPr>
        <w:t xml:space="preserve">onnecting Education to Society Through Karl Mannheim’s Approach’ [Online] </w:t>
      </w:r>
      <w:r w:rsidRPr="00271A4F">
        <w:rPr>
          <w:rFonts w:ascii="Arial" w:hAnsi="Arial" w:cs="Arial"/>
          <w:sz w:val="24"/>
          <w:szCs w:val="24"/>
        </w:rPr>
        <w:t xml:space="preserve">Available at: </w:t>
      </w:r>
      <w:r w:rsidRPr="00271A4F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3" w:history="1">
        <w:r w:rsidRPr="00271A4F">
          <w:rPr>
            <w:rStyle w:val="Hyperlink"/>
            <w:rFonts w:ascii="Arial" w:hAnsi="Arial" w:cs="Arial"/>
            <w:sz w:val="24"/>
            <w:szCs w:val="24"/>
          </w:rPr>
          <w:t>Microsoft Word - 2017_3_11.d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o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c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x (padovauniversitypress.it)</w:t>
        </w:r>
      </w:hyperlink>
      <w:r w:rsidRPr="00271A4F">
        <w:rPr>
          <w:rFonts w:ascii="Arial" w:hAnsi="Arial" w:cs="Arial"/>
          <w:sz w:val="24"/>
          <w:szCs w:val="24"/>
        </w:rPr>
        <w:t xml:space="preserve">  (Accessed on</w:t>
      </w:r>
      <w:r w:rsidR="00C94A24" w:rsidRPr="00271A4F">
        <w:rPr>
          <w:rFonts w:ascii="Arial" w:hAnsi="Arial" w:cs="Arial"/>
          <w:sz w:val="24"/>
          <w:szCs w:val="24"/>
        </w:rPr>
        <w:t>: 23/9/2021</w:t>
      </w:r>
      <w:r w:rsidRPr="00271A4F">
        <w:rPr>
          <w:rFonts w:ascii="Arial" w:hAnsi="Arial" w:cs="Arial"/>
          <w:sz w:val="24"/>
          <w:szCs w:val="24"/>
        </w:rPr>
        <w:t>)</w:t>
      </w:r>
    </w:p>
    <w:p w14:paraId="3B0B056D" w14:textId="1957E42D" w:rsidR="00884B92" w:rsidRPr="00271A4F" w:rsidRDefault="00884B92" w:rsidP="00884B92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Dauncey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M, </w:t>
      </w:r>
      <w:r w:rsidR="009B09C5" w:rsidRPr="00271A4F">
        <w:rPr>
          <w:rFonts w:ascii="Arial" w:hAnsi="Arial" w:cs="Arial"/>
          <w:sz w:val="24"/>
          <w:szCs w:val="24"/>
        </w:rPr>
        <w:t>(2015, 2021)</w:t>
      </w:r>
      <w:r w:rsidR="005008E9" w:rsidRPr="00271A4F">
        <w:rPr>
          <w:rFonts w:ascii="Arial" w:hAnsi="Arial" w:cs="Arial"/>
          <w:sz w:val="24"/>
          <w:szCs w:val="24"/>
        </w:rPr>
        <w:t xml:space="preserve"> </w:t>
      </w:r>
      <w:r w:rsidRPr="00271A4F">
        <w:rPr>
          <w:rFonts w:ascii="Arial" w:hAnsi="Arial" w:cs="Arial"/>
          <w:sz w:val="24"/>
          <w:szCs w:val="24"/>
        </w:rPr>
        <w:t>‘</w:t>
      </w:r>
      <w:r w:rsidRPr="00271A4F">
        <w:rPr>
          <w:rFonts w:ascii="Arial" w:hAnsi="Arial" w:cs="Arial"/>
          <w:i/>
          <w:iCs/>
          <w:sz w:val="24"/>
          <w:szCs w:val="24"/>
        </w:rPr>
        <w:t>Donaldson’s Review, The Purposes and Content of a Curriculum for Wales</w:t>
      </w:r>
      <w:proofErr w:type="gramStart"/>
      <w:r w:rsidRPr="00271A4F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i/>
          <w:iCs/>
          <w:sz w:val="24"/>
          <w:szCs w:val="24"/>
        </w:rPr>
        <w:t>– Senedd Research’</w:t>
      </w:r>
      <w:r w:rsidRPr="00271A4F">
        <w:rPr>
          <w:rFonts w:ascii="Arial" w:hAnsi="Arial" w:cs="Arial"/>
          <w:sz w:val="24"/>
          <w:szCs w:val="24"/>
        </w:rPr>
        <w:t xml:space="preserve"> [Online] Available at: </w:t>
      </w:r>
      <w:hyperlink r:id="rId14" w:anchor=":~:text=The%20four%20purposes%20are%20that,of%20Wales%20and%20the%20world." w:history="1"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Donald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s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o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n Rev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i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ew: The ‘purposes’ and content of a Curriculum for Wales (senedd.wales)</w:t>
        </w:r>
      </w:hyperlink>
      <w:r w:rsidRPr="00271A4F">
        <w:rPr>
          <w:rFonts w:ascii="Arial" w:hAnsi="Arial" w:cs="Arial"/>
          <w:sz w:val="24"/>
          <w:szCs w:val="24"/>
        </w:rPr>
        <w:t xml:space="preserve"> (Accessed on</w:t>
      </w:r>
      <w:r w:rsidR="00C94A24" w:rsidRPr="00271A4F">
        <w:rPr>
          <w:rFonts w:ascii="Arial" w:hAnsi="Arial" w:cs="Arial"/>
          <w:sz w:val="24"/>
          <w:szCs w:val="24"/>
        </w:rPr>
        <w:t>: 15/10/2021</w:t>
      </w:r>
      <w:r w:rsidRPr="00271A4F">
        <w:rPr>
          <w:rFonts w:ascii="Arial" w:hAnsi="Arial" w:cs="Arial"/>
          <w:sz w:val="24"/>
          <w:szCs w:val="24"/>
        </w:rPr>
        <w:t>)</w:t>
      </w:r>
    </w:p>
    <w:p w14:paraId="0DCC5944" w14:textId="5E82DA9D" w:rsidR="00884B92" w:rsidRPr="00271A4F" w:rsidRDefault="00884B92" w:rsidP="00884B92">
      <w:pPr>
        <w:rPr>
          <w:rFonts w:ascii="Arial" w:hAnsi="Arial" w:cs="Arial"/>
          <w:sz w:val="24"/>
          <w:szCs w:val="24"/>
        </w:rPr>
      </w:pPr>
      <w:bookmarkStart w:id="13" w:name="_Hlk87613525"/>
      <w:r w:rsidRPr="00271A4F">
        <w:rPr>
          <w:rFonts w:ascii="Arial" w:hAnsi="Arial" w:cs="Arial"/>
          <w:sz w:val="24"/>
          <w:szCs w:val="24"/>
        </w:rPr>
        <w:t>McLeod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S </w:t>
      </w:r>
      <w:r w:rsidR="009B09C5" w:rsidRPr="00271A4F">
        <w:rPr>
          <w:rFonts w:ascii="Arial" w:hAnsi="Arial" w:cs="Arial"/>
          <w:sz w:val="24"/>
          <w:szCs w:val="24"/>
        </w:rPr>
        <w:t xml:space="preserve">(2018) </w:t>
      </w:r>
      <w:bookmarkEnd w:id="13"/>
      <w:r w:rsidRPr="00271A4F">
        <w:rPr>
          <w:rFonts w:ascii="Arial" w:hAnsi="Arial" w:cs="Arial"/>
          <w:i/>
          <w:iCs/>
          <w:sz w:val="24"/>
          <w:szCs w:val="24"/>
        </w:rPr>
        <w:t xml:space="preserve">‘Maslow’s </w:t>
      </w:r>
      <w:r w:rsidR="005008E9" w:rsidRPr="00271A4F">
        <w:rPr>
          <w:rFonts w:ascii="Arial" w:hAnsi="Arial" w:cs="Arial"/>
          <w:i/>
          <w:iCs/>
          <w:sz w:val="24"/>
          <w:szCs w:val="24"/>
        </w:rPr>
        <w:t>Hierarchy</w:t>
      </w:r>
      <w:r w:rsidRPr="00271A4F">
        <w:rPr>
          <w:rFonts w:ascii="Arial" w:hAnsi="Arial" w:cs="Arial"/>
          <w:i/>
          <w:iCs/>
          <w:sz w:val="24"/>
          <w:szCs w:val="24"/>
        </w:rPr>
        <w:t xml:space="preserve"> </w:t>
      </w:r>
      <w:r w:rsidR="005008E9" w:rsidRPr="00271A4F">
        <w:rPr>
          <w:rFonts w:ascii="Arial" w:hAnsi="Arial" w:cs="Arial"/>
          <w:i/>
          <w:iCs/>
          <w:sz w:val="24"/>
          <w:szCs w:val="24"/>
        </w:rPr>
        <w:t>of</w:t>
      </w:r>
      <w:r w:rsidRPr="00271A4F">
        <w:rPr>
          <w:rFonts w:ascii="Arial" w:hAnsi="Arial" w:cs="Arial"/>
          <w:i/>
          <w:iCs/>
          <w:sz w:val="24"/>
          <w:szCs w:val="24"/>
        </w:rPr>
        <w:t xml:space="preserve"> Needs’</w:t>
      </w:r>
      <w:r w:rsidRPr="00271A4F">
        <w:rPr>
          <w:rFonts w:ascii="Arial" w:hAnsi="Arial" w:cs="Arial"/>
          <w:sz w:val="24"/>
          <w:szCs w:val="24"/>
        </w:rPr>
        <w:t xml:space="preserve"> [Online] Available at: </w:t>
      </w:r>
      <w:hyperlink r:id="rId15" w:history="1">
        <w:r w:rsidRPr="00271A4F">
          <w:rPr>
            <w:rStyle w:val="Hyperlink"/>
            <w:rFonts w:ascii="Arial" w:hAnsi="Arial" w:cs="Arial"/>
            <w:sz w:val="24"/>
            <w:szCs w:val="24"/>
          </w:rPr>
          <w:t xml:space="preserve">Maslow's 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H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 xml:space="preserve">ierarchy 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o</w:t>
        </w:r>
        <w:r w:rsidRPr="00271A4F">
          <w:rPr>
            <w:rStyle w:val="Hyperlink"/>
            <w:rFonts w:ascii="Arial" w:hAnsi="Arial" w:cs="Arial"/>
            <w:sz w:val="24"/>
            <w:szCs w:val="24"/>
          </w:rPr>
          <w:t>f Needs (canadacollege.edu)</w:t>
        </w:r>
      </w:hyperlink>
      <w:r w:rsidRPr="00271A4F">
        <w:rPr>
          <w:rFonts w:ascii="Arial" w:hAnsi="Arial" w:cs="Arial"/>
          <w:sz w:val="24"/>
          <w:szCs w:val="24"/>
        </w:rPr>
        <w:t xml:space="preserve"> (Accessed on</w:t>
      </w:r>
      <w:r w:rsidR="00C94A24" w:rsidRPr="00271A4F">
        <w:rPr>
          <w:rFonts w:ascii="Arial" w:hAnsi="Arial" w:cs="Arial"/>
          <w:sz w:val="24"/>
          <w:szCs w:val="24"/>
        </w:rPr>
        <w:t>: 4/11/2021)</w:t>
      </w:r>
    </w:p>
    <w:p w14:paraId="5D05B2F7" w14:textId="7E2A1E98" w:rsidR="00884B92" w:rsidRPr="00271A4F" w:rsidRDefault="00884B92" w:rsidP="00884B92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lastRenderedPageBreak/>
        <w:t>Munby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H, </w:t>
      </w:r>
      <w:r w:rsidR="009B09C5" w:rsidRPr="00271A4F">
        <w:rPr>
          <w:rFonts w:ascii="Arial" w:hAnsi="Arial" w:cs="Arial"/>
          <w:sz w:val="24"/>
          <w:szCs w:val="24"/>
        </w:rPr>
        <w:t xml:space="preserve">(1998) </w:t>
      </w:r>
      <w:r w:rsidRPr="00271A4F">
        <w:rPr>
          <w:rFonts w:ascii="Arial" w:hAnsi="Arial" w:cs="Arial"/>
          <w:sz w:val="24"/>
          <w:szCs w:val="24"/>
        </w:rPr>
        <w:t>‘</w:t>
      </w:r>
      <w:r w:rsidRPr="00271A4F">
        <w:rPr>
          <w:rFonts w:ascii="Arial" w:hAnsi="Arial" w:cs="Arial"/>
          <w:i/>
          <w:iCs/>
          <w:sz w:val="24"/>
          <w:szCs w:val="24"/>
        </w:rPr>
        <w:t xml:space="preserve">Reflection in Action and Reflection </w:t>
      </w:r>
      <w:r w:rsidR="005008E9" w:rsidRPr="00271A4F">
        <w:rPr>
          <w:rFonts w:ascii="Arial" w:hAnsi="Arial" w:cs="Arial"/>
          <w:i/>
          <w:iCs/>
          <w:sz w:val="24"/>
          <w:szCs w:val="24"/>
        </w:rPr>
        <w:t>on</w:t>
      </w:r>
      <w:r w:rsidRPr="00271A4F">
        <w:rPr>
          <w:rFonts w:ascii="Arial" w:hAnsi="Arial" w:cs="Arial"/>
          <w:i/>
          <w:iCs/>
          <w:sz w:val="24"/>
          <w:szCs w:val="24"/>
        </w:rPr>
        <w:t xml:space="preserve"> Action’</w:t>
      </w:r>
      <w:r w:rsidRPr="00271A4F">
        <w:rPr>
          <w:rFonts w:ascii="Arial" w:hAnsi="Arial" w:cs="Arial"/>
          <w:sz w:val="24"/>
          <w:szCs w:val="24"/>
        </w:rPr>
        <w:t xml:space="preserve"> [Online] Available at:</w:t>
      </w:r>
      <w:hyperlink r:id="rId16" w:history="1"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ED309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1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63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.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pdf</w:t>
        </w:r>
      </w:hyperlink>
      <w:r w:rsidRPr="00271A4F">
        <w:rPr>
          <w:rFonts w:ascii="Arial" w:hAnsi="Arial" w:cs="Arial"/>
          <w:sz w:val="24"/>
          <w:szCs w:val="24"/>
        </w:rPr>
        <w:t xml:space="preserve"> (Accessed on</w:t>
      </w:r>
      <w:r w:rsidR="00C94A24" w:rsidRPr="00271A4F">
        <w:rPr>
          <w:rFonts w:ascii="Arial" w:hAnsi="Arial" w:cs="Arial"/>
          <w:sz w:val="24"/>
          <w:szCs w:val="24"/>
        </w:rPr>
        <w:t xml:space="preserve">: </w:t>
      </w:r>
      <w:r w:rsidR="00212292" w:rsidRPr="00271A4F">
        <w:rPr>
          <w:rFonts w:ascii="Arial" w:hAnsi="Arial" w:cs="Arial"/>
          <w:sz w:val="24"/>
          <w:szCs w:val="24"/>
        </w:rPr>
        <w:t>16/10/2021)</w:t>
      </w:r>
    </w:p>
    <w:p w14:paraId="1165D9B7" w14:textId="17DB8528" w:rsidR="00884B92" w:rsidRPr="00271A4F" w:rsidRDefault="00884B92" w:rsidP="00212292">
      <w:pPr>
        <w:rPr>
          <w:rFonts w:ascii="Arial" w:hAnsi="Arial" w:cs="Arial"/>
          <w:sz w:val="24"/>
          <w:szCs w:val="24"/>
        </w:rPr>
      </w:pPr>
      <w:bookmarkStart w:id="14" w:name="_Hlk87608564"/>
      <w:r w:rsidRPr="00271A4F">
        <w:rPr>
          <w:rFonts w:ascii="Arial" w:hAnsi="Arial" w:cs="Arial"/>
          <w:sz w:val="24"/>
          <w:szCs w:val="24"/>
        </w:rPr>
        <w:t>Tsoukas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H, Yanow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D</w:t>
      </w:r>
      <w:r w:rsidR="009B09C5" w:rsidRPr="00271A4F">
        <w:rPr>
          <w:rFonts w:ascii="Arial" w:hAnsi="Arial" w:cs="Arial"/>
          <w:sz w:val="24"/>
          <w:szCs w:val="24"/>
        </w:rPr>
        <w:t xml:space="preserve"> (2009</w:t>
      </w:r>
      <w:bookmarkEnd w:id="14"/>
      <w:r w:rsidR="009B09C5" w:rsidRPr="00271A4F">
        <w:rPr>
          <w:rFonts w:ascii="Arial" w:hAnsi="Arial" w:cs="Arial"/>
          <w:sz w:val="24"/>
          <w:szCs w:val="24"/>
        </w:rPr>
        <w:t>)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Pr="00271A4F">
        <w:rPr>
          <w:rFonts w:ascii="Arial" w:hAnsi="Arial" w:cs="Arial"/>
          <w:i/>
          <w:iCs/>
          <w:sz w:val="24"/>
          <w:szCs w:val="24"/>
        </w:rPr>
        <w:t>‘What is Reflection-In-Action</w:t>
      </w:r>
      <w:proofErr w:type="gramStart"/>
      <w:r w:rsidRPr="00271A4F">
        <w:rPr>
          <w:rFonts w:ascii="Arial" w:hAnsi="Arial" w:cs="Arial"/>
          <w:i/>
          <w:iCs/>
          <w:sz w:val="24"/>
          <w:szCs w:val="24"/>
        </w:rPr>
        <w:t xml:space="preserve">? </w:t>
      </w:r>
      <w:proofErr w:type="gramEnd"/>
      <w:r w:rsidRPr="00271A4F">
        <w:rPr>
          <w:rFonts w:ascii="Arial" w:hAnsi="Arial" w:cs="Arial"/>
          <w:i/>
          <w:iCs/>
          <w:sz w:val="24"/>
          <w:szCs w:val="24"/>
        </w:rPr>
        <w:t>A Phenomenological Account – Journal of Management Studies’</w:t>
      </w:r>
      <w:r w:rsidRPr="00271A4F">
        <w:rPr>
          <w:rFonts w:ascii="Arial" w:hAnsi="Arial" w:cs="Arial"/>
          <w:sz w:val="24"/>
          <w:szCs w:val="24"/>
        </w:rPr>
        <w:t>[Online] Available at:</w:t>
      </w:r>
      <w:r w:rsidR="005008E9" w:rsidRPr="00271A4F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No Jo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b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Name 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(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htsoukas.com)</w:t>
        </w:r>
      </w:hyperlink>
      <w:r w:rsidRPr="00271A4F">
        <w:rPr>
          <w:rFonts w:ascii="Arial" w:hAnsi="Arial" w:cs="Arial"/>
          <w:sz w:val="24"/>
          <w:szCs w:val="24"/>
        </w:rPr>
        <w:t xml:space="preserve"> (Accessed on</w:t>
      </w:r>
      <w:r w:rsidR="00212292" w:rsidRPr="00271A4F">
        <w:rPr>
          <w:rFonts w:ascii="Arial" w:hAnsi="Arial" w:cs="Arial"/>
          <w:sz w:val="24"/>
          <w:szCs w:val="24"/>
        </w:rPr>
        <w:t>: 17/10/2021</w:t>
      </w:r>
      <w:r w:rsidRPr="00271A4F">
        <w:rPr>
          <w:rFonts w:ascii="Arial" w:hAnsi="Arial" w:cs="Arial"/>
          <w:sz w:val="24"/>
          <w:szCs w:val="24"/>
        </w:rPr>
        <w:t>)</w:t>
      </w:r>
    </w:p>
    <w:p w14:paraId="0B5DEF1E" w14:textId="12289B24" w:rsidR="00884B92" w:rsidRPr="00271A4F" w:rsidRDefault="00884B92" w:rsidP="009B09C5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271A4F">
        <w:rPr>
          <w:rFonts w:ascii="Arial" w:hAnsi="Arial" w:cs="Arial"/>
          <w:b/>
          <w:bCs/>
          <w:sz w:val="24"/>
          <w:szCs w:val="24"/>
          <w:u w:val="single"/>
        </w:rPr>
        <w:t>Images</w:t>
      </w:r>
    </w:p>
    <w:p w14:paraId="2DAAF6C4" w14:textId="5F2075FF" w:rsidR="00884B92" w:rsidRPr="00271A4F" w:rsidRDefault="00884B92" w:rsidP="009B09C5">
      <w:pPr>
        <w:rPr>
          <w:rFonts w:ascii="Arial" w:hAnsi="Arial" w:cs="Arial"/>
          <w:b/>
          <w:bCs/>
          <w:sz w:val="24"/>
          <w:szCs w:val="24"/>
          <w:u w:val="single"/>
        </w:rPr>
      </w:pPr>
      <w:bookmarkStart w:id="15" w:name="_Hlk87617587"/>
      <w:r w:rsidRPr="00271A4F">
        <w:rPr>
          <w:rFonts w:ascii="Arial" w:hAnsi="Arial" w:cs="Arial"/>
          <w:sz w:val="24"/>
          <w:szCs w:val="24"/>
        </w:rPr>
        <w:t>McLeod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S</w:t>
      </w:r>
      <w:r w:rsidR="009B09C5" w:rsidRPr="00271A4F">
        <w:rPr>
          <w:rFonts w:ascii="Arial" w:hAnsi="Arial" w:cs="Arial"/>
          <w:sz w:val="24"/>
          <w:szCs w:val="24"/>
        </w:rPr>
        <w:t xml:space="preserve"> (2020)</w:t>
      </w:r>
      <w:r w:rsidRPr="00271A4F">
        <w:rPr>
          <w:rFonts w:ascii="Arial" w:hAnsi="Arial" w:cs="Arial"/>
          <w:sz w:val="24"/>
          <w:szCs w:val="24"/>
        </w:rPr>
        <w:t xml:space="preserve"> ‘Maslow’s </w:t>
      </w:r>
      <w:r w:rsidR="005008E9" w:rsidRPr="00271A4F">
        <w:rPr>
          <w:rFonts w:ascii="Arial" w:hAnsi="Arial" w:cs="Arial"/>
          <w:sz w:val="24"/>
          <w:szCs w:val="24"/>
        </w:rPr>
        <w:t>Hierarchy</w:t>
      </w:r>
      <w:r w:rsidRPr="00271A4F">
        <w:rPr>
          <w:rFonts w:ascii="Arial" w:hAnsi="Arial" w:cs="Arial"/>
          <w:sz w:val="24"/>
          <w:szCs w:val="24"/>
        </w:rPr>
        <w:t xml:space="preserve"> of Needs’ </w:t>
      </w:r>
      <w:bookmarkEnd w:id="15"/>
      <w:r w:rsidRPr="00271A4F">
        <w:rPr>
          <w:rFonts w:ascii="Arial" w:hAnsi="Arial" w:cs="Arial"/>
          <w:sz w:val="24"/>
          <w:szCs w:val="24"/>
        </w:rPr>
        <w:t xml:space="preserve">[Online] Available at: </w:t>
      </w:r>
      <w:hyperlink r:id="rId18" w:history="1"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Maslow's Hierarchy of Needs | 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S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imply Psyc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h</w:t>
        </w:r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ology</w:t>
        </w:r>
      </w:hyperlink>
      <w:r w:rsidRPr="00271A4F">
        <w:rPr>
          <w:rFonts w:ascii="Arial" w:hAnsi="Arial" w:cs="Arial"/>
          <w:sz w:val="24"/>
          <w:szCs w:val="24"/>
        </w:rPr>
        <w:t xml:space="preserve"> (Accessed on:</w:t>
      </w:r>
      <w:r w:rsidR="005008E9" w:rsidRPr="00271A4F">
        <w:rPr>
          <w:rFonts w:ascii="Arial" w:hAnsi="Arial" w:cs="Arial"/>
          <w:sz w:val="24"/>
          <w:szCs w:val="24"/>
        </w:rPr>
        <w:t>12/10/2021</w:t>
      </w:r>
      <w:r w:rsidRPr="00271A4F">
        <w:rPr>
          <w:rFonts w:ascii="Arial" w:hAnsi="Arial" w:cs="Arial"/>
          <w:sz w:val="24"/>
          <w:szCs w:val="24"/>
        </w:rPr>
        <w:t>)</w:t>
      </w:r>
    </w:p>
    <w:p w14:paraId="12C97EC5" w14:textId="77777777" w:rsidR="00884B92" w:rsidRPr="00271A4F" w:rsidRDefault="00884B92" w:rsidP="009B09C5">
      <w:pPr>
        <w:rPr>
          <w:rFonts w:ascii="Arial" w:hAnsi="Arial" w:cs="Arial"/>
          <w:b/>
          <w:bCs/>
          <w:sz w:val="24"/>
          <w:szCs w:val="24"/>
        </w:rPr>
      </w:pPr>
    </w:p>
    <w:p w14:paraId="5710FC92" w14:textId="33DA9402" w:rsidR="00884B92" w:rsidRPr="00532DAA" w:rsidRDefault="00884B92" w:rsidP="009B09C5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32DAA">
        <w:rPr>
          <w:rFonts w:ascii="Arial" w:hAnsi="Arial" w:cs="Arial"/>
          <w:b/>
          <w:bCs/>
          <w:sz w:val="24"/>
          <w:szCs w:val="24"/>
          <w:u w:val="single"/>
        </w:rPr>
        <w:t>Online Books</w:t>
      </w:r>
    </w:p>
    <w:p w14:paraId="537BD848" w14:textId="7366E425" w:rsidR="00387E39" w:rsidRPr="00532DAA" w:rsidRDefault="00884B92" w:rsidP="00532DAA">
      <w:pPr>
        <w:rPr>
          <w:rFonts w:ascii="Arial" w:hAnsi="Arial" w:cs="Arial"/>
          <w:color w:val="0000FF"/>
          <w:sz w:val="24"/>
          <w:szCs w:val="24"/>
          <w:u w:val="single"/>
        </w:rPr>
      </w:pPr>
      <w:r w:rsidRPr="00271A4F">
        <w:rPr>
          <w:rFonts w:ascii="Arial" w:hAnsi="Arial" w:cs="Arial"/>
          <w:sz w:val="24"/>
          <w:szCs w:val="24"/>
        </w:rPr>
        <w:t xml:space="preserve">BERA (2018) ‘The Ethical Guidelines for Educational Research, Fourth Edition’ [Online] Available at: </w:t>
      </w:r>
      <w:hyperlink r:id="rId19" w:history="1">
        <w:r w:rsidRPr="00271A4F">
          <w:rPr>
            <w:rFonts w:ascii="Arial" w:hAnsi="Arial" w:cs="Arial"/>
            <w:color w:val="0000FF"/>
            <w:sz w:val="24"/>
            <w:szCs w:val="24"/>
            <w:u w:val="single"/>
          </w:rPr>
          <w:t>Ethical Guidelines for Educational Research, fourth edition (2018) | BERA</w:t>
        </w:r>
      </w:hyperlink>
      <w:r w:rsidRPr="00271A4F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271A4F">
        <w:rPr>
          <w:rFonts w:ascii="Arial" w:hAnsi="Arial" w:cs="Arial"/>
          <w:sz w:val="24"/>
          <w:szCs w:val="24"/>
        </w:rPr>
        <w:t>(</w:t>
      </w:r>
      <w:r w:rsidR="00212292" w:rsidRPr="00271A4F">
        <w:rPr>
          <w:rFonts w:ascii="Arial" w:hAnsi="Arial" w:cs="Arial"/>
          <w:sz w:val="24"/>
          <w:szCs w:val="24"/>
        </w:rPr>
        <w:t>Accessed on: 26/10/2021</w:t>
      </w:r>
      <w:r w:rsidR="00532DAA">
        <w:rPr>
          <w:rFonts w:ascii="Arial" w:hAnsi="Arial" w:cs="Arial"/>
          <w:sz w:val="24"/>
          <w:szCs w:val="24"/>
        </w:rPr>
        <w:t>)</w:t>
      </w:r>
    </w:p>
    <w:p w14:paraId="00E4A9F7" w14:textId="6831A460" w:rsidR="001049CE" w:rsidRPr="00271A4F" w:rsidRDefault="00387E39" w:rsidP="00387E39">
      <w:pPr>
        <w:kinsoku w:val="0"/>
        <w:overflowPunct w:val="0"/>
        <w:spacing w:line="200" w:lineRule="exact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63360" behindDoc="1" locked="0" layoutInCell="1" allowOverlap="1" wp14:anchorId="0B5D51BB" wp14:editId="2EDCB192">
            <wp:simplePos x="0" y="0"/>
            <wp:positionH relativeFrom="column">
              <wp:posOffset>4352925</wp:posOffset>
            </wp:positionH>
            <wp:positionV relativeFrom="paragraph">
              <wp:posOffset>0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 descr="Logo, company name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5" descr="Logo, company name&#10;&#10;Description automatically generated"/>
                    <pic:cNvPicPr>
                      <a:picLocks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71A4F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2336" behindDoc="1" locked="0" layoutInCell="1" allowOverlap="1" wp14:anchorId="44D1176B" wp14:editId="59724D08">
            <wp:simplePos x="0" y="0"/>
            <wp:positionH relativeFrom="column">
              <wp:posOffset>-274577</wp:posOffset>
            </wp:positionH>
            <wp:positionV relativeFrom="paragraph">
              <wp:posOffset>35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049CE" w:rsidRPr="00271A4F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4384" behindDoc="1" locked="0" layoutInCell="1" allowOverlap="1" wp14:anchorId="4F46AA8B" wp14:editId="7282F666">
            <wp:simplePos x="0" y="0"/>
            <wp:positionH relativeFrom="margin">
              <wp:posOffset>1647190</wp:posOffset>
            </wp:positionH>
            <wp:positionV relativeFrom="paragraph">
              <wp:posOffset>3194231</wp:posOffset>
            </wp:positionV>
            <wp:extent cx="2893102" cy="2434476"/>
            <wp:effectExtent l="0" t="0" r="2540" b="4445"/>
            <wp:wrapTight wrapText="bothSides">
              <wp:wrapPolygon edited="0">
                <wp:start x="0" y="0"/>
                <wp:lineTo x="0" y="21527"/>
                <wp:lineTo x="21524" y="21527"/>
                <wp:lineTo x="21524" y="0"/>
                <wp:lineTo x="0" y="0"/>
              </wp:wrapPolygon>
            </wp:wrapTight>
            <wp:docPr id="4" name="Picture 18" descr="Diagram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18" descr="Diagram&#10;&#10;Description automatically generated"/>
                    <pic:cNvPicPr>
                      <a:picLocks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102" cy="2434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049CE" w:rsidRPr="00271A4F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39188308" wp14:editId="0A512326">
                <wp:simplePos x="0" y="0"/>
                <wp:positionH relativeFrom="margin">
                  <wp:posOffset>57821</wp:posOffset>
                </wp:positionH>
                <wp:positionV relativeFrom="paragraph">
                  <wp:posOffset>226760</wp:posOffset>
                </wp:positionV>
                <wp:extent cx="6366510" cy="8400516"/>
                <wp:effectExtent l="0" t="0" r="0" b="635"/>
                <wp:wrapTight wrapText="bothSides">
                  <wp:wrapPolygon edited="0">
                    <wp:start x="129" y="0"/>
                    <wp:lineTo x="129" y="21553"/>
                    <wp:lineTo x="21393" y="21553"/>
                    <wp:lineTo x="21393" y="0"/>
                    <wp:lineTo x="129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4005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76E52D2" w14:textId="77777777" w:rsidR="001049CE" w:rsidRDefault="001049CE" w:rsidP="001049CE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2E6C08F3" w14:textId="77777777" w:rsidR="001049CE" w:rsidRPr="007B4E1F" w:rsidRDefault="001049CE" w:rsidP="001049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Modwl</w:t>
                            </w:r>
                            <w:r w:rsidRPr="007B4E1F">
                              <w:rPr>
                                <w:rFonts w:ascii="Arial" w:hAnsi="Arial" w:cs="Arial"/>
                                <w:lang w:val="cy"/>
                              </w:rPr>
                              <w:t xml:space="preserve"> </w:t>
                            </w:r>
                            <w:r w:rsidRPr="005D336E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  <w:lang w:val="cy"/>
                              </w:rPr>
                              <w:t>TAR</w:t>
                            </w: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ECAD6007C</w:t>
                            </w:r>
                          </w:p>
                          <w:p w14:paraId="01A010C6" w14:textId="77777777" w:rsidR="001049CE" w:rsidRPr="007B4E1F" w:rsidRDefault="001049CE" w:rsidP="001049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037088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Llywi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o</w:t>
                            </w: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M</w:t>
                            </w: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ethodoleg Astudiaeth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A</w:t>
                            </w: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chos a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D</w:t>
                            </w: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igwyddiadau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C</w:t>
                            </w: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ritigol </w:t>
                            </w:r>
                          </w:p>
                          <w:p w14:paraId="74B01BC5" w14:textId="77777777" w:rsidR="001049CE" w:rsidRPr="007B4E1F" w:rsidRDefault="001049CE" w:rsidP="001049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cy"/>
                              </w:rPr>
                              <w:t xml:space="preserve"> </w:t>
                            </w:r>
                          </w:p>
                          <w:p w14:paraId="23265C57" w14:textId="77777777" w:rsidR="001049CE" w:rsidRDefault="001049CE" w:rsidP="001049CE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11B139B8" w14:textId="77777777" w:rsidR="001049CE" w:rsidRDefault="001049CE" w:rsidP="001049CE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6FFFF97" w14:textId="77777777" w:rsidR="001049CE" w:rsidRDefault="001049CE" w:rsidP="001049CE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35FD2317" w14:textId="77777777" w:rsidR="001049CE" w:rsidRDefault="001049CE" w:rsidP="001049CE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B37FE06" w14:textId="77777777" w:rsidR="001049CE" w:rsidRDefault="001049CE" w:rsidP="001049CE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3E190FC3" w14:textId="77777777" w:rsidR="001049CE" w:rsidRDefault="001049CE" w:rsidP="001049CE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7E6EAD" w14:textId="77777777" w:rsidR="001049CE" w:rsidRPr="000438EE" w:rsidRDefault="001049CE" w:rsidP="001049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Cofnod T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ystiolaeth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Ymholi Darpar A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thrawon</w:t>
                            </w:r>
                          </w:p>
                          <w:p w14:paraId="2768BD96" w14:textId="77777777" w:rsidR="001049CE" w:rsidRPr="000438EE" w:rsidRDefault="001049CE" w:rsidP="001049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783DFC0E" w14:textId="77777777" w:rsidR="001049CE" w:rsidRPr="000438EE" w:rsidRDefault="001049CE" w:rsidP="001049CE">
                            <w:pPr>
                              <w:jc w:val="center"/>
                              <w:rPr>
                                <w:rFonts w:ascii="Arial" w:hAnsi="Arial" w:cs="Arial"/>
                                <w:sz w:val="56"/>
                                <w:szCs w:val="56"/>
                              </w:rPr>
                            </w:pP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2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2ain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, 2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3ain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a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24ain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Medi</w:t>
                            </w:r>
                            <w:r w:rsidRPr="000438EE">
                              <w:rPr>
                                <w:rFonts w:ascii="Arial" w:hAnsi="Arial" w:cs="Arial"/>
                                <w:lang w:val="cy"/>
                              </w:rPr>
                              <w:t xml:space="preserve"> 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202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188308" id="Text Box 2" o:spid="_x0000_s1027" type="#_x0000_t202" style="position:absolute;margin-left:4.55pt;margin-top:17.85pt;width:501.3pt;height:661.45pt;z-index:-251655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" filled="f" stroked="f">
                <v:textbox>
                  <w:txbxContent>
                    <w:p w14:paraId="076E52D2" w14:textId="77777777" w:rsidR="001049CE" w:rsidRDefault="001049CE" w:rsidP="001049CE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2E6C08F3" w14:textId="77777777" w:rsidR="001049CE" w:rsidRPr="007B4E1F" w:rsidRDefault="001049CE" w:rsidP="001049C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Modwl</w:t>
                      </w:r>
                      <w:r w:rsidRPr="007B4E1F">
                        <w:rPr>
                          <w:rFonts w:ascii="Arial" w:hAnsi="Arial" w:cs="Arial"/>
                          <w:lang w:val="cy"/>
                        </w:rPr>
                        <w:t xml:space="preserve"> </w:t>
                      </w:r>
                      <w:r w:rsidRPr="005D336E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  <w:lang w:val="cy"/>
                        </w:rPr>
                        <w:t>TAR</w:t>
                      </w: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ECAD6007C</w:t>
                      </w:r>
                    </w:p>
                    <w:p w14:paraId="01A010C6" w14:textId="77777777" w:rsidR="001049CE" w:rsidRPr="007B4E1F" w:rsidRDefault="001049CE" w:rsidP="001049C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037088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Llywi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o</w:t>
                      </w: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M</w:t>
                      </w: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ethodoleg Astudiaeth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A</w:t>
                      </w: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chos a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D</w:t>
                      </w: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igwyddiadau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C</w:t>
                      </w: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ritigol </w:t>
                      </w:r>
                    </w:p>
                    <w:p w14:paraId="74B01BC5" w14:textId="77777777" w:rsidR="001049CE" w:rsidRPr="007B4E1F" w:rsidRDefault="001049CE" w:rsidP="001049C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72"/>
                          <w:szCs w:val="72"/>
                          <w:lang w:val="cy"/>
                        </w:rPr>
                        <w:t xml:space="preserve"> </w:t>
                      </w:r>
                    </w:p>
                    <w:p w14:paraId="23265C57" w14:textId="77777777" w:rsidR="001049CE" w:rsidRDefault="001049CE" w:rsidP="001049CE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11B139B8" w14:textId="77777777" w:rsidR="001049CE" w:rsidRDefault="001049CE" w:rsidP="001049CE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6FFFF97" w14:textId="77777777" w:rsidR="001049CE" w:rsidRDefault="001049CE" w:rsidP="001049CE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35FD2317" w14:textId="77777777" w:rsidR="001049CE" w:rsidRDefault="001049CE" w:rsidP="001049CE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B37FE06" w14:textId="77777777" w:rsidR="001049CE" w:rsidRDefault="001049CE" w:rsidP="001049CE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3E190FC3" w14:textId="77777777" w:rsidR="001049CE" w:rsidRDefault="001049CE" w:rsidP="001049CE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7E6EAD" w14:textId="77777777" w:rsidR="001049CE" w:rsidRPr="000438EE" w:rsidRDefault="001049CE" w:rsidP="001049C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Cofnod T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ystiolaeth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Ymholi Darpar A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thrawon</w:t>
                      </w:r>
                    </w:p>
                    <w:p w14:paraId="2768BD96" w14:textId="77777777" w:rsidR="001049CE" w:rsidRPr="000438EE" w:rsidRDefault="001049CE" w:rsidP="001049C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783DFC0E" w14:textId="77777777" w:rsidR="001049CE" w:rsidRPr="000438EE" w:rsidRDefault="001049CE" w:rsidP="001049CE">
                      <w:pPr>
                        <w:jc w:val="center"/>
                        <w:rPr>
                          <w:rFonts w:ascii="Arial" w:hAnsi="Arial" w:cs="Arial"/>
                          <w:sz w:val="56"/>
                          <w:szCs w:val="56"/>
                        </w:rPr>
                      </w:pP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2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2ain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, 2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3ain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a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24ain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Medi</w:t>
                      </w:r>
                      <w:r w:rsidRPr="000438EE">
                        <w:rPr>
                          <w:rFonts w:ascii="Arial" w:hAnsi="Arial" w:cs="Arial"/>
                          <w:lang w:val="cy"/>
                        </w:rPr>
                        <w:t xml:space="preserve"> 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202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1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5F592199" w14:textId="77777777" w:rsidR="001049CE" w:rsidRPr="00271A4F" w:rsidRDefault="001049CE" w:rsidP="001049CE">
      <w:pPr>
        <w:pStyle w:val="Heading4"/>
        <w:kinsoku w:val="0"/>
        <w:overflowPunct w:val="0"/>
        <w:spacing w:before="0"/>
        <w:ind w:left="0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2E1BB268" wp14:editId="636853B0">
                <wp:simplePos x="0" y="0"/>
                <wp:positionH relativeFrom="margin">
                  <wp:posOffset>6925848</wp:posOffset>
                </wp:positionH>
                <wp:positionV relativeFrom="paragraph">
                  <wp:posOffset>144349</wp:posOffset>
                </wp:positionV>
                <wp:extent cx="45719" cy="77637"/>
                <wp:effectExtent l="57150" t="0" r="50165" b="0"/>
                <wp:wrapTight wrapText="bothSides">
                  <wp:wrapPolygon edited="0">
                    <wp:start x="-27380" y="0"/>
                    <wp:lineTo x="-27380" y="15934"/>
                    <wp:lineTo x="36507" y="15934"/>
                    <wp:lineTo x="36507" y="0"/>
                    <wp:lineTo x="-27380" y="0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 flipH="1" flipV="1">
                          <a:off x="0" y="0"/>
                          <a:ext cx="45719" cy="7763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CFB99BF" w14:textId="77777777" w:rsidR="001049CE" w:rsidRDefault="001049CE" w:rsidP="001049CE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1BB268" id="_x0000_s1028" type="#_x0000_t202" style="position:absolute;margin-left:545.35pt;margin-top:11.35pt;width:3.6pt;height:6.1pt;flip:x y;z-index:-2516510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" filled="f" stroked="f">
                <v:textbox>
                  <w:txbxContent>
                    <w:p w14:paraId="7CFB99BF" w14:textId="77777777" w:rsidR="001049CE" w:rsidRDefault="001049CE" w:rsidP="001049CE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Pr="00271A4F">
        <w:rPr>
          <w:rFonts w:ascii="Arial" w:hAnsi="Arial" w:cs="Arial"/>
          <w:sz w:val="24"/>
          <w:szCs w:val="24"/>
        </w:rPr>
        <w:t xml:space="preserve">Beth yw diben y gweithgarwch pontio 'astudiaeth achos' a 'digwyddiad </w:t>
      </w:r>
      <w:r w:rsidRPr="00271A4F">
        <w:rPr>
          <w:rFonts w:ascii="Arial" w:hAnsi="Arial" w:cs="Arial"/>
          <w:sz w:val="24"/>
          <w:szCs w:val="24"/>
        </w:rPr>
        <w:lastRenderedPageBreak/>
        <w:t>critigol'?</w:t>
      </w:r>
    </w:p>
    <w:p w14:paraId="796AE59D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14F7A715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Byddwch yn cofio y gellir meddwl am 'astudiaeth achos' yn 'achos ar waith' (‘an instance in action’) yn ôl Nisbet a Watt (1984 t. 72 (yn Cohen, Manion a Morrison 2006 t. 253) a bod Tripp (2012) yn sylwi y gall dadansoddiad dwfn o 'ddigwyddiadau critigol' lywio barn ac ymarfer athrawon ac er y gallent fod yn ddifrifol eu natur, gallent hefyd gael eu harsylwi'n ysbeidiau sy'n ddoniol, trist, ffraeth, diflas, da neu efallai hyd yn oed yn ddibwys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Yn ôl Tripp, mae arsylwi a dadansoddi’n ddyfnach oblygiadau'r digwyddiad a arsylwyd yn cynnig cyfle prin i gael dealltwriaeth ddyfnach o'ch datblygiad a'ch addysgeg.</w:t>
      </w:r>
    </w:p>
    <w:p w14:paraId="7BD18B98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30E5448D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Erbyn diwedd y cyfnod profi, byddwch wedi nodi dyrnaid bychan o ddigwyddiadau sydd â’r potensial i agor cyfleoedd myfyrio ac astudio dyfnach (ar gyfer yr aseiniad) mewn perthynas â dau neu dri maes y tynnwyd sylw atynt yn y brifysgol yng nghynnwys y modwl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Yn y modd hwn, chi fel yr ymchwilydd sy'n gwneud y digwyddiad yn un 'critigol'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Byddwch wedi arsylwi hyd at dair gwers sy’n dwyn i gof y pwysigrwydd canolog o gynnal parch, urddas ac anhysbysrwydd yr holl gyfranogwyr (staff a disgyblion) ar bob adeg (BERA 2018).</w:t>
      </w:r>
    </w:p>
    <w:p w14:paraId="6683924A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608FFC25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Gellir defnyddio'r ffurflen isod yn fframwaith ar gyfer arsylwi dysgwyr a phrofiadau dysgu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Fel y cynghorir yn aml (Cohen Manion a Morrison 2006), efallai y byddwch yn dymuno gwneud nodiadau byr yn unig yn ystod yr arsylwi rhag ofn y byddwch yn colli elfen bwysig o 'ddigwyddiad' posibl wrth ysgrifennu.  Cynghorir ymchwilwyr i wneud nodiadau manwl cyn gynted ag y bo'n ymarferol bosibl ar ôl yr arsylwi.</w:t>
      </w:r>
    </w:p>
    <w:p w14:paraId="0EC8FA6D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4F3BD90D" w14:textId="77777777" w:rsidR="001049CE" w:rsidRPr="00271A4F" w:rsidRDefault="001049CE" w:rsidP="001049CE">
      <w:pPr>
        <w:rPr>
          <w:rFonts w:ascii="Arial" w:hAnsi="Arial" w:cs="Arial"/>
          <w:b/>
          <w:color w:val="0070C0"/>
          <w:sz w:val="24"/>
          <w:szCs w:val="24"/>
        </w:rPr>
      </w:pPr>
      <w:r w:rsidRPr="00271A4F">
        <w:rPr>
          <w:rFonts w:ascii="Arial" w:hAnsi="Arial" w:cs="Arial"/>
          <w:b/>
          <w:color w:val="0070C0"/>
          <w:sz w:val="24"/>
          <w:szCs w:val="24"/>
        </w:rPr>
        <w:t>PWYSIG:</w:t>
      </w:r>
    </w:p>
    <w:p w14:paraId="46029D11" w14:textId="77777777" w:rsidR="001049CE" w:rsidRPr="00271A4F" w:rsidRDefault="001049CE" w:rsidP="001049CE">
      <w:pPr>
        <w:rPr>
          <w:rFonts w:ascii="Arial" w:hAnsi="Arial" w:cs="Arial"/>
          <w:color w:val="0070C0"/>
          <w:sz w:val="24"/>
          <w:szCs w:val="24"/>
        </w:rPr>
      </w:pPr>
      <w:r w:rsidRPr="00271A4F">
        <w:rPr>
          <w:rFonts w:ascii="Arial" w:hAnsi="Arial" w:cs="Arial"/>
          <w:color w:val="0070C0"/>
          <w:sz w:val="24"/>
          <w:szCs w:val="24"/>
        </w:rPr>
        <w:t>Defnyddiwch y ffurflenni isod ar gyfer eich arsylwadau ac i gofnodi digwyddiadau.  Bydd angen i chi arsylwi tri pennod addysgu a nodi pedwar digwyddiad posibl</w:t>
      </w:r>
      <w:proofErr w:type="gramStart"/>
      <w:r w:rsidRPr="00271A4F">
        <w:rPr>
          <w:rFonts w:ascii="Arial" w:hAnsi="Arial" w:cs="Arial"/>
          <w:color w:val="0070C0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color w:val="0070C0"/>
          <w:sz w:val="24"/>
          <w:szCs w:val="24"/>
        </w:rPr>
        <w:t>Mae'n rhaid i'r aseiniad gael ei gynnwys gyda'r atodiadau i'ch aseiniad ymchwil</w:t>
      </w:r>
      <w:proofErr w:type="gramStart"/>
      <w:r w:rsidRPr="00271A4F">
        <w:rPr>
          <w:rFonts w:ascii="Arial" w:hAnsi="Arial" w:cs="Arial"/>
          <w:color w:val="0070C0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color w:val="0070C0"/>
          <w:sz w:val="24"/>
          <w:szCs w:val="24"/>
        </w:rPr>
        <w:t>Byddwch yn gallu cael gafael ar gopïau o'r ffurflenni hyn ar Moodle.</w:t>
      </w:r>
    </w:p>
    <w:p w14:paraId="6D506ABE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411BE57F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66401752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43CB8AFE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72A002D2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7F99163D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2EF72E5A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5BBA06D7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0AA53F46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7A95FC13" w14:textId="77777777" w:rsidR="001049CE" w:rsidRPr="00271A4F" w:rsidRDefault="001049CE" w:rsidP="001049CE">
      <w:pPr>
        <w:rPr>
          <w:rFonts w:ascii="Arial" w:hAnsi="Arial" w:cs="Arial"/>
          <w:color w:val="FF0000"/>
          <w:sz w:val="24"/>
          <w:szCs w:val="24"/>
        </w:rPr>
      </w:pPr>
    </w:p>
    <w:p w14:paraId="66F44C9A" w14:textId="77777777" w:rsidR="001049CE" w:rsidRPr="00271A4F" w:rsidRDefault="001049CE" w:rsidP="001049CE">
      <w:pPr>
        <w:jc w:val="both"/>
        <w:rPr>
          <w:rFonts w:ascii="Arial" w:hAnsi="Arial" w:cs="Arial"/>
          <w:b/>
          <w:sz w:val="24"/>
          <w:szCs w:val="24"/>
        </w:rPr>
      </w:pPr>
      <w:r w:rsidRPr="00271A4F">
        <w:rPr>
          <w:rFonts w:ascii="Arial" w:hAnsi="Arial" w:cs="Arial"/>
          <w:b/>
          <w:sz w:val="24"/>
          <w:szCs w:val="24"/>
        </w:rPr>
        <w:t xml:space="preserve">ARSLYWAD / NODIADAU MAES </w:t>
      </w:r>
    </w:p>
    <w:p w14:paraId="452B98C5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34909BD4" w14:textId="77777777" w:rsidR="001049CE" w:rsidRPr="00271A4F" w:rsidRDefault="001049CE" w:rsidP="001049CE">
      <w:pPr>
        <w:rPr>
          <w:rFonts w:ascii="Arial" w:hAnsi="Arial" w:cs="Arial"/>
          <w:b/>
          <w:bCs/>
          <w:sz w:val="24"/>
          <w:szCs w:val="24"/>
        </w:rPr>
      </w:pPr>
      <w:r w:rsidRPr="00271A4F">
        <w:rPr>
          <w:rFonts w:ascii="Arial" w:hAnsi="Arial" w:cs="Arial"/>
          <w:b/>
          <w:bCs/>
          <w:sz w:val="24"/>
          <w:szCs w:val="24"/>
        </w:rPr>
        <w:t>Cofnod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1049CE" w:rsidRPr="00271A4F" w14:paraId="4097EC98" w14:textId="77777777" w:rsidTr="007550C8">
        <w:tc>
          <w:tcPr>
            <w:tcW w:w="8926" w:type="dxa"/>
          </w:tcPr>
          <w:p w14:paraId="2AB6DAD3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Dyddiad ac amser, grŵp blwyddyn: 23/09/2021 9yb Blwyddyn 7</w:t>
            </w:r>
          </w:p>
          <w:p w14:paraId="43F59D14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</w:tc>
      </w:tr>
      <w:tr w:rsidR="001049CE" w:rsidRPr="00271A4F" w14:paraId="44143EE2" w14:textId="77777777" w:rsidTr="007550C8">
        <w:tc>
          <w:tcPr>
            <w:tcW w:w="8926" w:type="dxa"/>
          </w:tcPr>
          <w:p w14:paraId="1F5C6561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Ble a phryd : </w:t>
            </w:r>
            <w:r w:rsidRPr="00271A4F">
              <w:rPr>
                <w:rFonts w:ascii="Arial" w:hAnsi="Arial" w:cs="Arial"/>
                <w:sz w:val="24"/>
                <w:szCs w:val="24"/>
              </w:rPr>
              <w:t>Cyd-destun y digwyddiad – pwnc/MDaPh, cyd-destun cyffredinol y dosbarth</w:t>
            </w:r>
          </w:p>
          <w:p w14:paraId="36A9EBC4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2FC69A84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Gwersi Gydol Oes</w:t>
            </w:r>
          </w:p>
          <w:p w14:paraId="71228B66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4AB2E7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BE22A8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72445F98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</w:tc>
      </w:tr>
      <w:tr w:rsidR="001049CE" w:rsidRPr="00271A4F" w14:paraId="74522267" w14:textId="77777777" w:rsidTr="007550C8">
        <w:tc>
          <w:tcPr>
            <w:tcW w:w="8926" w:type="dxa"/>
          </w:tcPr>
          <w:p w14:paraId="57BD36E5" w14:textId="77777777" w:rsidR="001049CE" w:rsidRPr="00271A4F" w:rsidRDefault="001049CE" w:rsidP="007550C8">
            <w:pPr>
              <w:spacing w:before="240"/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Beth ddigwyddodd – </w:t>
            </w:r>
            <w:r w:rsidRPr="00271A4F">
              <w:rPr>
                <w:rFonts w:ascii="Arial" w:hAnsi="Arial" w:cs="Arial"/>
                <w:sz w:val="24"/>
                <w:szCs w:val="24"/>
              </w:rPr>
              <w:t>disgrifiad manwl (gorau po fwyaf y manylion er mwyn cyfeirio atynt yn ddiweddarach yn eich gwaith)</w:t>
            </w:r>
          </w:p>
          <w:p w14:paraId="10EFE462" w14:textId="77777777" w:rsidR="001049CE" w:rsidRPr="00271A4F" w:rsidRDefault="001049CE" w:rsidP="007550C8">
            <w:pPr>
              <w:spacing w:before="240"/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5E193A5F" w14:textId="2585AAF9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>Wrth</w:t>
            </w:r>
            <w:proofErr w:type="spellEnd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>disgyblion</w:t>
            </w:r>
            <w:proofErr w:type="spellEnd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>cyrraedd</w:t>
            </w:r>
            <w:proofErr w:type="spellEnd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y dosbarth wnaeth sir chwarae ‘Oh Happy Day’ dros y radio</w:t>
            </w:r>
            <w:proofErr w:type="gram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bCs/>
                <w:sz w:val="24"/>
                <w:szCs w:val="24"/>
              </w:rPr>
              <w:t>Yn y wers mha wnaeth y disgyblion trafod beth oedd diwrnod da a diwrnod gwael iddyn nhw</w:t>
            </w:r>
            <w:proofErr w:type="gram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I ddechrau roedd y plant wedi cael ei annog i ddefnyddio cynllun coron wnaethant nhw greu fel ei gwaith cytref felly o’n nhw’n galla dychmygu be sy’n wneud nhw’n hapus. </w:t>
            </w:r>
          </w:p>
          <w:p w14:paraId="08E14640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Cs/>
                <w:sz w:val="24"/>
                <w:szCs w:val="24"/>
              </w:rPr>
              <w:t>Ar ôl hyn wnaeth sir gofyn i’r plant i gyfraddau ei bore allan o deg heb angen esboniad, ag gofyn sut mae athrawon yn galla helpu disgyblion cael dydd gwell.</w:t>
            </w:r>
          </w:p>
          <w:p w14:paraId="4550C2C4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Cs/>
                <w:sz w:val="24"/>
                <w:szCs w:val="24"/>
              </w:rPr>
              <w:t>Wnaeth hyn cael ei dylyn gan yr athro dangos fideo Spongebob yn canu amdano beth oedd yn wneud ei ddiwrnod ‘y dydd gore byth’</w:t>
            </w:r>
            <w:proofErr w:type="gram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bCs/>
                <w:sz w:val="24"/>
                <w:szCs w:val="24"/>
              </w:rPr>
              <w:t>Roedd hyn yn annog i’r disgyblon drafod efo partner beth fydd y diwrnod gorau erioed iddyn nhw, un diwrnod mewn ysgol ag un ddiwrnod ar y penwythnos</w:t>
            </w:r>
            <w:proofErr w:type="gram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bCs/>
                <w:sz w:val="24"/>
                <w:szCs w:val="24"/>
              </w:rPr>
              <w:t>I orffen y wers wnaeth yr athro gofyn i’r plant trafod ei diwrnodau gwaethaf erioed yn yr ysgol gan ofyn sut gall athrawon a'i chyd ddisgyblion helpu troi hyn gwmpas.</w:t>
            </w:r>
          </w:p>
          <w:p w14:paraId="464CB7EA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  <w:highlight w:val="yellow"/>
              </w:rPr>
            </w:pPr>
          </w:p>
          <w:p w14:paraId="08385644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</w:tc>
      </w:tr>
      <w:tr w:rsidR="001049CE" w:rsidRPr="00271A4F" w14:paraId="440BEA85" w14:textId="77777777" w:rsidTr="007550C8">
        <w:tc>
          <w:tcPr>
            <w:tcW w:w="8926" w:type="dxa"/>
          </w:tcPr>
          <w:p w14:paraId="0DFEB000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bCs/>
                <w:sz w:val="24"/>
                <w:szCs w:val="24"/>
              </w:rPr>
              <w:t>Meysydd y gellir eu harchwilio</w:t>
            </w:r>
            <w:r w:rsidRPr="00271A4F">
              <w:rPr>
                <w:rFonts w:ascii="Arial" w:hAnsi="Arial" w:cs="Arial"/>
                <w:sz w:val="24"/>
                <w:szCs w:val="24"/>
              </w:rPr>
              <w:t xml:space="preserve"> – yr hyn rydych chi’n meddwl allai fod “o dan y bonet” yn y digwyddiadau hyn</w:t>
            </w:r>
          </w:p>
          <w:p w14:paraId="7EB296BC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Esiampl o ddigwyddiad o dan y fonet heddiw oedd bod wnaeth yr athro chwarae cerddoriaeth oedd yn rhoi’r disgyblion mewn hwyliau da a oedd efo cysylltiad efo nod y wers</w:t>
            </w:r>
            <w:proofErr w:type="gramStart"/>
            <w:r w:rsidRPr="00271A4F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sz w:val="24"/>
                <w:szCs w:val="24"/>
              </w:rPr>
              <w:t xml:space="preserve">Wnaeth yr athro hefyd wneud y gwaith yn fwy trosglwyddadwy i’r disgyblion gan ddangos clip Spongebob a oedd hefyd a chysylltiad â nod y wers. </w:t>
            </w:r>
          </w:p>
          <w:p w14:paraId="244DA6FB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 xml:space="preserve"> Esiampl arall oedd gan ofyn i’r plant sut gall athrawon helpu nhw cael dydd ysgol dda</w:t>
            </w:r>
            <w:proofErr w:type="gramStart"/>
            <w:r w:rsidRPr="00271A4F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sz w:val="24"/>
                <w:szCs w:val="24"/>
              </w:rPr>
              <w:t xml:space="preserve">Gala'r athro defnyddio’r wybodaeth hyn i wella dysgu ei hun ag sicrhau fod ei gwersi yn addas am ei phlant. </w:t>
            </w:r>
          </w:p>
          <w:p w14:paraId="520BA840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24427A84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2562D692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5BCE76DB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1AB284E8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4DA1677C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</w:tc>
      </w:tr>
      <w:tr w:rsidR="001049CE" w:rsidRPr="00271A4F" w14:paraId="0662FC12" w14:textId="77777777" w:rsidTr="007550C8">
        <w:tc>
          <w:tcPr>
            <w:tcW w:w="8926" w:type="dxa"/>
          </w:tcPr>
          <w:p w14:paraId="1830CE6E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sz w:val="24"/>
                <w:szCs w:val="24"/>
              </w:rPr>
              <w:lastRenderedPageBreak/>
              <w:t>Nodiadau</w:t>
            </w:r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– unrhyw fanylion y gallwch eu nodi (ydy </w:t>
            </w:r>
            <w:proofErr w:type="spell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>e’n</w:t>
            </w:r>
            <w:proofErr w:type="spellEnd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amgylchedd prysur, ydy e ar ôl cinio, oes yna lawer o wrthdyniadau, ydy cyfarwyddiadau’n glir – gorau po fwyaf y gallwch gyfeirio ato)</w:t>
            </w:r>
          </w:p>
          <w:p w14:paraId="236C0AD5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02E8620D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Wnaeth yr athro ddim rhoi stŵr i’r plant a oedd ddim gwneud gwaith </w:t>
            </w:r>
            <w:proofErr w:type="spell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>catre</w:t>
            </w:r>
            <w:proofErr w:type="spellEnd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ond unlle dangos esiampl o ddisgybl sy wedi gorffen y gwaith a’i chanmol o’r blaen y dosbarth. </w:t>
            </w:r>
          </w:p>
          <w:p w14:paraId="280649F1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144F6564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Cs/>
                <w:sz w:val="24"/>
                <w:szCs w:val="24"/>
              </w:rPr>
              <w:t>Gan ofyn i’r plant ratio ei bore allan o deg heb angen rhoi esboniad oedd yr athro  yn helpu adeiladu cymdeithas yn y dosbarth sy’n galla siarad amdano ei theimladau efo pobol eraill.</w:t>
            </w:r>
          </w:p>
          <w:p w14:paraId="44F178B5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7EB08740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Cs/>
                <w:sz w:val="24"/>
                <w:szCs w:val="24"/>
              </w:rPr>
              <w:t>Roedd yr athro yn glir ac yn hapus yn effeithio emosiynau’r plant</w:t>
            </w:r>
            <w:proofErr w:type="gram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bCs/>
                <w:sz w:val="24"/>
                <w:szCs w:val="24"/>
              </w:rPr>
              <w:t>Roedd o’n amlwg i weld fod y plant yn cyfareddais iawn o gwmpas yr athro hwn.</w:t>
            </w:r>
          </w:p>
          <w:p w14:paraId="554197BD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5067004E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Cs/>
                <w:sz w:val="24"/>
                <w:szCs w:val="24"/>
              </w:rPr>
              <w:t>Pan gael ei gofyn sut gall athrawon helpu disgyblion cael diwrnod da'r atebion oedd</w:t>
            </w:r>
          </w:p>
          <w:p w14:paraId="1A839797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218AAC23" w14:textId="4B022526" w:rsidR="00581329" w:rsidRPr="00581329" w:rsidRDefault="00581329" w:rsidP="00581329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rhy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galed</w:t>
            </w:r>
            <w:proofErr w:type="spellEnd"/>
          </w:p>
          <w:p w14:paraId="5FFA6E6A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r w:rsidRPr="00581329">
              <w:rPr>
                <w:rFonts w:ascii="Arial" w:hAnsi="Arial" w:cs="Arial"/>
                <w:sz w:val="24"/>
                <w:szCs w:val="24"/>
              </w:rPr>
              <w:t>2-</w:t>
            </w:r>
            <w:r w:rsidRPr="00581329">
              <w:rPr>
                <w:rFonts w:ascii="Arial" w:hAnsi="Arial" w:cs="Arial"/>
                <w:sz w:val="24"/>
                <w:szCs w:val="24"/>
              </w:rPr>
              <w:tab/>
              <w:t xml:space="preserve">Cael cat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efo’r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disgyblion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56ABF16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r w:rsidRPr="00581329">
              <w:rPr>
                <w:rFonts w:ascii="Arial" w:hAnsi="Arial" w:cs="Arial"/>
                <w:sz w:val="24"/>
                <w:szCs w:val="24"/>
              </w:rPr>
              <w:t xml:space="preserve">A pan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wnaeth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athro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gofyn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beth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diwrnod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terfynol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ysgol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disgyblion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wnaethant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atebion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efo</w:t>
            </w:r>
            <w:proofErr w:type="spellEnd"/>
          </w:p>
          <w:p w14:paraId="0B317C06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r w:rsidRPr="00581329">
              <w:rPr>
                <w:rFonts w:ascii="Arial" w:hAnsi="Arial" w:cs="Arial"/>
                <w:sz w:val="24"/>
                <w:szCs w:val="24"/>
              </w:rPr>
              <w:t>1-</w:t>
            </w:r>
            <w:r w:rsidRPr="00581329">
              <w:rPr>
                <w:rFonts w:ascii="Arial" w:hAnsi="Arial" w:cs="Arial"/>
                <w:sz w:val="24"/>
                <w:szCs w:val="24"/>
              </w:rPr>
              <w:tab/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Gwisgo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dillad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hunan</w:t>
            </w:r>
            <w:proofErr w:type="spellEnd"/>
          </w:p>
          <w:p w14:paraId="046F9B2B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r w:rsidRPr="00581329">
              <w:rPr>
                <w:rFonts w:ascii="Arial" w:hAnsi="Arial" w:cs="Arial"/>
                <w:sz w:val="24"/>
                <w:szCs w:val="24"/>
              </w:rPr>
              <w:t>2-</w:t>
            </w:r>
            <w:r w:rsidRPr="00581329">
              <w:rPr>
                <w:rFonts w:ascii="Arial" w:hAnsi="Arial" w:cs="Arial"/>
                <w:sz w:val="24"/>
                <w:szCs w:val="24"/>
              </w:rPr>
              <w:tab/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Eisiau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mwy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wersi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ffisegol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gramStart"/>
            <w:r w:rsidRPr="00581329">
              <w:rPr>
                <w:rFonts w:ascii="Arial" w:hAnsi="Arial" w:cs="Arial"/>
                <w:sz w:val="24"/>
                <w:szCs w:val="24"/>
              </w:rPr>
              <w:t>e.g.</w:t>
            </w:r>
            <w:proofErr w:type="gram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Gydol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oes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neu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ymarfer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corff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Dylunio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thechnoleg</w:t>
            </w:r>
            <w:proofErr w:type="spellEnd"/>
          </w:p>
          <w:p w14:paraId="48A081CF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r w:rsidRPr="00581329">
              <w:rPr>
                <w:rFonts w:ascii="Arial" w:hAnsi="Arial" w:cs="Arial"/>
                <w:sz w:val="24"/>
                <w:szCs w:val="24"/>
              </w:rPr>
              <w:t>3-</w:t>
            </w:r>
            <w:r w:rsidRPr="00581329">
              <w:rPr>
                <w:rFonts w:ascii="Arial" w:hAnsi="Arial" w:cs="Arial"/>
                <w:sz w:val="24"/>
                <w:szCs w:val="24"/>
              </w:rPr>
              <w:tab/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Mwy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cylch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gramStart"/>
            <w:r w:rsidRPr="00581329">
              <w:rPr>
                <w:rFonts w:ascii="Arial" w:hAnsi="Arial" w:cs="Arial"/>
                <w:sz w:val="24"/>
                <w:szCs w:val="24"/>
              </w:rPr>
              <w:t xml:space="preserve">(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proofErr w:type="gram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eistedd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gylch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thrafod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topigau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gwahanol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efo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microphone)</w:t>
            </w:r>
          </w:p>
          <w:p w14:paraId="50A0BD16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r w:rsidRPr="00581329">
              <w:rPr>
                <w:rFonts w:ascii="Arial" w:hAnsi="Arial" w:cs="Arial"/>
                <w:sz w:val="24"/>
                <w:szCs w:val="24"/>
              </w:rPr>
              <w:t>4-</w:t>
            </w:r>
            <w:r w:rsidRPr="00581329">
              <w:rPr>
                <w:rFonts w:ascii="Arial" w:hAnsi="Arial" w:cs="Arial"/>
                <w:sz w:val="24"/>
                <w:szCs w:val="24"/>
              </w:rPr>
              <w:tab/>
              <w:t xml:space="preserve">Plant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dweud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fod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nhw’n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hoffi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mathemateg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athro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grêt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182DB7F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A’r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diwrnodau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drwg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</w:p>
          <w:p w14:paraId="542B5D32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r w:rsidRPr="00581329">
              <w:rPr>
                <w:rFonts w:ascii="Arial" w:hAnsi="Arial" w:cs="Arial"/>
                <w:sz w:val="24"/>
                <w:szCs w:val="24"/>
              </w:rPr>
              <w:t>1-</w:t>
            </w:r>
            <w:r w:rsidRPr="00581329">
              <w:rPr>
                <w:rFonts w:ascii="Arial" w:hAnsi="Arial" w:cs="Arial"/>
                <w:sz w:val="24"/>
                <w:szCs w:val="24"/>
              </w:rPr>
              <w:tab/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Athrawon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gweidda</w:t>
            </w:r>
            <w:proofErr w:type="spellEnd"/>
          </w:p>
          <w:p w14:paraId="52BE1DB1" w14:textId="1EA31AA3" w:rsidR="001049CE" w:rsidRPr="00271A4F" w:rsidRDefault="00581329" w:rsidP="00581329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  <w:r w:rsidRPr="00581329">
              <w:rPr>
                <w:rFonts w:ascii="Arial" w:hAnsi="Arial" w:cs="Arial"/>
                <w:sz w:val="24"/>
                <w:szCs w:val="24"/>
              </w:rPr>
              <w:t>2-</w:t>
            </w:r>
            <w:r w:rsidRPr="00581329">
              <w:rPr>
                <w:rFonts w:ascii="Arial" w:hAnsi="Arial" w:cs="Arial"/>
                <w:sz w:val="24"/>
                <w:szCs w:val="24"/>
              </w:rPr>
              <w:tab/>
              <w:t xml:space="preserve">Test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efo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baratoi</w:t>
            </w:r>
            <w:proofErr w:type="spellEnd"/>
          </w:p>
          <w:p w14:paraId="6285F427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47F468BD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</w:tc>
      </w:tr>
    </w:tbl>
    <w:p w14:paraId="1E6CF71D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5550CC54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17BBA695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14F26378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31DEB50E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47D4B858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46B0F524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0DB93282" w14:textId="5125211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28D63A10" w14:textId="77777777" w:rsidR="00387E39" w:rsidRPr="00532DAA" w:rsidRDefault="00387E39" w:rsidP="001049CE">
      <w:pPr>
        <w:rPr>
          <w:rFonts w:ascii="Arial" w:hAnsi="Arial" w:cs="Arial"/>
          <w:sz w:val="24"/>
          <w:szCs w:val="24"/>
        </w:rPr>
      </w:pPr>
    </w:p>
    <w:p w14:paraId="14D36332" w14:textId="77777777" w:rsidR="001049CE" w:rsidRPr="00532DAA" w:rsidRDefault="001049CE" w:rsidP="001049CE">
      <w:pPr>
        <w:rPr>
          <w:rFonts w:ascii="Arial" w:hAnsi="Arial" w:cs="Arial"/>
          <w:b/>
          <w:bCs/>
          <w:sz w:val="24"/>
          <w:szCs w:val="24"/>
        </w:rPr>
      </w:pPr>
      <w:r w:rsidRPr="00532DAA">
        <w:rPr>
          <w:rFonts w:ascii="Arial" w:hAnsi="Arial" w:cs="Arial"/>
          <w:b/>
          <w:bCs/>
          <w:sz w:val="24"/>
          <w:szCs w:val="24"/>
        </w:rPr>
        <w:lastRenderedPageBreak/>
        <w:t>Cofnod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1049CE" w:rsidRPr="00532DAA" w14:paraId="35B27381" w14:textId="77777777" w:rsidTr="007550C8">
        <w:tc>
          <w:tcPr>
            <w:tcW w:w="8926" w:type="dxa"/>
          </w:tcPr>
          <w:p w14:paraId="0C9130F6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532DAA">
              <w:rPr>
                <w:rFonts w:ascii="Arial" w:hAnsi="Arial" w:cs="Arial"/>
                <w:sz w:val="24"/>
                <w:szCs w:val="24"/>
              </w:rPr>
              <w:t>Dyddiad ac amser, grŵp blwyddyn: 23/09/2021 10yb Blwyddyn 7</w:t>
            </w:r>
          </w:p>
          <w:p w14:paraId="390FFEE5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532DAA" w14:paraId="4EC69CBB" w14:textId="77777777" w:rsidTr="007550C8">
        <w:tc>
          <w:tcPr>
            <w:tcW w:w="8926" w:type="dxa"/>
          </w:tcPr>
          <w:p w14:paraId="1A05ED50" w14:textId="77777777" w:rsidR="001049CE" w:rsidRPr="00532DAA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32DA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Ble a phryd : </w:t>
            </w:r>
            <w:r w:rsidRPr="00532DAA">
              <w:rPr>
                <w:rFonts w:ascii="Arial" w:hAnsi="Arial" w:cs="Arial"/>
                <w:sz w:val="24"/>
                <w:szCs w:val="24"/>
              </w:rPr>
              <w:t>Cyd-destun y digwyddiad – pwnc/MDaPh, cyd-destun cyffredinol y dosbarth</w:t>
            </w:r>
          </w:p>
          <w:p w14:paraId="706DDA8B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532DAA">
              <w:rPr>
                <w:rFonts w:ascii="Arial" w:hAnsi="Arial" w:cs="Arial"/>
                <w:sz w:val="24"/>
                <w:szCs w:val="24"/>
              </w:rPr>
              <w:t>Gwers Cymraeg</w:t>
            </w:r>
          </w:p>
          <w:p w14:paraId="41660773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38917C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31F932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B31C104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532DAA" w14:paraId="11F733C0" w14:textId="77777777" w:rsidTr="007550C8">
        <w:tc>
          <w:tcPr>
            <w:tcW w:w="8926" w:type="dxa"/>
          </w:tcPr>
          <w:p w14:paraId="34778973" w14:textId="77777777" w:rsidR="001049CE" w:rsidRPr="00532DAA" w:rsidRDefault="001049CE" w:rsidP="007550C8">
            <w:pPr>
              <w:spacing w:before="240"/>
              <w:rPr>
                <w:rFonts w:ascii="Arial" w:hAnsi="Arial" w:cs="Arial"/>
                <w:sz w:val="24"/>
                <w:szCs w:val="24"/>
              </w:rPr>
            </w:pPr>
            <w:r w:rsidRPr="00532DA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Beth ddigwyddodd – </w:t>
            </w:r>
            <w:r w:rsidRPr="00532DAA">
              <w:rPr>
                <w:rFonts w:ascii="Arial" w:hAnsi="Arial" w:cs="Arial"/>
                <w:sz w:val="24"/>
                <w:szCs w:val="24"/>
              </w:rPr>
              <w:t>disgrifiad manwl (gorau po fwyaf y manylion er mwyn cyfeirio atynt yn ddiweddarach yn eich gwaith)</w:t>
            </w:r>
          </w:p>
          <w:p w14:paraId="68E0E09C" w14:textId="7D66A845" w:rsidR="001049CE" w:rsidRPr="00532DAA" w:rsidRDefault="00581329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I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ddechrau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gwnaeth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athrawes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croesawi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fi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a’r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dosbarth</w:t>
            </w:r>
            <w:proofErr w:type="spellEnd"/>
            <w:proofErr w:type="gram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gram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Ar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ôl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hyn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wnaeth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athrawes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sylweddoli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fod un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o’i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disgyblion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wedi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torri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ei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braich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ag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newidydd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hi'r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wers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wers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ysgrifenedig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wers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lafar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unlle</w:t>
            </w:r>
            <w:proofErr w:type="spellEnd"/>
            <w:proofErr w:type="gram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proofErr w:type="gramEnd"/>
            <w:r w:rsidRPr="00581329">
              <w:rPr>
                <w:rFonts w:ascii="Arial" w:hAnsi="Arial" w:cs="Arial"/>
                <w:bCs/>
                <w:sz w:val="24"/>
                <w:szCs w:val="24"/>
              </w:rPr>
              <w:t>Wrth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wneud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hyn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wnaeth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athrawes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disgyblion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sut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oedd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y trip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aethant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ar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ddoe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wylio’r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Sgarlets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chwarae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, ag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iddyn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ofyn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am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ansoddeiriau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ddisgrifio’r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trip</w:t>
            </w:r>
            <w:proofErr w:type="gram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. (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Anhygoel</w:t>
            </w:r>
            <w:proofErr w:type="spellEnd"/>
            <w:proofErr w:type="gram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Wyles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>.)</w:t>
            </w:r>
          </w:p>
          <w:p w14:paraId="30BF09E4" w14:textId="77777777" w:rsidR="00581329" w:rsidRPr="00581329" w:rsidRDefault="00581329" w:rsidP="00581329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Pan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wnaeth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ddweud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gair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anghywir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doedd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hi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ddim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di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rhoi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stŵr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ond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unlle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newid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trafodid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gynnwys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hyn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2BEB482C" w14:textId="77777777" w:rsidR="00581329" w:rsidRPr="00581329" w:rsidRDefault="00581329" w:rsidP="00581329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Gan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barhau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efwr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’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gwers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wnaeth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athrawes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am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wirfoddolwr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ddarllen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gwaith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dosbarth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allan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felly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roedd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pawb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galla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cyfathreba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ar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lafar</w:t>
            </w:r>
            <w:proofErr w:type="spellEnd"/>
            <w:proofErr w:type="gram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proofErr w:type="gramEnd"/>
            <w:r w:rsidRPr="00581329">
              <w:rPr>
                <w:rFonts w:ascii="Arial" w:hAnsi="Arial" w:cs="Arial"/>
                <w:bCs/>
                <w:sz w:val="24"/>
                <w:szCs w:val="24"/>
              </w:rPr>
              <w:t>Cyn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dechrau’r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trafodid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pa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wnaeth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athro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dosbarth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wnaethant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ddeall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dasg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cyn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cynrychiolwr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esbonio’r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dasg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nol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iddi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hi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fod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wir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ddeall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dasg</w:t>
            </w:r>
            <w:proofErr w:type="spellEnd"/>
            <w:proofErr w:type="gram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gram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Ar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ôl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gyn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wnaeth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athrawes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gwmpas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dosbarth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is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rhoi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cymorth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gan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cyfathrebu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ei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gilydd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defnyddio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geiriau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Cymraeg yn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hytrach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na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slang</w:t>
            </w:r>
            <w:proofErr w:type="gram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gram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Ai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ddweud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wrtho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fod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nh’wn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gweithion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bCs/>
                <w:sz w:val="24"/>
                <w:szCs w:val="24"/>
              </w:rPr>
              <w:t>dda</w:t>
            </w:r>
            <w:proofErr w:type="spellEnd"/>
            <w:r w:rsidRPr="00581329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3CDFA936" w14:textId="77777777" w:rsidR="001049CE" w:rsidRPr="00532DAA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6B6B49CA" w14:textId="77777777" w:rsidR="001049CE" w:rsidRPr="00532DAA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0DFACE09" w14:textId="77777777" w:rsidR="001049CE" w:rsidRPr="00532DAA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69BEE84A" w14:textId="77777777" w:rsidR="001049CE" w:rsidRPr="00532DAA" w:rsidRDefault="001049CE" w:rsidP="007550C8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</w:p>
          <w:p w14:paraId="5BE2417D" w14:textId="77777777" w:rsidR="001049CE" w:rsidRPr="00532DAA" w:rsidRDefault="001049CE" w:rsidP="007550C8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271A4F" w14:paraId="4162193D" w14:textId="77777777" w:rsidTr="007550C8">
        <w:tc>
          <w:tcPr>
            <w:tcW w:w="8926" w:type="dxa"/>
          </w:tcPr>
          <w:p w14:paraId="53891056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532DAA">
              <w:rPr>
                <w:rFonts w:ascii="Arial" w:hAnsi="Arial" w:cs="Arial"/>
                <w:b/>
                <w:bCs/>
                <w:sz w:val="24"/>
                <w:szCs w:val="24"/>
              </w:rPr>
              <w:t>Meysydd y gellir eu harchwilio</w:t>
            </w:r>
            <w:r w:rsidRPr="00532DAA">
              <w:rPr>
                <w:rFonts w:ascii="Arial" w:hAnsi="Arial" w:cs="Arial"/>
                <w:sz w:val="24"/>
                <w:szCs w:val="24"/>
              </w:rPr>
              <w:t xml:space="preserve"> – yr hyn rydych chi’n meddwl allai fod “o dan y bonet” yn y digwyddiadau hyn</w:t>
            </w:r>
          </w:p>
          <w:p w14:paraId="1799B476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5366924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r w:rsidRPr="00581329">
              <w:rPr>
                <w:rFonts w:ascii="Arial" w:hAnsi="Arial" w:cs="Arial"/>
                <w:sz w:val="24"/>
                <w:szCs w:val="24"/>
              </w:rPr>
              <w:t xml:space="preserve">Gan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newid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wers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ystyried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 trip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wnaeth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disgyblion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arno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athrawes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wers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fwy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perthnasol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iddyn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proofErr w:type="gramStart"/>
            <w:r w:rsidRPr="00581329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  <w:r w:rsidRPr="00581329">
              <w:rPr>
                <w:rFonts w:ascii="Arial" w:hAnsi="Arial" w:cs="Arial"/>
                <w:sz w:val="24"/>
                <w:szCs w:val="24"/>
              </w:rPr>
              <w:t xml:space="preserve">Gan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hysbysebant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siarad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iaith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Cymraeg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amdano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rywbeth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nhe’n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cyffroes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amdano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636C35E9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r w:rsidRPr="00581329">
              <w:rPr>
                <w:rFonts w:ascii="Arial" w:hAnsi="Arial" w:cs="Arial"/>
                <w:sz w:val="24"/>
                <w:szCs w:val="24"/>
              </w:rPr>
              <w:t xml:space="preserve">Gan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dynnu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sylw’r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gramStart"/>
            <w:r w:rsidRPr="00581329">
              <w:rPr>
                <w:rFonts w:ascii="Arial" w:hAnsi="Arial" w:cs="Arial"/>
                <w:sz w:val="24"/>
                <w:szCs w:val="24"/>
              </w:rPr>
              <w:t>a</w:t>
            </w:r>
            <w:proofErr w:type="gram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gwrando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a bod yn stern da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ond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stŵr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iddyn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. Pan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disgyblion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bod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rhy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swnllyd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hin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dweud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‘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beth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pawb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’ a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pawb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581329">
              <w:rPr>
                <w:rFonts w:ascii="Arial" w:hAnsi="Arial" w:cs="Arial"/>
                <w:sz w:val="24"/>
                <w:szCs w:val="24"/>
              </w:rPr>
              <w:t>arall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nol</w:t>
            </w:r>
            <w:proofErr w:type="spellEnd"/>
            <w:proofErr w:type="gramEnd"/>
            <w:r w:rsidRPr="00581329">
              <w:rPr>
                <w:rFonts w:ascii="Arial" w:hAnsi="Arial" w:cs="Arial"/>
                <w:sz w:val="24"/>
                <w:szCs w:val="24"/>
              </w:rPr>
              <w:t xml:space="preserve"> parch.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i’n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meddwl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fod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ffordd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effeithiol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reoli’r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dosbarth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dysgu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gwers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ar y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ffordd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EACD374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38F902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FB5A2E8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378EAD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C694802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FC414E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271A4F" w14:paraId="0A7AF026" w14:textId="77777777" w:rsidTr="007550C8">
        <w:tc>
          <w:tcPr>
            <w:tcW w:w="8926" w:type="dxa"/>
          </w:tcPr>
          <w:p w14:paraId="6B6F1312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sz w:val="24"/>
                <w:szCs w:val="24"/>
              </w:rPr>
              <w:lastRenderedPageBreak/>
              <w:t>Nodiadau</w:t>
            </w:r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– unrhyw fanylion y gallwch eu nodi (ydy </w:t>
            </w:r>
            <w:proofErr w:type="spell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>e’n</w:t>
            </w:r>
            <w:proofErr w:type="spellEnd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amgylchedd prysur, ydy e ar ôl cinio, oes yna lawer o wrthdyniadau, ydy cyfarwyddiadau’n glir – gorau po fwyaf y gallwch gyfeirio ato)</w:t>
            </w:r>
          </w:p>
          <w:p w14:paraId="1F3B988B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40C96906" w14:textId="77777777" w:rsidR="00581329" w:rsidRPr="00581329" w:rsidRDefault="00581329" w:rsidP="00581329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athrawes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datrys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problemau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anhygoel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proofErr w:type="gramStart"/>
            <w:r w:rsidRPr="00581329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proofErr w:type="gramEnd"/>
            <w:r w:rsidRPr="00581329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hi di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paratoi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amdano’r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disgyblion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gramStart"/>
            <w:r w:rsidRPr="00581329">
              <w:rPr>
                <w:rFonts w:ascii="Arial" w:hAnsi="Arial" w:cs="Arial"/>
                <w:sz w:val="24"/>
                <w:szCs w:val="24"/>
              </w:rPr>
              <w:t>a</w:t>
            </w:r>
            <w:proofErr w:type="gram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colli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gwersi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efo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hi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gludo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tudalennau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lyfrau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sicrhau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fod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cwympo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ôl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B8F12F5" w14:textId="09CEF475" w:rsidR="001049CE" w:rsidRPr="00271A4F" w:rsidRDefault="00581329" w:rsidP="00581329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hi’n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effeithiol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newid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wers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gyd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efo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anghenion</w:t>
            </w:r>
            <w:proofErr w:type="spellEnd"/>
            <w:r w:rsidRPr="0058132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581329">
              <w:rPr>
                <w:rFonts w:ascii="Arial" w:hAnsi="Arial" w:cs="Arial"/>
                <w:sz w:val="24"/>
                <w:szCs w:val="24"/>
              </w:rPr>
              <w:t>dosbarth</w:t>
            </w:r>
            <w:proofErr w:type="spellEnd"/>
            <w:proofErr w:type="gramStart"/>
            <w:r w:rsidRPr="00581329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  <w:r w:rsidRPr="00581329">
              <w:rPr>
                <w:rFonts w:ascii="Arial" w:hAnsi="Arial" w:cs="Arial"/>
                <w:sz w:val="24"/>
                <w:szCs w:val="24"/>
              </w:rPr>
              <w:t>n</w:t>
            </w:r>
          </w:p>
          <w:p w14:paraId="1AD71F1E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49D17AC5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045FAC3D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655F5D60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168E1514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63CB54A3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</w:tc>
      </w:tr>
    </w:tbl>
    <w:p w14:paraId="295B89BE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37C010BF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5E4F373E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200726C8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4D6797A7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1A31C912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02FB847F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06169E28" w14:textId="77777777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2CBE29D8" w14:textId="3D7E430A" w:rsidR="001049CE" w:rsidRPr="00271A4F" w:rsidRDefault="001049CE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2FDEBE8F" w14:textId="0F414B52" w:rsidR="00387E39" w:rsidRPr="00271A4F" w:rsidRDefault="00387E3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56F33452" w14:textId="4B2B1C15" w:rsidR="00387E39" w:rsidRPr="00271A4F" w:rsidRDefault="00387E3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4FE139DA" w14:textId="0E755370" w:rsidR="00387E39" w:rsidRPr="00271A4F" w:rsidRDefault="00387E3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460EB11A" w14:textId="3CACFBE0" w:rsidR="00387E39" w:rsidRPr="00271A4F" w:rsidRDefault="00387E3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53479A83" w14:textId="7CFF8122" w:rsidR="00387E39" w:rsidRPr="00271A4F" w:rsidRDefault="00387E3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7109E49E" w14:textId="23947790" w:rsidR="00387E39" w:rsidRPr="00271A4F" w:rsidRDefault="00387E3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11BB9406" w14:textId="642A734F" w:rsidR="00387E39" w:rsidRPr="00271A4F" w:rsidRDefault="00387E3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4B968254" w14:textId="6384E7D8" w:rsidR="00387E39" w:rsidRDefault="00387E3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7CBF4446" w14:textId="50AB2678" w:rsidR="00581329" w:rsidRDefault="0058132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50EF98F1" w14:textId="12CB3D1B" w:rsidR="00581329" w:rsidRDefault="0058132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19F3E956" w14:textId="77777777" w:rsidR="00581329" w:rsidRPr="00271A4F" w:rsidRDefault="00581329" w:rsidP="001049CE">
      <w:pPr>
        <w:rPr>
          <w:rFonts w:ascii="Arial" w:hAnsi="Arial" w:cs="Arial"/>
          <w:sz w:val="24"/>
          <w:szCs w:val="24"/>
          <w:highlight w:val="yellow"/>
        </w:rPr>
      </w:pPr>
    </w:p>
    <w:p w14:paraId="5AAD71E1" w14:textId="77777777" w:rsidR="00532DAA" w:rsidRDefault="00532DAA" w:rsidP="001049CE">
      <w:pPr>
        <w:rPr>
          <w:rFonts w:ascii="Arial" w:hAnsi="Arial" w:cs="Arial"/>
          <w:sz w:val="24"/>
          <w:szCs w:val="24"/>
        </w:rPr>
      </w:pPr>
    </w:p>
    <w:p w14:paraId="4B356EBE" w14:textId="55A5F4CE" w:rsidR="001049CE" w:rsidRPr="00532DAA" w:rsidRDefault="001049CE" w:rsidP="001049CE">
      <w:pPr>
        <w:rPr>
          <w:rFonts w:ascii="Arial" w:hAnsi="Arial" w:cs="Arial"/>
          <w:b/>
          <w:bCs/>
          <w:sz w:val="24"/>
          <w:szCs w:val="24"/>
        </w:rPr>
      </w:pPr>
      <w:proofErr w:type="spellStart"/>
      <w:r w:rsidRPr="00532DAA">
        <w:rPr>
          <w:rFonts w:ascii="Arial" w:hAnsi="Arial" w:cs="Arial"/>
          <w:b/>
          <w:bCs/>
          <w:sz w:val="24"/>
          <w:szCs w:val="24"/>
        </w:rPr>
        <w:lastRenderedPageBreak/>
        <w:t>Cofnod</w:t>
      </w:r>
      <w:proofErr w:type="spellEnd"/>
      <w:r w:rsidRPr="00532DAA">
        <w:rPr>
          <w:rFonts w:ascii="Arial" w:hAnsi="Arial" w:cs="Arial"/>
          <w:b/>
          <w:bCs/>
          <w:sz w:val="24"/>
          <w:szCs w:val="24"/>
        </w:rPr>
        <w:t xml:space="preserve">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1049CE" w:rsidRPr="00532DAA" w14:paraId="67DE200A" w14:textId="77777777" w:rsidTr="007550C8">
        <w:tc>
          <w:tcPr>
            <w:tcW w:w="8926" w:type="dxa"/>
          </w:tcPr>
          <w:p w14:paraId="5BE65F14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532DAA">
              <w:rPr>
                <w:rFonts w:ascii="Arial" w:hAnsi="Arial" w:cs="Arial"/>
                <w:sz w:val="24"/>
                <w:szCs w:val="24"/>
              </w:rPr>
              <w:t>Dyddiad ac amser, grŵp blwyddyn: 23/09/21 12yp Blwyddyn 7</w:t>
            </w:r>
          </w:p>
          <w:p w14:paraId="2FDA6193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532DAA" w14:paraId="7883A490" w14:textId="77777777" w:rsidTr="007550C8">
        <w:tc>
          <w:tcPr>
            <w:tcW w:w="8926" w:type="dxa"/>
          </w:tcPr>
          <w:p w14:paraId="4F7FFF17" w14:textId="77777777" w:rsidR="001049CE" w:rsidRPr="00532DAA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32DA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Ble a phryd : </w:t>
            </w:r>
            <w:r w:rsidRPr="00532DAA">
              <w:rPr>
                <w:rFonts w:ascii="Arial" w:hAnsi="Arial" w:cs="Arial"/>
                <w:sz w:val="24"/>
                <w:szCs w:val="24"/>
              </w:rPr>
              <w:t>Cyd-destun y digwyddiad – pwnc/MDaPh, cyd-destun cyffredinol y dosbarth</w:t>
            </w:r>
          </w:p>
          <w:p w14:paraId="7C69FEED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532DAA">
              <w:rPr>
                <w:rFonts w:ascii="Arial" w:hAnsi="Arial" w:cs="Arial"/>
                <w:sz w:val="24"/>
                <w:szCs w:val="24"/>
              </w:rPr>
              <w:t>Gwers Iechyd a Lles</w:t>
            </w:r>
          </w:p>
          <w:p w14:paraId="0965C7AE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0AA222C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EDC229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3E6001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F600A7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532DAA" w14:paraId="52C27535" w14:textId="77777777" w:rsidTr="007550C8">
        <w:tc>
          <w:tcPr>
            <w:tcW w:w="8926" w:type="dxa"/>
          </w:tcPr>
          <w:p w14:paraId="6D4D145C" w14:textId="77777777" w:rsidR="001049CE" w:rsidRPr="00532DAA" w:rsidRDefault="001049CE" w:rsidP="007550C8">
            <w:pPr>
              <w:spacing w:before="240"/>
              <w:rPr>
                <w:rFonts w:ascii="Arial" w:hAnsi="Arial" w:cs="Arial"/>
                <w:sz w:val="24"/>
                <w:szCs w:val="24"/>
              </w:rPr>
            </w:pPr>
            <w:r w:rsidRPr="00532DA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Beth ddigwyddodd – </w:t>
            </w:r>
            <w:r w:rsidRPr="00532DAA">
              <w:rPr>
                <w:rFonts w:ascii="Arial" w:hAnsi="Arial" w:cs="Arial"/>
                <w:sz w:val="24"/>
                <w:szCs w:val="24"/>
              </w:rPr>
              <w:t>disgrifiad manwl (gorau po fwyaf y manylion er mwyn cyfeirio atynt yn ddiweddarach yn eich gwaith)</w:t>
            </w:r>
          </w:p>
          <w:p w14:paraId="4112EFF4" w14:textId="77777777" w:rsidR="001049CE" w:rsidRPr="00532DAA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6FF1E5B6" w14:textId="77777777" w:rsidR="00F964E6" w:rsidRPr="00F964E6" w:rsidRDefault="00F964E6" w:rsidP="00F964E6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Yn y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wers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mha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wnaeth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athrawes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siarad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amdano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deimladau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gwahanol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gan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ddefnyddio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ei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bywyd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ei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hun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esiampl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sut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ddarllen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teimladau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person,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heb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roi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gormod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wybodaeth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amdano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fywyd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ei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hun</w:t>
            </w:r>
            <w:proofErr w:type="spellEnd"/>
            <w:proofErr w:type="gram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proofErr w:type="gramEnd"/>
            <w:r w:rsidRPr="00F964E6">
              <w:rPr>
                <w:rFonts w:ascii="Arial" w:hAnsi="Arial" w:cs="Arial"/>
                <w:bCs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hyn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wedi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ei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dylyn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gan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ddarlith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o’r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athrawes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ar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sut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gall y plant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delio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efo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straen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, ag yn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gwrandon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empathi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gan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ddweud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fod y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pethau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oedd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straeon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straen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fywyd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hi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fyd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2E0669FC" w14:textId="77777777" w:rsidR="00F964E6" w:rsidRPr="00F964E6" w:rsidRDefault="00F964E6" w:rsidP="00F964E6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Ar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ôl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sgwrs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hon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wnaeth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wneud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yoga</w:t>
            </w:r>
            <w:proofErr w:type="gram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proofErr w:type="gramEnd"/>
            <w:r w:rsidRPr="00F964E6">
              <w:rPr>
                <w:rFonts w:ascii="Arial" w:hAnsi="Arial" w:cs="Arial"/>
                <w:bCs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hyn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effeithiol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oherwydd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oedd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o’n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gadael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athrawes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dangos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disgyblion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sut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gall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ymarfer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corff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helpu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wella'r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bCs/>
                <w:sz w:val="24"/>
                <w:szCs w:val="24"/>
              </w:rPr>
              <w:t>ymennydd</w:t>
            </w:r>
            <w:proofErr w:type="spellEnd"/>
            <w:r w:rsidRPr="00F964E6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31DCF868" w14:textId="77777777" w:rsidR="001049CE" w:rsidRPr="00532DAA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05326A8D" w14:textId="77777777" w:rsidR="001049CE" w:rsidRPr="00532DAA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7A2E629C" w14:textId="77777777" w:rsidR="001049CE" w:rsidRPr="00532DAA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6089EE22" w14:textId="77777777" w:rsidR="001049CE" w:rsidRPr="00532DAA" w:rsidRDefault="001049CE" w:rsidP="007550C8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</w:p>
          <w:p w14:paraId="26818B1C" w14:textId="77777777" w:rsidR="001049CE" w:rsidRPr="00532DAA" w:rsidRDefault="001049CE" w:rsidP="007550C8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271A4F" w14:paraId="1147D42C" w14:textId="77777777" w:rsidTr="007550C8">
        <w:tc>
          <w:tcPr>
            <w:tcW w:w="8926" w:type="dxa"/>
          </w:tcPr>
          <w:p w14:paraId="09174966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532DAA">
              <w:rPr>
                <w:rFonts w:ascii="Arial" w:hAnsi="Arial" w:cs="Arial"/>
                <w:b/>
                <w:bCs/>
                <w:sz w:val="24"/>
                <w:szCs w:val="24"/>
              </w:rPr>
              <w:t>Meysydd y gellir eu harchwilio</w:t>
            </w:r>
            <w:r w:rsidRPr="00532DAA">
              <w:rPr>
                <w:rFonts w:ascii="Arial" w:hAnsi="Arial" w:cs="Arial"/>
                <w:sz w:val="24"/>
                <w:szCs w:val="24"/>
              </w:rPr>
              <w:t xml:space="preserve"> – yr hyn rydych chi’n meddwl allai fod “o dan y bonet” yn y digwyddiadau hyn</w:t>
            </w:r>
          </w:p>
          <w:p w14:paraId="5D678B0B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2D8ECC" w14:textId="58BF8D4D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FBEBE3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o’n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effeithiol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 plant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ddelio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efo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emosiwn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ddefnyddio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bywyd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hi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enghraifft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o’n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disgyblion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deall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fod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poenau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dim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ond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poenau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plant. </w:t>
            </w:r>
          </w:p>
          <w:p w14:paraId="3695107F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  <w:r w:rsidRPr="00F964E6">
              <w:rPr>
                <w:rFonts w:ascii="Arial" w:hAnsi="Arial" w:cs="Arial"/>
                <w:sz w:val="24"/>
                <w:szCs w:val="24"/>
              </w:rPr>
              <w:t xml:space="preserve">Gan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drafod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beth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athrawes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o dan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straen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o’n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o’n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mwy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personol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fyd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FA6B859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  <w:r w:rsidRPr="00F964E6">
              <w:rPr>
                <w:rFonts w:ascii="Arial" w:hAnsi="Arial" w:cs="Arial"/>
                <w:sz w:val="24"/>
                <w:szCs w:val="24"/>
              </w:rPr>
              <w:t>1-</w:t>
            </w:r>
            <w:r w:rsidRPr="00F964E6">
              <w:rPr>
                <w:rFonts w:ascii="Arial" w:hAnsi="Arial" w:cs="Arial"/>
                <w:sz w:val="24"/>
                <w:szCs w:val="24"/>
              </w:rPr>
              <w:tab/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Siarad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â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rhywun</w:t>
            </w:r>
            <w:proofErr w:type="spellEnd"/>
          </w:p>
          <w:p w14:paraId="09FAEA81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  <w:r w:rsidRPr="00F964E6">
              <w:rPr>
                <w:rFonts w:ascii="Arial" w:hAnsi="Arial" w:cs="Arial"/>
                <w:sz w:val="24"/>
                <w:szCs w:val="24"/>
              </w:rPr>
              <w:t>2-</w:t>
            </w:r>
            <w:r w:rsidRPr="00F964E6">
              <w:rPr>
                <w:rFonts w:ascii="Arial" w:hAnsi="Arial" w:cs="Arial"/>
                <w:sz w:val="24"/>
                <w:szCs w:val="24"/>
              </w:rPr>
              <w:tab/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Adolygu</w:t>
            </w:r>
            <w:proofErr w:type="spellEnd"/>
          </w:p>
          <w:p w14:paraId="7A0304DE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  <w:r w:rsidRPr="00F964E6">
              <w:rPr>
                <w:rFonts w:ascii="Arial" w:hAnsi="Arial" w:cs="Arial"/>
                <w:sz w:val="24"/>
                <w:szCs w:val="24"/>
              </w:rPr>
              <w:t>3-</w:t>
            </w:r>
            <w:r w:rsidRPr="00F964E6">
              <w:rPr>
                <w:rFonts w:ascii="Arial" w:hAnsi="Arial" w:cs="Arial"/>
                <w:sz w:val="24"/>
                <w:szCs w:val="24"/>
              </w:rPr>
              <w:tab/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Casgla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wybodaeth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0DEA6B7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  <w:r w:rsidRPr="00F964E6">
              <w:rPr>
                <w:rFonts w:ascii="Arial" w:hAnsi="Arial" w:cs="Arial"/>
                <w:sz w:val="24"/>
                <w:szCs w:val="24"/>
              </w:rPr>
              <w:t>4-</w:t>
            </w:r>
            <w:r w:rsidRPr="00F964E6">
              <w:rPr>
                <w:rFonts w:ascii="Arial" w:hAnsi="Arial" w:cs="Arial"/>
                <w:sz w:val="24"/>
                <w:szCs w:val="24"/>
              </w:rPr>
              <w:tab/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cerdded</w:t>
            </w:r>
            <w:proofErr w:type="spellEnd"/>
          </w:p>
          <w:p w14:paraId="17CBFB48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73C477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44AB65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703B4E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9FCB51" w14:textId="77777777" w:rsidR="001049CE" w:rsidRPr="00532DAA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271A4F" w14:paraId="120DE665" w14:textId="77777777" w:rsidTr="007550C8">
        <w:tc>
          <w:tcPr>
            <w:tcW w:w="8926" w:type="dxa"/>
          </w:tcPr>
          <w:p w14:paraId="0BA34520" w14:textId="77777777" w:rsidR="001049CE" w:rsidRPr="00271A4F" w:rsidRDefault="001049CE" w:rsidP="007550C8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sz w:val="24"/>
                <w:szCs w:val="24"/>
              </w:rPr>
              <w:lastRenderedPageBreak/>
              <w:t>Nodiadau</w:t>
            </w:r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– unrhyw fanylion y gallwch eu nodi (ydy </w:t>
            </w:r>
            <w:proofErr w:type="spellStart"/>
            <w:r w:rsidRPr="00271A4F">
              <w:rPr>
                <w:rFonts w:ascii="Arial" w:hAnsi="Arial" w:cs="Arial"/>
                <w:bCs/>
                <w:sz w:val="24"/>
                <w:szCs w:val="24"/>
              </w:rPr>
              <w:t>e’n</w:t>
            </w:r>
            <w:proofErr w:type="spellEnd"/>
            <w:r w:rsidRPr="00271A4F">
              <w:rPr>
                <w:rFonts w:ascii="Arial" w:hAnsi="Arial" w:cs="Arial"/>
                <w:bCs/>
                <w:sz w:val="24"/>
                <w:szCs w:val="24"/>
              </w:rPr>
              <w:t xml:space="preserve"> amgylchedd prysur, ydy e ar ôl cinio, oes yna lawer o wrthdyniadau, ydy cyfarwyddiadau’n glir – gorau po fwyaf y gallwch gyfeirio ato)</w:t>
            </w:r>
          </w:p>
          <w:p w14:paraId="76741573" w14:textId="331D6760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67E4B3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56C9FF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wers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effeithiol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am y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rhan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fwyaf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o’r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ond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athrawes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di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newid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wers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felly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bachgen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efwr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’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braich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di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torri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galla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cymryd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rhan</w:t>
            </w:r>
            <w:proofErr w:type="spellEnd"/>
            <w:proofErr w:type="gramStart"/>
            <w:r w:rsidRPr="00F964E6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  <w:r w:rsidRPr="00F964E6">
              <w:rPr>
                <w:rFonts w:ascii="Arial" w:hAnsi="Arial" w:cs="Arial"/>
                <w:sz w:val="24"/>
                <w:szCs w:val="24"/>
              </w:rPr>
              <w:t xml:space="preserve">Pan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pawb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gorwedd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ar y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llawr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o’n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eistedd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ar ben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hun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ar bench</w:t>
            </w:r>
            <w:proofErr w:type="gramStart"/>
            <w:r w:rsidRPr="00F964E6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proofErr w:type="gramEnd"/>
            <w:r w:rsidRPr="00F964E6">
              <w:rPr>
                <w:rFonts w:ascii="Arial" w:hAnsi="Arial" w:cs="Arial"/>
                <w:sz w:val="24"/>
                <w:szCs w:val="24"/>
              </w:rPr>
              <w:t>Wedyn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pryd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disgyblion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eistedd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ar y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llawr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siarad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amdano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sesiwn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di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helpu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athrawes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di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gwahodd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fo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ymuno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ag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dwedodd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wrtho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fo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adael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gynnar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789002D1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o’n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fod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athrawes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di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awgrymu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sessiynnau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am yoga plant ar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youtube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964E6">
              <w:rPr>
                <w:rFonts w:ascii="Arial" w:hAnsi="Arial" w:cs="Arial"/>
                <w:sz w:val="24"/>
                <w:szCs w:val="24"/>
              </w:rPr>
              <w:t>fyd</w:t>
            </w:r>
            <w:proofErr w:type="spellEnd"/>
            <w:r w:rsidRPr="00F964E6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7C8FB32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4597CF7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1BD45D" w14:textId="77777777" w:rsidR="00F964E6" w:rsidRPr="00F964E6" w:rsidRDefault="00F964E6" w:rsidP="00F964E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BD849D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B954FDB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254FB6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6FDA13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3A4C5BDA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1E6C85A7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445007C6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4D4701EF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382200D8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0B874234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5F036F4C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21D1AF79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044567EA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75B01CE6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005199CC" w14:textId="5D602B1F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4D6330AF" w14:textId="714F7D0B" w:rsidR="00387E39" w:rsidRPr="00271A4F" w:rsidRDefault="00387E39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117CF62D" w14:textId="01FCD479" w:rsidR="00387E39" w:rsidRPr="00271A4F" w:rsidRDefault="00387E39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5B6FDB4E" w14:textId="6D3D25C3" w:rsidR="00387E39" w:rsidRPr="00271A4F" w:rsidRDefault="00387E39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5DDEA64B" w14:textId="419E8036" w:rsidR="00387E39" w:rsidRPr="00271A4F" w:rsidRDefault="00387E39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78A95FD8" w14:textId="14CEE592" w:rsidR="00387E39" w:rsidRPr="00271A4F" w:rsidRDefault="00387E39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72E56C1D" w14:textId="4AF6A5EC" w:rsidR="00387E39" w:rsidRDefault="00387E39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734818C3" w14:textId="77777777" w:rsidR="00532DAA" w:rsidRPr="00271A4F" w:rsidRDefault="00532DAA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5585CC7F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lastRenderedPageBreak/>
        <w:t>CRYNODEB O RAI DIGWYDDIADAU CRITIGOL A ARSYLWYD GAN GARFAN Y LLYNEDD</w:t>
      </w:r>
    </w:p>
    <w:p w14:paraId="0903167C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56823596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Dyma rai enghreifftiau o ddigwyddiadau o ystod 3-19, a wnaed yn gritigol gan rai myfyrwyr a'r meysydd astudio pellach yr arweiniodd hyn atynt yn eu haseiniadau.</w:t>
      </w:r>
    </w:p>
    <w:p w14:paraId="5C4EB194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51FF5ECB" w14:textId="77777777" w:rsidR="001049CE" w:rsidRPr="00271A4F" w:rsidRDefault="001049CE" w:rsidP="001049CE">
      <w:pPr>
        <w:pStyle w:val="ListParagraph"/>
        <w:widowControl w:val="0"/>
        <w:numPr>
          <w:ilvl w:val="0"/>
          <w:numId w:val="8"/>
        </w:numPr>
        <w:tabs>
          <w:tab w:val="left" w:pos="945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Arsylwodd yr ymchwilydd oedolyn yn siarad yn gadarn â phlentyn wrth fwrdd a oedd wedi'i osod ar gyfer tasg unigol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'Dwyt ti ddim yn gwrando, mae angen i ti wrando, mae angen i ti ddysgu gwrando,' meddai’r oedolyn.  Eisteddai'r plentyn mewn 'dagrau tawel.'  Yn ddiweddarach gofynnodd yr ymchwilydd i'r plentyn pam yr oeddent yno.  'Roeddwn i'n anghywir' oedd yr ateb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Arweiniodd dadansoddiad o'r digwyddiad hwn at astudiaeth bellach o sut y gallai defnyddio asesu ar gyfer dysgu fod yn fodd i ddeall ac osgoi digwyddiadau tebyg mewn ymarfer personol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Astudiodd yr ymchwilydd hefyd sut y gallai dulliau o ymdrin ag iechyd a lles fod yn berthnasol i'r materion a godwyd gan y digwyddiad.</w:t>
      </w:r>
    </w:p>
    <w:p w14:paraId="4CE47E64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74D1AAB3" w14:textId="77777777" w:rsidR="001049CE" w:rsidRPr="00271A4F" w:rsidRDefault="001049CE" w:rsidP="001049CE">
      <w:pPr>
        <w:pStyle w:val="ListParagraph"/>
        <w:widowControl w:val="0"/>
        <w:numPr>
          <w:ilvl w:val="0"/>
          <w:numId w:val="8"/>
        </w:numPr>
        <w:tabs>
          <w:tab w:val="left" w:pos="945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Arsylwodd yr ymchwilydd ddisgybl a oedd wedi ymddieithrio i ddechrau, ac yn chwarae â châs pensiliau ac yn siglo ar goesau cefn y gadair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Pan welodd y disgybl yr athro'n dechrau gweithgaredd ymarferol a oedd yn cynnwys byrddau gwyn unigol, peidiodd yr ymddygiad a thaniodd diddordeb y disgybl.  Sylwodd yr ymchwilydd ar y mwynhad hwn o ymgysylltu ymarferol ar sawl adeg wahanol drwy gydol y dydd.  Arweiniodd hyn at astudiaeth ddyfnach o reoli ymddygiad a seiliau damcaniaethol sgaffaldau yn dechneg bedagogaidd.</w:t>
      </w:r>
    </w:p>
    <w:p w14:paraId="2A8E9635" w14:textId="77777777" w:rsidR="001049CE" w:rsidRPr="00271A4F" w:rsidRDefault="001049CE" w:rsidP="001049CE">
      <w:pPr>
        <w:pStyle w:val="ListParagraph"/>
        <w:rPr>
          <w:rFonts w:ascii="Arial" w:hAnsi="Arial" w:cs="Arial"/>
          <w:sz w:val="24"/>
          <w:szCs w:val="24"/>
        </w:rPr>
      </w:pPr>
    </w:p>
    <w:p w14:paraId="3B25286D" w14:textId="77777777" w:rsidR="001049CE" w:rsidRPr="00271A4F" w:rsidRDefault="001049CE" w:rsidP="001049CE">
      <w:pPr>
        <w:pStyle w:val="ListParagraph"/>
        <w:widowControl w:val="0"/>
        <w:numPr>
          <w:ilvl w:val="0"/>
          <w:numId w:val="8"/>
        </w:numPr>
        <w:tabs>
          <w:tab w:val="left" w:pos="945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Arsylwyd ar blentyn sydd wedi cael diagnosis o anhwylder ar y sbectrwm awtistig (ASD) a Chynorthwyydd Dysgu fesul un a oedd yn ceisio ymwneud ag ef ar wahân i'r dysgwyr eraill yn y dosbarth.  Gan nad oedd y plentyn yn ymgysylltu ar yr adeg hon, roedd yn codi cwestiynau ym meddwl yr ymchwilydd ynglŷn â phwrpas y disgybl o fod yn y lleoliad prif ffrwd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>Arweiniodd hyn at astudiaeth bellach o'r hyn y gallai damcaniaethau dysgu ei ddweud wrthym am ddatblygu hyder a sgiliau cymdeithasoli mewn disgyblion sydd ag ASD a dadansoddiad dyfnach o ddefnyddioldeb sgaffaldau yn dechneg bedagogaidd.</w:t>
      </w:r>
    </w:p>
    <w:p w14:paraId="1B8CA7C7" w14:textId="77777777" w:rsidR="001049CE" w:rsidRPr="00271A4F" w:rsidRDefault="001049CE" w:rsidP="001049CE">
      <w:pPr>
        <w:pStyle w:val="ListParagraph"/>
        <w:rPr>
          <w:rFonts w:ascii="Arial" w:hAnsi="Arial" w:cs="Arial"/>
          <w:sz w:val="24"/>
          <w:szCs w:val="24"/>
        </w:rPr>
      </w:pPr>
    </w:p>
    <w:p w14:paraId="2D13979D" w14:textId="5BBBE561" w:rsidR="00387E39" w:rsidRPr="00532DAA" w:rsidRDefault="001049CE" w:rsidP="001049CE">
      <w:pPr>
        <w:pStyle w:val="ListParagraph"/>
        <w:widowControl w:val="0"/>
        <w:numPr>
          <w:ilvl w:val="0"/>
          <w:numId w:val="8"/>
        </w:numPr>
        <w:tabs>
          <w:tab w:val="left" w:pos="945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>Gwelwyd disgybl yn cyrraedd yn hwyr ac yn ymuno â grŵp oedd yn cymryd rhan mewn tasg torri ffurfiau</w:t>
      </w:r>
      <w:proofErr w:type="gramStart"/>
      <w:r w:rsidRPr="00271A4F">
        <w:rPr>
          <w:rFonts w:ascii="Arial" w:hAnsi="Arial" w:cs="Arial"/>
          <w:sz w:val="24"/>
          <w:szCs w:val="24"/>
        </w:rPr>
        <w:t xml:space="preserve">.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Pan gyrhaeddodd dyma’r disgybl yn torri papur ar hap, a phan ofynnwyd iddo, cynigiwyd rhywfaint o help cyn i’w sylw gael ei dynnu unwaith eto ac iddo ddechrau torri ar hap unwaith eto.  Cyrhaeddodd oedolyn ac ennyn diddordeb y disgybl yn dyner mewn trafodaeth.  Yn fuan, ailymunodd y disgybl â'r lleill a chwblhau'r dasg ddysgu.  Yn ddiweddarach gofynnodd yr ymchwilydd pam oedd y disgybl yn hwyr ac fe'i hysbyswyd ei fod yn dychwelyd o sesiwn gymorth gyda'r Cynorthwyydd Cefnogi Dysgu Emosiynol (ELSA).  Arweiniodd hyn at astudiaeth bellach ar les emosiynol a pherthnasedd damcaniaethau dysgu (gyda phwyslais ar ddamcaniaeth gyfannol) i ymarfer </w:t>
      </w:r>
      <w:proofErr w:type="spellStart"/>
      <w:r w:rsidRPr="00271A4F">
        <w:rPr>
          <w:rFonts w:ascii="Arial" w:hAnsi="Arial" w:cs="Arial"/>
          <w:sz w:val="24"/>
          <w:szCs w:val="24"/>
        </w:rPr>
        <w:t>personol</w:t>
      </w:r>
      <w:proofErr w:type="spellEnd"/>
      <w:r w:rsidRPr="00271A4F">
        <w:rPr>
          <w:rFonts w:ascii="Arial" w:hAnsi="Arial" w:cs="Arial"/>
          <w:sz w:val="24"/>
          <w:szCs w:val="24"/>
        </w:rPr>
        <w:t xml:space="preserve"> yn y </w:t>
      </w:r>
      <w:proofErr w:type="spellStart"/>
      <w:r w:rsidRPr="00271A4F">
        <w:rPr>
          <w:rFonts w:ascii="Arial" w:hAnsi="Arial" w:cs="Arial"/>
          <w:sz w:val="24"/>
          <w:szCs w:val="24"/>
        </w:rPr>
        <w:t>dyfodol</w:t>
      </w:r>
      <w:proofErr w:type="spellEnd"/>
      <w:r w:rsidRPr="00271A4F">
        <w:rPr>
          <w:rFonts w:ascii="Arial" w:hAnsi="Arial" w:cs="Arial"/>
          <w:sz w:val="24"/>
          <w:szCs w:val="24"/>
        </w:rPr>
        <w:t>.</w:t>
      </w:r>
    </w:p>
    <w:p w14:paraId="431CECBE" w14:textId="77777777" w:rsidR="001049CE" w:rsidRPr="00271A4F" w:rsidRDefault="001049CE" w:rsidP="001049CE">
      <w:pPr>
        <w:pStyle w:val="Body"/>
        <w:ind w:left="720"/>
        <w:rPr>
          <w:rFonts w:ascii="Arial" w:hAnsi="Arial" w:cs="Arial"/>
          <w:i/>
          <w:iCs/>
          <w:sz w:val="24"/>
          <w:szCs w:val="24"/>
          <w:lang w:val="cy-GB"/>
        </w:rPr>
      </w:pPr>
    </w:p>
    <w:tbl>
      <w:tblPr>
        <w:tblW w:w="9920" w:type="dxa"/>
        <w:tblLook w:val="04A0" w:firstRow="1" w:lastRow="0" w:firstColumn="1" w:lastColumn="0" w:noHBand="0" w:noVBand="1"/>
      </w:tblPr>
      <w:tblGrid>
        <w:gridCol w:w="740"/>
        <w:gridCol w:w="688"/>
        <w:gridCol w:w="2878"/>
        <w:gridCol w:w="5614"/>
      </w:tblGrid>
      <w:tr w:rsidR="001049CE" w:rsidRPr="00271A4F" w14:paraId="178A2B45" w14:textId="77777777" w:rsidTr="007550C8">
        <w:trPr>
          <w:trHeight w:val="360"/>
        </w:trPr>
        <w:tc>
          <w:tcPr>
            <w:tcW w:w="7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30D10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90910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64AD7404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Teitl y Safon</w:t>
            </w:r>
          </w:p>
        </w:tc>
        <w:tc>
          <w:tcPr>
            <w:tcW w:w="562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6D48A90C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Disgrifydd SAC</w:t>
            </w:r>
          </w:p>
        </w:tc>
      </w:tr>
      <w:tr w:rsidR="001049CE" w:rsidRPr="00271A4F" w14:paraId="429D5A8B" w14:textId="77777777" w:rsidTr="007550C8">
        <w:trPr>
          <w:trHeight w:val="345"/>
        </w:trPr>
        <w:tc>
          <w:tcPr>
            <w:tcW w:w="74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textDirection w:val="btLr"/>
            <w:vAlign w:val="center"/>
            <w:hideMark/>
          </w:tcPr>
          <w:p w14:paraId="2AAABDED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 xml:space="preserve">Addysgeg </w:t>
            </w:r>
          </w:p>
        </w:tc>
        <w:tc>
          <w:tcPr>
            <w:tcW w:w="6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noWrap/>
            <w:vAlign w:val="bottom"/>
            <w:hideMark/>
          </w:tcPr>
          <w:p w14:paraId="7344E7FD" w14:textId="77777777" w:rsidR="001049CE" w:rsidRPr="00271A4F" w:rsidRDefault="001049CE" w:rsidP="007550C8">
            <w:pPr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3584CC46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Addysgeg - Mireinio Addysgu</w:t>
            </w:r>
          </w:p>
        </w:tc>
      </w:tr>
      <w:tr w:rsidR="001049CE" w:rsidRPr="00271A4F" w14:paraId="33DA18C2" w14:textId="77777777" w:rsidTr="007550C8">
        <w:trPr>
          <w:trHeight w:val="171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9A75A6B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textDirection w:val="btLr"/>
            <w:vAlign w:val="center"/>
            <w:hideMark/>
          </w:tcPr>
          <w:p w14:paraId="14447F22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Mireinio Addysgu</w:t>
            </w: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22CE0109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Rheoli'r amgylchedd dysgu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540A8D43" w14:textId="77777777" w:rsidR="001049CE" w:rsidRPr="00271A4F" w:rsidRDefault="001049CE" w:rsidP="007550C8">
            <w:pPr>
              <w:ind w:leftChars="-5" w:left="1" w:hangingChars="5" w:hanging="12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Mae’r athro’n deall pwysigrwydd yr amgylchedd dysgu yn y </w:t>
            </w: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br/>
              <w:t>gwaith o hyrwyddo arferion ac ymddygiadau dysgu cadarnhaol sy’n cyd-fynd â’r pedwar diben ac y mae dysgwyr yn eu deall yn y cyd-destun hwnnw</w:t>
            </w:r>
            <w:proofErr w:type="gramStart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 felly’n mynd ati i’w ymsefydlu a’i reoli’n effeithiol ac yn barhaus.</w:t>
            </w:r>
          </w:p>
        </w:tc>
      </w:tr>
      <w:tr w:rsidR="001049CE" w:rsidRPr="00271A4F" w14:paraId="5F69551C" w14:textId="77777777" w:rsidTr="007550C8">
        <w:trPr>
          <w:trHeight w:val="31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0F4A703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4B80471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328F4189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Asesu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3CD2007B" w14:textId="77777777" w:rsidR="001049CE" w:rsidRPr="00271A4F" w:rsidRDefault="001049CE" w:rsidP="007550C8">
            <w:pPr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Deall a chyfleu ystod o ddibenion ac arferion ar gyfer asesu.</w:t>
            </w:r>
          </w:p>
        </w:tc>
      </w:tr>
      <w:tr w:rsidR="001049CE" w:rsidRPr="00271A4F" w14:paraId="57466957" w14:textId="77777777" w:rsidTr="007550C8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6F2F89F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238E9B8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2C6AF849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Gwahaniaethu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1EC3C417" w14:textId="77777777" w:rsidR="001049CE" w:rsidRPr="00271A4F" w:rsidRDefault="001049CE" w:rsidP="007550C8">
            <w:pPr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arddangos gwybodaeth am, ynghyd â dealltwriaeth a phrofiad o, ddisgwyliadau uchel ac arferion effeithiol i ddiwallu anghenion yr holl ddysgwyr, waeth beth fo’u gwahanol anghenion.</w:t>
            </w:r>
          </w:p>
        </w:tc>
      </w:tr>
      <w:tr w:rsidR="001049CE" w:rsidRPr="00271A4F" w14:paraId="01EBA4D5" w14:textId="77777777" w:rsidTr="007550C8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3441748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63DF57B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31FF3EBC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Cofnodi ac adrodd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28167DFA" w14:textId="77777777" w:rsidR="001049CE" w:rsidRPr="00271A4F" w:rsidRDefault="001049CE" w:rsidP="007550C8">
            <w:pPr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cynhyrchu cofnodion ac adroddiadau priodol, amserol a chywir ac mae’n rhoi adborth i helpu i sicrhau gwell dealltwriaeth o’r dysgu, a gwella’r profiad dysgu.</w:t>
            </w:r>
          </w:p>
        </w:tc>
      </w:tr>
      <w:tr w:rsidR="001049CE" w:rsidRPr="00271A4F" w14:paraId="7A3426C6" w14:textId="77777777" w:rsidTr="007550C8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81F3E05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19B19F6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663FE288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Cynnwys partneriaid mewn dysgu 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3BE27876" w14:textId="77777777" w:rsidR="001049CE" w:rsidRPr="00271A4F" w:rsidRDefault="001049CE" w:rsidP="007550C8">
            <w:pPr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Deall pwysigrwydd cynnwys rhieni/gofalwyr a phartneriaid eraill mewn ffordd gadarnhaol ac achub ar gyfleoedd i arsylwi ar brosesau, a’u gwerthuso.</w:t>
            </w:r>
          </w:p>
        </w:tc>
      </w:tr>
      <w:tr w:rsidR="001049CE" w:rsidRPr="00271A4F" w14:paraId="4E56643F" w14:textId="77777777" w:rsidTr="007550C8">
        <w:trPr>
          <w:trHeight w:val="36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DC066F3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1877A5"/>
            <w:textDirection w:val="btLr"/>
            <w:vAlign w:val="center"/>
            <w:hideMark/>
          </w:tcPr>
          <w:p w14:paraId="193A5D35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6F16876D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Addysgeg - Hyrwyddo Dysgu</w:t>
            </w:r>
          </w:p>
        </w:tc>
      </w:tr>
      <w:tr w:rsidR="001049CE" w:rsidRPr="00271A4F" w14:paraId="33C0FBDB" w14:textId="77777777" w:rsidTr="007550C8">
        <w:trPr>
          <w:trHeight w:val="114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350A445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noWrap/>
            <w:textDirection w:val="btLr"/>
            <w:vAlign w:val="center"/>
            <w:hideMark/>
          </w:tcPr>
          <w:p w14:paraId="27BACDAD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Hyrwyddo Dysgu</w:t>
            </w: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44711AD2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Pedwar diben i ddysgwyr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421ED43D" w14:textId="77777777" w:rsidR="001049CE" w:rsidRPr="00271A4F" w:rsidRDefault="001049CE" w:rsidP="007550C8">
            <w:pPr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arddangos gwybodaeth am anghenion pob dysgwr, a dealltwriaeth o’r anghenion hynny, wrth gynllunio, paratoi ac addysgu</w:t>
            </w:r>
            <w:proofErr w:type="gramStart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Hefyd, wrth wneud hyn, mae’n sicrhau mai’r pedwar diben sy’n gyrru profiadau dysgwyr.</w:t>
            </w:r>
          </w:p>
        </w:tc>
      </w:tr>
      <w:tr w:rsidR="001049CE" w:rsidRPr="00271A4F" w14:paraId="2FC160AE" w14:textId="77777777" w:rsidTr="007550C8">
        <w:trPr>
          <w:trHeight w:val="114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D8AD648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24B33D7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3A1094F9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Ymelwa ar ddisgyblaethau pynciol mewn meysydd dysgu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292FF471" w14:textId="77777777" w:rsidR="001049CE" w:rsidRPr="00271A4F" w:rsidRDefault="001049CE" w:rsidP="007550C8">
            <w:pPr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Mae’r athro’n arddangos gwybodaeth am addysgeg a </w:t>
            </w: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br/>
              <w:t>disgyblaethau perthnasol o fewn, ac ar draws, cynnwys pynciau, meysydd dysgu, a themâu trawsgwricwlaidd; mae hefyd yn arddangos dealltwriaeth o hyn ac yn cynllunio’n briodol yn ôl hynny.</w:t>
            </w:r>
          </w:p>
        </w:tc>
      </w:tr>
      <w:tr w:rsidR="001049CE" w:rsidRPr="00271A4F" w14:paraId="6D409A55" w14:textId="77777777" w:rsidTr="007550C8">
        <w:trPr>
          <w:trHeight w:val="57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8A6AD95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D5DF3B7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385B6B01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Profiadau dysgu cyfunol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2624CFB2" w14:textId="77777777" w:rsidR="001049CE" w:rsidRPr="00271A4F" w:rsidRDefault="001049CE" w:rsidP="007550C8">
            <w:pPr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deall sut i ddewis, defnyddio a chyfiawnhau ystod o ddulliau addysgu creadigol er budd pob dysgwr.</w:t>
            </w:r>
          </w:p>
        </w:tc>
      </w:tr>
      <w:tr w:rsidR="001049CE" w:rsidRPr="00271A4F" w14:paraId="419C54C2" w14:textId="77777777" w:rsidTr="007550C8">
        <w:trPr>
          <w:trHeight w:val="142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26D9155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06D5DCC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1EB40E83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Cyd-destunau bywyd go iawn, dilys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7C9D824A" w14:textId="77777777" w:rsidR="001049CE" w:rsidRPr="00271A4F" w:rsidRDefault="001049CE" w:rsidP="007550C8">
            <w:pPr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arddangos gwybodaeth am ddefnyddio cyd-destunau bywyd go iawn dilys, a hynny fel rhan naturiol o’r profiad dysgu</w:t>
            </w:r>
            <w:proofErr w:type="gramStart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 hyn yn ehangu profiad diwylliannol, ieithyddol, crefyddol ac economaidd-gymdeithasol y dysgwr, ac yn rhoi enghreifftiau o gysyniadau a haniaethau ar waith.</w:t>
            </w:r>
          </w:p>
        </w:tc>
      </w:tr>
      <w:tr w:rsidR="001049CE" w:rsidRPr="00271A4F" w14:paraId="7525FCC9" w14:textId="77777777" w:rsidTr="007550C8">
        <w:trPr>
          <w:trHeight w:val="114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56C6454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A51B9CA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3C515AF7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Dilyniant mewn dysgu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181B94BE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Mae’r athro’n arddangos dealltwriaeth o sut mae dysgu’n datblygu fesul tipyn, gam wrth gam gan adeiladu ar brofiadau blaenorol a’r hyn a ddysgwyd o’r blaen, ac mae’n </w:t>
            </w: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br/>
              <w:t>cynllunio ar gyfer cynnydd yn seiliedig ar hyn.</w:t>
            </w:r>
          </w:p>
        </w:tc>
      </w:tr>
      <w:tr w:rsidR="001049CE" w:rsidRPr="00271A4F" w14:paraId="0D351892" w14:textId="77777777" w:rsidTr="007550C8">
        <w:trPr>
          <w:trHeight w:val="142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D5F9AF6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7C8B797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1A380F19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Themâu trawsgwricwlaidd 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73A7F37E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Mae’r athro’n gwybod am yr egwyddorion sydd ynghlwm </w:t>
            </w: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br/>
              <w:t>wrth ddylunio’r cwricwlwm ac arloesi, ac mae’n eu deall ac yn ymwneud â nhw</w:t>
            </w:r>
            <w:proofErr w:type="gramStart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 hefyd yn datblygu themâu trawsgwricwlaidd sy’n berthnasol i feysydd dysgu ac yn gallu cyfiawnhau penderfyniadau.</w:t>
            </w:r>
          </w:p>
        </w:tc>
      </w:tr>
      <w:tr w:rsidR="001049CE" w:rsidRPr="00271A4F" w14:paraId="2CDF1AFE" w14:textId="77777777" w:rsidTr="007550C8">
        <w:trPr>
          <w:trHeight w:val="36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8FC4CD0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1877A5"/>
            <w:noWrap/>
            <w:textDirection w:val="btLr"/>
            <w:vAlign w:val="center"/>
            <w:hideMark/>
          </w:tcPr>
          <w:p w14:paraId="121BB51C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4BFFBC14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Addysgeg - Dylanwadu ar Ddysgwyr</w:t>
            </w:r>
          </w:p>
        </w:tc>
      </w:tr>
      <w:tr w:rsidR="001049CE" w:rsidRPr="00271A4F" w14:paraId="2C9DDAA2" w14:textId="77777777" w:rsidTr="007550C8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61B3FF1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noWrap/>
            <w:textDirection w:val="btLr"/>
            <w:vAlign w:val="center"/>
            <w:hideMark/>
          </w:tcPr>
          <w:p w14:paraId="5E70C6D5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Dylanwadu ar Ddysgwyr</w:t>
            </w: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2788C1C1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Herio a disgwyliadau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447DE3ED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gosod heriau a disgwyliadau ar lefel briodol ar gyfer yr ystod o alluoedd a nodweddion sydd ymhlith y dysgwyr, gan eu hannog i gyflawni.</w:t>
            </w:r>
          </w:p>
        </w:tc>
      </w:tr>
      <w:tr w:rsidR="001049CE" w:rsidRPr="00271A4F" w14:paraId="3D563415" w14:textId="77777777" w:rsidTr="007550C8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ED94308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FED5D01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4015B3B3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Gwrando ar ddysgwyr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1B9BA6AE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arddangos parodrwydd i geisio a gwrando ar farn dysgwyr, ac ystyried y farn honno, er mwyn eu cynnwys a’u hannog i gymryd rhan weithredol yn eu dysgu eu hunain.</w:t>
            </w:r>
          </w:p>
        </w:tc>
      </w:tr>
      <w:tr w:rsidR="001049CE" w:rsidRPr="00271A4F" w14:paraId="1C3DDDE5" w14:textId="77777777" w:rsidTr="007550C8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F18DF6C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8400B3F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7BFC67FE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Dysgwyr yn arwain dysgu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1D2E81FF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Wrth gynllunio a chyflwyno, mae’r athro’n arddangos </w:t>
            </w: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br/>
              <w:t>ymwybyddiaeth o bwysigrwydd annog dysgwyr i adfyfyrio ar eu dysgu eu hunain.</w:t>
            </w:r>
          </w:p>
        </w:tc>
      </w:tr>
      <w:tr w:rsidR="001049CE" w:rsidRPr="00271A4F" w14:paraId="0CEC0A6A" w14:textId="77777777" w:rsidTr="007550C8">
        <w:trPr>
          <w:trHeight w:val="57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C764DE5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1970A68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0A7704D0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Ymdrech barhaus a gwydnwch dysgwyr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1300488D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Mae’r athro’n hyrwyddo </w:t>
            </w:r>
            <w:proofErr w:type="spellStart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hunanysgogi</w:t>
            </w:r>
            <w:proofErr w:type="spellEnd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 a hunangyfeirio ymhlith dysgwyr, ac yn eu cefnogi i weithredu hynny wrth ddysgu.</w:t>
            </w:r>
          </w:p>
        </w:tc>
      </w:tr>
      <w:tr w:rsidR="001049CE" w:rsidRPr="00271A4F" w14:paraId="172C2EC0" w14:textId="77777777" w:rsidTr="007550C8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6583908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190CE69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7B4B5833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Myfyrio ar ddysgu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1483965D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Wrth gynllunio, mae’r athro’n arddangos ymwybyddiaeth o bwysigrwydd annog dysgwyr i adfyfyrio ar ymddygiadau dysgu a rhagolygon dysgu a’u gwerthuso.</w:t>
            </w:r>
          </w:p>
        </w:tc>
      </w:tr>
      <w:tr w:rsidR="001049CE" w:rsidRPr="00271A4F" w14:paraId="4014FF31" w14:textId="77777777" w:rsidTr="007550C8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50A41BC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58895CC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23E79E69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Deilliannau dysgu a lles 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07B4D9D2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codi ymwybyddiaeth o sut mae profiadau dysgu a deilliannau perfformiad o safon uchel yn arwain at well dysgu a gwell synnwyr o les.</w:t>
            </w:r>
          </w:p>
        </w:tc>
      </w:tr>
      <w:tr w:rsidR="001049CE" w:rsidRPr="00271A4F" w14:paraId="0B78CB2D" w14:textId="77777777" w:rsidTr="007550C8">
        <w:trPr>
          <w:trHeight w:val="360"/>
        </w:trPr>
        <w:tc>
          <w:tcPr>
            <w:tcW w:w="142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129AA6"/>
            <w:textDirection w:val="btLr"/>
            <w:vAlign w:val="center"/>
            <w:hideMark/>
          </w:tcPr>
          <w:p w14:paraId="008ED398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Cydweithredu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29AA6"/>
            <w:vAlign w:val="center"/>
            <w:hideMark/>
          </w:tcPr>
          <w:p w14:paraId="02582B11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Cydweithredu</w:t>
            </w:r>
          </w:p>
        </w:tc>
      </w:tr>
      <w:tr w:rsidR="001049CE" w:rsidRPr="00271A4F" w14:paraId="3E361631" w14:textId="77777777" w:rsidTr="007550C8">
        <w:trPr>
          <w:trHeight w:val="855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4172B77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77EB4293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Ceisio cyngor a chymorth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1765FA0A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mynd ati i geisio ac ymgysylltu â chefnogaeth o ystod o ffynonellau ffurfiol ac anffurfiol</w:t>
            </w:r>
            <w:proofErr w:type="gramStart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 hyn yn cynnwys arsylwi a dysgu fel tîm, gan arddangos mwy a mwy o annibyniaeth.</w:t>
            </w:r>
          </w:p>
        </w:tc>
      </w:tr>
      <w:tr w:rsidR="001049CE" w:rsidRPr="00271A4F" w14:paraId="5F3C8EB0" w14:textId="77777777" w:rsidTr="007550C8">
        <w:trPr>
          <w:trHeight w:val="1140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BFE375C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229E8AEE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Gweithio gyda chydweithwyr yn yr ysgol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3744A361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 gweithio’n drefnus ac yn adeiladol gydag ystod o gydweithwyr i wella profiad dysgwyr yn nodwedd gyson o waith yr athro</w:t>
            </w:r>
            <w:proofErr w:type="gramStart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gwaith o adfyfyrio ar ddatblygu arbenigedd wedi’i strwythuro’n broses bersonol neu gydweithredol, fel y bo’n briodol.</w:t>
            </w:r>
          </w:p>
        </w:tc>
      </w:tr>
      <w:tr w:rsidR="001049CE" w:rsidRPr="00271A4F" w14:paraId="7FCC44EF" w14:textId="77777777" w:rsidTr="007550C8">
        <w:trPr>
          <w:trHeight w:val="855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13AD699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39476B32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Cefnogi a datblygu eraill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03E83F2D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datblygu cydberthnasau o ansawdd uchel gyda chydweithwyr er mwyn cael effaith gadarnhaol ar brofiadau dysgwyr yn yr ysgol.</w:t>
            </w:r>
          </w:p>
        </w:tc>
      </w:tr>
      <w:tr w:rsidR="001049CE" w:rsidRPr="00271A4F" w14:paraId="5780ED83" w14:textId="77777777" w:rsidTr="007550C8">
        <w:trPr>
          <w:trHeight w:val="570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5A7D8FBD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1E003CE0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Galluogi gwelliannau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0A2C107B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 enghreifftiau o welliant o ran deilliannau ar ôl i’r athro geisio cyngor, a’i ddilyn.</w:t>
            </w:r>
          </w:p>
        </w:tc>
      </w:tr>
      <w:tr w:rsidR="001049CE" w:rsidRPr="00271A4F" w14:paraId="003191D5" w14:textId="77777777" w:rsidTr="007550C8">
        <w:trPr>
          <w:trHeight w:val="360"/>
        </w:trPr>
        <w:tc>
          <w:tcPr>
            <w:tcW w:w="142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6F9743"/>
            <w:textDirection w:val="btLr"/>
            <w:vAlign w:val="center"/>
            <w:hideMark/>
          </w:tcPr>
          <w:p w14:paraId="0824A897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Dysgu proffesiynol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6F9743"/>
            <w:vAlign w:val="center"/>
            <w:hideMark/>
          </w:tcPr>
          <w:p w14:paraId="01644ED9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 xml:space="preserve">Dysgu Proffesiynol </w:t>
            </w:r>
          </w:p>
        </w:tc>
      </w:tr>
      <w:tr w:rsidR="001049CE" w:rsidRPr="00271A4F" w14:paraId="6627817A" w14:textId="77777777" w:rsidTr="007550C8">
        <w:trPr>
          <w:trHeight w:val="1140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08B4584C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09AC1844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Darllen ehangach a chanfyddiadau ymchwil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2A2B9CB4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Mae’r athro’n arddangos dealltwriaeth gynyddol hyderus </w:t>
            </w: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br/>
              <w:t xml:space="preserve">o’r damcaniaethau a’r ymchwil ynghylch asesu, addysgeg, </w:t>
            </w: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br/>
              <w:t>datblygiad plant a’r glasoed, a dysgu sy’n berthnasol i gynllunio ac arferion o ddydd i ddydd.</w:t>
            </w:r>
          </w:p>
        </w:tc>
      </w:tr>
      <w:tr w:rsidR="001049CE" w:rsidRPr="00271A4F" w14:paraId="3E7D27F0" w14:textId="77777777" w:rsidTr="007550C8">
        <w:trPr>
          <w:trHeight w:val="855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149F083B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340B69EB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Rhwydweithiau a chymunedau proffesiynol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34EB35D6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athro, ar sail gwybodaeth, yn deall cyfraniad gwaith ymchwil, gan gynnwys ymchwil gweithredol ar raddfa fechan at ddatblygiad arferion.</w:t>
            </w:r>
          </w:p>
        </w:tc>
      </w:tr>
      <w:tr w:rsidR="001049CE" w:rsidRPr="00271A4F" w14:paraId="3BA17E77" w14:textId="77777777" w:rsidTr="007550C8">
        <w:trPr>
          <w:trHeight w:val="855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6271E9D1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4723E9A4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Dysgu proffesiynol parhaus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47C715F0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Mae’r Pasbort Dysgu Proffesiynol yn dylanwadu ar fyfyrio </w:t>
            </w: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br/>
              <w:t>beirniadol a dysgu parhaus yr athro ac mae’n hybu datblygu a thwf proffesiynol.</w:t>
            </w:r>
          </w:p>
        </w:tc>
      </w:tr>
      <w:tr w:rsidR="001049CE" w:rsidRPr="00271A4F" w14:paraId="7CAEDEAA" w14:textId="77777777" w:rsidTr="007550C8">
        <w:trPr>
          <w:trHeight w:val="570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3D7D72BF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10A7E939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Sgiliau Cymraeg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14AAEF66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Ceir ymrwymiad i ddatblygu sgiliau personol gam wrth gam, o ran defnyddio’r Gymraeg.</w:t>
            </w:r>
          </w:p>
        </w:tc>
      </w:tr>
      <w:tr w:rsidR="001049CE" w:rsidRPr="00271A4F" w14:paraId="5F08D237" w14:textId="77777777" w:rsidTr="007550C8">
        <w:trPr>
          <w:trHeight w:val="360"/>
        </w:trPr>
        <w:tc>
          <w:tcPr>
            <w:tcW w:w="1420" w:type="dxa"/>
            <w:gridSpan w:val="2"/>
            <w:vMerge w:val="restart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96569E"/>
            <w:textDirection w:val="btLr"/>
            <w:vAlign w:val="center"/>
            <w:hideMark/>
          </w:tcPr>
          <w:p w14:paraId="5BA10BF4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Arloesi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96569E"/>
            <w:vAlign w:val="center"/>
            <w:hideMark/>
          </w:tcPr>
          <w:p w14:paraId="4C547492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>Arloesi</w:t>
            </w:r>
          </w:p>
        </w:tc>
      </w:tr>
      <w:tr w:rsidR="001049CE" w:rsidRPr="00271A4F" w14:paraId="4CB09E07" w14:textId="77777777" w:rsidTr="007550C8">
        <w:trPr>
          <w:trHeight w:val="855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70756543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62BAC103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Cynnig arbenigedd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318B6BBA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modelu repertoire cynyddol o dechnegau dysgu, wrth i arbenigedd gael ei ddatblygu a dechrau ffynnu, er mwyn helpu a gwella datblygiad eraill.</w:t>
            </w:r>
          </w:p>
        </w:tc>
      </w:tr>
      <w:tr w:rsidR="001049CE" w:rsidRPr="00271A4F" w14:paraId="5492142B" w14:textId="77777777" w:rsidTr="007550C8">
        <w:trPr>
          <w:trHeight w:val="1140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2EAB5C1E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7EF9C21D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Datblygu technegau newydd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4E98BCDC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 ymchwil ar ddatblygiad gwybyddol, cymdeithasol, emosiynol a chorfforol yn cael effaith gadarnhaol ar addysgeg</w:t>
            </w:r>
            <w:proofErr w:type="gramStart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gallu arddangos sut y mae’n defnyddio dirnadaeth broffesiynol a dadansoddiad beirniadol i lunio a datblygu arferion</w:t>
            </w:r>
            <w:proofErr w:type="gramStart"/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proofErr w:type="gramEnd"/>
          </w:p>
        </w:tc>
      </w:tr>
      <w:tr w:rsidR="001049CE" w:rsidRPr="00271A4F" w14:paraId="070C77BF" w14:textId="77777777" w:rsidTr="007550C8">
        <w:trPr>
          <w:trHeight w:val="1140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031CA412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7CCEEFF9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Gwerthuso effaith newid mewn arfer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29D90E75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ceisio cymorth a chyngor yn weithredol gan gydweithwyr wrth ddatblygu ffyrdd newydd o weithio yn yr ystafell ddosbarth fel bod modd gwerthuso a dadansoddi a rhannu’r ffyrdd hyn o weithio.</w:t>
            </w:r>
          </w:p>
        </w:tc>
      </w:tr>
      <w:tr w:rsidR="001049CE" w:rsidRPr="00271A4F" w14:paraId="6D95D3B2" w14:textId="77777777" w:rsidTr="007550C8">
        <w:trPr>
          <w:trHeight w:val="360"/>
        </w:trPr>
        <w:tc>
          <w:tcPr>
            <w:tcW w:w="1420" w:type="dxa"/>
            <w:gridSpan w:val="2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92643"/>
            <w:textDirection w:val="btLr"/>
            <w:vAlign w:val="center"/>
            <w:hideMark/>
          </w:tcPr>
          <w:p w14:paraId="045A9AAE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 xml:space="preserve">Arweinyddiaeth 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D92643"/>
            <w:vAlign w:val="center"/>
            <w:hideMark/>
          </w:tcPr>
          <w:p w14:paraId="22ECB2D8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  <w:t xml:space="preserve">Arweinyddiaeth </w:t>
            </w:r>
          </w:p>
        </w:tc>
      </w:tr>
      <w:tr w:rsidR="001049CE" w:rsidRPr="00271A4F" w14:paraId="20E23748" w14:textId="77777777" w:rsidTr="007550C8">
        <w:trPr>
          <w:trHeight w:val="1425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7E73B97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6CE5E74B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Cymryd cyfrifoldeb personol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4AE72779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arddangos agweddau ac ymddygiadau proffesiynol, gan ddatblygu cydberthnasau cadarnhaol gyda dysgwyr, rhieni/gofalwyr a chydweithwyr, sy’n dangos ymrwymiad personol i’r egwyddorion sylfaenol, sef tegwch a gwneud y mwyaf o botensial pob dysgwr.</w:t>
            </w:r>
          </w:p>
        </w:tc>
      </w:tr>
      <w:tr w:rsidR="001049CE" w:rsidRPr="00271A4F" w14:paraId="084B246D" w14:textId="77777777" w:rsidTr="007550C8">
        <w:trPr>
          <w:trHeight w:val="570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16F9555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50C09EFE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Arfer cyfrifoldeb corfforaethol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08A04A32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Mae’r athro’n ymwybodol o’i gyfrifoldebau cytundebol, bugeiliol, iechyd a diogelwch, cyfreithiol a phroffesiynol, ac yn eu deall.  </w:t>
            </w:r>
          </w:p>
        </w:tc>
      </w:tr>
      <w:tr w:rsidR="001049CE" w:rsidRPr="00271A4F" w14:paraId="0DC2C63F" w14:textId="77777777" w:rsidTr="007550C8">
        <w:trPr>
          <w:trHeight w:val="855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5C12F48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1F3FB426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 xml:space="preserve">Arwain cydweithwyr, prosiectau a rhaglenni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69EEEB39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Drwy brofiadau cydweithredol mewn ysgolion a chyd-destunau eraill, mae’r athro’n arddangos ei ddealltwriaeth o sut y dylid arwain dysgu, a’i ymrwymiad i wneud hynny.</w:t>
            </w:r>
          </w:p>
        </w:tc>
      </w:tr>
      <w:tr w:rsidR="001049CE" w:rsidRPr="00271A4F" w14:paraId="7F219146" w14:textId="77777777" w:rsidTr="007550C8">
        <w:trPr>
          <w:trHeight w:val="855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043C1EE1" w14:textId="77777777" w:rsidR="001049CE" w:rsidRPr="00271A4F" w:rsidRDefault="001049CE" w:rsidP="007550C8">
            <w:pPr>
              <w:rPr>
                <w:rFonts w:ascii="Arial" w:hAnsi="Arial" w:cs="Arial"/>
                <w:color w:val="FFFFFF"/>
                <w:sz w:val="24"/>
                <w:szCs w:val="24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117955DD" w14:textId="77777777" w:rsidR="001049CE" w:rsidRPr="00271A4F" w:rsidRDefault="001049CE" w:rsidP="007550C8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Cefnogi rolau arweinyddiaeth ffurfiol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76DFB4A2" w14:textId="77777777" w:rsidR="001049CE" w:rsidRPr="00271A4F" w:rsidRDefault="001049CE" w:rsidP="007550C8">
            <w:pPr>
              <w:ind w:firstLineChars="100" w:firstLine="240"/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  <w:lang w:eastAsia="en-GB"/>
              </w:rPr>
              <w:t>Mae’r athro’n arddangos dealltwriaeth o natur cyfrifoldebau o fewn, ac ar draws timau ac o gyfraniadau unigolion tuag at ethos yr ysgol a gwireddu gweledigaeth yr ysgol yn llwyddiannus.</w:t>
            </w:r>
          </w:p>
        </w:tc>
      </w:tr>
    </w:tbl>
    <w:p w14:paraId="45CF3652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3963C66D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43C006E2" w14:textId="77777777" w:rsidR="001049CE" w:rsidRPr="00271A4F" w:rsidRDefault="001049CE" w:rsidP="001049CE">
      <w:pPr>
        <w:tabs>
          <w:tab w:val="left" w:pos="945"/>
        </w:tabs>
        <w:spacing w:line="60" w:lineRule="exact"/>
        <w:jc w:val="center"/>
        <w:rPr>
          <w:rFonts w:ascii="Arial" w:hAnsi="Arial" w:cs="Arial"/>
          <w:b/>
          <w:bCs/>
          <w:color w:val="FFFFFF"/>
          <w:sz w:val="24"/>
          <w:szCs w:val="24"/>
          <w:u w:val="single"/>
        </w:rPr>
      </w:pPr>
    </w:p>
    <w:p w14:paraId="38D4EA4A" w14:textId="077D3283" w:rsidR="001049CE" w:rsidRPr="00271A4F" w:rsidRDefault="001049CE" w:rsidP="001049CE">
      <w:pPr>
        <w:tabs>
          <w:tab w:val="left" w:pos="945"/>
        </w:tabs>
        <w:spacing w:line="60" w:lineRule="exact"/>
        <w:jc w:val="center"/>
        <w:rPr>
          <w:rFonts w:ascii="Arial" w:hAnsi="Arial" w:cs="Arial"/>
          <w:b/>
          <w:bCs/>
          <w:color w:val="FFFFFF"/>
          <w:sz w:val="24"/>
          <w:szCs w:val="24"/>
          <w:u w:val="single"/>
        </w:rPr>
      </w:pPr>
      <w:r w:rsidRPr="00271A4F">
        <w:rPr>
          <w:rFonts w:ascii="Arial" w:hAnsi="Arial" w:cs="Arial"/>
          <w:sz w:val="24"/>
          <w:szCs w:val="24"/>
        </w:rPr>
        <w:t>{0&gt;</w:t>
      </w:r>
    </w:p>
    <w:p w14:paraId="268FFF7F" w14:textId="77777777" w:rsidR="00387E39" w:rsidRPr="00271A4F" w:rsidRDefault="00387E39" w:rsidP="001049CE">
      <w:pPr>
        <w:tabs>
          <w:tab w:val="left" w:pos="945"/>
        </w:tabs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53884F6" w14:textId="77777777" w:rsidR="00387E39" w:rsidRPr="00271A4F" w:rsidRDefault="00387E39" w:rsidP="00532DAA">
      <w:pPr>
        <w:tabs>
          <w:tab w:val="left" w:pos="94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B2CD8B8" w14:textId="20DC0F02" w:rsidR="001049CE" w:rsidRPr="00271A4F" w:rsidRDefault="001049CE" w:rsidP="001049CE">
      <w:pPr>
        <w:tabs>
          <w:tab w:val="left" w:pos="945"/>
        </w:tabs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271A4F">
        <w:rPr>
          <w:rFonts w:ascii="Arial" w:hAnsi="Arial" w:cs="Arial"/>
          <w:b/>
          <w:bCs/>
          <w:sz w:val="24"/>
          <w:szCs w:val="24"/>
          <w:u w:val="single"/>
        </w:rPr>
        <w:lastRenderedPageBreak/>
        <w:t>TEMPLED PROFIAD</w:t>
      </w:r>
    </w:p>
    <w:p w14:paraId="628301C1" w14:textId="77777777" w:rsidR="001049CE" w:rsidRPr="00271A4F" w:rsidRDefault="001049CE" w:rsidP="001049CE">
      <w:pPr>
        <w:tabs>
          <w:tab w:val="left" w:pos="945"/>
        </w:tabs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E72D11" w14:textId="77777777" w:rsidR="001049CE" w:rsidRPr="00271A4F" w:rsidRDefault="001049CE" w:rsidP="001049CE">
      <w:pPr>
        <w:pStyle w:val="ListParagraph"/>
        <w:widowControl w:val="0"/>
        <w:numPr>
          <w:ilvl w:val="0"/>
          <w:numId w:val="9"/>
        </w:numPr>
        <w:tabs>
          <w:tab w:val="left" w:pos="945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271A4F">
        <w:rPr>
          <w:rFonts w:ascii="Arial" w:hAnsi="Arial" w:cs="Arial"/>
          <w:b/>
          <w:bCs/>
          <w:sz w:val="24"/>
          <w:szCs w:val="24"/>
        </w:rPr>
        <w:t>Beth wnaethoch chi a pham?</w:t>
      </w:r>
    </w:p>
    <w:p w14:paraId="7DB8CADA" w14:textId="77777777" w:rsidR="001049CE" w:rsidRPr="00271A4F" w:rsidRDefault="001049CE" w:rsidP="001049CE">
      <w:pPr>
        <w:pStyle w:val="ListParagraph"/>
        <w:tabs>
          <w:tab w:val="left" w:pos="945"/>
        </w:tabs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</w:pPr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Disgrifiwch eich profiad proffesiynol</w:t>
      </w:r>
      <w:proofErr w:type="gram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.</w:t>
      </w:r>
      <w:r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 xml:space="preserve">Efallai yr hoffech gyfeirio at eich rôl neu'r rhan y gwnaethoch ei chwarae, pam eich bod wedi cymryd rhan yn y profiad hwn a’r deilliannau </w:t>
      </w:r>
      <w:proofErr w:type="spell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bwriedig</w:t>
      </w:r>
      <w:proofErr w:type="spellEnd"/>
      <w:proofErr w:type="gram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.</w:t>
      </w:r>
      <w:r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Gallwch hefyd sôn am unrhyw safonau proffesiynol penodol roeddech wedi penderfynu ffocysu arnynt.</w:t>
      </w:r>
    </w:p>
    <w:p w14:paraId="354AF9B1" w14:textId="77777777" w:rsidR="001049CE" w:rsidRPr="00F964E6" w:rsidRDefault="001049CE" w:rsidP="001049CE">
      <w:pPr>
        <w:pStyle w:val="ListParagraph"/>
        <w:tabs>
          <w:tab w:val="left" w:pos="945"/>
        </w:tabs>
        <w:rPr>
          <w:rFonts w:ascii="Arial" w:hAnsi="Arial" w:cs="Arial"/>
          <w:color w:val="161616"/>
          <w:sz w:val="24"/>
          <w:szCs w:val="24"/>
        </w:rPr>
      </w:pPr>
    </w:p>
    <w:p w14:paraId="758106EC" w14:textId="57153929" w:rsidR="001049CE" w:rsidRPr="00F964E6" w:rsidRDefault="00F964E6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  <w:proofErr w:type="spellStart"/>
      <w:r w:rsidRPr="00F964E6">
        <w:rPr>
          <w:rFonts w:ascii="Arial" w:hAnsi="Arial" w:cs="Arial"/>
          <w:sz w:val="24"/>
          <w:szCs w:val="24"/>
        </w:rPr>
        <w:t>Roedd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ddim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hawl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da fi </w:t>
      </w:r>
      <w:proofErr w:type="spellStart"/>
      <w:r w:rsidRPr="00F964E6">
        <w:rPr>
          <w:rFonts w:ascii="Arial" w:hAnsi="Arial" w:cs="Arial"/>
          <w:sz w:val="24"/>
          <w:szCs w:val="24"/>
        </w:rPr>
        <w:t>cymryd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rhan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y </w:t>
      </w:r>
      <w:proofErr w:type="spellStart"/>
      <w:r w:rsidRPr="00F964E6">
        <w:rPr>
          <w:rFonts w:ascii="Arial" w:hAnsi="Arial" w:cs="Arial"/>
          <w:sz w:val="24"/>
          <w:szCs w:val="24"/>
        </w:rPr>
        <w:t>gwersi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heddiw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ond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am yn y </w:t>
      </w:r>
      <w:proofErr w:type="spellStart"/>
      <w:r w:rsidRPr="00F964E6">
        <w:rPr>
          <w:rFonts w:ascii="Arial" w:hAnsi="Arial" w:cs="Arial"/>
          <w:sz w:val="24"/>
          <w:szCs w:val="24"/>
        </w:rPr>
        <w:t>wers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Cymraeg</w:t>
      </w:r>
      <w:proofErr w:type="gramStart"/>
      <w:r w:rsidRPr="00F964E6">
        <w:rPr>
          <w:rFonts w:ascii="Arial" w:hAnsi="Arial" w:cs="Arial"/>
          <w:sz w:val="24"/>
          <w:szCs w:val="24"/>
        </w:rPr>
        <w:t xml:space="preserve">. </w:t>
      </w:r>
      <w:proofErr w:type="spellStart"/>
      <w:proofErr w:type="gramEnd"/>
      <w:r w:rsidRPr="00F964E6">
        <w:rPr>
          <w:rFonts w:ascii="Arial" w:hAnsi="Arial" w:cs="Arial"/>
          <w:sz w:val="24"/>
          <w:szCs w:val="24"/>
        </w:rPr>
        <w:t>Roedd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hyn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hyfryd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oherwydd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wnaeth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yr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athrawes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cyflwyno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fi </w:t>
      </w:r>
      <w:proofErr w:type="spellStart"/>
      <w:r w:rsidRPr="00F964E6">
        <w:rPr>
          <w:rFonts w:ascii="Arial" w:hAnsi="Arial" w:cs="Arial"/>
          <w:sz w:val="24"/>
          <w:szCs w:val="24"/>
        </w:rPr>
        <w:t>i’r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dosbarth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roedd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64E6">
        <w:rPr>
          <w:rFonts w:ascii="Arial" w:hAnsi="Arial" w:cs="Arial"/>
          <w:sz w:val="24"/>
          <w:szCs w:val="24"/>
        </w:rPr>
        <w:t>disgyblion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teimlon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cyfforddus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proofErr w:type="gramStart"/>
      <w:r w:rsidRPr="00F964E6">
        <w:rPr>
          <w:rFonts w:ascii="Arial" w:hAnsi="Arial" w:cs="Arial"/>
          <w:sz w:val="24"/>
          <w:szCs w:val="24"/>
        </w:rPr>
        <w:t>gofyn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 fi</w:t>
      </w:r>
      <w:proofErr w:type="gram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cwestiynau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964E6">
        <w:rPr>
          <w:rFonts w:ascii="Arial" w:hAnsi="Arial" w:cs="Arial"/>
          <w:sz w:val="24"/>
          <w:szCs w:val="24"/>
        </w:rPr>
        <w:t>gofyn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fi </w:t>
      </w:r>
      <w:proofErr w:type="spellStart"/>
      <w:r w:rsidRPr="00F964E6">
        <w:rPr>
          <w:rFonts w:ascii="Arial" w:hAnsi="Arial" w:cs="Arial"/>
          <w:sz w:val="24"/>
          <w:szCs w:val="24"/>
        </w:rPr>
        <w:t>ymuno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dafodiaith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nhw</w:t>
      </w:r>
      <w:proofErr w:type="spellEnd"/>
      <w:r w:rsidRPr="00F964E6">
        <w:rPr>
          <w:rFonts w:ascii="Arial" w:hAnsi="Arial" w:cs="Arial"/>
          <w:sz w:val="24"/>
          <w:szCs w:val="24"/>
        </w:rPr>
        <w:t>.</w:t>
      </w:r>
    </w:p>
    <w:p w14:paraId="71F3880A" w14:textId="77777777" w:rsidR="001049CE" w:rsidRPr="00271A4F" w:rsidRDefault="001049CE" w:rsidP="001049CE">
      <w:pPr>
        <w:pStyle w:val="ListParagraph"/>
        <w:widowControl w:val="0"/>
        <w:numPr>
          <w:ilvl w:val="0"/>
          <w:numId w:val="9"/>
        </w:numPr>
        <w:tabs>
          <w:tab w:val="left" w:pos="945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271A4F">
        <w:rPr>
          <w:rFonts w:ascii="Arial" w:hAnsi="Arial" w:cs="Arial"/>
          <w:b/>
          <w:bCs/>
          <w:sz w:val="24"/>
          <w:szCs w:val="24"/>
        </w:rPr>
        <w:t>Beth rydych chi wedi’i ddysgu?</w:t>
      </w:r>
    </w:p>
    <w:p w14:paraId="26B6CEA9" w14:textId="77777777" w:rsidR="001049CE" w:rsidRPr="00271A4F" w:rsidRDefault="001049CE" w:rsidP="001049CE">
      <w:pPr>
        <w:pStyle w:val="ListParagraph"/>
        <w:tabs>
          <w:tab w:val="left" w:pos="945"/>
        </w:tabs>
        <w:rPr>
          <w:rFonts w:ascii="Arial" w:hAnsi="Arial" w:cs="Arial"/>
          <w:b/>
          <w:bCs/>
          <w:color w:val="161616"/>
          <w:sz w:val="24"/>
          <w:szCs w:val="24"/>
        </w:rPr>
      </w:pPr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Efallai yr hoffech ystyried rhai o’r canlynol: pam fod y profiad hwn yn bwysig neu berthnasol</w:t>
      </w:r>
      <w:proofErr w:type="gram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?</w:t>
      </w:r>
      <w:r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Sut mae’n perthnasu i’ch dysgu cyffredinol, datblygiad a/neu ddefnydd o’r safonau</w:t>
      </w:r>
      <w:proofErr w:type="gram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?</w:t>
      </w:r>
      <w:r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Pr="00271A4F">
        <w:rPr>
          <w:rFonts w:ascii="Arial" w:hAnsi="Arial" w:cs="Arial"/>
          <w:sz w:val="24"/>
          <w:szCs w:val="24"/>
        </w:rPr>
        <w:t xml:space="preserve">A </w:t>
      </w:r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 xml:space="preserve">wnaeth e fodloni’r deilliannau </w:t>
      </w:r>
      <w:proofErr w:type="spell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bwriedig</w:t>
      </w:r>
      <w:proofErr w:type="spellEnd"/>
      <w:proofErr w:type="gram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?</w:t>
      </w:r>
      <w:r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A ddysgwyd unrhyw wersi</w:t>
      </w:r>
      <w:proofErr w:type="gram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?</w:t>
      </w:r>
      <w:r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Beth yw goblygiadau hyn ar gyfer cydweithwyr a dysgwyr</w:t>
      </w:r>
      <w:proofErr w:type="gram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?</w:t>
      </w:r>
      <w:r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Sut y byddwch yn rhannu’r hyn rydych wedi’i ddysgu?</w:t>
      </w:r>
    </w:p>
    <w:p w14:paraId="4E22F9F1" w14:textId="7A3616F7" w:rsidR="001049CE" w:rsidRPr="00F964E6" w:rsidRDefault="00F964E6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  <w:proofErr w:type="spellStart"/>
      <w:r w:rsidRPr="00F964E6">
        <w:rPr>
          <w:rFonts w:ascii="Arial" w:hAnsi="Arial" w:cs="Arial"/>
          <w:sz w:val="24"/>
          <w:szCs w:val="24"/>
        </w:rPr>
        <w:t>Roedd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64E6">
        <w:rPr>
          <w:rFonts w:ascii="Arial" w:hAnsi="Arial" w:cs="Arial"/>
          <w:sz w:val="24"/>
          <w:szCs w:val="24"/>
        </w:rPr>
        <w:t>profiad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hwn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bwysig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iawn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iddi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oherwydd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dwi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ddim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wedi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bod yn </w:t>
      </w:r>
      <w:proofErr w:type="spellStart"/>
      <w:r w:rsidRPr="00F964E6">
        <w:rPr>
          <w:rFonts w:ascii="Arial" w:hAnsi="Arial" w:cs="Arial"/>
          <w:sz w:val="24"/>
          <w:szCs w:val="24"/>
        </w:rPr>
        <w:t>ysgol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gyfun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964E6">
        <w:rPr>
          <w:rFonts w:ascii="Arial" w:hAnsi="Arial" w:cs="Arial"/>
          <w:sz w:val="24"/>
          <w:szCs w:val="24"/>
        </w:rPr>
        <w:t>sawl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blwyddyn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roedd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o’n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ddiddorol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iawn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F964E6">
        <w:rPr>
          <w:rFonts w:ascii="Arial" w:hAnsi="Arial" w:cs="Arial"/>
          <w:sz w:val="24"/>
          <w:szCs w:val="24"/>
        </w:rPr>
        <w:t>sut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mae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pethau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wedi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newid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964E6">
        <w:rPr>
          <w:rFonts w:ascii="Arial" w:hAnsi="Arial" w:cs="Arial"/>
          <w:sz w:val="24"/>
          <w:szCs w:val="24"/>
        </w:rPr>
        <w:t>sut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gallai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gwella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fy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hun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fel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athrawes</w:t>
      </w:r>
      <w:proofErr w:type="spellEnd"/>
      <w:proofErr w:type="gramStart"/>
      <w:r w:rsidRPr="00F964E6">
        <w:rPr>
          <w:rFonts w:ascii="Arial" w:hAnsi="Arial" w:cs="Arial"/>
          <w:sz w:val="24"/>
          <w:szCs w:val="24"/>
        </w:rPr>
        <w:t xml:space="preserve">. </w:t>
      </w:r>
      <w:proofErr w:type="spellStart"/>
      <w:proofErr w:type="gramEnd"/>
      <w:r w:rsidRPr="00F964E6">
        <w:rPr>
          <w:rFonts w:ascii="Arial" w:hAnsi="Arial" w:cs="Arial"/>
          <w:sz w:val="24"/>
          <w:szCs w:val="24"/>
        </w:rPr>
        <w:t>Roedd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yr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athro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cyntaf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wnes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astudio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a’r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athrawes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Cymraeg yn mor </w:t>
      </w:r>
      <w:proofErr w:type="spellStart"/>
      <w:r w:rsidRPr="00F964E6">
        <w:rPr>
          <w:rFonts w:ascii="Arial" w:hAnsi="Arial" w:cs="Arial"/>
          <w:sz w:val="24"/>
          <w:szCs w:val="24"/>
        </w:rPr>
        <w:t>ardderchog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dwi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wir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credu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fod </w:t>
      </w:r>
      <w:proofErr w:type="spellStart"/>
      <w:r w:rsidRPr="00F964E6">
        <w:rPr>
          <w:rFonts w:ascii="Arial" w:hAnsi="Arial" w:cs="Arial"/>
          <w:sz w:val="24"/>
          <w:szCs w:val="24"/>
        </w:rPr>
        <w:t>os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oeddent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nhw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fy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athrawon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yr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ysgol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byddaf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di </w:t>
      </w:r>
      <w:proofErr w:type="spellStart"/>
      <w:r w:rsidRPr="00F964E6">
        <w:rPr>
          <w:rFonts w:ascii="Arial" w:hAnsi="Arial" w:cs="Arial"/>
          <w:sz w:val="24"/>
          <w:szCs w:val="24"/>
        </w:rPr>
        <w:t>wneud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llawer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well yn y </w:t>
      </w:r>
      <w:proofErr w:type="spellStart"/>
      <w:r w:rsidRPr="00F964E6">
        <w:rPr>
          <w:rFonts w:ascii="Arial" w:hAnsi="Arial" w:cs="Arial"/>
          <w:sz w:val="24"/>
          <w:szCs w:val="24"/>
        </w:rPr>
        <w:t>pynciau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na</w:t>
      </w:r>
      <w:proofErr w:type="gramStart"/>
      <w:r w:rsidRPr="00F964E6">
        <w:rPr>
          <w:rFonts w:ascii="Arial" w:hAnsi="Arial" w:cs="Arial"/>
          <w:sz w:val="24"/>
          <w:szCs w:val="24"/>
        </w:rPr>
        <w:t>.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gramEnd"/>
      <w:r w:rsidRPr="00F964E6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F964E6">
        <w:rPr>
          <w:rFonts w:ascii="Arial" w:hAnsi="Arial" w:cs="Arial"/>
          <w:sz w:val="24"/>
          <w:szCs w:val="24"/>
        </w:rPr>
        <w:t>pethau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pwysicaf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dysgaf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964E6">
        <w:rPr>
          <w:rFonts w:ascii="Arial" w:hAnsi="Arial" w:cs="Arial"/>
          <w:sz w:val="24"/>
          <w:szCs w:val="24"/>
        </w:rPr>
        <w:t>heddiw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yw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sicrhau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fod fi </w:t>
      </w:r>
      <w:proofErr w:type="spellStart"/>
      <w:r w:rsidRPr="00F964E6">
        <w:rPr>
          <w:rFonts w:ascii="Arial" w:hAnsi="Arial" w:cs="Arial"/>
          <w:sz w:val="24"/>
          <w:szCs w:val="24"/>
        </w:rPr>
        <w:t>ddim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ymddwyn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fel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rwy’n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F964E6">
        <w:rPr>
          <w:rFonts w:ascii="Arial" w:hAnsi="Arial" w:cs="Arial"/>
          <w:sz w:val="24"/>
          <w:szCs w:val="24"/>
        </w:rPr>
        <w:t>na’r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disgyblion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ag yn </w:t>
      </w:r>
      <w:proofErr w:type="spellStart"/>
      <w:r w:rsidRPr="00F964E6">
        <w:rPr>
          <w:rFonts w:ascii="Arial" w:hAnsi="Arial" w:cs="Arial"/>
          <w:sz w:val="24"/>
          <w:szCs w:val="24"/>
        </w:rPr>
        <w:t>gwneud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sicr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wrandon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empathi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iddyn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nhw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greu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amgylchedd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hapus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64E6">
        <w:rPr>
          <w:rFonts w:ascii="Arial" w:hAnsi="Arial" w:cs="Arial"/>
          <w:sz w:val="24"/>
          <w:szCs w:val="24"/>
        </w:rPr>
        <w:t>ymddiriedus</w:t>
      </w:r>
      <w:proofErr w:type="spellEnd"/>
      <w:proofErr w:type="gramStart"/>
      <w:r w:rsidRPr="00F964E6">
        <w:rPr>
          <w:rFonts w:ascii="Arial" w:hAnsi="Arial" w:cs="Arial"/>
          <w:sz w:val="24"/>
          <w:szCs w:val="24"/>
        </w:rPr>
        <w:t xml:space="preserve">. </w:t>
      </w:r>
      <w:proofErr w:type="spellStart"/>
      <w:proofErr w:type="gramEnd"/>
      <w:r w:rsidRPr="00F964E6">
        <w:rPr>
          <w:rFonts w:ascii="Arial" w:hAnsi="Arial" w:cs="Arial"/>
          <w:sz w:val="24"/>
          <w:szCs w:val="24"/>
        </w:rPr>
        <w:t>Hefyd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dwi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di </w:t>
      </w:r>
      <w:proofErr w:type="spellStart"/>
      <w:r w:rsidRPr="00F964E6">
        <w:rPr>
          <w:rFonts w:ascii="Arial" w:hAnsi="Arial" w:cs="Arial"/>
          <w:sz w:val="24"/>
          <w:szCs w:val="24"/>
        </w:rPr>
        <w:t>ddysgu'r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pwysigrwydd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964E6">
        <w:rPr>
          <w:rFonts w:ascii="Arial" w:hAnsi="Arial" w:cs="Arial"/>
          <w:sz w:val="24"/>
          <w:szCs w:val="24"/>
        </w:rPr>
        <w:t>ddysgu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sut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newid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fy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ngwers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964E6">
        <w:rPr>
          <w:rFonts w:ascii="Arial" w:hAnsi="Arial" w:cs="Arial"/>
          <w:sz w:val="24"/>
          <w:szCs w:val="24"/>
        </w:rPr>
        <w:t>delio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efo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sefyllwyr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gwahanol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os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mae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pethau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mynd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o le yn y </w:t>
      </w:r>
      <w:proofErr w:type="spellStart"/>
      <w:r w:rsidRPr="00F964E6">
        <w:rPr>
          <w:rFonts w:ascii="Arial" w:hAnsi="Arial" w:cs="Arial"/>
          <w:sz w:val="24"/>
          <w:szCs w:val="24"/>
        </w:rPr>
        <w:t>dosbarth</w:t>
      </w:r>
      <w:proofErr w:type="spellEnd"/>
      <w:proofErr w:type="gramStart"/>
      <w:r w:rsidRPr="00F964E6">
        <w:rPr>
          <w:rFonts w:ascii="Arial" w:hAnsi="Arial" w:cs="Arial"/>
          <w:sz w:val="24"/>
          <w:szCs w:val="24"/>
        </w:rPr>
        <w:t xml:space="preserve">. </w:t>
      </w:r>
      <w:proofErr w:type="spellStart"/>
      <w:proofErr w:type="gramEnd"/>
      <w:r w:rsidRPr="00F964E6">
        <w:rPr>
          <w:rFonts w:ascii="Arial" w:hAnsi="Arial" w:cs="Arial"/>
          <w:sz w:val="24"/>
          <w:szCs w:val="24"/>
        </w:rPr>
        <w:t>Bydd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hyn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sicrhau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fod </w:t>
      </w:r>
      <w:proofErr w:type="spellStart"/>
      <w:r w:rsidRPr="00F964E6">
        <w:rPr>
          <w:rFonts w:ascii="Arial" w:hAnsi="Arial" w:cs="Arial"/>
          <w:sz w:val="24"/>
          <w:szCs w:val="24"/>
        </w:rPr>
        <w:t>pob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plentyn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F964E6">
        <w:rPr>
          <w:rFonts w:ascii="Arial" w:hAnsi="Arial" w:cs="Arial"/>
          <w:sz w:val="24"/>
          <w:szCs w:val="24"/>
        </w:rPr>
        <w:t>gadael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fy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nosbarth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efo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mwy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964E6">
        <w:rPr>
          <w:rFonts w:ascii="Arial" w:hAnsi="Arial" w:cs="Arial"/>
          <w:sz w:val="24"/>
          <w:szCs w:val="24"/>
        </w:rPr>
        <w:t>ystyried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na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pryd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oeddent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nhw’n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cyrraedd</w:t>
      </w:r>
      <w:proofErr w:type="spellEnd"/>
      <w:proofErr w:type="gramStart"/>
      <w:r w:rsidRPr="00F964E6">
        <w:rPr>
          <w:rFonts w:ascii="Arial" w:hAnsi="Arial" w:cs="Arial"/>
          <w:sz w:val="24"/>
          <w:szCs w:val="24"/>
        </w:rPr>
        <w:t xml:space="preserve">. </w:t>
      </w:r>
      <w:proofErr w:type="spellStart"/>
      <w:proofErr w:type="gramEnd"/>
      <w:r w:rsidRPr="00F964E6">
        <w:rPr>
          <w:rFonts w:ascii="Arial" w:hAnsi="Arial" w:cs="Arial"/>
          <w:sz w:val="24"/>
          <w:szCs w:val="24"/>
        </w:rPr>
        <w:t>Nid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jest </w:t>
      </w:r>
      <w:proofErr w:type="spellStart"/>
      <w:r w:rsidRPr="00F964E6">
        <w:rPr>
          <w:rFonts w:ascii="Arial" w:hAnsi="Arial" w:cs="Arial"/>
          <w:sz w:val="24"/>
          <w:szCs w:val="24"/>
        </w:rPr>
        <w:t>rhai</w:t>
      </w:r>
      <w:proofErr w:type="spellEnd"/>
      <w:r w:rsidRPr="00F964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64E6">
        <w:rPr>
          <w:rFonts w:ascii="Arial" w:hAnsi="Arial" w:cs="Arial"/>
          <w:sz w:val="24"/>
          <w:szCs w:val="24"/>
        </w:rPr>
        <w:t>disgybl</w:t>
      </w:r>
      <w:proofErr w:type="spellEnd"/>
      <w:r w:rsidRPr="00F964E6">
        <w:rPr>
          <w:rFonts w:ascii="Arial" w:hAnsi="Arial" w:cs="Arial"/>
          <w:sz w:val="24"/>
          <w:szCs w:val="24"/>
        </w:rPr>
        <w:t>.</w:t>
      </w:r>
    </w:p>
    <w:p w14:paraId="44C94079" w14:textId="081C0B3A" w:rsidR="001049CE" w:rsidRDefault="001049CE" w:rsidP="001049CE">
      <w:pPr>
        <w:tabs>
          <w:tab w:val="left" w:pos="94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36E76F89" w14:textId="67AEAED6" w:rsidR="00F964E6" w:rsidRDefault="00F964E6" w:rsidP="001049CE">
      <w:pPr>
        <w:tabs>
          <w:tab w:val="left" w:pos="94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3376404E" w14:textId="77777777" w:rsidR="00F964E6" w:rsidRPr="00271A4F" w:rsidRDefault="00F964E6" w:rsidP="001049CE">
      <w:pPr>
        <w:tabs>
          <w:tab w:val="left" w:pos="94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77BB49E1" w14:textId="77777777" w:rsidR="001049CE" w:rsidRPr="00271A4F" w:rsidRDefault="001049CE" w:rsidP="001049CE">
      <w:pPr>
        <w:pStyle w:val="ListParagraph"/>
        <w:widowControl w:val="0"/>
        <w:numPr>
          <w:ilvl w:val="0"/>
          <w:numId w:val="9"/>
        </w:numPr>
        <w:tabs>
          <w:tab w:val="left" w:pos="945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271A4F">
        <w:rPr>
          <w:rFonts w:ascii="Arial" w:hAnsi="Arial" w:cs="Arial"/>
          <w:b/>
          <w:bCs/>
          <w:sz w:val="24"/>
          <w:szCs w:val="24"/>
        </w:rPr>
        <w:t>Beth nesaf?</w:t>
      </w:r>
    </w:p>
    <w:p w14:paraId="670E3A77" w14:textId="77777777" w:rsidR="001049CE" w:rsidRPr="00271A4F" w:rsidRDefault="001049CE" w:rsidP="001049CE">
      <w:pPr>
        <w:pStyle w:val="ListParagraph"/>
        <w:tabs>
          <w:tab w:val="left" w:pos="945"/>
        </w:tabs>
        <w:rPr>
          <w:rFonts w:ascii="Arial" w:hAnsi="Arial" w:cs="Arial"/>
          <w:b/>
          <w:bCs/>
          <w:sz w:val="24"/>
          <w:szCs w:val="24"/>
        </w:rPr>
      </w:pPr>
      <w:r w:rsidRPr="00271A4F">
        <w:rPr>
          <w:rFonts w:ascii="Arial" w:hAnsi="Arial" w:cs="Arial"/>
          <w:sz w:val="24"/>
          <w:szCs w:val="24"/>
        </w:rPr>
        <w:t xml:space="preserve">A </w:t>
      </w:r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ydych chi’n bwriadu gwneud unrhyw beth o ganlyniad i’r profiad hwn?</w:t>
      </w:r>
      <w:r w:rsidRPr="00271A4F">
        <w:rPr>
          <w:rFonts w:ascii="Arial" w:hAnsi="Arial" w:cs="Arial"/>
          <w:sz w:val="24"/>
          <w:szCs w:val="24"/>
        </w:rPr>
        <w:t xml:space="preserve"> </w:t>
      </w:r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Efallai yr hoffech ystyried rhai o’r cwestiynau a ganlyn. A fyddwch chi’n cymryd unrhyw gamau penodol</w:t>
      </w:r>
      <w:proofErr w:type="gram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?</w:t>
      </w:r>
      <w:r w:rsidRPr="00271A4F">
        <w:rPr>
          <w:rFonts w:ascii="Arial" w:hAnsi="Arial" w:cs="Arial"/>
          <w:sz w:val="24"/>
          <w:szCs w:val="24"/>
        </w:rPr>
        <w:t xml:space="preserve"> </w:t>
      </w:r>
      <w:proofErr w:type="gramEnd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Beth a fyddech chi’n ei wneud o dan amgylchiadau tebyg yn y dyfodol</w:t>
      </w:r>
      <w:proofErr w:type="gram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? A</w:t>
      </w:r>
      <w:proofErr w:type="gramEnd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 xml:space="preserve"> oes gennych gynlluniau ar gyfer unrhyw gyfleoedd dysgu neu ddatblygu pellach? Os oes, pwy neu beth a all helpu – defnyddio’r safonau, pobl, adnoddau ysgrifenedig, deunyddiau ar-lein, gweithdai ayb</w:t>
      </w:r>
      <w:proofErr w:type="gramStart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 xml:space="preserve">? </w:t>
      </w:r>
      <w:proofErr w:type="gramEnd"/>
      <w:r w:rsidRPr="00271A4F">
        <w:rPr>
          <w:rFonts w:ascii="Arial" w:hAnsi="Arial" w:cs="Arial"/>
          <w:color w:val="161616"/>
          <w:spacing w:val="-2"/>
          <w:sz w:val="24"/>
          <w:szCs w:val="24"/>
          <w:shd w:val="clear" w:color="auto" w:fill="FFFFFF"/>
        </w:rPr>
        <w:t>Sut y byddwch yn rhannu’r hyn rydych wedi’i ddysgu?</w:t>
      </w:r>
    </w:p>
    <w:p w14:paraId="27E5DFA4" w14:textId="77777777" w:rsidR="001049CE" w:rsidRPr="00271A4F" w:rsidRDefault="001049CE" w:rsidP="001049CE">
      <w:pPr>
        <w:pStyle w:val="ListParagrap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23"/>
        <w:gridCol w:w="5893"/>
      </w:tblGrid>
      <w:tr w:rsidR="001049CE" w:rsidRPr="00271A4F" w14:paraId="4EF05F32" w14:textId="77777777" w:rsidTr="007550C8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16C72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TARGED</w:t>
            </w:r>
          </w:p>
          <w:p w14:paraId="6F6A3165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7F5E3AE" w14:textId="77777777" w:rsidR="001049CE" w:rsidRPr="00271A4F" w:rsidRDefault="001049CE" w:rsidP="007550C8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Pa faes ydych chi eisiau ei ddatblygu yn eich arfer eich hun?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2C6AF2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96A166" w14:textId="563BA170" w:rsidR="001049CE" w:rsidRPr="00271A4F" w:rsidRDefault="00481382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481382">
              <w:rPr>
                <w:rFonts w:ascii="Arial" w:hAnsi="Arial" w:cs="Arial"/>
                <w:sz w:val="24"/>
                <w:szCs w:val="24"/>
              </w:rPr>
              <w:t xml:space="preserve">Am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ymarfer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hun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hoffon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ddatblygu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sgiliau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ddatrys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problemau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chreu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cynlluniau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gwers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hyblyg</w:t>
            </w:r>
            <w:proofErr w:type="spellEnd"/>
            <w:proofErr w:type="gramStart"/>
            <w:r w:rsidRPr="00481382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proofErr w:type="gramEnd"/>
            <w:r w:rsidRPr="00481382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gadael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fi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addasu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ngwersi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ar y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sbot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ffordd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fwy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perthnasol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DBAB64D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271A4F" w14:paraId="496BF030" w14:textId="77777777" w:rsidTr="007550C8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80D5FB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bCs/>
                <w:sz w:val="24"/>
                <w:szCs w:val="24"/>
              </w:rPr>
              <w:t>GRADDFA AMSER</w:t>
            </w:r>
          </w:p>
          <w:p w14:paraId="479DEFB3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1018710" w14:textId="77777777" w:rsidR="001049CE" w:rsidRPr="00271A4F" w:rsidRDefault="001049CE" w:rsidP="007550C8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Erbyn pryd ydych chi am cyflawni hyn?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B23E67" w14:textId="3BAFB9A6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10DF5E" w14:textId="0579EB22" w:rsidR="001049CE" w:rsidRPr="00271A4F" w:rsidRDefault="00481382" w:rsidP="007550C8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Erbyn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sesiynau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pontio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ddechrau’n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wythnosol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655ECD8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271A4F" w14:paraId="2A030823" w14:textId="77777777" w:rsidTr="007550C8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A337C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bCs/>
                <w:sz w:val="24"/>
                <w:szCs w:val="24"/>
              </w:rPr>
              <w:t>ADNODDAU</w:t>
            </w:r>
          </w:p>
          <w:p w14:paraId="4FC5F1EA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7DE7DFD" w14:textId="77777777" w:rsidR="001049CE" w:rsidRPr="00271A4F" w:rsidRDefault="001049CE" w:rsidP="007550C8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Beth sydd arnoch ei angen i’ch helpu i gyflawni hyn</w:t>
            </w:r>
            <w:proofErr w:type="gramStart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? </w:t>
            </w:r>
            <w:proofErr w:type="gramEnd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Gyda phwy y mae arnoch angen siarad/pwy mae arnoch angen ei arsylwi</w:t>
            </w:r>
            <w:proofErr w:type="gramStart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? </w:t>
            </w:r>
            <w:proofErr w:type="gramEnd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Beth y mae arnoch angen ei ymchwilio?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0C64A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73CB76" w14:textId="4F19D977" w:rsidR="001049CE" w:rsidRPr="00271A4F" w:rsidRDefault="00481382" w:rsidP="007550C8">
            <w:pPr>
              <w:rPr>
                <w:rFonts w:ascii="Arial" w:hAnsi="Arial" w:cs="Arial"/>
                <w:sz w:val="24"/>
                <w:szCs w:val="24"/>
              </w:rPr>
            </w:pPr>
            <w:r w:rsidRPr="00481382">
              <w:rPr>
                <w:rFonts w:ascii="Arial" w:hAnsi="Arial" w:cs="Arial"/>
                <w:sz w:val="24"/>
                <w:szCs w:val="24"/>
              </w:rPr>
              <w:t xml:space="preserve">I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gyflawni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rhaid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fi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archwilio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ffurfiau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cynlyn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gwers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wahanol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siarad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efo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athrawon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efo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profiadau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dysgu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E51721D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593B34D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5278F9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F7C6CA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922785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271A4F" w14:paraId="23DCD373" w14:textId="77777777" w:rsidTr="007550C8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5BF2FE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bCs/>
                <w:sz w:val="24"/>
                <w:szCs w:val="24"/>
              </w:rPr>
              <w:t>MEINI PRAWF LLWYDDIANT/DEILLIANT</w:t>
            </w:r>
          </w:p>
          <w:p w14:paraId="4F85D0AA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BA2F428" w14:textId="77777777" w:rsidR="001049CE" w:rsidRPr="00271A4F" w:rsidRDefault="001049CE" w:rsidP="007550C8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Sut y byddwch yn barnu p’un a fu’n llwyddiannus neu beidio</w:t>
            </w:r>
            <w:proofErr w:type="gramStart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? </w:t>
            </w:r>
            <w:proofErr w:type="gramEnd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Pa effaith ydych chi’n gobeithio ei weld wrth addysgu a dysgu</w:t>
            </w:r>
            <w:proofErr w:type="gramStart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? </w:t>
            </w:r>
            <w:proofErr w:type="gramEnd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Ar ba ymchwil/llenyddiaeth mae hyn wedi’i seilio</w:t>
            </w:r>
            <w:proofErr w:type="gramStart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? </w:t>
            </w:r>
            <w:proofErr w:type="gramEnd"/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7D79AD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6295D8" w14:textId="77777777" w:rsidR="00481382" w:rsidRPr="00481382" w:rsidRDefault="00481382" w:rsidP="00481382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Byddwn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sicrhau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ddarllen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allan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meini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prawf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llwyddiant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cyn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dechrau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pob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gwers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, ag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gofyn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disgyblion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atgoffa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fi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beth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meini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prawf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llwyddiant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am point clod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ddiwedd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wers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A5C9A28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D92C7F9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0E7452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C9157F7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E860F8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49CE" w:rsidRPr="00271A4F" w14:paraId="787B24FB" w14:textId="77777777" w:rsidTr="007550C8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A8B5F2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bCs/>
                <w:sz w:val="24"/>
                <w:szCs w:val="24"/>
              </w:rPr>
              <w:t>MONITRO/</w:t>
            </w:r>
          </w:p>
          <w:p w14:paraId="0858F696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71A4F">
              <w:rPr>
                <w:rFonts w:ascii="Arial" w:hAnsi="Arial" w:cs="Arial"/>
                <w:b/>
                <w:bCs/>
                <w:sz w:val="24"/>
                <w:szCs w:val="24"/>
              </w:rPr>
              <w:t>GWERTHUSO</w:t>
            </w:r>
          </w:p>
          <w:p w14:paraId="57F87AA9" w14:textId="77777777" w:rsidR="001049CE" w:rsidRPr="00271A4F" w:rsidRDefault="001049CE" w:rsidP="007550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28678A3" w14:textId="77777777" w:rsidR="001049CE" w:rsidRPr="00271A4F" w:rsidRDefault="001049CE" w:rsidP="007550C8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Sut y byddwch yn gwirio eich bod wedi cyflawni eich targed yn llwyddiannus</w:t>
            </w:r>
            <w:proofErr w:type="gramStart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? </w:t>
            </w:r>
            <w:proofErr w:type="gramEnd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Arsylwi ar wers</w:t>
            </w:r>
            <w:proofErr w:type="gramStart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? </w:t>
            </w:r>
            <w:proofErr w:type="gramEnd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Craffu llyfr</w:t>
            </w:r>
            <w:proofErr w:type="gramStart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? </w:t>
            </w:r>
            <w:proofErr w:type="gramEnd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>Llais y disgybl</w:t>
            </w:r>
            <w:proofErr w:type="gramStart"/>
            <w:r w:rsidRPr="00271A4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? </w:t>
            </w:r>
            <w:proofErr w:type="gramEnd"/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CEFDDA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ED58C1" w14:textId="6F09A32A" w:rsidR="001049CE" w:rsidRPr="00271A4F" w:rsidRDefault="00481382" w:rsidP="007550C8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Byddaf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fonitor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gwerthuso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 plant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edryll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llyfrau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ond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cynnal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chats un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wrth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un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efo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nisgyblion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sicrhau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fod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pob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un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yn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rhydd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81382">
              <w:rPr>
                <w:rFonts w:ascii="Arial" w:hAnsi="Arial" w:cs="Arial"/>
                <w:sz w:val="24"/>
                <w:szCs w:val="24"/>
              </w:rPr>
              <w:t>hun</w:t>
            </w:r>
            <w:proofErr w:type="spellEnd"/>
            <w:r w:rsidRPr="0048138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8161DFD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3897032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A1D640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A535E8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611EB43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746A181" w14:textId="77777777" w:rsidR="001049CE" w:rsidRPr="00271A4F" w:rsidRDefault="001049CE" w:rsidP="001049CE">
      <w:pPr>
        <w:rPr>
          <w:rFonts w:ascii="Arial" w:hAnsi="Arial" w:cs="Arial"/>
          <w:sz w:val="24"/>
          <w:szCs w:val="24"/>
        </w:rPr>
      </w:pPr>
    </w:p>
    <w:p w14:paraId="5BAE9021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52DC19A7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sz w:val="24"/>
          <w:szCs w:val="24"/>
        </w:rPr>
      </w:pPr>
    </w:p>
    <w:p w14:paraId="60D10970" w14:textId="330E4D42" w:rsidR="001049CE" w:rsidRDefault="001049CE" w:rsidP="00481382">
      <w:pPr>
        <w:tabs>
          <w:tab w:val="left" w:pos="945"/>
        </w:tabs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6B69F4A" w14:textId="77777777" w:rsidR="00481382" w:rsidRPr="00271A4F" w:rsidRDefault="00481382" w:rsidP="00481382">
      <w:pPr>
        <w:tabs>
          <w:tab w:val="left" w:pos="945"/>
        </w:tabs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ED3D649" w14:textId="77777777" w:rsidR="00387E39" w:rsidRPr="00271A4F" w:rsidRDefault="00387E39" w:rsidP="001049CE">
      <w:pPr>
        <w:tabs>
          <w:tab w:val="left" w:pos="94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4213D3FC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271A4F">
        <w:rPr>
          <w:rFonts w:ascii="Arial" w:hAnsi="Arial" w:cs="Arial"/>
          <w:b/>
          <w:bCs/>
          <w:sz w:val="24"/>
          <w:szCs w:val="24"/>
          <w:u w:val="single"/>
        </w:rPr>
        <w:lastRenderedPageBreak/>
        <w:t>PONTIO TAR 1 – RHESTR WIRIO</w:t>
      </w:r>
    </w:p>
    <w:p w14:paraId="0DB83B79" w14:textId="77777777" w:rsidR="001049CE" w:rsidRPr="00271A4F" w:rsidRDefault="001049CE" w:rsidP="001049CE">
      <w:pPr>
        <w:tabs>
          <w:tab w:val="left" w:pos="94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0"/>
        <w:gridCol w:w="3134"/>
        <w:gridCol w:w="1756"/>
        <w:gridCol w:w="2782"/>
        <w:gridCol w:w="924"/>
      </w:tblGrid>
      <w:tr w:rsidR="001049CE" w:rsidRPr="00271A4F" w14:paraId="75C473F0" w14:textId="77777777" w:rsidTr="007550C8">
        <w:tc>
          <w:tcPr>
            <w:tcW w:w="421" w:type="dxa"/>
          </w:tcPr>
          <w:p w14:paraId="6FCE4B06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26" w:type="dxa"/>
          </w:tcPr>
          <w:p w14:paraId="58211C9D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Beth i’w wneud?</w:t>
            </w:r>
          </w:p>
        </w:tc>
        <w:tc>
          <w:tcPr>
            <w:tcW w:w="2014" w:type="dxa"/>
          </w:tcPr>
          <w:p w14:paraId="0953A18F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Pryd?</w:t>
            </w:r>
          </w:p>
        </w:tc>
        <w:tc>
          <w:tcPr>
            <w:tcW w:w="3065" w:type="dxa"/>
          </w:tcPr>
          <w:p w14:paraId="68699B5A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Nodiadau</w:t>
            </w:r>
          </w:p>
        </w:tc>
        <w:tc>
          <w:tcPr>
            <w:tcW w:w="780" w:type="dxa"/>
          </w:tcPr>
          <w:p w14:paraId="3679B293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Wedi’i wneud</w:t>
            </w:r>
          </w:p>
        </w:tc>
      </w:tr>
      <w:tr w:rsidR="001049CE" w:rsidRPr="00271A4F" w14:paraId="4F62EB50" w14:textId="77777777" w:rsidTr="007550C8">
        <w:tc>
          <w:tcPr>
            <w:tcW w:w="421" w:type="dxa"/>
          </w:tcPr>
          <w:p w14:paraId="0CA0A36B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1.</w:t>
            </w:r>
          </w:p>
        </w:tc>
        <w:tc>
          <w:tcPr>
            <w:tcW w:w="3426" w:type="dxa"/>
          </w:tcPr>
          <w:p w14:paraId="09AA02A3" w14:textId="77777777" w:rsidR="001049CE" w:rsidRPr="00271A4F" w:rsidRDefault="001049CE" w:rsidP="007550C8">
            <w:pPr>
              <w:rPr>
                <w:rFonts w:ascii="Arial" w:hAnsi="Arial" w:cs="Arial"/>
                <w:sz w:val="24"/>
                <w:szCs w:val="24"/>
                <w:lang w:eastAsia="en-GB"/>
              </w:rPr>
            </w:pPr>
            <w:r w:rsidRPr="00271A4F">
              <w:rPr>
                <w:rFonts w:ascii="Arial" w:hAnsi="Arial" w:cs="Arial"/>
                <w:color w:val="000000"/>
                <w:sz w:val="24"/>
                <w:szCs w:val="24"/>
              </w:rPr>
              <w:t>Ar eich diwrnod PRAWF, arsylwch ar dair pennod addysgu a nodi tri digwyddiad critigol yn eich lleoliad neu ysgol Arweiniol.</w:t>
            </w:r>
          </w:p>
          <w:p w14:paraId="5A33D49F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014" w:type="dxa"/>
          </w:tcPr>
          <w:p w14:paraId="1170B474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22 &amp; 23 Medi 2021</w:t>
            </w:r>
          </w:p>
        </w:tc>
        <w:tc>
          <w:tcPr>
            <w:tcW w:w="3065" w:type="dxa"/>
          </w:tcPr>
          <w:p w14:paraId="2BC76DB4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Cwblhau arsylwadau yn eich llyfryn LLYWIO</w:t>
            </w:r>
            <w:proofErr w:type="gramStart"/>
            <w:r w:rsidRPr="00271A4F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</w:p>
        </w:tc>
        <w:tc>
          <w:tcPr>
            <w:tcW w:w="780" w:type="dxa"/>
          </w:tcPr>
          <w:p w14:paraId="1CC868A3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x</w:t>
            </w:r>
          </w:p>
        </w:tc>
      </w:tr>
      <w:tr w:rsidR="001049CE" w:rsidRPr="00271A4F" w14:paraId="5B31E9B9" w14:textId="77777777" w:rsidTr="007550C8">
        <w:tc>
          <w:tcPr>
            <w:tcW w:w="421" w:type="dxa"/>
          </w:tcPr>
          <w:p w14:paraId="20EA3B73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2.</w:t>
            </w:r>
          </w:p>
        </w:tc>
        <w:tc>
          <w:tcPr>
            <w:tcW w:w="3426" w:type="dxa"/>
          </w:tcPr>
          <w:p w14:paraId="54F76705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bookmarkStart w:id="16" w:name="OLE_LINK1"/>
            <w:bookmarkStart w:id="17" w:name="OLE_LINK2"/>
            <w:r w:rsidRPr="00271A4F">
              <w:rPr>
                <w:rFonts w:ascii="Arial" w:hAnsi="Arial" w:cs="Arial"/>
                <w:sz w:val="24"/>
                <w:szCs w:val="24"/>
              </w:rPr>
              <w:t>Paratoi Templed Profiad wedi’i seilio ar y 2 achlysur critigol i’w gyflwyno yn y diwrnod RHANNU i’ch arweinydd Rhwydwaith, tiwtor cwricwlwm a chymheiriaid.</w:t>
            </w:r>
          </w:p>
          <w:bookmarkEnd w:id="16"/>
          <w:bookmarkEnd w:id="17"/>
          <w:p w14:paraId="32380628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2A50F01E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Cwblhewch yr adrannau a ganlyn:</w:t>
            </w:r>
          </w:p>
          <w:p w14:paraId="7E188297" w14:textId="77777777" w:rsidR="001049CE" w:rsidRPr="00271A4F" w:rsidRDefault="001049CE" w:rsidP="001049CE">
            <w:pPr>
              <w:pStyle w:val="ListParagraph"/>
              <w:widowControl w:val="0"/>
              <w:numPr>
                <w:ilvl w:val="0"/>
                <w:numId w:val="10"/>
              </w:numPr>
              <w:tabs>
                <w:tab w:val="left" w:pos="945"/>
              </w:tabs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Beth a wnaethoch a pham?</w:t>
            </w:r>
          </w:p>
          <w:p w14:paraId="0D56D6F1" w14:textId="77777777" w:rsidR="001049CE" w:rsidRPr="00271A4F" w:rsidRDefault="001049CE" w:rsidP="001049CE">
            <w:pPr>
              <w:pStyle w:val="ListParagraph"/>
              <w:widowControl w:val="0"/>
              <w:numPr>
                <w:ilvl w:val="0"/>
                <w:numId w:val="10"/>
              </w:numPr>
              <w:tabs>
                <w:tab w:val="left" w:pos="945"/>
              </w:tabs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Beth rydych wedi’i ddysgu?</w:t>
            </w:r>
          </w:p>
        </w:tc>
        <w:tc>
          <w:tcPr>
            <w:tcW w:w="2014" w:type="dxa"/>
          </w:tcPr>
          <w:p w14:paraId="5780873C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23 Medi 2021</w:t>
            </w:r>
          </w:p>
        </w:tc>
        <w:tc>
          <w:tcPr>
            <w:tcW w:w="3065" w:type="dxa"/>
          </w:tcPr>
          <w:p w14:paraId="78D0DEA9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Defnyddio’r adran “Templed Profiad” yn eich llyfryn LLYWIO</w:t>
            </w:r>
            <w:proofErr w:type="gramStart"/>
            <w:r w:rsidRPr="00271A4F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sz w:val="24"/>
                <w:szCs w:val="24"/>
              </w:rPr>
              <w:t>Gallwch gopïo a gludo hwn i mewn i’ch PDP wedi i’r EWC roi mynediad i chi</w:t>
            </w:r>
            <w:proofErr w:type="gramStart"/>
            <w:r w:rsidRPr="00271A4F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</w:p>
        </w:tc>
        <w:tc>
          <w:tcPr>
            <w:tcW w:w="780" w:type="dxa"/>
          </w:tcPr>
          <w:p w14:paraId="7FFAFFBD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x</w:t>
            </w:r>
          </w:p>
        </w:tc>
      </w:tr>
      <w:tr w:rsidR="001049CE" w:rsidRPr="00271A4F" w14:paraId="68930474" w14:textId="77777777" w:rsidTr="007550C8">
        <w:tc>
          <w:tcPr>
            <w:tcW w:w="421" w:type="dxa"/>
          </w:tcPr>
          <w:p w14:paraId="24E045FC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3.</w:t>
            </w:r>
          </w:p>
        </w:tc>
        <w:tc>
          <w:tcPr>
            <w:tcW w:w="3426" w:type="dxa"/>
          </w:tcPr>
          <w:p w14:paraId="4AE99DFA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Cyflwyno eich Templed Profiad i’ch tiwtor modwl a chymheiriaid</w:t>
            </w:r>
            <w:proofErr w:type="gramStart"/>
            <w:r w:rsidRPr="00271A4F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sz w:val="24"/>
                <w:szCs w:val="24"/>
              </w:rPr>
              <w:t>Ffocysu ar “Beth rydych wedi’i ddysgu”</w:t>
            </w:r>
            <w:proofErr w:type="gramStart"/>
            <w:r w:rsidRPr="00271A4F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</w:p>
        </w:tc>
        <w:tc>
          <w:tcPr>
            <w:tcW w:w="2014" w:type="dxa"/>
          </w:tcPr>
          <w:p w14:paraId="7F5E59F5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24 Medi 2021</w:t>
            </w:r>
          </w:p>
        </w:tc>
        <w:tc>
          <w:tcPr>
            <w:tcW w:w="3065" w:type="dxa"/>
          </w:tcPr>
          <w:p w14:paraId="61ADF98C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Bydd gennych 10 munud i gyflwyno eich Templed Profiad</w:t>
            </w:r>
            <w:proofErr w:type="gramStart"/>
            <w:r w:rsidRPr="00271A4F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</w:p>
        </w:tc>
        <w:tc>
          <w:tcPr>
            <w:tcW w:w="780" w:type="dxa"/>
          </w:tcPr>
          <w:p w14:paraId="6A4B5F47" w14:textId="5FC569E2" w:rsidR="001049CE" w:rsidRPr="00271A4F" w:rsidRDefault="00481382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x</w:t>
            </w:r>
          </w:p>
        </w:tc>
      </w:tr>
      <w:tr w:rsidR="001049CE" w:rsidRPr="00271A4F" w14:paraId="4AC73EC3" w14:textId="77777777" w:rsidTr="007550C8">
        <w:tc>
          <w:tcPr>
            <w:tcW w:w="421" w:type="dxa"/>
          </w:tcPr>
          <w:p w14:paraId="6B1EB1ED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4.</w:t>
            </w:r>
          </w:p>
        </w:tc>
        <w:tc>
          <w:tcPr>
            <w:tcW w:w="3426" w:type="dxa"/>
          </w:tcPr>
          <w:p w14:paraId="139CBE7F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Yn dilyn sesiwn brynhawn eich diwrnod RHANNU, cwblhewch adran ganlynol eich Templed Profiad:</w:t>
            </w:r>
          </w:p>
          <w:p w14:paraId="7F44C91A" w14:textId="77777777" w:rsidR="001049CE" w:rsidRPr="00271A4F" w:rsidRDefault="001049CE" w:rsidP="001049CE">
            <w:pPr>
              <w:pStyle w:val="ListParagraph"/>
              <w:widowControl w:val="0"/>
              <w:numPr>
                <w:ilvl w:val="0"/>
                <w:numId w:val="10"/>
              </w:numPr>
              <w:tabs>
                <w:tab w:val="left" w:pos="945"/>
              </w:tabs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Beth nesaf?</w:t>
            </w:r>
          </w:p>
        </w:tc>
        <w:tc>
          <w:tcPr>
            <w:tcW w:w="2014" w:type="dxa"/>
          </w:tcPr>
          <w:p w14:paraId="0CE3E8C7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27 Medi 2021</w:t>
            </w:r>
          </w:p>
        </w:tc>
        <w:tc>
          <w:tcPr>
            <w:tcW w:w="3065" w:type="dxa"/>
          </w:tcPr>
          <w:p w14:paraId="1E65D75D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Defnyddiwch yr adran “Templed Profiad” yn eich llyfryn LLYWIO</w:t>
            </w:r>
            <w:proofErr w:type="gramStart"/>
            <w:r w:rsidRPr="00271A4F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gramEnd"/>
            <w:r w:rsidRPr="00271A4F">
              <w:rPr>
                <w:rFonts w:ascii="Arial" w:hAnsi="Arial" w:cs="Arial"/>
                <w:sz w:val="24"/>
                <w:szCs w:val="24"/>
              </w:rPr>
              <w:t xml:space="preserve">Gellir copïo a gludo hwn i mewn i’ch PDP wedi i’r EWC roi mynediad i chi. </w:t>
            </w:r>
          </w:p>
          <w:p w14:paraId="4403BFAF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5EDD7F8E" w14:textId="77777777" w:rsidR="001049CE" w:rsidRPr="00271A4F" w:rsidRDefault="001049CE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 w:rsidRPr="00271A4F">
              <w:rPr>
                <w:rFonts w:ascii="Arial" w:hAnsi="Arial" w:cs="Arial"/>
                <w:sz w:val="24"/>
                <w:szCs w:val="24"/>
              </w:rPr>
              <w:t>Yn ystod eich “Adolygiad Diwedd Wythnos” rhannwch eich Templed Profiad gyda’ch mentor dosbarth/pwnc yn eich ysgol lleoliad i sicrhau bd eich ffocws “Beth nesaf?” yn cysylltu â thargedau yn eich “Dyddiadur Dysgu”.</w:t>
            </w:r>
          </w:p>
        </w:tc>
        <w:tc>
          <w:tcPr>
            <w:tcW w:w="780" w:type="dxa"/>
          </w:tcPr>
          <w:p w14:paraId="72734266" w14:textId="337BE509" w:rsidR="001049CE" w:rsidRPr="00271A4F" w:rsidRDefault="00481382" w:rsidP="007550C8">
            <w:pPr>
              <w:tabs>
                <w:tab w:val="left" w:pos="94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x</w:t>
            </w:r>
          </w:p>
        </w:tc>
      </w:tr>
    </w:tbl>
    <w:p w14:paraId="05561AA8" w14:textId="4B4393EB" w:rsidR="00810533" w:rsidRPr="00271A4F" w:rsidRDefault="00810533" w:rsidP="00532DAA">
      <w:pPr>
        <w:rPr>
          <w:rFonts w:ascii="Arial" w:hAnsi="Arial" w:cs="Arial"/>
          <w:sz w:val="24"/>
          <w:szCs w:val="24"/>
        </w:rPr>
      </w:pPr>
    </w:p>
    <w:sectPr w:rsidR="00810533" w:rsidRPr="00271A4F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B4CEC7" w14:textId="77777777" w:rsidR="006A73E1" w:rsidRDefault="006A73E1" w:rsidP="00271A4F">
      <w:pPr>
        <w:spacing w:after="0" w:line="240" w:lineRule="auto"/>
      </w:pPr>
      <w:r>
        <w:separator/>
      </w:r>
    </w:p>
  </w:endnote>
  <w:endnote w:type="continuationSeparator" w:id="0">
    <w:p w14:paraId="267B5B29" w14:textId="77777777" w:rsidR="006A73E1" w:rsidRDefault="006A73E1" w:rsidP="00271A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Helvetica Neue">
    <w:altName w:val="Arial"/>
    <w:charset w:val="00"/>
    <w:family w:val="auto"/>
    <w:pitch w:val="variable"/>
    <w:sig w:usb0="E50002FF" w:usb1="500079DB" w:usb2="00000010" w:usb3="00000000" w:csb0="00000001" w:csb1="00000000"/>
  </w:font>
  <w:font w:name="Arial Unicode MS">
    <w:altName w:val="Arial"/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533083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74B8E6" w14:textId="6D1ED336" w:rsidR="00271A4F" w:rsidRDefault="00271A4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AB9AB4" w14:textId="77777777" w:rsidR="00271A4F" w:rsidRDefault="00271A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36321A" w14:textId="77777777" w:rsidR="006A73E1" w:rsidRDefault="006A73E1" w:rsidP="00271A4F">
      <w:pPr>
        <w:spacing w:after="0" w:line="240" w:lineRule="auto"/>
      </w:pPr>
      <w:r>
        <w:separator/>
      </w:r>
    </w:p>
  </w:footnote>
  <w:footnote w:type="continuationSeparator" w:id="0">
    <w:p w14:paraId="47D06943" w14:textId="77777777" w:rsidR="006A73E1" w:rsidRDefault="006A73E1" w:rsidP="00271A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FB0879"/>
    <w:multiLevelType w:val="hybridMultilevel"/>
    <w:tmpl w:val="A3488FE2"/>
    <w:lvl w:ilvl="0" w:tplc="95A6ADF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BE2BC2"/>
    <w:multiLevelType w:val="hybridMultilevel"/>
    <w:tmpl w:val="F29841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48649C"/>
    <w:multiLevelType w:val="hybridMultilevel"/>
    <w:tmpl w:val="1394693A"/>
    <w:lvl w:ilvl="0" w:tplc="00A2A0CA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5A5497"/>
    <w:multiLevelType w:val="hybridMultilevel"/>
    <w:tmpl w:val="E1844862"/>
    <w:lvl w:ilvl="0" w:tplc="4648A28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48736A"/>
    <w:multiLevelType w:val="hybridMultilevel"/>
    <w:tmpl w:val="36D873D0"/>
    <w:lvl w:ilvl="0" w:tplc="348EAB96">
      <w:start w:val="8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C574832"/>
    <w:multiLevelType w:val="hybridMultilevel"/>
    <w:tmpl w:val="6C3CCAD6"/>
    <w:lvl w:ilvl="0" w:tplc="F85A22E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F8A7301"/>
    <w:multiLevelType w:val="hybridMultilevel"/>
    <w:tmpl w:val="924E2502"/>
    <w:lvl w:ilvl="0" w:tplc="3866FD5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966047"/>
    <w:multiLevelType w:val="hybridMultilevel"/>
    <w:tmpl w:val="B4ACBE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8195D38"/>
    <w:multiLevelType w:val="hybridMultilevel"/>
    <w:tmpl w:val="EB8610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EB3112"/>
    <w:multiLevelType w:val="hybridMultilevel"/>
    <w:tmpl w:val="FDBE0C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AA63BD1"/>
    <w:multiLevelType w:val="hybridMultilevel"/>
    <w:tmpl w:val="F5126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007C65"/>
    <w:multiLevelType w:val="hybridMultilevel"/>
    <w:tmpl w:val="BA20D3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B044BA5"/>
    <w:multiLevelType w:val="hybridMultilevel"/>
    <w:tmpl w:val="527CEA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70D0F6F"/>
    <w:multiLevelType w:val="hybridMultilevel"/>
    <w:tmpl w:val="995C03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2"/>
  </w:num>
  <w:num w:numId="2">
    <w:abstractNumId w:val="13"/>
  </w:num>
  <w:num w:numId="3">
    <w:abstractNumId w:val="2"/>
  </w:num>
  <w:num w:numId="4">
    <w:abstractNumId w:val="8"/>
  </w:num>
  <w:num w:numId="5">
    <w:abstractNumId w:val="7"/>
  </w:num>
  <w:num w:numId="6">
    <w:abstractNumId w:val="1"/>
  </w:num>
  <w:num w:numId="7">
    <w:abstractNumId w:val="10"/>
  </w:num>
  <w:num w:numId="8">
    <w:abstractNumId w:val="6"/>
  </w:num>
  <w:num w:numId="9">
    <w:abstractNumId w:val="11"/>
  </w:num>
  <w:num w:numId="10">
    <w:abstractNumId w:val="9"/>
  </w:num>
  <w:num w:numId="11">
    <w:abstractNumId w:val="3"/>
  </w:num>
  <w:num w:numId="12">
    <w:abstractNumId w:val="0"/>
  </w:num>
  <w:num w:numId="13">
    <w:abstractNumId w:val="4"/>
  </w:num>
  <w:num w:numId="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ADF"/>
    <w:rsid w:val="00015235"/>
    <w:rsid w:val="00037EE1"/>
    <w:rsid w:val="00053DE5"/>
    <w:rsid w:val="000540CA"/>
    <w:rsid w:val="00054C4B"/>
    <w:rsid w:val="00057AB4"/>
    <w:rsid w:val="00057BB1"/>
    <w:rsid w:val="000714CC"/>
    <w:rsid w:val="000867E1"/>
    <w:rsid w:val="0009055E"/>
    <w:rsid w:val="0009357A"/>
    <w:rsid w:val="000A6E97"/>
    <w:rsid w:val="000B2F07"/>
    <w:rsid w:val="000B7C01"/>
    <w:rsid w:val="000E7859"/>
    <w:rsid w:val="000F5FAD"/>
    <w:rsid w:val="001049CE"/>
    <w:rsid w:val="00105713"/>
    <w:rsid w:val="00111CFB"/>
    <w:rsid w:val="00115884"/>
    <w:rsid w:val="001427A2"/>
    <w:rsid w:val="00142CD1"/>
    <w:rsid w:val="00142E98"/>
    <w:rsid w:val="00145475"/>
    <w:rsid w:val="00150E19"/>
    <w:rsid w:val="0016145B"/>
    <w:rsid w:val="00170A18"/>
    <w:rsid w:val="00177DD9"/>
    <w:rsid w:val="0018775A"/>
    <w:rsid w:val="0019358C"/>
    <w:rsid w:val="001B3ECB"/>
    <w:rsid w:val="001B515B"/>
    <w:rsid w:val="001D3E61"/>
    <w:rsid w:val="001D41CF"/>
    <w:rsid w:val="001F199F"/>
    <w:rsid w:val="00202489"/>
    <w:rsid w:val="00205C48"/>
    <w:rsid w:val="00205F57"/>
    <w:rsid w:val="00212292"/>
    <w:rsid w:val="002165C9"/>
    <w:rsid w:val="0022016C"/>
    <w:rsid w:val="00235FF3"/>
    <w:rsid w:val="00247897"/>
    <w:rsid w:val="00257630"/>
    <w:rsid w:val="002630E3"/>
    <w:rsid w:val="00270B26"/>
    <w:rsid w:val="00271A4F"/>
    <w:rsid w:val="00276FC7"/>
    <w:rsid w:val="002829D5"/>
    <w:rsid w:val="002A1590"/>
    <w:rsid w:val="002A2F9E"/>
    <w:rsid w:val="002B25B4"/>
    <w:rsid w:val="002B4992"/>
    <w:rsid w:val="002D17AF"/>
    <w:rsid w:val="002E10EB"/>
    <w:rsid w:val="002E355C"/>
    <w:rsid w:val="002E5713"/>
    <w:rsid w:val="002F2C5B"/>
    <w:rsid w:val="002F6686"/>
    <w:rsid w:val="00322511"/>
    <w:rsid w:val="00324114"/>
    <w:rsid w:val="003264DE"/>
    <w:rsid w:val="003431CB"/>
    <w:rsid w:val="00345A32"/>
    <w:rsid w:val="003472E4"/>
    <w:rsid w:val="003475D1"/>
    <w:rsid w:val="00354081"/>
    <w:rsid w:val="00361A22"/>
    <w:rsid w:val="00366915"/>
    <w:rsid w:val="00367DCA"/>
    <w:rsid w:val="00373001"/>
    <w:rsid w:val="00374122"/>
    <w:rsid w:val="00387E39"/>
    <w:rsid w:val="003A1014"/>
    <w:rsid w:val="003A5398"/>
    <w:rsid w:val="003A79C4"/>
    <w:rsid w:val="003B39E3"/>
    <w:rsid w:val="003C4BDE"/>
    <w:rsid w:val="003E4D09"/>
    <w:rsid w:val="003E76F2"/>
    <w:rsid w:val="00400615"/>
    <w:rsid w:val="00416A1F"/>
    <w:rsid w:val="00430A25"/>
    <w:rsid w:val="00430D3D"/>
    <w:rsid w:val="004374D4"/>
    <w:rsid w:val="00470602"/>
    <w:rsid w:val="00474424"/>
    <w:rsid w:val="00476B08"/>
    <w:rsid w:val="00481382"/>
    <w:rsid w:val="00485669"/>
    <w:rsid w:val="00486FA6"/>
    <w:rsid w:val="00493F0E"/>
    <w:rsid w:val="004A288D"/>
    <w:rsid w:val="004A36E5"/>
    <w:rsid w:val="004B24D6"/>
    <w:rsid w:val="004B6A18"/>
    <w:rsid w:val="004C1D23"/>
    <w:rsid w:val="004C2D18"/>
    <w:rsid w:val="004D1C3C"/>
    <w:rsid w:val="004D4193"/>
    <w:rsid w:val="004D4C8D"/>
    <w:rsid w:val="004F6EA4"/>
    <w:rsid w:val="005008E9"/>
    <w:rsid w:val="005044FF"/>
    <w:rsid w:val="00510A13"/>
    <w:rsid w:val="005243BB"/>
    <w:rsid w:val="0053147B"/>
    <w:rsid w:val="00532DAA"/>
    <w:rsid w:val="00542E02"/>
    <w:rsid w:val="00564EA6"/>
    <w:rsid w:val="00581329"/>
    <w:rsid w:val="005828B3"/>
    <w:rsid w:val="005B1646"/>
    <w:rsid w:val="005D13B3"/>
    <w:rsid w:val="005D7D91"/>
    <w:rsid w:val="005F18DD"/>
    <w:rsid w:val="005F1EBE"/>
    <w:rsid w:val="00604CB5"/>
    <w:rsid w:val="00610344"/>
    <w:rsid w:val="00610594"/>
    <w:rsid w:val="00612446"/>
    <w:rsid w:val="00612C07"/>
    <w:rsid w:val="00625C7A"/>
    <w:rsid w:val="0063390A"/>
    <w:rsid w:val="00644F3A"/>
    <w:rsid w:val="0067587A"/>
    <w:rsid w:val="00687B7C"/>
    <w:rsid w:val="00692DCA"/>
    <w:rsid w:val="00697D70"/>
    <w:rsid w:val="006A73E1"/>
    <w:rsid w:val="006A7C9C"/>
    <w:rsid w:val="006B6762"/>
    <w:rsid w:val="006C0A25"/>
    <w:rsid w:val="006C15E1"/>
    <w:rsid w:val="006D21C0"/>
    <w:rsid w:val="006D4760"/>
    <w:rsid w:val="006E1B18"/>
    <w:rsid w:val="006F3542"/>
    <w:rsid w:val="00701884"/>
    <w:rsid w:val="00704724"/>
    <w:rsid w:val="0071133F"/>
    <w:rsid w:val="00734C16"/>
    <w:rsid w:val="0074762B"/>
    <w:rsid w:val="00751886"/>
    <w:rsid w:val="00781B46"/>
    <w:rsid w:val="007A0F08"/>
    <w:rsid w:val="007C0D03"/>
    <w:rsid w:val="007C317F"/>
    <w:rsid w:val="007C6D73"/>
    <w:rsid w:val="007C6FB3"/>
    <w:rsid w:val="007D14EE"/>
    <w:rsid w:val="007E3BA3"/>
    <w:rsid w:val="008024E6"/>
    <w:rsid w:val="00810533"/>
    <w:rsid w:val="0081182E"/>
    <w:rsid w:val="00816118"/>
    <w:rsid w:val="00855974"/>
    <w:rsid w:val="008571BE"/>
    <w:rsid w:val="008600E3"/>
    <w:rsid w:val="008640B3"/>
    <w:rsid w:val="00884B92"/>
    <w:rsid w:val="00891F1F"/>
    <w:rsid w:val="008A64E1"/>
    <w:rsid w:val="008B1D09"/>
    <w:rsid w:val="008C4041"/>
    <w:rsid w:val="008E373A"/>
    <w:rsid w:val="0090554F"/>
    <w:rsid w:val="00930A33"/>
    <w:rsid w:val="00930BBD"/>
    <w:rsid w:val="00944409"/>
    <w:rsid w:val="0094559B"/>
    <w:rsid w:val="00953289"/>
    <w:rsid w:val="009546AD"/>
    <w:rsid w:val="00955E14"/>
    <w:rsid w:val="00956C6B"/>
    <w:rsid w:val="009B09C5"/>
    <w:rsid w:val="009C6520"/>
    <w:rsid w:val="009C724D"/>
    <w:rsid w:val="009E4319"/>
    <w:rsid w:val="009F2DAA"/>
    <w:rsid w:val="009F6963"/>
    <w:rsid w:val="00A10D9B"/>
    <w:rsid w:val="00A23D21"/>
    <w:rsid w:val="00A25CB5"/>
    <w:rsid w:val="00A346F7"/>
    <w:rsid w:val="00A510DB"/>
    <w:rsid w:val="00A51F52"/>
    <w:rsid w:val="00A5368F"/>
    <w:rsid w:val="00A634A2"/>
    <w:rsid w:val="00A6432D"/>
    <w:rsid w:val="00A704A0"/>
    <w:rsid w:val="00A7178B"/>
    <w:rsid w:val="00A73AD5"/>
    <w:rsid w:val="00A800F0"/>
    <w:rsid w:val="00A9335E"/>
    <w:rsid w:val="00A94262"/>
    <w:rsid w:val="00AA5B0E"/>
    <w:rsid w:val="00AA5DEF"/>
    <w:rsid w:val="00AB2C6E"/>
    <w:rsid w:val="00AB777E"/>
    <w:rsid w:val="00AC1E06"/>
    <w:rsid w:val="00AC4F95"/>
    <w:rsid w:val="00AC68D8"/>
    <w:rsid w:val="00AE1C3B"/>
    <w:rsid w:val="00AE407B"/>
    <w:rsid w:val="00AE4723"/>
    <w:rsid w:val="00AF4109"/>
    <w:rsid w:val="00B0021D"/>
    <w:rsid w:val="00B0389E"/>
    <w:rsid w:val="00B05055"/>
    <w:rsid w:val="00B07ECC"/>
    <w:rsid w:val="00B25EF2"/>
    <w:rsid w:val="00B350AB"/>
    <w:rsid w:val="00B50E97"/>
    <w:rsid w:val="00B53ADF"/>
    <w:rsid w:val="00B5596F"/>
    <w:rsid w:val="00B66AF0"/>
    <w:rsid w:val="00B75ADF"/>
    <w:rsid w:val="00B83F3C"/>
    <w:rsid w:val="00B951C7"/>
    <w:rsid w:val="00BB149B"/>
    <w:rsid w:val="00BC1548"/>
    <w:rsid w:val="00BC7A21"/>
    <w:rsid w:val="00C01DC6"/>
    <w:rsid w:val="00C12DDF"/>
    <w:rsid w:val="00C16D4C"/>
    <w:rsid w:val="00C30830"/>
    <w:rsid w:val="00C36F47"/>
    <w:rsid w:val="00C416FA"/>
    <w:rsid w:val="00C427F7"/>
    <w:rsid w:val="00C45A0E"/>
    <w:rsid w:val="00C64FBF"/>
    <w:rsid w:val="00C72BD6"/>
    <w:rsid w:val="00C7519C"/>
    <w:rsid w:val="00C77534"/>
    <w:rsid w:val="00C90F50"/>
    <w:rsid w:val="00C929D6"/>
    <w:rsid w:val="00C936C3"/>
    <w:rsid w:val="00C94A24"/>
    <w:rsid w:val="00C94CAD"/>
    <w:rsid w:val="00CB052B"/>
    <w:rsid w:val="00CB3ABC"/>
    <w:rsid w:val="00CE01CC"/>
    <w:rsid w:val="00CE36C9"/>
    <w:rsid w:val="00CE4787"/>
    <w:rsid w:val="00D07513"/>
    <w:rsid w:val="00D141A6"/>
    <w:rsid w:val="00D41A32"/>
    <w:rsid w:val="00D439DE"/>
    <w:rsid w:val="00D44F58"/>
    <w:rsid w:val="00D531E6"/>
    <w:rsid w:val="00D70D99"/>
    <w:rsid w:val="00D77D4D"/>
    <w:rsid w:val="00D8114C"/>
    <w:rsid w:val="00D90165"/>
    <w:rsid w:val="00DA034B"/>
    <w:rsid w:val="00DA34A2"/>
    <w:rsid w:val="00DA76BD"/>
    <w:rsid w:val="00DA78ED"/>
    <w:rsid w:val="00DA7A78"/>
    <w:rsid w:val="00DC08C3"/>
    <w:rsid w:val="00DC6B45"/>
    <w:rsid w:val="00DC7FBE"/>
    <w:rsid w:val="00DD25E8"/>
    <w:rsid w:val="00DE6239"/>
    <w:rsid w:val="00DE6356"/>
    <w:rsid w:val="00DF4275"/>
    <w:rsid w:val="00DF4D75"/>
    <w:rsid w:val="00E05C3F"/>
    <w:rsid w:val="00E35F7D"/>
    <w:rsid w:val="00E410CE"/>
    <w:rsid w:val="00E60373"/>
    <w:rsid w:val="00E61B86"/>
    <w:rsid w:val="00E630DD"/>
    <w:rsid w:val="00E812B8"/>
    <w:rsid w:val="00E829D9"/>
    <w:rsid w:val="00E92444"/>
    <w:rsid w:val="00EA2096"/>
    <w:rsid w:val="00ED36D2"/>
    <w:rsid w:val="00F07342"/>
    <w:rsid w:val="00F27163"/>
    <w:rsid w:val="00F27B37"/>
    <w:rsid w:val="00F40624"/>
    <w:rsid w:val="00F63452"/>
    <w:rsid w:val="00F70801"/>
    <w:rsid w:val="00F82B06"/>
    <w:rsid w:val="00F964E6"/>
    <w:rsid w:val="00FB6D0B"/>
    <w:rsid w:val="00FC0456"/>
    <w:rsid w:val="00FC643A"/>
    <w:rsid w:val="00FC79F0"/>
    <w:rsid w:val="00FD0516"/>
    <w:rsid w:val="00FD7E9D"/>
    <w:rsid w:val="00FE0CB5"/>
    <w:rsid w:val="00FE3400"/>
    <w:rsid w:val="00FF1A68"/>
    <w:rsid w:val="00FF3D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A5A645"/>
  <w15:chartTrackingRefBased/>
  <w15:docId w15:val="{157E13FF-71A7-4A25-A5E5-A4DD86E3AF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1"/>
    <w:qFormat/>
    <w:rsid w:val="001049CE"/>
    <w:pPr>
      <w:widowControl w:val="0"/>
      <w:autoSpaceDE w:val="0"/>
      <w:autoSpaceDN w:val="0"/>
      <w:adjustRightInd w:val="0"/>
      <w:spacing w:before="56" w:after="0" w:line="240" w:lineRule="auto"/>
      <w:ind w:left="100"/>
      <w:outlineLvl w:val="3"/>
    </w:pPr>
    <w:rPr>
      <w:rFonts w:ascii="Calibri" w:eastAsia="Times New Roman" w:hAnsi="Calibri" w:cs="Calibri"/>
      <w:b/>
      <w:bCs/>
      <w:lang w:val="cy-GB"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4EA6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AE407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B515B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1"/>
    <w:rsid w:val="001049CE"/>
    <w:rPr>
      <w:rFonts w:ascii="Calibri" w:eastAsia="Times New Roman" w:hAnsi="Calibri" w:cs="Calibri"/>
      <w:b/>
      <w:bCs/>
      <w:lang w:val="cy-GB" w:eastAsia="cy-GB"/>
    </w:rPr>
  </w:style>
  <w:style w:type="table" w:styleId="TableGrid">
    <w:name w:val="Table Grid"/>
    <w:basedOn w:val="TableNormal"/>
    <w:uiPriority w:val="39"/>
    <w:rsid w:val="001049CE"/>
    <w:pPr>
      <w:spacing w:after="0" w:line="240" w:lineRule="auto"/>
    </w:pPr>
    <w:rPr>
      <w:rFonts w:ascii="Calibri" w:eastAsia="Calibri" w:hAnsi="Calibri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rsid w:val="001049CE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Helvetica Neue" w:eastAsia="Arial Unicode MS" w:hAnsi="Helvetica Neue" w:cs="Arial Unicode MS"/>
      <w:color w:val="000000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styleId="Caption">
    <w:name w:val="caption"/>
    <w:basedOn w:val="Normal"/>
    <w:next w:val="Normal"/>
    <w:uiPriority w:val="35"/>
    <w:unhideWhenUsed/>
    <w:qFormat/>
    <w:rsid w:val="0021229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71A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1A4F"/>
  </w:style>
  <w:style w:type="paragraph" w:styleId="Footer">
    <w:name w:val="footer"/>
    <w:basedOn w:val="Normal"/>
    <w:link w:val="FooterChar"/>
    <w:uiPriority w:val="99"/>
    <w:unhideWhenUsed/>
    <w:rsid w:val="00271A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1A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ijse.padovauniversitypress.it/system/files/papers/2017_3_11.pdf" TargetMode="External"/><Relationship Id="rId18" Type="http://schemas.openxmlformats.org/officeDocument/2006/relationships/hyperlink" Target="https://www.simplypsychology.org/maslow.html" TargetMode="External"/><Relationship Id="rId3" Type="http://schemas.openxmlformats.org/officeDocument/2006/relationships/styles" Target="styles.xml"/><Relationship Id="rId21" Type="http://schemas.openxmlformats.org/officeDocument/2006/relationships/image" Target="media/image3.png"/><Relationship Id="rId7" Type="http://schemas.openxmlformats.org/officeDocument/2006/relationships/endnotes" Target="endnotes.xml"/><Relationship Id="rId12" Type="http://schemas.openxmlformats.org/officeDocument/2006/relationships/hyperlink" Target="https://warwick.ac.uk/fac/soc/cte/pintra/partnershipevents/conference2020/learning_to_plan_planning_to_learn._the_developing_expertise_of_beginning_teachers.pdf" TargetMode="External"/><Relationship Id="rId17" Type="http://schemas.openxmlformats.org/officeDocument/2006/relationships/hyperlink" Target="https://www.htsoukas.com/wp-content/uploads/2014/05/2009-D.-Yanow-What-is-reflection-in-action.pdf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files.eric.ed.gov/fulltext/ED309163.pdf" TargetMode="External"/><Relationship Id="rId20" Type="http://schemas.openxmlformats.org/officeDocument/2006/relationships/image" Target="media/image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anitacrawley.net/Resources/Articles/Brookfield.pdf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canadacollege.edu/dreamers/docs/Maslows-Hierarchy-of-Needs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hwb.gov.wales/curriculum-for-wales/summary-of-proposed-legislation/" TargetMode="External"/><Relationship Id="rId19" Type="http://schemas.openxmlformats.org/officeDocument/2006/relationships/hyperlink" Target="https://www.bera.ac.uk/publication/ethical-guidelines-for-educational-research-2018-onlin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hwb.gov.wales/curriculum-for-wales/curriculum-for-wales-implementation-plan/" TargetMode="External"/><Relationship Id="rId14" Type="http://schemas.openxmlformats.org/officeDocument/2006/relationships/hyperlink" Target="https://research.senedd.wales/research-articles/donaldson-review-the-purposes-and-content-of-a-curriculum-for-wales/" TargetMode="External"/><Relationship Id="rId22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E453EF-2C94-49BE-8BBF-CFB4F60B78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31</Pages>
  <Words>8010</Words>
  <Characters>45659</Characters>
  <Application>Microsoft Office Word</Application>
  <DocSecurity>0</DocSecurity>
  <Lines>380</Lines>
  <Paragraphs>107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fraser</dc:creator>
  <cp:keywords/>
  <dc:description/>
  <cp:lastModifiedBy>abigail fraser</cp:lastModifiedBy>
  <cp:revision>2</cp:revision>
  <dcterms:created xsi:type="dcterms:W3CDTF">2021-11-12T15:59:00Z</dcterms:created>
  <dcterms:modified xsi:type="dcterms:W3CDTF">2021-11-12T15:59:00Z</dcterms:modified>
</cp:coreProperties>
</file>