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FD2CE" w14:textId="5FEEEA90" w:rsidR="00BE6D62" w:rsidRPr="000860F5" w:rsidRDefault="00BE6D62" w:rsidP="000860F5">
      <w:pPr>
        <w:spacing w:line="360" w:lineRule="auto"/>
        <w:rPr>
          <w:rFonts w:ascii="Arial" w:hAnsi="Arial" w:cs="Arial"/>
          <w:vertAlign w:val="subscript"/>
        </w:rPr>
      </w:pPr>
    </w:p>
    <w:tbl>
      <w:tblPr>
        <w:tblStyle w:val="TableGrid"/>
        <w:tblW w:w="0" w:type="auto"/>
        <w:tblLook w:val="04A0" w:firstRow="1" w:lastRow="0" w:firstColumn="1" w:lastColumn="0" w:noHBand="0" w:noVBand="1"/>
      </w:tblPr>
      <w:tblGrid>
        <w:gridCol w:w="4508"/>
        <w:gridCol w:w="4508"/>
      </w:tblGrid>
      <w:tr w:rsidR="00EB6503" w:rsidRPr="000860F5" w14:paraId="34C23116" w14:textId="77777777" w:rsidTr="00EB6503">
        <w:tc>
          <w:tcPr>
            <w:tcW w:w="4508" w:type="dxa"/>
          </w:tcPr>
          <w:p w14:paraId="13F72E55" w14:textId="2F4941CB" w:rsidR="00EB6503" w:rsidRPr="000860F5" w:rsidRDefault="00EB6503" w:rsidP="000860F5">
            <w:pPr>
              <w:spacing w:line="360" w:lineRule="auto"/>
              <w:rPr>
                <w:rFonts w:ascii="Arial" w:hAnsi="Arial" w:cs="Arial"/>
              </w:rPr>
            </w:pPr>
            <w:r w:rsidRPr="000860F5">
              <w:rPr>
                <w:rFonts w:ascii="Arial" w:hAnsi="Arial" w:cs="Arial"/>
              </w:rPr>
              <w:t>Student Name:</w:t>
            </w:r>
          </w:p>
        </w:tc>
        <w:tc>
          <w:tcPr>
            <w:tcW w:w="4508" w:type="dxa"/>
          </w:tcPr>
          <w:p w14:paraId="0CB91E0B" w14:textId="1C3F3A34" w:rsidR="00EB6503" w:rsidRPr="000860F5" w:rsidRDefault="00EB6503" w:rsidP="000860F5">
            <w:pPr>
              <w:spacing w:line="360" w:lineRule="auto"/>
              <w:rPr>
                <w:rFonts w:ascii="Arial" w:hAnsi="Arial" w:cs="Arial"/>
              </w:rPr>
            </w:pPr>
            <w:r w:rsidRPr="000860F5">
              <w:rPr>
                <w:rFonts w:ascii="Arial" w:hAnsi="Arial" w:cs="Arial"/>
              </w:rPr>
              <w:t>Jabir Ahsan</w:t>
            </w:r>
          </w:p>
        </w:tc>
      </w:tr>
      <w:tr w:rsidR="00EB6503" w:rsidRPr="000860F5" w14:paraId="230DDA09" w14:textId="77777777" w:rsidTr="00EB6503">
        <w:tc>
          <w:tcPr>
            <w:tcW w:w="4508" w:type="dxa"/>
          </w:tcPr>
          <w:p w14:paraId="18E1EF76" w14:textId="3237E6C4" w:rsidR="00EB6503" w:rsidRPr="000860F5" w:rsidRDefault="00EB6503" w:rsidP="000860F5">
            <w:pPr>
              <w:spacing w:line="360" w:lineRule="auto"/>
              <w:rPr>
                <w:rFonts w:ascii="Arial" w:hAnsi="Arial" w:cs="Arial"/>
              </w:rPr>
            </w:pPr>
            <w:r w:rsidRPr="000860F5">
              <w:rPr>
                <w:rFonts w:ascii="Arial" w:hAnsi="Arial" w:cs="Arial"/>
              </w:rPr>
              <w:t>Student ID:</w:t>
            </w:r>
          </w:p>
        </w:tc>
        <w:tc>
          <w:tcPr>
            <w:tcW w:w="4508" w:type="dxa"/>
          </w:tcPr>
          <w:p w14:paraId="2EAC4CDF" w14:textId="59F90B1C" w:rsidR="00EB6503" w:rsidRPr="000860F5" w:rsidRDefault="00EB6503" w:rsidP="000860F5">
            <w:pPr>
              <w:spacing w:line="360" w:lineRule="auto"/>
              <w:rPr>
                <w:rFonts w:ascii="Arial" w:hAnsi="Arial" w:cs="Arial"/>
              </w:rPr>
            </w:pPr>
            <w:r w:rsidRPr="000860F5">
              <w:rPr>
                <w:rFonts w:ascii="Arial" w:hAnsi="Arial" w:cs="Arial"/>
              </w:rPr>
              <w:t>2132612</w:t>
            </w:r>
          </w:p>
        </w:tc>
      </w:tr>
      <w:tr w:rsidR="00EB6503" w:rsidRPr="000860F5" w14:paraId="3CAA6D68" w14:textId="77777777" w:rsidTr="00EB6503">
        <w:tc>
          <w:tcPr>
            <w:tcW w:w="4508" w:type="dxa"/>
          </w:tcPr>
          <w:p w14:paraId="657248A2" w14:textId="64CC1D3C" w:rsidR="00EB6503" w:rsidRPr="000860F5" w:rsidRDefault="00EB6503" w:rsidP="000860F5">
            <w:pPr>
              <w:spacing w:line="360" w:lineRule="auto"/>
              <w:rPr>
                <w:rFonts w:ascii="Arial" w:hAnsi="Arial" w:cs="Arial"/>
              </w:rPr>
            </w:pPr>
            <w:r w:rsidRPr="000860F5">
              <w:rPr>
                <w:rFonts w:ascii="Arial" w:hAnsi="Arial" w:cs="Arial"/>
              </w:rPr>
              <w:t>Module:</w:t>
            </w:r>
          </w:p>
        </w:tc>
        <w:tc>
          <w:tcPr>
            <w:tcW w:w="4508" w:type="dxa"/>
          </w:tcPr>
          <w:p w14:paraId="6C5965FC" w14:textId="0EF222E0" w:rsidR="00EB6503" w:rsidRPr="000860F5" w:rsidRDefault="00EB6503" w:rsidP="000860F5">
            <w:pPr>
              <w:spacing w:line="360" w:lineRule="auto"/>
              <w:rPr>
                <w:rFonts w:ascii="Arial" w:hAnsi="Arial" w:cs="Arial"/>
              </w:rPr>
            </w:pPr>
            <w:r w:rsidRPr="000860F5">
              <w:rPr>
                <w:rFonts w:ascii="Arial" w:hAnsi="Arial" w:cs="Arial"/>
              </w:rPr>
              <w:t>Problem Solving and Decision Making</w:t>
            </w:r>
          </w:p>
        </w:tc>
      </w:tr>
      <w:tr w:rsidR="00EB6503" w:rsidRPr="000860F5" w14:paraId="1607395F" w14:textId="77777777" w:rsidTr="00EB6503">
        <w:tc>
          <w:tcPr>
            <w:tcW w:w="4508" w:type="dxa"/>
          </w:tcPr>
          <w:p w14:paraId="7134082B" w14:textId="0819594A" w:rsidR="00EB6503" w:rsidRPr="000860F5" w:rsidRDefault="00EB6503" w:rsidP="000860F5">
            <w:pPr>
              <w:spacing w:line="360" w:lineRule="auto"/>
              <w:rPr>
                <w:rFonts w:ascii="Arial" w:hAnsi="Arial" w:cs="Arial"/>
              </w:rPr>
            </w:pPr>
            <w:r w:rsidRPr="000860F5">
              <w:rPr>
                <w:rFonts w:ascii="Arial" w:hAnsi="Arial" w:cs="Arial"/>
              </w:rPr>
              <w:t>Module Code:</w:t>
            </w:r>
          </w:p>
        </w:tc>
        <w:tc>
          <w:tcPr>
            <w:tcW w:w="4508" w:type="dxa"/>
          </w:tcPr>
          <w:p w14:paraId="742A4E35" w14:textId="3928689A" w:rsidR="00EB6503" w:rsidRPr="000860F5" w:rsidRDefault="00EB6503" w:rsidP="000860F5">
            <w:pPr>
              <w:spacing w:line="360" w:lineRule="auto"/>
              <w:rPr>
                <w:rFonts w:ascii="Arial" w:hAnsi="Arial" w:cs="Arial"/>
              </w:rPr>
            </w:pPr>
            <w:r w:rsidRPr="000860F5">
              <w:rPr>
                <w:rFonts w:ascii="Arial" w:hAnsi="Arial" w:cs="Arial"/>
              </w:rPr>
              <w:t>BMSW4004</w:t>
            </w:r>
          </w:p>
        </w:tc>
      </w:tr>
      <w:tr w:rsidR="00EB6503" w:rsidRPr="000860F5" w14:paraId="57CF8CA8" w14:textId="77777777" w:rsidTr="00EB6503">
        <w:tc>
          <w:tcPr>
            <w:tcW w:w="4508" w:type="dxa"/>
          </w:tcPr>
          <w:p w14:paraId="2E30BD91" w14:textId="5156B8DC" w:rsidR="00EB6503" w:rsidRPr="000860F5" w:rsidRDefault="00EB6503" w:rsidP="000860F5">
            <w:pPr>
              <w:spacing w:line="360" w:lineRule="auto"/>
              <w:rPr>
                <w:rFonts w:ascii="Arial" w:hAnsi="Arial" w:cs="Arial"/>
              </w:rPr>
            </w:pPr>
            <w:r w:rsidRPr="000860F5">
              <w:rPr>
                <w:rFonts w:ascii="Arial" w:hAnsi="Arial" w:cs="Arial"/>
              </w:rPr>
              <w:t>Lecturer Name:</w:t>
            </w:r>
          </w:p>
        </w:tc>
        <w:tc>
          <w:tcPr>
            <w:tcW w:w="4508" w:type="dxa"/>
          </w:tcPr>
          <w:p w14:paraId="1EE5252A" w14:textId="0F82D2D6" w:rsidR="00EB6503" w:rsidRPr="000860F5" w:rsidRDefault="00EB6503" w:rsidP="000860F5">
            <w:pPr>
              <w:spacing w:line="360" w:lineRule="auto"/>
              <w:rPr>
                <w:rFonts w:ascii="Arial" w:hAnsi="Arial" w:cs="Arial"/>
              </w:rPr>
            </w:pPr>
            <w:proofErr w:type="spellStart"/>
            <w:r w:rsidRPr="000860F5">
              <w:rPr>
                <w:rFonts w:ascii="Arial" w:hAnsi="Arial" w:cs="Arial"/>
              </w:rPr>
              <w:t>Dr.</w:t>
            </w:r>
            <w:proofErr w:type="spellEnd"/>
            <w:r w:rsidRPr="000860F5">
              <w:rPr>
                <w:rFonts w:ascii="Arial" w:hAnsi="Arial" w:cs="Arial"/>
              </w:rPr>
              <w:t xml:space="preserve"> </w:t>
            </w:r>
            <w:proofErr w:type="spellStart"/>
            <w:r w:rsidRPr="000860F5">
              <w:rPr>
                <w:rFonts w:ascii="Arial" w:hAnsi="Arial" w:cs="Arial"/>
              </w:rPr>
              <w:t>Chijioke</w:t>
            </w:r>
            <w:proofErr w:type="spellEnd"/>
            <w:r w:rsidRPr="000860F5">
              <w:rPr>
                <w:rFonts w:ascii="Arial" w:hAnsi="Arial" w:cs="Arial"/>
              </w:rPr>
              <w:t xml:space="preserve"> De Uba</w:t>
            </w:r>
          </w:p>
        </w:tc>
      </w:tr>
    </w:tbl>
    <w:p w14:paraId="6BA9874D" w14:textId="1EF1D6FF" w:rsidR="00EB6503" w:rsidRPr="000860F5" w:rsidRDefault="00EB6503" w:rsidP="000860F5">
      <w:pPr>
        <w:spacing w:line="360" w:lineRule="auto"/>
        <w:rPr>
          <w:rFonts w:ascii="Arial" w:hAnsi="Arial" w:cs="Arial"/>
        </w:rPr>
      </w:pPr>
    </w:p>
    <w:p w14:paraId="3ED1ADA8" w14:textId="0CFFE8A4" w:rsidR="00EB6503" w:rsidRPr="000860F5" w:rsidRDefault="00EB6503" w:rsidP="000860F5">
      <w:pPr>
        <w:spacing w:line="360" w:lineRule="auto"/>
        <w:rPr>
          <w:rFonts w:ascii="Arial" w:hAnsi="Arial" w:cs="Arial"/>
        </w:rPr>
      </w:pPr>
    </w:p>
    <w:p w14:paraId="508C908D" w14:textId="3B925B2C" w:rsidR="00EB6503" w:rsidRPr="000860F5" w:rsidRDefault="00EB6503" w:rsidP="000860F5">
      <w:pPr>
        <w:spacing w:line="360" w:lineRule="auto"/>
        <w:rPr>
          <w:rFonts w:ascii="Arial" w:hAnsi="Arial" w:cs="Arial"/>
        </w:rPr>
      </w:pPr>
    </w:p>
    <w:p w14:paraId="78C07AAD" w14:textId="0B2F3AEF" w:rsidR="00EB6503" w:rsidRPr="000860F5" w:rsidRDefault="00EB6503" w:rsidP="000860F5">
      <w:pPr>
        <w:spacing w:line="360" w:lineRule="auto"/>
        <w:rPr>
          <w:rFonts w:ascii="Arial" w:hAnsi="Arial" w:cs="Arial"/>
        </w:rPr>
      </w:pPr>
    </w:p>
    <w:p w14:paraId="2DF48E82" w14:textId="1A0BE719" w:rsidR="00EB6503" w:rsidRPr="000860F5" w:rsidRDefault="00EB6503" w:rsidP="000860F5">
      <w:pPr>
        <w:spacing w:line="360" w:lineRule="auto"/>
        <w:rPr>
          <w:rFonts w:ascii="Arial" w:hAnsi="Arial" w:cs="Arial"/>
        </w:rPr>
      </w:pPr>
    </w:p>
    <w:p w14:paraId="55AD63B3" w14:textId="77D6BE03" w:rsidR="00EB6503" w:rsidRPr="000860F5" w:rsidRDefault="00EB6503" w:rsidP="000860F5">
      <w:pPr>
        <w:spacing w:line="360" w:lineRule="auto"/>
        <w:rPr>
          <w:rFonts w:ascii="Arial" w:hAnsi="Arial" w:cs="Arial"/>
        </w:rPr>
      </w:pPr>
    </w:p>
    <w:p w14:paraId="04448031" w14:textId="52F67818" w:rsidR="00EB6503" w:rsidRPr="000860F5" w:rsidRDefault="00EB6503" w:rsidP="000860F5">
      <w:pPr>
        <w:spacing w:line="360" w:lineRule="auto"/>
        <w:rPr>
          <w:rFonts w:ascii="Arial" w:hAnsi="Arial" w:cs="Arial"/>
          <w:b/>
          <w:bCs/>
          <w:u w:val="single"/>
        </w:rPr>
      </w:pPr>
    </w:p>
    <w:p w14:paraId="3A17816C" w14:textId="77777777" w:rsidR="008204FE" w:rsidRPr="000860F5" w:rsidRDefault="008204FE" w:rsidP="000860F5">
      <w:pPr>
        <w:spacing w:line="360" w:lineRule="auto"/>
        <w:rPr>
          <w:rFonts w:ascii="Arial" w:hAnsi="Arial" w:cs="Arial"/>
          <w:b/>
          <w:bCs/>
          <w:u w:val="single"/>
        </w:rPr>
      </w:pPr>
    </w:p>
    <w:p w14:paraId="76955BBF" w14:textId="77777777" w:rsidR="008204FE" w:rsidRPr="000860F5" w:rsidRDefault="008204FE" w:rsidP="000860F5">
      <w:pPr>
        <w:spacing w:line="360" w:lineRule="auto"/>
        <w:rPr>
          <w:rFonts w:ascii="Arial" w:hAnsi="Arial" w:cs="Arial"/>
          <w:b/>
          <w:bCs/>
          <w:u w:val="single"/>
        </w:rPr>
      </w:pPr>
    </w:p>
    <w:p w14:paraId="6C805AE4" w14:textId="77777777" w:rsidR="008204FE" w:rsidRPr="000860F5" w:rsidRDefault="008204FE" w:rsidP="000860F5">
      <w:pPr>
        <w:spacing w:line="360" w:lineRule="auto"/>
        <w:rPr>
          <w:rFonts w:ascii="Arial" w:hAnsi="Arial" w:cs="Arial"/>
          <w:b/>
          <w:bCs/>
          <w:u w:val="single"/>
        </w:rPr>
      </w:pPr>
    </w:p>
    <w:p w14:paraId="138C3BF0" w14:textId="77777777" w:rsidR="008204FE" w:rsidRPr="000860F5" w:rsidRDefault="008204FE" w:rsidP="000860F5">
      <w:pPr>
        <w:spacing w:line="360" w:lineRule="auto"/>
        <w:rPr>
          <w:rFonts w:ascii="Arial" w:hAnsi="Arial" w:cs="Arial"/>
          <w:b/>
          <w:bCs/>
          <w:u w:val="single"/>
        </w:rPr>
      </w:pPr>
    </w:p>
    <w:p w14:paraId="1A380640" w14:textId="77777777" w:rsidR="008204FE" w:rsidRPr="000860F5" w:rsidRDefault="008204FE" w:rsidP="000860F5">
      <w:pPr>
        <w:spacing w:line="360" w:lineRule="auto"/>
        <w:rPr>
          <w:rFonts w:ascii="Arial" w:hAnsi="Arial" w:cs="Arial"/>
          <w:b/>
          <w:bCs/>
          <w:u w:val="single"/>
        </w:rPr>
      </w:pPr>
    </w:p>
    <w:p w14:paraId="326272CC" w14:textId="77777777" w:rsidR="008204FE" w:rsidRPr="000860F5" w:rsidRDefault="008204FE" w:rsidP="000860F5">
      <w:pPr>
        <w:spacing w:line="360" w:lineRule="auto"/>
        <w:rPr>
          <w:rFonts w:ascii="Arial" w:hAnsi="Arial" w:cs="Arial"/>
          <w:b/>
          <w:bCs/>
          <w:u w:val="single"/>
        </w:rPr>
      </w:pPr>
    </w:p>
    <w:p w14:paraId="35F5AC78" w14:textId="77777777" w:rsidR="008204FE" w:rsidRPr="000860F5" w:rsidRDefault="008204FE" w:rsidP="000860F5">
      <w:pPr>
        <w:spacing w:line="360" w:lineRule="auto"/>
        <w:rPr>
          <w:rFonts w:ascii="Arial" w:hAnsi="Arial" w:cs="Arial"/>
          <w:b/>
          <w:bCs/>
          <w:u w:val="single"/>
        </w:rPr>
      </w:pPr>
    </w:p>
    <w:p w14:paraId="1A1CA904" w14:textId="77777777" w:rsidR="008204FE" w:rsidRPr="000860F5" w:rsidRDefault="008204FE" w:rsidP="000860F5">
      <w:pPr>
        <w:spacing w:line="360" w:lineRule="auto"/>
        <w:rPr>
          <w:rFonts w:ascii="Arial" w:hAnsi="Arial" w:cs="Arial"/>
          <w:b/>
          <w:bCs/>
          <w:u w:val="single"/>
        </w:rPr>
      </w:pPr>
    </w:p>
    <w:p w14:paraId="2C4D1E33" w14:textId="77777777" w:rsidR="008204FE" w:rsidRPr="000860F5" w:rsidRDefault="008204FE" w:rsidP="000860F5">
      <w:pPr>
        <w:spacing w:line="360" w:lineRule="auto"/>
        <w:rPr>
          <w:rFonts w:ascii="Arial" w:hAnsi="Arial" w:cs="Arial"/>
          <w:b/>
          <w:bCs/>
          <w:u w:val="single"/>
        </w:rPr>
      </w:pPr>
    </w:p>
    <w:p w14:paraId="1210A892" w14:textId="77777777" w:rsidR="008204FE" w:rsidRPr="000860F5" w:rsidRDefault="008204FE" w:rsidP="000860F5">
      <w:pPr>
        <w:spacing w:line="360" w:lineRule="auto"/>
        <w:rPr>
          <w:rFonts w:ascii="Arial" w:hAnsi="Arial" w:cs="Arial"/>
          <w:b/>
          <w:bCs/>
          <w:u w:val="single"/>
        </w:rPr>
      </w:pPr>
    </w:p>
    <w:p w14:paraId="6CAA3B47" w14:textId="77777777" w:rsidR="008204FE" w:rsidRPr="000860F5" w:rsidRDefault="008204FE" w:rsidP="000860F5">
      <w:pPr>
        <w:spacing w:line="360" w:lineRule="auto"/>
        <w:rPr>
          <w:rFonts w:ascii="Arial" w:hAnsi="Arial" w:cs="Arial"/>
          <w:b/>
          <w:bCs/>
          <w:u w:val="single"/>
        </w:rPr>
      </w:pPr>
    </w:p>
    <w:p w14:paraId="75B77A79" w14:textId="77777777" w:rsidR="008204FE" w:rsidRPr="000860F5" w:rsidRDefault="008204FE" w:rsidP="000860F5">
      <w:pPr>
        <w:spacing w:line="360" w:lineRule="auto"/>
        <w:rPr>
          <w:rFonts w:ascii="Arial" w:hAnsi="Arial" w:cs="Arial"/>
          <w:b/>
          <w:bCs/>
          <w:u w:val="single"/>
        </w:rPr>
      </w:pPr>
    </w:p>
    <w:p w14:paraId="79841D9C" w14:textId="77777777" w:rsidR="008204FE" w:rsidRPr="000860F5" w:rsidRDefault="008204FE" w:rsidP="000860F5">
      <w:pPr>
        <w:spacing w:line="360" w:lineRule="auto"/>
        <w:rPr>
          <w:rFonts w:ascii="Arial" w:hAnsi="Arial" w:cs="Arial"/>
          <w:b/>
          <w:bCs/>
          <w:u w:val="single"/>
        </w:rPr>
      </w:pPr>
    </w:p>
    <w:p w14:paraId="735BA199" w14:textId="77777777" w:rsidR="008204FE" w:rsidRPr="000860F5" w:rsidRDefault="008204FE" w:rsidP="000860F5">
      <w:pPr>
        <w:spacing w:line="360" w:lineRule="auto"/>
        <w:rPr>
          <w:rFonts w:ascii="Arial" w:hAnsi="Arial" w:cs="Arial"/>
          <w:b/>
          <w:bCs/>
          <w:u w:val="single"/>
        </w:rPr>
      </w:pPr>
    </w:p>
    <w:p w14:paraId="546A1592" w14:textId="5C70EDB2" w:rsidR="00EB6503" w:rsidRPr="000860F5" w:rsidRDefault="00EF1908" w:rsidP="000860F5">
      <w:pPr>
        <w:spacing w:line="360" w:lineRule="auto"/>
        <w:rPr>
          <w:rFonts w:ascii="Arial" w:hAnsi="Arial" w:cs="Arial"/>
          <w:b/>
          <w:bCs/>
          <w:u w:val="single"/>
        </w:rPr>
      </w:pPr>
      <w:r w:rsidRPr="000860F5">
        <w:rPr>
          <w:rFonts w:ascii="Arial" w:hAnsi="Arial" w:cs="Arial"/>
          <w:b/>
          <w:bCs/>
          <w:u w:val="single"/>
        </w:rPr>
        <w:lastRenderedPageBreak/>
        <w:t>Table of Content</w:t>
      </w:r>
    </w:p>
    <w:tbl>
      <w:tblPr>
        <w:tblStyle w:val="TableGrid"/>
        <w:tblW w:w="0" w:type="auto"/>
        <w:tblLook w:val="04A0" w:firstRow="1" w:lastRow="0" w:firstColumn="1" w:lastColumn="0" w:noHBand="0" w:noVBand="1"/>
      </w:tblPr>
      <w:tblGrid>
        <w:gridCol w:w="4508"/>
        <w:gridCol w:w="4508"/>
      </w:tblGrid>
      <w:tr w:rsidR="00EF1908" w:rsidRPr="000860F5" w14:paraId="57F42170" w14:textId="77777777" w:rsidTr="00EF1908">
        <w:tc>
          <w:tcPr>
            <w:tcW w:w="4508" w:type="dxa"/>
          </w:tcPr>
          <w:p w14:paraId="70578BF2" w14:textId="7BA95FE1" w:rsidR="00EF1908" w:rsidRPr="000860F5" w:rsidRDefault="00EF1908" w:rsidP="000860F5">
            <w:pPr>
              <w:spacing w:line="360" w:lineRule="auto"/>
              <w:rPr>
                <w:rFonts w:ascii="Arial" w:hAnsi="Arial" w:cs="Arial"/>
              </w:rPr>
            </w:pPr>
            <w:r w:rsidRPr="000860F5">
              <w:rPr>
                <w:rFonts w:ascii="Arial" w:hAnsi="Arial" w:cs="Arial"/>
              </w:rPr>
              <w:t>Page Title</w:t>
            </w:r>
          </w:p>
        </w:tc>
        <w:tc>
          <w:tcPr>
            <w:tcW w:w="4508" w:type="dxa"/>
          </w:tcPr>
          <w:p w14:paraId="69A0C6B6" w14:textId="44E4B77C" w:rsidR="00EF1908" w:rsidRPr="000860F5" w:rsidRDefault="00EF1908" w:rsidP="000860F5">
            <w:pPr>
              <w:spacing w:line="360" w:lineRule="auto"/>
              <w:rPr>
                <w:rFonts w:ascii="Arial" w:hAnsi="Arial" w:cs="Arial"/>
              </w:rPr>
            </w:pPr>
            <w:r w:rsidRPr="000860F5">
              <w:rPr>
                <w:rFonts w:ascii="Arial" w:hAnsi="Arial" w:cs="Arial"/>
              </w:rPr>
              <w:t>Page Number</w:t>
            </w:r>
          </w:p>
        </w:tc>
      </w:tr>
      <w:tr w:rsidR="00EF1908" w:rsidRPr="000860F5" w14:paraId="0F495E1C" w14:textId="77777777" w:rsidTr="00EF1908">
        <w:tc>
          <w:tcPr>
            <w:tcW w:w="4508" w:type="dxa"/>
          </w:tcPr>
          <w:p w14:paraId="4BB3A00D" w14:textId="7DF31F6F" w:rsidR="00EF1908" w:rsidRPr="000860F5" w:rsidRDefault="00EF1908" w:rsidP="000860F5">
            <w:pPr>
              <w:spacing w:line="360" w:lineRule="auto"/>
              <w:rPr>
                <w:rFonts w:ascii="Arial" w:hAnsi="Arial" w:cs="Arial"/>
              </w:rPr>
            </w:pPr>
            <w:r w:rsidRPr="000860F5">
              <w:rPr>
                <w:rFonts w:ascii="Arial" w:hAnsi="Arial" w:cs="Arial"/>
              </w:rPr>
              <w:t>Introduction</w:t>
            </w:r>
          </w:p>
        </w:tc>
        <w:tc>
          <w:tcPr>
            <w:tcW w:w="4508" w:type="dxa"/>
          </w:tcPr>
          <w:p w14:paraId="450FEECF" w14:textId="067E44A4" w:rsidR="00EF1908" w:rsidRPr="000860F5" w:rsidRDefault="00EF1908" w:rsidP="000860F5">
            <w:pPr>
              <w:spacing w:line="360" w:lineRule="auto"/>
              <w:rPr>
                <w:rFonts w:ascii="Arial" w:hAnsi="Arial" w:cs="Arial"/>
              </w:rPr>
            </w:pPr>
            <w:r w:rsidRPr="000860F5">
              <w:rPr>
                <w:rFonts w:ascii="Arial" w:hAnsi="Arial" w:cs="Arial"/>
              </w:rPr>
              <w:t>Page 3</w:t>
            </w:r>
          </w:p>
        </w:tc>
      </w:tr>
      <w:tr w:rsidR="00EF1908" w:rsidRPr="000860F5" w14:paraId="0B5B9D55" w14:textId="77777777" w:rsidTr="00EF1908">
        <w:tc>
          <w:tcPr>
            <w:tcW w:w="4508" w:type="dxa"/>
          </w:tcPr>
          <w:p w14:paraId="0CAC02A9" w14:textId="7CD30FE9" w:rsidR="00EF1908" w:rsidRPr="000860F5" w:rsidRDefault="00F70B36" w:rsidP="000860F5">
            <w:pPr>
              <w:spacing w:line="360" w:lineRule="auto"/>
              <w:rPr>
                <w:rFonts w:ascii="Arial" w:hAnsi="Arial" w:cs="Arial"/>
              </w:rPr>
            </w:pPr>
            <w:r w:rsidRPr="000860F5">
              <w:rPr>
                <w:rFonts w:ascii="Arial" w:hAnsi="Arial" w:cs="Arial"/>
              </w:rPr>
              <w:t>What’s The Problem</w:t>
            </w:r>
          </w:p>
        </w:tc>
        <w:tc>
          <w:tcPr>
            <w:tcW w:w="4508" w:type="dxa"/>
          </w:tcPr>
          <w:p w14:paraId="3DEEC07F" w14:textId="5F4E8474" w:rsidR="00EF1908" w:rsidRPr="000860F5" w:rsidRDefault="00F70B36" w:rsidP="000860F5">
            <w:pPr>
              <w:spacing w:line="360" w:lineRule="auto"/>
              <w:rPr>
                <w:rFonts w:ascii="Arial" w:hAnsi="Arial" w:cs="Arial"/>
              </w:rPr>
            </w:pPr>
            <w:r w:rsidRPr="000860F5">
              <w:rPr>
                <w:rFonts w:ascii="Arial" w:hAnsi="Arial" w:cs="Arial"/>
              </w:rPr>
              <w:t>Page 4</w:t>
            </w:r>
          </w:p>
        </w:tc>
      </w:tr>
      <w:tr w:rsidR="00EF1908" w:rsidRPr="000860F5" w14:paraId="121548EA" w14:textId="77777777" w:rsidTr="00EF1908">
        <w:tc>
          <w:tcPr>
            <w:tcW w:w="4508" w:type="dxa"/>
          </w:tcPr>
          <w:p w14:paraId="54AF8D82" w14:textId="5DD8E44D" w:rsidR="00EF1908" w:rsidRPr="000860F5" w:rsidRDefault="00F70B36" w:rsidP="000860F5">
            <w:pPr>
              <w:spacing w:line="360" w:lineRule="auto"/>
              <w:rPr>
                <w:rFonts w:ascii="Arial" w:hAnsi="Arial" w:cs="Arial"/>
              </w:rPr>
            </w:pPr>
            <w:r w:rsidRPr="000860F5">
              <w:rPr>
                <w:rFonts w:ascii="Arial" w:hAnsi="Arial" w:cs="Arial"/>
              </w:rPr>
              <w:t>PESTLE Analysis</w:t>
            </w:r>
          </w:p>
        </w:tc>
        <w:tc>
          <w:tcPr>
            <w:tcW w:w="4508" w:type="dxa"/>
          </w:tcPr>
          <w:p w14:paraId="6DD4A6F0" w14:textId="2B28B506" w:rsidR="00EF1908" w:rsidRPr="000860F5" w:rsidRDefault="00F70B36" w:rsidP="000860F5">
            <w:pPr>
              <w:spacing w:line="360" w:lineRule="auto"/>
              <w:rPr>
                <w:rFonts w:ascii="Arial" w:hAnsi="Arial" w:cs="Arial"/>
              </w:rPr>
            </w:pPr>
            <w:r w:rsidRPr="000860F5">
              <w:rPr>
                <w:rFonts w:ascii="Arial" w:hAnsi="Arial" w:cs="Arial"/>
              </w:rPr>
              <w:t>Page 5 &amp; 6</w:t>
            </w:r>
          </w:p>
        </w:tc>
      </w:tr>
      <w:tr w:rsidR="00EF1908" w:rsidRPr="000860F5" w14:paraId="27C943DE" w14:textId="77777777" w:rsidTr="00EF1908">
        <w:tc>
          <w:tcPr>
            <w:tcW w:w="4508" w:type="dxa"/>
          </w:tcPr>
          <w:p w14:paraId="559AF912" w14:textId="4A7E5C73" w:rsidR="00EF1908" w:rsidRPr="000860F5" w:rsidRDefault="00F70B36" w:rsidP="000860F5">
            <w:pPr>
              <w:spacing w:line="360" w:lineRule="auto"/>
              <w:rPr>
                <w:rFonts w:ascii="Arial" w:hAnsi="Arial" w:cs="Arial"/>
              </w:rPr>
            </w:pPr>
            <w:r w:rsidRPr="000860F5">
              <w:rPr>
                <w:rFonts w:ascii="Arial" w:hAnsi="Arial" w:cs="Arial"/>
              </w:rPr>
              <w:t>Fishbone Analysis</w:t>
            </w:r>
          </w:p>
        </w:tc>
        <w:tc>
          <w:tcPr>
            <w:tcW w:w="4508" w:type="dxa"/>
          </w:tcPr>
          <w:p w14:paraId="35520CFE" w14:textId="7AF9A7EE" w:rsidR="00EF1908" w:rsidRPr="000860F5" w:rsidRDefault="00F70B36" w:rsidP="000860F5">
            <w:pPr>
              <w:spacing w:line="360" w:lineRule="auto"/>
              <w:rPr>
                <w:rFonts w:ascii="Arial" w:hAnsi="Arial" w:cs="Arial"/>
              </w:rPr>
            </w:pPr>
            <w:r w:rsidRPr="000860F5">
              <w:rPr>
                <w:rFonts w:ascii="Arial" w:hAnsi="Arial" w:cs="Arial"/>
              </w:rPr>
              <w:t xml:space="preserve">Page 7 </w:t>
            </w:r>
          </w:p>
        </w:tc>
      </w:tr>
      <w:tr w:rsidR="00EF1908" w:rsidRPr="000860F5" w14:paraId="1ED7DC29" w14:textId="77777777" w:rsidTr="00EF1908">
        <w:tc>
          <w:tcPr>
            <w:tcW w:w="4508" w:type="dxa"/>
          </w:tcPr>
          <w:p w14:paraId="6F3D5C16" w14:textId="3D184CC3" w:rsidR="00EF1908" w:rsidRPr="000860F5" w:rsidRDefault="008204FE" w:rsidP="000860F5">
            <w:pPr>
              <w:spacing w:line="360" w:lineRule="auto"/>
              <w:rPr>
                <w:rFonts w:ascii="Arial" w:hAnsi="Arial" w:cs="Arial"/>
              </w:rPr>
            </w:pPr>
            <w:r w:rsidRPr="000860F5">
              <w:rPr>
                <w:rFonts w:ascii="Arial" w:hAnsi="Arial" w:cs="Arial"/>
              </w:rPr>
              <w:t>Possible Solutions</w:t>
            </w:r>
          </w:p>
        </w:tc>
        <w:tc>
          <w:tcPr>
            <w:tcW w:w="4508" w:type="dxa"/>
          </w:tcPr>
          <w:p w14:paraId="200299ED" w14:textId="7ED2CCE8" w:rsidR="00EF1908" w:rsidRPr="000860F5" w:rsidRDefault="008204FE" w:rsidP="000860F5">
            <w:pPr>
              <w:spacing w:line="360" w:lineRule="auto"/>
              <w:rPr>
                <w:rFonts w:ascii="Arial" w:hAnsi="Arial" w:cs="Arial"/>
              </w:rPr>
            </w:pPr>
            <w:r w:rsidRPr="000860F5">
              <w:rPr>
                <w:rFonts w:ascii="Arial" w:hAnsi="Arial" w:cs="Arial"/>
              </w:rPr>
              <w:t>Page 8</w:t>
            </w:r>
          </w:p>
        </w:tc>
      </w:tr>
      <w:tr w:rsidR="00EF1908" w:rsidRPr="000860F5" w14:paraId="37613CA6" w14:textId="77777777" w:rsidTr="00EF1908">
        <w:tc>
          <w:tcPr>
            <w:tcW w:w="4508" w:type="dxa"/>
          </w:tcPr>
          <w:p w14:paraId="5A25DA2C" w14:textId="2C93936C" w:rsidR="00EF1908" w:rsidRPr="000860F5" w:rsidRDefault="008204FE" w:rsidP="000860F5">
            <w:pPr>
              <w:spacing w:line="360" w:lineRule="auto"/>
              <w:rPr>
                <w:rFonts w:ascii="Arial" w:hAnsi="Arial" w:cs="Arial"/>
              </w:rPr>
            </w:pPr>
            <w:r w:rsidRPr="000860F5">
              <w:rPr>
                <w:rFonts w:ascii="Arial" w:hAnsi="Arial" w:cs="Arial"/>
              </w:rPr>
              <w:t>PMI Evaluation of Possible Solutions</w:t>
            </w:r>
          </w:p>
        </w:tc>
        <w:tc>
          <w:tcPr>
            <w:tcW w:w="4508" w:type="dxa"/>
          </w:tcPr>
          <w:p w14:paraId="792FBC8C" w14:textId="7A17AE9B" w:rsidR="00EF1908" w:rsidRPr="000860F5" w:rsidRDefault="008204FE" w:rsidP="000860F5">
            <w:pPr>
              <w:spacing w:line="360" w:lineRule="auto"/>
              <w:rPr>
                <w:rFonts w:ascii="Arial" w:hAnsi="Arial" w:cs="Arial"/>
              </w:rPr>
            </w:pPr>
            <w:r w:rsidRPr="000860F5">
              <w:rPr>
                <w:rFonts w:ascii="Arial" w:hAnsi="Arial" w:cs="Arial"/>
              </w:rPr>
              <w:t>Page 9</w:t>
            </w:r>
          </w:p>
        </w:tc>
      </w:tr>
      <w:tr w:rsidR="00EF1908" w:rsidRPr="000860F5" w14:paraId="725892BA" w14:textId="77777777" w:rsidTr="00EF1908">
        <w:tc>
          <w:tcPr>
            <w:tcW w:w="4508" w:type="dxa"/>
          </w:tcPr>
          <w:p w14:paraId="28607476" w14:textId="4AD4B53F" w:rsidR="00EF1908" w:rsidRPr="000860F5" w:rsidRDefault="008204FE" w:rsidP="000860F5">
            <w:pPr>
              <w:spacing w:line="360" w:lineRule="auto"/>
              <w:rPr>
                <w:rFonts w:ascii="Arial" w:hAnsi="Arial" w:cs="Arial"/>
              </w:rPr>
            </w:pPr>
            <w:r w:rsidRPr="000860F5">
              <w:rPr>
                <w:rFonts w:ascii="Arial" w:hAnsi="Arial" w:cs="Arial"/>
              </w:rPr>
              <w:t>Action Plan</w:t>
            </w:r>
          </w:p>
        </w:tc>
        <w:tc>
          <w:tcPr>
            <w:tcW w:w="4508" w:type="dxa"/>
          </w:tcPr>
          <w:p w14:paraId="1760A9A3" w14:textId="1F910B80" w:rsidR="00EF1908" w:rsidRPr="000860F5" w:rsidRDefault="008204FE" w:rsidP="000860F5">
            <w:pPr>
              <w:spacing w:line="360" w:lineRule="auto"/>
              <w:rPr>
                <w:rFonts w:ascii="Arial" w:hAnsi="Arial" w:cs="Arial"/>
              </w:rPr>
            </w:pPr>
            <w:r w:rsidRPr="000860F5">
              <w:rPr>
                <w:rFonts w:ascii="Arial" w:hAnsi="Arial" w:cs="Arial"/>
              </w:rPr>
              <w:t>Page 10</w:t>
            </w:r>
          </w:p>
        </w:tc>
      </w:tr>
      <w:tr w:rsidR="008204FE" w:rsidRPr="000860F5" w14:paraId="12C6767E" w14:textId="77777777" w:rsidTr="00EF1908">
        <w:tc>
          <w:tcPr>
            <w:tcW w:w="4508" w:type="dxa"/>
          </w:tcPr>
          <w:p w14:paraId="07CF871F" w14:textId="636983BF" w:rsidR="008204FE" w:rsidRPr="000860F5" w:rsidRDefault="008204FE" w:rsidP="000860F5">
            <w:pPr>
              <w:spacing w:line="360" w:lineRule="auto"/>
              <w:rPr>
                <w:rFonts w:ascii="Arial" w:hAnsi="Arial" w:cs="Arial"/>
              </w:rPr>
            </w:pPr>
            <w:r w:rsidRPr="000860F5">
              <w:rPr>
                <w:rFonts w:ascii="Arial" w:hAnsi="Arial" w:cs="Arial"/>
              </w:rPr>
              <w:t>Monitoring/Evaluating Suggested Solution</w:t>
            </w:r>
          </w:p>
        </w:tc>
        <w:tc>
          <w:tcPr>
            <w:tcW w:w="4508" w:type="dxa"/>
          </w:tcPr>
          <w:p w14:paraId="3F7F5401" w14:textId="6793027D" w:rsidR="008204FE" w:rsidRPr="000860F5" w:rsidRDefault="008204FE" w:rsidP="000860F5">
            <w:pPr>
              <w:spacing w:line="360" w:lineRule="auto"/>
              <w:rPr>
                <w:rFonts w:ascii="Arial" w:hAnsi="Arial" w:cs="Arial"/>
              </w:rPr>
            </w:pPr>
            <w:r w:rsidRPr="000860F5">
              <w:rPr>
                <w:rFonts w:ascii="Arial" w:hAnsi="Arial" w:cs="Arial"/>
              </w:rPr>
              <w:t>Page 11</w:t>
            </w:r>
          </w:p>
        </w:tc>
      </w:tr>
      <w:tr w:rsidR="008204FE" w:rsidRPr="000860F5" w14:paraId="567B9523" w14:textId="77777777" w:rsidTr="00EF1908">
        <w:tc>
          <w:tcPr>
            <w:tcW w:w="4508" w:type="dxa"/>
          </w:tcPr>
          <w:p w14:paraId="56A51B82" w14:textId="73F17749" w:rsidR="008204FE" w:rsidRPr="000860F5" w:rsidRDefault="008204FE" w:rsidP="000860F5">
            <w:pPr>
              <w:spacing w:line="360" w:lineRule="auto"/>
              <w:rPr>
                <w:rFonts w:ascii="Arial" w:hAnsi="Arial" w:cs="Arial"/>
              </w:rPr>
            </w:pPr>
            <w:r w:rsidRPr="000860F5">
              <w:rPr>
                <w:rFonts w:ascii="Arial" w:hAnsi="Arial" w:cs="Arial"/>
              </w:rPr>
              <w:t>Conclusion</w:t>
            </w:r>
          </w:p>
        </w:tc>
        <w:tc>
          <w:tcPr>
            <w:tcW w:w="4508" w:type="dxa"/>
          </w:tcPr>
          <w:p w14:paraId="171D34B4" w14:textId="2E25240C" w:rsidR="008204FE" w:rsidRPr="000860F5" w:rsidRDefault="008204FE" w:rsidP="000860F5">
            <w:pPr>
              <w:spacing w:line="360" w:lineRule="auto"/>
              <w:rPr>
                <w:rFonts w:ascii="Arial" w:hAnsi="Arial" w:cs="Arial"/>
              </w:rPr>
            </w:pPr>
            <w:r w:rsidRPr="000860F5">
              <w:rPr>
                <w:rFonts w:ascii="Arial" w:hAnsi="Arial" w:cs="Arial"/>
              </w:rPr>
              <w:t>Page 12</w:t>
            </w:r>
          </w:p>
        </w:tc>
      </w:tr>
      <w:tr w:rsidR="008204FE" w:rsidRPr="000860F5" w14:paraId="1FCFE011" w14:textId="77777777" w:rsidTr="00EF1908">
        <w:tc>
          <w:tcPr>
            <w:tcW w:w="4508" w:type="dxa"/>
          </w:tcPr>
          <w:p w14:paraId="1ABC5B7F" w14:textId="4382DADF" w:rsidR="008204FE" w:rsidRPr="000860F5" w:rsidRDefault="008204FE" w:rsidP="000860F5">
            <w:pPr>
              <w:spacing w:line="360" w:lineRule="auto"/>
              <w:rPr>
                <w:rFonts w:ascii="Arial" w:hAnsi="Arial" w:cs="Arial"/>
              </w:rPr>
            </w:pPr>
            <w:r w:rsidRPr="000860F5">
              <w:rPr>
                <w:rFonts w:ascii="Arial" w:hAnsi="Arial" w:cs="Arial"/>
              </w:rPr>
              <w:t xml:space="preserve">References </w:t>
            </w:r>
          </w:p>
        </w:tc>
        <w:tc>
          <w:tcPr>
            <w:tcW w:w="4508" w:type="dxa"/>
          </w:tcPr>
          <w:p w14:paraId="470EDA0C" w14:textId="5E1F8315" w:rsidR="008204FE" w:rsidRPr="000860F5" w:rsidRDefault="008204FE" w:rsidP="000860F5">
            <w:pPr>
              <w:spacing w:line="360" w:lineRule="auto"/>
              <w:rPr>
                <w:rFonts w:ascii="Arial" w:hAnsi="Arial" w:cs="Arial"/>
              </w:rPr>
            </w:pPr>
            <w:r w:rsidRPr="000860F5">
              <w:rPr>
                <w:rFonts w:ascii="Arial" w:hAnsi="Arial" w:cs="Arial"/>
              </w:rPr>
              <w:t>Page 13 &amp; 14</w:t>
            </w:r>
          </w:p>
        </w:tc>
      </w:tr>
    </w:tbl>
    <w:p w14:paraId="65023814" w14:textId="212E3634" w:rsidR="00EB6503" w:rsidRPr="000860F5" w:rsidRDefault="00EB6503" w:rsidP="000860F5">
      <w:pPr>
        <w:spacing w:line="360" w:lineRule="auto"/>
        <w:rPr>
          <w:rFonts w:ascii="Arial" w:hAnsi="Arial" w:cs="Arial"/>
        </w:rPr>
      </w:pPr>
    </w:p>
    <w:p w14:paraId="04E221B1" w14:textId="72332AA3" w:rsidR="00EB6503" w:rsidRPr="000860F5" w:rsidRDefault="00EB6503" w:rsidP="000860F5">
      <w:pPr>
        <w:spacing w:line="360" w:lineRule="auto"/>
        <w:rPr>
          <w:rFonts w:ascii="Arial" w:hAnsi="Arial" w:cs="Arial"/>
        </w:rPr>
      </w:pPr>
    </w:p>
    <w:p w14:paraId="2FF796EB" w14:textId="486577D5" w:rsidR="00EB6503" w:rsidRPr="000860F5" w:rsidRDefault="00EB6503" w:rsidP="000860F5">
      <w:pPr>
        <w:spacing w:line="360" w:lineRule="auto"/>
        <w:rPr>
          <w:rFonts w:ascii="Arial" w:hAnsi="Arial" w:cs="Arial"/>
        </w:rPr>
      </w:pPr>
    </w:p>
    <w:p w14:paraId="77B304A3" w14:textId="29C5CE63" w:rsidR="00EB6503" w:rsidRPr="000860F5" w:rsidRDefault="00EB6503" w:rsidP="000860F5">
      <w:pPr>
        <w:spacing w:line="360" w:lineRule="auto"/>
        <w:rPr>
          <w:rFonts w:ascii="Arial" w:hAnsi="Arial" w:cs="Arial"/>
        </w:rPr>
      </w:pPr>
    </w:p>
    <w:p w14:paraId="248B7878" w14:textId="15995888" w:rsidR="00EB6503" w:rsidRPr="000860F5" w:rsidRDefault="00EB6503" w:rsidP="000860F5">
      <w:pPr>
        <w:spacing w:line="360" w:lineRule="auto"/>
        <w:rPr>
          <w:rFonts w:ascii="Arial" w:hAnsi="Arial" w:cs="Arial"/>
        </w:rPr>
      </w:pPr>
    </w:p>
    <w:p w14:paraId="36E61114" w14:textId="332A0488" w:rsidR="00EB6503" w:rsidRPr="000860F5" w:rsidRDefault="00EB6503" w:rsidP="000860F5">
      <w:pPr>
        <w:spacing w:line="360" w:lineRule="auto"/>
        <w:rPr>
          <w:rFonts w:ascii="Arial" w:hAnsi="Arial" w:cs="Arial"/>
        </w:rPr>
      </w:pPr>
    </w:p>
    <w:p w14:paraId="6DFCAE32" w14:textId="11B3975F" w:rsidR="00EB6503" w:rsidRPr="000860F5" w:rsidRDefault="00EB6503" w:rsidP="000860F5">
      <w:pPr>
        <w:spacing w:line="360" w:lineRule="auto"/>
        <w:rPr>
          <w:rFonts w:ascii="Arial" w:hAnsi="Arial" w:cs="Arial"/>
        </w:rPr>
      </w:pPr>
    </w:p>
    <w:p w14:paraId="31C2DDDF" w14:textId="1BC67CFF" w:rsidR="00EB6503" w:rsidRPr="000860F5" w:rsidRDefault="00EB6503" w:rsidP="000860F5">
      <w:pPr>
        <w:spacing w:line="360" w:lineRule="auto"/>
        <w:rPr>
          <w:rFonts w:ascii="Arial" w:hAnsi="Arial" w:cs="Arial"/>
        </w:rPr>
      </w:pPr>
    </w:p>
    <w:p w14:paraId="28B5F2F8" w14:textId="6736CDA3" w:rsidR="00EB6503" w:rsidRPr="000860F5" w:rsidRDefault="00EB6503" w:rsidP="000860F5">
      <w:pPr>
        <w:spacing w:line="360" w:lineRule="auto"/>
        <w:rPr>
          <w:rFonts w:ascii="Arial" w:hAnsi="Arial" w:cs="Arial"/>
        </w:rPr>
      </w:pPr>
    </w:p>
    <w:p w14:paraId="3C7BD33C" w14:textId="756389A6" w:rsidR="00EB6503" w:rsidRPr="000860F5" w:rsidRDefault="00EB6503" w:rsidP="000860F5">
      <w:pPr>
        <w:spacing w:line="360" w:lineRule="auto"/>
        <w:rPr>
          <w:rFonts w:ascii="Arial" w:hAnsi="Arial" w:cs="Arial"/>
        </w:rPr>
      </w:pPr>
    </w:p>
    <w:p w14:paraId="06A491E1" w14:textId="727D1FDB" w:rsidR="00EB6503" w:rsidRPr="000860F5" w:rsidRDefault="00EB6503" w:rsidP="000860F5">
      <w:pPr>
        <w:spacing w:line="360" w:lineRule="auto"/>
        <w:rPr>
          <w:rFonts w:ascii="Arial" w:hAnsi="Arial" w:cs="Arial"/>
        </w:rPr>
      </w:pPr>
    </w:p>
    <w:p w14:paraId="453BFA76" w14:textId="29045BE8" w:rsidR="00EB6503" w:rsidRPr="000860F5" w:rsidRDefault="00EB6503" w:rsidP="000860F5">
      <w:pPr>
        <w:spacing w:line="360" w:lineRule="auto"/>
        <w:rPr>
          <w:rFonts w:ascii="Arial" w:hAnsi="Arial" w:cs="Arial"/>
        </w:rPr>
      </w:pPr>
    </w:p>
    <w:p w14:paraId="2746A15C" w14:textId="5BA9043D" w:rsidR="00EB6503" w:rsidRPr="000860F5" w:rsidRDefault="00EB6503" w:rsidP="000860F5">
      <w:pPr>
        <w:spacing w:line="360" w:lineRule="auto"/>
        <w:rPr>
          <w:rFonts w:ascii="Arial" w:hAnsi="Arial" w:cs="Arial"/>
        </w:rPr>
      </w:pPr>
    </w:p>
    <w:p w14:paraId="23799B40" w14:textId="77777777" w:rsidR="008204FE" w:rsidRPr="000860F5" w:rsidRDefault="008204FE" w:rsidP="000860F5">
      <w:pPr>
        <w:spacing w:line="360" w:lineRule="auto"/>
        <w:rPr>
          <w:rFonts w:ascii="Arial" w:hAnsi="Arial" w:cs="Arial"/>
          <w:b/>
          <w:bCs/>
          <w:u w:val="single"/>
        </w:rPr>
      </w:pPr>
    </w:p>
    <w:p w14:paraId="0A12D022" w14:textId="77777777" w:rsidR="008204FE" w:rsidRPr="000860F5" w:rsidRDefault="008204FE" w:rsidP="000860F5">
      <w:pPr>
        <w:spacing w:line="360" w:lineRule="auto"/>
        <w:rPr>
          <w:rFonts w:ascii="Arial" w:hAnsi="Arial" w:cs="Arial"/>
          <w:b/>
          <w:bCs/>
          <w:u w:val="single"/>
        </w:rPr>
      </w:pPr>
    </w:p>
    <w:p w14:paraId="0EEA1EE9" w14:textId="77777777" w:rsidR="008204FE" w:rsidRPr="000860F5" w:rsidRDefault="008204FE" w:rsidP="000860F5">
      <w:pPr>
        <w:spacing w:line="360" w:lineRule="auto"/>
        <w:rPr>
          <w:rFonts w:ascii="Arial" w:hAnsi="Arial" w:cs="Arial"/>
          <w:b/>
          <w:bCs/>
          <w:u w:val="single"/>
        </w:rPr>
      </w:pPr>
    </w:p>
    <w:p w14:paraId="7C6A8F33" w14:textId="77777777" w:rsidR="008204FE" w:rsidRPr="000860F5" w:rsidRDefault="008204FE" w:rsidP="000860F5">
      <w:pPr>
        <w:spacing w:line="360" w:lineRule="auto"/>
        <w:rPr>
          <w:rFonts w:ascii="Arial" w:hAnsi="Arial" w:cs="Arial"/>
          <w:b/>
          <w:bCs/>
          <w:u w:val="single"/>
        </w:rPr>
      </w:pPr>
    </w:p>
    <w:p w14:paraId="7C6D4997" w14:textId="46B081A6" w:rsidR="00EB6503" w:rsidRPr="000860F5" w:rsidRDefault="00EB6503" w:rsidP="000860F5">
      <w:pPr>
        <w:spacing w:line="360" w:lineRule="auto"/>
        <w:rPr>
          <w:rFonts w:ascii="Arial" w:hAnsi="Arial" w:cs="Arial"/>
          <w:b/>
          <w:bCs/>
          <w:u w:val="single"/>
        </w:rPr>
      </w:pPr>
      <w:r w:rsidRPr="000860F5">
        <w:rPr>
          <w:rFonts w:ascii="Arial" w:hAnsi="Arial" w:cs="Arial"/>
          <w:b/>
          <w:bCs/>
          <w:u w:val="single"/>
        </w:rPr>
        <w:lastRenderedPageBreak/>
        <w:t>Introduction</w:t>
      </w:r>
    </w:p>
    <w:p w14:paraId="2FD33564" w14:textId="54423C6A" w:rsidR="000B14AF" w:rsidRPr="000860F5" w:rsidRDefault="000B14AF" w:rsidP="000860F5">
      <w:pPr>
        <w:pStyle w:val="Heading1"/>
        <w:shd w:val="clear" w:color="auto" w:fill="FFFFFF"/>
        <w:spacing w:before="0" w:beforeAutospacing="0" w:after="0" w:afterAutospacing="0" w:line="360" w:lineRule="auto"/>
        <w:textAlignment w:val="baseline"/>
        <w:rPr>
          <w:rFonts w:ascii="Arial" w:hAnsi="Arial" w:cs="Arial"/>
          <w:b w:val="0"/>
          <w:bCs w:val="0"/>
          <w:sz w:val="22"/>
          <w:szCs w:val="22"/>
        </w:rPr>
      </w:pPr>
      <w:r w:rsidRPr="000860F5">
        <w:rPr>
          <w:rFonts w:ascii="Arial" w:hAnsi="Arial" w:cs="Arial"/>
          <w:b w:val="0"/>
          <w:bCs w:val="0"/>
          <w:sz w:val="22"/>
          <w:szCs w:val="22"/>
        </w:rPr>
        <w:t>W</w:t>
      </w:r>
      <w:r w:rsidR="00EB6503" w:rsidRPr="000860F5">
        <w:rPr>
          <w:rFonts w:ascii="Arial" w:hAnsi="Arial" w:cs="Arial"/>
          <w:b w:val="0"/>
          <w:bCs w:val="0"/>
          <w:sz w:val="22"/>
          <w:szCs w:val="22"/>
        </w:rPr>
        <w:t>hen referring to what exactly problem solving is, it can be defined as measures businesses use to solve a problem within the workforce. The definition of decision-making refers to the process of coming to a final decision.</w:t>
      </w:r>
      <w:r w:rsidRPr="000860F5">
        <w:rPr>
          <w:rFonts w:ascii="Arial" w:hAnsi="Arial" w:cs="Arial"/>
          <w:b w:val="0"/>
          <w:bCs w:val="0"/>
          <w:sz w:val="22"/>
          <w:szCs w:val="22"/>
        </w:rPr>
        <w:t xml:space="preserve"> These 2 terms are vital in order for a business to operate successfully. </w:t>
      </w:r>
      <w:r w:rsidR="00EE4764" w:rsidRPr="000860F5">
        <w:rPr>
          <w:rFonts w:ascii="Arial" w:hAnsi="Arial" w:cs="Arial"/>
          <w:b w:val="0"/>
          <w:bCs w:val="0"/>
          <w:sz w:val="22"/>
          <w:szCs w:val="22"/>
        </w:rPr>
        <w:t xml:space="preserve">This </w:t>
      </w:r>
      <w:r w:rsidR="00A909E5" w:rsidRPr="000860F5">
        <w:rPr>
          <w:rFonts w:ascii="Arial" w:hAnsi="Arial" w:cs="Arial"/>
          <w:b w:val="0"/>
          <w:bCs w:val="0"/>
          <w:sz w:val="22"/>
          <w:szCs w:val="22"/>
        </w:rPr>
        <w:t>is reiterated by a</w:t>
      </w:r>
      <w:r w:rsidR="004214F1" w:rsidRPr="000860F5">
        <w:rPr>
          <w:rFonts w:ascii="Arial" w:hAnsi="Arial" w:cs="Arial"/>
          <w:b w:val="0"/>
          <w:bCs w:val="0"/>
          <w:sz w:val="22"/>
          <w:szCs w:val="22"/>
        </w:rPr>
        <w:t>n e-</w:t>
      </w:r>
      <w:r w:rsidR="00A909E5" w:rsidRPr="000860F5">
        <w:rPr>
          <w:rFonts w:ascii="Arial" w:hAnsi="Arial" w:cs="Arial"/>
          <w:b w:val="0"/>
          <w:bCs w:val="0"/>
          <w:sz w:val="22"/>
          <w:szCs w:val="22"/>
        </w:rPr>
        <w:t xml:space="preserve">book written by </w:t>
      </w:r>
      <w:r w:rsidR="001F269F" w:rsidRPr="000860F5">
        <w:rPr>
          <w:rFonts w:ascii="Arial" w:hAnsi="Arial" w:cs="Arial"/>
          <w:b w:val="0"/>
          <w:bCs w:val="0"/>
          <w:sz w:val="22"/>
          <w:szCs w:val="22"/>
        </w:rPr>
        <w:t>Williams, Steve</w:t>
      </w:r>
      <w:r w:rsidR="00DF3A14" w:rsidRPr="000860F5">
        <w:rPr>
          <w:rFonts w:ascii="Arial" w:hAnsi="Arial" w:cs="Arial"/>
          <w:b w:val="0"/>
          <w:bCs w:val="0"/>
          <w:sz w:val="22"/>
          <w:szCs w:val="22"/>
        </w:rPr>
        <w:t xml:space="preserve">. </w:t>
      </w:r>
      <w:r w:rsidRPr="000860F5">
        <w:rPr>
          <w:rFonts w:ascii="Arial" w:hAnsi="Arial" w:cs="Arial"/>
          <w:b w:val="0"/>
          <w:bCs w:val="0"/>
          <w:sz w:val="22"/>
          <w:szCs w:val="22"/>
        </w:rPr>
        <w:t xml:space="preserve">The more an organisation can apply these to practice, the better they are in teamworking and in performance. </w:t>
      </w:r>
      <w:r w:rsidR="006716E3" w:rsidRPr="000860F5">
        <w:rPr>
          <w:rFonts w:ascii="Arial" w:hAnsi="Arial" w:cs="Arial"/>
          <w:b w:val="0"/>
          <w:bCs w:val="0"/>
          <w:sz w:val="22"/>
          <w:szCs w:val="22"/>
        </w:rPr>
        <w:t xml:space="preserve">This report will be broken down into six sections: The nature and impact on TM Lewin and its employees, </w:t>
      </w:r>
      <w:r w:rsidR="004F00D6" w:rsidRPr="000860F5">
        <w:rPr>
          <w:rFonts w:ascii="Arial" w:hAnsi="Arial" w:cs="Arial"/>
          <w:b w:val="0"/>
          <w:bCs w:val="0"/>
          <w:sz w:val="22"/>
          <w:szCs w:val="22"/>
        </w:rPr>
        <w:t>PESTLE</w:t>
      </w:r>
      <w:r w:rsidR="0098507E" w:rsidRPr="000860F5">
        <w:rPr>
          <w:rFonts w:ascii="Arial" w:hAnsi="Arial" w:cs="Arial"/>
          <w:b w:val="0"/>
          <w:bCs w:val="0"/>
          <w:sz w:val="22"/>
          <w:szCs w:val="22"/>
        </w:rPr>
        <w:t xml:space="preserve"> and fishbone</w:t>
      </w:r>
      <w:r w:rsidR="004F00D6" w:rsidRPr="000860F5">
        <w:rPr>
          <w:rFonts w:ascii="Arial" w:hAnsi="Arial" w:cs="Arial"/>
          <w:b w:val="0"/>
          <w:bCs w:val="0"/>
          <w:sz w:val="22"/>
          <w:szCs w:val="22"/>
        </w:rPr>
        <w:t xml:space="preserve"> analysis that’ll go into depth of the source</w:t>
      </w:r>
      <w:r w:rsidR="0098507E" w:rsidRPr="000860F5">
        <w:rPr>
          <w:rFonts w:ascii="Arial" w:hAnsi="Arial" w:cs="Arial"/>
          <w:b w:val="0"/>
          <w:bCs w:val="0"/>
          <w:sz w:val="22"/>
          <w:szCs w:val="22"/>
        </w:rPr>
        <w:t xml:space="preserve"> of the issues and its impact, possible solutions using PMI analysis, a plan of action and a conclusion.</w:t>
      </w:r>
      <w:r w:rsidR="004F00D6" w:rsidRPr="000860F5">
        <w:rPr>
          <w:rFonts w:ascii="Arial" w:hAnsi="Arial" w:cs="Arial"/>
          <w:b w:val="0"/>
          <w:bCs w:val="0"/>
          <w:sz w:val="22"/>
          <w:szCs w:val="22"/>
        </w:rPr>
        <w:t xml:space="preserve"> </w:t>
      </w:r>
      <w:r w:rsidR="00DF3A14" w:rsidRPr="000860F5">
        <w:rPr>
          <w:rFonts w:ascii="Arial" w:hAnsi="Arial" w:cs="Arial"/>
          <w:b w:val="0"/>
          <w:bCs w:val="0"/>
          <w:color w:val="121212"/>
          <w:sz w:val="22"/>
          <w:szCs w:val="22"/>
        </w:rPr>
        <w:t xml:space="preserve">The key aim objective of this report is to highlight the causes and effects of the factors contributing to TM Lewin’s profit decline and finding possible solutions to overcome these issues. </w:t>
      </w:r>
      <w:r w:rsidR="00EB6503" w:rsidRPr="000860F5">
        <w:rPr>
          <w:rFonts w:ascii="Arial" w:hAnsi="Arial" w:cs="Arial"/>
          <w:b w:val="0"/>
          <w:bCs w:val="0"/>
          <w:sz w:val="22"/>
          <w:szCs w:val="22"/>
        </w:rPr>
        <w:t xml:space="preserve">In this case study, we see a retailer, TM Lewin fell into administration and started to become insolvent due to the effects of COVID-19. </w:t>
      </w:r>
      <w:r w:rsidRPr="000860F5">
        <w:rPr>
          <w:rFonts w:ascii="Arial" w:hAnsi="Arial" w:cs="Arial"/>
          <w:b w:val="0"/>
          <w:bCs w:val="0"/>
          <w:sz w:val="22"/>
          <w:szCs w:val="22"/>
        </w:rPr>
        <w:t>This links to an article written by Butler, Sarah (17</w:t>
      </w:r>
      <w:r w:rsidRPr="000860F5">
        <w:rPr>
          <w:rFonts w:ascii="Arial" w:hAnsi="Arial" w:cs="Arial"/>
          <w:b w:val="0"/>
          <w:bCs w:val="0"/>
          <w:sz w:val="22"/>
          <w:szCs w:val="22"/>
          <w:vertAlign w:val="superscript"/>
        </w:rPr>
        <w:t>th</w:t>
      </w:r>
      <w:r w:rsidRPr="000860F5">
        <w:rPr>
          <w:rFonts w:ascii="Arial" w:hAnsi="Arial" w:cs="Arial"/>
          <w:b w:val="0"/>
          <w:bCs w:val="0"/>
          <w:sz w:val="22"/>
          <w:szCs w:val="22"/>
        </w:rPr>
        <w:t xml:space="preserve"> March 2022)</w:t>
      </w:r>
      <w:r w:rsidR="00961175" w:rsidRPr="000860F5">
        <w:rPr>
          <w:rFonts w:ascii="Arial" w:hAnsi="Arial" w:cs="Arial"/>
          <w:b w:val="0"/>
          <w:bCs w:val="0"/>
          <w:sz w:val="22"/>
          <w:szCs w:val="22"/>
        </w:rPr>
        <w:t>.</w:t>
      </w:r>
    </w:p>
    <w:p w14:paraId="7016C1BF" w14:textId="0CD3E5FB" w:rsidR="00EB6503" w:rsidRPr="000860F5" w:rsidRDefault="00EB6503" w:rsidP="000860F5">
      <w:pPr>
        <w:spacing w:line="360" w:lineRule="auto"/>
        <w:rPr>
          <w:rFonts w:ascii="Arial" w:hAnsi="Arial" w:cs="Arial"/>
        </w:rPr>
      </w:pPr>
    </w:p>
    <w:p w14:paraId="382A900C" w14:textId="53E4E93C" w:rsidR="000B14AF" w:rsidRPr="000860F5" w:rsidRDefault="000B14AF" w:rsidP="000860F5">
      <w:pPr>
        <w:spacing w:line="360" w:lineRule="auto"/>
        <w:rPr>
          <w:rFonts w:ascii="Arial" w:hAnsi="Arial" w:cs="Arial"/>
        </w:rPr>
      </w:pPr>
    </w:p>
    <w:p w14:paraId="0FD48A93" w14:textId="67D4F2D4" w:rsidR="000B14AF" w:rsidRPr="000860F5" w:rsidRDefault="000B14AF" w:rsidP="000860F5">
      <w:pPr>
        <w:spacing w:line="360" w:lineRule="auto"/>
        <w:rPr>
          <w:rFonts w:ascii="Arial" w:hAnsi="Arial" w:cs="Arial"/>
        </w:rPr>
      </w:pPr>
    </w:p>
    <w:p w14:paraId="6F74AF84" w14:textId="6A7E487F" w:rsidR="000B14AF" w:rsidRPr="000860F5" w:rsidRDefault="000B14AF" w:rsidP="000860F5">
      <w:pPr>
        <w:spacing w:line="360" w:lineRule="auto"/>
        <w:rPr>
          <w:rFonts w:ascii="Arial" w:hAnsi="Arial" w:cs="Arial"/>
        </w:rPr>
      </w:pPr>
    </w:p>
    <w:p w14:paraId="09B01F8F" w14:textId="44B7683F" w:rsidR="000B14AF" w:rsidRPr="000860F5" w:rsidRDefault="000B14AF" w:rsidP="000860F5">
      <w:pPr>
        <w:spacing w:line="360" w:lineRule="auto"/>
        <w:rPr>
          <w:rFonts w:ascii="Arial" w:hAnsi="Arial" w:cs="Arial"/>
        </w:rPr>
      </w:pPr>
    </w:p>
    <w:p w14:paraId="4B2714AC" w14:textId="3550F7E1" w:rsidR="000B14AF" w:rsidRPr="000860F5" w:rsidRDefault="000B14AF" w:rsidP="000860F5">
      <w:pPr>
        <w:spacing w:line="360" w:lineRule="auto"/>
        <w:rPr>
          <w:rFonts w:ascii="Arial" w:hAnsi="Arial" w:cs="Arial"/>
        </w:rPr>
      </w:pPr>
    </w:p>
    <w:p w14:paraId="7E425411" w14:textId="51A00E81" w:rsidR="000B14AF" w:rsidRPr="000860F5" w:rsidRDefault="000B14AF" w:rsidP="000860F5">
      <w:pPr>
        <w:spacing w:line="360" w:lineRule="auto"/>
        <w:rPr>
          <w:rFonts w:ascii="Arial" w:hAnsi="Arial" w:cs="Arial"/>
        </w:rPr>
      </w:pPr>
    </w:p>
    <w:p w14:paraId="5C50DA72" w14:textId="77777777" w:rsidR="00C11687" w:rsidRPr="000860F5" w:rsidRDefault="00C11687" w:rsidP="000860F5">
      <w:pPr>
        <w:spacing w:line="360" w:lineRule="auto"/>
        <w:rPr>
          <w:rFonts w:ascii="Arial" w:hAnsi="Arial" w:cs="Arial"/>
          <w:b/>
          <w:bCs/>
          <w:u w:val="single"/>
        </w:rPr>
      </w:pPr>
    </w:p>
    <w:p w14:paraId="3BBD6B2E" w14:textId="77777777" w:rsidR="00C11687" w:rsidRPr="000860F5" w:rsidRDefault="00C11687" w:rsidP="000860F5">
      <w:pPr>
        <w:spacing w:line="360" w:lineRule="auto"/>
        <w:rPr>
          <w:rFonts w:ascii="Arial" w:hAnsi="Arial" w:cs="Arial"/>
          <w:b/>
          <w:bCs/>
          <w:u w:val="single"/>
        </w:rPr>
      </w:pPr>
    </w:p>
    <w:p w14:paraId="7148DDC6" w14:textId="77777777" w:rsidR="00C11687" w:rsidRPr="000860F5" w:rsidRDefault="00C11687" w:rsidP="000860F5">
      <w:pPr>
        <w:spacing w:line="360" w:lineRule="auto"/>
        <w:rPr>
          <w:rFonts w:ascii="Arial" w:hAnsi="Arial" w:cs="Arial"/>
          <w:b/>
          <w:bCs/>
          <w:u w:val="single"/>
        </w:rPr>
      </w:pPr>
    </w:p>
    <w:p w14:paraId="0B8EB185" w14:textId="77777777" w:rsidR="008204FE" w:rsidRPr="000860F5" w:rsidRDefault="008204FE" w:rsidP="000860F5">
      <w:pPr>
        <w:spacing w:line="360" w:lineRule="auto"/>
        <w:rPr>
          <w:rFonts w:ascii="Arial" w:hAnsi="Arial" w:cs="Arial"/>
          <w:b/>
          <w:bCs/>
          <w:u w:val="single"/>
        </w:rPr>
      </w:pPr>
    </w:p>
    <w:p w14:paraId="46B069CB" w14:textId="77777777" w:rsidR="008204FE" w:rsidRPr="000860F5" w:rsidRDefault="008204FE" w:rsidP="000860F5">
      <w:pPr>
        <w:spacing w:line="360" w:lineRule="auto"/>
        <w:rPr>
          <w:rFonts w:ascii="Arial" w:hAnsi="Arial" w:cs="Arial"/>
          <w:b/>
          <w:bCs/>
          <w:u w:val="single"/>
        </w:rPr>
      </w:pPr>
    </w:p>
    <w:p w14:paraId="78AE2A5B" w14:textId="77777777" w:rsidR="008204FE" w:rsidRPr="000860F5" w:rsidRDefault="008204FE" w:rsidP="000860F5">
      <w:pPr>
        <w:spacing w:line="360" w:lineRule="auto"/>
        <w:rPr>
          <w:rFonts w:ascii="Arial" w:hAnsi="Arial" w:cs="Arial"/>
          <w:b/>
          <w:bCs/>
          <w:u w:val="single"/>
        </w:rPr>
      </w:pPr>
    </w:p>
    <w:p w14:paraId="104D3468" w14:textId="77777777" w:rsidR="008204FE" w:rsidRPr="000860F5" w:rsidRDefault="008204FE" w:rsidP="000860F5">
      <w:pPr>
        <w:spacing w:line="360" w:lineRule="auto"/>
        <w:rPr>
          <w:rFonts w:ascii="Arial" w:hAnsi="Arial" w:cs="Arial"/>
          <w:b/>
          <w:bCs/>
          <w:u w:val="single"/>
        </w:rPr>
      </w:pPr>
    </w:p>
    <w:p w14:paraId="3E353A29" w14:textId="77777777" w:rsidR="008204FE" w:rsidRPr="000860F5" w:rsidRDefault="008204FE" w:rsidP="000860F5">
      <w:pPr>
        <w:spacing w:line="360" w:lineRule="auto"/>
        <w:rPr>
          <w:rFonts w:ascii="Arial" w:hAnsi="Arial" w:cs="Arial"/>
          <w:b/>
          <w:bCs/>
          <w:u w:val="single"/>
        </w:rPr>
      </w:pPr>
    </w:p>
    <w:p w14:paraId="29CAABB7" w14:textId="77777777" w:rsidR="008204FE" w:rsidRPr="000860F5" w:rsidRDefault="008204FE" w:rsidP="000860F5">
      <w:pPr>
        <w:spacing w:line="360" w:lineRule="auto"/>
        <w:rPr>
          <w:rFonts w:ascii="Arial" w:hAnsi="Arial" w:cs="Arial"/>
          <w:b/>
          <w:bCs/>
          <w:u w:val="single"/>
        </w:rPr>
      </w:pPr>
    </w:p>
    <w:p w14:paraId="2267AFFE" w14:textId="1B04FF81" w:rsidR="000B14AF" w:rsidRPr="000860F5" w:rsidRDefault="000B14AF" w:rsidP="000860F5">
      <w:pPr>
        <w:spacing w:line="360" w:lineRule="auto"/>
        <w:rPr>
          <w:rFonts w:ascii="Arial" w:hAnsi="Arial" w:cs="Arial"/>
          <w:b/>
          <w:bCs/>
          <w:u w:val="single"/>
        </w:rPr>
      </w:pPr>
      <w:r w:rsidRPr="000860F5">
        <w:rPr>
          <w:rFonts w:ascii="Arial" w:hAnsi="Arial" w:cs="Arial"/>
          <w:b/>
          <w:bCs/>
          <w:u w:val="single"/>
        </w:rPr>
        <w:lastRenderedPageBreak/>
        <w:t>What is the Problem?</w:t>
      </w:r>
    </w:p>
    <w:p w14:paraId="57DE1C68" w14:textId="39D3968A" w:rsidR="00046215" w:rsidRPr="000860F5" w:rsidRDefault="000B14AF" w:rsidP="000860F5">
      <w:pPr>
        <w:pStyle w:val="Heading1"/>
        <w:shd w:val="clear" w:color="auto" w:fill="FFFFFF"/>
        <w:spacing w:before="0" w:beforeAutospacing="0" w:after="0" w:afterAutospacing="0" w:line="360" w:lineRule="auto"/>
        <w:textAlignment w:val="baseline"/>
        <w:rPr>
          <w:rFonts w:ascii="Arial" w:hAnsi="Arial" w:cs="Arial"/>
          <w:b w:val="0"/>
          <w:bCs w:val="0"/>
          <w:sz w:val="22"/>
          <w:szCs w:val="22"/>
        </w:rPr>
      </w:pPr>
      <w:r w:rsidRPr="000860F5">
        <w:rPr>
          <w:rFonts w:ascii="Arial" w:hAnsi="Arial" w:cs="Arial"/>
          <w:b w:val="0"/>
          <w:bCs w:val="0"/>
          <w:sz w:val="22"/>
          <w:szCs w:val="22"/>
        </w:rPr>
        <w:t xml:space="preserve">It could be argued that the nature of TM Lewin’s issue is a strategic </w:t>
      </w:r>
      <w:r w:rsidR="00046215" w:rsidRPr="000860F5">
        <w:rPr>
          <w:rFonts w:ascii="Arial" w:hAnsi="Arial" w:cs="Arial"/>
          <w:b w:val="0"/>
          <w:bCs w:val="0"/>
          <w:sz w:val="22"/>
          <w:szCs w:val="22"/>
        </w:rPr>
        <w:t xml:space="preserve">and operational </w:t>
      </w:r>
      <w:r w:rsidRPr="000860F5">
        <w:rPr>
          <w:rFonts w:ascii="Arial" w:hAnsi="Arial" w:cs="Arial"/>
          <w:b w:val="0"/>
          <w:bCs w:val="0"/>
          <w:sz w:val="22"/>
          <w:szCs w:val="22"/>
        </w:rPr>
        <w:t>proble</w:t>
      </w:r>
      <w:r w:rsidR="00046215" w:rsidRPr="000860F5">
        <w:rPr>
          <w:rFonts w:ascii="Arial" w:hAnsi="Arial" w:cs="Arial"/>
          <w:b w:val="0"/>
          <w:bCs w:val="0"/>
          <w:sz w:val="22"/>
          <w:szCs w:val="22"/>
        </w:rPr>
        <w:t xml:space="preserve">m since these issues have been occurring </w:t>
      </w:r>
      <w:r w:rsidR="005F0907" w:rsidRPr="000860F5">
        <w:rPr>
          <w:rFonts w:ascii="Arial" w:hAnsi="Arial" w:cs="Arial"/>
          <w:b w:val="0"/>
          <w:bCs w:val="0"/>
          <w:sz w:val="22"/>
          <w:szCs w:val="22"/>
        </w:rPr>
        <w:t>over the long term</w:t>
      </w:r>
      <w:r w:rsidR="00046215" w:rsidRPr="000860F5">
        <w:rPr>
          <w:rFonts w:ascii="Arial" w:hAnsi="Arial" w:cs="Arial"/>
          <w:b w:val="0"/>
          <w:bCs w:val="0"/>
          <w:sz w:val="22"/>
          <w:szCs w:val="22"/>
        </w:rPr>
        <w:t xml:space="preserve">. </w:t>
      </w:r>
      <w:r w:rsidR="004C7747" w:rsidRPr="000860F5">
        <w:rPr>
          <w:rFonts w:ascii="Arial" w:hAnsi="Arial" w:cs="Arial"/>
          <w:b w:val="0"/>
          <w:bCs w:val="0"/>
          <w:color w:val="000000"/>
          <w:sz w:val="22"/>
          <w:szCs w:val="22"/>
        </w:rPr>
        <w:t>The regulations introduced due to Brexit made negotiations with suppliers a lot more tougher</w:t>
      </w:r>
      <w:r w:rsidR="00BA1927" w:rsidRPr="000860F5">
        <w:rPr>
          <w:rFonts w:ascii="Arial" w:hAnsi="Arial" w:cs="Arial"/>
          <w:b w:val="0"/>
          <w:bCs w:val="0"/>
          <w:color w:val="000000"/>
          <w:sz w:val="22"/>
          <w:szCs w:val="22"/>
        </w:rPr>
        <w:t>.</w:t>
      </w:r>
      <w:r w:rsidR="004C7747" w:rsidRPr="000860F5">
        <w:rPr>
          <w:rFonts w:ascii="Arial" w:hAnsi="Arial" w:cs="Arial"/>
          <w:b w:val="0"/>
          <w:bCs w:val="0"/>
          <w:color w:val="000000"/>
          <w:sz w:val="22"/>
          <w:szCs w:val="22"/>
        </w:rPr>
        <w:t xml:space="preserve"> </w:t>
      </w:r>
      <w:r w:rsidR="00046215" w:rsidRPr="000860F5">
        <w:rPr>
          <w:rFonts w:ascii="Arial" w:hAnsi="Arial" w:cs="Arial"/>
          <w:b w:val="0"/>
          <w:bCs w:val="0"/>
          <w:sz w:val="22"/>
          <w:szCs w:val="22"/>
        </w:rPr>
        <w:t>This has caused a drastic impact on TM Lewin’s operations as the supply chain has been strained. This has no doubt caused an impact to their suppliers. Another impact that can be highlighted using the case study is employees lost their jobs. TM Lewin had to pay £439000 as a consequence of not warning their workers beforehand that they were at risk of losing their job.</w:t>
      </w:r>
      <w:r w:rsidR="00A33D3D" w:rsidRPr="000860F5">
        <w:rPr>
          <w:rFonts w:ascii="Arial" w:hAnsi="Arial" w:cs="Arial"/>
          <w:b w:val="0"/>
          <w:bCs w:val="0"/>
          <w:sz w:val="22"/>
          <w:szCs w:val="22"/>
        </w:rPr>
        <w:t xml:space="preserve"> It</w:t>
      </w:r>
      <w:r w:rsidR="00FB230B" w:rsidRPr="000860F5">
        <w:rPr>
          <w:rFonts w:ascii="Arial" w:hAnsi="Arial" w:cs="Arial"/>
          <w:b w:val="0"/>
          <w:bCs w:val="0"/>
          <w:sz w:val="22"/>
          <w:szCs w:val="22"/>
        </w:rPr>
        <w:t>’s</w:t>
      </w:r>
      <w:r w:rsidR="00A33D3D" w:rsidRPr="000860F5">
        <w:rPr>
          <w:rFonts w:ascii="Arial" w:hAnsi="Arial" w:cs="Arial"/>
          <w:b w:val="0"/>
          <w:bCs w:val="0"/>
          <w:sz w:val="22"/>
          <w:szCs w:val="22"/>
        </w:rPr>
        <w:t xml:space="preserve"> worth mentioning that this also had a legal impact</w:t>
      </w:r>
      <w:r w:rsidR="00046215" w:rsidRPr="000860F5">
        <w:rPr>
          <w:rFonts w:ascii="Arial" w:hAnsi="Arial" w:cs="Arial"/>
          <w:b w:val="0"/>
          <w:bCs w:val="0"/>
          <w:sz w:val="22"/>
          <w:szCs w:val="22"/>
        </w:rPr>
        <w:t xml:space="preserve"> This links to a newsletter written by Rydzek, Camilla (14</w:t>
      </w:r>
      <w:r w:rsidR="00046215" w:rsidRPr="000860F5">
        <w:rPr>
          <w:rFonts w:ascii="Arial" w:hAnsi="Arial" w:cs="Arial"/>
          <w:b w:val="0"/>
          <w:bCs w:val="0"/>
          <w:sz w:val="22"/>
          <w:szCs w:val="22"/>
          <w:vertAlign w:val="superscript"/>
        </w:rPr>
        <w:t>th</w:t>
      </w:r>
      <w:r w:rsidR="00046215" w:rsidRPr="000860F5">
        <w:rPr>
          <w:rFonts w:ascii="Arial" w:hAnsi="Arial" w:cs="Arial"/>
          <w:b w:val="0"/>
          <w:bCs w:val="0"/>
          <w:sz w:val="22"/>
          <w:szCs w:val="22"/>
        </w:rPr>
        <w:t xml:space="preserve"> April 2022)</w:t>
      </w:r>
      <w:r w:rsidR="00961175" w:rsidRPr="000860F5">
        <w:rPr>
          <w:rFonts w:ascii="Arial" w:hAnsi="Arial" w:cs="Arial"/>
          <w:b w:val="0"/>
          <w:bCs w:val="0"/>
          <w:sz w:val="22"/>
          <w:szCs w:val="22"/>
        </w:rPr>
        <w:t>.</w:t>
      </w:r>
      <w:r w:rsidR="00405B5B" w:rsidRPr="000860F5">
        <w:rPr>
          <w:rFonts w:ascii="Arial" w:hAnsi="Arial" w:cs="Arial"/>
          <w:b w:val="0"/>
          <w:bCs w:val="0"/>
          <w:color w:val="000000"/>
          <w:sz w:val="22"/>
          <w:szCs w:val="22"/>
        </w:rPr>
        <w:t xml:space="preserve"> </w:t>
      </w:r>
      <w:r w:rsidR="00A33D3D" w:rsidRPr="000860F5">
        <w:rPr>
          <w:rFonts w:ascii="Arial" w:hAnsi="Arial" w:cs="Arial"/>
          <w:b w:val="0"/>
          <w:bCs w:val="0"/>
          <w:color w:val="000000"/>
          <w:sz w:val="22"/>
          <w:szCs w:val="22"/>
        </w:rPr>
        <w:t>Furthermore, the strain from employees on a pay rise no doubt had an impact on the financial liquidity of TM Lewin.</w:t>
      </w:r>
      <w:r w:rsidR="00046215" w:rsidRPr="000860F5">
        <w:rPr>
          <w:rFonts w:ascii="Arial" w:hAnsi="Arial" w:cs="Arial"/>
          <w:b w:val="0"/>
          <w:bCs w:val="0"/>
          <w:color w:val="000000"/>
          <w:sz w:val="22"/>
          <w:szCs w:val="22"/>
        </w:rPr>
        <w:t xml:space="preserve"> They were also impacted from a social aspect as measures of social distancing were implemented</w:t>
      </w:r>
      <w:r w:rsidR="00232D17" w:rsidRPr="000860F5">
        <w:rPr>
          <w:rFonts w:ascii="Arial" w:hAnsi="Arial" w:cs="Arial"/>
          <w:b w:val="0"/>
          <w:bCs w:val="0"/>
          <w:color w:val="000000"/>
          <w:sz w:val="22"/>
          <w:szCs w:val="22"/>
        </w:rPr>
        <w:t xml:space="preserve"> making production of tailor made clothing for men </w:t>
      </w:r>
      <w:r w:rsidR="003A0677" w:rsidRPr="000860F5">
        <w:rPr>
          <w:rFonts w:ascii="Arial" w:hAnsi="Arial" w:cs="Arial"/>
          <w:b w:val="0"/>
          <w:bCs w:val="0"/>
          <w:color w:val="000000"/>
          <w:sz w:val="22"/>
          <w:szCs w:val="22"/>
        </w:rPr>
        <w:t>harder to produce</w:t>
      </w:r>
      <w:r w:rsidR="0081321E" w:rsidRPr="000860F5">
        <w:rPr>
          <w:rFonts w:ascii="Arial" w:hAnsi="Arial" w:cs="Arial"/>
          <w:b w:val="0"/>
          <w:bCs w:val="0"/>
          <w:color w:val="000000"/>
          <w:sz w:val="22"/>
          <w:szCs w:val="22"/>
        </w:rPr>
        <w:t xml:space="preserve"> as COVID-19 had enforced remote working</w:t>
      </w:r>
      <w:r w:rsidR="00046215" w:rsidRPr="000860F5">
        <w:rPr>
          <w:rFonts w:ascii="Arial" w:hAnsi="Arial" w:cs="Arial"/>
          <w:b w:val="0"/>
          <w:bCs w:val="0"/>
          <w:color w:val="000000"/>
          <w:sz w:val="22"/>
          <w:szCs w:val="22"/>
        </w:rPr>
        <w:t>. Undoubtedly, the pandemic had a huge hit on the retail industry financially as people were encouraged to stay home</w:t>
      </w:r>
      <w:r w:rsidR="003A0677" w:rsidRPr="000860F5">
        <w:rPr>
          <w:rFonts w:ascii="Arial" w:hAnsi="Arial" w:cs="Arial"/>
          <w:b w:val="0"/>
          <w:bCs w:val="0"/>
          <w:color w:val="000000"/>
          <w:sz w:val="22"/>
          <w:szCs w:val="22"/>
        </w:rPr>
        <w:t xml:space="preserve"> and employees wanted a rise in pay</w:t>
      </w:r>
      <w:r w:rsidR="00BA1927" w:rsidRPr="000860F5">
        <w:rPr>
          <w:rFonts w:ascii="Arial" w:hAnsi="Arial" w:cs="Arial"/>
          <w:b w:val="0"/>
          <w:bCs w:val="0"/>
          <w:color w:val="000000"/>
          <w:sz w:val="22"/>
          <w:szCs w:val="22"/>
        </w:rPr>
        <w:t xml:space="preserve"> due to the rise in inflation</w:t>
      </w:r>
      <w:r w:rsidR="00046215" w:rsidRPr="000860F5">
        <w:rPr>
          <w:rFonts w:ascii="Arial" w:hAnsi="Arial" w:cs="Arial"/>
          <w:b w:val="0"/>
          <w:bCs w:val="0"/>
          <w:color w:val="000000"/>
          <w:sz w:val="22"/>
          <w:szCs w:val="22"/>
        </w:rPr>
        <w:t>.</w:t>
      </w:r>
      <w:r w:rsidR="00B56938" w:rsidRPr="000860F5">
        <w:rPr>
          <w:rFonts w:ascii="Arial" w:hAnsi="Arial" w:cs="Arial"/>
          <w:b w:val="0"/>
          <w:bCs w:val="0"/>
          <w:color w:val="000000"/>
          <w:sz w:val="22"/>
          <w:szCs w:val="22"/>
        </w:rPr>
        <w:t xml:space="preserve"> Undoubtedly, some may have resigned in order to seek other jobs that further suit their personal circumstances.</w:t>
      </w:r>
      <w:r w:rsidR="00046215" w:rsidRPr="000860F5">
        <w:rPr>
          <w:rFonts w:ascii="Arial" w:hAnsi="Arial" w:cs="Arial"/>
          <w:b w:val="0"/>
          <w:bCs w:val="0"/>
          <w:color w:val="000000"/>
          <w:sz w:val="22"/>
          <w:szCs w:val="22"/>
        </w:rPr>
        <w:t xml:space="preserve"> </w:t>
      </w:r>
      <w:r w:rsidR="00AA3ED5" w:rsidRPr="000860F5">
        <w:rPr>
          <w:rFonts w:ascii="Arial" w:hAnsi="Arial" w:cs="Arial"/>
          <w:b w:val="0"/>
          <w:bCs w:val="0"/>
          <w:color w:val="000000"/>
          <w:sz w:val="22"/>
          <w:szCs w:val="22"/>
        </w:rPr>
        <w:t xml:space="preserve">In addition, consumer spending on discretionary markets had dropped as they decided to be more cautious with their budgets. </w:t>
      </w:r>
      <w:r w:rsidR="008021A3" w:rsidRPr="000860F5">
        <w:rPr>
          <w:rFonts w:ascii="Arial" w:hAnsi="Arial" w:cs="Arial"/>
          <w:b w:val="0"/>
          <w:bCs w:val="0"/>
          <w:color w:val="000000"/>
          <w:sz w:val="22"/>
          <w:szCs w:val="22"/>
        </w:rPr>
        <w:t>This caused huge damage to TM’s liquidity and profits</w:t>
      </w:r>
      <w:r w:rsidR="00194D49" w:rsidRPr="000860F5">
        <w:rPr>
          <w:rFonts w:ascii="Arial" w:hAnsi="Arial" w:cs="Arial"/>
          <w:b w:val="0"/>
          <w:bCs w:val="0"/>
          <w:color w:val="000000"/>
          <w:sz w:val="22"/>
          <w:szCs w:val="22"/>
        </w:rPr>
        <w:t xml:space="preserve"> but also the retail market</w:t>
      </w:r>
      <w:r w:rsidR="00CE109D" w:rsidRPr="000860F5">
        <w:rPr>
          <w:rFonts w:ascii="Arial" w:hAnsi="Arial" w:cs="Arial"/>
          <w:b w:val="0"/>
          <w:bCs w:val="0"/>
          <w:color w:val="000000"/>
          <w:sz w:val="22"/>
          <w:szCs w:val="22"/>
        </w:rPr>
        <w:t>.</w:t>
      </w:r>
      <w:r w:rsidR="008021A3" w:rsidRPr="000860F5">
        <w:rPr>
          <w:rFonts w:ascii="Arial" w:hAnsi="Arial" w:cs="Arial"/>
          <w:b w:val="0"/>
          <w:bCs w:val="0"/>
          <w:color w:val="000000"/>
          <w:sz w:val="22"/>
          <w:szCs w:val="22"/>
        </w:rPr>
        <w:t xml:space="preserve"> </w:t>
      </w:r>
      <w:r w:rsidR="00046215" w:rsidRPr="000860F5">
        <w:rPr>
          <w:rFonts w:ascii="Arial" w:hAnsi="Arial" w:cs="Arial"/>
          <w:b w:val="0"/>
          <w:bCs w:val="0"/>
          <w:color w:val="000000"/>
          <w:sz w:val="22"/>
          <w:szCs w:val="22"/>
        </w:rPr>
        <w:t>This is highlighted by the fact that by September 2021, 1400 retail firms went bust</w:t>
      </w:r>
      <w:r w:rsidR="0024299B" w:rsidRPr="000860F5">
        <w:rPr>
          <w:rFonts w:ascii="Arial" w:hAnsi="Arial" w:cs="Arial"/>
          <w:b w:val="0"/>
          <w:bCs w:val="0"/>
          <w:color w:val="000000"/>
          <w:sz w:val="22"/>
          <w:szCs w:val="22"/>
        </w:rPr>
        <w:t>, as reiterated by an article written by Inman, Philip</w:t>
      </w:r>
      <w:r w:rsidR="006D3277" w:rsidRPr="000860F5">
        <w:rPr>
          <w:rFonts w:ascii="Arial" w:hAnsi="Arial" w:cs="Arial"/>
          <w:b w:val="0"/>
          <w:bCs w:val="0"/>
          <w:color w:val="000000"/>
          <w:sz w:val="22"/>
          <w:szCs w:val="22"/>
        </w:rPr>
        <w:t xml:space="preserve"> (15</w:t>
      </w:r>
      <w:r w:rsidR="006D3277" w:rsidRPr="000860F5">
        <w:rPr>
          <w:rFonts w:ascii="Arial" w:hAnsi="Arial" w:cs="Arial"/>
          <w:b w:val="0"/>
          <w:bCs w:val="0"/>
          <w:color w:val="000000"/>
          <w:sz w:val="22"/>
          <w:szCs w:val="22"/>
          <w:vertAlign w:val="superscript"/>
        </w:rPr>
        <w:t>th</w:t>
      </w:r>
      <w:r w:rsidR="006D3277" w:rsidRPr="000860F5">
        <w:rPr>
          <w:rFonts w:ascii="Arial" w:hAnsi="Arial" w:cs="Arial"/>
          <w:b w:val="0"/>
          <w:bCs w:val="0"/>
          <w:color w:val="000000"/>
          <w:sz w:val="22"/>
          <w:szCs w:val="22"/>
        </w:rPr>
        <w:t xml:space="preserve"> October 2021</w:t>
      </w:r>
      <w:r w:rsidR="00961175" w:rsidRPr="000860F5">
        <w:rPr>
          <w:rFonts w:ascii="Arial" w:hAnsi="Arial" w:cs="Arial"/>
          <w:b w:val="0"/>
          <w:bCs w:val="0"/>
          <w:color w:val="000000"/>
          <w:sz w:val="22"/>
          <w:szCs w:val="22"/>
        </w:rPr>
        <w:t>)</w:t>
      </w:r>
      <w:r w:rsidR="00CE109D" w:rsidRPr="000860F5">
        <w:rPr>
          <w:rFonts w:ascii="Arial" w:hAnsi="Arial" w:cs="Arial"/>
          <w:b w:val="0"/>
          <w:bCs w:val="0"/>
          <w:color w:val="000000"/>
          <w:sz w:val="22"/>
          <w:szCs w:val="22"/>
        </w:rPr>
        <w:t xml:space="preserve">. </w:t>
      </w:r>
    </w:p>
    <w:p w14:paraId="56C9FCA5" w14:textId="1DEE32E4" w:rsidR="000B14AF" w:rsidRPr="000860F5" w:rsidRDefault="000B14AF" w:rsidP="000860F5">
      <w:pPr>
        <w:spacing w:line="360" w:lineRule="auto"/>
        <w:rPr>
          <w:rFonts w:ascii="Arial" w:hAnsi="Arial" w:cs="Arial"/>
        </w:rPr>
      </w:pPr>
    </w:p>
    <w:p w14:paraId="56230C59" w14:textId="199DA307" w:rsidR="000B14AF" w:rsidRPr="000860F5" w:rsidRDefault="000B14AF" w:rsidP="000860F5">
      <w:pPr>
        <w:spacing w:line="360" w:lineRule="auto"/>
        <w:rPr>
          <w:rFonts w:ascii="Arial" w:hAnsi="Arial" w:cs="Arial"/>
        </w:rPr>
      </w:pPr>
    </w:p>
    <w:p w14:paraId="5F70DCE8" w14:textId="77777777" w:rsidR="00B56938" w:rsidRPr="000860F5" w:rsidRDefault="00B56938" w:rsidP="000860F5">
      <w:pPr>
        <w:spacing w:line="360" w:lineRule="auto"/>
        <w:rPr>
          <w:rFonts w:ascii="Arial" w:hAnsi="Arial" w:cs="Arial"/>
        </w:rPr>
      </w:pPr>
    </w:p>
    <w:p w14:paraId="74D1B94D" w14:textId="77777777" w:rsidR="00B56938" w:rsidRPr="000860F5" w:rsidRDefault="00B56938" w:rsidP="000860F5">
      <w:pPr>
        <w:spacing w:line="360" w:lineRule="auto"/>
        <w:rPr>
          <w:rFonts w:ascii="Arial" w:hAnsi="Arial" w:cs="Arial"/>
        </w:rPr>
      </w:pPr>
    </w:p>
    <w:p w14:paraId="2C73F633" w14:textId="77777777" w:rsidR="00B56938" w:rsidRPr="000860F5" w:rsidRDefault="00B56938" w:rsidP="000860F5">
      <w:pPr>
        <w:spacing w:line="360" w:lineRule="auto"/>
        <w:rPr>
          <w:rFonts w:ascii="Arial" w:hAnsi="Arial" w:cs="Arial"/>
        </w:rPr>
      </w:pPr>
    </w:p>
    <w:p w14:paraId="08780482" w14:textId="77777777" w:rsidR="00B56938" w:rsidRPr="000860F5" w:rsidRDefault="00B56938" w:rsidP="000860F5">
      <w:pPr>
        <w:spacing w:line="360" w:lineRule="auto"/>
        <w:rPr>
          <w:rFonts w:ascii="Arial" w:hAnsi="Arial" w:cs="Arial"/>
        </w:rPr>
      </w:pPr>
    </w:p>
    <w:p w14:paraId="78FB6F26" w14:textId="77777777" w:rsidR="00B56938" w:rsidRPr="000860F5" w:rsidRDefault="00B56938" w:rsidP="000860F5">
      <w:pPr>
        <w:spacing w:line="360" w:lineRule="auto"/>
        <w:rPr>
          <w:rFonts w:ascii="Arial" w:hAnsi="Arial" w:cs="Arial"/>
        </w:rPr>
      </w:pPr>
    </w:p>
    <w:p w14:paraId="22FD9961" w14:textId="77777777" w:rsidR="00B56938" w:rsidRPr="000860F5" w:rsidRDefault="00B56938" w:rsidP="000860F5">
      <w:pPr>
        <w:spacing w:line="360" w:lineRule="auto"/>
        <w:rPr>
          <w:rFonts w:ascii="Arial" w:hAnsi="Arial" w:cs="Arial"/>
        </w:rPr>
      </w:pPr>
    </w:p>
    <w:p w14:paraId="58E1CCD5" w14:textId="77777777" w:rsidR="00B56938" w:rsidRPr="000860F5" w:rsidRDefault="00B56938" w:rsidP="000860F5">
      <w:pPr>
        <w:spacing w:line="360" w:lineRule="auto"/>
        <w:rPr>
          <w:rFonts w:ascii="Arial" w:hAnsi="Arial" w:cs="Arial"/>
        </w:rPr>
      </w:pPr>
    </w:p>
    <w:p w14:paraId="52B51969" w14:textId="77777777" w:rsidR="00B56938" w:rsidRPr="000860F5" w:rsidRDefault="00B56938" w:rsidP="000860F5">
      <w:pPr>
        <w:spacing w:line="360" w:lineRule="auto"/>
        <w:rPr>
          <w:rFonts w:ascii="Arial" w:hAnsi="Arial" w:cs="Arial"/>
        </w:rPr>
      </w:pPr>
    </w:p>
    <w:p w14:paraId="7BBA69D7" w14:textId="77777777" w:rsidR="00B56938" w:rsidRPr="000860F5" w:rsidRDefault="00B56938" w:rsidP="000860F5">
      <w:pPr>
        <w:spacing w:line="360" w:lineRule="auto"/>
        <w:rPr>
          <w:rFonts w:ascii="Arial" w:hAnsi="Arial" w:cs="Arial"/>
        </w:rPr>
      </w:pPr>
    </w:p>
    <w:p w14:paraId="799E918C" w14:textId="1C6863D2" w:rsidR="00A10379" w:rsidRPr="000860F5" w:rsidRDefault="00A10379" w:rsidP="000860F5">
      <w:pPr>
        <w:spacing w:line="360" w:lineRule="auto"/>
        <w:rPr>
          <w:rFonts w:ascii="Arial" w:hAnsi="Arial" w:cs="Arial"/>
          <w:b/>
          <w:bCs/>
          <w:u w:val="single"/>
        </w:rPr>
      </w:pPr>
      <w:r w:rsidRPr="000860F5">
        <w:rPr>
          <w:rFonts w:ascii="Arial" w:hAnsi="Arial" w:cs="Arial"/>
          <w:b/>
          <w:bCs/>
          <w:u w:val="single"/>
        </w:rPr>
        <w:lastRenderedPageBreak/>
        <w:t>Analysing the causes of the problem</w:t>
      </w:r>
    </w:p>
    <w:p w14:paraId="40C32F04" w14:textId="514888CA" w:rsidR="001F5857" w:rsidRPr="000860F5" w:rsidRDefault="00A10379" w:rsidP="000860F5">
      <w:pPr>
        <w:spacing w:line="360" w:lineRule="auto"/>
        <w:rPr>
          <w:rFonts w:ascii="Arial" w:hAnsi="Arial" w:cs="Arial"/>
        </w:rPr>
      </w:pPr>
      <w:r w:rsidRPr="000860F5">
        <w:rPr>
          <w:rFonts w:ascii="Arial" w:hAnsi="Arial" w:cs="Arial"/>
        </w:rPr>
        <w:t xml:space="preserve">It is with no doubt that multiple factors had a part to play in the decline of TM Lewin’s profits. </w:t>
      </w:r>
      <w:r w:rsidR="00D87756" w:rsidRPr="000860F5">
        <w:rPr>
          <w:rFonts w:ascii="Arial" w:hAnsi="Arial" w:cs="Arial"/>
        </w:rPr>
        <w:t>There are a variety of analytical methods that can be used to understand the factors in detail and their impact on this est</w:t>
      </w:r>
      <w:r w:rsidR="00B12AD8" w:rsidRPr="000860F5">
        <w:rPr>
          <w:rFonts w:ascii="Arial" w:hAnsi="Arial" w:cs="Arial"/>
        </w:rPr>
        <w:t xml:space="preserve">ablished clothing retailer. However, the best method to use in this case study would be PESTLE Analysis. </w:t>
      </w:r>
      <w:r w:rsidR="003168D0" w:rsidRPr="000860F5">
        <w:rPr>
          <w:rFonts w:ascii="Arial" w:hAnsi="Arial" w:cs="Arial"/>
        </w:rPr>
        <w:t xml:space="preserve">PESTLE analysis looks at the </w:t>
      </w:r>
      <w:r w:rsidR="0053755D" w:rsidRPr="000860F5">
        <w:rPr>
          <w:rFonts w:ascii="Arial" w:hAnsi="Arial" w:cs="Arial"/>
        </w:rPr>
        <w:t xml:space="preserve">key </w:t>
      </w:r>
      <w:r w:rsidR="003168D0" w:rsidRPr="000860F5">
        <w:rPr>
          <w:rFonts w:ascii="Arial" w:hAnsi="Arial" w:cs="Arial"/>
        </w:rPr>
        <w:t>external factors</w:t>
      </w:r>
      <w:r w:rsidR="005F31B2" w:rsidRPr="000860F5">
        <w:rPr>
          <w:rFonts w:ascii="Arial" w:hAnsi="Arial" w:cs="Arial"/>
        </w:rPr>
        <w:t xml:space="preserve"> </w:t>
      </w:r>
      <w:r w:rsidR="003168D0" w:rsidRPr="000860F5">
        <w:rPr>
          <w:rFonts w:ascii="Arial" w:hAnsi="Arial" w:cs="Arial"/>
        </w:rPr>
        <w:t xml:space="preserve"> that </w:t>
      </w:r>
      <w:r w:rsidR="005F31B2" w:rsidRPr="000860F5">
        <w:rPr>
          <w:rFonts w:ascii="Arial" w:hAnsi="Arial" w:cs="Arial"/>
        </w:rPr>
        <w:t>caused TM Lewin’s pro</w:t>
      </w:r>
      <w:r w:rsidR="001F5857" w:rsidRPr="000860F5">
        <w:rPr>
          <w:rFonts w:ascii="Arial" w:hAnsi="Arial" w:cs="Arial"/>
        </w:rPr>
        <w:t>fitability to fall, whilst having no control over these factors</w:t>
      </w:r>
      <w:r w:rsidR="0082055A" w:rsidRPr="000860F5">
        <w:rPr>
          <w:rFonts w:ascii="Arial" w:hAnsi="Arial" w:cs="Arial"/>
        </w:rPr>
        <w:t xml:space="preserve"> but also can help the managers and directors make suitable strategic decisions on how to overcome th</w:t>
      </w:r>
      <w:r w:rsidR="00831BEB" w:rsidRPr="000860F5">
        <w:rPr>
          <w:rFonts w:ascii="Arial" w:hAnsi="Arial" w:cs="Arial"/>
        </w:rPr>
        <w:t>ese limitations</w:t>
      </w:r>
      <w:r w:rsidR="001F5857" w:rsidRPr="000860F5">
        <w:rPr>
          <w:rFonts w:ascii="Arial" w:hAnsi="Arial" w:cs="Arial"/>
        </w:rPr>
        <w:t>.</w:t>
      </w:r>
      <w:r w:rsidR="0053755D" w:rsidRPr="000860F5">
        <w:rPr>
          <w:rFonts w:ascii="Arial" w:hAnsi="Arial" w:cs="Arial"/>
        </w:rPr>
        <w:t xml:space="preserve"> </w:t>
      </w:r>
      <w:r w:rsidR="009E003E" w:rsidRPr="000860F5">
        <w:rPr>
          <w:rFonts w:ascii="Arial" w:hAnsi="Arial" w:cs="Arial"/>
        </w:rPr>
        <w:t xml:space="preserve">The benefits of this model is highlighted by an article written by </w:t>
      </w:r>
      <w:proofErr w:type="spellStart"/>
      <w:r w:rsidR="00DA58CB" w:rsidRPr="000860F5">
        <w:rPr>
          <w:rFonts w:ascii="Arial" w:hAnsi="Arial" w:cs="Arial"/>
        </w:rPr>
        <w:t>Buye</w:t>
      </w:r>
      <w:proofErr w:type="spellEnd"/>
      <w:r w:rsidR="00DA58CB" w:rsidRPr="000860F5">
        <w:rPr>
          <w:rFonts w:ascii="Arial" w:hAnsi="Arial" w:cs="Arial"/>
        </w:rPr>
        <w:t>, Ronald</w:t>
      </w:r>
      <w:r w:rsidR="00566F26" w:rsidRPr="000860F5">
        <w:rPr>
          <w:rFonts w:ascii="Arial" w:hAnsi="Arial" w:cs="Arial"/>
        </w:rPr>
        <w:t>,</w:t>
      </w:r>
      <w:r w:rsidR="00DA58CB" w:rsidRPr="000860F5">
        <w:rPr>
          <w:rFonts w:ascii="Arial" w:hAnsi="Arial" w:cs="Arial"/>
        </w:rPr>
        <w:t xml:space="preserve"> </w:t>
      </w:r>
      <w:r w:rsidR="00566F26" w:rsidRPr="000860F5">
        <w:rPr>
          <w:rFonts w:ascii="Arial" w:hAnsi="Arial" w:cs="Arial"/>
        </w:rPr>
        <w:t>(6</w:t>
      </w:r>
      <w:r w:rsidR="00566F26" w:rsidRPr="000860F5">
        <w:rPr>
          <w:rFonts w:ascii="Arial" w:hAnsi="Arial" w:cs="Arial"/>
          <w:vertAlign w:val="superscript"/>
        </w:rPr>
        <w:t>th</w:t>
      </w:r>
      <w:r w:rsidR="00566F26" w:rsidRPr="000860F5">
        <w:rPr>
          <w:rFonts w:ascii="Arial" w:hAnsi="Arial" w:cs="Arial"/>
        </w:rPr>
        <w:t xml:space="preserve"> May 2021</w:t>
      </w:r>
      <w:r w:rsidR="00E461BD" w:rsidRPr="000860F5">
        <w:rPr>
          <w:rFonts w:ascii="Arial" w:hAnsi="Arial" w:cs="Arial"/>
        </w:rPr>
        <w:t>)</w:t>
      </w:r>
      <w:r w:rsidR="00566F26" w:rsidRPr="000860F5">
        <w:rPr>
          <w:rFonts w:ascii="Arial" w:hAnsi="Arial" w:cs="Arial"/>
        </w:rPr>
        <w:t>. PESTLE is broken down into six sections</w:t>
      </w:r>
      <w:r w:rsidR="00C0102F" w:rsidRPr="000860F5">
        <w:rPr>
          <w:rFonts w:ascii="Arial" w:hAnsi="Arial" w:cs="Arial"/>
        </w:rPr>
        <w:t xml:space="preserve">: Political, Economical, Social, Technological, Legal and Environmental. </w:t>
      </w:r>
    </w:p>
    <w:p w14:paraId="70DD69FA" w14:textId="2EEC2DBB" w:rsidR="001F5857" w:rsidRPr="000860F5" w:rsidRDefault="00831BEB" w:rsidP="000860F5">
      <w:pPr>
        <w:spacing w:line="360" w:lineRule="auto"/>
        <w:rPr>
          <w:rFonts w:ascii="Arial" w:hAnsi="Arial" w:cs="Arial"/>
        </w:rPr>
      </w:pPr>
      <w:r w:rsidRPr="000860F5">
        <w:rPr>
          <w:rFonts w:ascii="Arial" w:hAnsi="Arial" w:cs="Arial"/>
        </w:rPr>
        <w:t xml:space="preserve">From a political perspective, one key circumstance was Brexit. This was when the UK voted to leave the European Union. This introduced restrictions when trading on an international basis, meaning that to get certain clothing materials from certain global suppliers would be more complicated and possibly more costly due to tariffs. </w:t>
      </w:r>
      <w:r w:rsidR="00D15846" w:rsidRPr="000860F5">
        <w:rPr>
          <w:rFonts w:ascii="Arial" w:hAnsi="Arial" w:cs="Arial"/>
        </w:rPr>
        <w:t xml:space="preserve">This resulted in strained supply chains for the retail market. </w:t>
      </w:r>
      <w:r w:rsidR="00E953AC" w:rsidRPr="000860F5">
        <w:rPr>
          <w:rFonts w:ascii="Arial" w:hAnsi="Arial" w:cs="Arial"/>
        </w:rPr>
        <w:t xml:space="preserve">Possibly, certain clothing ranges may have had to be shut down in order to attempt relieve the strain between the suppliers and business. </w:t>
      </w:r>
      <w:r w:rsidR="0012331A" w:rsidRPr="000860F5">
        <w:rPr>
          <w:rFonts w:ascii="Arial" w:hAnsi="Arial" w:cs="Arial"/>
        </w:rPr>
        <w:t>Undoubtedly, transport was also affected as there would be a shortage of labour due to restrictions on movement</w:t>
      </w:r>
      <w:r w:rsidR="00FA0D36" w:rsidRPr="000860F5">
        <w:rPr>
          <w:rFonts w:ascii="Arial" w:hAnsi="Arial" w:cs="Arial"/>
        </w:rPr>
        <w:t xml:space="preserve">. This was further limited during COVID-19, where regulations were put in place to </w:t>
      </w:r>
      <w:r w:rsidR="00F25415" w:rsidRPr="000860F5">
        <w:rPr>
          <w:rFonts w:ascii="Arial" w:hAnsi="Arial" w:cs="Arial"/>
        </w:rPr>
        <w:t>work onsite</w:t>
      </w:r>
      <w:r w:rsidR="007F476B" w:rsidRPr="000860F5">
        <w:rPr>
          <w:rFonts w:ascii="Arial" w:hAnsi="Arial" w:cs="Arial"/>
        </w:rPr>
        <w:t xml:space="preserve"> </w:t>
      </w:r>
      <w:r w:rsidR="00E0768A" w:rsidRPr="000860F5">
        <w:rPr>
          <w:rFonts w:ascii="Arial" w:hAnsi="Arial" w:cs="Arial"/>
        </w:rPr>
        <w:t xml:space="preserve">whilst keeping at a distance </w:t>
      </w:r>
      <w:r w:rsidR="007F476B" w:rsidRPr="000860F5">
        <w:rPr>
          <w:rFonts w:ascii="Arial" w:hAnsi="Arial" w:cs="Arial"/>
        </w:rPr>
        <w:t>and the iteration to stay at home to stop the spread of the virus</w:t>
      </w:r>
      <w:r w:rsidR="00F25415" w:rsidRPr="000860F5">
        <w:rPr>
          <w:rFonts w:ascii="Arial" w:hAnsi="Arial" w:cs="Arial"/>
        </w:rPr>
        <w:t>.</w:t>
      </w:r>
      <w:r w:rsidR="00A07E30" w:rsidRPr="000860F5">
        <w:rPr>
          <w:rFonts w:ascii="Arial" w:hAnsi="Arial" w:cs="Arial"/>
        </w:rPr>
        <w:t xml:space="preserve"> This </w:t>
      </w:r>
      <w:r w:rsidR="005626E0" w:rsidRPr="000860F5">
        <w:rPr>
          <w:rFonts w:ascii="Arial" w:hAnsi="Arial" w:cs="Arial"/>
        </w:rPr>
        <w:t>links</w:t>
      </w:r>
      <w:r w:rsidR="00A07E30" w:rsidRPr="000860F5">
        <w:rPr>
          <w:rFonts w:ascii="Arial" w:hAnsi="Arial" w:cs="Arial"/>
        </w:rPr>
        <w:t xml:space="preserve"> to the </w:t>
      </w:r>
      <w:r w:rsidR="005626E0" w:rsidRPr="000860F5">
        <w:rPr>
          <w:rFonts w:ascii="Arial" w:hAnsi="Arial" w:cs="Arial"/>
        </w:rPr>
        <w:t xml:space="preserve">social </w:t>
      </w:r>
      <w:r w:rsidR="00A07E30" w:rsidRPr="000860F5">
        <w:rPr>
          <w:rFonts w:ascii="Arial" w:hAnsi="Arial" w:cs="Arial"/>
        </w:rPr>
        <w:t xml:space="preserve">cause of </w:t>
      </w:r>
      <w:r w:rsidR="00F27061" w:rsidRPr="000860F5">
        <w:rPr>
          <w:rFonts w:ascii="Arial" w:hAnsi="Arial" w:cs="Arial"/>
        </w:rPr>
        <w:t>TM Lewin’s Profit decline.</w:t>
      </w:r>
      <w:r w:rsidR="00F25415" w:rsidRPr="000860F5">
        <w:rPr>
          <w:rFonts w:ascii="Arial" w:hAnsi="Arial" w:cs="Arial"/>
        </w:rPr>
        <w:t xml:space="preserve"> Undou</w:t>
      </w:r>
      <w:r w:rsidR="007F476B" w:rsidRPr="000860F5">
        <w:rPr>
          <w:rFonts w:ascii="Arial" w:hAnsi="Arial" w:cs="Arial"/>
        </w:rPr>
        <w:t>btedly, this resulted in a decline in prod</w:t>
      </w:r>
      <w:r w:rsidR="00EE0AE6" w:rsidRPr="000860F5">
        <w:rPr>
          <w:rFonts w:ascii="Arial" w:hAnsi="Arial" w:cs="Arial"/>
        </w:rPr>
        <w:t>uctivity and consumer demand</w:t>
      </w:r>
      <w:r w:rsidR="00293F7A" w:rsidRPr="000860F5">
        <w:rPr>
          <w:rFonts w:ascii="Arial" w:hAnsi="Arial" w:cs="Arial"/>
        </w:rPr>
        <w:t>, causing a huge hit on profits</w:t>
      </w:r>
      <w:r w:rsidR="00EE0AE6" w:rsidRPr="000860F5">
        <w:rPr>
          <w:rFonts w:ascii="Arial" w:hAnsi="Arial" w:cs="Arial"/>
        </w:rPr>
        <w:t xml:space="preserve">. </w:t>
      </w:r>
    </w:p>
    <w:p w14:paraId="71870103" w14:textId="67AD29A2" w:rsidR="00293F7A" w:rsidRPr="000860F5" w:rsidRDefault="00293F7A" w:rsidP="000860F5">
      <w:pPr>
        <w:spacing w:line="360" w:lineRule="auto"/>
        <w:rPr>
          <w:rFonts w:ascii="Arial" w:hAnsi="Arial" w:cs="Arial"/>
        </w:rPr>
      </w:pPr>
      <w:r w:rsidRPr="000860F5">
        <w:rPr>
          <w:rFonts w:ascii="Arial" w:hAnsi="Arial" w:cs="Arial"/>
        </w:rPr>
        <w:t xml:space="preserve">Economically, </w:t>
      </w:r>
      <w:r w:rsidR="00756F66" w:rsidRPr="000860F5">
        <w:rPr>
          <w:rFonts w:ascii="Arial" w:hAnsi="Arial" w:cs="Arial"/>
        </w:rPr>
        <w:t>fluctuating currency rates meant the cost of clothing sales rose</w:t>
      </w:r>
      <w:r w:rsidR="0046623D" w:rsidRPr="000860F5">
        <w:rPr>
          <w:rFonts w:ascii="Arial" w:hAnsi="Arial" w:cs="Arial"/>
        </w:rPr>
        <w:t xml:space="preserve"> meaning, profits from operations faced a drop. The rise in inflation and the introduction of COVID-19 meant that consumers had </w:t>
      </w:r>
      <w:r w:rsidR="00001036" w:rsidRPr="000860F5">
        <w:rPr>
          <w:rFonts w:ascii="Arial" w:hAnsi="Arial" w:cs="Arial"/>
        </w:rPr>
        <w:t xml:space="preserve">to monitor their budgets in detail, resulting in </w:t>
      </w:r>
      <w:r w:rsidR="0046623D" w:rsidRPr="000860F5">
        <w:rPr>
          <w:rFonts w:ascii="Arial" w:hAnsi="Arial" w:cs="Arial"/>
        </w:rPr>
        <w:t xml:space="preserve">less discretionary income to spend </w:t>
      </w:r>
      <w:r w:rsidR="00D93C87" w:rsidRPr="000860F5">
        <w:rPr>
          <w:rFonts w:ascii="Arial" w:hAnsi="Arial" w:cs="Arial"/>
        </w:rPr>
        <w:t>on luxury items such as suits and watches</w:t>
      </w:r>
      <w:r w:rsidR="002815E3" w:rsidRPr="000860F5">
        <w:rPr>
          <w:rFonts w:ascii="Arial" w:hAnsi="Arial" w:cs="Arial"/>
        </w:rPr>
        <w:t xml:space="preserve">. </w:t>
      </w:r>
    </w:p>
    <w:p w14:paraId="4532D388" w14:textId="08252871" w:rsidR="00F27061" w:rsidRPr="000860F5" w:rsidRDefault="00F27061" w:rsidP="000860F5">
      <w:pPr>
        <w:spacing w:line="360" w:lineRule="auto"/>
        <w:rPr>
          <w:rFonts w:ascii="Arial" w:hAnsi="Arial" w:cs="Arial"/>
        </w:rPr>
      </w:pPr>
      <w:r w:rsidRPr="000860F5">
        <w:rPr>
          <w:rFonts w:ascii="Arial" w:hAnsi="Arial" w:cs="Arial"/>
        </w:rPr>
        <w:t xml:space="preserve">Technologically, consumers favoured more online </w:t>
      </w:r>
      <w:r w:rsidR="002A6DB6" w:rsidRPr="000860F5">
        <w:rPr>
          <w:rFonts w:ascii="Arial" w:hAnsi="Arial" w:cs="Arial"/>
        </w:rPr>
        <w:t xml:space="preserve">commerce in order to abide by the rules placed as a result of the lockdown. E-commerce corporations faced a boom </w:t>
      </w:r>
      <w:r w:rsidR="002F6B54" w:rsidRPr="000860F5">
        <w:rPr>
          <w:rFonts w:ascii="Arial" w:hAnsi="Arial" w:cs="Arial"/>
        </w:rPr>
        <w:t xml:space="preserve">in terms of their sales. </w:t>
      </w:r>
    </w:p>
    <w:p w14:paraId="39214B72" w14:textId="77777777" w:rsidR="008D4DA2" w:rsidRPr="000860F5" w:rsidRDefault="008D4DA2" w:rsidP="000860F5">
      <w:pPr>
        <w:spacing w:line="360" w:lineRule="auto"/>
        <w:rPr>
          <w:rFonts w:ascii="Arial" w:hAnsi="Arial" w:cs="Arial"/>
        </w:rPr>
      </w:pPr>
    </w:p>
    <w:p w14:paraId="49B71383" w14:textId="77777777" w:rsidR="008D4DA2" w:rsidRPr="000860F5" w:rsidRDefault="008D4DA2" w:rsidP="000860F5">
      <w:pPr>
        <w:spacing w:line="360" w:lineRule="auto"/>
        <w:rPr>
          <w:rFonts w:ascii="Arial" w:hAnsi="Arial" w:cs="Arial"/>
        </w:rPr>
      </w:pPr>
    </w:p>
    <w:p w14:paraId="7DD17490" w14:textId="77777777" w:rsidR="008D4DA2" w:rsidRPr="000860F5" w:rsidRDefault="008D4DA2" w:rsidP="000860F5">
      <w:pPr>
        <w:spacing w:line="360" w:lineRule="auto"/>
        <w:rPr>
          <w:rFonts w:ascii="Arial" w:hAnsi="Arial" w:cs="Arial"/>
        </w:rPr>
      </w:pPr>
    </w:p>
    <w:p w14:paraId="0F33C38D" w14:textId="77777777" w:rsidR="008D4DA2" w:rsidRPr="000860F5" w:rsidRDefault="008D4DA2" w:rsidP="000860F5">
      <w:pPr>
        <w:spacing w:line="360" w:lineRule="auto"/>
        <w:rPr>
          <w:rFonts w:ascii="Arial" w:hAnsi="Arial" w:cs="Arial"/>
        </w:rPr>
      </w:pPr>
    </w:p>
    <w:p w14:paraId="1F7C2417" w14:textId="77777777" w:rsidR="008D4DA2" w:rsidRPr="000860F5" w:rsidRDefault="008D4DA2" w:rsidP="000860F5">
      <w:pPr>
        <w:spacing w:line="360" w:lineRule="auto"/>
        <w:rPr>
          <w:rFonts w:ascii="Arial" w:hAnsi="Arial" w:cs="Arial"/>
        </w:rPr>
      </w:pPr>
    </w:p>
    <w:p w14:paraId="09516FF0" w14:textId="7E425FF8" w:rsidR="002F6B54" w:rsidRPr="000860F5" w:rsidRDefault="002F6B54" w:rsidP="000860F5">
      <w:pPr>
        <w:spacing w:line="360" w:lineRule="auto"/>
        <w:rPr>
          <w:rFonts w:ascii="Arial" w:hAnsi="Arial" w:cs="Arial"/>
        </w:rPr>
      </w:pPr>
      <w:r w:rsidRPr="000860F5">
        <w:rPr>
          <w:rFonts w:ascii="Arial" w:hAnsi="Arial" w:cs="Arial"/>
        </w:rPr>
        <w:lastRenderedPageBreak/>
        <w:t xml:space="preserve">Legally, </w:t>
      </w:r>
      <w:r w:rsidR="009D1FB2" w:rsidRPr="000860F5">
        <w:rPr>
          <w:rFonts w:ascii="Arial" w:hAnsi="Arial" w:cs="Arial"/>
        </w:rPr>
        <w:t xml:space="preserve">both the pandemic and Brexit can be </w:t>
      </w:r>
      <w:r w:rsidR="00E452B3" w:rsidRPr="000860F5">
        <w:rPr>
          <w:rFonts w:ascii="Arial" w:hAnsi="Arial" w:cs="Arial"/>
        </w:rPr>
        <w:t>compar</w:t>
      </w:r>
      <w:r w:rsidR="009D1FB2" w:rsidRPr="000860F5">
        <w:rPr>
          <w:rFonts w:ascii="Arial" w:hAnsi="Arial" w:cs="Arial"/>
        </w:rPr>
        <w:t xml:space="preserve">ed to identify the factors and their </w:t>
      </w:r>
      <w:r w:rsidR="006F2686" w:rsidRPr="000860F5">
        <w:rPr>
          <w:rFonts w:ascii="Arial" w:hAnsi="Arial" w:cs="Arial"/>
        </w:rPr>
        <w:t>impact on the</w:t>
      </w:r>
      <w:r w:rsidR="00E452B3" w:rsidRPr="000860F5">
        <w:rPr>
          <w:rFonts w:ascii="Arial" w:hAnsi="Arial" w:cs="Arial"/>
        </w:rPr>
        <w:t xml:space="preserve"> ongoing</w:t>
      </w:r>
      <w:r w:rsidR="006F2686" w:rsidRPr="000860F5">
        <w:rPr>
          <w:rFonts w:ascii="Arial" w:hAnsi="Arial" w:cs="Arial"/>
        </w:rPr>
        <w:t xml:space="preserve"> problem it has caused to the profits of this established retailer. Brexit resulted in a restricted international movement in terms of </w:t>
      </w:r>
      <w:r w:rsidR="004E7119" w:rsidRPr="000860F5">
        <w:rPr>
          <w:rFonts w:ascii="Arial" w:hAnsi="Arial" w:cs="Arial"/>
        </w:rPr>
        <w:t>transport</w:t>
      </w:r>
      <w:r w:rsidR="003F0CED" w:rsidRPr="000860F5">
        <w:rPr>
          <w:rFonts w:ascii="Arial" w:hAnsi="Arial" w:cs="Arial"/>
        </w:rPr>
        <w:t xml:space="preserve"> to bring supplies</w:t>
      </w:r>
      <w:r w:rsidR="004E7119" w:rsidRPr="000860F5">
        <w:rPr>
          <w:rFonts w:ascii="Arial" w:hAnsi="Arial" w:cs="Arial"/>
        </w:rPr>
        <w:t xml:space="preserve"> and labour. T</w:t>
      </w:r>
      <w:r w:rsidR="003F0CED" w:rsidRPr="000860F5">
        <w:rPr>
          <w:rFonts w:ascii="Arial" w:hAnsi="Arial" w:cs="Arial"/>
        </w:rPr>
        <w:t>his made it harder for businesses such as TM Lewin to operate smoothly</w:t>
      </w:r>
      <w:r w:rsidR="00102F34" w:rsidRPr="000860F5">
        <w:rPr>
          <w:rFonts w:ascii="Arial" w:hAnsi="Arial" w:cs="Arial"/>
        </w:rPr>
        <w:t xml:space="preserve">. The pandemic resulted in many markets to close because they were no longer </w:t>
      </w:r>
      <w:r w:rsidR="00DD5AC8" w:rsidRPr="000860F5">
        <w:rPr>
          <w:rFonts w:ascii="Arial" w:hAnsi="Arial" w:cs="Arial"/>
        </w:rPr>
        <w:t xml:space="preserve">required. For example; TM Lewin and other clothing retailers; special occasions were extremely restricted or </w:t>
      </w:r>
      <w:r w:rsidR="00D60412" w:rsidRPr="000860F5">
        <w:rPr>
          <w:rFonts w:ascii="Arial" w:hAnsi="Arial" w:cs="Arial"/>
        </w:rPr>
        <w:t>not allowed to occur to stop the spread of the pandemic, meaning tailor made men’s suits no longer were in demand</w:t>
      </w:r>
      <w:r w:rsidR="00001036" w:rsidRPr="000860F5">
        <w:rPr>
          <w:rFonts w:ascii="Arial" w:hAnsi="Arial" w:cs="Arial"/>
        </w:rPr>
        <w:t xml:space="preserve">, resulting in higher product waste and a rise in costs. </w:t>
      </w:r>
    </w:p>
    <w:p w14:paraId="6A2D7D83" w14:textId="77777777" w:rsidR="00001036" w:rsidRPr="000860F5" w:rsidRDefault="00001036" w:rsidP="000860F5">
      <w:pPr>
        <w:spacing w:line="360" w:lineRule="auto"/>
        <w:rPr>
          <w:rFonts w:ascii="Arial" w:hAnsi="Arial" w:cs="Arial"/>
        </w:rPr>
      </w:pPr>
    </w:p>
    <w:p w14:paraId="005408CE" w14:textId="77777777" w:rsidR="00001036" w:rsidRPr="000860F5" w:rsidRDefault="00001036" w:rsidP="000860F5">
      <w:pPr>
        <w:spacing w:line="360" w:lineRule="auto"/>
        <w:rPr>
          <w:rFonts w:ascii="Arial" w:hAnsi="Arial" w:cs="Arial"/>
        </w:rPr>
      </w:pPr>
    </w:p>
    <w:p w14:paraId="3797886C" w14:textId="77777777" w:rsidR="00001036" w:rsidRPr="000860F5" w:rsidRDefault="00001036" w:rsidP="000860F5">
      <w:pPr>
        <w:spacing w:line="360" w:lineRule="auto"/>
        <w:rPr>
          <w:rFonts w:ascii="Arial" w:hAnsi="Arial" w:cs="Arial"/>
        </w:rPr>
      </w:pPr>
    </w:p>
    <w:p w14:paraId="424AEC74" w14:textId="77777777" w:rsidR="00001036" w:rsidRPr="000860F5" w:rsidRDefault="00001036" w:rsidP="000860F5">
      <w:pPr>
        <w:spacing w:line="360" w:lineRule="auto"/>
        <w:rPr>
          <w:rFonts w:ascii="Arial" w:hAnsi="Arial" w:cs="Arial"/>
        </w:rPr>
      </w:pPr>
    </w:p>
    <w:p w14:paraId="618F3A68" w14:textId="77777777" w:rsidR="00001036" w:rsidRPr="000860F5" w:rsidRDefault="00001036" w:rsidP="000860F5">
      <w:pPr>
        <w:spacing w:line="360" w:lineRule="auto"/>
        <w:rPr>
          <w:rFonts w:ascii="Arial" w:hAnsi="Arial" w:cs="Arial"/>
        </w:rPr>
      </w:pPr>
    </w:p>
    <w:p w14:paraId="524A97BA" w14:textId="77777777" w:rsidR="00E461BD" w:rsidRPr="000860F5" w:rsidRDefault="00E461BD" w:rsidP="000860F5">
      <w:pPr>
        <w:spacing w:line="360" w:lineRule="auto"/>
        <w:rPr>
          <w:rFonts w:ascii="Arial" w:hAnsi="Arial" w:cs="Arial"/>
        </w:rPr>
      </w:pPr>
    </w:p>
    <w:p w14:paraId="5FCED92D" w14:textId="77777777" w:rsidR="00EF1908" w:rsidRPr="000860F5" w:rsidRDefault="00EF1908" w:rsidP="000860F5">
      <w:pPr>
        <w:spacing w:line="360" w:lineRule="auto"/>
        <w:rPr>
          <w:rFonts w:ascii="Arial" w:hAnsi="Arial" w:cs="Arial"/>
          <w:b/>
          <w:bCs/>
          <w:u w:val="single"/>
        </w:rPr>
      </w:pPr>
    </w:p>
    <w:p w14:paraId="33E63381" w14:textId="77777777" w:rsidR="00EF1908" w:rsidRPr="000860F5" w:rsidRDefault="00EF1908" w:rsidP="000860F5">
      <w:pPr>
        <w:spacing w:line="360" w:lineRule="auto"/>
        <w:rPr>
          <w:rFonts w:ascii="Arial" w:hAnsi="Arial" w:cs="Arial"/>
          <w:b/>
          <w:bCs/>
          <w:u w:val="single"/>
        </w:rPr>
      </w:pPr>
    </w:p>
    <w:p w14:paraId="78CD3D34" w14:textId="77777777" w:rsidR="00EF1908" w:rsidRPr="000860F5" w:rsidRDefault="00EF1908" w:rsidP="000860F5">
      <w:pPr>
        <w:spacing w:line="360" w:lineRule="auto"/>
        <w:rPr>
          <w:rFonts w:ascii="Arial" w:hAnsi="Arial" w:cs="Arial"/>
          <w:b/>
          <w:bCs/>
          <w:u w:val="single"/>
        </w:rPr>
      </w:pPr>
    </w:p>
    <w:p w14:paraId="68D45B23" w14:textId="77777777" w:rsidR="00EF1908" w:rsidRPr="000860F5" w:rsidRDefault="00EF1908" w:rsidP="000860F5">
      <w:pPr>
        <w:spacing w:line="360" w:lineRule="auto"/>
        <w:rPr>
          <w:rFonts w:ascii="Arial" w:hAnsi="Arial" w:cs="Arial"/>
          <w:b/>
          <w:bCs/>
          <w:u w:val="single"/>
        </w:rPr>
      </w:pPr>
    </w:p>
    <w:p w14:paraId="1F3455F6" w14:textId="77777777" w:rsidR="00EF1908" w:rsidRPr="000860F5" w:rsidRDefault="00EF1908" w:rsidP="000860F5">
      <w:pPr>
        <w:spacing w:line="360" w:lineRule="auto"/>
        <w:rPr>
          <w:rFonts w:ascii="Arial" w:hAnsi="Arial" w:cs="Arial"/>
          <w:b/>
          <w:bCs/>
          <w:u w:val="single"/>
        </w:rPr>
      </w:pPr>
    </w:p>
    <w:p w14:paraId="687419F6" w14:textId="77777777" w:rsidR="00EF1908" w:rsidRPr="000860F5" w:rsidRDefault="00EF1908" w:rsidP="000860F5">
      <w:pPr>
        <w:spacing w:line="360" w:lineRule="auto"/>
        <w:rPr>
          <w:rFonts w:ascii="Arial" w:hAnsi="Arial" w:cs="Arial"/>
          <w:b/>
          <w:bCs/>
          <w:u w:val="single"/>
        </w:rPr>
      </w:pPr>
    </w:p>
    <w:p w14:paraId="42576BF9" w14:textId="77777777" w:rsidR="00EF1908" w:rsidRPr="000860F5" w:rsidRDefault="00EF1908" w:rsidP="000860F5">
      <w:pPr>
        <w:spacing w:line="360" w:lineRule="auto"/>
        <w:rPr>
          <w:rFonts w:ascii="Arial" w:hAnsi="Arial" w:cs="Arial"/>
          <w:b/>
          <w:bCs/>
          <w:u w:val="single"/>
        </w:rPr>
      </w:pPr>
    </w:p>
    <w:p w14:paraId="62411086" w14:textId="77777777" w:rsidR="00EF1908" w:rsidRPr="000860F5" w:rsidRDefault="00EF1908" w:rsidP="000860F5">
      <w:pPr>
        <w:spacing w:line="360" w:lineRule="auto"/>
        <w:rPr>
          <w:rFonts w:ascii="Arial" w:hAnsi="Arial" w:cs="Arial"/>
          <w:b/>
          <w:bCs/>
          <w:u w:val="single"/>
        </w:rPr>
      </w:pPr>
    </w:p>
    <w:p w14:paraId="79FCE735" w14:textId="77777777" w:rsidR="00EF1908" w:rsidRPr="000860F5" w:rsidRDefault="00EF1908" w:rsidP="000860F5">
      <w:pPr>
        <w:spacing w:line="360" w:lineRule="auto"/>
        <w:rPr>
          <w:rFonts w:ascii="Arial" w:hAnsi="Arial" w:cs="Arial"/>
          <w:b/>
          <w:bCs/>
          <w:u w:val="single"/>
        </w:rPr>
      </w:pPr>
    </w:p>
    <w:p w14:paraId="61496C88" w14:textId="77777777" w:rsidR="00EF1908" w:rsidRPr="000860F5" w:rsidRDefault="00EF1908" w:rsidP="000860F5">
      <w:pPr>
        <w:spacing w:line="360" w:lineRule="auto"/>
        <w:rPr>
          <w:rFonts w:ascii="Arial" w:hAnsi="Arial" w:cs="Arial"/>
          <w:b/>
          <w:bCs/>
          <w:u w:val="single"/>
        </w:rPr>
      </w:pPr>
    </w:p>
    <w:p w14:paraId="101E7FA2" w14:textId="77777777" w:rsidR="00EF1908" w:rsidRPr="000860F5" w:rsidRDefault="00EF1908" w:rsidP="000860F5">
      <w:pPr>
        <w:spacing w:line="360" w:lineRule="auto"/>
        <w:rPr>
          <w:rFonts w:ascii="Arial" w:hAnsi="Arial" w:cs="Arial"/>
          <w:b/>
          <w:bCs/>
          <w:u w:val="single"/>
        </w:rPr>
      </w:pPr>
    </w:p>
    <w:p w14:paraId="5FA9C496" w14:textId="77777777" w:rsidR="00EF1908" w:rsidRPr="000860F5" w:rsidRDefault="00EF1908" w:rsidP="000860F5">
      <w:pPr>
        <w:spacing w:line="360" w:lineRule="auto"/>
        <w:rPr>
          <w:rFonts w:ascii="Arial" w:hAnsi="Arial" w:cs="Arial"/>
          <w:b/>
          <w:bCs/>
          <w:u w:val="single"/>
        </w:rPr>
      </w:pPr>
    </w:p>
    <w:p w14:paraId="63FB6FD3" w14:textId="77777777" w:rsidR="00EF1908" w:rsidRPr="000860F5" w:rsidRDefault="00EF1908" w:rsidP="000860F5">
      <w:pPr>
        <w:spacing w:line="360" w:lineRule="auto"/>
        <w:rPr>
          <w:rFonts w:ascii="Arial" w:hAnsi="Arial" w:cs="Arial"/>
          <w:b/>
          <w:bCs/>
          <w:u w:val="single"/>
        </w:rPr>
      </w:pPr>
    </w:p>
    <w:p w14:paraId="08C497CF" w14:textId="77777777" w:rsidR="00EF1908" w:rsidRPr="000860F5" w:rsidRDefault="00EF1908" w:rsidP="000860F5">
      <w:pPr>
        <w:spacing w:line="360" w:lineRule="auto"/>
        <w:rPr>
          <w:rFonts w:ascii="Arial" w:hAnsi="Arial" w:cs="Arial"/>
          <w:b/>
          <w:bCs/>
          <w:u w:val="single"/>
        </w:rPr>
      </w:pPr>
    </w:p>
    <w:p w14:paraId="4E78118C" w14:textId="3FFDDAED" w:rsidR="00001036" w:rsidRPr="000860F5" w:rsidRDefault="00001036" w:rsidP="000860F5">
      <w:pPr>
        <w:spacing w:line="360" w:lineRule="auto"/>
        <w:rPr>
          <w:rFonts w:ascii="Arial" w:hAnsi="Arial" w:cs="Arial"/>
          <w:b/>
          <w:bCs/>
          <w:u w:val="single"/>
        </w:rPr>
      </w:pPr>
      <w:r w:rsidRPr="000860F5">
        <w:rPr>
          <w:rFonts w:ascii="Arial" w:hAnsi="Arial" w:cs="Arial"/>
          <w:b/>
          <w:bCs/>
          <w:u w:val="single"/>
        </w:rPr>
        <w:lastRenderedPageBreak/>
        <w:t>Fishbone Analysis</w:t>
      </w:r>
    </w:p>
    <w:p w14:paraId="3EC1B6B8" w14:textId="3F1F6E06" w:rsidR="00001036" w:rsidRPr="000860F5" w:rsidRDefault="00001036" w:rsidP="000860F5">
      <w:pPr>
        <w:spacing w:line="360" w:lineRule="auto"/>
        <w:rPr>
          <w:rFonts w:ascii="Arial" w:hAnsi="Arial" w:cs="Arial"/>
        </w:rPr>
      </w:pPr>
      <w:r w:rsidRPr="000860F5">
        <w:rPr>
          <w:rFonts w:ascii="Arial" w:hAnsi="Arial" w:cs="Arial"/>
        </w:rPr>
        <w:t>Fishbone analysis</w:t>
      </w:r>
      <w:r w:rsidR="009C3970" w:rsidRPr="000860F5">
        <w:rPr>
          <w:rFonts w:ascii="Arial" w:hAnsi="Arial" w:cs="Arial"/>
        </w:rPr>
        <w:t xml:space="preserve"> is a cause and effect diagram that helps identify the causes and the possible impacts it can cause to industries. </w:t>
      </w:r>
      <w:r w:rsidR="003443C5" w:rsidRPr="000860F5">
        <w:rPr>
          <w:rFonts w:ascii="Arial" w:hAnsi="Arial" w:cs="Arial"/>
        </w:rPr>
        <w:t xml:space="preserve">This requires good understanding of the </w:t>
      </w:r>
      <w:r w:rsidR="00385D43" w:rsidRPr="000860F5">
        <w:rPr>
          <w:rFonts w:ascii="Arial" w:hAnsi="Arial" w:cs="Arial"/>
        </w:rPr>
        <w:t xml:space="preserve">economy and reasoning for the cause of other external factors but also ways to tackle these threats as presented on the diagram. </w:t>
      </w:r>
      <w:r w:rsidR="0018775D" w:rsidRPr="000860F5">
        <w:rPr>
          <w:rFonts w:ascii="Arial" w:hAnsi="Arial" w:cs="Arial"/>
        </w:rPr>
        <w:t xml:space="preserve">This is mentioned by an article written by </w:t>
      </w:r>
      <w:proofErr w:type="spellStart"/>
      <w:r w:rsidR="003260FD" w:rsidRPr="000860F5">
        <w:rPr>
          <w:rFonts w:ascii="Arial" w:hAnsi="Arial" w:cs="Arial"/>
        </w:rPr>
        <w:t>Ciocoiu</w:t>
      </w:r>
      <w:proofErr w:type="spellEnd"/>
      <w:r w:rsidR="003260FD" w:rsidRPr="000860F5">
        <w:rPr>
          <w:rFonts w:ascii="Arial" w:hAnsi="Arial" w:cs="Arial"/>
        </w:rPr>
        <w:t xml:space="preserve">, Carmen Nadia and </w:t>
      </w:r>
      <w:proofErr w:type="spellStart"/>
      <w:r w:rsidR="003260FD" w:rsidRPr="000860F5">
        <w:rPr>
          <w:rFonts w:ascii="Arial" w:hAnsi="Arial" w:cs="Arial"/>
        </w:rPr>
        <w:t>Ilie</w:t>
      </w:r>
      <w:proofErr w:type="spellEnd"/>
      <w:r w:rsidR="003260FD" w:rsidRPr="000860F5">
        <w:rPr>
          <w:rFonts w:ascii="Arial" w:hAnsi="Arial" w:cs="Arial"/>
        </w:rPr>
        <w:t xml:space="preserve"> Gheorghe </w:t>
      </w:r>
      <w:r w:rsidR="00EF657B" w:rsidRPr="000860F5">
        <w:rPr>
          <w:rFonts w:ascii="Arial" w:hAnsi="Arial" w:cs="Arial"/>
        </w:rPr>
        <w:t>(January 2010</w:t>
      </w:r>
      <w:r w:rsidR="00014E31" w:rsidRPr="000860F5">
        <w:rPr>
          <w:rFonts w:ascii="Arial" w:hAnsi="Arial" w:cs="Arial"/>
        </w:rPr>
        <w:t>)</w:t>
      </w:r>
      <w:r w:rsidR="00E13F0A" w:rsidRPr="000860F5">
        <w:rPr>
          <w:rFonts w:ascii="Arial" w:hAnsi="Arial" w:cs="Arial"/>
        </w:rPr>
        <w:t xml:space="preserve">. </w:t>
      </w:r>
    </w:p>
    <w:p w14:paraId="750902B9" w14:textId="46BABEBE" w:rsidR="008E4368" w:rsidRPr="000860F5" w:rsidRDefault="008E4368" w:rsidP="000860F5">
      <w:pPr>
        <w:spacing w:line="360" w:lineRule="auto"/>
        <w:rPr>
          <w:rFonts w:ascii="Arial" w:hAnsi="Arial" w:cs="Arial"/>
        </w:rPr>
      </w:pPr>
      <w:r w:rsidRPr="000860F5">
        <w:rPr>
          <w:rFonts w:ascii="Arial" w:hAnsi="Arial" w:cs="Arial"/>
        </w:rPr>
        <w:t xml:space="preserve">If the analysis is conducted effectively and successfully, it would be clear to infer that the causes and effects of external factors are similar to that of PESTLE Analysis. </w:t>
      </w:r>
      <w:r w:rsidR="00085A55" w:rsidRPr="000860F5">
        <w:rPr>
          <w:rFonts w:ascii="Arial" w:hAnsi="Arial" w:cs="Arial"/>
        </w:rPr>
        <w:t xml:space="preserve">It goes further into depth about the effect/s of the root cause whilst also possibly highlighting the degree of risk. I.e. Whilst TM Lewin do experience the impacts of these external influences, it is not as serious to say that this retailer would suffer liquidation and undoubtedly shut down or sell. </w:t>
      </w:r>
    </w:p>
    <w:p w14:paraId="3D827C4E" w14:textId="77777777" w:rsidR="00085A55" w:rsidRPr="000860F5" w:rsidRDefault="00085A55" w:rsidP="000860F5">
      <w:pPr>
        <w:spacing w:line="360" w:lineRule="auto"/>
        <w:rPr>
          <w:rFonts w:ascii="Arial" w:hAnsi="Arial" w:cs="Arial"/>
        </w:rPr>
      </w:pPr>
    </w:p>
    <w:p w14:paraId="7DEBBAB5" w14:textId="77777777" w:rsidR="009315E3" w:rsidRPr="000860F5" w:rsidRDefault="009315E3" w:rsidP="000860F5">
      <w:pPr>
        <w:spacing w:line="360" w:lineRule="auto"/>
        <w:rPr>
          <w:rFonts w:ascii="Arial" w:hAnsi="Arial" w:cs="Arial"/>
        </w:rPr>
      </w:pPr>
    </w:p>
    <w:p w14:paraId="17E2EB7B" w14:textId="77777777" w:rsidR="009315E3" w:rsidRPr="000860F5" w:rsidRDefault="009315E3" w:rsidP="000860F5">
      <w:pPr>
        <w:spacing w:line="360" w:lineRule="auto"/>
        <w:rPr>
          <w:rFonts w:ascii="Arial" w:hAnsi="Arial" w:cs="Arial"/>
        </w:rPr>
      </w:pPr>
    </w:p>
    <w:p w14:paraId="3356E536" w14:textId="77777777" w:rsidR="009315E3" w:rsidRPr="000860F5" w:rsidRDefault="009315E3" w:rsidP="000860F5">
      <w:pPr>
        <w:spacing w:line="360" w:lineRule="auto"/>
        <w:rPr>
          <w:rFonts w:ascii="Arial" w:hAnsi="Arial" w:cs="Arial"/>
        </w:rPr>
      </w:pPr>
    </w:p>
    <w:p w14:paraId="5F2C6FC7" w14:textId="77777777" w:rsidR="009315E3" w:rsidRPr="000860F5" w:rsidRDefault="009315E3" w:rsidP="000860F5">
      <w:pPr>
        <w:spacing w:line="360" w:lineRule="auto"/>
        <w:rPr>
          <w:rFonts w:ascii="Arial" w:hAnsi="Arial" w:cs="Arial"/>
        </w:rPr>
      </w:pPr>
    </w:p>
    <w:p w14:paraId="29DEF6C8" w14:textId="77777777" w:rsidR="009315E3" w:rsidRPr="000860F5" w:rsidRDefault="009315E3" w:rsidP="000860F5">
      <w:pPr>
        <w:spacing w:line="360" w:lineRule="auto"/>
        <w:rPr>
          <w:rFonts w:ascii="Arial" w:hAnsi="Arial" w:cs="Arial"/>
        </w:rPr>
      </w:pPr>
    </w:p>
    <w:p w14:paraId="57B8AA24" w14:textId="77777777" w:rsidR="009315E3" w:rsidRPr="000860F5" w:rsidRDefault="009315E3" w:rsidP="000860F5">
      <w:pPr>
        <w:spacing w:line="360" w:lineRule="auto"/>
        <w:rPr>
          <w:rFonts w:ascii="Arial" w:hAnsi="Arial" w:cs="Arial"/>
        </w:rPr>
      </w:pPr>
    </w:p>
    <w:p w14:paraId="309E1364" w14:textId="77777777" w:rsidR="009315E3" w:rsidRPr="000860F5" w:rsidRDefault="009315E3" w:rsidP="000860F5">
      <w:pPr>
        <w:spacing w:line="360" w:lineRule="auto"/>
        <w:rPr>
          <w:rFonts w:ascii="Arial" w:hAnsi="Arial" w:cs="Arial"/>
        </w:rPr>
      </w:pPr>
    </w:p>
    <w:p w14:paraId="20B0C7F9" w14:textId="77777777" w:rsidR="009315E3" w:rsidRPr="000860F5" w:rsidRDefault="009315E3" w:rsidP="000860F5">
      <w:pPr>
        <w:spacing w:line="360" w:lineRule="auto"/>
        <w:rPr>
          <w:rFonts w:ascii="Arial" w:hAnsi="Arial" w:cs="Arial"/>
        </w:rPr>
      </w:pPr>
    </w:p>
    <w:p w14:paraId="0F627A0D" w14:textId="77777777" w:rsidR="009315E3" w:rsidRPr="000860F5" w:rsidRDefault="009315E3" w:rsidP="000860F5">
      <w:pPr>
        <w:spacing w:line="360" w:lineRule="auto"/>
        <w:rPr>
          <w:rFonts w:ascii="Arial" w:hAnsi="Arial" w:cs="Arial"/>
        </w:rPr>
      </w:pPr>
    </w:p>
    <w:p w14:paraId="6C06BBD5" w14:textId="77777777" w:rsidR="009315E3" w:rsidRPr="000860F5" w:rsidRDefault="009315E3" w:rsidP="000860F5">
      <w:pPr>
        <w:spacing w:line="360" w:lineRule="auto"/>
        <w:rPr>
          <w:rFonts w:ascii="Arial" w:hAnsi="Arial" w:cs="Arial"/>
        </w:rPr>
      </w:pPr>
    </w:p>
    <w:p w14:paraId="72276976" w14:textId="77777777" w:rsidR="009315E3" w:rsidRPr="000860F5" w:rsidRDefault="009315E3" w:rsidP="000860F5">
      <w:pPr>
        <w:spacing w:line="360" w:lineRule="auto"/>
        <w:rPr>
          <w:rFonts w:ascii="Arial" w:hAnsi="Arial" w:cs="Arial"/>
        </w:rPr>
      </w:pPr>
    </w:p>
    <w:p w14:paraId="1260B6FA" w14:textId="77777777" w:rsidR="009315E3" w:rsidRPr="000860F5" w:rsidRDefault="009315E3" w:rsidP="000860F5">
      <w:pPr>
        <w:spacing w:line="360" w:lineRule="auto"/>
        <w:rPr>
          <w:rFonts w:ascii="Arial" w:hAnsi="Arial" w:cs="Arial"/>
        </w:rPr>
      </w:pPr>
    </w:p>
    <w:p w14:paraId="0FAEBCB2" w14:textId="77777777" w:rsidR="009315E3" w:rsidRPr="000860F5" w:rsidRDefault="009315E3" w:rsidP="000860F5">
      <w:pPr>
        <w:spacing w:line="360" w:lineRule="auto"/>
        <w:rPr>
          <w:rFonts w:ascii="Arial" w:hAnsi="Arial" w:cs="Arial"/>
        </w:rPr>
      </w:pPr>
    </w:p>
    <w:p w14:paraId="6524F82E" w14:textId="77777777" w:rsidR="009315E3" w:rsidRPr="000860F5" w:rsidRDefault="009315E3" w:rsidP="000860F5">
      <w:pPr>
        <w:spacing w:line="360" w:lineRule="auto"/>
        <w:rPr>
          <w:rFonts w:ascii="Arial" w:hAnsi="Arial" w:cs="Arial"/>
        </w:rPr>
      </w:pPr>
    </w:p>
    <w:p w14:paraId="1F808FCA" w14:textId="77777777" w:rsidR="009315E3" w:rsidRPr="000860F5" w:rsidRDefault="009315E3" w:rsidP="000860F5">
      <w:pPr>
        <w:spacing w:line="360" w:lineRule="auto"/>
        <w:rPr>
          <w:rFonts w:ascii="Arial" w:hAnsi="Arial" w:cs="Arial"/>
        </w:rPr>
      </w:pPr>
    </w:p>
    <w:p w14:paraId="33EBC843" w14:textId="77777777" w:rsidR="009315E3" w:rsidRPr="000860F5" w:rsidRDefault="009315E3" w:rsidP="000860F5">
      <w:pPr>
        <w:spacing w:line="360" w:lineRule="auto"/>
        <w:rPr>
          <w:rFonts w:ascii="Arial" w:hAnsi="Arial" w:cs="Arial"/>
        </w:rPr>
      </w:pPr>
    </w:p>
    <w:p w14:paraId="6B177366" w14:textId="33CCBD83" w:rsidR="009315E3" w:rsidRPr="000860F5" w:rsidRDefault="009315E3" w:rsidP="000860F5">
      <w:pPr>
        <w:spacing w:line="360" w:lineRule="auto"/>
        <w:rPr>
          <w:rFonts w:ascii="Arial" w:hAnsi="Arial" w:cs="Arial"/>
          <w:b/>
          <w:bCs/>
          <w:u w:val="single"/>
        </w:rPr>
      </w:pPr>
      <w:r w:rsidRPr="000860F5">
        <w:rPr>
          <w:rFonts w:ascii="Arial" w:hAnsi="Arial" w:cs="Arial"/>
          <w:b/>
          <w:bCs/>
          <w:u w:val="single"/>
        </w:rPr>
        <w:lastRenderedPageBreak/>
        <w:t>What are some possible solutions to this underlying problem?</w:t>
      </w:r>
    </w:p>
    <w:p w14:paraId="0165169B" w14:textId="4BB3E1B2" w:rsidR="009315E3" w:rsidRPr="000860F5" w:rsidRDefault="001775FB" w:rsidP="000860F5">
      <w:pPr>
        <w:spacing w:line="360" w:lineRule="auto"/>
        <w:rPr>
          <w:rFonts w:ascii="Arial" w:hAnsi="Arial" w:cs="Arial"/>
        </w:rPr>
      </w:pPr>
      <w:r w:rsidRPr="000860F5">
        <w:rPr>
          <w:rFonts w:ascii="Arial" w:hAnsi="Arial" w:cs="Arial"/>
        </w:rPr>
        <w:t xml:space="preserve">When looking for likely solutions, the skills of decision-making and problem solving are vital. </w:t>
      </w:r>
      <w:r w:rsidR="00890FCF" w:rsidRPr="000860F5">
        <w:rPr>
          <w:rFonts w:ascii="Arial" w:hAnsi="Arial" w:cs="Arial"/>
        </w:rPr>
        <w:t xml:space="preserve">It would be illogical to just analyse the impacts of these factors without not looking at the root cause of it all to fall into piece. </w:t>
      </w:r>
      <w:r w:rsidR="00CC5299" w:rsidRPr="000860F5">
        <w:rPr>
          <w:rFonts w:ascii="Arial" w:hAnsi="Arial" w:cs="Arial"/>
        </w:rPr>
        <w:t xml:space="preserve">Not being able to or having limited skill at this means key decisions will not be as effective as intended whilst also possibly </w:t>
      </w:r>
      <w:r w:rsidR="00F77C1C" w:rsidRPr="000860F5">
        <w:rPr>
          <w:rFonts w:ascii="Arial" w:hAnsi="Arial" w:cs="Arial"/>
        </w:rPr>
        <w:t xml:space="preserve">having an opportunity cost. </w:t>
      </w:r>
    </w:p>
    <w:p w14:paraId="2C3D689C" w14:textId="2D0F623C" w:rsidR="00F77C1C" w:rsidRPr="000860F5" w:rsidRDefault="00F77C1C" w:rsidP="000860F5">
      <w:pPr>
        <w:spacing w:line="360" w:lineRule="auto"/>
        <w:rPr>
          <w:rFonts w:ascii="Arial" w:hAnsi="Arial" w:cs="Arial"/>
        </w:rPr>
      </w:pPr>
      <w:r w:rsidRPr="000860F5">
        <w:rPr>
          <w:rFonts w:ascii="Arial" w:hAnsi="Arial" w:cs="Arial"/>
        </w:rPr>
        <w:t xml:space="preserve">During the pandemic, E-commerce sales had received a massive </w:t>
      </w:r>
      <w:r w:rsidR="00540135" w:rsidRPr="000860F5">
        <w:rPr>
          <w:rFonts w:ascii="Arial" w:hAnsi="Arial" w:cs="Arial"/>
        </w:rPr>
        <w:t xml:space="preserve">rise. It states in a journal written by </w:t>
      </w:r>
      <w:r w:rsidR="00111E75" w:rsidRPr="000860F5">
        <w:rPr>
          <w:rFonts w:ascii="Arial" w:hAnsi="Arial" w:cs="Arial"/>
        </w:rPr>
        <w:t>(</w:t>
      </w:r>
      <w:r w:rsidR="00FB01BE" w:rsidRPr="000860F5">
        <w:rPr>
          <w:rFonts w:ascii="Arial" w:hAnsi="Arial" w:cs="Arial"/>
        </w:rPr>
        <w:t xml:space="preserve">Bhatti, </w:t>
      </w:r>
      <w:proofErr w:type="spellStart"/>
      <w:r w:rsidR="00111E75" w:rsidRPr="000860F5">
        <w:rPr>
          <w:rFonts w:ascii="Arial" w:hAnsi="Arial" w:cs="Arial"/>
        </w:rPr>
        <w:t>Anam</w:t>
      </w:r>
      <w:proofErr w:type="spellEnd"/>
      <w:r w:rsidR="00111E75" w:rsidRPr="000860F5">
        <w:rPr>
          <w:rFonts w:ascii="Arial" w:hAnsi="Arial" w:cs="Arial"/>
        </w:rPr>
        <w:t xml:space="preserve">), </w:t>
      </w:r>
      <w:r w:rsidR="0066683E" w:rsidRPr="000860F5">
        <w:rPr>
          <w:rFonts w:ascii="Arial" w:hAnsi="Arial" w:cs="Arial"/>
        </w:rPr>
        <w:t>(2020)</w:t>
      </w:r>
      <w:r w:rsidR="00FB599D" w:rsidRPr="000860F5">
        <w:rPr>
          <w:rFonts w:ascii="Arial" w:hAnsi="Arial" w:cs="Arial"/>
        </w:rPr>
        <w:t xml:space="preserve"> that Walmart’s online grocery sales rose by 74%, </w:t>
      </w:r>
      <w:r w:rsidR="00261DC2" w:rsidRPr="000860F5">
        <w:rPr>
          <w:rFonts w:ascii="Arial" w:hAnsi="Arial" w:cs="Arial"/>
        </w:rPr>
        <w:t xml:space="preserve">highlighting the importance of E-commerce during the pandemic. Any possible solutions can be used to link to this rising consumer trend. </w:t>
      </w:r>
    </w:p>
    <w:p w14:paraId="51D72443" w14:textId="77777777" w:rsidR="00DB2056" w:rsidRPr="000860F5" w:rsidRDefault="00DB2056" w:rsidP="000860F5">
      <w:pPr>
        <w:spacing w:line="360" w:lineRule="auto"/>
        <w:rPr>
          <w:rFonts w:ascii="Arial" w:hAnsi="Arial" w:cs="Arial"/>
        </w:rPr>
      </w:pPr>
    </w:p>
    <w:p w14:paraId="4BE9CC50" w14:textId="4B84832B" w:rsidR="00DB2056" w:rsidRPr="000860F5" w:rsidRDefault="00481657" w:rsidP="000860F5">
      <w:pPr>
        <w:pStyle w:val="ListParagraph"/>
        <w:numPr>
          <w:ilvl w:val="0"/>
          <w:numId w:val="1"/>
        </w:numPr>
        <w:spacing w:line="360" w:lineRule="auto"/>
        <w:rPr>
          <w:rFonts w:ascii="Arial" w:hAnsi="Arial" w:cs="Arial"/>
        </w:rPr>
      </w:pPr>
      <w:r w:rsidRPr="000860F5">
        <w:rPr>
          <w:rFonts w:ascii="Arial" w:hAnsi="Arial" w:cs="Arial"/>
        </w:rPr>
        <w:t xml:space="preserve">Option 1 </w:t>
      </w:r>
      <w:r w:rsidR="007E5ECB" w:rsidRPr="000860F5">
        <w:rPr>
          <w:rFonts w:ascii="Arial" w:hAnsi="Arial" w:cs="Arial"/>
        </w:rPr>
        <w:t xml:space="preserve">could be that TM Lewin loos to new suppliers. Given that costs are projected to rise whilst sales are projected to fall due to the impacts being caused by external factors, </w:t>
      </w:r>
      <w:r w:rsidR="00D13D9D" w:rsidRPr="000860F5">
        <w:rPr>
          <w:rFonts w:ascii="Arial" w:hAnsi="Arial" w:cs="Arial"/>
        </w:rPr>
        <w:t xml:space="preserve">finding new suppliers at a cheaper price may provide TM Lewin with more liquidity and less costs. </w:t>
      </w:r>
    </w:p>
    <w:p w14:paraId="76E6F93E" w14:textId="65FF5BD6" w:rsidR="00FE2DED" w:rsidRPr="000860F5" w:rsidRDefault="00FE2DED" w:rsidP="000860F5">
      <w:pPr>
        <w:pStyle w:val="ListParagraph"/>
        <w:spacing w:line="360" w:lineRule="auto"/>
        <w:rPr>
          <w:rFonts w:ascii="Arial" w:hAnsi="Arial" w:cs="Arial"/>
        </w:rPr>
      </w:pPr>
    </w:p>
    <w:p w14:paraId="26AD902C" w14:textId="3D0FE9DC" w:rsidR="00FE2DED" w:rsidRPr="000860F5" w:rsidRDefault="00FE2DED" w:rsidP="000860F5">
      <w:pPr>
        <w:pStyle w:val="ListParagraph"/>
        <w:numPr>
          <w:ilvl w:val="0"/>
          <w:numId w:val="1"/>
        </w:numPr>
        <w:spacing w:line="360" w:lineRule="auto"/>
        <w:rPr>
          <w:rFonts w:ascii="Arial" w:hAnsi="Arial" w:cs="Arial"/>
        </w:rPr>
      </w:pPr>
      <w:r w:rsidRPr="000860F5">
        <w:rPr>
          <w:rFonts w:ascii="Arial" w:hAnsi="Arial" w:cs="Arial"/>
        </w:rPr>
        <w:t xml:space="preserve">Another possible solution may be to close some or all their stores in the UK. </w:t>
      </w:r>
      <w:r w:rsidR="00833278" w:rsidRPr="000860F5">
        <w:rPr>
          <w:rFonts w:ascii="Arial" w:hAnsi="Arial" w:cs="Arial"/>
        </w:rPr>
        <w:t xml:space="preserve">According to </w:t>
      </w:r>
      <w:r w:rsidR="004C5038" w:rsidRPr="000860F5">
        <w:rPr>
          <w:rFonts w:ascii="Arial" w:hAnsi="Arial" w:cs="Arial"/>
        </w:rPr>
        <w:t xml:space="preserve">Wikipedia, TM Lewin had 66 stores just in the UK. This would reduce operating costs, meaning a lot of money has been saved from just costs. This can then be reinvested into E-Commerce, a recent uprising consumer trend. </w:t>
      </w:r>
    </w:p>
    <w:p w14:paraId="5F249B71" w14:textId="77777777" w:rsidR="004C5038" w:rsidRPr="000860F5" w:rsidRDefault="004C5038" w:rsidP="000860F5">
      <w:pPr>
        <w:pStyle w:val="ListParagraph"/>
        <w:spacing w:line="360" w:lineRule="auto"/>
        <w:rPr>
          <w:rFonts w:ascii="Arial" w:hAnsi="Arial" w:cs="Arial"/>
        </w:rPr>
      </w:pPr>
    </w:p>
    <w:p w14:paraId="4E103741" w14:textId="119D32E9" w:rsidR="004C5038" w:rsidRPr="000860F5" w:rsidRDefault="00FF3D13" w:rsidP="000860F5">
      <w:pPr>
        <w:pStyle w:val="ListParagraph"/>
        <w:numPr>
          <w:ilvl w:val="0"/>
          <w:numId w:val="1"/>
        </w:numPr>
        <w:spacing w:line="360" w:lineRule="auto"/>
        <w:rPr>
          <w:rFonts w:ascii="Arial" w:hAnsi="Arial" w:cs="Arial"/>
        </w:rPr>
      </w:pPr>
      <w:r w:rsidRPr="000860F5">
        <w:rPr>
          <w:rFonts w:ascii="Arial" w:hAnsi="Arial" w:cs="Arial"/>
        </w:rPr>
        <w:t xml:space="preserve">A final solution could be to close certain clothing lines that are no longer in demand or </w:t>
      </w:r>
      <w:r w:rsidR="00FC0FE5" w:rsidRPr="000860F5">
        <w:rPr>
          <w:rFonts w:ascii="Arial" w:hAnsi="Arial" w:cs="Arial"/>
        </w:rPr>
        <w:t xml:space="preserve">cost a lot to produce. One example for TM Lewin at this instance is tailor made suits or formal male clothing. </w:t>
      </w:r>
    </w:p>
    <w:p w14:paraId="7A00FA0C" w14:textId="77777777" w:rsidR="00FC0FE5" w:rsidRPr="000860F5" w:rsidRDefault="00FC0FE5" w:rsidP="000860F5">
      <w:pPr>
        <w:pStyle w:val="ListParagraph"/>
        <w:spacing w:line="360" w:lineRule="auto"/>
        <w:rPr>
          <w:rFonts w:ascii="Arial" w:hAnsi="Arial" w:cs="Arial"/>
        </w:rPr>
      </w:pPr>
    </w:p>
    <w:p w14:paraId="3FA3625A" w14:textId="77777777" w:rsidR="00FC0FE5" w:rsidRPr="000860F5" w:rsidRDefault="00FC0FE5" w:rsidP="000860F5">
      <w:pPr>
        <w:spacing w:line="360" w:lineRule="auto"/>
        <w:rPr>
          <w:rFonts w:ascii="Arial" w:hAnsi="Arial" w:cs="Arial"/>
        </w:rPr>
      </w:pPr>
    </w:p>
    <w:p w14:paraId="57E50BEE" w14:textId="77777777" w:rsidR="00FC0FE5" w:rsidRPr="000860F5" w:rsidRDefault="00FC0FE5" w:rsidP="000860F5">
      <w:pPr>
        <w:spacing w:line="360" w:lineRule="auto"/>
        <w:rPr>
          <w:rFonts w:ascii="Arial" w:hAnsi="Arial" w:cs="Arial"/>
        </w:rPr>
      </w:pPr>
    </w:p>
    <w:p w14:paraId="02EE3400" w14:textId="77777777" w:rsidR="00FC0FE5" w:rsidRPr="000860F5" w:rsidRDefault="00FC0FE5" w:rsidP="000860F5">
      <w:pPr>
        <w:spacing w:line="360" w:lineRule="auto"/>
        <w:rPr>
          <w:rFonts w:ascii="Arial" w:hAnsi="Arial" w:cs="Arial"/>
        </w:rPr>
      </w:pPr>
    </w:p>
    <w:p w14:paraId="44043429" w14:textId="77777777" w:rsidR="00FC0FE5" w:rsidRPr="000860F5" w:rsidRDefault="00FC0FE5" w:rsidP="000860F5">
      <w:pPr>
        <w:spacing w:line="360" w:lineRule="auto"/>
        <w:rPr>
          <w:rFonts w:ascii="Arial" w:hAnsi="Arial" w:cs="Arial"/>
        </w:rPr>
      </w:pPr>
    </w:p>
    <w:p w14:paraId="13311C68" w14:textId="77777777" w:rsidR="00FC0FE5" w:rsidRPr="000860F5" w:rsidRDefault="00FC0FE5" w:rsidP="000860F5">
      <w:pPr>
        <w:spacing w:line="360" w:lineRule="auto"/>
        <w:rPr>
          <w:rFonts w:ascii="Arial" w:hAnsi="Arial" w:cs="Arial"/>
        </w:rPr>
      </w:pPr>
    </w:p>
    <w:p w14:paraId="5CDBC8C1" w14:textId="77777777" w:rsidR="00FC0FE5" w:rsidRPr="000860F5" w:rsidRDefault="00FC0FE5" w:rsidP="000860F5">
      <w:pPr>
        <w:spacing w:line="360" w:lineRule="auto"/>
        <w:rPr>
          <w:rFonts w:ascii="Arial" w:hAnsi="Arial" w:cs="Arial"/>
        </w:rPr>
      </w:pPr>
    </w:p>
    <w:p w14:paraId="0FFC3981" w14:textId="77777777" w:rsidR="00FC0FE5" w:rsidRPr="000860F5" w:rsidRDefault="00FC0FE5" w:rsidP="000860F5">
      <w:pPr>
        <w:spacing w:line="360" w:lineRule="auto"/>
        <w:rPr>
          <w:rFonts w:ascii="Arial" w:hAnsi="Arial" w:cs="Arial"/>
        </w:rPr>
      </w:pPr>
    </w:p>
    <w:p w14:paraId="03D36435" w14:textId="77777777" w:rsidR="00FC0FE5" w:rsidRPr="000860F5" w:rsidRDefault="00FC0FE5" w:rsidP="000860F5">
      <w:pPr>
        <w:spacing w:line="360" w:lineRule="auto"/>
        <w:rPr>
          <w:rFonts w:ascii="Arial" w:hAnsi="Arial" w:cs="Arial"/>
        </w:rPr>
      </w:pPr>
    </w:p>
    <w:p w14:paraId="7D576D4D" w14:textId="3E6D37AB" w:rsidR="00FC0FE5" w:rsidRPr="000860F5" w:rsidRDefault="003F2605" w:rsidP="000860F5">
      <w:pPr>
        <w:spacing w:line="360" w:lineRule="auto"/>
        <w:rPr>
          <w:rFonts w:ascii="Arial" w:hAnsi="Arial" w:cs="Arial"/>
          <w:b/>
          <w:bCs/>
          <w:u w:val="single"/>
        </w:rPr>
      </w:pPr>
      <w:r w:rsidRPr="000860F5">
        <w:rPr>
          <w:rFonts w:ascii="Arial" w:hAnsi="Arial" w:cs="Arial"/>
          <w:b/>
          <w:bCs/>
          <w:u w:val="single"/>
        </w:rPr>
        <w:lastRenderedPageBreak/>
        <w:t>Evaluation of the possible solutions</w:t>
      </w:r>
    </w:p>
    <w:p w14:paraId="5C418D94" w14:textId="1F5FEF54" w:rsidR="00FC0FE5" w:rsidRPr="000860F5" w:rsidRDefault="00654F04" w:rsidP="000860F5">
      <w:pPr>
        <w:spacing w:line="360" w:lineRule="auto"/>
        <w:rPr>
          <w:rFonts w:ascii="Arial" w:hAnsi="Arial" w:cs="Arial"/>
        </w:rPr>
      </w:pPr>
      <w:r w:rsidRPr="000860F5">
        <w:rPr>
          <w:rFonts w:ascii="Arial" w:hAnsi="Arial" w:cs="Arial"/>
        </w:rPr>
        <w:t xml:space="preserve">When finding solutions, a critical analysis is required to evaluate the possible opportunities and advantages that may come along should </w:t>
      </w:r>
      <w:r w:rsidR="002330CD" w:rsidRPr="000860F5">
        <w:rPr>
          <w:rFonts w:ascii="Arial" w:hAnsi="Arial" w:cs="Arial"/>
        </w:rPr>
        <w:t xml:space="preserve">a business like TM Lewin come to terms with a decision as significant to this degree. </w:t>
      </w:r>
      <w:r w:rsidR="009C7790" w:rsidRPr="000860F5">
        <w:rPr>
          <w:rFonts w:ascii="Arial" w:hAnsi="Arial" w:cs="Arial"/>
        </w:rPr>
        <w:t>The suitability and effectiveness of the possib</w:t>
      </w:r>
      <w:r w:rsidR="007B5020" w:rsidRPr="000860F5">
        <w:rPr>
          <w:rFonts w:ascii="Arial" w:hAnsi="Arial" w:cs="Arial"/>
        </w:rPr>
        <w:t xml:space="preserve">le solutions must be compared to TM Lewin’s current circumstances in order to make the right decision for the stakeholders and TM Lewin. </w:t>
      </w:r>
      <w:r w:rsidR="0072539C" w:rsidRPr="000860F5">
        <w:rPr>
          <w:rFonts w:ascii="Arial" w:hAnsi="Arial" w:cs="Arial"/>
        </w:rPr>
        <w:t xml:space="preserve">There are various methods of analysis that can be used to determine the usefulness of these </w:t>
      </w:r>
      <w:r w:rsidR="00B92740" w:rsidRPr="000860F5">
        <w:rPr>
          <w:rFonts w:ascii="Arial" w:hAnsi="Arial" w:cs="Arial"/>
        </w:rPr>
        <w:t xml:space="preserve">possible resolutions. For example: PMI analysis and Grid analysis. </w:t>
      </w:r>
      <w:r w:rsidR="007C55F1" w:rsidRPr="000860F5">
        <w:rPr>
          <w:rFonts w:ascii="Arial" w:hAnsi="Arial" w:cs="Arial"/>
        </w:rPr>
        <w:t xml:space="preserve">PMI analysis </w:t>
      </w:r>
      <w:r w:rsidR="00086FD9" w:rsidRPr="000860F5">
        <w:rPr>
          <w:rFonts w:ascii="Arial" w:hAnsi="Arial" w:cs="Arial"/>
        </w:rPr>
        <w:t xml:space="preserve">looks at 3 aspects of a decision; Plus, Minus and Interesting. </w:t>
      </w:r>
      <w:r w:rsidR="00120B63" w:rsidRPr="000860F5">
        <w:rPr>
          <w:rFonts w:ascii="Arial" w:hAnsi="Arial" w:cs="Arial"/>
        </w:rPr>
        <w:t xml:space="preserve">It emphasises critical thinking and decision making </w:t>
      </w:r>
      <w:r w:rsidR="00273FD6" w:rsidRPr="000860F5">
        <w:rPr>
          <w:rFonts w:ascii="Arial" w:hAnsi="Arial" w:cs="Arial"/>
        </w:rPr>
        <w:t xml:space="preserve">in the process as referred to by an </w:t>
      </w:r>
      <w:r w:rsidR="002378AF" w:rsidRPr="000860F5">
        <w:rPr>
          <w:rFonts w:ascii="Arial" w:hAnsi="Arial" w:cs="Arial"/>
        </w:rPr>
        <w:t xml:space="preserve">article written by </w:t>
      </w:r>
      <w:r w:rsidR="00174312" w:rsidRPr="000860F5">
        <w:rPr>
          <w:rFonts w:ascii="Arial" w:hAnsi="Arial" w:cs="Arial"/>
        </w:rPr>
        <w:t>Sharma, Hemant Lata</w:t>
      </w:r>
      <w:r w:rsidR="005C7A06" w:rsidRPr="000860F5">
        <w:rPr>
          <w:rFonts w:ascii="Arial" w:hAnsi="Arial" w:cs="Arial"/>
        </w:rPr>
        <w:t>,</w:t>
      </w:r>
      <w:r w:rsidR="00174312" w:rsidRPr="000860F5">
        <w:rPr>
          <w:rFonts w:ascii="Arial" w:hAnsi="Arial" w:cs="Arial"/>
        </w:rPr>
        <w:t xml:space="preserve"> (</w:t>
      </w:r>
      <w:r w:rsidR="005C7A06" w:rsidRPr="000860F5">
        <w:rPr>
          <w:rFonts w:ascii="Arial" w:hAnsi="Arial" w:cs="Arial"/>
        </w:rPr>
        <w:t>November 2017)</w:t>
      </w:r>
      <w:r w:rsidR="00C97591" w:rsidRPr="000860F5">
        <w:rPr>
          <w:rFonts w:ascii="Arial" w:hAnsi="Arial" w:cs="Arial"/>
        </w:rPr>
        <w:t xml:space="preserve">. </w:t>
      </w:r>
      <w:r w:rsidR="005F77D7" w:rsidRPr="000860F5">
        <w:rPr>
          <w:rFonts w:ascii="Arial" w:hAnsi="Arial" w:cs="Arial"/>
        </w:rPr>
        <w:t xml:space="preserve">One advantage of option 1 is that </w:t>
      </w:r>
      <w:r w:rsidR="00C40AF5" w:rsidRPr="000860F5">
        <w:rPr>
          <w:rFonts w:ascii="Arial" w:hAnsi="Arial" w:cs="Arial"/>
        </w:rPr>
        <w:t>more money is likely to be saved. However, it means that TM Lewin have to establish a supplier relationship again and therefore may lose out on discounts such as bulk and trade. However, some interesting points are that they may be more proximate</w:t>
      </w:r>
      <w:r w:rsidR="007766AB" w:rsidRPr="000860F5">
        <w:rPr>
          <w:rFonts w:ascii="Arial" w:hAnsi="Arial" w:cs="Arial"/>
        </w:rPr>
        <w:t xml:space="preserve">, meaning delivery costs are likely to decrease. But, despite all this, the quality may not be as good and given this retailer operates in a niche market, this </w:t>
      </w:r>
      <w:r w:rsidR="00767590" w:rsidRPr="000860F5">
        <w:rPr>
          <w:rFonts w:ascii="Arial" w:hAnsi="Arial" w:cs="Arial"/>
        </w:rPr>
        <w:t xml:space="preserve">would have an impact on selling price and consumer demand. </w:t>
      </w:r>
    </w:p>
    <w:p w14:paraId="206B3717" w14:textId="78DB65BB" w:rsidR="00767590" w:rsidRPr="000860F5" w:rsidRDefault="00CB1EA4" w:rsidP="000860F5">
      <w:pPr>
        <w:pStyle w:val="Heading1"/>
        <w:shd w:val="clear" w:color="auto" w:fill="FFFFFF"/>
        <w:spacing w:line="360" w:lineRule="auto"/>
        <w:rPr>
          <w:rFonts w:ascii="Arial" w:hAnsi="Arial" w:cs="Arial"/>
          <w:b w:val="0"/>
          <w:bCs w:val="0"/>
          <w:sz w:val="22"/>
          <w:szCs w:val="22"/>
        </w:rPr>
      </w:pPr>
      <w:r w:rsidRPr="000860F5">
        <w:rPr>
          <w:rFonts w:ascii="Arial" w:hAnsi="Arial" w:cs="Arial"/>
          <w:b w:val="0"/>
          <w:bCs w:val="0"/>
          <w:sz w:val="22"/>
          <w:szCs w:val="22"/>
        </w:rPr>
        <w:t>Option 2 is the most advantageous out of the 3 possible solutions. Some advantages are that they involve low set up costs</w:t>
      </w:r>
      <w:r w:rsidR="00E17D63" w:rsidRPr="000860F5">
        <w:rPr>
          <w:rFonts w:ascii="Arial" w:hAnsi="Arial" w:cs="Arial"/>
          <w:b w:val="0"/>
          <w:bCs w:val="0"/>
          <w:sz w:val="22"/>
          <w:szCs w:val="22"/>
        </w:rPr>
        <w:t xml:space="preserve">, raise awareness to different market segments whilst also bringing limited convenience. The reason for it being limited is because </w:t>
      </w:r>
      <w:r w:rsidR="00CB2AA4" w:rsidRPr="000860F5">
        <w:rPr>
          <w:rFonts w:ascii="Arial" w:hAnsi="Arial" w:cs="Arial"/>
          <w:b w:val="0"/>
          <w:bCs w:val="0"/>
          <w:sz w:val="22"/>
          <w:szCs w:val="22"/>
        </w:rPr>
        <w:t xml:space="preserve">consumers may want to try on their clothing to ensure they are getting the right product. </w:t>
      </w:r>
      <w:r w:rsidR="000E7B74" w:rsidRPr="000860F5">
        <w:rPr>
          <w:rFonts w:ascii="Arial" w:hAnsi="Arial" w:cs="Arial"/>
          <w:b w:val="0"/>
          <w:bCs w:val="0"/>
          <w:sz w:val="22"/>
          <w:szCs w:val="22"/>
        </w:rPr>
        <w:t>Being online means that the probability of fraud and hacking mustn’t be undermined. In addition, the level of competition. Undoubtedly, other retail fashion stores would have entered e-commerce</w:t>
      </w:r>
      <w:r w:rsidR="00941525" w:rsidRPr="000860F5">
        <w:rPr>
          <w:rFonts w:ascii="Arial" w:hAnsi="Arial" w:cs="Arial"/>
          <w:b w:val="0"/>
          <w:bCs w:val="0"/>
          <w:sz w:val="22"/>
          <w:szCs w:val="22"/>
        </w:rPr>
        <w:t xml:space="preserve">. </w:t>
      </w:r>
      <w:r w:rsidR="00947588" w:rsidRPr="000860F5">
        <w:rPr>
          <w:rFonts w:ascii="Arial" w:hAnsi="Arial" w:cs="Arial"/>
          <w:b w:val="0"/>
          <w:bCs w:val="0"/>
          <w:sz w:val="22"/>
          <w:szCs w:val="22"/>
        </w:rPr>
        <w:t xml:space="preserve">This is seen by statistics available in an </w:t>
      </w:r>
      <w:r w:rsidR="0071011F" w:rsidRPr="000860F5">
        <w:rPr>
          <w:rFonts w:ascii="Arial" w:hAnsi="Arial" w:cs="Arial"/>
          <w:b w:val="0"/>
          <w:bCs w:val="0"/>
          <w:sz w:val="22"/>
          <w:szCs w:val="22"/>
        </w:rPr>
        <w:t xml:space="preserve">article written </w:t>
      </w:r>
      <w:r w:rsidR="00571C07" w:rsidRPr="000860F5">
        <w:rPr>
          <w:rFonts w:ascii="Arial" w:hAnsi="Arial" w:cs="Arial"/>
          <w:b w:val="0"/>
          <w:bCs w:val="0"/>
          <w:sz w:val="22"/>
          <w:szCs w:val="22"/>
        </w:rPr>
        <w:t xml:space="preserve">by </w:t>
      </w:r>
      <w:r w:rsidR="0071011F" w:rsidRPr="000860F5">
        <w:rPr>
          <w:rFonts w:ascii="Arial" w:hAnsi="Arial" w:cs="Arial"/>
          <w:b w:val="0"/>
          <w:bCs w:val="0"/>
          <w:sz w:val="22"/>
          <w:szCs w:val="22"/>
        </w:rPr>
        <w:t xml:space="preserve">Dopson, Elise and </w:t>
      </w:r>
      <w:proofErr w:type="spellStart"/>
      <w:r w:rsidR="0071011F" w:rsidRPr="000860F5">
        <w:rPr>
          <w:rFonts w:ascii="Arial" w:hAnsi="Arial" w:cs="Arial"/>
          <w:b w:val="0"/>
          <w:bCs w:val="0"/>
          <w:sz w:val="22"/>
          <w:szCs w:val="22"/>
        </w:rPr>
        <w:t>Orendorff</w:t>
      </w:r>
      <w:proofErr w:type="spellEnd"/>
      <w:r w:rsidR="0071011F" w:rsidRPr="000860F5">
        <w:rPr>
          <w:rFonts w:ascii="Arial" w:hAnsi="Arial" w:cs="Arial"/>
          <w:b w:val="0"/>
          <w:bCs w:val="0"/>
          <w:sz w:val="22"/>
          <w:szCs w:val="22"/>
        </w:rPr>
        <w:t>, Aaron (</w:t>
      </w:r>
      <w:r w:rsidR="00B85803" w:rsidRPr="000860F5">
        <w:rPr>
          <w:rFonts w:ascii="Arial" w:hAnsi="Arial" w:cs="Arial"/>
          <w:b w:val="0"/>
          <w:bCs w:val="0"/>
          <w:sz w:val="22"/>
          <w:szCs w:val="22"/>
        </w:rPr>
        <w:t>18</w:t>
      </w:r>
      <w:r w:rsidR="00B85803" w:rsidRPr="000860F5">
        <w:rPr>
          <w:rFonts w:ascii="Arial" w:hAnsi="Arial" w:cs="Arial"/>
          <w:b w:val="0"/>
          <w:bCs w:val="0"/>
          <w:sz w:val="22"/>
          <w:szCs w:val="22"/>
          <w:vertAlign w:val="superscript"/>
        </w:rPr>
        <w:t>th</w:t>
      </w:r>
      <w:r w:rsidR="00B85803" w:rsidRPr="000860F5">
        <w:rPr>
          <w:rFonts w:ascii="Arial" w:hAnsi="Arial" w:cs="Arial"/>
          <w:b w:val="0"/>
          <w:bCs w:val="0"/>
          <w:sz w:val="22"/>
          <w:szCs w:val="22"/>
        </w:rPr>
        <w:t xml:space="preserve"> February 2022)</w:t>
      </w:r>
      <w:r w:rsidR="006918F1" w:rsidRPr="000860F5">
        <w:rPr>
          <w:rFonts w:ascii="Arial" w:hAnsi="Arial" w:cs="Arial"/>
          <w:b w:val="0"/>
          <w:bCs w:val="0"/>
          <w:color w:val="000000"/>
          <w:sz w:val="22"/>
          <w:szCs w:val="22"/>
        </w:rPr>
        <w:t xml:space="preserve"> </w:t>
      </w:r>
      <w:r w:rsidR="00B85803" w:rsidRPr="000860F5">
        <w:rPr>
          <w:rFonts w:ascii="Arial" w:hAnsi="Arial" w:cs="Arial"/>
          <w:b w:val="0"/>
          <w:bCs w:val="0"/>
          <w:sz w:val="22"/>
          <w:szCs w:val="22"/>
        </w:rPr>
        <w:t xml:space="preserve">where </w:t>
      </w:r>
      <w:r w:rsidR="006918F1" w:rsidRPr="000860F5">
        <w:rPr>
          <w:rFonts w:ascii="Arial" w:hAnsi="Arial" w:cs="Arial"/>
          <w:b w:val="0"/>
          <w:bCs w:val="0"/>
          <w:sz w:val="22"/>
          <w:szCs w:val="22"/>
        </w:rPr>
        <w:t>E-commerce sales are a positive trend from 2017-202</w:t>
      </w:r>
      <w:r w:rsidR="00CD3856" w:rsidRPr="000860F5">
        <w:rPr>
          <w:rFonts w:ascii="Arial" w:hAnsi="Arial" w:cs="Arial"/>
          <w:b w:val="0"/>
          <w:bCs w:val="0"/>
          <w:sz w:val="22"/>
          <w:szCs w:val="22"/>
        </w:rPr>
        <w:t xml:space="preserve">5. </w:t>
      </w:r>
      <w:r w:rsidR="0026145F" w:rsidRPr="000860F5">
        <w:rPr>
          <w:rFonts w:ascii="Arial" w:hAnsi="Arial" w:cs="Arial"/>
          <w:b w:val="0"/>
          <w:bCs w:val="0"/>
          <w:sz w:val="22"/>
          <w:szCs w:val="22"/>
        </w:rPr>
        <w:t>However, some interesting points to consider are that it is low risk and open 24/7.</w:t>
      </w:r>
    </w:p>
    <w:p w14:paraId="52B8161B" w14:textId="3E638BC6" w:rsidR="004A1F99" w:rsidRPr="000860F5" w:rsidRDefault="004A1F99" w:rsidP="000860F5">
      <w:pPr>
        <w:pStyle w:val="Heading1"/>
        <w:shd w:val="clear" w:color="auto" w:fill="FFFFFF"/>
        <w:spacing w:line="360" w:lineRule="auto"/>
        <w:rPr>
          <w:rFonts w:ascii="Arial" w:hAnsi="Arial" w:cs="Arial"/>
          <w:b w:val="0"/>
          <w:bCs w:val="0"/>
          <w:color w:val="000000"/>
          <w:sz w:val="22"/>
          <w:szCs w:val="22"/>
        </w:rPr>
      </w:pPr>
      <w:r w:rsidRPr="000860F5">
        <w:rPr>
          <w:rFonts w:ascii="Arial" w:hAnsi="Arial" w:cs="Arial"/>
          <w:b w:val="0"/>
          <w:bCs w:val="0"/>
          <w:sz w:val="22"/>
          <w:szCs w:val="22"/>
        </w:rPr>
        <w:t xml:space="preserve">Option 3 </w:t>
      </w:r>
      <w:r w:rsidR="00CE268C" w:rsidRPr="000860F5">
        <w:rPr>
          <w:rFonts w:ascii="Arial" w:hAnsi="Arial" w:cs="Arial"/>
          <w:b w:val="0"/>
          <w:bCs w:val="0"/>
          <w:sz w:val="22"/>
          <w:szCs w:val="22"/>
        </w:rPr>
        <w:t>would save costs of production and labour which can be used for something more beneficial. However, this results in more product waste. But some interesting points are that they may lose out on certain markets and employee morale may be effected</w:t>
      </w:r>
      <w:r w:rsidR="00072597" w:rsidRPr="000860F5">
        <w:rPr>
          <w:rFonts w:ascii="Arial" w:hAnsi="Arial" w:cs="Arial"/>
          <w:b w:val="0"/>
          <w:bCs w:val="0"/>
          <w:sz w:val="22"/>
          <w:szCs w:val="22"/>
        </w:rPr>
        <w:t xml:space="preserve">. </w:t>
      </w:r>
    </w:p>
    <w:p w14:paraId="0F606A65" w14:textId="4D204278" w:rsidR="00B56938" w:rsidRPr="000860F5" w:rsidRDefault="00D87C14" w:rsidP="000860F5">
      <w:pPr>
        <w:spacing w:line="360" w:lineRule="auto"/>
        <w:rPr>
          <w:rFonts w:ascii="Arial" w:hAnsi="Arial" w:cs="Arial"/>
        </w:rPr>
      </w:pPr>
      <w:r w:rsidRPr="000860F5">
        <w:rPr>
          <w:rFonts w:ascii="Arial" w:hAnsi="Arial" w:cs="Arial"/>
        </w:rPr>
        <w:t xml:space="preserve">Overall, the best solution out of the possible 3 is </w:t>
      </w:r>
      <w:r w:rsidR="001A61E4" w:rsidRPr="000860F5">
        <w:rPr>
          <w:rFonts w:ascii="Arial" w:hAnsi="Arial" w:cs="Arial"/>
        </w:rPr>
        <w:t>option 2. This is more effective in terms of tackling the current problem, which is profit decline. Costs and expenses such as gas and electricity</w:t>
      </w:r>
      <w:r w:rsidR="008D128F" w:rsidRPr="000860F5">
        <w:rPr>
          <w:rFonts w:ascii="Arial" w:hAnsi="Arial" w:cs="Arial"/>
        </w:rPr>
        <w:t xml:space="preserve"> and rent</w:t>
      </w:r>
      <w:r w:rsidR="001A61E4" w:rsidRPr="000860F5">
        <w:rPr>
          <w:rFonts w:ascii="Arial" w:hAnsi="Arial" w:cs="Arial"/>
        </w:rPr>
        <w:t xml:space="preserve"> are saved</w:t>
      </w:r>
      <w:r w:rsidR="008D128F" w:rsidRPr="000860F5">
        <w:rPr>
          <w:rFonts w:ascii="Arial" w:hAnsi="Arial" w:cs="Arial"/>
        </w:rPr>
        <w:t>, which would have a bigger impact on the profit margins of TM Lewin.</w:t>
      </w:r>
      <w:r w:rsidR="004214F1" w:rsidRPr="000860F5">
        <w:rPr>
          <w:rFonts w:ascii="Arial" w:hAnsi="Arial" w:cs="Arial"/>
        </w:rPr>
        <w:t xml:space="preserve"> But, a certain </w:t>
      </w:r>
      <w:r w:rsidR="00FB230B" w:rsidRPr="000860F5">
        <w:rPr>
          <w:rFonts w:ascii="Arial" w:hAnsi="Arial" w:cs="Arial"/>
        </w:rPr>
        <w:t xml:space="preserve">market </w:t>
      </w:r>
      <w:r w:rsidR="004214F1" w:rsidRPr="000860F5">
        <w:rPr>
          <w:rFonts w:ascii="Arial" w:hAnsi="Arial" w:cs="Arial"/>
        </w:rPr>
        <w:t xml:space="preserve">segment is </w:t>
      </w:r>
      <w:r w:rsidR="00FB230B" w:rsidRPr="000860F5">
        <w:rPr>
          <w:rFonts w:ascii="Arial" w:hAnsi="Arial" w:cs="Arial"/>
        </w:rPr>
        <w:t>dismissed should this occur.</w:t>
      </w:r>
    </w:p>
    <w:p w14:paraId="408B7440" w14:textId="77777777" w:rsidR="000C2829" w:rsidRPr="000860F5" w:rsidRDefault="000C2829" w:rsidP="000860F5">
      <w:pPr>
        <w:spacing w:line="360" w:lineRule="auto"/>
        <w:rPr>
          <w:rFonts w:ascii="Arial" w:hAnsi="Arial" w:cs="Arial"/>
        </w:rPr>
      </w:pPr>
    </w:p>
    <w:p w14:paraId="1D937E20" w14:textId="40F79730" w:rsidR="000B14AF" w:rsidRPr="000860F5" w:rsidRDefault="008D128F" w:rsidP="000860F5">
      <w:pPr>
        <w:spacing w:line="360" w:lineRule="auto"/>
        <w:rPr>
          <w:rFonts w:ascii="Arial" w:hAnsi="Arial" w:cs="Arial"/>
          <w:b/>
          <w:bCs/>
          <w:u w:val="single"/>
        </w:rPr>
      </w:pPr>
      <w:r w:rsidRPr="000860F5">
        <w:rPr>
          <w:rFonts w:ascii="Arial" w:hAnsi="Arial" w:cs="Arial"/>
          <w:b/>
          <w:bCs/>
          <w:u w:val="single"/>
        </w:rPr>
        <w:lastRenderedPageBreak/>
        <w:t>Action Plan</w:t>
      </w:r>
    </w:p>
    <w:tbl>
      <w:tblPr>
        <w:tblStyle w:val="TableGrid"/>
        <w:tblW w:w="9330" w:type="dxa"/>
        <w:tblLook w:val="04A0" w:firstRow="1" w:lastRow="0" w:firstColumn="1" w:lastColumn="0" w:noHBand="0" w:noVBand="1"/>
      </w:tblPr>
      <w:tblGrid>
        <w:gridCol w:w="3110"/>
        <w:gridCol w:w="3110"/>
        <w:gridCol w:w="3110"/>
      </w:tblGrid>
      <w:tr w:rsidR="00562DBD" w:rsidRPr="000860F5" w14:paraId="083F7D3C" w14:textId="77777777" w:rsidTr="00562DBD">
        <w:trPr>
          <w:trHeight w:val="329"/>
        </w:trPr>
        <w:tc>
          <w:tcPr>
            <w:tcW w:w="3110" w:type="dxa"/>
          </w:tcPr>
          <w:p w14:paraId="1FED78EC" w14:textId="0C50311E" w:rsidR="00562DBD" w:rsidRPr="000860F5" w:rsidRDefault="00562DBD" w:rsidP="000860F5">
            <w:pPr>
              <w:spacing w:line="360" w:lineRule="auto"/>
              <w:rPr>
                <w:rFonts w:ascii="Arial" w:hAnsi="Arial" w:cs="Arial"/>
              </w:rPr>
            </w:pPr>
            <w:r w:rsidRPr="000860F5">
              <w:rPr>
                <w:rFonts w:ascii="Arial" w:hAnsi="Arial" w:cs="Arial"/>
              </w:rPr>
              <w:t>Action</w:t>
            </w:r>
          </w:p>
        </w:tc>
        <w:tc>
          <w:tcPr>
            <w:tcW w:w="3110" w:type="dxa"/>
          </w:tcPr>
          <w:p w14:paraId="7444BC50" w14:textId="0C3FA122" w:rsidR="00562DBD" w:rsidRPr="000860F5" w:rsidRDefault="00562DBD" w:rsidP="000860F5">
            <w:pPr>
              <w:spacing w:line="360" w:lineRule="auto"/>
              <w:rPr>
                <w:rFonts w:ascii="Arial" w:hAnsi="Arial" w:cs="Arial"/>
              </w:rPr>
            </w:pPr>
            <w:r w:rsidRPr="000860F5">
              <w:rPr>
                <w:rFonts w:ascii="Arial" w:hAnsi="Arial" w:cs="Arial"/>
              </w:rPr>
              <w:t>Implementation</w:t>
            </w:r>
          </w:p>
        </w:tc>
        <w:tc>
          <w:tcPr>
            <w:tcW w:w="3110" w:type="dxa"/>
          </w:tcPr>
          <w:p w14:paraId="0BF94D50" w14:textId="1DA05F41" w:rsidR="00562DBD" w:rsidRPr="000860F5" w:rsidRDefault="00562DBD" w:rsidP="000860F5">
            <w:pPr>
              <w:spacing w:line="360" w:lineRule="auto"/>
              <w:rPr>
                <w:rFonts w:ascii="Arial" w:hAnsi="Arial" w:cs="Arial"/>
              </w:rPr>
            </w:pPr>
            <w:r w:rsidRPr="000860F5">
              <w:rPr>
                <w:rFonts w:ascii="Arial" w:hAnsi="Arial" w:cs="Arial"/>
              </w:rPr>
              <w:t>Duration</w:t>
            </w:r>
          </w:p>
        </w:tc>
      </w:tr>
      <w:tr w:rsidR="00562DBD" w:rsidRPr="000860F5" w14:paraId="196265FD" w14:textId="77777777" w:rsidTr="00562DBD">
        <w:trPr>
          <w:trHeight w:val="672"/>
        </w:trPr>
        <w:tc>
          <w:tcPr>
            <w:tcW w:w="3110" w:type="dxa"/>
          </w:tcPr>
          <w:p w14:paraId="06B41EC6" w14:textId="24C76D10" w:rsidR="00562DBD" w:rsidRPr="000860F5" w:rsidRDefault="00562DBD" w:rsidP="000860F5">
            <w:pPr>
              <w:spacing w:line="360" w:lineRule="auto"/>
              <w:rPr>
                <w:rFonts w:ascii="Arial" w:hAnsi="Arial" w:cs="Arial"/>
              </w:rPr>
            </w:pPr>
            <w:r w:rsidRPr="000860F5">
              <w:rPr>
                <w:rFonts w:ascii="Arial" w:hAnsi="Arial" w:cs="Arial"/>
              </w:rPr>
              <w:t>Identifying needs and costs</w:t>
            </w:r>
          </w:p>
        </w:tc>
        <w:tc>
          <w:tcPr>
            <w:tcW w:w="3110" w:type="dxa"/>
          </w:tcPr>
          <w:p w14:paraId="470D3958" w14:textId="6BD952A1" w:rsidR="00562DBD" w:rsidRPr="000860F5" w:rsidRDefault="00562DBD" w:rsidP="000860F5">
            <w:pPr>
              <w:spacing w:line="360" w:lineRule="auto"/>
              <w:rPr>
                <w:rFonts w:ascii="Arial" w:hAnsi="Arial" w:cs="Arial"/>
              </w:rPr>
            </w:pPr>
            <w:r w:rsidRPr="000860F5">
              <w:rPr>
                <w:rFonts w:ascii="Arial" w:hAnsi="Arial" w:cs="Arial"/>
              </w:rPr>
              <w:t>Identify trends, start-up costs, marketing</w:t>
            </w:r>
          </w:p>
        </w:tc>
        <w:tc>
          <w:tcPr>
            <w:tcW w:w="3110" w:type="dxa"/>
          </w:tcPr>
          <w:p w14:paraId="615DAD46" w14:textId="188EC264" w:rsidR="00562DBD" w:rsidRPr="000860F5" w:rsidRDefault="00562DBD" w:rsidP="000860F5">
            <w:pPr>
              <w:spacing w:line="360" w:lineRule="auto"/>
              <w:rPr>
                <w:rFonts w:ascii="Arial" w:hAnsi="Arial" w:cs="Arial"/>
              </w:rPr>
            </w:pPr>
            <w:r w:rsidRPr="000860F5">
              <w:rPr>
                <w:rFonts w:ascii="Arial" w:hAnsi="Arial" w:cs="Arial"/>
              </w:rPr>
              <w:t>1 month</w:t>
            </w:r>
          </w:p>
        </w:tc>
      </w:tr>
      <w:tr w:rsidR="00562DBD" w:rsidRPr="000860F5" w14:paraId="24F7EF38" w14:textId="77777777" w:rsidTr="00562DBD">
        <w:trPr>
          <w:trHeight w:val="1662"/>
        </w:trPr>
        <w:tc>
          <w:tcPr>
            <w:tcW w:w="3110" w:type="dxa"/>
          </w:tcPr>
          <w:p w14:paraId="6EEF5E31" w14:textId="3A6DCA55" w:rsidR="00562DBD" w:rsidRPr="000860F5" w:rsidRDefault="00562DBD" w:rsidP="000860F5">
            <w:pPr>
              <w:spacing w:line="360" w:lineRule="auto"/>
              <w:rPr>
                <w:rFonts w:ascii="Arial" w:hAnsi="Arial" w:cs="Arial"/>
              </w:rPr>
            </w:pPr>
            <w:r w:rsidRPr="000860F5">
              <w:rPr>
                <w:rFonts w:ascii="Arial" w:hAnsi="Arial" w:cs="Arial"/>
              </w:rPr>
              <w:t>Forming a model</w:t>
            </w:r>
          </w:p>
        </w:tc>
        <w:tc>
          <w:tcPr>
            <w:tcW w:w="3110" w:type="dxa"/>
          </w:tcPr>
          <w:p w14:paraId="6FFD8259" w14:textId="4B8FD1E6" w:rsidR="00562DBD" w:rsidRPr="000860F5" w:rsidRDefault="00562DBD" w:rsidP="000860F5">
            <w:pPr>
              <w:spacing w:line="360" w:lineRule="auto"/>
              <w:rPr>
                <w:rFonts w:ascii="Arial" w:hAnsi="Arial" w:cs="Arial"/>
              </w:rPr>
            </w:pPr>
            <w:r w:rsidRPr="000860F5">
              <w:rPr>
                <w:rFonts w:ascii="Arial" w:hAnsi="Arial" w:cs="Arial"/>
              </w:rPr>
              <w:t>Look at organisational structure, plan and conduct market research</w:t>
            </w:r>
          </w:p>
        </w:tc>
        <w:tc>
          <w:tcPr>
            <w:tcW w:w="3110" w:type="dxa"/>
          </w:tcPr>
          <w:p w14:paraId="6B7E769B" w14:textId="7FE8BC15" w:rsidR="00562DBD" w:rsidRPr="000860F5" w:rsidRDefault="00562DBD" w:rsidP="000860F5">
            <w:pPr>
              <w:spacing w:line="360" w:lineRule="auto"/>
              <w:rPr>
                <w:rFonts w:ascii="Arial" w:hAnsi="Arial" w:cs="Arial"/>
              </w:rPr>
            </w:pPr>
            <w:r w:rsidRPr="000860F5">
              <w:rPr>
                <w:rFonts w:ascii="Arial" w:hAnsi="Arial" w:cs="Arial"/>
              </w:rPr>
              <w:t>1 month</w:t>
            </w:r>
          </w:p>
        </w:tc>
      </w:tr>
      <w:tr w:rsidR="00562DBD" w:rsidRPr="000860F5" w14:paraId="465B52A0" w14:textId="77777777" w:rsidTr="00562DBD">
        <w:trPr>
          <w:trHeight w:val="1002"/>
        </w:trPr>
        <w:tc>
          <w:tcPr>
            <w:tcW w:w="3110" w:type="dxa"/>
          </w:tcPr>
          <w:p w14:paraId="56A0F9F4" w14:textId="13C3938D" w:rsidR="00562DBD" w:rsidRPr="000860F5" w:rsidRDefault="00562DBD" w:rsidP="000860F5">
            <w:pPr>
              <w:spacing w:line="360" w:lineRule="auto"/>
              <w:rPr>
                <w:rFonts w:ascii="Arial" w:hAnsi="Arial" w:cs="Arial"/>
              </w:rPr>
            </w:pPr>
            <w:r w:rsidRPr="000860F5">
              <w:rPr>
                <w:rFonts w:ascii="Arial" w:hAnsi="Arial" w:cs="Arial"/>
              </w:rPr>
              <w:t>Analyse Profit/Loss and liquidity of branches</w:t>
            </w:r>
          </w:p>
        </w:tc>
        <w:tc>
          <w:tcPr>
            <w:tcW w:w="3110" w:type="dxa"/>
          </w:tcPr>
          <w:p w14:paraId="78A1F1D5" w14:textId="26059D39" w:rsidR="00562DBD" w:rsidRPr="000860F5" w:rsidRDefault="00562DBD" w:rsidP="000860F5">
            <w:pPr>
              <w:spacing w:line="360" w:lineRule="auto"/>
              <w:rPr>
                <w:rFonts w:ascii="Arial" w:hAnsi="Arial" w:cs="Arial"/>
              </w:rPr>
            </w:pPr>
            <w:r w:rsidRPr="000860F5">
              <w:rPr>
                <w:rFonts w:ascii="Arial" w:hAnsi="Arial" w:cs="Arial"/>
              </w:rPr>
              <w:t>Analyse cash flows</w:t>
            </w:r>
          </w:p>
        </w:tc>
        <w:tc>
          <w:tcPr>
            <w:tcW w:w="3110" w:type="dxa"/>
          </w:tcPr>
          <w:p w14:paraId="77C783AB" w14:textId="6BCD935B" w:rsidR="00562DBD" w:rsidRPr="000860F5" w:rsidRDefault="00562DBD" w:rsidP="000860F5">
            <w:pPr>
              <w:spacing w:line="360" w:lineRule="auto"/>
              <w:rPr>
                <w:rFonts w:ascii="Arial" w:hAnsi="Arial" w:cs="Arial"/>
              </w:rPr>
            </w:pPr>
            <w:r w:rsidRPr="000860F5">
              <w:rPr>
                <w:rFonts w:ascii="Arial" w:hAnsi="Arial" w:cs="Arial"/>
              </w:rPr>
              <w:t>1 ½ months</w:t>
            </w:r>
          </w:p>
        </w:tc>
      </w:tr>
      <w:tr w:rsidR="00562DBD" w:rsidRPr="000860F5" w14:paraId="0B8E0863" w14:textId="77777777" w:rsidTr="00562DBD">
        <w:trPr>
          <w:trHeight w:val="1332"/>
        </w:trPr>
        <w:tc>
          <w:tcPr>
            <w:tcW w:w="3110" w:type="dxa"/>
          </w:tcPr>
          <w:p w14:paraId="387DA648" w14:textId="094FB8D1" w:rsidR="00562DBD" w:rsidRPr="000860F5" w:rsidRDefault="00562DBD" w:rsidP="000860F5">
            <w:pPr>
              <w:spacing w:line="360" w:lineRule="auto"/>
              <w:rPr>
                <w:rFonts w:ascii="Arial" w:hAnsi="Arial" w:cs="Arial"/>
              </w:rPr>
            </w:pPr>
            <w:r w:rsidRPr="000860F5">
              <w:rPr>
                <w:rFonts w:ascii="Arial" w:hAnsi="Arial" w:cs="Arial"/>
              </w:rPr>
              <w:t>Collect views of stakeholders</w:t>
            </w:r>
            <w:r w:rsidR="007E0FA3" w:rsidRPr="000860F5">
              <w:rPr>
                <w:rFonts w:ascii="Arial" w:hAnsi="Arial" w:cs="Arial"/>
              </w:rPr>
              <w:t xml:space="preserve"> and come to an agreement of decision</w:t>
            </w:r>
          </w:p>
        </w:tc>
        <w:tc>
          <w:tcPr>
            <w:tcW w:w="3110" w:type="dxa"/>
          </w:tcPr>
          <w:p w14:paraId="4760F00C" w14:textId="602BC438" w:rsidR="00562DBD" w:rsidRPr="000860F5" w:rsidRDefault="00562DBD" w:rsidP="000860F5">
            <w:pPr>
              <w:spacing w:line="360" w:lineRule="auto"/>
              <w:rPr>
                <w:rFonts w:ascii="Arial" w:hAnsi="Arial" w:cs="Arial"/>
              </w:rPr>
            </w:pPr>
            <w:r w:rsidRPr="000860F5">
              <w:rPr>
                <w:rFonts w:ascii="Arial" w:hAnsi="Arial" w:cs="Arial"/>
              </w:rPr>
              <w:t>Using every form of contact (Email, Survey, Phone, meetings)</w:t>
            </w:r>
          </w:p>
        </w:tc>
        <w:tc>
          <w:tcPr>
            <w:tcW w:w="3110" w:type="dxa"/>
          </w:tcPr>
          <w:p w14:paraId="6CE5D8AB" w14:textId="545CDA96" w:rsidR="00562DBD" w:rsidRPr="000860F5" w:rsidRDefault="00562DBD" w:rsidP="000860F5">
            <w:pPr>
              <w:spacing w:line="360" w:lineRule="auto"/>
              <w:rPr>
                <w:rFonts w:ascii="Arial" w:hAnsi="Arial" w:cs="Arial"/>
              </w:rPr>
            </w:pPr>
            <w:r w:rsidRPr="000860F5">
              <w:rPr>
                <w:rFonts w:ascii="Arial" w:hAnsi="Arial" w:cs="Arial"/>
              </w:rPr>
              <w:t>2 months</w:t>
            </w:r>
          </w:p>
        </w:tc>
      </w:tr>
      <w:tr w:rsidR="00562DBD" w:rsidRPr="000860F5" w14:paraId="6FD009F5" w14:textId="77777777" w:rsidTr="00562DBD">
        <w:trPr>
          <w:trHeight w:val="343"/>
        </w:trPr>
        <w:tc>
          <w:tcPr>
            <w:tcW w:w="3110" w:type="dxa"/>
          </w:tcPr>
          <w:p w14:paraId="62E47928" w14:textId="1D79253B" w:rsidR="00562DBD" w:rsidRPr="000860F5" w:rsidRDefault="007E0FA3" w:rsidP="000860F5">
            <w:pPr>
              <w:spacing w:line="360" w:lineRule="auto"/>
              <w:rPr>
                <w:rFonts w:ascii="Arial" w:hAnsi="Arial" w:cs="Arial"/>
              </w:rPr>
            </w:pPr>
            <w:r w:rsidRPr="000860F5">
              <w:rPr>
                <w:rFonts w:ascii="Arial" w:hAnsi="Arial" w:cs="Arial"/>
              </w:rPr>
              <w:t>Start to launch the online website with the help of the marketing director and project co-ordinator and designer</w:t>
            </w:r>
          </w:p>
        </w:tc>
        <w:tc>
          <w:tcPr>
            <w:tcW w:w="3110" w:type="dxa"/>
          </w:tcPr>
          <w:p w14:paraId="7208E066" w14:textId="698B2CF7" w:rsidR="00562DBD" w:rsidRPr="000860F5" w:rsidRDefault="005D250C" w:rsidP="000860F5">
            <w:pPr>
              <w:spacing w:line="360" w:lineRule="auto"/>
              <w:rPr>
                <w:rFonts w:ascii="Arial" w:hAnsi="Arial" w:cs="Arial"/>
              </w:rPr>
            </w:pPr>
            <w:r w:rsidRPr="000860F5">
              <w:rPr>
                <w:rFonts w:ascii="Arial" w:hAnsi="Arial" w:cs="Arial"/>
              </w:rPr>
              <w:t>Look to employees holding digital expertise to ensure the best performance of the website</w:t>
            </w:r>
          </w:p>
        </w:tc>
        <w:tc>
          <w:tcPr>
            <w:tcW w:w="3110" w:type="dxa"/>
          </w:tcPr>
          <w:p w14:paraId="5995A655" w14:textId="55015C60" w:rsidR="00562DBD" w:rsidRPr="000860F5" w:rsidRDefault="007E0FA3" w:rsidP="000860F5">
            <w:pPr>
              <w:spacing w:line="360" w:lineRule="auto"/>
              <w:rPr>
                <w:rFonts w:ascii="Arial" w:hAnsi="Arial" w:cs="Arial"/>
              </w:rPr>
            </w:pPr>
            <w:r w:rsidRPr="000860F5">
              <w:rPr>
                <w:rFonts w:ascii="Arial" w:hAnsi="Arial" w:cs="Arial"/>
              </w:rPr>
              <w:t>1 month</w:t>
            </w:r>
          </w:p>
        </w:tc>
      </w:tr>
    </w:tbl>
    <w:p w14:paraId="50DBBECC" w14:textId="77777777" w:rsidR="008D128F" w:rsidRPr="000860F5" w:rsidRDefault="008D128F" w:rsidP="000860F5">
      <w:pPr>
        <w:spacing w:line="360" w:lineRule="auto"/>
        <w:rPr>
          <w:rFonts w:ascii="Arial" w:hAnsi="Arial" w:cs="Arial"/>
        </w:rPr>
      </w:pPr>
    </w:p>
    <w:p w14:paraId="0D404369" w14:textId="77777777" w:rsidR="00F4286F" w:rsidRPr="000860F5" w:rsidRDefault="00F4286F" w:rsidP="000860F5">
      <w:pPr>
        <w:spacing w:line="360" w:lineRule="auto"/>
        <w:rPr>
          <w:rFonts w:ascii="Arial" w:hAnsi="Arial" w:cs="Arial"/>
        </w:rPr>
      </w:pPr>
    </w:p>
    <w:p w14:paraId="024ED9E7" w14:textId="77777777" w:rsidR="00F4286F" w:rsidRPr="000860F5" w:rsidRDefault="00F4286F" w:rsidP="000860F5">
      <w:pPr>
        <w:spacing w:line="360" w:lineRule="auto"/>
        <w:rPr>
          <w:rFonts w:ascii="Arial" w:hAnsi="Arial" w:cs="Arial"/>
        </w:rPr>
      </w:pPr>
    </w:p>
    <w:p w14:paraId="7080AA91" w14:textId="77777777" w:rsidR="00F4286F" w:rsidRPr="000860F5" w:rsidRDefault="00F4286F" w:rsidP="000860F5">
      <w:pPr>
        <w:spacing w:line="360" w:lineRule="auto"/>
        <w:rPr>
          <w:rFonts w:ascii="Arial" w:hAnsi="Arial" w:cs="Arial"/>
        </w:rPr>
      </w:pPr>
    </w:p>
    <w:p w14:paraId="45EA012E" w14:textId="77777777" w:rsidR="00F4286F" w:rsidRPr="000860F5" w:rsidRDefault="00F4286F" w:rsidP="000860F5">
      <w:pPr>
        <w:spacing w:line="360" w:lineRule="auto"/>
        <w:rPr>
          <w:rFonts w:ascii="Arial" w:hAnsi="Arial" w:cs="Arial"/>
        </w:rPr>
      </w:pPr>
    </w:p>
    <w:p w14:paraId="449DF18B" w14:textId="77777777" w:rsidR="00F4286F" w:rsidRPr="000860F5" w:rsidRDefault="00F4286F" w:rsidP="000860F5">
      <w:pPr>
        <w:spacing w:line="360" w:lineRule="auto"/>
        <w:rPr>
          <w:rFonts w:ascii="Arial" w:hAnsi="Arial" w:cs="Arial"/>
        </w:rPr>
      </w:pPr>
    </w:p>
    <w:p w14:paraId="400504D2" w14:textId="77777777" w:rsidR="00F4286F" w:rsidRPr="000860F5" w:rsidRDefault="00F4286F" w:rsidP="000860F5">
      <w:pPr>
        <w:spacing w:line="360" w:lineRule="auto"/>
        <w:rPr>
          <w:rFonts w:ascii="Arial" w:hAnsi="Arial" w:cs="Arial"/>
        </w:rPr>
      </w:pPr>
    </w:p>
    <w:p w14:paraId="00C042BC" w14:textId="77777777" w:rsidR="00F4286F" w:rsidRPr="000860F5" w:rsidRDefault="00F4286F" w:rsidP="000860F5">
      <w:pPr>
        <w:spacing w:line="360" w:lineRule="auto"/>
        <w:rPr>
          <w:rFonts w:ascii="Arial" w:hAnsi="Arial" w:cs="Arial"/>
        </w:rPr>
      </w:pPr>
    </w:p>
    <w:p w14:paraId="50C2877B" w14:textId="77777777" w:rsidR="00F4286F" w:rsidRPr="000860F5" w:rsidRDefault="00F4286F" w:rsidP="000860F5">
      <w:pPr>
        <w:spacing w:line="360" w:lineRule="auto"/>
        <w:rPr>
          <w:rFonts w:ascii="Arial" w:hAnsi="Arial" w:cs="Arial"/>
        </w:rPr>
      </w:pPr>
    </w:p>
    <w:p w14:paraId="59DFC9FD" w14:textId="77777777" w:rsidR="00F4286F" w:rsidRPr="000860F5" w:rsidRDefault="00F4286F" w:rsidP="000860F5">
      <w:pPr>
        <w:spacing w:line="360" w:lineRule="auto"/>
        <w:rPr>
          <w:rFonts w:ascii="Arial" w:hAnsi="Arial" w:cs="Arial"/>
        </w:rPr>
      </w:pPr>
    </w:p>
    <w:p w14:paraId="45C5B27D" w14:textId="77777777" w:rsidR="00F4286F" w:rsidRPr="000860F5" w:rsidRDefault="00F4286F" w:rsidP="000860F5">
      <w:pPr>
        <w:spacing w:line="360" w:lineRule="auto"/>
        <w:rPr>
          <w:rFonts w:ascii="Arial" w:hAnsi="Arial" w:cs="Arial"/>
        </w:rPr>
      </w:pPr>
    </w:p>
    <w:p w14:paraId="31C03B5F" w14:textId="77777777" w:rsidR="00F4286F" w:rsidRPr="000860F5" w:rsidRDefault="00F4286F" w:rsidP="000860F5">
      <w:pPr>
        <w:spacing w:line="360" w:lineRule="auto"/>
        <w:rPr>
          <w:rFonts w:ascii="Arial" w:hAnsi="Arial" w:cs="Arial"/>
        </w:rPr>
      </w:pPr>
    </w:p>
    <w:p w14:paraId="0302A1ED" w14:textId="4DF11D99" w:rsidR="00F4286F" w:rsidRPr="000860F5" w:rsidRDefault="00E66ADF" w:rsidP="000860F5">
      <w:pPr>
        <w:spacing w:line="360" w:lineRule="auto"/>
        <w:rPr>
          <w:rFonts w:ascii="Arial" w:hAnsi="Arial" w:cs="Arial"/>
          <w:b/>
          <w:bCs/>
          <w:u w:val="single"/>
        </w:rPr>
      </w:pPr>
      <w:r w:rsidRPr="000860F5">
        <w:rPr>
          <w:rFonts w:ascii="Arial" w:hAnsi="Arial" w:cs="Arial"/>
          <w:b/>
          <w:bCs/>
          <w:u w:val="single"/>
        </w:rPr>
        <w:lastRenderedPageBreak/>
        <w:t>Evaluating/Monitoring the effectiveness of the solution</w:t>
      </w:r>
    </w:p>
    <w:p w14:paraId="224285AB" w14:textId="368F8503" w:rsidR="001E5B7D" w:rsidRPr="000860F5" w:rsidRDefault="00564F42" w:rsidP="000860F5">
      <w:pPr>
        <w:pStyle w:val="Heading1"/>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sz w:val="22"/>
          <w:szCs w:val="22"/>
        </w:rPr>
        <w:t>Referring to an article written</w:t>
      </w:r>
      <w:r w:rsidR="00F604ED" w:rsidRPr="000860F5">
        <w:rPr>
          <w:rFonts w:ascii="Arial" w:hAnsi="Arial" w:cs="Arial"/>
          <w:b w:val="0"/>
          <w:bCs w:val="0"/>
          <w:sz w:val="22"/>
          <w:szCs w:val="22"/>
        </w:rPr>
        <w:t xml:space="preserve"> by Owens, Beth (15</w:t>
      </w:r>
      <w:r w:rsidR="00F604ED" w:rsidRPr="000860F5">
        <w:rPr>
          <w:rFonts w:ascii="Arial" w:hAnsi="Arial" w:cs="Arial"/>
          <w:b w:val="0"/>
          <w:bCs w:val="0"/>
          <w:sz w:val="22"/>
          <w:szCs w:val="22"/>
          <w:vertAlign w:val="superscript"/>
        </w:rPr>
        <w:t>th</w:t>
      </w:r>
      <w:r w:rsidR="00F604ED" w:rsidRPr="000860F5">
        <w:rPr>
          <w:rFonts w:ascii="Arial" w:hAnsi="Arial" w:cs="Arial"/>
          <w:b w:val="0"/>
          <w:bCs w:val="0"/>
          <w:sz w:val="22"/>
          <w:szCs w:val="22"/>
        </w:rPr>
        <w:t xml:space="preserve"> June 2021), </w:t>
      </w:r>
      <w:r w:rsidR="001E5B7D" w:rsidRPr="000860F5">
        <w:rPr>
          <w:rFonts w:ascii="Arial" w:hAnsi="Arial" w:cs="Arial"/>
          <w:b w:val="0"/>
          <w:bCs w:val="0"/>
          <w:sz w:val="22"/>
          <w:szCs w:val="22"/>
        </w:rPr>
        <w:t xml:space="preserve">How to measure e-commerce success: 10 e-commerce metrics to track’ </w:t>
      </w:r>
      <w:r w:rsidR="00790024" w:rsidRPr="000860F5">
        <w:rPr>
          <w:rFonts w:ascii="Arial" w:hAnsi="Arial" w:cs="Arial"/>
          <w:b w:val="0"/>
          <w:bCs w:val="0"/>
          <w:sz w:val="22"/>
          <w:szCs w:val="22"/>
        </w:rPr>
        <w:t xml:space="preserve">[ONLINE], using KPI or metrics would be one way of evaluating or monitoring the amount of success E-commerce is bringing to TM Lewin. </w:t>
      </w:r>
      <w:r w:rsidR="00740876" w:rsidRPr="000860F5">
        <w:rPr>
          <w:rFonts w:ascii="Arial" w:hAnsi="Arial" w:cs="Arial"/>
          <w:b w:val="0"/>
          <w:bCs w:val="0"/>
          <w:sz w:val="22"/>
          <w:szCs w:val="22"/>
        </w:rPr>
        <w:t xml:space="preserve">It should be monitored on a regular basis. Maybe every month or 2 months to provide accurate results. </w:t>
      </w:r>
    </w:p>
    <w:p w14:paraId="6C75E46D" w14:textId="5296E72A" w:rsidR="00740876" w:rsidRPr="000860F5" w:rsidRDefault="00740876" w:rsidP="000860F5">
      <w:pPr>
        <w:pStyle w:val="Heading1"/>
        <w:shd w:val="clear" w:color="auto" w:fill="FFFFFF"/>
        <w:spacing w:before="0" w:beforeAutospacing="0" w:line="360" w:lineRule="auto"/>
        <w:rPr>
          <w:rFonts w:ascii="Arial" w:hAnsi="Arial" w:cs="Arial"/>
          <w:b w:val="0"/>
          <w:bCs w:val="0"/>
          <w:sz w:val="22"/>
          <w:szCs w:val="22"/>
        </w:rPr>
      </w:pPr>
    </w:p>
    <w:p w14:paraId="49F9A5FE"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0A30F86F"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00F60C63"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66F8AC4A"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492DD368"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650D93EA"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23163CC8"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0C2BA763"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6B36AE08"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67981235"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1738A8CA"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45F1FD7E" w14:textId="77777777" w:rsidR="0038377F"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p>
    <w:p w14:paraId="26AB7CD0" w14:textId="77777777" w:rsidR="00EF1908" w:rsidRPr="000860F5" w:rsidRDefault="00EF1908" w:rsidP="000860F5">
      <w:pPr>
        <w:pStyle w:val="Heading1"/>
        <w:shd w:val="clear" w:color="auto" w:fill="FFFFFF"/>
        <w:spacing w:before="0" w:beforeAutospacing="0" w:line="360" w:lineRule="auto"/>
        <w:rPr>
          <w:rFonts w:ascii="Arial" w:hAnsi="Arial" w:cs="Arial"/>
          <w:sz w:val="22"/>
          <w:szCs w:val="22"/>
          <w:u w:val="single"/>
        </w:rPr>
      </w:pPr>
    </w:p>
    <w:p w14:paraId="7A343A30" w14:textId="77777777" w:rsidR="00EF1908" w:rsidRPr="000860F5" w:rsidRDefault="00EF1908" w:rsidP="000860F5">
      <w:pPr>
        <w:pStyle w:val="Heading1"/>
        <w:shd w:val="clear" w:color="auto" w:fill="FFFFFF"/>
        <w:spacing w:before="0" w:beforeAutospacing="0" w:line="360" w:lineRule="auto"/>
        <w:rPr>
          <w:rFonts w:ascii="Arial" w:hAnsi="Arial" w:cs="Arial"/>
          <w:sz w:val="22"/>
          <w:szCs w:val="22"/>
          <w:u w:val="single"/>
        </w:rPr>
      </w:pPr>
    </w:p>
    <w:p w14:paraId="36643578" w14:textId="77777777" w:rsidR="00EF1908" w:rsidRPr="000860F5" w:rsidRDefault="00EF1908" w:rsidP="000860F5">
      <w:pPr>
        <w:pStyle w:val="Heading1"/>
        <w:shd w:val="clear" w:color="auto" w:fill="FFFFFF"/>
        <w:spacing w:before="0" w:beforeAutospacing="0" w:line="360" w:lineRule="auto"/>
        <w:rPr>
          <w:rFonts w:ascii="Arial" w:hAnsi="Arial" w:cs="Arial"/>
          <w:sz w:val="22"/>
          <w:szCs w:val="22"/>
          <w:u w:val="single"/>
        </w:rPr>
      </w:pPr>
    </w:p>
    <w:p w14:paraId="435E9644" w14:textId="77777777" w:rsidR="00EF1908" w:rsidRPr="000860F5" w:rsidRDefault="00EF1908" w:rsidP="000860F5">
      <w:pPr>
        <w:pStyle w:val="Heading1"/>
        <w:shd w:val="clear" w:color="auto" w:fill="FFFFFF"/>
        <w:spacing w:before="0" w:beforeAutospacing="0" w:line="360" w:lineRule="auto"/>
        <w:rPr>
          <w:rFonts w:ascii="Arial" w:hAnsi="Arial" w:cs="Arial"/>
          <w:sz w:val="22"/>
          <w:szCs w:val="22"/>
          <w:u w:val="single"/>
        </w:rPr>
      </w:pPr>
    </w:p>
    <w:p w14:paraId="3D669522" w14:textId="3D6413F6" w:rsidR="0038377F" w:rsidRPr="000860F5" w:rsidRDefault="0038377F" w:rsidP="000860F5">
      <w:pPr>
        <w:pStyle w:val="Heading1"/>
        <w:shd w:val="clear" w:color="auto" w:fill="FFFFFF"/>
        <w:spacing w:before="0" w:beforeAutospacing="0" w:line="360" w:lineRule="auto"/>
        <w:rPr>
          <w:rFonts w:ascii="Arial" w:hAnsi="Arial" w:cs="Arial"/>
          <w:sz w:val="22"/>
          <w:szCs w:val="22"/>
          <w:u w:val="single"/>
        </w:rPr>
      </w:pPr>
      <w:r w:rsidRPr="000860F5">
        <w:rPr>
          <w:rFonts w:ascii="Arial" w:hAnsi="Arial" w:cs="Arial"/>
          <w:sz w:val="22"/>
          <w:szCs w:val="22"/>
          <w:u w:val="single"/>
        </w:rPr>
        <w:lastRenderedPageBreak/>
        <w:t>Conclusion</w:t>
      </w:r>
    </w:p>
    <w:p w14:paraId="7BBA9BDE" w14:textId="78AE9043" w:rsidR="00035D67" w:rsidRPr="000860F5" w:rsidRDefault="0038377F" w:rsidP="000860F5">
      <w:pPr>
        <w:pStyle w:val="Heading1"/>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sz w:val="22"/>
          <w:szCs w:val="22"/>
        </w:rPr>
        <w:t>There is no doubt other</w:t>
      </w:r>
      <w:r w:rsidR="00EC5F19" w:rsidRPr="000860F5">
        <w:rPr>
          <w:rFonts w:ascii="Arial" w:hAnsi="Arial" w:cs="Arial"/>
          <w:b w:val="0"/>
          <w:bCs w:val="0"/>
          <w:sz w:val="22"/>
          <w:szCs w:val="22"/>
        </w:rPr>
        <w:t xml:space="preserve"> global</w:t>
      </w:r>
      <w:r w:rsidRPr="000860F5">
        <w:rPr>
          <w:rFonts w:ascii="Arial" w:hAnsi="Arial" w:cs="Arial"/>
          <w:b w:val="0"/>
          <w:bCs w:val="0"/>
          <w:sz w:val="22"/>
          <w:szCs w:val="22"/>
        </w:rPr>
        <w:t xml:space="preserve"> firms alongside TM Lewin </w:t>
      </w:r>
      <w:r w:rsidR="00560E57" w:rsidRPr="000860F5">
        <w:rPr>
          <w:rFonts w:ascii="Arial" w:hAnsi="Arial" w:cs="Arial"/>
          <w:b w:val="0"/>
          <w:bCs w:val="0"/>
          <w:sz w:val="22"/>
          <w:szCs w:val="22"/>
        </w:rPr>
        <w:t>feel that external factors such as</w:t>
      </w:r>
      <w:r w:rsidR="00EC5F19" w:rsidRPr="000860F5">
        <w:rPr>
          <w:rFonts w:ascii="Arial" w:hAnsi="Arial" w:cs="Arial"/>
          <w:b w:val="0"/>
          <w:bCs w:val="0"/>
          <w:sz w:val="22"/>
          <w:szCs w:val="22"/>
        </w:rPr>
        <w:t xml:space="preserve"> the rise in</w:t>
      </w:r>
      <w:r w:rsidR="00560E57" w:rsidRPr="000860F5">
        <w:rPr>
          <w:rFonts w:ascii="Arial" w:hAnsi="Arial" w:cs="Arial"/>
          <w:b w:val="0"/>
          <w:bCs w:val="0"/>
          <w:sz w:val="22"/>
          <w:szCs w:val="22"/>
        </w:rPr>
        <w:t xml:space="preserve"> inflation</w:t>
      </w:r>
      <w:r w:rsidR="00D30648" w:rsidRPr="000860F5">
        <w:rPr>
          <w:rFonts w:ascii="Arial" w:hAnsi="Arial" w:cs="Arial"/>
          <w:b w:val="0"/>
          <w:bCs w:val="0"/>
          <w:sz w:val="22"/>
          <w:szCs w:val="22"/>
        </w:rPr>
        <w:t xml:space="preserve"> and the strain in the supply chain. C</w:t>
      </w:r>
      <w:r w:rsidR="00560E57" w:rsidRPr="000860F5">
        <w:rPr>
          <w:rFonts w:ascii="Arial" w:hAnsi="Arial" w:cs="Arial"/>
          <w:b w:val="0"/>
          <w:bCs w:val="0"/>
          <w:sz w:val="22"/>
          <w:szCs w:val="22"/>
        </w:rPr>
        <w:t xml:space="preserve">OVID-19 </w:t>
      </w:r>
      <w:r w:rsidR="00220B91" w:rsidRPr="000860F5">
        <w:rPr>
          <w:rFonts w:ascii="Arial" w:hAnsi="Arial" w:cs="Arial"/>
          <w:b w:val="0"/>
          <w:bCs w:val="0"/>
          <w:sz w:val="22"/>
          <w:szCs w:val="22"/>
        </w:rPr>
        <w:t xml:space="preserve">have had an adverse effect in their operations. </w:t>
      </w:r>
      <w:r w:rsidR="00EC5F19" w:rsidRPr="000860F5">
        <w:rPr>
          <w:rFonts w:ascii="Arial" w:hAnsi="Arial" w:cs="Arial"/>
          <w:b w:val="0"/>
          <w:bCs w:val="0"/>
          <w:sz w:val="22"/>
          <w:szCs w:val="22"/>
        </w:rPr>
        <w:t>The fact that 1400 firms went bust by September 2021 says all we need to know about the underlying impact that not only businesses are having but also consumers, who are currently on a tight budget as their cost to live rises as we speak</w:t>
      </w:r>
      <w:r w:rsidR="009A5ADC" w:rsidRPr="000860F5">
        <w:rPr>
          <w:rFonts w:ascii="Arial" w:hAnsi="Arial" w:cs="Arial"/>
          <w:b w:val="0"/>
          <w:bCs w:val="0"/>
          <w:sz w:val="22"/>
          <w:szCs w:val="22"/>
        </w:rPr>
        <w:t xml:space="preserve"> as inflation has risen to 11% as </w:t>
      </w:r>
      <w:r w:rsidR="00861BCA" w:rsidRPr="000860F5">
        <w:rPr>
          <w:rFonts w:ascii="Arial" w:hAnsi="Arial" w:cs="Arial"/>
          <w:b w:val="0"/>
          <w:bCs w:val="0"/>
          <w:sz w:val="22"/>
          <w:szCs w:val="22"/>
        </w:rPr>
        <w:t>quoted by rateinflation.com on the 16</w:t>
      </w:r>
      <w:r w:rsidR="00861BCA" w:rsidRPr="000860F5">
        <w:rPr>
          <w:rFonts w:ascii="Arial" w:hAnsi="Arial" w:cs="Arial"/>
          <w:b w:val="0"/>
          <w:bCs w:val="0"/>
          <w:sz w:val="22"/>
          <w:szCs w:val="22"/>
          <w:vertAlign w:val="superscript"/>
        </w:rPr>
        <w:t>th</w:t>
      </w:r>
      <w:r w:rsidR="00861BCA" w:rsidRPr="000860F5">
        <w:rPr>
          <w:rFonts w:ascii="Arial" w:hAnsi="Arial" w:cs="Arial"/>
          <w:b w:val="0"/>
          <w:bCs w:val="0"/>
          <w:sz w:val="22"/>
          <w:szCs w:val="22"/>
        </w:rPr>
        <w:t xml:space="preserve"> of November 2022. </w:t>
      </w:r>
      <w:r w:rsidR="00035D67" w:rsidRPr="000860F5">
        <w:rPr>
          <w:rFonts w:ascii="Arial" w:hAnsi="Arial" w:cs="Arial"/>
          <w:b w:val="0"/>
          <w:bCs w:val="0"/>
          <w:sz w:val="22"/>
          <w:szCs w:val="22"/>
        </w:rPr>
        <w:t>Whilst the sales volume and profitability has become a decreasing trend since the outbreak of the pandemic, E-commerce has experienced an increasing trend on sales</w:t>
      </w:r>
      <w:r w:rsidR="00D30648" w:rsidRPr="000860F5">
        <w:rPr>
          <w:rFonts w:ascii="Arial" w:hAnsi="Arial" w:cs="Arial"/>
          <w:b w:val="0"/>
          <w:bCs w:val="0"/>
          <w:sz w:val="22"/>
          <w:szCs w:val="22"/>
        </w:rPr>
        <w:t xml:space="preserve"> as referred to by a large variety of sources</w:t>
      </w:r>
      <w:r w:rsidR="00035D67" w:rsidRPr="000860F5">
        <w:rPr>
          <w:rFonts w:ascii="Arial" w:hAnsi="Arial" w:cs="Arial"/>
          <w:b w:val="0"/>
          <w:bCs w:val="0"/>
          <w:sz w:val="22"/>
          <w:szCs w:val="22"/>
        </w:rPr>
        <w:t xml:space="preserve">. </w:t>
      </w:r>
      <w:r w:rsidR="00D30648" w:rsidRPr="000860F5">
        <w:rPr>
          <w:rFonts w:ascii="Arial" w:hAnsi="Arial" w:cs="Arial"/>
          <w:b w:val="0"/>
          <w:bCs w:val="0"/>
          <w:sz w:val="22"/>
          <w:szCs w:val="22"/>
        </w:rPr>
        <w:t xml:space="preserve">Should TM Lewin follow the advised solution </w:t>
      </w:r>
      <w:r w:rsidR="00DD5C60" w:rsidRPr="000860F5">
        <w:rPr>
          <w:rFonts w:ascii="Arial" w:hAnsi="Arial" w:cs="Arial"/>
          <w:b w:val="0"/>
          <w:bCs w:val="0"/>
          <w:sz w:val="22"/>
          <w:szCs w:val="22"/>
        </w:rPr>
        <w:t>to close all onsite stores and operate online using the advised</w:t>
      </w:r>
      <w:r w:rsidR="00D30648" w:rsidRPr="000860F5">
        <w:rPr>
          <w:rFonts w:ascii="Arial" w:hAnsi="Arial" w:cs="Arial"/>
          <w:b w:val="0"/>
          <w:bCs w:val="0"/>
          <w:sz w:val="22"/>
          <w:szCs w:val="22"/>
        </w:rPr>
        <w:t xml:space="preserve"> method of implantation and evaluation, they will soon be able to </w:t>
      </w:r>
      <w:r w:rsidR="00424103" w:rsidRPr="000860F5">
        <w:rPr>
          <w:rFonts w:ascii="Arial" w:hAnsi="Arial" w:cs="Arial"/>
          <w:b w:val="0"/>
          <w:bCs w:val="0"/>
          <w:sz w:val="22"/>
          <w:szCs w:val="22"/>
        </w:rPr>
        <w:t>enjoy success once more</w:t>
      </w:r>
      <w:r w:rsidR="004214F1" w:rsidRPr="000860F5">
        <w:rPr>
          <w:rFonts w:ascii="Arial" w:hAnsi="Arial" w:cs="Arial"/>
          <w:b w:val="0"/>
          <w:bCs w:val="0"/>
          <w:sz w:val="22"/>
          <w:szCs w:val="22"/>
        </w:rPr>
        <w:t xml:space="preserve"> and be able to compete with their market leaders</w:t>
      </w:r>
      <w:r w:rsidR="00424103" w:rsidRPr="000860F5">
        <w:rPr>
          <w:rFonts w:ascii="Arial" w:hAnsi="Arial" w:cs="Arial"/>
          <w:b w:val="0"/>
          <w:bCs w:val="0"/>
          <w:sz w:val="22"/>
          <w:szCs w:val="22"/>
        </w:rPr>
        <w:t>.</w:t>
      </w:r>
      <w:r w:rsidR="00D30648" w:rsidRPr="000860F5">
        <w:rPr>
          <w:rFonts w:ascii="Arial" w:hAnsi="Arial" w:cs="Arial"/>
          <w:b w:val="0"/>
          <w:bCs w:val="0"/>
          <w:sz w:val="22"/>
          <w:szCs w:val="22"/>
        </w:rPr>
        <w:t xml:space="preserve"> </w:t>
      </w:r>
    </w:p>
    <w:p w14:paraId="16727F09"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6F106B69"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5EEB475F"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3068BCAF"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599C228F"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0D5502FD"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36EB8F50"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58B694A9"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04DDF2D4"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524EB310"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7A68816C"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4B71FCA4"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6F4E59F1"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69D2E47F" w14:textId="77777777" w:rsidR="00DD5C60" w:rsidRPr="000860F5" w:rsidRDefault="00DD5C60" w:rsidP="000860F5">
      <w:pPr>
        <w:pStyle w:val="Heading1"/>
        <w:shd w:val="clear" w:color="auto" w:fill="FFFFFF"/>
        <w:spacing w:before="0" w:beforeAutospacing="0" w:line="360" w:lineRule="auto"/>
        <w:rPr>
          <w:rFonts w:ascii="Arial" w:hAnsi="Arial" w:cs="Arial"/>
          <w:b w:val="0"/>
          <w:bCs w:val="0"/>
          <w:sz w:val="22"/>
          <w:szCs w:val="22"/>
        </w:rPr>
      </w:pPr>
    </w:p>
    <w:p w14:paraId="78682CF6" w14:textId="34E6EC3B" w:rsidR="00DD5C60" w:rsidRPr="000860F5" w:rsidRDefault="00DD5C60" w:rsidP="000860F5">
      <w:pPr>
        <w:pStyle w:val="Heading1"/>
        <w:shd w:val="clear" w:color="auto" w:fill="FFFFFF"/>
        <w:spacing w:before="0" w:beforeAutospacing="0" w:line="360" w:lineRule="auto"/>
        <w:rPr>
          <w:rFonts w:ascii="Arial" w:hAnsi="Arial" w:cs="Arial"/>
          <w:sz w:val="22"/>
          <w:szCs w:val="22"/>
          <w:u w:val="single"/>
        </w:rPr>
      </w:pPr>
      <w:r w:rsidRPr="000860F5">
        <w:rPr>
          <w:rFonts w:ascii="Arial" w:hAnsi="Arial" w:cs="Arial"/>
          <w:sz w:val="22"/>
          <w:szCs w:val="22"/>
          <w:u w:val="single"/>
        </w:rPr>
        <w:lastRenderedPageBreak/>
        <w:t>References:</w:t>
      </w:r>
    </w:p>
    <w:p w14:paraId="2185679A" w14:textId="4B358F0A" w:rsidR="00A32205" w:rsidRPr="000860F5" w:rsidRDefault="00A32205"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sz w:val="22"/>
          <w:szCs w:val="22"/>
        </w:rPr>
        <w:t xml:space="preserve">Williams, Steve ‘Making better business decisions, Understanding and improving critical thinking and problem solving skills’ [ONLINE] Available at; </w:t>
      </w:r>
      <w:hyperlink r:id="rId7" w:anchor="v=onepage&amp;q&amp;f=false" w:history="1">
        <w:r w:rsidR="0094294A" w:rsidRPr="000860F5">
          <w:rPr>
            <w:rStyle w:val="Hyperlink"/>
            <w:rFonts w:ascii="Arial" w:hAnsi="Arial" w:cs="Arial"/>
            <w:b w:val="0"/>
            <w:bCs w:val="0"/>
            <w:sz w:val="22"/>
            <w:szCs w:val="22"/>
          </w:rPr>
          <w:t>https://books.google.co.uk/books?hl=en&amp;lr=&amp;id=dX2AwH35gAsC&amp;oi=fnd&amp;pg=PA11&amp;dq=Importance+of+decision+making+and+problem+solving+business&amp;ots=jgTb4oXVHh&amp;sig=7jGhu7ksgt2HfyJ2U5CeJPlrphg#v=onepage&amp;q&amp;f=false</w:t>
        </w:r>
      </w:hyperlink>
    </w:p>
    <w:p w14:paraId="5FE65061" w14:textId="77777777" w:rsidR="00405B5B" w:rsidRPr="000860F5" w:rsidRDefault="0094294A"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sz w:val="22"/>
          <w:szCs w:val="22"/>
        </w:rPr>
        <w:t>Butler, Sarah (17</w:t>
      </w:r>
      <w:r w:rsidRPr="000860F5">
        <w:rPr>
          <w:rFonts w:ascii="Arial" w:hAnsi="Arial" w:cs="Arial"/>
          <w:b w:val="0"/>
          <w:bCs w:val="0"/>
          <w:sz w:val="22"/>
          <w:szCs w:val="22"/>
          <w:vertAlign w:val="superscript"/>
        </w:rPr>
        <w:t>th</w:t>
      </w:r>
      <w:r w:rsidRPr="000860F5">
        <w:rPr>
          <w:rFonts w:ascii="Arial" w:hAnsi="Arial" w:cs="Arial"/>
          <w:b w:val="0"/>
          <w:bCs w:val="0"/>
          <w:sz w:val="22"/>
          <w:szCs w:val="22"/>
        </w:rPr>
        <w:t xml:space="preserve"> March 2022), ‘</w:t>
      </w:r>
      <w:r w:rsidRPr="000860F5">
        <w:rPr>
          <w:rFonts w:ascii="Arial" w:hAnsi="Arial" w:cs="Arial"/>
          <w:b w:val="0"/>
          <w:bCs w:val="0"/>
          <w:color w:val="121212"/>
          <w:sz w:val="22"/>
          <w:szCs w:val="22"/>
        </w:rPr>
        <w:t>TM Lewin calls in administrators for second time in two years’ [ONLINE]</w:t>
      </w:r>
      <w:r w:rsidR="0060136D" w:rsidRPr="000860F5">
        <w:rPr>
          <w:rFonts w:ascii="Arial" w:hAnsi="Arial" w:cs="Arial"/>
          <w:b w:val="0"/>
          <w:bCs w:val="0"/>
          <w:color w:val="121212"/>
          <w:sz w:val="22"/>
          <w:szCs w:val="22"/>
        </w:rPr>
        <w:t xml:space="preserve"> Available at; </w:t>
      </w:r>
      <w:hyperlink r:id="rId8" w:history="1">
        <w:r w:rsidR="001F3760" w:rsidRPr="000860F5">
          <w:rPr>
            <w:rStyle w:val="Hyperlink"/>
            <w:rFonts w:ascii="Arial" w:hAnsi="Arial" w:cs="Arial"/>
            <w:b w:val="0"/>
            <w:bCs w:val="0"/>
            <w:sz w:val="22"/>
            <w:szCs w:val="22"/>
          </w:rPr>
          <w:t>https://www.theguardian.com/business/2022/mar/17/tm-lewin-calls-in-administrators-for-second-time-in-two-years</w:t>
        </w:r>
      </w:hyperlink>
    </w:p>
    <w:p w14:paraId="4317B01F" w14:textId="48FDE85B" w:rsidR="00DD5C60" w:rsidRPr="000860F5" w:rsidRDefault="00405B5B"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sz w:val="22"/>
          <w:szCs w:val="22"/>
        </w:rPr>
        <w:t>Rydzek, Camilla (14</w:t>
      </w:r>
      <w:r w:rsidRPr="000860F5">
        <w:rPr>
          <w:rFonts w:ascii="Arial" w:hAnsi="Arial" w:cs="Arial"/>
          <w:b w:val="0"/>
          <w:bCs w:val="0"/>
          <w:sz w:val="22"/>
          <w:szCs w:val="22"/>
          <w:vertAlign w:val="superscript"/>
        </w:rPr>
        <w:t>th</w:t>
      </w:r>
      <w:r w:rsidRPr="000860F5">
        <w:rPr>
          <w:rFonts w:ascii="Arial" w:hAnsi="Arial" w:cs="Arial"/>
          <w:b w:val="0"/>
          <w:bCs w:val="0"/>
          <w:sz w:val="22"/>
          <w:szCs w:val="22"/>
        </w:rPr>
        <w:t xml:space="preserve"> April 2022) ‘</w:t>
      </w:r>
      <w:r w:rsidRPr="000860F5">
        <w:rPr>
          <w:rFonts w:ascii="Arial" w:hAnsi="Arial" w:cs="Arial"/>
          <w:b w:val="0"/>
          <w:bCs w:val="0"/>
          <w:color w:val="000000"/>
          <w:sz w:val="22"/>
          <w:szCs w:val="22"/>
        </w:rPr>
        <w:t>Former TM Lewin employees win legal battle over abrupt redundancy’ [ONLINE</w:t>
      </w:r>
      <w:r w:rsidR="00F1761F" w:rsidRPr="000860F5">
        <w:rPr>
          <w:rFonts w:ascii="Arial" w:hAnsi="Arial" w:cs="Arial"/>
          <w:b w:val="0"/>
          <w:bCs w:val="0"/>
          <w:color w:val="000000"/>
          <w:sz w:val="22"/>
          <w:szCs w:val="22"/>
        </w:rPr>
        <w:t>] Available at;</w:t>
      </w:r>
      <w:r w:rsidR="00F1761F" w:rsidRPr="000860F5">
        <w:rPr>
          <w:rFonts w:ascii="Arial" w:hAnsi="Arial" w:cs="Arial"/>
          <w:sz w:val="22"/>
          <w:szCs w:val="22"/>
        </w:rPr>
        <w:t xml:space="preserve"> </w:t>
      </w:r>
      <w:hyperlink r:id="rId9" w:history="1">
        <w:r w:rsidR="00F1761F" w:rsidRPr="000860F5">
          <w:rPr>
            <w:rStyle w:val="Hyperlink"/>
            <w:rFonts w:ascii="Arial" w:hAnsi="Arial" w:cs="Arial"/>
            <w:b w:val="0"/>
            <w:bCs w:val="0"/>
            <w:sz w:val="22"/>
            <w:szCs w:val="22"/>
          </w:rPr>
          <w:t>https://www.theindustry.fashion/former-tm-lewin-employees-win-legal-battle-over-abrupt-redundancy/</w:t>
        </w:r>
      </w:hyperlink>
    </w:p>
    <w:p w14:paraId="424F80DC" w14:textId="5613E251" w:rsidR="00F1761F" w:rsidRPr="000860F5" w:rsidRDefault="00746A7F"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color w:val="000000"/>
          <w:sz w:val="22"/>
          <w:szCs w:val="22"/>
        </w:rPr>
        <w:t>Inman, Philip (15</w:t>
      </w:r>
      <w:r w:rsidRPr="000860F5">
        <w:rPr>
          <w:rFonts w:ascii="Arial" w:hAnsi="Arial" w:cs="Arial"/>
          <w:b w:val="0"/>
          <w:bCs w:val="0"/>
          <w:color w:val="000000"/>
          <w:sz w:val="22"/>
          <w:szCs w:val="22"/>
          <w:vertAlign w:val="superscript"/>
        </w:rPr>
        <w:t>th</w:t>
      </w:r>
      <w:r w:rsidRPr="000860F5">
        <w:rPr>
          <w:rFonts w:ascii="Arial" w:hAnsi="Arial" w:cs="Arial"/>
          <w:b w:val="0"/>
          <w:bCs w:val="0"/>
          <w:color w:val="000000"/>
          <w:sz w:val="22"/>
          <w:szCs w:val="22"/>
        </w:rPr>
        <w:t xml:space="preserve"> October 2021) ‘</w:t>
      </w:r>
      <w:r w:rsidRPr="000860F5">
        <w:rPr>
          <w:rFonts w:ascii="Arial" w:hAnsi="Arial" w:cs="Arial"/>
          <w:b w:val="0"/>
          <w:bCs w:val="0"/>
          <w:color w:val="121212"/>
          <w:sz w:val="22"/>
          <w:szCs w:val="22"/>
        </w:rPr>
        <w:t>More than 1,400 firms went bust last month in England and Wales, figures show’ [ONLINE]</w:t>
      </w:r>
      <w:r w:rsidR="00880811" w:rsidRPr="000860F5">
        <w:rPr>
          <w:rFonts w:ascii="Arial" w:hAnsi="Arial" w:cs="Arial"/>
          <w:b w:val="0"/>
          <w:bCs w:val="0"/>
          <w:color w:val="121212"/>
          <w:sz w:val="22"/>
          <w:szCs w:val="22"/>
        </w:rPr>
        <w:t xml:space="preserve"> Available at; </w:t>
      </w:r>
      <w:hyperlink r:id="rId10" w:history="1">
        <w:r w:rsidR="00880811" w:rsidRPr="000860F5">
          <w:rPr>
            <w:rStyle w:val="Hyperlink"/>
            <w:rFonts w:ascii="Arial" w:hAnsi="Arial" w:cs="Arial"/>
            <w:b w:val="0"/>
            <w:bCs w:val="0"/>
            <w:sz w:val="22"/>
            <w:szCs w:val="22"/>
          </w:rPr>
          <w:t>https://www.theguardian.com/business/2021/oct/15/more-than-1400-firms-went-bust-last-month-in-england-and-wales-figures-show</w:t>
        </w:r>
      </w:hyperlink>
      <w:r w:rsidR="00880811" w:rsidRPr="000860F5">
        <w:rPr>
          <w:rFonts w:ascii="Arial" w:hAnsi="Arial" w:cs="Arial"/>
          <w:b w:val="0"/>
          <w:bCs w:val="0"/>
          <w:color w:val="121212"/>
          <w:sz w:val="22"/>
          <w:szCs w:val="22"/>
        </w:rPr>
        <w:t xml:space="preserve"> </w:t>
      </w:r>
    </w:p>
    <w:p w14:paraId="61832B61" w14:textId="74AE0867" w:rsidR="00880811" w:rsidRPr="000860F5" w:rsidRDefault="00701F44"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proofErr w:type="spellStart"/>
      <w:r w:rsidRPr="000860F5">
        <w:rPr>
          <w:rFonts w:ascii="Arial" w:hAnsi="Arial" w:cs="Arial"/>
          <w:b w:val="0"/>
          <w:bCs w:val="0"/>
          <w:sz w:val="22"/>
          <w:szCs w:val="22"/>
        </w:rPr>
        <w:t>Buye</w:t>
      </w:r>
      <w:proofErr w:type="spellEnd"/>
      <w:r w:rsidRPr="000860F5">
        <w:rPr>
          <w:rFonts w:ascii="Arial" w:hAnsi="Arial" w:cs="Arial"/>
          <w:b w:val="0"/>
          <w:bCs w:val="0"/>
          <w:sz w:val="22"/>
          <w:szCs w:val="22"/>
        </w:rPr>
        <w:t>, Ronald, (6</w:t>
      </w:r>
      <w:r w:rsidRPr="000860F5">
        <w:rPr>
          <w:rFonts w:ascii="Arial" w:hAnsi="Arial" w:cs="Arial"/>
          <w:b w:val="0"/>
          <w:bCs w:val="0"/>
          <w:sz w:val="22"/>
          <w:szCs w:val="22"/>
          <w:vertAlign w:val="superscript"/>
        </w:rPr>
        <w:t>th</w:t>
      </w:r>
      <w:r w:rsidRPr="000860F5">
        <w:rPr>
          <w:rFonts w:ascii="Arial" w:hAnsi="Arial" w:cs="Arial"/>
          <w:b w:val="0"/>
          <w:bCs w:val="0"/>
          <w:sz w:val="22"/>
          <w:szCs w:val="22"/>
        </w:rPr>
        <w:t xml:space="preserve"> May 2021), ‘Critical Examination of the PESTLE analysis model’ [ONLINE] Available at; </w:t>
      </w:r>
      <w:hyperlink r:id="rId11" w:history="1">
        <w:r w:rsidR="004676DC" w:rsidRPr="000860F5">
          <w:rPr>
            <w:rStyle w:val="Hyperlink"/>
            <w:rFonts w:ascii="Arial" w:hAnsi="Arial" w:cs="Arial"/>
            <w:b w:val="0"/>
            <w:bCs w:val="0"/>
            <w:sz w:val="22"/>
            <w:szCs w:val="22"/>
          </w:rPr>
          <w:t>https://www.researchgate.net/publication/349506325_Critical_examination_of_the_PESTEL_Analysis_Model</w:t>
        </w:r>
      </w:hyperlink>
    </w:p>
    <w:p w14:paraId="29EB1DB0" w14:textId="52B58EBF" w:rsidR="004676DC" w:rsidRPr="000860F5" w:rsidRDefault="00B369F5"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proofErr w:type="spellStart"/>
      <w:r w:rsidRPr="000860F5">
        <w:rPr>
          <w:rFonts w:ascii="Arial" w:hAnsi="Arial" w:cs="Arial"/>
          <w:b w:val="0"/>
          <w:bCs w:val="0"/>
          <w:sz w:val="22"/>
          <w:szCs w:val="22"/>
        </w:rPr>
        <w:t>Ciocoiu</w:t>
      </w:r>
      <w:proofErr w:type="spellEnd"/>
      <w:r w:rsidRPr="000860F5">
        <w:rPr>
          <w:rFonts w:ascii="Arial" w:hAnsi="Arial" w:cs="Arial"/>
          <w:b w:val="0"/>
          <w:bCs w:val="0"/>
          <w:sz w:val="22"/>
          <w:szCs w:val="22"/>
        </w:rPr>
        <w:t xml:space="preserve">, Carmen Nadia and </w:t>
      </w:r>
      <w:proofErr w:type="spellStart"/>
      <w:r w:rsidRPr="000860F5">
        <w:rPr>
          <w:rFonts w:ascii="Arial" w:hAnsi="Arial" w:cs="Arial"/>
          <w:b w:val="0"/>
          <w:bCs w:val="0"/>
          <w:sz w:val="22"/>
          <w:szCs w:val="22"/>
        </w:rPr>
        <w:t>Ilie</w:t>
      </w:r>
      <w:proofErr w:type="spellEnd"/>
      <w:r w:rsidRPr="000860F5">
        <w:rPr>
          <w:rFonts w:ascii="Arial" w:hAnsi="Arial" w:cs="Arial"/>
          <w:b w:val="0"/>
          <w:bCs w:val="0"/>
          <w:sz w:val="22"/>
          <w:szCs w:val="22"/>
        </w:rPr>
        <w:t xml:space="preserve"> Gheorghe (January 2010), ‘Application of fishbone diagram to determine the risk of an event with multiple causes’ </w:t>
      </w:r>
      <w:r w:rsidRPr="000860F5">
        <w:rPr>
          <w:rFonts w:ascii="Arial" w:hAnsi="Arial" w:cs="Arial"/>
          <w:b w:val="0"/>
          <w:bCs w:val="0"/>
          <w:i/>
          <w:iCs/>
          <w:sz w:val="22"/>
          <w:szCs w:val="22"/>
        </w:rPr>
        <w:t>Management Research and Practice</w:t>
      </w:r>
      <w:r w:rsidRPr="000860F5">
        <w:rPr>
          <w:rFonts w:ascii="Arial" w:hAnsi="Arial" w:cs="Arial"/>
          <w:b w:val="0"/>
          <w:bCs w:val="0"/>
          <w:sz w:val="22"/>
          <w:szCs w:val="22"/>
        </w:rPr>
        <w:t xml:space="preserve"> Vol. 2 Issue 1  p: 1-20 [ONLINE] Available at; </w:t>
      </w:r>
      <w:hyperlink r:id="rId12" w:history="1">
        <w:r w:rsidR="00914C96" w:rsidRPr="000860F5">
          <w:rPr>
            <w:rStyle w:val="Hyperlink"/>
            <w:rFonts w:ascii="Arial" w:hAnsi="Arial" w:cs="Arial"/>
            <w:b w:val="0"/>
            <w:bCs w:val="0"/>
            <w:sz w:val="22"/>
            <w:szCs w:val="22"/>
          </w:rPr>
          <w:t>https://www.researchgate.net/publication/46567642_Application_Of_Fishbone_Diagram_To_Determine_The_Risk_Of_An_Event_With_Multiple_Causes</w:t>
        </w:r>
      </w:hyperlink>
    </w:p>
    <w:p w14:paraId="5A5100E5" w14:textId="515C6F25" w:rsidR="00914C96" w:rsidRPr="000860F5" w:rsidRDefault="00914C96" w:rsidP="000860F5">
      <w:pPr>
        <w:pStyle w:val="Heading1"/>
        <w:numPr>
          <w:ilvl w:val="0"/>
          <w:numId w:val="2"/>
        </w:numPr>
        <w:shd w:val="clear" w:color="auto" w:fill="FFFFFF"/>
        <w:spacing w:before="0" w:beforeAutospacing="0" w:line="360" w:lineRule="auto"/>
        <w:rPr>
          <w:rStyle w:val="Hyperlink"/>
          <w:rFonts w:ascii="Arial" w:hAnsi="Arial" w:cs="Arial"/>
          <w:b w:val="0"/>
          <w:bCs w:val="0"/>
          <w:color w:val="auto"/>
          <w:sz w:val="22"/>
          <w:szCs w:val="22"/>
          <w:u w:val="none"/>
        </w:rPr>
      </w:pPr>
      <w:r w:rsidRPr="000860F5">
        <w:rPr>
          <w:rFonts w:ascii="Arial" w:hAnsi="Arial" w:cs="Arial"/>
          <w:b w:val="0"/>
          <w:bCs w:val="0"/>
          <w:sz w:val="22"/>
          <w:szCs w:val="22"/>
        </w:rPr>
        <w:t xml:space="preserve">Sharma, Hemant Lata, (November 2017), ‘PMI (Plus-Minus-Interesting): A creative thinking strategy to foster critical thinking’, </w:t>
      </w:r>
      <w:r w:rsidRPr="000860F5">
        <w:rPr>
          <w:rFonts w:ascii="Arial" w:hAnsi="Arial" w:cs="Arial"/>
          <w:b w:val="0"/>
          <w:bCs w:val="0"/>
          <w:i/>
          <w:iCs/>
          <w:sz w:val="22"/>
          <w:szCs w:val="22"/>
        </w:rPr>
        <w:t>International Journal of Academic Research and Development</w:t>
      </w:r>
      <w:r w:rsidRPr="000860F5">
        <w:rPr>
          <w:rFonts w:ascii="Arial" w:hAnsi="Arial" w:cs="Arial"/>
          <w:b w:val="0"/>
          <w:bCs w:val="0"/>
          <w:sz w:val="22"/>
          <w:szCs w:val="22"/>
        </w:rPr>
        <w:t xml:space="preserve">, ISSN: 2455-4197, Volume 2; Issue 6; Page No. 974-977, [ONLINE] Available at; </w:t>
      </w:r>
      <w:hyperlink r:id="rId13" w:history="1">
        <w:r w:rsidR="00EF2726" w:rsidRPr="000860F5">
          <w:rPr>
            <w:rStyle w:val="Hyperlink"/>
            <w:rFonts w:ascii="Arial" w:hAnsi="Arial" w:cs="Arial"/>
            <w:b w:val="0"/>
            <w:bCs w:val="0"/>
            <w:sz w:val="22"/>
            <w:szCs w:val="22"/>
          </w:rPr>
          <w:t>https://www.researchgate.net/publication/323600102_PMI_Plus-Minus-Interesting_A_creative_thinking_strategy_to_foster_critical_thinking</w:t>
        </w:r>
      </w:hyperlink>
    </w:p>
    <w:p w14:paraId="53DA007C" w14:textId="77777777" w:rsidR="00FB230B" w:rsidRPr="000860F5" w:rsidRDefault="00FB230B" w:rsidP="000860F5">
      <w:pPr>
        <w:pStyle w:val="Heading1"/>
        <w:shd w:val="clear" w:color="auto" w:fill="FFFFFF"/>
        <w:spacing w:before="0" w:beforeAutospacing="0" w:line="360" w:lineRule="auto"/>
        <w:ind w:left="720"/>
        <w:rPr>
          <w:rFonts w:ascii="Arial" w:hAnsi="Arial" w:cs="Arial"/>
          <w:b w:val="0"/>
          <w:bCs w:val="0"/>
          <w:sz w:val="22"/>
          <w:szCs w:val="22"/>
        </w:rPr>
      </w:pPr>
    </w:p>
    <w:p w14:paraId="6B454789" w14:textId="77777777" w:rsidR="00FB230B" w:rsidRPr="000860F5" w:rsidRDefault="00FB230B" w:rsidP="000860F5">
      <w:pPr>
        <w:pStyle w:val="Heading1"/>
        <w:shd w:val="clear" w:color="auto" w:fill="FFFFFF"/>
        <w:spacing w:before="0" w:beforeAutospacing="0" w:line="360" w:lineRule="auto"/>
        <w:ind w:left="360"/>
        <w:rPr>
          <w:rFonts w:ascii="Arial" w:hAnsi="Arial" w:cs="Arial"/>
          <w:b w:val="0"/>
          <w:bCs w:val="0"/>
          <w:sz w:val="22"/>
          <w:szCs w:val="22"/>
        </w:rPr>
      </w:pPr>
    </w:p>
    <w:p w14:paraId="22D901D0" w14:textId="77777777" w:rsidR="00FB230B" w:rsidRPr="000860F5" w:rsidRDefault="00FB230B" w:rsidP="000860F5">
      <w:pPr>
        <w:pStyle w:val="Heading1"/>
        <w:shd w:val="clear" w:color="auto" w:fill="FFFFFF"/>
        <w:spacing w:before="0" w:beforeAutospacing="0" w:line="360" w:lineRule="auto"/>
        <w:ind w:left="1080"/>
        <w:rPr>
          <w:rFonts w:ascii="Arial" w:hAnsi="Arial" w:cs="Arial"/>
          <w:sz w:val="22"/>
          <w:szCs w:val="22"/>
          <w:u w:val="single"/>
        </w:rPr>
      </w:pPr>
      <w:r w:rsidRPr="000860F5">
        <w:rPr>
          <w:rFonts w:ascii="Arial" w:hAnsi="Arial" w:cs="Arial"/>
          <w:sz w:val="22"/>
          <w:szCs w:val="22"/>
          <w:u w:val="single"/>
        </w:rPr>
        <w:lastRenderedPageBreak/>
        <w:t>References List (Cont.)</w:t>
      </w:r>
      <w:r w:rsidRPr="000860F5">
        <w:rPr>
          <w:rFonts w:ascii="Arial" w:hAnsi="Arial" w:cs="Arial"/>
          <w:b w:val="0"/>
          <w:bCs w:val="0"/>
          <w:sz w:val="22"/>
          <w:szCs w:val="22"/>
        </w:rPr>
        <w:t xml:space="preserve"> </w:t>
      </w:r>
    </w:p>
    <w:p w14:paraId="792A007A" w14:textId="54A7B8AC" w:rsidR="00FB230B" w:rsidRPr="000860F5" w:rsidRDefault="00FB230B" w:rsidP="000860F5">
      <w:pPr>
        <w:pStyle w:val="Heading1"/>
        <w:numPr>
          <w:ilvl w:val="0"/>
          <w:numId w:val="3"/>
        </w:numPr>
        <w:shd w:val="clear" w:color="auto" w:fill="FFFFFF"/>
        <w:spacing w:before="0" w:beforeAutospacing="0" w:line="360" w:lineRule="auto"/>
        <w:rPr>
          <w:rFonts w:ascii="Arial" w:hAnsi="Arial" w:cs="Arial"/>
          <w:sz w:val="22"/>
          <w:szCs w:val="22"/>
          <w:u w:val="single"/>
        </w:rPr>
      </w:pPr>
      <w:r w:rsidRPr="000860F5">
        <w:rPr>
          <w:rFonts w:ascii="Arial" w:hAnsi="Arial" w:cs="Arial"/>
          <w:b w:val="0"/>
          <w:bCs w:val="0"/>
          <w:sz w:val="22"/>
          <w:szCs w:val="22"/>
        </w:rPr>
        <w:t xml:space="preserve">(Bhatti, </w:t>
      </w:r>
      <w:proofErr w:type="spellStart"/>
      <w:r w:rsidRPr="000860F5">
        <w:rPr>
          <w:rFonts w:ascii="Arial" w:hAnsi="Arial" w:cs="Arial"/>
          <w:b w:val="0"/>
          <w:bCs w:val="0"/>
          <w:sz w:val="22"/>
          <w:szCs w:val="22"/>
        </w:rPr>
        <w:t>Anam</w:t>
      </w:r>
      <w:proofErr w:type="spellEnd"/>
      <w:r w:rsidRPr="000860F5">
        <w:rPr>
          <w:rFonts w:ascii="Arial" w:hAnsi="Arial" w:cs="Arial"/>
          <w:b w:val="0"/>
          <w:bCs w:val="0"/>
          <w:sz w:val="22"/>
          <w:szCs w:val="22"/>
        </w:rPr>
        <w:t>), (</w:t>
      </w:r>
      <w:proofErr w:type="spellStart"/>
      <w:r w:rsidRPr="000860F5">
        <w:rPr>
          <w:rFonts w:ascii="Arial" w:hAnsi="Arial" w:cs="Arial"/>
          <w:b w:val="0"/>
          <w:bCs w:val="0"/>
          <w:sz w:val="22"/>
          <w:szCs w:val="22"/>
        </w:rPr>
        <w:t>Akram</w:t>
      </w:r>
      <w:proofErr w:type="spellEnd"/>
      <w:r w:rsidRPr="000860F5">
        <w:rPr>
          <w:rFonts w:ascii="Arial" w:hAnsi="Arial" w:cs="Arial"/>
          <w:b w:val="0"/>
          <w:bCs w:val="0"/>
          <w:sz w:val="22"/>
          <w:szCs w:val="22"/>
        </w:rPr>
        <w:t xml:space="preserve">, Hamza), (Basit, Hafiz Muhammad), (Khan, Ahmed Usman), (Naqvi, </w:t>
      </w:r>
      <w:proofErr w:type="spellStart"/>
      <w:r w:rsidRPr="000860F5">
        <w:rPr>
          <w:rFonts w:ascii="Arial" w:hAnsi="Arial" w:cs="Arial"/>
          <w:b w:val="0"/>
          <w:bCs w:val="0"/>
          <w:sz w:val="22"/>
          <w:szCs w:val="22"/>
        </w:rPr>
        <w:t>Syeda</w:t>
      </w:r>
      <w:proofErr w:type="spellEnd"/>
      <w:r w:rsidRPr="000860F5">
        <w:rPr>
          <w:rFonts w:ascii="Arial" w:hAnsi="Arial" w:cs="Arial"/>
          <w:b w:val="0"/>
          <w:bCs w:val="0"/>
          <w:sz w:val="22"/>
          <w:szCs w:val="22"/>
        </w:rPr>
        <w:t xml:space="preserve"> </w:t>
      </w:r>
      <w:proofErr w:type="spellStart"/>
      <w:r w:rsidRPr="000860F5">
        <w:rPr>
          <w:rFonts w:ascii="Arial" w:hAnsi="Arial" w:cs="Arial"/>
          <w:b w:val="0"/>
          <w:bCs w:val="0"/>
          <w:sz w:val="22"/>
          <w:szCs w:val="22"/>
        </w:rPr>
        <w:t>Mahwish</w:t>
      </w:r>
      <w:proofErr w:type="spellEnd"/>
      <w:r w:rsidRPr="000860F5">
        <w:rPr>
          <w:rFonts w:ascii="Arial" w:hAnsi="Arial" w:cs="Arial"/>
          <w:b w:val="0"/>
          <w:bCs w:val="0"/>
          <w:sz w:val="22"/>
          <w:szCs w:val="22"/>
        </w:rPr>
        <w:t xml:space="preserve"> Raza)and (Bilal, Muhammad), (2020), ‘E-commerce trends during COVID-19 Pandemic,’ </w:t>
      </w:r>
      <w:r w:rsidRPr="000860F5">
        <w:rPr>
          <w:rFonts w:ascii="Arial" w:hAnsi="Arial" w:cs="Arial"/>
          <w:b w:val="0"/>
          <w:bCs w:val="0"/>
          <w:i/>
          <w:iCs/>
          <w:sz w:val="22"/>
          <w:szCs w:val="22"/>
        </w:rPr>
        <w:t>International Journal of Future Generation Communication and Networking</w:t>
      </w:r>
      <w:r w:rsidRPr="000860F5">
        <w:rPr>
          <w:rFonts w:ascii="Arial" w:hAnsi="Arial" w:cs="Arial"/>
          <w:b w:val="0"/>
          <w:bCs w:val="0"/>
          <w:sz w:val="22"/>
          <w:szCs w:val="22"/>
        </w:rPr>
        <w:t xml:space="preserve">, Vol. 13, No. 2, pp.1449-1452 [ONLINE] Available at; </w:t>
      </w:r>
      <w:hyperlink r:id="rId14" w:history="1">
        <w:r w:rsidRPr="000860F5">
          <w:rPr>
            <w:rStyle w:val="Hyperlink"/>
            <w:rFonts w:ascii="Arial" w:hAnsi="Arial" w:cs="Arial"/>
            <w:b w:val="0"/>
            <w:bCs w:val="0"/>
            <w:sz w:val="22"/>
            <w:szCs w:val="22"/>
          </w:rPr>
          <w:t>https://www.researchgate.net/profile/Ahmed-Khan-67/publication/342736799_E-commerce_trends_during_COVID-19_Pandemic/links/5f04603c458515505091c291/E-commerce-trends-during-COVID-19-Pandemic.pdf</w:t>
        </w:r>
      </w:hyperlink>
    </w:p>
    <w:p w14:paraId="65E5A5BE" w14:textId="23C0A453" w:rsidR="005B0A7D" w:rsidRPr="000860F5" w:rsidRDefault="00B57BE2"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sz w:val="22"/>
          <w:szCs w:val="22"/>
        </w:rPr>
        <w:t>Owens, Beth (15</w:t>
      </w:r>
      <w:r w:rsidRPr="000860F5">
        <w:rPr>
          <w:rFonts w:ascii="Arial" w:hAnsi="Arial" w:cs="Arial"/>
          <w:b w:val="0"/>
          <w:bCs w:val="0"/>
          <w:sz w:val="22"/>
          <w:szCs w:val="22"/>
          <w:vertAlign w:val="superscript"/>
        </w:rPr>
        <w:t>th</w:t>
      </w:r>
      <w:r w:rsidRPr="000860F5">
        <w:rPr>
          <w:rFonts w:ascii="Arial" w:hAnsi="Arial" w:cs="Arial"/>
          <w:b w:val="0"/>
          <w:bCs w:val="0"/>
          <w:sz w:val="22"/>
          <w:szCs w:val="22"/>
        </w:rPr>
        <w:t xml:space="preserve"> June 2021), How to measure e-commerce success: 10 e-commerce metrics to track’ [ONLINE] Available at; </w:t>
      </w:r>
      <w:hyperlink r:id="rId15" w:history="1">
        <w:r w:rsidR="00CD3FCA" w:rsidRPr="000860F5">
          <w:rPr>
            <w:rStyle w:val="Hyperlink"/>
            <w:rFonts w:ascii="Arial" w:hAnsi="Arial" w:cs="Arial"/>
            <w:b w:val="0"/>
            <w:bCs w:val="0"/>
            <w:sz w:val="22"/>
            <w:szCs w:val="22"/>
          </w:rPr>
          <w:t>https://whiplash.com/blog/how-to-measure-ecommerce-success/</w:t>
        </w:r>
      </w:hyperlink>
    </w:p>
    <w:p w14:paraId="77ECF9C6" w14:textId="0154B8E2" w:rsidR="00CD3FCA" w:rsidRPr="000860F5" w:rsidRDefault="00571C07"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sz w:val="22"/>
          <w:szCs w:val="22"/>
        </w:rPr>
        <w:t xml:space="preserve">Dopson, Elise and </w:t>
      </w:r>
      <w:proofErr w:type="spellStart"/>
      <w:r w:rsidRPr="000860F5">
        <w:rPr>
          <w:rFonts w:ascii="Arial" w:hAnsi="Arial" w:cs="Arial"/>
          <w:b w:val="0"/>
          <w:bCs w:val="0"/>
          <w:sz w:val="22"/>
          <w:szCs w:val="22"/>
        </w:rPr>
        <w:t>Orendorff</w:t>
      </w:r>
      <w:proofErr w:type="spellEnd"/>
      <w:r w:rsidRPr="000860F5">
        <w:rPr>
          <w:rFonts w:ascii="Arial" w:hAnsi="Arial" w:cs="Arial"/>
          <w:b w:val="0"/>
          <w:bCs w:val="0"/>
          <w:sz w:val="22"/>
          <w:szCs w:val="22"/>
        </w:rPr>
        <w:t>, Aaron (18</w:t>
      </w:r>
      <w:r w:rsidRPr="000860F5">
        <w:rPr>
          <w:rFonts w:ascii="Arial" w:hAnsi="Arial" w:cs="Arial"/>
          <w:b w:val="0"/>
          <w:bCs w:val="0"/>
          <w:sz w:val="22"/>
          <w:szCs w:val="22"/>
          <w:vertAlign w:val="superscript"/>
        </w:rPr>
        <w:t>th</w:t>
      </w:r>
      <w:r w:rsidRPr="000860F5">
        <w:rPr>
          <w:rFonts w:ascii="Arial" w:hAnsi="Arial" w:cs="Arial"/>
          <w:b w:val="0"/>
          <w:bCs w:val="0"/>
          <w:sz w:val="22"/>
          <w:szCs w:val="22"/>
        </w:rPr>
        <w:t xml:space="preserve"> February 2022) ‘</w:t>
      </w:r>
      <w:r w:rsidRPr="000860F5">
        <w:rPr>
          <w:rFonts w:ascii="Arial" w:hAnsi="Arial" w:cs="Arial"/>
          <w:b w:val="0"/>
          <w:bCs w:val="0"/>
          <w:color w:val="000000"/>
          <w:sz w:val="22"/>
          <w:szCs w:val="22"/>
        </w:rPr>
        <w:t xml:space="preserve">The State of the Ecommerce Fashion Industry: Statistics, Trends &amp; Strategies to Use in 2022’ [ONLINE] Available at; </w:t>
      </w:r>
      <w:hyperlink r:id="rId16" w:history="1">
        <w:r w:rsidR="004B4EBA" w:rsidRPr="000860F5">
          <w:rPr>
            <w:rStyle w:val="Hyperlink"/>
            <w:rFonts w:ascii="Arial" w:hAnsi="Arial" w:cs="Arial"/>
            <w:b w:val="0"/>
            <w:bCs w:val="0"/>
            <w:sz w:val="22"/>
            <w:szCs w:val="22"/>
          </w:rPr>
          <w:t>https://www.shopify.com/uk/enterprise/ecommerce-fashion-industry</w:t>
        </w:r>
      </w:hyperlink>
    </w:p>
    <w:p w14:paraId="760E3BCE" w14:textId="5A768111" w:rsidR="003F2605" w:rsidRPr="000860F5" w:rsidRDefault="004B4EBA" w:rsidP="000860F5">
      <w:pPr>
        <w:pStyle w:val="Heading1"/>
        <w:numPr>
          <w:ilvl w:val="0"/>
          <w:numId w:val="2"/>
        </w:numPr>
        <w:shd w:val="clear" w:color="auto" w:fill="FFFFFF"/>
        <w:spacing w:before="0" w:beforeAutospacing="0" w:line="360" w:lineRule="auto"/>
        <w:rPr>
          <w:rFonts w:ascii="Arial" w:hAnsi="Arial" w:cs="Arial"/>
          <w:b w:val="0"/>
          <w:bCs w:val="0"/>
          <w:sz w:val="22"/>
          <w:szCs w:val="22"/>
        </w:rPr>
      </w:pPr>
      <w:r w:rsidRPr="000860F5">
        <w:rPr>
          <w:rFonts w:ascii="Arial" w:hAnsi="Arial" w:cs="Arial"/>
          <w:b w:val="0"/>
          <w:bCs w:val="0"/>
          <w:color w:val="000000"/>
          <w:sz w:val="22"/>
          <w:szCs w:val="22"/>
        </w:rPr>
        <w:t>Wikipedia</w:t>
      </w:r>
      <w:r w:rsidR="000A143B" w:rsidRPr="000860F5">
        <w:rPr>
          <w:rFonts w:ascii="Arial" w:hAnsi="Arial" w:cs="Arial"/>
          <w:b w:val="0"/>
          <w:bCs w:val="0"/>
          <w:color w:val="000000"/>
          <w:sz w:val="22"/>
          <w:szCs w:val="22"/>
        </w:rPr>
        <w:t xml:space="preserve">, </w:t>
      </w:r>
      <w:hyperlink r:id="rId17" w:history="1">
        <w:r w:rsidR="000A143B" w:rsidRPr="000860F5">
          <w:rPr>
            <w:rStyle w:val="Hyperlink"/>
            <w:rFonts w:ascii="Arial" w:hAnsi="Arial" w:cs="Arial"/>
            <w:b w:val="0"/>
            <w:bCs w:val="0"/>
            <w:sz w:val="22"/>
            <w:szCs w:val="22"/>
          </w:rPr>
          <w:t>https://en.wikipedia.org/wiki/T._M._Lewin</w:t>
        </w:r>
      </w:hyperlink>
    </w:p>
    <w:p w14:paraId="362F77A8" w14:textId="77777777" w:rsidR="003F2605" w:rsidRPr="008204FE" w:rsidRDefault="003F2605" w:rsidP="008204FE">
      <w:pPr>
        <w:spacing w:line="360" w:lineRule="auto"/>
        <w:rPr>
          <w:rFonts w:ascii="Arial" w:hAnsi="Arial" w:cs="Arial"/>
        </w:rPr>
      </w:pPr>
    </w:p>
    <w:p w14:paraId="7BF37A54" w14:textId="77777777" w:rsidR="003F2605" w:rsidRPr="008204FE" w:rsidRDefault="003F2605" w:rsidP="008204FE">
      <w:pPr>
        <w:spacing w:line="360" w:lineRule="auto"/>
        <w:rPr>
          <w:rFonts w:ascii="Arial" w:hAnsi="Arial" w:cs="Arial"/>
        </w:rPr>
      </w:pPr>
    </w:p>
    <w:p w14:paraId="563A2BF1" w14:textId="77777777" w:rsidR="003F2605" w:rsidRPr="008204FE" w:rsidRDefault="003F2605" w:rsidP="008204FE">
      <w:pPr>
        <w:spacing w:line="360" w:lineRule="auto"/>
        <w:rPr>
          <w:rFonts w:ascii="Arial" w:hAnsi="Arial" w:cs="Arial"/>
        </w:rPr>
      </w:pPr>
    </w:p>
    <w:p w14:paraId="4D9709C7" w14:textId="77777777" w:rsidR="003F2605" w:rsidRPr="008204FE" w:rsidRDefault="003F2605" w:rsidP="008204FE">
      <w:pPr>
        <w:spacing w:line="360" w:lineRule="auto"/>
        <w:rPr>
          <w:rFonts w:ascii="Arial" w:hAnsi="Arial" w:cs="Arial"/>
        </w:rPr>
      </w:pPr>
    </w:p>
    <w:p w14:paraId="44426FE2" w14:textId="77777777" w:rsidR="00D87C14" w:rsidRPr="008204FE" w:rsidRDefault="00D87C14" w:rsidP="008204FE">
      <w:pPr>
        <w:spacing w:line="360" w:lineRule="auto"/>
        <w:rPr>
          <w:rFonts w:ascii="Arial" w:hAnsi="Arial" w:cs="Arial"/>
        </w:rPr>
      </w:pPr>
    </w:p>
    <w:sectPr w:rsidR="00D87C14" w:rsidRPr="008204FE" w:rsidSect="00F57E64">
      <w:footerReference w:type="default" r:id="rId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E11718" w14:textId="77777777" w:rsidR="005405CA" w:rsidRDefault="005405CA" w:rsidP="005405CA">
      <w:pPr>
        <w:spacing w:after="0" w:line="240" w:lineRule="auto"/>
      </w:pPr>
      <w:r>
        <w:separator/>
      </w:r>
    </w:p>
  </w:endnote>
  <w:endnote w:type="continuationSeparator" w:id="0">
    <w:p w14:paraId="07FB0C86" w14:textId="77777777" w:rsidR="005405CA" w:rsidRDefault="005405CA" w:rsidP="00540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413709"/>
      <w:docPartObj>
        <w:docPartGallery w:val="Page Numbers (Bottom of Page)"/>
        <w:docPartUnique/>
      </w:docPartObj>
    </w:sdtPr>
    <w:sdtEndPr>
      <w:rPr>
        <w:noProof/>
      </w:rPr>
    </w:sdtEndPr>
    <w:sdtContent>
      <w:p w14:paraId="626F0743" w14:textId="26458F6C" w:rsidR="005405CA" w:rsidRDefault="005405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E58F8C" w14:textId="77777777" w:rsidR="005405CA" w:rsidRDefault="005405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DE6FE" w14:textId="77777777" w:rsidR="005405CA" w:rsidRDefault="005405CA" w:rsidP="005405CA">
      <w:pPr>
        <w:spacing w:after="0" w:line="240" w:lineRule="auto"/>
      </w:pPr>
      <w:r>
        <w:separator/>
      </w:r>
    </w:p>
  </w:footnote>
  <w:footnote w:type="continuationSeparator" w:id="0">
    <w:p w14:paraId="41EBB5B7" w14:textId="77777777" w:rsidR="005405CA" w:rsidRDefault="005405CA" w:rsidP="005405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CD3777"/>
    <w:multiLevelType w:val="hybridMultilevel"/>
    <w:tmpl w:val="3F0071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BB30910"/>
    <w:multiLevelType w:val="hybridMultilevel"/>
    <w:tmpl w:val="B37C1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2F1467"/>
    <w:multiLevelType w:val="hybridMultilevel"/>
    <w:tmpl w:val="CB4E0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5154530">
    <w:abstractNumId w:val="2"/>
  </w:num>
  <w:num w:numId="2" w16cid:durableId="2138254217">
    <w:abstractNumId w:val="1"/>
  </w:num>
  <w:num w:numId="3" w16cid:durableId="1901624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503"/>
    <w:rsid w:val="00001036"/>
    <w:rsid w:val="00014E31"/>
    <w:rsid w:val="00035D67"/>
    <w:rsid w:val="00046215"/>
    <w:rsid w:val="00072597"/>
    <w:rsid w:val="00085A55"/>
    <w:rsid w:val="000860F5"/>
    <w:rsid w:val="00086FD9"/>
    <w:rsid w:val="000A143B"/>
    <w:rsid w:val="000B14AF"/>
    <w:rsid w:val="000C2829"/>
    <w:rsid w:val="000E7B74"/>
    <w:rsid w:val="00102F34"/>
    <w:rsid w:val="00111E75"/>
    <w:rsid w:val="00120B63"/>
    <w:rsid w:val="0012331A"/>
    <w:rsid w:val="00174312"/>
    <w:rsid w:val="001775FB"/>
    <w:rsid w:val="0018775D"/>
    <w:rsid w:val="00194D49"/>
    <w:rsid w:val="001A61E4"/>
    <w:rsid w:val="001E5B7D"/>
    <w:rsid w:val="001F269F"/>
    <w:rsid w:val="001F3760"/>
    <w:rsid w:val="001F5857"/>
    <w:rsid w:val="00220B91"/>
    <w:rsid w:val="00232D17"/>
    <w:rsid w:val="002330CD"/>
    <w:rsid w:val="002378AF"/>
    <w:rsid w:val="0024299B"/>
    <w:rsid w:val="0026145F"/>
    <w:rsid w:val="00261DC2"/>
    <w:rsid w:val="00273FD6"/>
    <w:rsid w:val="002815E3"/>
    <w:rsid w:val="00293F7A"/>
    <w:rsid w:val="002A6DB6"/>
    <w:rsid w:val="002E3AF6"/>
    <w:rsid w:val="002F6B54"/>
    <w:rsid w:val="003168D0"/>
    <w:rsid w:val="003260FD"/>
    <w:rsid w:val="003443C5"/>
    <w:rsid w:val="00370838"/>
    <w:rsid w:val="0038377F"/>
    <w:rsid w:val="00385D43"/>
    <w:rsid w:val="003A0677"/>
    <w:rsid w:val="003E777B"/>
    <w:rsid w:val="003F0CED"/>
    <w:rsid w:val="003F2605"/>
    <w:rsid w:val="00405B5B"/>
    <w:rsid w:val="004214F1"/>
    <w:rsid w:val="00424103"/>
    <w:rsid w:val="00441256"/>
    <w:rsid w:val="0046623D"/>
    <w:rsid w:val="004676DC"/>
    <w:rsid w:val="00481657"/>
    <w:rsid w:val="004A1F99"/>
    <w:rsid w:val="004B4EBA"/>
    <w:rsid w:val="004C5038"/>
    <w:rsid w:val="004C7747"/>
    <w:rsid w:val="004D793A"/>
    <w:rsid w:val="004E7119"/>
    <w:rsid w:val="004F00D6"/>
    <w:rsid w:val="004F61E4"/>
    <w:rsid w:val="0053755D"/>
    <w:rsid w:val="00540135"/>
    <w:rsid w:val="005405CA"/>
    <w:rsid w:val="00560E57"/>
    <w:rsid w:val="005626E0"/>
    <w:rsid w:val="00562DBD"/>
    <w:rsid w:val="00564F42"/>
    <w:rsid w:val="00566F26"/>
    <w:rsid w:val="00571C07"/>
    <w:rsid w:val="005B0A7D"/>
    <w:rsid w:val="005C7A06"/>
    <w:rsid w:val="005D250C"/>
    <w:rsid w:val="005F0907"/>
    <w:rsid w:val="005F31B2"/>
    <w:rsid w:val="005F77D7"/>
    <w:rsid w:val="0060136D"/>
    <w:rsid w:val="00654F04"/>
    <w:rsid w:val="0066683E"/>
    <w:rsid w:val="006716E3"/>
    <w:rsid w:val="006918F1"/>
    <w:rsid w:val="006972E9"/>
    <w:rsid w:val="006D3277"/>
    <w:rsid w:val="006F2686"/>
    <w:rsid w:val="00701F44"/>
    <w:rsid w:val="0071011F"/>
    <w:rsid w:val="00717A29"/>
    <w:rsid w:val="0072539C"/>
    <w:rsid w:val="00740876"/>
    <w:rsid w:val="00746A7F"/>
    <w:rsid w:val="00756F66"/>
    <w:rsid w:val="007645CC"/>
    <w:rsid w:val="00767590"/>
    <w:rsid w:val="007766AB"/>
    <w:rsid w:val="00790024"/>
    <w:rsid w:val="007B5020"/>
    <w:rsid w:val="007C55F1"/>
    <w:rsid w:val="007E0FA3"/>
    <w:rsid w:val="007E5ECB"/>
    <w:rsid w:val="007F2365"/>
    <w:rsid w:val="007F476B"/>
    <w:rsid w:val="008021A3"/>
    <w:rsid w:val="0081321E"/>
    <w:rsid w:val="008204FE"/>
    <w:rsid w:val="0082055A"/>
    <w:rsid w:val="00831BEB"/>
    <w:rsid w:val="00833278"/>
    <w:rsid w:val="0085530A"/>
    <w:rsid w:val="00861BCA"/>
    <w:rsid w:val="0087049A"/>
    <w:rsid w:val="00880811"/>
    <w:rsid w:val="00890FCF"/>
    <w:rsid w:val="008D128F"/>
    <w:rsid w:val="008D4DA2"/>
    <w:rsid w:val="008E4368"/>
    <w:rsid w:val="00914C96"/>
    <w:rsid w:val="009315E3"/>
    <w:rsid w:val="00941525"/>
    <w:rsid w:val="0094294A"/>
    <w:rsid w:val="00947588"/>
    <w:rsid w:val="00961175"/>
    <w:rsid w:val="0098507E"/>
    <w:rsid w:val="00985871"/>
    <w:rsid w:val="009A5ADC"/>
    <w:rsid w:val="009C3970"/>
    <w:rsid w:val="009C7790"/>
    <w:rsid w:val="009D1FB2"/>
    <w:rsid w:val="009D6654"/>
    <w:rsid w:val="009E003E"/>
    <w:rsid w:val="00A07E30"/>
    <w:rsid w:val="00A10379"/>
    <w:rsid w:val="00A32205"/>
    <w:rsid w:val="00A33D3D"/>
    <w:rsid w:val="00A539D3"/>
    <w:rsid w:val="00A639E0"/>
    <w:rsid w:val="00A9035E"/>
    <w:rsid w:val="00A909E5"/>
    <w:rsid w:val="00AA3ED5"/>
    <w:rsid w:val="00B12AD8"/>
    <w:rsid w:val="00B369F5"/>
    <w:rsid w:val="00B56938"/>
    <w:rsid w:val="00B57BE2"/>
    <w:rsid w:val="00B60509"/>
    <w:rsid w:val="00B85803"/>
    <w:rsid w:val="00B91FC4"/>
    <w:rsid w:val="00B92740"/>
    <w:rsid w:val="00BA1927"/>
    <w:rsid w:val="00BC404E"/>
    <w:rsid w:val="00BE6D62"/>
    <w:rsid w:val="00C0102F"/>
    <w:rsid w:val="00C021D1"/>
    <w:rsid w:val="00C11687"/>
    <w:rsid w:val="00C40AF5"/>
    <w:rsid w:val="00C97591"/>
    <w:rsid w:val="00CB1EA4"/>
    <w:rsid w:val="00CB2AA4"/>
    <w:rsid w:val="00CC5299"/>
    <w:rsid w:val="00CD3856"/>
    <w:rsid w:val="00CD3FCA"/>
    <w:rsid w:val="00CE109D"/>
    <w:rsid w:val="00CE191B"/>
    <w:rsid w:val="00CE268C"/>
    <w:rsid w:val="00D13D9D"/>
    <w:rsid w:val="00D15846"/>
    <w:rsid w:val="00D30648"/>
    <w:rsid w:val="00D306FF"/>
    <w:rsid w:val="00D47ABF"/>
    <w:rsid w:val="00D60412"/>
    <w:rsid w:val="00D87756"/>
    <w:rsid w:val="00D87C14"/>
    <w:rsid w:val="00D93C87"/>
    <w:rsid w:val="00DA58CB"/>
    <w:rsid w:val="00DB2056"/>
    <w:rsid w:val="00DD5AC8"/>
    <w:rsid w:val="00DD5C60"/>
    <w:rsid w:val="00DF3A14"/>
    <w:rsid w:val="00E0115D"/>
    <w:rsid w:val="00E0768A"/>
    <w:rsid w:val="00E13F0A"/>
    <w:rsid w:val="00E17D63"/>
    <w:rsid w:val="00E3021C"/>
    <w:rsid w:val="00E452B3"/>
    <w:rsid w:val="00E461BD"/>
    <w:rsid w:val="00E66ADF"/>
    <w:rsid w:val="00E953AC"/>
    <w:rsid w:val="00EB6503"/>
    <w:rsid w:val="00EC5F19"/>
    <w:rsid w:val="00EE0AE6"/>
    <w:rsid w:val="00EE4764"/>
    <w:rsid w:val="00EF1908"/>
    <w:rsid w:val="00EF2726"/>
    <w:rsid w:val="00EF657B"/>
    <w:rsid w:val="00F1761F"/>
    <w:rsid w:val="00F25415"/>
    <w:rsid w:val="00F27061"/>
    <w:rsid w:val="00F4286F"/>
    <w:rsid w:val="00F57E64"/>
    <w:rsid w:val="00F604ED"/>
    <w:rsid w:val="00F70B36"/>
    <w:rsid w:val="00F77C1C"/>
    <w:rsid w:val="00F8118E"/>
    <w:rsid w:val="00F97C0B"/>
    <w:rsid w:val="00FA0D36"/>
    <w:rsid w:val="00FB01BE"/>
    <w:rsid w:val="00FB230B"/>
    <w:rsid w:val="00FB599D"/>
    <w:rsid w:val="00FC0FE5"/>
    <w:rsid w:val="00FE2DED"/>
    <w:rsid w:val="00FF3D13"/>
    <w:rsid w:val="00FF4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EA848"/>
  <w15:chartTrackingRefBased/>
  <w15:docId w15:val="{CAD1EBF4-6B25-46C2-B177-4A0FB5F3B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14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302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60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B65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B14A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5530A"/>
    <w:pPr>
      <w:ind w:left="720"/>
      <w:contextualSpacing/>
    </w:pPr>
  </w:style>
  <w:style w:type="character" w:styleId="Hyperlink">
    <w:name w:val="Hyperlink"/>
    <w:basedOn w:val="DefaultParagraphFont"/>
    <w:uiPriority w:val="99"/>
    <w:unhideWhenUsed/>
    <w:rsid w:val="0094294A"/>
    <w:rPr>
      <w:color w:val="0563C1" w:themeColor="hyperlink"/>
      <w:u w:val="single"/>
    </w:rPr>
  </w:style>
  <w:style w:type="character" w:styleId="UnresolvedMention">
    <w:name w:val="Unresolved Mention"/>
    <w:basedOn w:val="DefaultParagraphFont"/>
    <w:uiPriority w:val="99"/>
    <w:semiHidden/>
    <w:unhideWhenUsed/>
    <w:rsid w:val="0094294A"/>
    <w:rPr>
      <w:color w:val="605E5C"/>
      <w:shd w:val="clear" w:color="auto" w:fill="E1DFDD"/>
    </w:rPr>
  </w:style>
  <w:style w:type="character" w:customStyle="1" w:styleId="Heading2Char">
    <w:name w:val="Heading 2 Char"/>
    <w:basedOn w:val="DefaultParagraphFont"/>
    <w:link w:val="Heading2"/>
    <w:uiPriority w:val="9"/>
    <w:rsid w:val="00E3021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60F5"/>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40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CA"/>
  </w:style>
  <w:style w:type="paragraph" w:styleId="Footer">
    <w:name w:val="footer"/>
    <w:basedOn w:val="Normal"/>
    <w:link w:val="FooterChar"/>
    <w:uiPriority w:val="99"/>
    <w:unhideWhenUsed/>
    <w:rsid w:val="00540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2142">
      <w:bodyDiv w:val="1"/>
      <w:marLeft w:val="0"/>
      <w:marRight w:val="0"/>
      <w:marTop w:val="0"/>
      <w:marBottom w:val="0"/>
      <w:divBdr>
        <w:top w:val="none" w:sz="0" w:space="0" w:color="auto"/>
        <w:left w:val="none" w:sz="0" w:space="0" w:color="auto"/>
        <w:bottom w:val="none" w:sz="0" w:space="0" w:color="auto"/>
        <w:right w:val="none" w:sz="0" w:space="0" w:color="auto"/>
      </w:divBdr>
    </w:div>
    <w:div w:id="1034307744">
      <w:bodyDiv w:val="1"/>
      <w:marLeft w:val="0"/>
      <w:marRight w:val="0"/>
      <w:marTop w:val="0"/>
      <w:marBottom w:val="0"/>
      <w:divBdr>
        <w:top w:val="none" w:sz="0" w:space="0" w:color="auto"/>
        <w:left w:val="none" w:sz="0" w:space="0" w:color="auto"/>
        <w:bottom w:val="none" w:sz="0" w:space="0" w:color="auto"/>
        <w:right w:val="none" w:sz="0" w:space="0" w:color="auto"/>
      </w:divBdr>
    </w:div>
    <w:div w:id="1353872588">
      <w:bodyDiv w:val="1"/>
      <w:marLeft w:val="0"/>
      <w:marRight w:val="0"/>
      <w:marTop w:val="0"/>
      <w:marBottom w:val="0"/>
      <w:divBdr>
        <w:top w:val="none" w:sz="0" w:space="0" w:color="auto"/>
        <w:left w:val="none" w:sz="0" w:space="0" w:color="auto"/>
        <w:bottom w:val="none" w:sz="0" w:space="0" w:color="auto"/>
        <w:right w:val="none" w:sz="0" w:space="0" w:color="auto"/>
      </w:divBdr>
    </w:div>
    <w:div w:id="2040204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2/mar/17/tm-lewin-calls-in-administrators-for-second-time-in-two-years" TargetMode="External"/><Relationship Id="rId13" Type="http://schemas.openxmlformats.org/officeDocument/2006/relationships/hyperlink" Target="https://www.researchgate.net/publication/323600102_PMI_Plus-Minus-Interesting_A_creative_thinking_strategy_to_foster_critical_thinkin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ooks.google.co.uk/books?hl=en&amp;lr=&amp;id=dX2AwH35gAsC&amp;oi=fnd&amp;pg=PA11&amp;dq=Importance+of+decision+making+and+problem+solving+business&amp;ots=jgTb4oXVHh&amp;sig=7jGhu7ksgt2HfyJ2U5CeJPlrphg" TargetMode="External"/><Relationship Id="rId12" Type="http://schemas.openxmlformats.org/officeDocument/2006/relationships/hyperlink" Target="https://www.researchgate.net/publication/46567642_Application_Of_Fishbone_Diagram_To_Determine_The_Risk_Of_An_Event_With_Multiple_Causes" TargetMode="External"/><Relationship Id="rId17" Type="http://schemas.openxmlformats.org/officeDocument/2006/relationships/hyperlink" Target="https://en.wikipedia.org/wiki/T._M._Lewin" TargetMode="External"/><Relationship Id="rId2" Type="http://schemas.openxmlformats.org/officeDocument/2006/relationships/styles" Target="styles.xml"/><Relationship Id="rId16" Type="http://schemas.openxmlformats.org/officeDocument/2006/relationships/hyperlink" Target="https://www.shopify.com/uk/enterprise/ecommerce-fashion-industr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49506325_Critical_examination_of_the_PESTEL_Analysis_Model" TargetMode="External"/><Relationship Id="rId5" Type="http://schemas.openxmlformats.org/officeDocument/2006/relationships/footnotes" Target="footnotes.xml"/><Relationship Id="rId15" Type="http://schemas.openxmlformats.org/officeDocument/2006/relationships/hyperlink" Target="https://whiplash.com/blog/how-to-measure-ecommerce-success/" TargetMode="External"/><Relationship Id="rId10" Type="http://schemas.openxmlformats.org/officeDocument/2006/relationships/hyperlink" Target="https://www.theguardian.com/business/2021/oct/15/more-than-1400-firms-went-bust-last-month-in-england-and-wales-figures-sho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industry.fashion/former-tm-lewin-employees-win-legal-battle-over-abrupt-redundancy/" TargetMode="External"/><Relationship Id="rId14" Type="http://schemas.openxmlformats.org/officeDocument/2006/relationships/hyperlink" Target="https://www.researchgate.net/profile/Ahmed-Khan-67/publication/342736799_E-commerce_trends_during_COVID-19_Pandemic/links/5f04603c458515505091c291/E-commerce-trends-during-COVID-19-Pandemi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2740</Words>
  <Characters>15619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Sarwar Ahsan</dc:creator>
  <cp:keywords/>
  <dc:description/>
  <cp:lastModifiedBy>Sarwar Ahsan</cp:lastModifiedBy>
  <cp:revision>207</cp:revision>
  <dcterms:created xsi:type="dcterms:W3CDTF">2022-11-22T18:37:00Z</dcterms:created>
  <dcterms:modified xsi:type="dcterms:W3CDTF">2022-11-25T19:02:00Z</dcterms:modified>
</cp:coreProperties>
</file>