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3A0CE" w14:textId="77777777" w:rsidR="004D5184" w:rsidRDefault="004D5184" w:rsidP="004D5184"/>
    <w:p w14:paraId="1CFCF2C1" w14:textId="77777777" w:rsidR="004D5184" w:rsidRDefault="004D5184" w:rsidP="004D5184">
      <w:pPr>
        <w:pStyle w:val="Title"/>
      </w:pPr>
      <w:r>
        <w:t>School of Sport, Health &amp; Outdoor Education</w:t>
      </w:r>
    </w:p>
    <w:p w14:paraId="2EF98984" w14:textId="77777777" w:rsidR="004D5184" w:rsidRDefault="004D5184" w:rsidP="004D5184">
      <w:pPr>
        <w:rPr>
          <w:b/>
          <w:bCs/>
          <w:sz w:val="16"/>
          <w:szCs w:val="16"/>
        </w:rPr>
      </w:pPr>
    </w:p>
    <w:p w14:paraId="361D57A8" w14:textId="77777777" w:rsidR="004D5184" w:rsidRDefault="004D5184" w:rsidP="004D5184">
      <w:pPr>
        <w:pStyle w:val="Subtitle"/>
      </w:pPr>
      <w:bookmarkStart w:id="0" w:name="_GoBack"/>
      <w:r>
        <w:t>Assessment Feedback Sheet</w:t>
      </w:r>
    </w:p>
    <w:bookmarkEnd w:id="0"/>
    <w:p w14:paraId="1EB8A58B" w14:textId="77777777" w:rsidR="004D5184" w:rsidRDefault="004D5184" w:rsidP="004D5184">
      <w:pPr>
        <w:pStyle w:val="Subtitle"/>
        <w:rPr>
          <w:sz w:val="16"/>
          <w:szCs w:val="16"/>
        </w:rPr>
      </w:pPr>
    </w:p>
    <w:p w14:paraId="2CB39359" w14:textId="2DDD17E5" w:rsidR="004D5184" w:rsidRDefault="004D5184" w:rsidP="004D5184">
      <w:pPr>
        <w:pStyle w:val="Subtitle"/>
        <w:jc w:val="both"/>
        <w:rPr>
          <w:b/>
          <w:bCs/>
          <w:u w:val="none"/>
        </w:rPr>
      </w:pPr>
      <w:r>
        <w:rPr>
          <w:b/>
          <w:bCs/>
          <w:sz w:val="24"/>
          <w:szCs w:val="24"/>
          <w:u w:val="none"/>
        </w:rPr>
        <w:tab/>
        <w:t xml:space="preserve">                Student No./Name:</w:t>
      </w:r>
      <w:r w:rsidR="00C01376">
        <w:rPr>
          <w:b/>
          <w:bCs/>
          <w:sz w:val="24"/>
          <w:szCs w:val="24"/>
          <w:u w:val="none"/>
        </w:rPr>
        <w:t xml:space="preserve"> Vanessa </w:t>
      </w:r>
      <w:r w:rsidR="00996390">
        <w:rPr>
          <w:b/>
          <w:bCs/>
          <w:sz w:val="24"/>
          <w:szCs w:val="24"/>
          <w:u w:val="none"/>
        </w:rPr>
        <w:t>Evans/ 1601317</w:t>
      </w:r>
      <w:r>
        <w:rPr>
          <w:b/>
          <w:bCs/>
          <w:sz w:val="24"/>
          <w:szCs w:val="24"/>
          <w:u w:val="none"/>
        </w:rPr>
        <w:tab/>
      </w:r>
    </w:p>
    <w:p w14:paraId="00288C9C" w14:textId="767EFFBF" w:rsidR="004D5184" w:rsidRDefault="004D5184" w:rsidP="004D5184">
      <w:pPr>
        <w:pStyle w:val="Subtitle"/>
        <w:jc w:val="left"/>
        <w:rPr>
          <w:b/>
          <w:bCs/>
          <w:sz w:val="24"/>
          <w:szCs w:val="24"/>
          <w:u w:val="none"/>
        </w:rPr>
      </w:pPr>
      <w:r>
        <w:rPr>
          <w:b/>
          <w:bCs/>
          <w:sz w:val="24"/>
          <w:szCs w:val="24"/>
          <w:u w:val="none"/>
        </w:rPr>
        <w:t xml:space="preserve">                                               Module:</w:t>
      </w:r>
      <w:r w:rsidR="00F805FB">
        <w:rPr>
          <w:b/>
          <w:bCs/>
          <w:sz w:val="24"/>
          <w:szCs w:val="24"/>
          <w:u w:val="none"/>
        </w:rPr>
        <w:t xml:space="preserve"> Landscape and sustainable recreation</w:t>
      </w:r>
    </w:p>
    <w:p w14:paraId="2EA6F6E4" w14:textId="791650D1" w:rsidR="004D5184" w:rsidRDefault="004D5184" w:rsidP="004D5184">
      <w:pPr>
        <w:pStyle w:val="Subtitle"/>
        <w:jc w:val="left"/>
        <w:rPr>
          <w:b/>
          <w:bCs/>
          <w:sz w:val="24"/>
          <w:szCs w:val="24"/>
          <w:u w:val="none"/>
        </w:rPr>
      </w:pPr>
      <w:r>
        <w:rPr>
          <w:b/>
          <w:bCs/>
          <w:sz w:val="24"/>
          <w:szCs w:val="24"/>
          <w:u w:val="none"/>
        </w:rPr>
        <w:t xml:space="preserve">                                     Module Code: </w:t>
      </w:r>
      <w:r w:rsidR="00F805FB" w:rsidRPr="00F805FB">
        <w:rPr>
          <w:b/>
          <w:bCs/>
          <w:sz w:val="24"/>
          <w:szCs w:val="24"/>
          <w:u w:val="none"/>
        </w:rPr>
        <w:t>SHSS6082</w:t>
      </w:r>
    </w:p>
    <w:p w14:paraId="565A67D6" w14:textId="77777777" w:rsidR="004D5184" w:rsidRDefault="004D5184" w:rsidP="004D5184">
      <w:pPr>
        <w:pStyle w:val="Subtitle"/>
        <w:jc w:val="left"/>
        <w:rPr>
          <w:b/>
          <w:bCs/>
          <w:sz w:val="24"/>
          <w:szCs w:val="24"/>
          <w:u w:val="none"/>
        </w:rPr>
      </w:pPr>
    </w:p>
    <w:p w14:paraId="654E7141" w14:textId="77777777" w:rsidR="004D5184" w:rsidRDefault="004D5184" w:rsidP="004D5184">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4D5184" w14:paraId="1258C9F1" w14:textId="77777777" w:rsidTr="004D518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D5BB5C4" w14:textId="77777777" w:rsidR="004D5184" w:rsidRDefault="004D5184">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4D5184" w14:paraId="0AF293B8" w14:textId="77777777" w:rsidTr="004D518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347DCB1" w14:textId="77777777" w:rsidR="004D5184" w:rsidRDefault="004D5184">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6EA70B5" w14:textId="77777777" w:rsidR="004D5184" w:rsidRDefault="004D5184">
            <w:pPr>
              <w:pStyle w:val="Subtitle"/>
              <w:spacing w:line="276" w:lineRule="auto"/>
              <w:rPr>
                <w:b/>
                <w:bCs/>
                <w:sz w:val="24"/>
                <w:szCs w:val="24"/>
                <w:u w:val="none"/>
                <w:lang w:eastAsia="en-US"/>
              </w:rPr>
            </w:pPr>
          </w:p>
        </w:tc>
      </w:tr>
      <w:tr w:rsidR="004D5184" w14:paraId="46A5D05C" w14:textId="77777777" w:rsidTr="004D518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719A3A8" w14:textId="77777777" w:rsidR="004D5184" w:rsidRDefault="004D5184">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A82525" w14:textId="77777777" w:rsidR="004D5184" w:rsidRDefault="004D5184">
            <w:pPr>
              <w:pStyle w:val="Subtitle"/>
              <w:spacing w:line="276" w:lineRule="auto"/>
              <w:rPr>
                <w:b/>
                <w:bCs/>
                <w:sz w:val="24"/>
                <w:szCs w:val="24"/>
                <w:u w:val="none"/>
                <w:lang w:eastAsia="en-US"/>
              </w:rPr>
            </w:pPr>
          </w:p>
        </w:tc>
      </w:tr>
      <w:tr w:rsidR="004D5184" w14:paraId="3F9DEAFD" w14:textId="77777777" w:rsidTr="004D518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237440B" w14:textId="77777777" w:rsidR="004D5184" w:rsidRDefault="004D5184">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D3A460A" w14:textId="77777777" w:rsidR="004D5184" w:rsidRDefault="004D5184">
            <w:pPr>
              <w:pStyle w:val="Subtitle"/>
              <w:spacing w:line="276" w:lineRule="auto"/>
              <w:rPr>
                <w:b/>
                <w:bCs/>
                <w:sz w:val="24"/>
                <w:szCs w:val="24"/>
                <w:u w:val="none"/>
                <w:lang w:eastAsia="en-US"/>
              </w:rPr>
            </w:pPr>
          </w:p>
        </w:tc>
      </w:tr>
      <w:tr w:rsidR="004D5184" w14:paraId="7E4E3005" w14:textId="77777777" w:rsidTr="004D5184">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284CC168" w14:textId="77777777" w:rsidR="004D5184" w:rsidRDefault="004D5184">
            <w:pPr>
              <w:pStyle w:val="Subtitle"/>
              <w:spacing w:line="276" w:lineRule="auto"/>
              <w:jc w:val="left"/>
              <w:rPr>
                <w:b/>
                <w:bCs/>
                <w:sz w:val="24"/>
                <w:szCs w:val="24"/>
                <w:u w:val="none"/>
                <w:lang w:eastAsia="en-US"/>
              </w:rPr>
            </w:pPr>
          </w:p>
          <w:p w14:paraId="23A46FED" w14:textId="77777777" w:rsidR="004D5184" w:rsidRDefault="004D5184">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66692F6" w14:textId="77777777" w:rsidR="004D5184" w:rsidRDefault="004D5184">
            <w:pPr>
              <w:ind w:left="113" w:right="113"/>
              <w:rPr>
                <w:sz w:val="16"/>
                <w:szCs w:val="16"/>
              </w:rPr>
            </w:pPr>
            <w:r>
              <w:rPr>
                <w:sz w:val="16"/>
                <w:szCs w:val="16"/>
              </w:rPr>
              <w:t>Learning</w:t>
            </w:r>
          </w:p>
          <w:p w14:paraId="5820EC97" w14:textId="77777777" w:rsidR="004D5184" w:rsidRDefault="004D5184">
            <w:pPr>
              <w:ind w:left="113" w:right="113"/>
              <w:rPr>
                <w:sz w:val="16"/>
                <w:szCs w:val="16"/>
              </w:rPr>
            </w:pPr>
            <w:r>
              <w:rPr>
                <w:sz w:val="16"/>
                <w:szCs w:val="16"/>
              </w:rPr>
              <w:t>Outcomes</w:t>
            </w:r>
          </w:p>
          <w:p w14:paraId="02213533" w14:textId="77777777" w:rsidR="004D5184" w:rsidRDefault="004D5184">
            <w:pPr>
              <w:ind w:left="113" w:right="113"/>
              <w:rPr>
                <w:sz w:val="16"/>
                <w:szCs w:val="16"/>
              </w:rPr>
            </w:pPr>
          </w:p>
          <w:p w14:paraId="4F029EEC" w14:textId="77777777" w:rsidR="004D5184" w:rsidRDefault="004D5184">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3297A2D2" w14:textId="77777777" w:rsidR="004D5184" w:rsidRDefault="004D5184">
            <w:pPr>
              <w:pStyle w:val="Subtitle"/>
              <w:spacing w:line="276" w:lineRule="auto"/>
              <w:rPr>
                <w:b/>
                <w:bCs/>
                <w:sz w:val="24"/>
                <w:szCs w:val="24"/>
                <w:u w:val="none"/>
                <w:lang w:eastAsia="en-US"/>
              </w:rPr>
            </w:pPr>
            <w:r>
              <w:rPr>
                <w:b/>
                <w:bCs/>
                <w:sz w:val="24"/>
                <w:szCs w:val="24"/>
                <w:u w:val="none"/>
                <w:lang w:eastAsia="en-US"/>
              </w:rPr>
              <w:t>GRADE</w:t>
            </w:r>
          </w:p>
        </w:tc>
      </w:tr>
      <w:tr w:rsidR="004D5184" w14:paraId="04278AB6" w14:textId="77777777" w:rsidTr="004D5184">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189538F0" w14:textId="77777777" w:rsidR="004D5184" w:rsidRDefault="004D5184">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2FB61240" w14:textId="77777777" w:rsidR="004D5184" w:rsidRDefault="004D5184">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76E6EA87" w14:textId="77777777" w:rsidR="004D5184" w:rsidRDefault="004D5184">
            <w:pPr>
              <w:pStyle w:val="Subtitle"/>
              <w:spacing w:line="276" w:lineRule="auto"/>
              <w:rPr>
                <w:b/>
                <w:bCs/>
                <w:sz w:val="16"/>
                <w:szCs w:val="16"/>
                <w:u w:val="none"/>
                <w:lang w:eastAsia="en-US"/>
              </w:rPr>
            </w:pPr>
            <w:r>
              <w:rPr>
                <w:b/>
                <w:bCs/>
                <w:sz w:val="16"/>
                <w:szCs w:val="16"/>
                <w:u w:val="none"/>
                <w:lang w:eastAsia="en-US"/>
              </w:rPr>
              <w:t>Poor</w:t>
            </w:r>
          </w:p>
          <w:p w14:paraId="13C02F9D" w14:textId="77777777" w:rsidR="004D5184" w:rsidRDefault="004D5184">
            <w:pPr>
              <w:pStyle w:val="Subtitle"/>
              <w:spacing w:line="276" w:lineRule="auto"/>
              <w:rPr>
                <w:b/>
                <w:bCs/>
                <w:sz w:val="16"/>
                <w:szCs w:val="16"/>
                <w:u w:val="none"/>
                <w:lang w:eastAsia="en-US"/>
              </w:rPr>
            </w:pPr>
            <w:r>
              <w:rPr>
                <w:b/>
                <w:bCs/>
                <w:sz w:val="16"/>
                <w:szCs w:val="16"/>
                <w:u w:val="none"/>
                <w:lang w:eastAsia="en-US"/>
              </w:rPr>
              <w:t>&lt; 20%</w:t>
            </w:r>
          </w:p>
          <w:p w14:paraId="4EEF432C" w14:textId="77777777" w:rsidR="004D5184" w:rsidRDefault="004D5184">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4BF0BE1C" w14:textId="77777777" w:rsidR="004D5184" w:rsidRDefault="004D5184">
            <w:pPr>
              <w:pStyle w:val="Subtitle"/>
              <w:spacing w:line="276" w:lineRule="auto"/>
              <w:rPr>
                <w:b/>
                <w:sz w:val="16"/>
                <w:szCs w:val="16"/>
                <w:u w:val="none"/>
                <w:lang w:eastAsia="en-US"/>
              </w:rPr>
            </w:pPr>
            <w:r>
              <w:rPr>
                <w:b/>
                <w:sz w:val="16"/>
                <w:szCs w:val="16"/>
                <w:u w:val="none"/>
                <w:lang w:eastAsia="en-US"/>
              </w:rPr>
              <w:t>Weak</w:t>
            </w:r>
          </w:p>
          <w:p w14:paraId="6DBA0AD1" w14:textId="77777777" w:rsidR="004D5184" w:rsidRDefault="004D5184">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153DDB2E" w14:textId="77777777" w:rsidR="004D5184" w:rsidRDefault="004D5184">
            <w:pPr>
              <w:pStyle w:val="Subtitle"/>
              <w:spacing w:line="276" w:lineRule="auto"/>
              <w:rPr>
                <w:b/>
                <w:bCs/>
                <w:sz w:val="16"/>
                <w:szCs w:val="16"/>
                <w:u w:val="none"/>
                <w:lang w:eastAsia="en-US"/>
              </w:rPr>
            </w:pPr>
            <w:r>
              <w:rPr>
                <w:b/>
                <w:bCs/>
                <w:sz w:val="16"/>
                <w:szCs w:val="16"/>
                <w:u w:val="none"/>
                <w:lang w:eastAsia="en-US"/>
              </w:rPr>
              <w:t>Unsatisfactory</w:t>
            </w:r>
          </w:p>
          <w:p w14:paraId="010E32E1" w14:textId="77777777" w:rsidR="004D5184" w:rsidRDefault="004D5184">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18C299F0" w14:textId="77777777" w:rsidR="004D5184" w:rsidRDefault="004D5184">
            <w:pPr>
              <w:pStyle w:val="Subtitle"/>
              <w:spacing w:line="276" w:lineRule="auto"/>
              <w:rPr>
                <w:b/>
                <w:bCs/>
                <w:sz w:val="16"/>
                <w:szCs w:val="16"/>
                <w:u w:val="none"/>
                <w:lang w:eastAsia="en-US"/>
              </w:rPr>
            </w:pPr>
            <w:r>
              <w:rPr>
                <w:b/>
                <w:bCs/>
                <w:sz w:val="16"/>
                <w:szCs w:val="16"/>
                <w:u w:val="none"/>
                <w:lang w:eastAsia="en-US"/>
              </w:rPr>
              <w:t>Satisfactory</w:t>
            </w:r>
          </w:p>
          <w:p w14:paraId="7C984881" w14:textId="77777777" w:rsidR="004D5184" w:rsidRDefault="004D5184">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79226AAB" w14:textId="77777777" w:rsidR="004D5184" w:rsidRDefault="004D5184">
            <w:pPr>
              <w:pStyle w:val="Subtitle"/>
              <w:spacing w:line="276" w:lineRule="auto"/>
              <w:rPr>
                <w:b/>
                <w:bCs/>
                <w:sz w:val="16"/>
                <w:szCs w:val="16"/>
                <w:u w:val="none"/>
                <w:lang w:eastAsia="en-US"/>
              </w:rPr>
            </w:pPr>
            <w:r>
              <w:rPr>
                <w:b/>
                <w:bCs/>
                <w:sz w:val="16"/>
                <w:szCs w:val="16"/>
                <w:u w:val="none"/>
                <w:lang w:eastAsia="en-US"/>
              </w:rPr>
              <w:t>Good</w:t>
            </w:r>
          </w:p>
          <w:p w14:paraId="386316A3" w14:textId="77777777" w:rsidR="004D5184" w:rsidRDefault="004D5184">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4C683013" w14:textId="77777777" w:rsidR="004D5184" w:rsidRDefault="004D5184">
            <w:pPr>
              <w:pStyle w:val="Subtitle"/>
              <w:spacing w:line="276" w:lineRule="auto"/>
              <w:rPr>
                <w:b/>
                <w:bCs/>
                <w:sz w:val="16"/>
                <w:szCs w:val="16"/>
                <w:u w:val="none"/>
                <w:lang w:eastAsia="en-US"/>
              </w:rPr>
            </w:pPr>
            <w:r>
              <w:rPr>
                <w:b/>
                <w:bCs/>
                <w:sz w:val="16"/>
                <w:szCs w:val="16"/>
                <w:u w:val="none"/>
                <w:lang w:eastAsia="en-US"/>
              </w:rPr>
              <w:t>Very Good</w:t>
            </w:r>
          </w:p>
          <w:p w14:paraId="54091FF8" w14:textId="77777777" w:rsidR="004D5184" w:rsidRDefault="004D5184">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7D1C497A" w14:textId="77777777" w:rsidR="004D5184" w:rsidRDefault="004D5184">
            <w:pPr>
              <w:pStyle w:val="Subtitle"/>
              <w:spacing w:line="276" w:lineRule="auto"/>
              <w:rPr>
                <w:b/>
                <w:bCs/>
                <w:sz w:val="16"/>
                <w:szCs w:val="16"/>
                <w:u w:val="none"/>
                <w:lang w:eastAsia="en-US"/>
              </w:rPr>
            </w:pPr>
            <w:r>
              <w:rPr>
                <w:b/>
                <w:bCs/>
                <w:sz w:val="16"/>
                <w:szCs w:val="16"/>
                <w:u w:val="none"/>
                <w:lang w:eastAsia="en-US"/>
              </w:rPr>
              <w:t>Excellent</w:t>
            </w:r>
          </w:p>
          <w:p w14:paraId="413BCC19" w14:textId="77777777" w:rsidR="004D5184" w:rsidRDefault="004D5184">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2E11C1CF" w14:textId="77777777" w:rsidR="004D5184" w:rsidRDefault="004D5184">
            <w:pPr>
              <w:pStyle w:val="Subtitle"/>
              <w:spacing w:line="276" w:lineRule="auto"/>
              <w:rPr>
                <w:b/>
                <w:bCs/>
                <w:sz w:val="16"/>
                <w:szCs w:val="16"/>
                <w:u w:val="none"/>
                <w:lang w:eastAsia="en-US"/>
              </w:rPr>
            </w:pPr>
            <w:r>
              <w:rPr>
                <w:b/>
                <w:bCs/>
                <w:sz w:val="16"/>
                <w:szCs w:val="16"/>
                <w:u w:val="none"/>
                <w:lang w:eastAsia="en-US"/>
              </w:rPr>
              <w:t>Exceptional</w:t>
            </w:r>
          </w:p>
          <w:p w14:paraId="7A44FD29" w14:textId="77777777" w:rsidR="004D5184" w:rsidRDefault="004D5184">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43B0FB5D" w14:textId="77777777" w:rsidR="004D5184" w:rsidRDefault="004D5184">
            <w:pPr>
              <w:pStyle w:val="Subtitle"/>
              <w:spacing w:line="276" w:lineRule="auto"/>
              <w:jc w:val="left"/>
              <w:rPr>
                <w:b/>
                <w:bCs/>
                <w:sz w:val="18"/>
                <w:szCs w:val="18"/>
                <w:u w:val="none"/>
                <w:lang w:eastAsia="en-US"/>
              </w:rPr>
            </w:pPr>
          </w:p>
          <w:p w14:paraId="77A80728"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 xml:space="preserve">  %</w:t>
            </w:r>
          </w:p>
        </w:tc>
      </w:tr>
      <w:tr w:rsidR="004D5184" w14:paraId="033A158B" w14:textId="77777777" w:rsidTr="004D5184">
        <w:tc>
          <w:tcPr>
            <w:tcW w:w="2305" w:type="dxa"/>
            <w:tcBorders>
              <w:top w:val="single" w:sz="6" w:space="0" w:color="auto"/>
              <w:left w:val="thinThickLargeGap" w:sz="24" w:space="0" w:color="auto"/>
              <w:bottom w:val="single" w:sz="6" w:space="0" w:color="auto"/>
              <w:right w:val="single" w:sz="4" w:space="0" w:color="auto"/>
            </w:tcBorders>
            <w:hideMark/>
          </w:tcPr>
          <w:p w14:paraId="7C012149" w14:textId="77777777" w:rsidR="004D5184" w:rsidRDefault="004D5184">
            <w:pPr>
              <w:pStyle w:val="Subtitle"/>
              <w:spacing w:line="276" w:lineRule="auto"/>
              <w:jc w:val="left"/>
              <w:rPr>
                <w:sz w:val="18"/>
                <w:szCs w:val="18"/>
                <w:u w:val="none"/>
                <w:lang w:eastAsia="en-US"/>
              </w:rPr>
            </w:pPr>
            <w:r>
              <w:rPr>
                <w:sz w:val="18"/>
                <w:szCs w:val="18"/>
                <w:u w:val="none"/>
                <w:lang w:eastAsia="en-US"/>
              </w:rPr>
              <w:t>Your discussion of the nature of landscape within the context of the fieldwork locations</w:t>
            </w:r>
          </w:p>
        </w:tc>
        <w:tc>
          <w:tcPr>
            <w:tcW w:w="540" w:type="dxa"/>
            <w:gridSpan w:val="2"/>
            <w:tcBorders>
              <w:top w:val="single" w:sz="6" w:space="0" w:color="auto"/>
              <w:left w:val="single" w:sz="4" w:space="0" w:color="auto"/>
              <w:bottom w:val="single" w:sz="6" w:space="0" w:color="auto"/>
              <w:right w:val="single" w:sz="6" w:space="0" w:color="auto"/>
            </w:tcBorders>
            <w:hideMark/>
          </w:tcPr>
          <w:p w14:paraId="5266DE10" w14:textId="77777777" w:rsidR="004D5184" w:rsidRDefault="004D5184">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4F61DF0F" w14:textId="77777777" w:rsidR="004D5184" w:rsidRDefault="004D518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8B714B8" w14:textId="77777777" w:rsidR="004D5184" w:rsidRDefault="004D518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2A2C19E" w14:textId="77777777" w:rsidR="004D5184" w:rsidRDefault="004D518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8EA9E18" w14:textId="77777777" w:rsidR="004D5184" w:rsidRDefault="004D5184">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BBFD470" w14:textId="77777777" w:rsidR="004D5184" w:rsidRDefault="004D518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9459EBC" w14:textId="77777777" w:rsidR="004D5184" w:rsidRDefault="004D5184">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EE7682B" w14:textId="77777777" w:rsidR="004D5184" w:rsidRDefault="004D518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E93F33D" w14:textId="77777777" w:rsidR="004D5184" w:rsidRDefault="004D518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CE75F26"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20%</w:t>
            </w:r>
          </w:p>
        </w:tc>
      </w:tr>
      <w:tr w:rsidR="004D5184" w14:paraId="36648EDF" w14:textId="77777777" w:rsidTr="004D5184">
        <w:tc>
          <w:tcPr>
            <w:tcW w:w="2305" w:type="dxa"/>
            <w:tcBorders>
              <w:top w:val="single" w:sz="6" w:space="0" w:color="auto"/>
              <w:left w:val="thinThickLargeGap" w:sz="24" w:space="0" w:color="auto"/>
              <w:bottom w:val="single" w:sz="6" w:space="0" w:color="auto"/>
              <w:right w:val="single" w:sz="4" w:space="0" w:color="auto"/>
            </w:tcBorders>
            <w:hideMark/>
          </w:tcPr>
          <w:p w14:paraId="665915CA" w14:textId="77777777" w:rsidR="004D5184" w:rsidRDefault="004D5184">
            <w:pPr>
              <w:pStyle w:val="Subtitle"/>
              <w:spacing w:line="276" w:lineRule="auto"/>
              <w:jc w:val="left"/>
              <w:rPr>
                <w:sz w:val="18"/>
                <w:szCs w:val="18"/>
                <w:u w:val="none"/>
                <w:lang w:eastAsia="en-US"/>
              </w:rPr>
            </w:pPr>
            <w:r>
              <w:rPr>
                <w:sz w:val="18"/>
                <w:szCs w:val="18"/>
                <w:u w:val="none"/>
                <w:lang w:eastAsia="en-US"/>
              </w:rPr>
              <w:t>Your critical evaluation of external and internal influences that affect the perception, interpretation and use of landscape at the fieldwork sites.</w:t>
            </w:r>
          </w:p>
        </w:tc>
        <w:tc>
          <w:tcPr>
            <w:tcW w:w="540" w:type="dxa"/>
            <w:gridSpan w:val="2"/>
            <w:tcBorders>
              <w:top w:val="single" w:sz="6" w:space="0" w:color="auto"/>
              <w:left w:val="single" w:sz="4" w:space="0" w:color="auto"/>
              <w:bottom w:val="single" w:sz="6" w:space="0" w:color="auto"/>
              <w:right w:val="single" w:sz="6" w:space="0" w:color="auto"/>
            </w:tcBorders>
            <w:hideMark/>
          </w:tcPr>
          <w:p w14:paraId="02A5CB3E" w14:textId="77777777" w:rsidR="004D5184" w:rsidRDefault="004D5184">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14:paraId="2D72C05F" w14:textId="77777777" w:rsidR="004D5184" w:rsidRDefault="004D518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64AD4DB" w14:textId="77777777" w:rsidR="004D5184" w:rsidRDefault="004D518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FD4A5F5" w14:textId="77777777" w:rsidR="004D5184" w:rsidRDefault="004D518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BEF7E06" w14:textId="77777777" w:rsidR="004D5184" w:rsidRDefault="004D5184">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DC273BC" w14:textId="77777777" w:rsidR="004D5184" w:rsidRDefault="004D5184">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7DEDF0B" w14:textId="77777777" w:rsidR="004D5184" w:rsidRDefault="004D5184"/>
        </w:tc>
        <w:tc>
          <w:tcPr>
            <w:tcW w:w="922" w:type="dxa"/>
            <w:gridSpan w:val="2"/>
            <w:tcBorders>
              <w:top w:val="single" w:sz="4" w:space="0" w:color="auto"/>
              <w:left w:val="single" w:sz="6" w:space="0" w:color="auto"/>
              <w:bottom w:val="single" w:sz="4" w:space="0" w:color="auto"/>
              <w:right w:val="single" w:sz="6" w:space="0" w:color="auto"/>
            </w:tcBorders>
          </w:tcPr>
          <w:p w14:paraId="1C1F8AA1" w14:textId="77777777" w:rsidR="004D5184" w:rsidRDefault="004D518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1160FF8" w14:textId="77777777" w:rsidR="004D5184" w:rsidRDefault="004D518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66F4987"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20%</w:t>
            </w:r>
          </w:p>
        </w:tc>
      </w:tr>
      <w:tr w:rsidR="004D5184" w14:paraId="597387AC" w14:textId="77777777" w:rsidTr="004D5184">
        <w:tc>
          <w:tcPr>
            <w:tcW w:w="2305" w:type="dxa"/>
            <w:tcBorders>
              <w:top w:val="single" w:sz="6" w:space="0" w:color="auto"/>
              <w:left w:val="thinThickLargeGap" w:sz="24" w:space="0" w:color="auto"/>
              <w:bottom w:val="single" w:sz="6" w:space="0" w:color="auto"/>
              <w:right w:val="single" w:sz="4" w:space="0" w:color="auto"/>
            </w:tcBorders>
            <w:hideMark/>
          </w:tcPr>
          <w:p w14:paraId="4AC9C33F" w14:textId="77777777" w:rsidR="004D5184" w:rsidRDefault="004D5184">
            <w:pPr>
              <w:pStyle w:val="Subtitle"/>
              <w:spacing w:line="276" w:lineRule="auto"/>
              <w:ind w:left="-15"/>
              <w:jc w:val="left"/>
              <w:rPr>
                <w:sz w:val="18"/>
                <w:szCs w:val="18"/>
                <w:u w:val="none"/>
                <w:lang w:eastAsia="en-US"/>
              </w:rPr>
            </w:pPr>
            <w:r>
              <w:rPr>
                <w:sz w:val="18"/>
                <w:szCs w:val="18"/>
                <w:u w:val="none"/>
                <w:lang w:eastAsia="en-US"/>
              </w:rPr>
              <w:t>Your critical discussion of the relationship between landscape and recreation and your suggestion of sustainable approaches to the interpretation and use of landscape for recreation.</w:t>
            </w:r>
          </w:p>
        </w:tc>
        <w:tc>
          <w:tcPr>
            <w:tcW w:w="540" w:type="dxa"/>
            <w:gridSpan w:val="2"/>
            <w:tcBorders>
              <w:top w:val="single" w:sz="6" w:space="0" w:color="auto"/>
              <w:left w:val="single" w:sz="4" w:space="0" w:color="auto"/>
              <w:bottom w:val="single" w:sz="6" w:space="0" w:color="auto"/>
              <w:right w:val="single" w:sz="6" w:space="0" w:color="auto"/>
            </w:tcBorders>
          </w:tcPr>
          <w:p w14:paraId="3954379B" w14:textId="77777777" w:rsidR="004D5184" w:rsidRDefault="004D5184">
            <w:pPr>
              <w:pStyle w:val="Subtitle"/>
              <w:spacing w:line="276" w:lineRule="auto"/>
              <w:rPr>
                <w:b/>
                <w:bCs/>
                <w:sz w:val="18"/>
                <w:szCs w:val="18"/>
                <w:u w:val="none"/>
                <w:lang w:eastAsia="en-US"/>
              </w:rPr>
            </w:pPr>
          </w:p>
          <w:p w14:paraId="6EE6087A" w14:textId="77777777" w:rsidR="004D5184" w:rsidRDefault="004D5184">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09E021FD" w14:textId="77777777" w:rsidR="004D5184" w:rsidRDefault="004D518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684AF83" w14:textId="77777777" w:rsidR="004D5184" w:rsidRDefault="004D518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B4E352A" w14:textId="77777777" w:rsidR="004D5184" w:rsidRDefault="004D518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25A80C5" w14:textId="77777777" w:rsidR="004D5184" w:rsidRDefault="004D5184">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50AF0B7" w14:textId="77777777" w:rsidR="004D5184" w:rsidRDefault="004D5184">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FC16C94" w14:textId="77777777" w:rsidR="004D5184" w:rsidRDefault="004D5184">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A6F4A46" w14:textId="77777777" w:rsidR="004D5184" w:rsidRDefault="004D518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A813779" w14:textId="77777777" w:rsidR="004D5184" w:rsidRDefault="004D518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A39E0D8"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40%</w:t>
            </w:r>
          </w:p>
        </w:tc>
      </w:tr>
      <w:tr w:rsidR="004D5184" w14:paraId="1AECE323" w14:textId="77777777" w:rsidTr="004D5184">
        <w:tc>
          <w:tcPr>
            <w:tcW w:w="2305" w:type="dxa"/>
            <w:tcBorders>
              <w:top w:val="single" w:sz="6" w:space="0" w:color="auto"/>
              <w:left w:val="thinThickLargeGap" w:sz="24" w:space="0" w:color="auto"/>
              <w:bottom w:val="single" w:sz="4" w:space="0" w:color="auto"/>
              <w:right w:val="single" w:sz="4" w:space="0" w:color="auto"/>
            </w:tcBorders>
            <w:hideMark/>
          </w:tcPr>
          <w:p w14:paraId="4028BD15" w14:textId="77777777" w:rsidR="004D5184" w:rsidRDefault="004D5184">
            <w:pPr>
              <w:pStyle w:val="Subtitle"/>
              <w:spacing w:line="276" w:lineRule="auto"/>
              <w:ind w:left="-15"/>
              <w:jc w:val="left"/>
              <w:rPr>
                <w:sz w:val="18"/>
                <w:szCs w:val="18"/>
                <w:u w:val="none"/>
                <w:lang w:eastAsia="en-US"/>
              </w:rPr>
            </w:pPr>
            <w:r>
              <w:rPr>
                <w:sz w:val="18"/>
                <w:szCs w:val="18"/>
                <w:u w:val="none"/>
                <w:lang w:eastAsia="en-US"/>
              </w:rPr>
              <w:t>Your identification and use of relevant academic and other material to help inform and develop your argument</w:t>
            </w:r>
          </w:p>
        </w:tc>
        <w:tc>
          <w:tcPr>
            <w:tcW w:w="540" w:type="dxa"/>
            <w:gridSpan w:val="2"/>
            <w:tcBorders>
              <w:top w:val="single" w:sz="6" w:space="0" w:color="auto"/>
              <w:left w:val="single" w:sz="4" w:space="0" w:color="auto"/>
              <w:bottom w:val="single" w:sz="4" w:space="0" w:color="auto"/>
              <w:right w:val="single" w:sz="6" w:space="0" w:color="auto"/>
            </w:tcBorders>
            <w:hideMark/>
          </w:tcPr>
          <w:p w14:paraId="75EAA22C" w14:textId="77777777" w:rsidR="004D5184" w:rsidRDefault="004D5184">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455C6021" w14:textId="77777777" w:rsidR="004D5184" w:rsidRDefault="004D518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3E0AC6E" w14:textId="77777777" w:rsidR="004D5184" w:rsidRDefault="004D518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D43B4A7" w14:textId="77777777" w:rsidR="004D5184" w:rsidRDefault="004D518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09764975" w14:textId="77777777" w:rsidR="004D5184" w:rsidRDefault="004D5184">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19ECB85E" w14:textId="77777777" w:rsidR="004D5184" w:rsidRDefault="004D5184">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29699DBB" w14:textId="77777777" w:rsidR="004D5184" w:rsidRDefault="004D5184">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3D4CF85" w14:textId="77777777" w:rsidR="004D5184" w:rsidRDefault="004D518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62A1130" w14:textId="77777777" w:rsidR="004D5184" w:rsidRDefault="004D518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36E2192F"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20%</w:t>
            </w:r>
          </w:p>
        </w:tc>
      </w:tr>
      <w:tr w:rsidR="004D5184" w14:paraId="094BAF88" w14:textId="77777777" w:rsidTr="004D5184">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0CD27F00" w14:textId="77777777" w:rsidR="004D5184" w:rsidRDefault="004D5184">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025EC8D8" w14:textId="77777777" w:rsidR="004D5184" w:rsidRDefault="004D5184">
            <w:pPr>
              <w:pStyle w:val="Subtitle"/>
              <w:spacing w:line="276" w:lineRule="auto"/>
              <w:jc w:val="left"/>
              <w:rPr>
                <w:b/>
                <w:bCs/>
                <w:sz w:val="24"/>
                <w:szCs w:val="24"/>
                <w:u w:val="none"/>
                <w:lang w:eastAsia="en-US"/>
              </w:rPr>
            </w:pPr>
          </w:p>
        </w:tc>
      </w:tr>
      <w:tr w:rsidR="004D5184" w14:paraId="435683CB" w14:textId="77777777" w:rsidTr="004D5184">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3799BC91" w14:textId="77777777" w:rsidR="004D5184" w:rsidRDefault="004D5184">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1FE3CE13" w14:textId="77777777" w:rsidR="004D5184" w:rsidRDefault="004D5184">
            <w:pPr>
              <w:pStyle w:val="Subtitle"/>
              <w:spacing w:line="276" w:lineRule="auto"/>
              <w:ind w:left="937" w:right="1152"/>
              <w:jc w:val="both"/>
              <w:rPr>
                <w:b/>
                <w:bCs/>
                <w:sz w:val="24"/>
                <w:szCs w:val="24"/>
                <w:u w:val="none"/>
                <w:lang w:eastAsia="en-US"/>
              </w:rPr>
            </w:pPr>
          </w:p>
          <w:p w14:paraId="01657D6E" w14:textId="77777777" w:rsidR="004D5184" w:rsidRDefault="004D5184">
            <w:pPr>
              <w:pStyle w:val="Subtitle"/>
              <w:spacing w:line="276" w:lineRule="auto"/>
              <w:ind w:left="937" w:right="1152"/>
              <w:jc w:val="both"/>
              <w:rPr>
                <w:b/>
                <w:bCs/>
                <w:sz w:val="24"/>
                <w:szCs w:val="24"/>
                <w:u w:val="none"/>
                <w:lang w:eastAsia="en-US"/>
              </w:rPr>
            </w:pPr>
          </w:p>
          <w:p w14:paraId="2D89A63A" w14:textId="77777777" w:rsidR="004D5184" w:rsidRDefault="004D5184">
            <w:pPr>
              <w:pStyle w:val="Subtitle"/>
              <w:spacing w:line="276" w:lineRule="auto"/>
              <w:ind w:left="937" w:right="1152"/>
              <w:jc w:val="both"/>
              <w:rPr>
                <w:b/>
                <w:bCs/>
                <w:sz w:val="24"/>
                <w:szCs w:val="24"/>
                <w:u w:val="none"/>
                <w:lang w:eastAsia="en-US"/>
              </w:rPr>
            </w:pPr>
          </w:p>
          <w:p w14:paraId="14BABA91" w14:textId="77777777" w:rsidR="004D5184" w:rsidRDefault="004D5184">
            <w:pPr>
              <w:pStyle w:val="Subtitle"/>
              <w:spacing w:line="276" w:lineRule="auto"/>
              <w:ind w:left="937" w:right="1152"/>
              <w:jc w:val="both"/>
              <w:rPr>
                <w:b/>
                <w:bCs/>
                <w:sz w:val="24"/>
                <w:szCs w:val="24"/>
                <w:u w:val="none"/>
                <w:lang w:eastAsia="en-US"/>
              </w:rPr>
            </w:pPr>
          </w:p>
          <w:p w14:paraId="5A941432" w14:textId="77777777" w:rsidR="004D5184" w:rsidRDefault="004D5184">
            <w:pPr>
              <w:pStyle w:val="Subtitle"/>
              <w:spacing w:line="276" w:lineRule="auto"/>
              <w:ind w:left="937" w:right="1152"/>
              <w:jc w:val="both"/>
              <w:rPr>
                <w:b/>
                <w:bCs/>
                <w:sz w:val="24"/>
                <w:szCs w:val="24"/>
                <w:u w:val="none"/>
                <w:lang w:eastAsia="en-US"/>
              </w:rPr>
            </w:pPr>
          </w:p>
          <w:p w14:paraId="7DD7973E" w14:textId="77777777" w:rsidR="004D5184" w:rsidRDefault="004D5184">
            <w:pPr>
              <w:pStyle w:val="Subtitle"/>
              <w:spacing w:line="276" w:lineRule="auto"/>
              <w:ind w:left="937" w:right="1152"/>
              <w:jc w:val="both"/>
              <w:rPr>
                <w:b/>
                <w:bCs/>
                <w:sz w:val="24"/>
                <w:szCs w:val="24"/>
                <w:u w:val="none"/>
                <w:lang w:eastAsia="en-US"/>
              </w:rPr>
            </w:pPr>
          </w:p>
          <w:p w14:paraId="52D21C36" w14:textId="77777777" w:rsidR="004D5184" w:rsidRDefault="004D5184">
            <w:pPr>
              <w:pStyle w:val="Subtitle"/>
              <w:spacing w:line="276" w:lineRule="auto"/>
              <w:ind w:left="937" w:right="1152"/>
              <w:jc w:val="both"/>
              <w:rPr>
                <w:b/>
                <w:bCs/>
                <w:sz w:val="24"/>
                <w:szCs w:val="24"/>
                <w:u w:val="none"/>
                <w:lang w:eastAsia="en-US"/>
              </w:rPr>
            </w:pPr>
          </w:p>
          <w:p w14:paraId="619112AA" w14:textId="77777777" w:rsidR="004D5184" w:rsidRDefault="004D5184">
            <w:pPr>
              <w:pStyle w:val="Subtitle"/>
              <w:spacing w:line="276" w:lineRule="auto"/>
              <w:ind w:left="937" w:right="1152"/>
              <w:jc w:val="both"/>
              <w:rPr>
                <w:b/>
                <w:bCs/>
                <w:sz w:val="24"/>
                <w:szCs w:val="24"/>
                <w:u w:val="none"/>
                <w:lang w:eastAsia="en-US"/>
              </w:rPr>
            </w:pPr>
          </w:p>
          <w:p w14:paraId="1585F5CD" w14:textId="77777777" w:rsidR="004D5184" w:rsidRDefault="004D5184">
            <w:pPr>
              <w:pStyle w:val="Subtitle"/>
              <w:spacing w:line="276" w:lineRule="auto"/>
              <w:ind w:left="937" w:right="1152"/>
              <w:jc w:val="both"/>
              <w:rPr>
                <w:b/>
                <w:bCs/>
                <w:sz w:val="24"/>
                <w:szCs w:val="24"/>
                <w:u w:val="none"/>
                <w:lang w:eastAsia="en-US"/>
              </w:rPr>
            </w:pPr>
          </w:p>
          <w:p w14:paraId="4F337E7B" w14:textId="77777777" w:rsidR="004D5184" w:rsidRDefault="004D5184">
            <w:pPr>
              <w:pStyle w:val="Subtitle"/>
              <w:spacing w:line="276" w:lineRule="auto"/>
              <w:ind w:left="937" w:right="1152"/>
              <w:jc w:val="both"/>
              <w:rPr>
                <w:b/>
                <w:bCs/>
                <w:sz w:val="24"/>
                <w:szCs w:val="24"/>
                <w:u w:val="none"/>
                <w:lang w:eastAsia="en-US"/>
              </w:rPr>
            </w:pPr>
          </w:p>
          <w:p w14:paraId="058819B1" w14:textId="77777777" w:rsidR="004D5184" w:rsidRDefault="004D5184">
            <w:pPr>
              <w:pStyle w:val="Subtitle"/>
              <w:spacing w:line="276" w:lineRule="auto"/>
              <w:ind w:left="937" w:right="1152"/>
              <w:jc w:val="both"/>
              <w:rPr>
                <w:b/>
                <w:bCs/>
                <w:sz w:val="24"/>
                <w:szCs w:val="24"/>
                <w:u w:val="none"/>
                <w:lang w:eastAsia="en-US"/>
              </w:rPr>
            </w:pPr>
          </w:p>
          <w:p w14:paraId="514E4915" w14:textId="77777777" w:rsidR="004D5184" w:rsidRDefault="004D5184">
            <w:pPr>
              <w:pStyle w:val="Subtitle"/>
              <w:spacing w:line="276" w:lineRule="auto"/>
              <w:ind w:left="937" w:right="1152"/>
              <w:jc w:val="both"/>
              <w:rPr>
                <w:b/>
                <w:bCs/>
                <w:sz w:val="24"/>
                <w:szCs w:val="24"/>
                <w:u w:val="none"/>
                <w:lang w:eastAsia="en-US"/>
              </w:rPr>
            </w:pPr>
          </w:p>
        </w:tc>
      </w:tr>
      <w:tr w:rsidR="004D5184" w14:paraId="3FE9D2B9" w14:textId="77777777" w:rsidTr="004D5184">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90AE26D"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619D6E13"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F94C01E"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Return date:</w:t>
            </w:r>
          </w:p>
          <w:p w14:paraId="389B2A59"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3B45E17"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298A7651" w14:textId="77777777" w:rsidR="004D5184" w:rsidRDefault="004D5184">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0845E01F" w14:textId="77777777" w:rsidR="004D5184" w:rsidRDefault="004D5184" w:rsidP="004D5184">
      <w:pPr>
        <w:rPr>
          <w:sz w:val="24"/>
          <w:szCs w:val="24"/>
        </w:rPr>
      </w:pPr>
    </w:p>
    <w:p w14:paraId="7BB3C1BA" w14:textId="77777777" w:rsidR="004D5184" w:rsidRDefault="004D5184" w:rsidP="004D5184">
      <w:pPr>
        <w:pStyle w:val="Title"/>
        <w:ind w:left="-284"/>
        <w:rPr>
          <w:u w:val="single"/>
        </w:rPr>
      </w:pPr>
      <w:r>
        <w:rPr>
          <w:b w:val="0"/>
          <w:bCs w:val="0"/>
          <w:sz w:val="24"/>
          <w:szCs w:val="24"/>
        </w:rPr>
        <w:br w:type="page"/>
      </w:r>
      <w:r>
        <w:rPr>
          <w:u w:val="single"/>
        </w:rPr>
        <w:lastRenderedPageBreak/>
        <w:t>Assignment Checklist</w:t>
      </w:r>
    </w:p>
    <w:p w14:paraId="3A1BECD0" w14:textId="77777777" w:rsidR="004D5184" w:rsidRDefault="004D5184" w:rsidP="004D5184">
      <w:pPr>
        <w:pStyle w:val="Title"/>
        <w:ind w:left="-284"/>
      </w:pPr>
    </w:p>
    <w:p w14:paraId="5C58C54C" w14:textId="77777777" w:rsidR="004D5184" w:rsidRDefault="004D5184" w:rsidP="004D5184">
      <w:pPr>
        <w:pStyle w:val="ListParagraph"/>
        <w:widowControl w:val="0"/>
        <w:numPr>
          <w:ilvl w:val="0"/>
          <w:numId w:val="5"/>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5495D75D" w14:textId="77777777" w:rsidR="004D5184" w:rsidRDefault="004D5184" w:rsidP="004D518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373F410"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6266C527"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1BA663FA"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59563C7E"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5C5BA356"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295F3DB"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14:paraId="0DB8FBB1"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0C9C74B2"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9357766"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433280BC"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03818FBB"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1C73ADD6"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1CE0A75D"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71814C3C"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08569582"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7CB24B81"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5F07854E"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3E91DB7A" w14:textId="77777777" w:rsidR="004D5184" w:rsidRDefault="004D5184" w:rsidP="004D518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7C9D9E80" w14:textId="77777777" w:rsidR="004D5184" w:rsidRDefault="004D5184" w:rsidP="004D5184">
      <w:pPr>
        <w:jc w:val="center"/>
        <w:rPr>
          <w:rFonts w:eastAsia="Times New Roman"/>
          <w:b/>
          <w:sz w:val="24"/>
          <w:szCs w:val="24"/>
        </w:rPr>
      </w:pPr>
      <w:r>
        <w:rPr>
          <w:b/>
          <w:sz w:val="52"/>
        </w:rPr>
        <w:t>Failure to follow these guidelines will cost you marks!</w:t>
      </w:r>
    </w:p>
    <w:p w14:paraId="71CEC135" w14:textId="77777777" w:rsidR="00B7364D" w:rsidRDefault="00C21578" w:rsidP="00C21578">
      <w:pPr>
        <w:jc w:val="center"/>
        <w:rPr>
          <w:rFonts w:ascii="Times New Roman" w:hAnsi="Times New Roman" w:cs="Times New Roman"/>
          <w:sz w:val="28"/>
          <w:u w:val="single"/>
          <w:lang w:val="en-US"/>
        </w:rPr>
      </w:pPr>
      <w:r>
        <w:rPr>
          <w:rFonts w:ascii="Times New Roman" w:hAnsi="Times New Roman" w:cs="Times New Roman"/>
          <w:sz w:val="28"/>
          <w:u w:val="single"/>
          <w:lang w:val="en-US"/>
        </w:rPr>
        <w:lastRenderedPageBreak/>
        <w:t xml:space="preserve">Reflective </w:t>
      </w:r>
      <w:r w:rsidRPr="00C21578">
        <w:rPr>
          <w:rFonts w:ascii="Times New Roman" w:hAnsi="Times New Roman" w:cs="Times New Roman"/>
          <w:sz w:val="28"/>
          <w:u w:val="single"/>
          <w:lang w:val="en-US"/>
        </w:rPr>
        <w:t>Fieldwork</w:t>
      </w:r>
      <w:r>
        <w:rPr>
          <w:rFonts w:ascii="Times New Roman" w:hAnsi="Times New Roman" w:cs="Times New Roman"/>
          <w:sz w:val="28"/>
          <w:u w:val="single"/>
          <w:lang w:val="en-US"/>
        </w:rPr>
        <w:t xml:space="preserve"> Journal </w:t>
      </w:r>
    </w:p>
    <w:p w14:paraId="23D6FDE4" w14:textId="77777777" w:rsidR="008E219B" w:rsidRDefault="008E219B" w:rsidP="00C21578">
      <w:pPr>
        <w:rPr>
          <w:rFonts w:ascii="Times New Roman" w:hAnsi="Times New Roman" w:cs="Times New Roman"/>
          <w:sz w:val="28"/>
          <w:u w:val="single"/>
          <w:lang w:val="en-US"/>
        </w:rPr>
      </w:pPr>
    </w:p>
    <w:p w14:paraId="09D6D0E6" w14:textId="0784A5DB" w:rsidR="008E219B" w:rsidRDefault="008E219B" w:rsidP="00CA2ABC">
      <w:pPr>
        <w:spacing w:line="480" w:lineRule="auto"/>
        <w:rPr>
          <w:rFonts w:ascii="Times New Roman" w:hAnsi="Times New Roman" w:cs="Times New Roman"/>
          <w:sz w:val="28"/>
          <w:u w:val="single"/>
          <w:lang w:val="en-US"/>
        </w:rPr>
      </w:pPr>
      <w:r>
        <w:rPr>
          <w:rFonts w:ascii="Times New Roman" w:hAnsi="Times New Roman" w:cs="Times New Roman"/>
          <w:sz w:val="28"/>
          <w:u w:val="single"/>
          <w:lang w:val="en-US"/>
        </w:rPr>
        <w:t>Intro</w:t>
      </w:r>
      <w:r w:rsidR="006965CD">
        <w:rPr>
          <w:rFonts w:ascii="Times New Roman" w:hAnsi="Times New Roman" w:cs="Times New Roman"/>
          <w:sz w:val="28"/>
          <w:u w:val="single"/>
          <w:lang w:val="en-US"/>
        </w:rPr>
        <w:t>duction</w:t>
      </w:r>
    </w:p>
    <w:p w14:paraId="07D0F799" w14:textId="291E7550" w:rsidR="001C41ED" w:rsidRDefault="00D53CC4" w:rsidP="00CA2ABC">
      <w:pPr>
        <w:spacing w:line="480" w:lineRule="auto"/>
        <w:rPr>
          <w:rFonts w:ascii="Times New Roman" w:hAnsi="Times New Roman" w:cs="Times New Roman"/>
          <w:sz w:val="24"/>
          <w:lang w:val="en-US"/>
        </w:rPr>
      </w:pPr>
      <w:r w:rsidRPr="0048569A">
        <w:rPr>
          <w:rFonts w:ascii="Times New Roman" w:hAnsi="Times New Roman" w:cs="Times New Roman"/>
          <w:sz w:val="24"/>
          <w:lang w:val="en-US"/>
        </w:rPr>
        <w:t xml:space="preserve">Throughout this </w:t>
      </w:r>
      <w:r w:rsidR="0096598C">
        <w:rPr>
          <w:rFonts w:ascii="Times New Roman" w:hAnsi="Times New Roman" w:cs="Times New Roman"/>
          <w:sz w:val="24"/>
          <w:lang w:val="en-US"/>
        </w:rPr>
        <w:t>module</w:t>
      </w:r>
      <w:r w:rsidRPr="0048569A">
        <w:rPr>
          <w:rFonts w:ascii="Times New Roman" w:hAnsi="Times New Roman" w:cs="Times New Roman"/>
          <w:sz w:val="24"/>
          <w:lang w:val="en-US"/>
        </w:rPr>
        <w:t xml:space="preserve"> </w:t>
      </w:r>
      <w:r w:rsidR="00163B1A" w:rsidRPr="0048569A">
        <w:rPr>
          <w:rFonts w:ascii="Times New Roman" w:hAnsi="Times New Roman" w:cs="Times New Roman"/>
          <w:sz w:val="24"/>
          <w:lang w:val="en-US"/>
        </w:rPr>
        <w:t>we were required to keep fieldnote journals for</w:t>
      </w:r>
      <w:r w:rsidR="00BB397A" w:rsidRPr="0048569A">
        <w:rPr>
          <w:rFonts w:ascii="Times New Roman" w:hAnsi="Times New Roman" w:cs="Times New Roman"/>
          <w:sz w:val="24"/>
          <w:lang w:val="en-US"/>
        </w:rPr>
        <w:t xml:space="preserve"> </w:t>
      </w:r>
      <w:r w:rsidR="004071F4" w:rsidRPr="0048569A">
        <w:rPr>
          <w:rFonts w:ascii="Times New Roman" w:hAnsi="Times New Roman" w:cs="Times New Roman"/>
          <w:sz w:val="24"/>
          <w:lang w:val="en-US"/>
        </w:rPr>
        <w:t xml:space="preserve">two </w:t>
      </w:r>
      <w:r w:rsidR="00BB397A" w:rsidRPr="0048569A">
        <w:rPr>
          <w:rFonts w:ascii="Times New Roman" w:hAnsi="Times New Roman" w:cs="Times New Roman"/>
          <w:sz w:val="24"/>
          <w:lang w:val="en-US"/>
        </w:rPr>
        <w:t>recreational sites we had visited.</w:t>
      </w:r>
      <w:r w:rsidR="00910D9A">
        <w:rPr>
          <w:rFonts w:ascii="Times New Roman" w:hAnsi="Times New Roman" w:cs="Times New Roman"/>
          <w:sz w:val="24"/>
          <w:lang w:val="en-US"/>
        </w:rPr>
        <w:t xml:space="preserve"> These </w:t>
      </w:r>
      <w:r w:rsidR="0007756C">
        <w:rPr>
          <w:rFonts w:ascii="Times New Roman" w:hAnsi="Times New Roman" w:cs="Times New Roman"/>
          <w:sz w:val="24"/>
          <w:lang w:val="en-US"/>
        </w:rPr>
        <w:t xml:space="preserve">two </w:t>
      </w:r>
      <w:r w:rsidR="00910D9A">
        <w:rPr>
          <w:rFonts w:ascii="Times New Roman" w:hAnsi="Times New Roman" w:cs="Times New Roman"/>
          <w:sz w:val="24"/>
          <w:lang w:val="en-US"/>
        </w:rPr>
        <w:t xml:space="preserve">sites were </w:t>
      </w:r>
      <w:r w:rsidR="00113233">
        <w:rPr>
          <w:rFonts w:ascii="Times New Roman" w:hAnsi="Times New Roman" w:cs="Times New Roman"/>
          <w:sz w:val="24"/>
          <w:lang w:val="en-US"/>
        </w:rPr>
        <w:t>Dinefwr</w:t>
      </w:r>
      <w:r w:rsidR="0007756C">
        <w:rPr>
          <w:rFonts w:ascii="Times New Roman" w:hAnsi="Times New Roman" w:cs="Times New Roman"/>
          <w:sz w:val="24"/>
          <w:lang w:val="en-US"/>
        </w:rPr>
        <w:t xml:space="preserve"> National Nature Reserve and </w:t>
      </w:r>
      <w:r w:rsidR="0027539D">
        <w:rPr>
          <w:rFonts w:ascii="Times New Roman" w:hAnsi="Times New Roman" w:cs="Times New Roman"/>
          <w:sz w:val="24"/>
          <w:lang w:val="en-US"/>
        </w:rPr>
        <w:t xml:space="preserve">Cheddar Gorge. </w:t>
      </w:r>
      <w:r w:rsidR="00BB397A" w:rsidRPr="0048569A">
        <w:rPr>
          <w:rFonts w:ascii="Times New Roman" w:hAnsi="Times New Roman" w:cs="Times New Roman"/>
          <w:sz w:val="24"/>
          <w:lang w:val="en-US"/>
        </w:rPr>
        <w:t xml:space="preserve"> Within these journals we had to record the </w:t>
      </w:r>
      <w:r w:rsidR="00113233">
        <w:rPr>
          <w:rFonts w:ascii="Times New Roman" w:hAnsi="Times New Roman" w:cs="Times New Roman"/>
          <w:sz w:val="24"/>
          <w:lang w:val="en-US"/>
        </w:rPr>
        <w:t>L</w:t>
      </w:r>
      <w:r w:rsidR="00BB397A" w:rsidRPr="0048569A">
        <w:rPr>
          <w:rFonts w:ascii="Times New Roman" w:hAnsi="Times New Roman" w:cs="Times New Roman"/>
          <w:sz w:val="24"/>
          <w:lang w:val="en-US"/>
        </w:rPr>
        <w:t>andscape Character</w:t>
      </w:r>
      <w:r w:rsidR="00BB397A" w:rsidRPr="0048569A">
        <w:rPr>
          <w:rFonts w:ascii="Times New Roman" w:hAnsi="Times New Roman" w:cs="Times New Roman"/>
          <w:sz w:val="24"/>
          <w:lang w:val="en-US"/>
        </w:rPr>
        <w:t xml:space="preserve">, </w:t>
      </w:r>
      <w:r w:rsidR="00BB397A" w:rsidRPr="0048569A">
        <w:rPr>
          <w:rFonts w:ascii="Times New Roman" w:hAnsi="Times New Roman" w:cs="Times New Roman"/>
          <w:sz w:val="24"/>
          <w:lang w:val="en-US"/>
        </w:rPr>
        <w:t>Landscape Quality</w:t>
      </w:r>
      <w:r w:rsidR="00BB397A" w:rsidRPr="0048569A">
        <w:rPr>
          <w:rFonts w:ascii="Times New Roman" w:hAnsi="Times New Roman" w:cs="Times New Roman"/>
          <w:sz w:val="24"/>
          <w:lang w:val="en-US"/>
        </w:rPr>
        <w:t xml:space="preserve">, </w:t>
      </w:r>
      <w:r w:rsidR="00BB397A" w:rsidRPr="0048569A">
        <w:rPr>
          <w:rFonts w:ascii="Times New Roman" w:hAnsi="Times New Roman" w:cs="Times New Roman"/>
          <w:sz w:val="24"/>
          <w:lang w:val="en-US"/>
        </w:rPr>
        <w:t>Designations</w:t>
      </w:r>
      <w:r w:rsidR="00BB397A" w:rsidRPr="0048569A">
        <w:rPr>
          <w:rFonts w:ascii="Times New Roman" w:hAnsi="Times New Roman" w:cs="Times New Roman"/>
          <w:sz w:val="24"/>
          <w:lang w:val="en-US"/>
        </w:rPr>
        <w:t xml:space="preserve">, </w:t>
      </w:r>
      <w:r w:rsidR="00BB397A" w:rsidRPr="0048569A">
        <w:rPr>
          <w:rFonts w:ascii="Times New Roman" w:hAnsi="Times New Roman" w:cs="Times New Roman"/>
          <w:sz w:val="24"/>
          <w:lang w:val="en-US"/>
        </w:rPr>
        <w:t>Use</w:t>
      </w:r>
      <w:r w:rsidR="00BB397A" w:rsidRPr="0048569A">
        <w:rPr>
          <w:rFonts w:ascii="Times New Roman" w:hAnsi="Times New Roman" w:cs="Times New Roman"/>
          <w:sz w:val="24"/>
          <w:lang w:val="en-US"/>
        </w:rPr>
        <w:t xml:space="preserve">, </w:t>
      </w:r>
      <w:r w:rsidR="00BB397A" w:rsidRPr="0048569A">
        <w:rPr>
          <w:rFonts w:ascii="Times New Roman" w:hAnsi="Times New Roman" w:cs="Times New Roman"/>
          <w:sz w:val="24"/>
          <w:lang w:val="en-US"/>
        </w:rPr>
        <w:t>Access</w:t>
      </w:r>
      <w:r w:rsidR="00BB397A" w:rsidRPr="0048569A">
        <w:rPr>
          <w:rFonts w:ascii="Times New Roman" w:hAnsi="Times New Roman" w:cs="Times New Roman"/>
          <w:sz w:val="24"/>
          <w:lang w:val="en-US"/>
        </w:rPr>
        <w:t xml:space="preserve"> and </w:t>
      </w:r>
      <w:r w:rsidR="00BB397A" w:rsidRPr="0048569A">
        <w:rPr>
          <w:rFonts w:ascii="Times New Roman" w:hAnsi="Times New Roman" w:cs="Times New Roman"/>
          <w:sz w:val="24"/>
          <w:lang w:val="en-US"/>
        </w:rPr>
        <w:t>Future Potential</w:t>
      </w:r>
      <w:r w:rsidR="00BB397A" w:rsidRPr="0048569A">
        <w:rPr>
          <w:rFonts w:ascii="Times New Roman" w:hAnsi="Times New Roman" w:cs="Times New Roman"/>
          <w:sz w:val="24"/>
          <w:lang w:val="en-US"/>
        </w:rPr>
        <w:t xml:space="preserve"> for eac</w:t>
      </w:r>
      <w:r w:rsidR="004071F4" w:rsidRPr="0048569A">
        <w:rPr>
          <w:rFonts w:ascii="Times New Roman" w:hAnsi="Times New Roman" w:cs="Times New Roman"/>
          <w:sz w:val="24"/>
          <w:lang w:val="en-US"/>
        </w:rPr>
        <w:t>h site.</w:t>
      </w:r>
      <w:r w:rsidR="001D6E47" w:rsidRPr="0048569A">
        <w:rPr>
          <w:rFonts w:ascii="Times New Roman" w:hAnsi="Times New Roman" w:cs="Times New Roman"/>
          <w:sz w:val="24"/>
          <w:lang w:val="en-US"/>
        </w:rPr>
        <w:t xml:space="preserve"> </w:t>
      </w:r>
      <w:r w:rsidR="00EE1CD0">
        <w:rPr>
          <w:rFonts w:ascii="Times New Roman" w:hAnsi="Times New Roman" w:cs="Times New Roman"/>
          <w:sz w:val="24"/>
          <w:lang w:val="en-US"/>
        </w:rPr>
        <w:t xml:space="preserve">Throughout this assignment I shall </w:t>
      </w:r>
      <w:r w:rsidR="00FF1917">
        <w:rPr>
          <w:rFonts w:ascii="Times New Roman" w:hAnsi="Times New Roman" w:cs="Times New Roman"/>
          <w:sz w:val="24"/>
          <w:lang w:val="en-US"/>
        </w:rPr>
        <w:t xml:space="preserve">reflect </w:t>
      </w:r>
      <w:r w:rsidR="00113233">
        <w:rPr>
          <w:rFonts w:ascii="Times New Roman" w:hAnsi="Times New Roman" w:cs="Times New Roman"/>
          <w:sz w:val="24"/>
          <w:lang w:val="en-US"/>
        </w:rPr>
        <w:t xml:space="preserve">on these recordings and discuss to what extent each </w:t>
      </w:r>
      <w:r w:rsidR="002C5CA6">
        <w:rPr>
          <w:rFonts w:ascii="Times New Roman" w:hAnsi="Times New Roman" w:cs="Times New Roman"/>
          <w:sz w:val="24"/>
          <w:lang w:val="en-US"/>
        </w:rPr>
        <w:t xml:space="preserve">recreational site </w:t>
      </w:r>
      <w:r w:rsidR="00123C27">
        <w:rPr>
          <w:rFonts w:ascii="Times New Roman" w:hAnsi="Times New Roman" w:cs="Times New Roman"/>
          <w:sz w:val="24"/>
          <w:lang w:val="en-US"/>
        </w:rPr>
        <w:t>met standards for sustainability.</w:t>
      </w:r>
      <w:r w:rsidR="001C41ED">
        <w:rPr>
          <w:rFonts w:ascii="Times New Roman" w:hAnsi="Times New Roman" w:cs="Times New Roman"/>
          <w:sz w:val="24"/>
          <w:lang w:val="en-US"/>
        </w:rPr>
        <w:t xml:space="preserve"> </w:t>
      </w:r>
      <w:r w:rsidR="00512080">
        <w:rPr>
          <w:rFonts w:ascii="Times New Roman" w:hAnsi="Times New Roman" w:cs="Times New Roman"/>
          <w:sz w:val="24"/>
          <w:lang w:val="en-US"/>
        </w:rPr>
        <w:t>National Forest (n.d.)</w:t>
      </w:r>
      <w:r w:rsidR="00365BFE">
        <w:rPr>
          <w:rFonts w:ascii="Times New Roman" w:hAnsi="Times New Roman" w:cs="Times New Roman"/>
          <w:sz w:val="24"/>
          <w:lang w:val="en-US"/>
        </w:rPr>
        <w:t xml:space="preserve"> state that sustainable recreation is </w:t>
      </w:r>
      <w:r w:rsidR="001C41ED">
        <w:rPr>
          <w:rFonts w:ascii="Times New Roman" w:hAnsi="Times New Roman" w:cs="Times New Roman"/>
          <w:sz w:val="24"/>
          <w:lang w:val="en-US"/>
        </w:rPr>
        <w:t>‘a</w:t>
      </w:r>
      <w:r w:rsidR="001C41ED" w:rsidRPr="001C41ED">
        <w:rPr>
          <w:rFonts w:ascii="Times New Roman" w:hAnsi="Times New Roman" w:cs="Times New Roman"/>
          <w:sz w:val="24"/>
          <w:lang w:val="en-US"/>
        </w:rPr>
        <w:t>n enjoyable way to be healthy, spiritual, and contribute to economic development while conserving resources for future generations</w:t>
      </w:r>
      <w:r w:rsidR="001C41ED">
        <w:rPr>
          <w:rFonts w:ascii="Times New Roman" w:hAnsi="Times New Roman" w:cs="Times New Roman"/>
          <w:sz w:val="24"/>
          <w:lang w:val="en-US"/>
        </w:rPr>
        <w:t>’</w:t>
      </w:r>
      <w:r w:rsidR="005965BA">
        <w:rPr>
          <w:rFonts w:ascii="Times New Roman" w:hAnsi="Times New Roman" w:cs="Times New Roman"/>
          <w:sz w:val="24"/>
          <w:lang w:val="en-US"/>
        </w:rPr>
        <w:t xml:space="preserve">. </w:t>
      </w:r>
      <w:r w:rsidR="00967BE1">
        <w:rPr>
          <w:rFonts w:ascii="Times New Roman" w:hAnsi="Times New Roman" w:cs="Times New Roman"/>
          <w:sz w:val="24"/>
          <w:lang w:val="en-US"/>
        </w:rPr>
        <w:t xml:space="preserve">This assignment required me to </w:t>
      </w:r>
      <w:r w:rsidR="00E85C45">
        <w:rPr>
          <w:rFonts w:ascii="Times New Roman" w:hAnsi="Times New Roman" w:cs="Times New Roman"/>
          <w:sz w:val="24"/>
          <w:lang w:val="en-US"/>
        </w:rPr>
        <w:t xml:space="preserve">reflect upon the landscape therefore for the purpose of this assignment </w:t>
      </w:r>
      <w:r w:rsidR="00C414F7">
        <w:rPr>
          <w:rFonts w:ascii="Times New Roman" w:hAnsi="Times New Roman" w:cs="Times New Roman"/>
          <w:sz w:val="24"/>
        </w:rPr>
        <w:t>as: scenery; topography or the ‘lie of the land’; nature; environment or habitat; artefact; or place, location or territory</w:t>
      </w:r>
      <w:r w:rsidR="008C234F">
        <w:rPr>
          <w:rFonts w:ascii="Times New Roman" w:hAnsi="Times New Roman" w:cs="Times New Roman"/>
          <w:sz w:val="24"/>
        </w:rPr>
        <w:t xml:space="preserve"> (Atkins et al (1998)</w:t>
      </w:r>
      <w:r w:rsidR="00820AF9">
        <w:rPr>
          <w:rFonts w:ascii="Times New Roman" w:hAnsi="Times New Roman" w:cs="Times New Roman"/>
          <w:sz w:val="24"/>
        </w:rPr>
        <w:t xml:space="preserve">. However landscape </w:t>
      </w:r>
      <w:r w:rsidR="00AB15DD">
        <w:rPr>
          <w:rFonts w:ascii="Times New Roman" w:hAnsi="Times New Roman" w:cs="Times New Roman"/>
          <w:sz w:val="24"/>
        </w:rPr>
        <w:t>‘is not merely the world we see, it is a construction, a composition of the world. Landscape is a way of seeing that world’ (</w:t>
      </w:r>
      <w:proofErr w:type="spellStart"/>
      <w:r w:rsidR="00AB15DD">
        <w:rPr>
          <w:rFonts w:ascii="Times New Roman" w:hAnsi="Times New Roman" w:cs="Times New Roman"/>
          <w:sz w:val="24"/>
        </w:rPr>
        <w:t>Congrove</w:t>
      </w:r>
      <w:proofErr w:type="spellEnd"/>
      <w:r w:rsidR="00AB15DD">
        <w:rPr>
          <w:rFonts w:ascii="Times New Roman" w:hAnsi="Times New Roman" w:cs="Times New Roman"/>
          <w:sz w:val="24"/>
        </w:rPr>
        <w:t xml:space="preserve">, </w:t>
      </w:r>
      <w:r w:rsidR="00AB15DD">
        <w:rPr>
          <w:rFonts w:ascii="Times New Roman" w:hAnsi="Times New Roman" w:cs="Times New Roman"/>
          <w:sz w:val="24"/>
        </w:rPr>
        <w:t>1998, p.13)</w:t>
      </w:r>
      <w:r w:rsidR="0026068D">
        <w:rPr>
          <w:rFonts w:ascii="Times New Roman" w:hAnsi="Times New Roman" w:cs="Times New Roman"/>
          <w:sz w:val="24"/>
        </w:rPr>
        <w:t xml:space="preserve"> it is the</w:t>
      </w:r>
      <w:r w:rsidR="0095116D">
        <w:rPr>
          <w:rFonts w:ascii="Times New Roman" w:hAnsi="Times New Roman" w:cs="Times New Roman"/>
          <w:sz w:val="24"/>
        </w:rPr>
        <w:t xml:space="preserve"> ‘</w:t>
      </w:r>
      <w:r w:rsidR="0095116D" w:rsidRPr="00BD70E1">
        <w:rPr>
          <w:rFonts w:ascii="Times New Roman" w:hAnsi="Times New Roman" w:cs="Times New Roman"/>
          <w:iCs/>
          <w:sz w:val="24"/>
        </w:rPr>
        <w:t>same physical thing, but it carries multiple symbolic meanings that emanate from the values by which people define themselves</w:t>
      </w:r>
      <w:r w:rsidR="0095116D">
        <w:rPr>
          <w:rFonts w:ascii="Times New Roman" w:hAnsi="Times New Roman" w:cs="Times New Roman"/>
          <w:iCs/>
          <w:sz w:val="24"/>
        </w:rPr>
        <w:t>’</w:t>
      </w:r>
      <w:r w:rsidR="0095116D">
        <w:rPr>
          <w:rFonts w:ascii="Times New Roman" w:hAnsi="Times New Roman" w:cs="Times New Roman"/>
          <w:sz w:val="24"/>
        </w:rPr>
        <w:t xml:space="preserve"> (</w:t>
      </w:r>
      <w:proofErr w:type="spellStart"/>
      <w:r w:rsidR="0095116D">
        <w:rPr>
          <w:rFonts w:ascii="Times New Roman" w:hAnsi="Times New Roman" w:cs="Times New Roman"/>
          <w:sz w:val="24"/>
        </w:rPr>
        <w:t>Greider</w:t>
      </w:r>
      <w:proofErr w:type="spellEnd"/>
      <w:r w:rsidR="0095116D">
        <w:rPr>
          <w:rFonts w:ascii="Times New Roman" w:hAnsi="Times New Roman" w:cs="Times New Roman"/>
          <w:sz w:val="24"/>
        </w:rPr>
        <w:t xml:space="preserve"> and </w:t>
      </w:r>
      <w:proofErr w:type="spellStart"/>
      <w:r w:rsidR="0095116D">
        <w:rPr>
          <w:rFonts w:ascii="Times New Roman" w:hAnsi="Times New Roman" w:cs="Times New Roman"/>
          <w:sz w:val="24"/>
        </w:rPr>
        <w:t>Garkovich</w:t>
      </w:r>
      <w:proofErr w:type="spellEnd"/>
      <w:r w:rsidR="0095116D">
        <w:rPr>
          <w:rFonts w:ascii="Times New Roman" w:hAnsi="Times New Roman" w:cs="Times New Roman"/>
          <w:sz w:val="24"/>
        </w:rPr>
        <w:t>, 1994, p.1)</w:t>
      </w:r>
      <w:r w:rsidR="0026068D">
        <w:rPr>
          <w:rFonts w:ascii="Times New Roman" w:hAnsi="Times New Roman" w:cs="Times New Roman"/>
          <w:sz w:val="24"/>
        </w:rPr>
        <w:t xml:space="preserve"> </w:t>
      </w:r>
      <w:r w:rsidR="00AB15DD">
        <w:rPr>
          <w:rFonts w:ascii="Times New Roman" w:hAnsi="Times New Roman" w:cs="Times New Roman"/>
          <w:sz w:val="24"/>
        </w:rPr>
        <w:t>.</w:t>
      </w:r>
    </w:p>
    <w:p w14:paraId="1B366A0A" w14:textId="0F8456C1" w:rsidR="00D53CC4" w:rsidRPr="00CA2ABC" w:rsidRDefault="00123C27" w:rsidP="00CA2ABC">
      <w:pPr>
        <w:spacing w:line="480" w:lineRule="auto"/>
        <w:rPr>
          <w:rFonts w:ascii="Times New Roman" w:hAnsi="Times New Roman" w:cs="Times New Roman"/>
          <w:sz w:val="24"/>
          <w:lang w:val="en-US"/>
        </w:rPr>
      </w:pPr>
      <w:r>
        <w:rPr>
          <w:rFonts w:ascii="Times New Roman" w:hAnsi="Times New Roman" w:cs="Times New Roman"/>
          <w:sz w:val="24"/>
          <w:lang w:val="en-US"/>
        </w:rPr>
        <w:t xml:space="preserve"> </w:t>
      </w:r>
      <w:r w:rsidR="00A35050">
        <w:rPr>
          <w:rFonts w:ascii="Times New Roman" w:hAnsi="Times New Roman" w:cs="Times New Roman"/>
          <w:sz w:val="24"/>
          <w:lang w:val="en-US"/>
        </w:rPr>
        <w:t xml:space="preserve">According to the Landscape Institute Technical Information Note (2016) landscape </w:t>
      </w:r>
      <w:r w:rsidR="00A35050">
        <w:rPr>
          <w:rFonts w:ascii="Times New Roman" w:hAnsi="Times New Roman" w:cs="Times New Roman"/>
          <w:sz w:val="24"/>
          <w:lang w:val="en-US"/>
        </w:rPr>
        <w:t xml:space="preserve">character can be defined as ‘a </w:t>
      </w:r>
      <w:r w:rsidR="00A35050" w:rsidRPr="00A35050">
        <w:rPr>
          <w:rFonts w:ascii="Times New Roman" w:hAnsi="Times New Roman" w:cs="Times New Roman"/>
          <w:sz w:val="24"/>
          <w:lang w:val="en-US"/>
        </w:rPr>
        <w:t>distinct, recognisable and consistent pattern of elements in the landscape that makes one landscape different from another, rather than better or worse</w:t>
      </w:r>
      <w:r w:rsidR="00A35050">
        <w:rPr>
          <w:rFonts w:ascii="Times New Roman" w:hAnsi="Times New Roman" w:cs="Times New Roman"/>
          <w:sz w:val="24"/>
          <w:lang w:val="en-US"/>
        </w:rPr>
        <w:t xml:space="preserve">’. Forest Research (2019) state that landscape quality can ‘encompass many elements including environmental pollution and cleanliness, visual and aesthetic quality and perception of personal security’. </w:t>
      </w:r>
      <w:r w:rsidR="00713053">
        <w:rPr>
          <w:rFonts w:ascii="Times New Roman" w:hAnsi="Times New Roman" w:cs="Times New Roman"/>
          <w:sz w:val="24"/>
          <w:lang w:val="en-US"/>
        </w:rPr>
        <w:t xml:space="preserve">Designations </w:t>
      </w:r>
      <w:r w:rsidR="00441498">
        <w:rPr>
          <w:rFonts w:ascii="Times New Roman" w:hAnsi="Times New Roman" w:cs="Times New Roman"/>
          <w:sz w:val="24"/>
          <w:lang w:val="en-US"/>
        </w:rPr>
        <w:t xml:space="preserve">are where a site is given a title for example National Nature Reserve and therefore as a result the flora and fauna within these sites are protected through these designation. Types of designations include nature conservation designations, landscape </w:t>
      </w:r>
      <w:r w:rsidR="00441498">
        <w:rPr>
          <w:rFonts w:ascii="Times New Roman" w:hAnsi="Times New Roman" w:cs="Times New Roman"/>
          <w:sz w:val="24"/>
          <w:lang w:val="en-US"/>
        </w:rPr>
        <w:lastRenderedPageBreak/>
        <w:t xml:space="preserve">conservation designations </w:t>
      </w:r>
      <w:r w:rsidR="00441498" w:rsidRPr="006A1539">
        <w:rPr>
          <w:rFonts w:ascii="Times New Roman" w:hAnsi="Times New Roman" w:cs="Times New Roman"/>
          <w:sz w:val="24"/>
          <w:szCs w:val="24"/>
          <w:lang w:val="en-US"/>
        </w:rPr>
        <w:t xml:space="preserve">and natural heritage conservation designations. </w:t>
      </w:r>
      <w:r w:rsidR="006A1539" w:rsidRPr="006A1539">
        <w:rPr>
          <w:rFonts w:ascii="Times New Roman" w:hAnsi="Times New Roman" w:cs="Times New Roman"/>
          <w:sz w:val="24"/>
          <w:szCs w:val="24"/>
          <w:lang w:val="en-US"/>
        </w:rPr>
        <w:t>The United Nations (</w:t>
      </w:r>
      <w:proofErr w:type="spellStart"/>
      <w:r w:rsidR="006A1539" w:rsidRPr="006A1539">
        <w:rPr>
          <w:rFonts w:ascii="Times New Roman" w:hAnsi="Times New Roman" w:cs="Times New Roman"/>
          <w:sz w:val="24"/>
          <w:szCs w:val="24"/>
          <w:lang w:val="en-US"/>
        </w:rPr>
        <w:t>n.d</w:t>
      </w:r>
      <w:proofErr w:type="spellEnd"/>
      <w:r w:rsidR="006A1539" w:rsidRPr="006A1539">
        <w:rPr>
          <w:rFonts w:ascii="Times New Roman" w:hAnsi="Times New Roman" w:cs="Times New Roman"/>
          <w:sz w:val="24"/>
          <w:szCs w:val="24"/>
          <w:lang w:val="en-US"/>
        </w:rPr>
        <w:t xml:space="preserve">) define the term land use as </w:t>
      </w:r>
      <w:r w:rsidR="006A1539" w:rsidRPr="006A1539">
        <w:rPr>
          <w:rFonts w:ascii="Times New Roman" w:hAnsi="Times New Roman" w:cs="Times New Roman"/>
          <w:sz w:val="24"/>
          <w:szCs w:val="24"/>
        </w:rPr>
        <w:t>‘</w:t>
      </w:r>
      <w:r w:rsidR="006A1539" w:rsidRPr="006A1539">
        <w:rPr>
          <w:rFonts w:ascii="Times New Roman" w:hAnsi="Times New Roman" w:cs="Times New Roman"/>
          <w:sz w:val="24"/>
          <w:szCs w:val="24"/>
        </w:rPr>
        <w:t>the arrangements, activities and inputs people undertake in a certain land cover type to produce, change or maintain it</w:t>
      </w:r>
      <w:r w:rsidR="006A1539" w:rsidRPr="006A1539">
        <w:rPr>
          <w:rFonts w:ascii="Times New Roman" w:hAnsi="Times New Roman" w:cs="Times New Roman"/>
          <w:sz w:val="24"/>
          <w:szCs w:val="24"/>
        </w:rPr>
        <w:t>’</w:t>
      </w:r>
      <w:r w:rsidR="00F73CF3">
        <w:rPr>
          <w:rFonts w:ascii="Times New Roman" w:hAnsi="Times New Roman" w:cs="Times New Roman"/>
          <w:sz w:val="24"/>
          <w:szCs w:val="24"/>
        </w:rPr>
        <w:t>.</w:t>
      </w:r>
      <w:r w:rsidR="00BF5806">
        <w:rPr>
          <w:rFonts w:ascii="Times New Roman" w:hAnsi="Times New Roman" w:cs="Times New Roman"/>
          <w:sz w:val="24"/>
          <w:szCs w:val="24"/>
        </w:rPr>
        <w:t xml:space="preserve"> </w:t>
      </w:r>
      <w:r w:rsidR="008A1F72">
        <w:rPr>
          <w:rFonts w:ascii="Times New Roman" w:hAnsi="Times New Roman" w:cs="Times New Roman"/>
          <w:sz w:val="24"/>
          <w:szCs w:val="24"/>
        </w:rPr>
        <w:t>Khan and Powel</w:t>
      </w:r>
      <w:r w:rsidR="001A5F0F">
        <w:rPr>
          <w:rFonts w:ascii="Times New Roman" w:hAnsi="Times New Roman" w:cs="Times New Roman"/>
          <w:sz w:val="24"/>
          <w:szCs w:val="24"/>
        </w:rPr>
        <w:t xml:space="preserve">l (2014) </w:t>
      </w:r>
      <w:r w:rsidR="00EC1E35">
        <w:rPr>
          <w:rFonts w:ascii="Times New Roman" w:hAnsi="Times New Roman" w:cs="Times New Roman"/>
          <w:sz w:val="24"/>
          <w:szCs w:val="24"/>
        </w:rPr>
        <w:t xml:space="preserve">state that ‘land that is “used” </w:t>
      </w:r>
      <w:r w:rsidR="00233DA7">
        <w:rPr>
          <w:rFonts w:ascii="Times New Roman" w:hAnsi="Times New Roman" w:cs="Times New Roman"/>
          <w:sz w:val="24"/>
          <w:szCs w:val="24"/>
        </w:rPr>
        <w:t>implies the existence of some human inter</w:t>
      </w:r>
      <w:r w:rsidR="00067FFA">
        <w:rPr>
          <w:rFonts w:ascii="Times New Roman" w:hAnsi="Times New Roman" w:cs="Times New Roman"/>
          <w:sz w:val="24"/>
          <w:szCs w:val="24"/>
        </w:rPr>
        <w:t xml:space="preserve">vention’. </w:t>
      </w:r>
      <w:r w:rsidR="00672282">
        <w:rPr>
          <w:rFonts w:ascii="Times New Roman" w:hAnsi="Times New Roman" w:cs="Times New Roman"/>
          <w:sz w:val="24"/>
          <w:szCs w:val="24"/>
        </w:rPr>
        <w:t xml:space="preserve">Finally access refers to who can </w:t>
      </w:r>
      <w:r w:rsidR="003D1BA6">
        <w:rPr>
          <w:rFonts w:ascii="Times New Roman" w:hAnsi="Times New Roman" w:cs="Times New Roman"/>
          <w:sz w:val="24"/>
          <w:szCs w:val="24"/>
        </w:rPr>
        <w:t xml:space="preserve">use certain areas of land, for example </w:t>
      </w:r>
      <w:r w:rsidR="00FE1ED6">
        <w:rPr>
          <w:rFonts w:ascii="Times New Roman" w:hAnsi="Times New Roman" w:cs="Times New Roman"/>
          <w:sz w:val="24"/>
          <w:szCs w:val="24"/>
        </w:rPr>
        <w:t xml:space="preserve">public rights of way, open access or private land. </w:t>
      </w:r>
      <w:r w:rsidR="006158CC">
        <w:rPr>
          <w:rFonts w:ascii="Times New Roman" w:hAnsi="Times New Roman" w:cs="Times New Roman"/>
          <w:sz w:val="24"/>
          <w:szCs w:val="24"/>
        </w:rPr>
        <w:t xml:space="preserve">Public right of ways are </w:t>
      </w:r>
      <w:r w:rsidR="004B1B30">
        <w:rPr>
          <w:rFonts w:ascii="Times New Roman" w:hAnsi="Times New Roman" w:cs="Times New Roman"/>
          <w:sz w:val="24"/>
          <w:szCs w:val="24"/>
        </w:rPr>
        <w:t xml:space="preserve">public roads and pavements </w:t>
      </w:r>
      <w:r w:rsidR="004D3575">
        <w:rPr>
          <w:rFonts w:ascii="Times New Roman" w:hAnsi="Times New Roman" w:cs="Times New Roman"/>
          <w:sz w:val="24"/>
          <w:szCs w:val="24"/>
        </w:rPr>
        <w:t xml:space="preserve">for example bridleways and footpaths </w:t>
      </w:r>
      <w:r w:rsidR="00BC35BE">
        <w:rPr>
          <w:rFonts w:ascii="Times New Roman" w:hAnsi="Times New Roman" w:cs="Times New Roman"/>
          <w:sz w:val="24"/>
          <w:szCs w:val="24"/>
        </w:rPr>
        <w:t>(Gov.uk, n.d.).</w:t>
      </w:r>
      <w:r w:rsidR="00C4216E">
        <w:rPr>
          <w:rFonts w:ascii="Times New Roman" w:hAnsi="Times New Roman" w:cs="Times New Roman"/>
          <w:sz w:val="24"/>
          <w:szCs w:val="24"/>
        </w:rPr>
        <w:t xml:space="preserve"> </w:t>
      </w:r>
      <w:r w:rsidR="009726B9">
        <w:rPr>
          <w:rFonts w:ascii="Times New Roman" w:hAnsi="Times New Roman" w:cs="Times New Roman"/>
          <w:sz w:val="24"/>
          <w:szCs w:val="24"/>
        </w:rPr>
        <w:t>Open access land includes ‘</w:t>
      </w:r>
      <w:r w:rsidR="009726B9" w:rsidRPr="009726B9">
        <w:rPr>
          <w:rFonts w:ascii="Times New Roman" w:hAnsi="Times New Roman" w:cs="Times New Roman"/>
          <w:sz w:val="24"/>
          <w:szCs w:val="24"/>
        </w:rPr>
        <w:t>mountains, moors, heaths, downs, common land and some land around the England Coast Path</w:t>
      </w:r>
      <w:r w:rsidR="009726B9">
        <w:rPr>
          <w:rFonts w:ascii="Times New Roman" w:hAnsi="Times New Roman" w:cs="Times New Roman"/>
          <w:sz w:val="24"/>
          <w:szCs w:val="24"/>
        </w:rPr>
        <w:t>’ (Gov.uk, n.d.). Private la</w:t>
      </w:r>
      <w:r w:rsidR="009C2019">
        <w:rPr>
          <w:rFonts w:ascii="Times New Roman" w:hAnsi="Times New Roman" w:cs="Times New Roman"/>
          <w:sz w:val="24"/>
          <w:szCs w:val="24"/>
        </w:rPr>
        <w:t xml:space="preserve">nd is land owned by an individual, company or organisation </w:t>
      </w:r>
      <w:r w:rsidR="00861B2B">
        <w:rPr>
          <w:rFonts w:ascii="Times New Roman" w:hAnsi="Times New Roman" w:cs="Times New Roman"/>
          <w:sz w:val="24"/>
          <w:szCs w:val="24"/>
        </w:rPr>
        <w:t xml:space="preserve">who must agree permission for public to access the land. </w:t>
      </w:r>
    </w:p>
    <w:p w14:paraId="66862A13" w14:textId="275DA39D" w:rsidR="00DF112C" w:rsidRDefault="00C21578" w:rsidP="00CA2ABC">
      <w:pPr>
        <w:spacing w:line="480" w:lineRule="auto"/>
        <w:rPr>
          <w:rFonts w:ascii="Times New Roman" w:hAnsi="Times New Roman" w:cs="Times New Roman"/>
          <w:sz w:val="28"/>
          <w:u w:val="single"/>
          <w:lang w:val="en-US"/>
        </w:rPr>
      </w:pPr>
      <w:r>
        <w:rPr>
          <w:rFonts w:ascii="Times New Roman" w:hAnsi="Times New Roman" w:cs="Times New Roman"/>
          <w:sz w:val="28"/>
          <w:u w:val="single"/>
          <w:lang w:val="en-US"/>
        </w:rPr>
        <w:t xml:space="preserve">Site 1: Dinefwr </w:t>
      </w:r>
    </w:p>
    <w:p w14:paraId="4E5A7C13" w14:textId="22A3FFD7" w:rsidR="00F4139A" w:rsidRPr="0048569A" w:rsidRDefault="0048569A" w:rsidP="00CA2ABC">
      <w:pPr>
        <w:spacing w:line="480" w:lineRule="auto"/>
        <w:rPr>
          <w:rFonts w:ascii="Times New Roman" w:hAnsi="Times New Roman" w:cs="Times New Roman"/>
          <w:sz w:val="24"/>
          <w:lang w:val="en-US"/>
        </w:rPr>
      </w:pPr>
      <w:r w:rsidRPr="0048569A">
        <w:rPr>
          <w:rFonts w:ascii="Times New Roman" w:hAnsi="Times New Roman" w:cs="Times New Roman"/>
          <w:sz w:val="24"/>
          <w:lang w:val="en-US"/>
        </w:rPr>
        <w:t>In Carmarthenshire there are many local</w:t>
      </w:r>
      <w:r w:rsidR="003A1BCC">
        <w:rPr>
          <w:rFonts w:ascii="Times New Roman" w:hAnsi="Times New Roman" w:cs="Times New Roman"/>
          <w:sz w:val="24"/>
          <w:lang w:val="en-US"/>
        </w:rPr>
        <w:t xml:space="preserve"> </w:t>
      </w:r>
      <w:r w:rsidRPr="0048569A">
        <w:rPr>
          <w:rFonts w:ascii="Times New Roman" w:hAnsi="Times New Roman" w:cs="Times New Roman"/>
          <w:sz w:val="24"/>
          <w:lang w:val="en-US"/>
        </w:rPr>
        <w:t xml:space="preserve">nature reserves including </w:t>
      </w:r>
      <w:r w:rsidR="003A1BCC">
        <w:rPr>
          <w:rFonts w:ascii="Times New Roman" w:hAnsi="Times New Roman" w:cs="Times New Roman"/>
          <w:sz w:val="24"/>
          <w:lang w:val="en-US"/>
        </w:rPr>
        <w:t>‘</w:t>
      </w:r>
      <w:proofErr w:type="spellStart"/>
      <w:r w:rsidRPr="0048569A">
        <w:rPr>
          <w:rFonts w:ascii="Times New Roman" w:hAnsi="Times New Roman" w:cs="Times New Roman"/>
          <w:sz w:val="24"/>
          <w:lang w:val="en-US"/>
        </w:rPr>
        <w:t>Pembrey</w:t>
      </w:r>
      <w:proofErr w:type="spellEnd"/>
      <w:r w:rsidRPr="0048569A">
        <w:rPr>
          <w:rFonts w:ascii="Times New Roman" w:hAnsi="Times New Roman" w:cs="Times New Roman"/>
          <w:sz w:val="24"/>
          <w:lang w:val="en-US"/>
        </w:rPr>
        <w:t xml:space="preserve"> Burrows and </w:t>
      </w:r>
      <w:proofErr w:type="spellStart"/>
      <w:r w:rsidRPr="0048569A">
        <w:rPr>
          <w:rFonts w:ascii="Times New Roman" w:hAnsi="Times New Roman" w:cs="Times New Roman"/>
          <w:sz w:val="24"/>
          <w:lang w:val="en-US"/>
        </w:rPr>
        <w:t>Saltings</w:t>
      </w:r>
      <w:proofErr w:type="spellEnd"/>
      <w:r w:rsidRPr="0048569A">
        <w:rPr>
          <w:rFonts w:ascii="Times New Roman" w:hAnsi="Times New Roman" w:cs="Times New Roman"/>
          <w:sz w:val="24"/>
          <w:lang w:val="en-US"/>
        </w:rPr>
        <w:t xml:space="preserve">, Ashpits Pond and </w:t>
      </w:r>
      <w:proofErr w:type="spellStart"/>
      <w:r w:rsidRPr="0048569A">
        <w:rPr>
          <w:rFonts w:ascii="Times New Roman" w:hAnsi="Times New Roman" w:cs="Times New Roman"/>
          <w:sz w:val="24"/>
          <w:lang w:val="en-US"/>
        </w:rPr>
        <w:t>Pwll</w:t>
      </w:r>
      <w:proofErr w:type="spellEnd"/>
      <w:r w:rsidRPr="0048569A">
        <w:rPr>
          <w:rFonts w:ascii="Times New Roman" w:hAnsi="Times New Roman" w:cs="Times New Roman"/>
          <w:sz w:val="24"/>
          <w:lang w:val="en-US"/>
        </w:rPr>
        <w:t xml:space="preserve"> Lagoon, North Dock Dunes, </w:t>
      </w:r>
      <w:proofErr w:type="spellStart"/>
      <w:r w:rsidRPr="0048569A">
        <w:rPr>
          <w:rFonts w:ascii="Times New Roman" w:hAnsi="Times New Roman" w:cs="Times New Roman"/>
          <w:sz w:val="24"/>
          <w:lang w:val="en-US"/>
        </w:rPr>
        <w:t>Carreg</w:t>
      </w:r>
      <w:proofErr w:type="spellEnd"/>
      <w:r w:rsidRPr="0048569A">
        <w:rPr>
          <w:rFonts w:ascii="Times New Roman" w:hAnsi="Times New Roman" w:cs="Times New Roman"/>
          <w:sz w:val="24"/>
          <w:lang w:val="en-US"/>
        </w:rPr>
        <w:t xml:space="preserve"> </w:t>
      </w:r>
      <w:proofErr w:type="spellStart"/>
      <w:r w:rsidRPr="0048569A">
        <w:rPr>
          <w:rFonts w:ascii="Times New Roman" w:hAnsi="Times New Roman" w:cs="Times New Roman"/>
          <w:sz w:val="24"/>
          <w:lang w:val="en-US"/>
        </w:rPr>
        <w:t>Cennen</w:t>
      </w:r>
      <w:proofErr w:type="spellEnd"/>
      <w:r w:rsidRPr="0048569A">
        <w:rPr>
          <w:rFonts w:ascii="Times New Roman" w:hAnsi="Times New Roman" w:cs="Times New Roman"/>
          <w:sz w:val="24"/>
          <w:lang w:val="en-US"/>
        </w:rPr>
        <w:t>, Glan-</w:t>
      </w:r>
      <w:proofErr w:type="spellStart"/>
      <w:r w:rsidRPr="0048569A">
        <w:rPr>
          <w:rFonts w:ascii="Times New Roman" w:hAnsi="Times New Roman" w:cs="Times New Roman"/>
          <w:sz w:val="24"/>
          <w:lang w:val="en-US"/>
        </w:rPr>
        <w:t>yr</w:t>
      </w:r>
      <w:proofErr w:type="spellEnd"/>
      <w:r w:rsidRPr="0048569A">
        <w:rPr>
          <w:rFonts w:ascii="Times New Roman" w:hAnsi="Times New Roman" w:cs="Times New Roman"/>
          <w:sz w:val="24"/>
          <w:lang w:val="en-US"/>
        </w:rPr>
        <w:t>-</w:t>
      </w:r>
      <w:proofErr w:type="spellStart"/>
      <w:r w:rsidRPr="0048569A">
        <w:rPr>
          <w:rFonts w:ascii="Times New Roman" w:hAnsi="Times New Roman" w:cs="Times New Roman"/>
          <w:sz w:val="24"/>
          <w:lang w:val="en-US"/>
        </w:rPr>
        <w:t>Afon</w:t>
      </w:r>
      <w:proofErr w:type="spellEnd"/>
      <w:r w:rsidRPr="0048569A">
        <w:rPr>
          <w:rFonts w:ascii="Times New Roman" w:hAnsi="Times New Roman" w:cs="Times New Roman"/>
          <w:sz w:val="24"/>
          <w:lang w:val="en-US"/>
        </w:rPr>
        <w:t xml:space="preserve">, </w:t>
      </w:r>
      <w:proofErr w:type="spellStart"/>
      <w:r w:rsidRPr="0048569A">
        <w:rPr>
          <w:rFonts w:ascii="Times New Roman" w:hAnsi="Times New Roman" w:cs="Times New Roman"/>
          <w:sz w:val="24"/>
          <w:lang w:val="en-US"/>
        </w:rPr>
        <w:t>Kidwelly</w:t>
      </w:r>
      <w:proofErr w:type="spellEnd"/>
      <w:r w:rsidRPr="0048569A">
        <w:rPr>
          <w:rFonts w:ascii="Times New Roman" w:hAnsi="Times New Roman" w:cs="Times New Roman"/>
          <w:sz w:val="24"/>
          <w:lang w:val="en-US"/>
        </w:rPr>
        <w:t xml:space="preserve">, and Morfa </w:t>
      </w:r>
      <w:proofErr w:type="spellStart"/>
      <w:r w:rsidRPr="0048569A">
        <w:rPr>
          <w:rFonts w:ascii="Times New Roman" w:hAnsi="Times New Roman" w:cs="Times New Roman"/>
          <w:sz w:val="24"/>
          <w:lang w:val="en-US"/>
        </w:rPr>
        <w:t>Berwig</w:t>
      </w:r>
      <w:proofErr w:type="spellEnd"/>
      <w:r w:rsidRPr="0048569A">
        <w:rPr>
          <w:rFonts w:ascii="Times New Roman" w:hAnsi="Times New Roman" w:cs="Times New Roman"/>
          <w:sz w:val="24"/>
          <w:lang w:val="en-US"/>
        </w:rPr>
        <w:t xml:space="preserve">, </w:t>
      </w:r>
      <w:proofErr w:type="spellStart"/>
      <w:r w:rsidRPr="0048569A">
        <w:rPr>
          <w:rFonts w:ascii="Times New Roman" w:hAnsi="Times New Roman" w:cs="Times New Roman"/>
          <w:sz w:val="24"/>
          <w:lang w:val="en-US"/>
        </w:rPr>
        <w:t>Bynea</w:t>
      </w:r>
      <w:proofErr w:type="spellEnd"/>
      <w:r w:rsidR="003A1BCC">
        <w:rPr>
          <w:rFonts w:ascii="Times New Roman" w:hAnsi="Times New Roman" w:cs="Times New Roman"/>
          <w:sz w:val="24"/>
          <w:lang w:val="en-US"/>
        </w:rPr>
        <w:t>’</w:t>
      </w:r>
      <w:r w:rsidRPr="0048569A">
        <w:rPr>
          <w:rFonts w:ascii="Times New Roman" w:hAnsi="Times New Roman" w:cs="Times New Roman"/>
          <w:sz w:val="24"/>
          <w:lang w:val="en-US"/>
        </w:rPr>
        <w:t xml:space="preserve"> </w:t>
      </w:r>
      <w:r w:rsidR="003A1BCC">
        <w:rPr>
          <w:rFonts w:ascii="Times New Roman" w:hAnsi="Times New Roman" w:cs="Times New Roman"/>
          <w:sz w:val="24"/>
          <w:lang w:val="en-US"/>
        </w:rPr>
        <w:t xml:space="preserve">(Carmarthenshire Council, 2018) as well as national nature reserves such as </w:t>
      </w:r>
      <w:r w:rsidRPr="0048569A">
        <w:rPr>
          <w:rFonts w:ascii="Times New Roman" w:hAnsi="Times New Roman" w:cs="Times New Roman"/>
          <w:sz w:val="24"/>
          <w:lang w:val="en-US"/>
        </w:rPr>
        <w:t>and Dinefwr. According to the Cambridge Dictionary (n.d.), a nature reserve is ‘</w:t>
      </w:r>
      <w:r w:rsidRPr="0048569A">
        <w:rPr>
          <w:rFonts w:ascii="Times New Roman" w:hAnsi="Times New Roman" w:cs="Times New Roman"/>
          <w:sz w:val="24"/>
          <w:lang w:val="en-US"/>
        </w:rPr>
        <w:t>an area of land that is protected in order to keep safe the animals and plants that live there, often because they are rare</w:t>
      </w:r>
      <w:r w:rsidRPr="0048569A">
        <w:rPr>
          <w:rFonts w:ascii="Times New Roman" w:hAnsi="Times New Roman" w:cs="Times New Roman"/>
          <w:sz w:val="24"/>
          <w:lang w:val="en-US"/>
        </w:rPr>
        <w:t xml:space="preserve">’. </w:t>
      </w:r>
      <w:r w:rsidR="00435EBE" w:rsidRPr="0048569A">
        <w:rPr>
          <w:rFonts w:ascii="Times New Roman" w:hAnsi="Times New Roman" w:cs="Times New Roman"/>
          <w:sz w:val="24"/>
          <w:lang w:val="en-US"/>
        </w:rPr>
        <w:t xml:space="preserve"> </w:t>
      </w:r>
      <w:r w:rsidRPr="0048569A">
        <w:rPr>
          <w:rFonts w:ascii="Times New Roman" w:hAnsi="Times New Roman" w:cs="Times New Roman"/>
          <w:sz w:val="24"/>
          <w:lang w:val="en-US"/>
        </w:rPr>
        <w:t xml:space="preserve">Dinefwr </w:t>
      </w:r>
      <w:r w:rsidR="00435EBE" w:rsidRPr="0048569A">
        <w:rPr>
          <w:rFonts w:ascii="Times New Roman" w:hAnsi="Times New Roman" w:cs="Times New Roman"/>
          <w:sz w:val="24"/>
          <w:lang w:val="en-US"/>
        </w:rPr>
        <w:t>park</w:t>
      </w:r>
      <w:r w:rsidR="00A05C4C" w:rsidRPr="0048569A">
        <w:rPr>
          <w:rFonts w:ascii="Times New Roman" w:hAnsi="Times New Roman" w:cs="Times New Roman"/>
          <w:sz w:val="24"/>
          <w:lang w:val="en-US"/>
        </w:rPr>
        <w:t xml:space="preserve"> is a national na</w:t>
      </w:r>
      <w:r w:rsidR="00A0521B" w:rsidRPr="0048569A">
        <w:rPr>
          <w:rFonts w:ascii="Times New Roman" w:hAnsi="Times New Roman" w:cs="Times New Roman"/>
          <w:sz w:val="24"/>
          <w:lang w:val="en-US"/>
        </w:rPr>
        <w:t xml:space="preserve">ture reserve which </w:t>
      </w:r>
      <w:r w:rsidR="00EF3363" w:rsidRPr="0048569A">
        <w:rPr>
          <w:rFonts w:ascii="Times New Roman" w:hAnsi="Times New Roman" w:cs="Times New Roman"/>
          <w:sz w:val="24"/>
          <w:lang w:val="en-US"/>
        </w:rPr>
        <w:t>includes a historic house,</w:t>
      </w:r>
      <w:r w:rsidR="00A0521B" w:rsidRPr="0048569A">
        <w:rPr>
          <w:rFonts w:ascii="Times New Roman" w:hAnsi="Times New Roman" w:cs="Times New Roman"/>
          <w:sz w:val="24"/>
          <w:lang w:val="en-US"/>
        </w:rPr>
        <w:t xml:space="preserve"> an 18</w:t>
      </w:r>
      <w:r w:rsidR="00A0521B" w:rsidRPr="0048569A">
        <w:rPr>
          <w:rFonts w:ascii="Times New Roman" w:hAnsi="Times New Roman" w:cs="Times New Roman"/>
          <w:sz w:val="24"/>
          <w:vertAlign w:val="superscript"/>
          <w:lang w:val="en-US"/>
        </w:rPr>
        <w:t>th</w:t>
      </w:r>
      <w:r w:rsidR="00A0521B" w:rsidRPr="0048569A">
        <w:rPr>
          <w:rFonts w:ascii="Times New Roman" w:hAnsi="Times New Roman" w:cs="Times New Roman"/>
          <w:sz w:val="24"/>
          <w:lang w:val="en-US"/>
        </w:rPr>
        <w:t xml:space="preserve"> Century</w:t>
      </w:r>
      <w:r w:rsidR="00A05C4C" w:rsidRPr="0048569A">
        <w:rPr>
          <w:rFonts w:ascii="Times New Roman" w:hAnsi="Times New Roman" w:cs="Times New Roman"/>
          <w:sz w:val="24"/>
          <w:lang w:val="en-US"/>
        </w:rPr>
        <w:t xml:space="preserve"> </w:t>
      </w:r>
      <w:r w:rsidR="00EF3363" w:rsidRPr="0048569A">
        <w:rPr>
          <w:rFonts w:ascii="Times New Roman" w:hAnsi="Times New Roman" w:cs="Times New Roman"/>
          <w:sz w:val="24"/>
          <w:lang w:val="en-US"/>
        </w:rPr>
        <w:t xml:space="preserve">landscape and a medieval deer park. </w:t>
      </w:r>
      <w:r w:rsidR="00C66804" w:rsidRPr="0048569A">
        <w:rPr>
          <w:rFonts w:ascii="Times New Roman" w:hAnsi="Times New Roman" w:cs="Times New Roman"/>
          <w:sz w:val="24"/>
          <w:lang w:val="en-US"/>
        </w:rPr>
        <w:t xml:space="preserve">The park is considered </w:t>
      </w:r>
      <w:r w:rsidR="00462975" w:rsidRPr="0048569A">
        <w:rPr>
          <w:rFonts w:ascii="Times New Roman" w:hAnsi="Times New Roman" w:cs="Times New Roman"/>
          <w:sz w:val="24"/>
          <w:lang w:val="en-US"/>
        </w:rPr>
        <w:t xml:space="preserve">to have a powerful </w:t>
      </w:r>
      <w:r w:rsidR="00B14858" w:rsidRPr="0048569A">
        <w:rPr>
          <w:rFonts w:ascii="Times New Roman" w:hAnsi="Times New Roman" w:cs="Times New Roman"/>
          <w:sz w:val="24"/>
          <w:lang w:val="en-US"/>
        </w:rPr>
        <w:t>influence in Wales for over 2,000 years and is</w:t>
      </w:r>
      <w:r w:rsidR="00462975" w:rsidRPr="0048569A">
        <w:rPr>
          <w:rFonts w:ascii="Times New Roman" w:hAnsi="Times New Roman" w:cs="Times New Roman"/>
          <w:sz w:val="24"/>
          <w:lang w:val="en-US"/>
        </w:rPr>
        <w:t xml:space="preserve"> ‘an iconic place in the history of Wales’ </w:t>
      </w:r>
      <w:r w:rsidR="003874B2" w:rsidRPr="0048569A">
        <w:rPr>
          <w:rFonts w:ascii="Times New Roman" w:hAnsi="Times New Roman" w:cs="Times New Roman"/>
          <w:sz w:val="24"/>
          <w:lang w:val="en-US"/>
        </w:rPr>
        <w:t>(National Trust</w:t>
      </w:r>
      <w:r w:rsidR="004001CF" w:rsidRPr="0048569A">
        <w:rPr>
          <w:rFonts w:ascii="Times New Roman" w:hAnsi="Times New Roman" w:cs="Times New Roman"/>
          <w:sz w:val="24"/>
          <w:lang w:val="en-US"/>
        </w:rPr>
        <w:t>, n.d.).</w:t>
      </w:r>
      <w:r w:rsidR="002F4612" w:rsidRPr="0048569A">
        <w:rPr>
          <w:rFonts w:ascii="Times New Roman" w:hAnsi="Times New Roman" w:cs="Times New Roman"/>
          <w:sz w:val="24"/>
          <w:lang w:val="en-US"/>
        </w:rPr>
        <w:t xml:space="preserve"> Wynford Vaughan Thomas states that ‘if you take a handful of the soil at Dinefwr and squeeze it in your hand, the juice that will flow from your hands is the essence of Wales’ (</w:t>
      </w:r>
      <w:r w:rsidR="00D07FF3" w:rsidRPr="0048569A">
        <w:rPr>
          <w:rFonts w:ascii="Times New Roman" w:hAnsi="Times New Roman" w:cs="Times New Roman"/>
          <w:sz w:val="24"/>
          <w:lang w:val="en-US"/>
        </w:rPr>
        <w:t xml:space="preserve">National Trust, n.d.). </w:t>
      </w:r>
      <w:r w:rsidR="00EF4060" w:rsidRPr="0048569A">
        <w:rPr>
          <w:rFonts w:ascii="Times New Roman" w:hAnsi="Times New Roman" w:cs="Times New Roman"/>
          <w:sz w:val="24"/>
          <w:lang w:val="en-US"/>
        </w:rPr>
        <w:t xml:space="preserve"> </w:t>
      </w:r>
      <w:r w:rsidR="00035BB6" w:rsidRPr="0048569A">
        <w:rPr>
          <w:rFonts w:ascii="Times New Roman" w:hAnsi="Times New Roman" w:cs="Times New Roman"/>
          <w:sz w:val="24"/>
          <w:lang w:val="en-US"/>
        </w:rPr>
        <w:t xml:space="preserve">The medieval deer park </w:t>
      </w:r>
      <w:r w:rsidR="00B30E7D" w:rsidRPr="0048569A">
        <w:rPr>
          <w:rFonts w:ascii="Times New Roman" w:hAnsi="Times New Roman" w:cs="Times New Roman"/>
          <w:sz w:val="24"/>
          <w:lang w:val="en-US"/>
        </w:rPr>
        <w:t xml:space="preserve">is a hundred acres and </w:t>
      </w:r>
      <w:r w:rsidR="00BF3C89" w:rsidRPr="0048569A">
        <w:rPr>
          <w:rFonts w:ascii="Times New Roman" w:hAnsi="Times New Roman" w:cs="Times New Roman"/>
          <w:sz w:val="24"/>
          <w:lang w:val="en-US"/>
        </w:rPr>
        <w:t xml:space="preserve">is enclosed within Dinefwr national nature reserve. </w:t>
      </w:r>
      <w:r w:rsidR="00136735" w:rsidRPr="0048569A">
        <w:rPr>
          <w:rFonts w:ascii="Times New Roman" w:hAnsi="Times New Roman" w:cs="Times New Roman"/>
          <w:sz w:val="24"/>
          <w:lang w:val="en-US"/>
        </w:rPr>
        <w:t xml:space="preserve">The deer park holds ‘a herd of over </w:t>
      </w:r>
      <w:r w:rsidR="00850E7D" w:rsidRPr="0048569A">
        <w:rPr>
          <w:rFonts w:ascii="Times New Roman" w:hAnsi="Times New Roman" w:cs="Times New Roman"/>
          <w:sz w:val="24"/>
          <w:lang w:val="en-US"/>
        </w:rPr>
        <w:t xml:space="preserve">100 Fallow Deer’ which roam </w:t>
      </w:r>
      <w:r w:rsidR="00C12DF3" w:rsidRPr="0048569A">
        <w:rPr>
          <w:rFonts w:ascii="Times New Roman" w:hAnsi="Times New Roman" w:cs="Times New Roman"/>
          <w:sz w:val="24"/>
          <w:lang w:val="en-US"/>
        </w:rPr>
        <w:t xml:space="preserve">throughout the park. </w:t>
      </w:r>
      <w:r w:rsidR="008B212D" w:rsidRPr="0048569A">
        <w:rPr>
          <w:rFonts w:ascii="Times New Roman" w:hAnsi="Times New Roman" w:cs="Times New Roman"/>
          <w:sz w:val="24"/>
          <w:lang w:val="en-US"/>
        </w:rPr>
        <w:t xml:space="preserve">Similarly the park is home to a variety of wildlife </w:t>
      </w:r>
      <w:r w:rsidR="00F86617" w:rsidRPr="0048569A">
        <w:rPr>
          <w:rFonts w:ascii="Times New Roman" w:hAnsi="Times New Roman" w:cs="Times New Roman"/>
          <w:sz w:val="24"/>
          <w:lang w:val="en-US"/>
        </w:rPr>
        <w:t xml:space="preserve">including birds and small mammals and </w:t>
      </w:r>
      <w:r w:rsidR="009A5890" w:rsidRPr="0048569A">
        <w:rPr>
          <w:rFonts w:ascii="Times New Roman" w:hAnsi="Times New Roman" w:cs="Times New Roman"/>
          <w:sz w:val="24"/>
          <w:lang w:val="en-US"/>
        </w:rPr>
        <w:t xml:space="preserve">some of the oldest trees in </w:t>
      </w:r>
      <w:r w:rsidR="009A5890" w:rsidRPr="0048569A">
        <w:rPr>
          <w:rFonts w:ascii="Times New Roman" w:hAnsi="Times New Roman" w:cs="Times New Roman"/>
          <w:sz w:val="24"/>
          <w:lang w:val="en-US"/>
        </w:rPr>
        <w:lastRenderedPageBreak/>
        <w:t>Britain.</w:t>
      </w:r>
      <w:r w:rsidR="00B435D5" w:rsidRPr="0048569A">
        <w:rPr>
          <w:rFonts w:ascii="Times New Roman" w:hAnsi="Times New Roman" w:cs="Times New Roman"/>
          <w:sz w:val="24"/>
          <w:lang w:val="en-US"/>
        </w:rPr>
        <w:t xml:space="preserve"> Dinefwr has an ancient woodland which  has ‘300 Oak Trees</w:t>
      </w:r>
      <w:r w:rsidR="00777AED" w:rsidRPr="0048569A">
        <w:rPr>
          <w:rFonts w:ascii="Times New Roman" w:hAnsi="Times New Roman" w:cs="Times New Roman"/>
          <w:sz w:val="24"/>
          <w:lang w:val="en-US"/>
        </w:rPr>
        <w:t xml:space="preserve"> some that are over 400 years old’</w:t>
      </w:r>
      <w:r w:rsidR="008E35A8" w:rsidRPr="0048569A">
        <w:rPr>
          <w:rFonts w:ascii="Times New Roman" w:hAnsi="Times New Roman" w:cs="Times New Roman"/>
          <w:sz w:val="24"/>
          <w:lang w:val="en-US"/>
        </w:rPr>
        <w:t xml:space="preserve"> </w:t>
      </w:r>
      <w:r w:rsidR="008E35A8" w:rsidRPr="0048569A">
        <w:rPr>
          <w:rFonts w:ascii="Times New Roman" w:hAnsi="Times New Roman" w:cs="Times New Roman"/>
          <w:sz w:val="24"/>
          <w:lang w:val="en-US"/>
        </w:rPr>
        <w:t xml:space="preserve">(National Trust, n.d.). </w:t>
      </w:r>
      <w:r w:rsidR="00ED3EC9" w:rsidRPr="0048569A">
        <w:rPr>
          <w:rFonts w:ascii="Times New Roman" w:hAnsi="Times New Roman" w:cs="Times New Roman"/>
          <w:sz w:val="24"/>
          <w:lang w:val="en-US"/>
        </w:rPr>
        <w:t>The park also has areas of wildflowers which ‘provide a feast for the eyes and the nose’</w:t>
      </w:r>
      <w:r w:rsidR="0068244D" w:rsidRPr="0048569A">
        <w:rPr>
          <w:rFonts w:ascii="Times New Roman" w:hAnsi="Times New Roman" w:cs="Times New Roman"/>
          <w:sz w:val="24"/>
          <w:lang w:val="en-US"/>
        </w:rPr>
        <w:t xml:space="preserve"> </w:t>
      </w:r>
      <w:r w:rsidR="0068244D" w:rsidRPr="0048569A">
        <w:rPr>
          <w:rFonts w:ascii="Times New Roman" w:hAnsi="Times New Roman" w:cs="Times New Roman"/>
          <w:sz w:val="24"/>
          <w:lang w:val="en-US"/>
        </w:rPr>
        <w:t>(National Trust, n.d.</w:t>
      </w:r>
      <w:r w:rsidR="0068244D" w:rsidRPr="0048569A">
        <w:rPr>
          <w:rFonts w:ascii="Times New Roman" w:hAnsi="Times New Roman" w:cs="Times New Roman"/>
          <w:sz w:val="24"/>
          <w:lang w:val="en-US"/>
        </w:rPr>
        <w:t>)</w:t>
      </w:r>
      <w:r w:rsidR="00ED3EC9" w:rsidRPr="0048569A">
        <w:rPr>
          <w:rFonts w:ascii="Times New Roman" w:hAnsi="Times New Roman" w:cs="Times New Roman"/>
          <w:sz w:val="24"/>
          <w:lang w:val="en-US"/>
        </w:rPr>
        <w:t xml:space="preserve"> espec</w:t>
      </w:r>
      <w:r w:rsidR="0068244D" w:rsidRPr="0048569A">
        <w:rPr>
          <w:rFonts w:ascii="Times New Roman" w:hAnsi="Times New Roman" w:cs="Times New Roman"/>
          <w:sz w:val="24"/>
          <w:lang w:val="en-US"/>
        </w:rPr>
        <w:t xml:space="preserve">ially in the springtime. </w:t>
      </w:r>
    </w:p>
    <w:p w14:paraId="4409169C" w14:textId="1CA4F9D8" w:rsidR="00DF112C" w:rsidRDefault="00DF112C"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Landscape Character</w:t>
      </w:r>
    </w:p>
    <w:p w14:paraId="336A2AD1" w14:textId="77777777" w:rsidR="007140A1" w:rsidRDefault="0096598C" w:rsidP="00CA2ABC">
      <w:pPr>
        <w:pStyle w:val="ListParagraph"/>
        <w:numPr>
          <w:ilvl w:val="0"/>
          <w:numId w:val="1"/>
        </w:numPr>
        <w:spacing w:line="480" w:lineRule="auto"/>
        <w:rPr>
          <w:rFonts w:ascii="Times New Roman" w:hAnsi="Times New Roman" w:cs="Times New Roman"/>
          <w:sz w:val="24"/>
          <w:lang w:val="en-US"/>
        </w:rPr>
      </w:pPr>
      <w:r w:rsidRPr="00A30990">
        <w:rPr>
          <w:rFonts w:ascii="Times New Roman" w:hAnsi="Times New Roman" w:cs="Times New Roman"/>
          <w:sz w:val="24"/>
          <w:lang w:val="en-US"/>
        </w:rPr>
        <w:t xml:space="preserve">The character of the landscape for Dinefwr </w:t>
      </w:r>
      <w:r w:rsidR="00347663" w:rsidRPr="00A30990">
        <w:rPr>
          <w:rFonts w:ascii="Times New Roman" w:hAnsi="Times New Roman" w:cs="Times New Roman"/>
          <w:sz w:val="24"/>
          <w:szCs w:val="24"/>
          <w:lang w:val="en-US"/>
        </w:rPr>
        <w:t>Na</w:t>
      </w:r>
      <w:r w:rsidRPr="00A30990">
        <w:rPr>
          <w:rFonts w:ascii="Times New Roman" w:hAnsi="Times New Roman" w:cs="Times New Roman"/>
          <w:sz w:val="24"/>
          <w:szCs w:val="24"/>
          <w:lang w:val="en-US"/>
        </w:rPr>
        <w:t xml:space="preserve">tional </w:t>
      </w:r>
      <w:r w:rsidR="00347663" w:rsidRPr="00A30990">
        <w:rPr>
          <w:rFonts w:ascii="Times New Roman" w:hAnsi="Times New Roman" w:cs="Times New Roman"/>
          <w:sz w:val="24"/>
          <w:szCs w:val="24"/>
          <w:lang w:val="en-US"/>
        </w:rPr>
        <w:t>N</w:t>
      </w:r>
      <w:r w:rsidRPr="00A30990">
        <w:rPr>
          <w:rFonts w:ascii="Times New Roman" w:hAnsi="Times New Roman" w:cs="Times New Roman"/>
          <w:sz w:val="24"/>
          <w:szCs w:val="24"/>
          <w:lang w:val="en-US"/>
        </w:rPr>
        <w:t xml:space="preserve">ature </w:t>
      </w:r>
      <w:r w:rsidR="00347663" w:rsidRPr="00A30990">
        <w:rPr>
          <w:rFonts w:ascii="Times New Roman" w:hAnsi="Times New Roman" w:cs="Times New Roman"/>
          <w:sz w:val="24"/>
          <w:szCs w:val="24"/>
          <w:lang w:val="en-US"/>
        </w:rPr>
        <w:t>R</w:t>
      </w:r>
      <w:r w:rsidRPr="00A30990">
        <w:rPr>
          <w:rFonts w:ascii="Times New Roman" w:hAnsi="Times New Roman" w:cs="Times New Roman"/>
          <w:sz w:val="24"/>
          <w:szCs w:val="24"/>
          <w:lang w:val="en-US"/>
        </w:rPr>
        <w:t xml:space="preserve">eserve </w:t>
      </w:r>
      <w:r w:rsidR="009B1CBD" w:rsidRPr="00A30990">
        <w:rPr>
          <w:rFonts w:ascii="Times New Roman" w:hAnsi="Times New Roman" w:cs="Times New Roman"/>
          <w:sz w:val="24"/>
          <w:szCs w:val="24"/>
          <w:lang w:val="en-US"/>
        </w:rPr>
        <w:t xml:space="preserve">historic and forestry. </w:t>
      </w:r>
      <w:r w:rsidR="000072AB" w:rsidRPr="00A30990">
        <w:rPr>
          <w:rFonts w:ascii="Times New Roman" w:hAnsi="Times New Roman" w:cs="Times New Roman"/>
          <w:sz w:val="24"/>
          <w:szCs w:val="24"/>
          <w:lang w:val="en-US"/>
        </w:rPr>
        <w:t xml:space="preserve">The </w:t>
      </w:r>
      <w:r w:rsidR="00E443E7" w:rsidRPr="00A30990">
        <w:rPr>
          <w:rFonts w:ascii="Times New Roman" w:hAnsi="Times New Roman" w:cs="Times New Roman"/>
          <w:sz w:val="24"/>
          <w:szCs w:val="24"/>
          <w:lang w:val="en-US"/>
        </w:rPr>
        <w:t xml:space="preserve">park encompasses a variety of landscapes such as </w:t>
      </w:r>
      <w:r w:rsidR="00E443E7" w:rsidRPr="00A30990">
        <w:rPr>
          <w:rFonts w:ascii="Times New Roman" w:hAnsi="Times New Roman" w:cs="Times New Roman"/>
          <w:sz w:val="24"/>
          <w:szCs w:val="24"/>
          <w:shd w:val="clear" w:color="auto" w:fill="FFFFFF"/>
        </w:rPr>
        <w:t>‘</w:t>
      </w:r>
      <w:r w:rsidR="00E443E7" w:rsidRPr="00A30990">
        <w:rPr>
          <w:rFonts w:ascii="Times New Roman" w:hAnsi="Times New Roman" w:cs="Times New Roman"/>
          <w:sz w:val="24"/>
          <w:szCs w:val="24"/>
          <w:shd w:val="clear" w:color="auto" w:fill="FFFFFF"/>
        </w:rPr>
        <w:t>flower rich hay meadows to dense woodland, wide open spaces to bog woods and wet meadows</w:t>
      </w:r>
      <w:r w:rsidR="00E443E7" w:rsidRPr="00A30990">
        <w:rPr>
          <w:rFonts w:ascii="Times New Roman" w:hAnsi="Times New Roman" w:cs="Times New Roman"/>
          <w:sz w:val="24"/>
          <w:szCs w:val="24"/>
          <w:lang w:val="en-US"/>
        </w:rPr>
        <w:t>’</w:t>
      </w:r>
      <w:r w:rsidR="00E443E7" w:rsidRPr="00A30990">
        <w:rPr>
          <w:rFonts w:ascii="Times New Roman" w:hAnsi="Times New Roman" w:cs="Times New Roman"/>
          <w:sz w:val="24"/>
          <w:lang w:val="en-US"/>
        </w:rPr>
        <w:t xml:space="preserve"> </w:t>
      </w:r>
      <w:r w:rsidR="00B100C5" w:rsidRPr="00A30990">
        <w:rPr>
          <w:rFonts w:ascii="Times New Roman" w:hAnsi="Times New Roman" w:cs="Times New Roman"/>
          <w:sz w:val="24"/>
          <w:lang w:val="en-US"/>
        </w:rPr>
        <w:t xml:space="preserve">(National Trust, n.d.). </w:t>
      </w:r>
    </w:p>
    <w:p w14:paraId="0B1AA435" w14:textId="10449DE6" w:rsidR="0096598C" w:rsidRPr="00A30990" w:rsidRDefault="00B100C5" w:rsidP="00CA2ABC">
      <w:pPr>
        <w:pStyle w:val="ListParagraph"/>
        <w:numPr>
          <w:ilvl w:val="0"/>
          <w:numId w:val="1"/>
        </w:numPr>
        <w:spacing w:line="480" w:lineRule="auto"/>
        <w:rPr>
          <w:rFonts w:ascii="Times New Roman" w:hAnsi="Times New Roman" w:cs="Times New Roman"/>
          <w:sz w:val="24"/>
          <w:lang w:val="en-US"/>
        </w:rPr>
      </w:pPr>
      <w:r w:rsidRPr="00A30990">
        <w:rPr>
          <w:rFonts w:ascii="Times New Roman" w:hAnsi="Times New Roman" w:cs="Times New Roman"/>
          <w:sz w:val="24"/>
          <w:lang w:val="en-US"/>
        </w:rPr>
        <w:t xml:space="preserve">Carmarthenshire Council, </w:t>
      </w:r>
      <w:r w:rsidRPr="00A30990">
        <w:rPr>
          <w:rFonts w:ascii="Times New Roman" w:hAnsi="Times New Roman" w:cs="Times New Roman"/>
          <w:sz w:val="24"/>
          <w:lang w:val="en-US"/>
        </w:rPr>
        <w:t>(</w:t>
      </w:r>
      <w:r w:rsidRPr="00A30990">
        <w:rPr>
          <w:rFonts w:ascii="Times New Roman" w:hAnsi="Times New Roman" w:cs="Times New Roman"/>
          <w:sz w:val="24"/>
          <w:lang w:val="en-US"/>
        </w:rPr>
        <w:t>2018)</w:t>
      </w:r>
      <w:r w:rsidRPr="00A30990">
        <w:rPr>
          <w:rFonts w:ascii="Times New Roman" w:hAnsi="Times New Roman" w:cs="Times New Roman"/>
          <w:sz w:val="24"/>
          <w:lang w:val="en-US"/>
        </w:rPr>
        <w:t xml:space="preserve"> published a report that </w:t>
      </w:r>
      <w:r w:rsidR="00A30CE8" w:rsidRPr="00A30990">
        <w:rPr>
          <w:rFonts w:ascii="Times New Roman" w:hAnsi="Times New Roman" w:cs="Times New Roman"/>
          <w:sz w:val="24"/>
          <w:lang w:val="en-US"/>
        </w:rPr>
        <w:t>claimed that</w:t>
      </w:r>
      <w:r w:rsidR="00E443E7" w:rsidRPr="00A30990">
        <w:rPr>
          <w:rFonts w:ascii="Times New Roman" w:hAnsi="Times New Roman" w:cs="Times New Roman"/>
          <w:sz w:val="24"/>
          <w:lang w:val="en-US"/>
        </w:rPr>
        <w:t xml:space="preserve"> </w:t>
      </w:r>
      <w:r w:rsidR="00994E4D" w:rsidRPr="00A30990">
        <w:rPr>
          <w:rFonts w:ascii="Times New Roman" w:hAnsi="Times New Roman" w:cs="Times New Roman"/>
          <w:sz w:val="24"/>
          <w:lang w:val="en-US"/>
        </w:rPr>
        <w:t>‘</w:t>
      </w:r>
      <w:r w:rsidR="00A30CE8" w:rsidRPr="00A30990">
        <w:rPr>
          <w:rFonts w:ascii="Times New Roman" w:hAnsi="Times New Roman" w:cs="Times New Roman"/>
          <w:sz w:val="24"/>
          <w:lang w:val="en-US"/>
        </w:rPr>
        <w:t>t</w:t>
      </w:r>
      <w:r w:rsidR="00994E4D" w:rsidRPr="00A30990">
        <w:rPr>
          <w:rFonts w:ascii="Times New Roman" w:hAnsi="Times New Roman" w:cs="Times New Roman"/>
          <w:sz w:val="24"/>
          <w:lang w:val="en-US"/>
        </w:rPr>
        <w:t>his natural beauty of the county is a major factor on which the local tourism and recreation industries depend’</w:t>
      </w:r>
      <w:r w:rsidR="00A30CE8" w:rsidRPr="00A30990">
        <w:rPr>
          <w:rFonts w:ascii="Times New Roman" w:hAnsi="Times New Roman" w:cs="Times New Roman"/>
          <w:sz w:val="24"/>
          <w:lang w:val="en-US"/>
        </w:rPr>
        <w:t>.</w:t>
      </w:r>
    </w:p>
    <w:p w14:paraId="2BB5343E" w14:textId="0700047F" w:rsidR="00DF112C" w:rsidRDefault="00DF112C"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Landscape Quality</w:t>
      </w:r>
    </w:p>
    <w:p w14:paraId="26B92845" w14:textId="692ED31E" w:rsidR="0007601D" w:rsidRPr="0007601D" w:rsidRDefault="00FA1A2F" w:rsidP="00CA2ABC">
      <w:pPr>
        <w:pStyle w:val="ListParagraph"/>
        <w:numPr>
          <w:ilvl w:val="0"/>
          <w:numId w:val="1"/>
        </w:numPr>
        <w:spacing w:line="480" w:lineRule="auto"/>
        <w:rPr>
          <w:rFonts w:ascii="Times New Roman" w:hAnsi="Times New Roman" w:cs="Times New Roman"/>
          <w:sz w:val="28"/>
          <w:u w:val="single"/>
          <w:lang w:val="en-US"/>
        </w:rPr>
      </w:pPr>
      <w:r>
        <w:rPr>
          <w:rFonts w:ascii="Times New Roman" w:hAnsi="Times New Roman" w:cs="Times New Roman"/>
          <w:sz w:val="24"/>
          <w:lang w:val="en-US"/>
        </w:rPr>
        <w:t xml:space="preserve">The landscape quality at Dinefwr </w:t>
      </w:r>
      <w:r w:rsidR="006A2764">
        <w:rPr>
          <w:rFonts w:ascii="Times New Roman" w:hAnsi="Times New Roman" w:cs="Times New Roman"/>
          <w:sz w:val="24"/>
          <w:lang w:val="en-US"/>
        </w:rPr>
        <w:t>is good due t</w:t>
      </w:r>
      <w:r w:rsidR="0051212D">
        <w:rPr>
          <w:rFonts w:ascii="Times New Roman" w:hAnsi="Times New Roman" w:cs="Times New Roman"/>
          <w:sz w:val="24"/>
          <w:lang w:val="en-US"/>
        </w:rPr>
        <w:t>o the diverse range of environments and habitats, ‘e</w:t>
      </w:r>
      <w:r w:rsidR="0051212D" w:rsidRPr="0051212D">
        <w:rPr>
          <w:rFonts w:ascii="Times New Roman" w:hAnsi="Times New Roman" w:cs="Times New Roman"/>
          <w:sz w:val="24"/>
          <w:lang w:val="en-US"/>
        </w:rPr>
        <w:t>ach providing vital habitats for a range of species and playing a crucial role in Britain’s biodiversity</w:t>
      </w:r>
      <w:r w:rsidR="0051212D">
        <w:rPr>
          <w:rFonts w:ascii="Times New Roman" w:hAnsi="Times New Roman" w:cs="Times New Roman"/>
          <w:sz w:val="24"/>
          <w:lang w:val="en-US"/>
        </w:rPr>
        <w:t>’ (</w:t>
      </w:r>
      <w:r w:rsidR="000D49A4">
        <w:rPr>
          <w:rFonts w:ascii="Times New Roman" w:hAnsi="Times New Roman" w:cs="Times New Roman"/>
          <w:sz w:val="24"/>
          <w:lang w:val="en-US"/>
        </w:rPr>
        <w:t xml:space="preserve">National Trust, n.d.). </w:t>
      </w:r>
    </w:p>
    <w:p w14:paraId="53C53DDB" w14:textId="432BB117" w:rsidR="00165C3D" w:rsidRDefault="00DF112C"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Designations</w:t>
      </w:r>
    </w:p>
    <w:p w14:paraId="7E358DE0" w14:textId="570DFE0D" w:rsidR="00E363C0" w:rsidRPr="0057488F" w:rsidRDefault="0057488F" w:rsidP="00CA2ABC">
      <w:pPr>
        <w:pStyle w:val="ListParagraph"/>
        <w:numPr>
          <w:ilvl w:val="0"/>
          <w:numId w:val="1"/>
        </w:numPr>
        <w:spacing w:line="480" w:lineRule="auto"/>
        <w:rPr>
          <w:rFonts w:ascii="Times New Roman" w:hAnsi="Times New Roman" w:cs="Times New Roman"/>
          <w:sz w:val="28"/>
          <w:lang w:val="en-US"/>
        </w:rPr>
      </w:pPr>
      <w:r>
        <w:rPr>
          <w:rFonts w:ascii="Times New Roman" w:hAnsi="Times New Roman" w:cs="Times New Roman"/>
          <w:sz w:val="24"/>
          <w:lang w:val="en-US"/>
        </w:rPr>
        <w:t>The park is the only parkland National Nature Reserve (NNR) in Wales</w:t>
      </w:r>
    </w:p>
    <w:p w14:paraId="4ED828D1" w14:textId="5F778CE4" w:rsidR="0057488F" w:rsidRPr="00767F39" w:rsidRDefault="0057488F" w:rsidP="00CA2ABC">
      <w:pPr>
        <w:pStyle w:val="ListParagraph"/>
        <w:numPr>
          <w:ilvl w:val="0"/>
          <w:numId w:val="1"/>
        </w:numPr>
        <w:spacing w:line="480" w:lineRule="auto"/>
        <w:rPr>
          <w:rFonts w:ascii="Times New Roman" w:hAnsi="Times New Roman" w:cs="Times New Roman"/>
          <w:sz w:val="24"/>
          <w:lang w:val="en-US"/>
        </w:rPr>
      </w:pPr>
      <w:r w:rsidRPr="00767F39">
        <w:rPr>
          <w:rFonts w:ascii="Times New Roman" w:hAnsi="Times New Roman" w:cs="Times New Roman"/>
          <w:sz w:val="24"/>
          <w:lang w:val="en-US"/>
        </w:rPr>
        <w:t xml:space="preserve">The </w:t>
      </w:r>
      <w:r w:rsidR="00767F39" w:rsidRPr="00767F39">
        <w:rPr>
          <w:rFonts w:ascii="Times New Roman" w:hAnsi="Times New Roman" w:cs="Times New Roman"/>
          <w:sz w:val="24"/>
          <w:lang w:val="en-US"/>
        </w:rPr>
        <w:t xml:space="preserve">park is also a </w:t>
      </w:r>
      <w:r w:rsidR="00767F39">
        <w:rPr>
          <w:rFonts w:ascii="Times New Roman" w:hAnsi="Times New Roman" w:cs="Times New Roman"/>
          <w:sz w:val="24"/>
          <w:lang w:val="en-US"/>
        </w:rPr>
        <w:t xml:space="preserve">Sight of Special Scientific Interest (SSSI) </w:t>
      </w:r>
    </w:p>
    <w:p w14:paraId="1CE60EF7" w14:textId="377BED0C" w:rsidR="00DF112C" w:rsidRDefault="00DF112C"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Use</w:t>
      </w:r>
    </w:p>
    <w:p w14:paraId="49B5879C" w14:textId="4ABF75FA" w:rsidR="009A09AA" w:rsidRPr="009A09AA" w:rsidRDefault="009A09AA" w:rsidP="00CA2ABC">
      <w:pPr>
        <w:pStyle w:val="ListParagraph"/>
        <w:numPr>
          <w:ilvl w:val="0"/>
          <w:numId w:val="1"/>
        </w:numPr>
        <w:spacing w:line="480" w:lineRule="auto"/>
        <w:rPr>
          <w:rFonts w:ascii="Times New Roman" w:hAnsi="Times New Roman" w:cs="Times New Roman"/>
          <w:sz w:val="24"/>
          <w:u w:val="single"/>
          <w:lang w:val="en-US"/>
        </w:rPr>
      </w:pPr>
      <w:r>
        <w:rPr>
          <w:rFonts w:ascii="Times New Roman" w:hAnsi="Times New Roman" w:cs="Times New Roman"/>
          <w:sz w:val="24"/>
          <w:lang w:val="en-US"/>
        </w:rPr>
        <w:t>The park is used as a recreational sit</w:t>
      </w:r>
      <w:r w:rsidR="00C53E28">
        <w:rPr>
          <w:rFonts w:ascii="Times New Roman" w:hAnsi="Times New Roman" w:cs="Times New Roman"/>
          <w:sz w:val="24"/>
          <w:lang w:val="en-US"/>
        </w:rPr>
        <w:t>e for</w:t>
      </w:r>
      <w:r w:rsidR="00BC5649">
        <w:rPr>
          <w:rFonts w:ascii="Times New Roman" w:hAnsi="Times New Roman" w:cs="Times New Roman"/>
          <w:sz w:val="24"/>
          <w:lang w:val="en-US"/>
        </w:rPr>
        <w:t xml:space="preserve"> the</w:t>
      </w:r>
      <w:r w:rsidR="00C53E28">
        <w:rPr>
          <w:rFonts w:ascii="Times New Roman" w:hAnsi="Times New Roman" w:cs="Times New Roman"/>
          <w:sz w:val="24"/>
          <w:lang w:val="en-US"/>
        </w:rPr>
        <w:t xml:space="preserve"> public</w:t>
      </w:r>
      <w:r w:rsidR="000D1307">
        <w:rPr>
          <w:rFonts w:ascii="Times New Roman" w:hAnsi="Times New Roman" w:cs="Times New Roman"/>
          <w:sz w:val="24"/>
          <w:lang w:val="en-US"/>
        </w:rPr>
        <w:t xml:space="preserve"> who engage in walking, have a passion for history and a passion for nature</w:t>
      </w:r>
      <w:r w:rsidR="00BC5649">
        <w:rPr>
          <w:rFonts w:ascii="Times New Roman" w:hAnsi="Times New Roman" w:cs="Times New Roman"/>
          <w:sz w:val="24"/>
          <w:lang w:val="en-US"/>
        </w:rPr>
        <w:t>.</w:t>
      </w:r>
    </w:p>
    <w:p w14:paraId="38752CDD" w14:textId="347378D2" w:rsidR="00BC5649" w:rsidRDefault="00BC5649" w:rsidP="00CA2ABC">
      <w:pPr>
        <w:pStyle w:val="ListParagraph"/>
        <w:numPr>
          <w:ilvl w:val="0"/>
          <w:numId w:val="1"/>
        </w:numPr>
        <w:spacing w:line="480" w:lineRule="auto"/>
        <w:rPr>
          <w:rFonts w:ascii="Times New Roman" w:hAnsi="Times New Roman" w:cs="Times New Roman"/>
          <w:sz w:val="24"/>
          <w:lang w:val="en-US"/>
        </w:rPr>
      </w:pPr>
      <w:r w:rsidRPr="00BC5649">
        <w:rPr>
          <w:rFonts w:ascii="Times New Roman" w:hAnsi="Times New Roman" w:cs="Times New Roman"/>
          <w:sz w:val="24"/>
          <w:lang w:val="en-US"/>
        </w:rPr>
        <w:lastRenderedPageBreak/>
        <w:t xml:space="preserve">The park is also used for educational visits </w:t>
      </w:r>
      <w:r w:rsidR="002D1B1A">
        <w:rPr>
          <w:rFonts w:ascii="Times New Roman" w:hAnsi="Times New Roman" w:cs="Times New Roman"/>
          <w:sz w:val="24"/>
          <w:lang w:val="en-US"/>
        </w:rPr>
        <w:t>to teach school pupils about local Welsh history and also</w:t>
      </w:r>
      <w:r w:rsidR="007B79AE">
        <w:rPr>
          <w:rFonts w:ascii="Times New Roman" w:hAnsi="Times New Roman" w:cs="Times New Roman"/>
          <w:sz w:val="24"/>
          <w:lang w:val="en-US"/>
        </w:rPr>
        <w:t xml:space="preserve"> provide environmental</w:t>
      </w:r>
      <w:r w:rsidR="002D1B1A">
        <w:rPr>
          <w:rFonts w:ascii="Times New Roman" w:hAnsi="Times New Roman" w:cs="Times New Roman"/>
          <w:sz w:val="24"/>
          <w:lang w:val="en-US"/>
        </w:rPr>
        <w:t xml:space="preserve"> education</w:t>
      </w:r>
      <w:r w:rsidR="007B79AE">
        <w:rPr>
          <w:rFonts w:ascii="Times New Roman" w:hAnsi="Times New Roman" w:cs="Times New Roman"/>
          <w:sz w:val="24"/>
          <w:lang w:val="en-US"/>
        </w:rPr>
        <w:t>.</w:t>
      </w:r>
    </w:p>
    <w:p w14:paraId="4CEEEC86" w14:textId="14E8E782" w:rsidR="00A451B4" w:rsidRPr="00BC5649" w:rsidRDefault="00A451B4" w:rsidP="00CA2ABC">
      <w:pPr>
        <w:pStyle w:val="ListParagraph"/>
        <w:numPr>
          <w:ilvl w:val="0"/>
          <w:numId w:val="1"/>
        </w:numPr>
        <w:spacing w:line="480" w:lineRule="auto"/>
        <w:rPr>
          <w:rFonts w:ascii="Times New Roman" w:hAnsi="Times New Roman" w:cs="Times New Roman"/>
          <w:sz w:val="24"/>
          <w:lang w:val="en-US"/>
        </w:rPr>
      </w:pPr>
      <w:r>
        <w:rPr>
          <w:rFonts w:ascii="Times New Roman" w:hAnsi="Times New Roman" w:cs="Times New Roman"/>
          <w:sz w:val="24"/>
          <w:lang w:val="en-US"/>
        </w:rPr>
        <w:t>This site is also used to host a Christmas festival.</w:t>
      </w:r>
    </w:p>
    <w:p w14:paraId="40D8D29A" w14:textId="5CE3705E" w:rsidR="00DF112C" w:rsidRDefault="00DF112C"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Access</w:t>
      </w:r>
    </w:p>
    <w:p w14:paraId="1C5AA370" w14:textId="15F558B1" w:rsidR="0055730F" w:rsidRDefault="002D23B6" w:rsidP="00CA2ABC">
      <w:pPr>
        <w:pStyle w:val="ListParagraph"/>
        <w:numPr>
          <w:ilvl w:val="0"/>
          <w:numId w:val="1"/>
        </w:numPr>
        <w:spacing w:line="480" w:lineRule="auto"/>
        <w:rPr>
          <w:rFonts w:ascii="Times New Roman" w:hAnsi="Times New Roman" w:cs="Times New Roman"/>
          <w:sz w:val="24"/>
          <w:szCs w:val="24"/>
          <w:lang w:val="en-US"/>
        </w:rPr>
      </w:pPr>
      <w:r w:rsidRPr="006D00EF">
        <w:rPr>
          <w:rFonts w:ascii="Times New Roman" w:hAnsi="Times New Roman" w:cs="Times New Roman"/>
          <w:sz w:val="24"/>
          <w:szCs w:val="24"/>
          <w:lang w:val="en-US"/>
        </w:rPr>
        <w:t>The park is available for paying visitors throughout the year</w:t>
      </w:r>
      <w:r w:rsidR="00757A05" w:rsidRPr="006D00EF">
        <w:rPr>
          <w:rFonts w:ascii="Times New Roman" w:hAnsi="Times New Roman" w:cs="Times New Roman"/>
          <w:sz w:val="24"/>
          <w:szCs w:val="24"/>
          <w:lang w:val="en-US"/>
        </w:rPr>
        <w:t xml:space="preserve"> which includes access to the deer park, Newton house</w:t>
      </w:r>
      <w:r w:rsidR="00CE4D4A" w:rsidRPr="006D00EF">
        <w:rPr>
          <w:rFonts w:ascii="Times New Roman" w:hAnsi="Times New Roman" w:cs="Times New Roman"/>
          <w:sz w:val="24"/>
          <w:szCs w:val="24"/>
          <w:lang w:val="en-US"/>
        </w:rPr>
        <w:t xml:space="preserve"> and </w:t>
      </w:r>
      <w:r w:rsidR="00FC7A7F" w:rsidRPr="006D00EF">
        <w:rPr>
          <w:rFonts w:ascii="Times New Roman" w:hAnsi="Times New Roman" w:cs="Times New Roman"/>
          <w:sz w:val="24"/>
          <w:szCs w:val="24"/>
          <w:lang w:val="en-US"/>
        </w:rPr>
        <w:t xml:space="preserve">Dinefwr Castle. </w:t>
      </w:r>
    </w:p>
    <w:p w14:paraId="00583321" w14:textId="673538A0" w:rsidR="00A34291" w:rsidRPr="006D00EF" w:rsidRDefault="00A34291" w:rsidP="00CA2ABC">
      <w:pPr>
        <w:pStyle w:val="ListParagraph"/>
        <w:numPr>
          <w:ilvl w:val="0"/>
          <w:numId w:val="1"/>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Access is restricted to certain areas of the deer park during </w:t>
      </w:r>
      <w:r w:rsidR="00931C2A">
        <w:rPr>
          <w:rFonts w:ascii="Times New Roman" w:hAnsi="Times New Roman" w:cs="Times New Roman"/>
          <w:sz w:val="24"/>
          <w:szCs w:val="24"/>
          <w:lang w:val="en-US"/>
        </w:rPr>
        <w:t xml:space="preserve">different seasons such as mating season. This is to ensure the welfare of the deer </w:t>
      </w:r>
      <w:r w:rsidR="00780049">
        <w:rPr>
          <w:rFonts w:ascii="Times New Roman" w:hAnsi="Times New Roman" w:cs="Times New Roman"/>
          <w:sz w:val="24"/>
          <w:szCs w:val="24"/>
          <w:lang w:val="en-US"/>
        </w:rPr>
        <w:t>and to help increase chance of successful mating and breeding. This is also to ensure the safety of the public and</w:t>
      </w:r>
      <w:r w:rsidR="00E027BC">
        <w:rPr>
          <w:rFonts w:ascii="Times New Roman" w:hAnsi="Times New Roman" w:cs="Times New Roman"/>
          <w:sz w:val="24"/>
          <w:szCs w:val="24"/>
          <w:lang w:val="en-US"/>
        </w:rPr>
        <w:t xml:space="preserve"> restrict any possibility for harm to come to a member of the public. </w:t>
      </w:r>
    </w:p>
    <w:p w14:paraId="5914329D" w14:textId="0AD5205F" w:rsidR="00C21578" w:rsidRDefault="00DF112C"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Future Potential</w:t>
      </w:r>
    </w:p>
    <w:p w14:paraId="7018B3C4" w14:textId="19937EEA" w:rsidR="008E1437" w:rsidRPr="00CA2ABC" w:rsidRDefault="00130502" w:rsidP="00CA2ABC">
      <w:pPr>
        <w:pStyle w:val="ListParagraph"/>
        <w:numPr>
          <w:ilvl w:val="0"/>
          <w:numId w:val="1"/>
        </w:numPr>
        <w:spacing w:line="480" w:lineRule="auto"/>
        <w:rPr>
          <w:rFonts w:ascii="Times New Roman" w:hAnsi="Times New Roman" w:cs="Times New Roman"/>
          <w:sz w:val="28"/>
          <w:lang w:val="en-US"/>
        </w:rPr>
      </w:pPr>
      <w:r>
        <w:rPr>
          <w:rFonts w:ascii="Times New Roman" w:hAnsi="Times New Roman" w:cs="Times New Roman"/>
          <w:sz w:val="24"/>
          <w:lang w:val="en-US"/>
        </w:rPr>
        <w:t>One</w:t>
      </w:r>
      <w:r w:rsidR="003612BB">
        <w:rPr>
          <w:rFonts w:ascii="Times New Roman" w:hAnsi="Times New Roman" w:cs="Times New Roman"/>
          <w:sz w:val="24"/>
          <w:lang w:val="en-US"/>
        </w:rPr>
        <w:t xml:space="preserve"> future potential of this </w:t>
      </w:r>
      <w:r>
        <w:rPr>
          <w:rFonts w:ascii="Times New Roman" w:hAnsi="Times New Roman" w:cs="Times New Roman"/>
          <w:sz w:val="24"/>
          <w:lang w:val="en-US"/>
        </w:rPr>
        <w:t xml:space="preserve">site is </w:t>
      </w:r>
      <w:r w:rsidR="008F1553">
        <w:rPr>
          <w:rFonts w:ascii="Times New Roman" w:hAnsi="Times New Roman" w:cs="Times New Roman"/>
          <w:sz w:val="24"/>
          <w:lang w:val="en-US"/>
        </w:rPr>
        <w:t>the inclusion of Outdoor Adventurous Education or Outdoor Environmental Educatio</w:t>
      </w:r>
      <w:r w:rsidR="00840E20">
        <w:rPr>
          <w:rFonts w:ascii="Times New Roman" w:hAnsi="Times New Roman" w:cs="Times New Roman"/>
          <w:sz w:val="24"/>
          <w:lang w:val="en-US"/>
        </w:rPr>
        <w:t xml:space="preserve">n. </w:t>
      </w:r>
      <w:r w:rsidR="002E0564">
        <w:rPr>
          <w:rFonts w:ascii="Times New Roman" w:hAnsi="Times New Roman" w:cs="Times New Roman"/>
          <w:sz w:val="24"/>
          <w:lang w:val="en-US"/>
        </w:rPr>
        <w:t xml:space="preserve">An example of how this can be achieved is by adding orienteering routes into </w:t>
      </w:r>
      <w:r w:rsidR="00E27E2A">
        <w:rPr>
          <w:rFonts w:ascii="Times New Roman" w:hAnsi="Times New Roman" w:cs="Times New Roman"/>
          <w:sz w:val="24"/>
          <w:lang w:val="en-US"/>
        </w:rPr>
        <w:t xml:space="preserve">walking routes around the park. Another example of how outdoor adventure education </w:t>
      </w:r>
      <w:r w:rsidR="00CD4604">
        <w:rPr>
          <w:rFonts w:ascii="Times New Roman" w:hAnsi="Times New Roman" w:cs="Times New Roman"/>
          <w:sz w:val="24"/>
          <w:lang w:val="en-US"/>
        </w:rPr>
        <w:t xml:space="preserve">could be a future potential to this site is by adding cycle routes around the parks. </w:t>
      </w:r>
    </w:p>
    <w:p w14:paraId="06E0343D" w14:textId="77777777" w:rsidR="00CB354D" w:rsidRPr="00CB354D" w:rsidRDefault="00C21578" w:rsidP="00CA2ABC">
      <w:pPr>
        <w:spacing w:line="480" w:lineRule="auto"/>
        <w:rPr>
          <w:rFonts w:ascii="Times New Roman" w:hAnsi="Times New Roman" w:cs="Times New Roman"/>
          <w:sz w:val="28"/>
          <w:u w:val="single"/>
          <w:lang w:val="en-US"/>
        </w:rPr>
      </w:pPr>
      <w:r>
        <w:rPr>
          <w:rFonts w:ascii="Times New Roman" w:hAnsi="Times New Roman" w:cs="Times New Roman"/>
          <w:sz w:val="28"/>
          <w:u w:val="single"/>
          <w:lang w:val="en-US"/>
        </w:rPr>
        <w:t xml:space="preserve">Site 2: Cheddar Gorge </w:t>
      </w:r>
    </w:p>
    <w:p w14:paraId="4FF744D5" w14:textId="08BF5567" w:rsidR="00E7090A" w:rsidRPr="00CA2ABC" w:rsidRDefault="00AD095F" w:rsidP="00CA2ABC">
      <w:pPr>
        <w:spacing w:line="480" w:lineRule="auto"/>
        <w:rPr>
          <w:rFonts w:ascii="Times New Roman" w:hAnsi="Times New Roman" w:cs="Times New Roman"/>
          <w:sz w:val="24"/>
          <w:lang w:val="en-US"/>
        </w:rPr>
      </w:pPr>
      <w:r w:rsidRPr="001A3BD6">
        <w:rPr>
          <w:rFonts w:ascii="Times New Roman" w:hAnsi="Times New Roman" w:cs="Times New Roman"/>
          <w:sz w:val="24"/>
          <w:lang w:val="en-US"/>
        </w:rPr>
        <w:t>Cheddar Gorge is located in Somerset in south west of England</w:t>
      </w:r>
      <w:r w:rsidR="00070A2D" w:rsidRPr="001A3BD6">
        <w:rPr>
          <w:rFonts w:ascii="Times New Roman" w:hAnsi="Times New Roman" w:cs="Times New Roman"/>
          <w:sz w:val="24"/>
          <w:lang w:val="en-US"/>
        </w:rPr>
        <w:t>, near the town Cheddar</w:t>
      </w:r>
      <w:r w:rsidRPr="001A3BD6">
        <w:rPr>
          <w:rFonts w:ascii="Times New Roman" w:hAnsi="Times New Roman" w:cs="Times New Roman"/>
          <w:sz w:val="24"/>
          <w:lang w:val="en-US"/>
        </w:rPr>
        <w:t xml:space="preserve">. The Gorge is considered ‘one of England’s most iconic and spectacular landscapes’ (National Trust, </w:t>
      </w:r>
      <w:proofErr w:type="spellStart"/>
      <w:r w:rsidRPr="001A3BD6">
        <w:rPr>
          <w:rFonts w:ascii="Times New Roman" w:hAnsi="Times New Roman" w:cs="Times New Roman"/>
          <w:sz w:val="24"/>
          <w:lang w:val="en-US"/>
        </w:rPr>
        <w:t>n.d</w:t>
      </w:r>
      <w:proofErr w:type="spellEnd"/>
      <w:r w:rsidRPr="001A3BD6">
        <w:rPr>
          <w:rFonts w:ascii="Times New Roman" w:hAnsi="Times New Roman" w:cs="Times New Roman"/>
          <w:sz w:val="24"/>
          <w:lang w:val="en-US"/>
        </w:rPr>
        <w:t xml:space="preserve">). Cheddar Gorge is one of the most popular and well known gorges in Britain, it is a limestone feature that is approximately three miles long and 400 feet deep </w:t>
      </w:r>
      <w:r w:rsidRPr="001A3BD6">
        <w:rPr>
          <w:rFonts w:ascii="Times New Roman" w:hAnsi="Times New Roman" w:cs="Times New Roman"/>
          <w:sz w:val="24"/>
          <w:lang w:val="en-US"/>
        </w:rPr>
        <w:t xml:space="preserve">(National Trust, </w:t>
      </w:r>
      <w:proofErr w:type="spellStart"/>
      <w:r w:rsidRPr="001A3BD6">
        <w:rPr>
          <w:rFonts w:ascii="Times New Roman" w:hAnsi="Times New Roman" w:cs="Times New Roman"/>
          <w:sz w:val="24"/>
          <w:lang w:val="en-US"/>
        </w:rPr>
        <w:t>n.d</w:t>
      </w:r>
      <w:proofErr w:type="spellEnd"/>
      <w:r w:rsidRPr="001A3BD6">
        <w:rPr>
          <w:rFonts w:ascii="Times New Roman" w:hAnsi="Times New Roman" w:cs="Times New Roman"/>
          <w:sz w:val="24"/>
          <w:lang w:val="en-US"/>
        </w:rPr>
        <w:t>).</w:t>
      </w:r>
      <w:r w:rsidRPr="001A3BD6">
        <w:rPr>
          <w:rFonts w:ascii="Times New Roman" w:hAnsi="Times New Roman" w:cs="Times New Roman"/>
          <w:sz w:val="24"/>
          <w:lang w:val="en-US"/>
        </w:rPr>
        <w:t xml:space="preserve"> </w:t>
      </w:r>
      <w:r w:rsidR="002D6888" w:rsidRPr="001A3BD6">
        <w:rPr>
          <w:rFonts w:ascii="Times New Roman" w:hAnsi="Times New Roman" w:cs="Times New Roman"/>
          <w:sz w:val="24"/>
          <w:lang w:val="en-US"/>
        </w:rPr>
        <w:t>The site has ‘awe- inspiring cli</w:t>
      </w:r>
      <w:r w:rsidR="00A66A1F" w:rsidRPr="001A3BD6">
        <w:rPr>
          <w:rFonts w:ascii="Times New Roman" w:hAnsi="Times New Roman" w:cs="Times New Roman"/>
          <w:sz w:val="24"/>
          <w:lang w:val="en-US"/>
        </w:rPr>
        <w:t>ff</w:t>
      </w:r>
      <w:r w:rsidR="002D6888" w:rsidRPr="001A3BD6">
        <w:rPr>
          <w:rFonts w:ascii="Times New Roman" w:hAnsi="Times New Roman" w:cs="Times New Roman"/>
          <w:sz w:val="24"/>
          <w:lang w:val="en-US"/>
        </w:rPr>
        <w:t xml:space="preserve">s’ </w:t>
      </w:r>
      <w:r w:rsidR="00611CAC" w:rsidRPr="001A3BD6">
        <w:rPr>
          <w:rFonts w:ascii="Times New Roman" w:hAnsi="Times New Roman" w:cs="Times New Roman"/>
          <w:sz w:val="24"/>
          <w:lang w:val="en-US"/>
        </w:rPr>
        <w:t xml:space="preserve">(Cheddar Gorge and Caves, </w:t>
      </w:r>
      <w:proofErr w:type="spellStart"/>
      <w:r w:rsidR="00611CAC" w:rsidRPr="001A3BD6">
        <w:rPr>
          <w:rFonts w:ascii="Times New Roman" w:hAnsi="Times New Roman" w:cs="Times New Roman"/>
          <w:sz w:val="24"/>
          <w:lang w:val="en-US"/>
        </w:rPr>
        <w:t>n.d</w:t>
      </w:r>
      <w:proofErr w:type="spellEnd"/>
      <w:r w:rsidR="00611CAC" w:rsidRPr="001A3BD6">
        <w:rPr>
          <w:rFonts w:ascii="Times New Roman" w:hAnsi="Times New Roman" w:cs="Times New Roman"/>
          <w:sz w:val="24"/>
          <w:lang w:val="en-US"/>
        </w:rPr>
        <w:t xml:space="preserve">) </w:t>
      </w:r>
      <w:r w:rsidR="002D6888" w:rsidRPr="001A3BD6">
        <w:rPr>
          <w:rFonts w:ascii="Times New Roman" w:hAnsi="Times New Roman" w:cs="Times New Roman"/>
          <w:sz w:val="24"/>
          <w:lang w:val="en-US"/>
        </w:rPr>
        <w:t>also has numerous caves</w:t>
      </w:r>
      <w:r w:rsidR="00611CAC" w:rsidRPr="001A3BD6">
        <w:rPr>
          <w:rFonts w:ascii="Times New Roman" w:hAnsi="Times New Roman" w:cs="Times New Roman"/>
          <w:sz w:val="24"/>
          <w:lang w:val="en-US"/>
        </w:rPr>
        <w:t xml:space="preserve"> and ‘</w:t>
      </w:r>
      <w:r w:rsidR="00611CAC" w:rsidRPr="001A3BD6">
        <w:rPr>
          <w:rFonts w:ascii="Times New Roman" w:hAnsi="Times New Roman" w:cs="Times New Roman"/>
          <w:sz w:val="24"/>
          <w:lang w:val="en-US"/>
        </w:rPr>
        <w:t>extraordinary subterranean stalactite show caves</w:t>
      </w:r>
      <w:r w:rsidR="00611CAC" w:rsidRPr="001A3BD6">
        <w:rPr>
          <w:rFonts w:ascii="Times New Roman" w:hAnsi="Times New Roman" w:cs="Times New Roman"/>
          <w:sz w:val="24"/>
          <w:lang w:val="en-US"/>
        </w:rPr>
        <w:t xml:space="preserve">’. The Gorge is a Site of Special </w:t>
      </w:r>
      <w:r w:rsidR="00611CAC" w:rsidRPr="001A3BD6">
        <w:rPr>
          <w:rFonts w:ascii="Times New Roman" w:hAnsi="Times New Roman" w:cs="Times New Roman"/>
          <w:sz w:val="24"/>
          <w:lang w:val="en-US"/>
        </w:rPr>
        <w:lastRenderedPageBreak/>
        <w:t xml:space="preserve">Scientific Interest and is therefore under the protection of the national trust. The gorge began to form about one million years ago </w:t>
      </w:r>
      <w:r w:rsidR="009B46D6" w:rsidRPr="001A3BD6">
        <w:rPr>
          <w:rFonts w:ascii="Times New Roman" w:hAnsi="Times New Roman" w:cs="Times New Roman"/>
          <w:sz w:val="24"/>
          <w:lang w:val="en-US"/>
        </w:rPr>
        <w:t xml:space="preserve">during the last ice age ‘when water from melting glaciers formed a river, which over time started to carve into the limestone rock’ </w:t>
      </w:r>
      <w:r w:rsidR="009B46D6" w:rsidRPr="001A3BD6">
        <w:rPr>
          <w:rFonts w:ascii="Times New Roman" w:hAnsi="Times New Roman" w:cs="Times New Roman"/>
          <w:sz w:val="24"/>
          <w:lang w:val="en-US"/>
        </w:rPr>
        <w:t xml:space="preserve">(National Trust, </w:t>
      </w:r>
      <w:proofErr w:type="spellStart"/>
      <w:r w:rsidR="009B46D6" w:rsidRPr="001A3BD6">
        <w:rPr>
          <w:rFonts w:ascii="Times New Roman" w:hAnsi="Times New Roman" w:cs="Times New Roman"/>
          <w:sz w:val="24"/>
          <w:lang w:val="en-US"/>
        </w:rPr>
        <w:t>n.d</w:t>
      </w:r>
      <w:proofErr w:type="spellEnd"/>
      <w:r w:rsidR="009B46D6" w:rsidRPr="001A3BD6">
        <w:rPr>
          <w:rFonts w:ascii="Times New Roman" w:hAnsi="Times New Roman" w:cs="Times New Roman"/>
          <w:sz w:val="24"/>
          <w:lang w:val="en-US"/>
        </w:rPr>
        <w:t>)</w:t>
      </w:r>
      <w:r w:rsidR="009B46D6" w:rsidRPr="001A3BD6">
        <w:rPr>
          <w:rFonts w:ascii="Times New Roman" w:hAnsi="Times New Roman" w:cs="Times New Roman"/>
          <w:sz w:val="24"/>
          <w:lang w:val="en-US"/>
        </w:rPr>
        <w:t xml:space="preserve"> forming the gorge. Over time the glacial river called Cheddar Yeo River made its way underground where it continued to carve the limestone into caves.</w:t>
      </w:r>
      <w:r w:rsidR="002F368D">
        <w:rPr>
          <w:rFonts w:ascii="Times New Roman" w:hAnsi="Times New Roman" w:cs="Times New Roman"/>
          <w:sz w:val="24"/>
          <w:lang w:val="en-US"/>
        </w:rPr>
        <w:t xml:space="preserve"> </w:t>
      </w:r>
      <w:r w:rsidR="006E0A72">
        <w:rPr>
          <w:rFonts w:ascii="Times New Roman" w:hAnsi="Times New Roman" w:cs="Times New Roman"/>
          <w:sz w:val="24"/>
          <w:lang w:val="en-US"/>
        </w:rPr>
        <w:t xml:space="preserve">The site at </w:t>
      </w:r>
      <w:r w:rsidR="002F368D">
        <w:rPr>
          <w:rFonts w:ascii="Times New Roman" w:hAnsi="Times New Roman" w:cs="Times New Roman"/>
          <w:sz w:val="24"/>
          <w:lang w:val="en-US"/>
        </w:rPr>
        <w:t xml:space="preserve">Cheddar Gorge </w:t>
      </w:r>
      <w:r w:rsidR="006E0A72">
        <w:rPr>
          <w:rFonts w:ascii="Times New Roman" w:hAnsi="Times New Roman" w:cs="Times New Roman"/>
          <w:sz w:val="24"/>
          <w:lang w:val="en-US"/>
        </w:rPr>
        <w:t xml:space="preserve">also has opportunities for wildlife spotting, to visit King Johns Hunting Lodge </w:t>
      </w:r>
      <w:r w:rsidR="00697A02">
        <w:rPr>
          <w:rFonts w:ascii="Times New Roman" w:hAnsi="Times New Roman" w:cs="Times New Roman"/>
          <w:sz w:val="24"/>
          <w:lang w:val="en-US"/>
        </w:rPr>
        <w:t xml:space="preserve">and routes for walkers. </w:t>
      </w:r>
    </w:p>
    <w:p w14:paraId="6240BC89" w14:textId="5BD33078" w:rsidR="00CB354D" w:rsidRPr="009B46D6" w:rsidRDefault="00CB354D"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Landscape Character</w:t>
      </w:r>
    </w:p>
    <w:p w14:paraId="688DAC55" w14:textId="442F75F7" w:rsidR="000606FB" w:rsidRDefault="00006A03" w:rsidP="00CA2ABC">
      <w:pPr>
        <w:pStyle w:val="ListParagraph"/>
        <w:numPr>
          <w:ilvl w:val="0"/>
          <w:numId w:val="1"/>
        </w:numPr>
        <w:spacing w:line="480" w:lineRule="auto"/>
        <w:rPr>
          <w:rFonts w:ascii="Times New Roman" w:hAnsi="Times New Roman" w:cs="Times New Roman"/>
          <w:sz w:val="24"/>
          <w:lang w:val="en-US"/>
        </w:rPr>
      </w:pPr>
      <w:r>
        <w:rPr>
          <w:rFonts w:ascii="Times New Roman" w:hAnsi="Times New Roman" w:cs="Times New Roman"/>
          <w:sz w:val="24"/>
          <w:lang w:val="en-US"/>
        </w:rPr>
        <w:t xml:space="preserve">The gorge </w:t>
      </w:r>
      <w:r w:rsidR="0054672F">
        <w:rPr>
          <w:rFonts w:ascii="Times New Roman" w:hAnsi="Times New Roman" w:cs="Times New Roman"/>
          <w:sz w:val="24"/>
          <w:lang w:val="en-US"/>
        </w:rPr>
        <w:t>is three miles long and 400 feet deep. It</w:t>
      </w:r>
      <w:r w:rsidR="00C86D85">
        <w:rPr>
          <w:rFonts w:ascii="Times New Roman" w:hAnsi="Times New Roman" w:cs="Times New Roman"/>
          <w:sz w:val="24"/>
          <w:lang w:val="en-US"/>
        </w:rPr>
        <w:t xml:space="preserve"> is a limestone gorge and therefore has </w:t>
      </w:r>
      <w:r w:rsidR="00F23FA2">
        <w:rPr>
          <w:rFonts w:ascii="Times New Roman" w:hAnsi="Times New Roman" w:cs="Times New Roman"/>
          <w:sz w:val="24"/>
          <w:lang w:val="en-US"/>
        </w:rPr>
        <w:t>weathered crags</w:t>
      </w:r>
      <w:r w:rsidR="00F86E1E">
        <w:rPr>
          <w:rFonts w:ascii="Times New Roman" w:hAnsi="Times New Roman" w:cs="Times New Roman"/>
          <w:sz w:val="24"/>
          <w:lang w:val="en-US"/>
        </w:rPr>
        <w:t xml:space="preserve"> and pinnacles</w:t>
      </w:r>
      <w:r w:rsidR="00C86D85">
        <w:rPr>
          <w:rFonts w:ascii="Times New Roman" w:hAnsi="Times New Roman" w:cs="Times New Roman"/>
          <w:sz w:val="24"/>
          <w:lang w:val="en-US"/>
        </w:rPr>
        <w:t xml:space="preserve">. </w:t>
      </w:r>
    </w:p>
    <w:p w14:paraId="6BCD57F9" w14:textId="3FA0A505" w:rsidR="00757323" w:rsidRDefault="00757323" w:rsidP="00CA2ABC">
      <w:pPr>
        <w:pStyle w:val="ListParagraph"/>
        <w:numPr>
          <w:ilvl w:val="0"/>
          <w:numId w:val="1"/>
        </w:numPr>
        <w:spacing w:line="480" w:lineRule="auto"/>
        <w:rPr>
          <w:rFonts w:ascii="Times New Roman" w:hAnsi="Times New Roman" w:cs="Times New Roman"/>
          <w:sz w:val="24"/>
          <w:lang w:val="en-US"/>
        </w:rPr>
      </w:pPr>
      <w:r>
        <w:rPr>
          <w:rFonts w:ascii="Times New Roman" w:hAnsi="Times New Roman" w:cs="Times New Roman"/>
          <w:sz w:val="24"/>
          <w:lang w:val="en-US"/>
        </w:rPr>
        <w:t xml:space="preserve">The gorge is surrounded by </w:t>
      </w:r>
      <w:r w:rsidR="008B6022">
        <w:rPr>
          <w:rFonts w:ascii="Times New Roman" w:hAnsi="Times New Roman" w:cs="Times New Roman"/>
          <w:sz w:val="24"/>
          <w:lang w:val="en-US"/>
        </w:rPr>
        <w:t xml:space="preserve">wildlife such as </w:t>
      </w:r>
      <w:r w:rsidR="0097582E">
        <w:rPr>
          <w:rFonts w:ascii="Times New Roman" w:hAnsi="Times New Roman" w:cs="Times New Roman"/>
          <w:sz w:val="24"/>
          <w:lang w:val="en-US"/>
        </w:rPr>
        <w:t>G</w:t>
      </w:r>
      <w:r w:rsidR="008B6022">
        <w:rPr>
          <w:rFonts w:ascii="Times New Roman" w:hAnsi="Times New Roman" w:cs="Times New Roman"/>
          <w:sz w:val="24"/>
          <w:lang w:val="en-US"/>
        </w:rPr>
        <w:t xml:space="preserve">oats, </w:t>
      </w:r>
      <w:proofErr w:type="spellStart"/>
      <w:r w:rsidR="0097582E">
        <w:rPr>
          <w:rFonts w:ascii="Times New Roman" w:hAnsi="Times New Roman" w:cs="Times New Roman"/>
          <w:sz w:val="24"/>
          <w:lang w:val="en-US"/>
        </w:rPr>
        <w:t>Soay</w:t>
      </w:r>
      <w:proofErr w:type="spellEnd"/>
      <w:r w:rsidR="0097582E">
        <w:rPr>
          <w:rFonts w:ascii="Times New Roman" w:hAnsi="Times New Roman" w:cs="Times New Roman"/>
          <w:sz w:val="24"/>
          <w:lang w:val="en-US"/>
        </w:rPr>
        <w:t xml:space="preserve"> sheep, Horse</w:t>
      </w:r>
      <w:r w:rsidR="00540DD5">
        <w:rPr>
          <w:rFonts w:ascii="Times New Roman" w:hAnsi="Times New Roman" w:cs="Times New Roman"/>
          <w:sz w:val="24"/>
          <w:lang w:val="en-US"/>
        </w:rPr>
        <w:t xml:space="preserve">shoe bats, Birdlife </w:t>
      </w:r>
      <w:r w:rsidR="0004658B">
        <w:rPr>
          <w:rFonts w:ascii="Times New Roman" w:hAnsi="Times New Roman" w:cs="Times New Roman"/>
          <w:sz w:val="24"/>
          <w:lang w:val="en-US"/>
        </w:rPr>
        <w:t xml:space="preserve">and Dormice. </w:t>
      </w:r>
    </w:p>
    <w:p w14:paraId="22903B6F" w14:textId="6F17AE14" w:rsidR="000267B5" w:rsidRPr="00CA2ABC" w:rsidRDefault="00C86D85" w:rsidP="00CA2ABC">
      <w:pPr>
        <w:pStyle w:val="ListParagraph"/>
        <w:numPr>
          <w:ilvl w:val="0"/>
          <w:numId w:val="1"/>
        </w:numPr>
        <w:spacing w:line="480" w:lineRule="auto"/>
        <w:rPr>
          <w:rFonts w:ascii="Times New Roman" w:hAnsi="Times New Roman" w:cs="Times New Roman"/>
          <w:sz w:val="24"/>
          <w:lang w:val="en-US"/>
        </w:rPr>
      </w:pPr>
      <w:r>
        <w:rPr>
          <w:rFonts w:ascii="Times New Roman" w:hAnsi="Times New Roman" w:cs="Times New Roman"/>
          <w:sz w:val="24"/>
          <w:lang w:val="en-US"/>
        </w:rPr>
        <w:t xml:space="preserve">The gorge also has </w:t>
      </w:r>
      <w:r w:rsidR="003F5D30">
        <w:rPr>
          <w:rFonts w:ascii="Times New Roman" w:hAnsi="Times New Roman" w:cs="Times New Roman"/>
          <w:sz w:val="24"/>
          <w:lang w:val="en-US"/>
        </w:rPr>
        <w:t xml:space="preserve">famous </w:t>
      </w:r>
      <w:r>
        <w:rPr>
          <w:rFonts w:ascii="Times New Roman" w:hAnsi="Times New Roman" w:cs="Times New Roman"/>
          <w:sz w:val="24"/>
          <w:lang w:val="en-US"/>
        </w:rPr>
        <w:t>cave</w:t>
      </w:r>
      <w:r w:rsidR="00DA14B8">
        <w:rPr>
          <w:rFonts w:ascii="Times New Roman" w:hAnsi="Times New Roman" w:cs="Times New Roman"/>
          <w:sz w:val="24"/>
          <w:lang w:val="en-US"/>
        </w:rPr>
        <w:t xml:space="preserve"> systems</w:t>
      </w:r>
      <w:r w:rsidR="003F5D30">
        <w:rPr>
          <w:rFonts w:ascii="Times New Roman" w:hAnsi="Times New Roman" w:cs="Times New Roman"/>
          <w:sz w:val="24"/>
          <w:lang w:val="en-US"/>
        </w:rPr>
        <w:t>.</w:t>
      </w:r>
    </w:p>
    <w:p w14:paraId="46F50038" w14:textId="25E1ADCD" w:rsidR="00CB354D" w:rsidRDefault="00CB354D"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Designations</w:t>
      </w:r>
    </w:p>
    <w:p w14:paraId="5DD55F52" w14:textId="0FB8FDB4" w:rsidR="00AF2484" w:rsidRPr="00AF2484" w:rsidRDefault="00BD095B" w:rsidP="00CA2ABC">
      <w:pPr>
        <w:pStyle w:val="ListParagraph"/>
        <w:numPr>
          <w:ilvl w:val="0"/>
          <w:numId w:val="2"/>
        </w:numPr>
        <w:spacing w:line="480" w:lineRule="auto"/>
        <w:rPr>
          <w:rFonts w:ascii="Times New Roman" w:hAnsi="Times New Roman" w:cs="Times New Roman"/>
          <w:sz w:val="28"/>
          <w:lang w:val="en-US"/>
        </w:rPr>
      </w:pPr>
      <w:r>
        <w:rPr>
          <w:rFonts w:ascii="Times New Roman" w:hAnsi="Times New Roman" w:cs="Times New Roman"/>
          <w:sz w:val="24"/>
          <w:lang w:val="en-US"/>
        </w:rPr>
        <w:t xml:space="preserve">The site at Cheddar Gorge </w:t>
      </w:r>
      <w:r w:rsidR="00306961">
        <w:rPr>
          <w:rFonts w:ascii="Times New Roman" w:hAnsi="Times New Roman" w:cs="Times New Roman"/>
          <w:sz w:val="24"/>
          <w:lang w:val="en-US"/>
        </w:rPr>
        <w:t>has a Site of Special Scientific Interest</w:t>
      </w:r>
      <w:r w:rsidR="00F20461">
        <w:rPr>
          <w:rFonts w:ascii="Times New Roman" w:hAnsi="Times New Roman" w:cs="Times New Roman"/>
          <w:sz w:val="24"/>
          <w:lang w:val="en-US"/>
        </w:rPr>
        <w:t xml:space="preserve"> designation. </w:t>
      </w:r>
    </w:p>
    <w:p w14:paraId="40162C33" w14:textId="46E9A620" w:rsidR="00CB354D" w:rsidRDefault="00CB354D"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Use</w:t>
      </w:r>
    </w:p>
    <w:p w14:paraId="0C96FB43" w14:textId="2D13AF3D" w:rsidR="00F20461" w:rsidRPr="008A4299" w:rsidRDefault="00F20461" w:rsidP="00CA2ABC">
      <w:pPr>
        <w:pStyle w:val="ListParagraph"/>
        <w:numPr>
          <w:ilvl w:val="0"/>
          <w:numId w:val="2"/>
        </w:numPr>
        <w:spacing w:line="480" w:lineRule="auto"/>
        <w:rPr>
          <w:rFonts w:ascii="Times New Roman" w:hAnsi="Times New Roman" w:cs="Times New Roman"/>
          <w:sz w:val="24"/>
          <w:szCs w:val="24"/>
          <w:lang w:val="en-US"/>
        </w:rPr>
      </w:pPr>
      <w:r w:rsidRPr="008A4299">
        <w:rPr>
          <w:rFonts w:ascii="Times New Roman" w:hAnsi="Times New Roman" w:cs="Times New Roman"/>
          <w:sz w:val="24"/>
          <w:szCs w:val="24"/>
          <w:lang w:val="en-US"/>
        </w:rPr>
        <w:t xml:space="preserve">Currently Cheddar Gorge is </w:t>
      </w:r>
      <w:r w:rsidR="008A4299" w:rsidRPr="008A4299">
        <w:rPr>
          <w:rFonts w:ascii="Times New Roman" w:hAnsi="Times New Roman" w:cs="Times New Roman"/>
          <w:sz w:val="24"/>
          <w:szCs w:val="24"/>
          <w:lang w:val="en-US"/>
        </w:rPr>
        <w:t xml:space="preserve">used as a recreational site for public to walk and explore. </w:t>
      </w:r>
    </w:p>
    <w:p w14:paraId="67367F9D" w14:textId="1E2862FD" w:rsidR="008A4299" w:rsidRDefault="008A4299" w:rsidP="00CA2ABC">
      <w:pPr>
        <w:pStyle w:val="ListParagraph"/>
        <w:numPr>
          <w:ilvl w:val="0"/>
          <w:numId w:val="2"/>
        </w:numPr>
        <w:spacing w:line="480" w:lineRule="auto"/>
        <w:rPr>
          <w:rFonts w:ascii="Times New Roman" w:hAnsi="Times New Roman" w:cs="Times New Roman"/>
          <w:sz w:val="24"/>
          <w:szCs w:val="24"/>
          <w:lang w:val="en-US"/>
        </w:rPr>
      </w:pPr>
      <w:r w:rsidRPr="008A4299">
        <w:rPr>
          <w:rFonts w:ascii="Times New Roman" w:hAnsi="Times New Roman" w:cs="Times New Roman"/>
          <w:sz w:val="24"/>
          <w:szCs w:val="24"/>
          <w:lang w:val="en-US"/>
        </w:rPr>
        <w:t xml:space="preserve">The site is also used for </w:t>
      </w:r>
      <w:r>
        <w:rPr>
          <w:rFonts w:ascii="Times New Roman" w:hAnsi="Times New Roman" w:cs="Times New Roman"/>
          <w:sz w:val="24"/>
          <w:szCs w:val="24"/>
          <w:lang w:val="en-US"/>
        </w:rPr>
        <w:t>Outdoor Advent</w:t>
      </w:r>
      <w:r w:rsidR="00B22137">
        <w:rPr>
          <w:rFonts w:ascii="Times New Roman" w:hAnsi="Times New Roman" w:cs="Times New Roman"/>
          <w:sz w:val="24"/>
          <w:szCs w:val="24"/>
          <w:lang w:val="en-US"/>
        </w:rPr>
        <w:t>ure Education</w:t>
      </w:r>
      <w:r w:rsidR="00361FD4">
        <w:rPr>
          <w:rFonts w:ascii="Times New Roman" w:hAnsi="Times New Roman" w:cs="Times New Roman"/>
          <w:sz w:val="24"/>
          <w:szCs w:val="24"/>
          <w:lang w:val="en-US"/>
        </w:rPr>
        <w:t xml:space="preserve">al activities such as climbing and caving. </w:t>
      </w:r>
    </w:p>
    <w:p w14:paraId="0E6A506A" w14:textId="602988D7" w:rsidR="00A451B4" w:rsidRPr="008A4299" w:rsidRDefault="00A451B4" w:rsidP="00CA2ABC">
      <w:pPr>
        <w:pStyle w:val="ListParagraph"/>
        <w:numPr>
          <w:ilvl w:val="0"/>
          <w:numId w:val="2"/>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site is also used as a venue for a festival. </w:t>
      </w:r>
    </w:p>
    <w:p w14:paraId="2DAA81C9" w14:textId="26F6BDC0" w:rsidR="00CB354D" w:rsidRDefault="00CB354D"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Access</w:t>
      </w:r>
    </w:p>
    <w:p w14:paraId="77E14DC8" w14:textId="019550B3" w:rsidR="0086319A" w:rsidRPr="00CA2ABC" w:rsidRDefault="0086319A" w:rsidP="00CA2ABC">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site is accessible for the public however some </w:t>
      </w:r>
      <w:r w:rsidR="001E6FB4">
        <w:rPr>
          <w:rFonts w:ascii="Times New Roman" w:hAnsi="Times New Roman" w:cs="Times New Roman"/>
          <w:sz w:val="24"/>
          <w:szCs w:val="24"/>
          <w:lang w:val="en-US"/>
        </w:rPr>
        <w:t>‘</w:t>
      </w:r>
      <w:r>
        <w:rPr>
          <w:rFonts w:ascii="Times New Roman" w:hAnsi="Times New Roman" w:cs="Times New Roman"/>
          <w:sz w:val="24"/>
          <w:szCs w:val="24"/>
          <w:lang w:val="en-US"/>
        </w:rPr>
        <w:t>c</w:t>
      </w:r>
      <w:r w:rsidR="001E6FB4" w:rsidRPr="001E6FB4">
        <w:rPr>
          <w:rFonts w:ascii="Times New Roman" w:hAnsi="Times New Roman" w:cs="Times New Roman"/>
          <w:sz w:val="24"/>
          <w:szCs w:val="24"/>
          <w:lang w:val="en-US"/>
        </w:rPr>
        <w:t>liffs may be difficult to access for those with limited mobility</w:t>
      </w:r>
      <w:r w:rsidR="001E6FB4">
        <w:rPr>
          <w:rFonts w:ascii="Times New Roman" w:hAnsi="Times New Roman" w:cs="Times New Roman"/>
          <w:sz w:val="24"/>
          <w:szCs w:val="24"/>
          <w:lang w:val="en-US"/>
        </w:rPr>
        <w:t>’ (National Trust, n.d.)</w:t>
      </w:r>
      <w:r>
        <w:rPr>
          <w:rFonts w:ascii="Times New Roman" w:hAnsi="Times New Roman" w:cs="Times New Roman"/>
          <w:sz w:val="24"/>
          <w:szCs w:val="24"/>
          <w:lang w:val="en-US"/>
        </w:rPr>
        <w:t>.</w:t>
      </w:r>
    </w:p>
    <w:p w14:paraId="0141CD05" w14:textId="142069EF" w:rsidR="00CB354D" w:rsidRDefault="00CB354D" w:rsidP="00CA2ABC">
      <w:pPr>
        <w:spacing w:line="480" w:lineRule="auto"/>
        <w:rPr>
          <w:rFonts w:ascii="Times New Roman" w:hAnsi="Times New Roman" w:cs="Times New Roman"/>
          <w:sz w:val="28"/>
          <w:u w:val="single"/>
          <w:lang w:val="en-US"/>
        </w:rPr>
      </w:pPr>
      <w:r w:rsidRPr="009B46D6">
        <w:rPr>
          <w:rFonts w:ascii="Times New Roman" w:hAnsi="Times New Roman" w:cs="Times New Roman"/>
          <w:sz w:val="28"/>
          <w:u w:val="single"/>
          <w:lang w:val="en-US"/>
        </w:rPr>
        <w:t>Future Potential</w:t>
      </w:r>
    </w:p>
    <w:p w14:paraId="11114DDD" w14:textId="0CBE4D59" w:rsidR="004C7432" w:rsidRPr="00CA2ABC" w:rsidRDefault="009D2A21" w:rsidP="00CA2ABC">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Future development </w:t>
      </w:r>
      <w:r w:rsidR="00896362">
        <w:rPr>
          <w:rFonts w:ascii="Times New Roman" w:hAnsi="Times New Roman" w:cs="Times New Roman"/>
          <w:sz w:val="24"/>
          <w:szCs w:val="24"/>
          <w:lang w:val="en-US"/>
        </w:rPr>
        <w:t xml:space="preserve">for this site </w:t>
      </w:r>
      <w:r w:rsidR="00CB434F">
        <w:rPr>
          <w:rFonts w:ascii="Times New Roman" w:hAnsi="Times New Roman" w:cs="Times New Roman"/>
          <w:sz w:val="24"/>
          <w:szCs w:val="24"/>
          <w:lang w:val="en-US"/>
        </w:rPr>
        <w:t xml:space="preserve">could include </w:t>
      </w:r>
      <w:r w:rsidR="004C7432">
        <w:rPr>
          <w:rFonts w:ascii="Times New Roman" w:hAnsi="Times New Roman" w:cs="Times New Roman"/>
          <w:sz w:val="24"/>
          <w:szCs w:val="24"/>
          <w:lang w:val="en-US"/>
        </w:rPr>
        <w:t xml:space="preserve">better access for disabilities such as wheelchair users. </w:t>
      </w:r>
    </w:p>
    <w:p w14:paraId="07AB663E" w14:textId="6C33719A" w:rsidR="004C7432" w:rsidRDefault="004C7432" w:rsidP="00CA2ABC">
      <w:pPr>
        <w:spacing w:line="480" w:lineRule="auto"/>
        <w:rPr>
          <w:rFonts w:ascii="Times New Roman" w:hAnsi="Times New Roman" w:cs="Times New Roman"/>
          <w:sz w:val="28"/>
          <w:szCs w:val="24"/>
          <w:u w:val="single"/>
          <w:lang w:val="en-US"/>
        </w:rPr>
      </w:pPr>
      <w:r>
        <w:rPr>
          <w:rFonts w:ascii="Times New Roman" w:hAnsi="Times New Roman" w:cs="Times New Roman"/>
          <w:sz w:val="28"/>
          <w:szCs w:val="24"/>
          <w:u w:val="single"/>
          <w:lang w:val="en-US"/>
        </w:rPr>
        <w:t xml:space="preserve">Sustainable Recreation. </w:t>
      </w:r>
    </w:p>
    <w:p w14:paraId="1D9C057A" w14:textId="2E95A342" w:rsidR="00C758A8" w:rsidRDefault="004C7432" w:rsidP="00CA2ABC">
      <w:pPr>
        <w:spacing w:line="480" w:lineRule="auto"/>
        <w:rPr>
          <w:rFonts w:ascii="Times New Roman" w:hAnsi="Times New Roman" w:cs="Times New Roman"/>
          <w:sz w:val="24"/>
          <w:lang w:val="en-US"/>
        </w:rPr>
      </w:pPr>
      <w:r>
        <w:rPr>
          <w:rFonts w:ascii="Times New Roman" w:hAnsi="Times New Roman" w:cs="Times New Roman"/>
          <w:sz w:val="24"/>
          <w:szCs w:val="24"/>
          <w:lang w:val="en-US"/>
        </w:rPr>
        <w:t xml:space="preserve">Dinefwr </w:t>
      </w:r>
      <w:r w:rsidR="00D9109D">
        <w:rPr>
          <w:rFonts w:ascii="Times New Roman" w:hAnsi="Times New Roman" w:cs="Times New Roman"/>
          <w:sz w:val="24"/>
          <w:szCs w:val="24"/>
          <w:lang w:val="en-US"/>
        </w:rPr>
        <w:t>Park and Cheddar Gorge can both be considered a</w:t>
      </w:r>
      <w:r w:rsidR="005A0CD6">
        <w:rPr>
          <w:rFonts w:ascii="Times New Roman" w:hAnsi="Times New Roman" w:cs="Times New Roman"/>
          <w:sz w:val="24"/>
          <w:szCs w:val="24"/>
          <w:lang w:val="en-US"/>
        </w:rPr>
        <w:t>s</w:t>
      </w:r>
      <w:r w:rsidR="00D9109D">
        <w:rPr>
          <w:rFonts w:ascii="Times New Roman" w:hAnsi="Times New Roman" w:cs="Times New Roman"/>
          <w:sz w:val="24"/>
          <w:szCs w:val="24"/>
          <w:lang w:val="en-US"/>
        </w:rPr>
        <w:t xml:space="preserve"> sites for sustainable recreation. </w:t>
      </w:r>
      <w:r w:rsidR="00E917CF">
        <w:rPr>
          <w:rFonts w:ascii="Times New Roman" w:hAnsi="Times New Roman" w:cs="Times New Roman"/>
          <w:sz w:val="24"/>
          <w:szCs w:val="24"/>
          <w:lang w:val="en-US"/>
        </w:rPr>
        <w:t xml:space="preserve">This </w:t>
      </w:r>
      <w:r w:rsidR="005A0CD6">
        <w:rPr>
          <w:rFonts w:ascii="Times New Roman" w:hAnsi="Times New Roman" w:cs="Times New Roman"/>
          <w:sz w:val="24"/>
          <w:szCs w:val="24"/>
          <w:lang w:val="en-US"/>
        </w:rPr>
        <w:t xml:space="preserve">is because both have </w:t>
      </w:r>
      <w:r w:rsidR="008A1469">
        <w:rPr>
          <w:rFonts w:ascii="Times New Roman" w:hAnsi="Times New Roman" w:cs="Times New Roman"/>
          <w:sz w:val="24"/>
          <w:lang w:val="en-US"/>
        </w:rPr>
        <w:t>Site of Special Scientific Interest designation</w:t>
      </w:r>
      <w:r w:rsidR="008A1469">
        <w:rPr>
          <w:rFonts w:ascii="Times New Roman" w:hAnsi="Times New Roman" w:cs="Times New Roman"/>
          <w:sz w:val="24"/>
          <w:lang w:val="en-US"/>
        </w:rPr>
        <w:t xml:space="preserve"> and are therefore protected by National trust and by policies. </w:t>
      </w:r>
      <w:r w:rsidR="00A451B4">
        <w:rPr>
          <w:rFonts w:ascii="Times New Roman" w:hAnsi="Times New Roman" w:cs="Times New Roman"/>
          <w:sz w:val="24"/>
          <w:lang w:val="en-US"/>
        </w:rPr>
        <w:t xml:space="preserve">I would argue that both </w:t>
      </w:r>
      <w:r w:rsidR="00D75705">
        <w:rPr>
          <w:rFonts w:ascii="Times New Roman" w:hAnsi="Times New Roman" w:cs="Times New Roman"/>
          <w:sz w:val="24"/>
          <w:lang w:val="en-US"/>
        </w:rPr>
        <w:t xml:space="preserve">of these sites have a negative affect on the environment due to hosting recreation activities. This is because both of the sites host a form of festival which </w:t>
      </w:r>
      <w:r w:rsidR="00F274D6">
        <w:rPr>
          <w:rFonts w:ascii="Times New Roman" w:hAnsi="Times New Roman" w:cs="Times New Roman"/>
          <w:sz w:val="24"/>
          <w:lang w:val="en-US"/>
        </w:rPr>
        <w:t xml:space="preserve">brings vast members of the public to sites. This overcrowding can result in negative outcomes for the landscape at the site, for example during the Christmas </w:t>
      </w:r>
      <w:r w:rsidR="002067F1">
        <w:rPr>
          <w:rFonts w:ascii="Times New Roman" w:hAnsi="Times New Roman" w:cs="Times New Roman"/>
          <w:sz w:val="24"/>
          <w:lang w:val="en-US"/>
        </w:rPr>
        <w:t xml:space="preserve">festival at Dinefwr park </w:t>
      </w:r>
      <w:r w:rsidR="00AD1054">
        <w:rPr>
          <w:rFonts w:ascii="Times New Roman" w:hAnsi="Times New Roman" w:cs="Times New Roman"/>
          <w:sz w:val="24"/>
          <w:lang w:val="en-US"/>
        </w:rPr>
        <w:t>parking for the public is o</w:t>
      </w:r>
      <w:r w:rsidR="007E795E">
        <w:rPr>
          <w:rFonts w:ascii="Times New Roman" w:hAnsi="Times New Roman" w:cs="Times New Roman"/>
          <w:sz w:val="24"/>
          <w:lang w:val="en-US"/>
        </w:rPr>
        <w:t xml:space="preserve">n site. This in turn results in the field used for parking to become </w:t>
      </w:r>
      <w:r w:rsidR="00905C39">
        <w:rPr>
          <w:rFonts w:ascii="Times New Roman" w:hAnsi="Times New Roman" w:cs="Times New Roman"/>
          <w:sz w:val="24"/>
          <w:lang w:val="en-US"/>
        </w:rPr>
        <w:t xml:space="preserve">muddy, </w:t>
      </w:r>
      <w:r w:rsidR="007E795E">
        <w:rPr>
          <w:rFonts w:ascii="Times New Roman" w:hAnsi="Times New Roman" w:cs="Times New Roman"/>
          <w:sz w:val="24"/>
          <w:lang w:val="en-US"/>
        </w:rPr>
        <w:t xml:space="preserve">swamped and </w:t>
      </w:r>
      <w:r w:rsidR="00905C39">
        <w:rPr>
          <w:rFonts w:ascii="Times New Roman" w:hAnsi="Times New Roman" w:cs="Times New Roman"/>
          <w:sz w:val="24"/>
          <w:lang w:val="en-US"/>
        </w:rPr>
        <w:t xml:space="preserve">requires a lot of time to recover. </w:t>
      </w:r>
      <w:r w:rsidR="00797243">
        <w:rPr>
          <w:rFonts w:ascii="Times New Roman" w:hAnsi="Times New Roman" w:cs="Times New Roman"/>
          <w:sz w:val="24"/>
          <w:lang w:val="en-US"/>
        </w:rPr>
        <w:t xml:space="preserve">Having said that the park has attempted to overcome this negative effect by introducing </w:t>
      </w:r>
      <w:r w:rsidR="0063146C">
        <w:rPr>
          <w:rFonts w:ascii="Times New Roman" w:hAnsi="Times New Roman" w:cs="Times New Roman"/>
          <w:sz w:val="24"/>
          <w:lang w:val="en-US"/>
        </w:rPr>
        <w:t xml:space="preserve">‘Ring and Ride’ schemes during festivals. </w:t>
      </w:r>
    </w:p>
    <w:p w14:paraId="3DA4E4A2" w14:textId="4163C217" w:rsidR="0063146C" w:rsidRPr="005363F8" w:rsidRDefault="00A01213" w:rsidP="00CA2ABC">
      <w:pPr>
        <w:spacing w:line="480" w:lineRule="auto"/>
        <w:rPr>
          <w:rFonts w:ascii="Times New Roman" w:hAnsi="Times New Roman" w:cs="Times New Roman"/>
          <w:sz w:val="28"/>
          <w:lang w:val="en-US"/>
        </w:rPr>
      </w:pPr>
      <w:r w:rsidRPr="005363F8">
        <w:rPr>
          <w:rFonts w:ascii="Times New Roman" w:hAnsi="Times New Roman" w:cs="Times New Roman"/>
          <w:sz w:val="24"/>
          <w:lang w:val="en-US"/>
        </w:rPr>
        <w:t xml:space="preserve">Outdoor adventure </w:t>
      </w:r>
      <w:r w:rsidR="005363F8">
        <w:rPr>
          <w:rFonts w:ascii="Times New Roman" w:hAnsi="Times New Roman" w:cs="Times New Roman"/>
          <w:sz w:val="24"/>
          <w:lang w:val="en-US"/>
        </w:rPr>
        <w:t>education can be a powerful tool in sustainable recreation. This is because when individuals engage with the environment through the use of adventurous activities they begin to care for nature as they would care for a friend</w:t>
      </w:r>
      <w:r w:rsidR="0012035E">
        <w:rPr>
          <w:rFonts w:ascii="Times New Roman" w:hAnsi="Times New Roman" w:cs="Times New Roman"/>
          <w:sz w:val="24"/>
          <w:lang w:val="en-US"/>
        </w:rPr>
        <w:t xml:space="preserve"> (Martin, 1999)</w:t>
      </w:r>
      <w:r w:rsidR="005363F8">
        <w:rPr>
          <w:rFonts w:ascii="Times New Roman" w:hAnsi="Times New Roman" w:cs="Times New Roman"/>
          <w:sz w:val="24"/>
          <w:lang w:val="en-US"/>
        </w:rPr>
        <w:t xml:space="preserve">. This </w:t>
      </w:r>
      <w:r w:rsidR="00636EB5">
        <w:rPr>
          <w:rFonts w:ascii="Times New Roman" w:hAnsi="Times New Roman" w:cs="Times New Roman"/>
          <w:sz w:val="24"/>
          <w:lang w:val="en-US"/>
        </w:rPr>
        <w:t>in turn means that they look after the environment around them</w:t>
      </w:r>
      <w:r w:rsidR="008F5253">
        <w:rPr>
          <w:rFonts w:ascii="Times New Roman" w:hAnsi="Times New Roman" w:cs="Times New Roman"/>
          <w:sz w:val="24"/>
          <w:lang w:val="en-US"/>
        </w:rPr>
        <w:t>.</w:t>
      </w:r>
    </w:p>
    <w:p w14:paraId="369CB997" w14:textId="639BC79C" w:rsidR="0063146C" w:rsidRDefault="003D5CCD" w:rsidP="00C21578">
      <w:pPr>
        <w:rPr>
          <w:rFonts w:ascii="Times New Roman" w:hAnsi="Times New Roman" w:cs="Times New Roman"/>
          <w:sz w:val="28"/>
          <w:u w:val="single"/>
          <w:lang w:val="en-US"/>
        </w:rPr>
      </w:pPr>
      <w:r>
        <w:rPr>
          <w:rFonts w:ascii="Times New Roman" w:hAnsi="Times New Roman" w:cs="Times New Roman"/>
          <w:sz w:val="28"/>
          <w:u w:val="single"/>
          <w:lang w:val="en-US"/>
        </w:rPr>
        <w:t>Reflection</w:t>
      </w:r>
    </w:p>
    <w:p w14:paraId="0F571FCA" w14:textId="77777777" w:rsidR="00211F09" w:rsidRDefault="003D5CCD" w:rsidP="00211F09">
      <w:pPr>
        <w:spacing w:line="480" w:lineRule="auto"/>
        <w:rPr>
          <w:rFonts w:ascii="Times New Roman" w:hAnsi="Times New Roman" w:cs="Times New Roman"/>
          <w:sz w:val="24"/>
          <w:lang w:val="en-US"/>
        </w:rPr>
      </w:pPr>
      <w:r>
        <w:rPr>
          <w:rFonts w:ascii="Times New Roman" w:hAnsi="Times New Roman" w:cs="Times New Roman"/>
          <w:sz w:val="24"/>
          <w:lang w:val="en-US"/>
        </w:rPr>
        <w:t xml:space="preserve">Throughout this assignment we were required to visit </w:t>
      </w:r>
      <w:r w:rsidR="00507AC8">
        <w:rPr>
          <w:rFonts w:ascii="Times New Roman" w:hAnsi="Times New Roman" w:cs="Times New Roman"/>
          <w:sz w:val="24"/>
          <w:lang w:val="en-US"/>
        </w:rPr>
        <w:t xml:space="preserve">different sites for sustainable recreation in order to collect </w:t>
      </w:r>
      <w:r w:rsidR="00E225A7">
        <w:rPr>
          <w:rFonts w:ascii="Times New Roman" w:hAnsi="Times New Roman" w:cs="Times New Roman"/>
          <w:sz w:val="24"/>
          <w:lang w:val="en-US"/>
        </w:rPr>
        <w:t xml:space="preserve">fieldwork notes. This idea of field work was a new concept for me as I had </w:t>
      </w:r>
      <w:r w:rsidR="00E225A7">
        <w:rPr>
          <w:rFonts w:ascii="Times New Roman" w:hAnsi="Times New Roman" w:cs="Times New Roman"/>
          <w:sz w:val="24"/>
          <w:lang w:val="en-US"/>
        </w:rPr>
        <w:lastRenderedPageBreak/>
        <w:t>not attempted this type of assignment before</w:t>
      </w:r>
      <w:r w:rsidR="00DC092F">
        <w:rPr>
          <w:rFonts w:ascii="Times New Roman" w:hAnsi="Times New Roman" w:cs="Times New Roman"/>
          <w:sz w:val="24"/>
          <w:lang w:val="en-US"/>
        </w:rPr>
        <w:t xml:space="preserve">. </w:t>
      </w:r>
      <w:r w:rsidR="001B20A3">
        <w:rPr>
          <w:rFonts w:ascii="Times New Roman" w:hAnsi="Times New Roman" w:cs="Times New Roman"/>
          <w:sz w:val="24"/>
          <w:lang w:val="en-US"/>
        </w:rPr>
        <w:t xml:space="preserve">When we visited Dinefwr park we would guided around the park by a ranger who had various responsibilities within the site. </w:t>
      </w:r>
      <w:r w:rsidR="006B7A31">
        <w:rPr>
          <w:rFonts w:ascii="Times New Roman" w:hAnsi="Times New Roman" w:cs="Times New Roman"/>
          <w:sz w:val="24"/>
          <w:lang w:val="en-US"/>
        </w:rPr>
        <w:t xml:space="preserve">The ranger was excellent at engaging our group and at delivering the information. It was made more interesting </w:t>
      </w:r>
      <w:r w:rsidR="00C43731">
        <w:rPr>
          <w:rFonts w:ascii="Times New Roman" w:hAnsi="Times New Roman" w:cs="Times New Roman"/>
          <w:sz w:val="24"/>
          <w:lang w:val="en-US"/>
        </w:rPr>
        <w:t xml:space="preserve">because of this ranger because we could tell she had a real passion for the site and for ensuring the sustainability of the site for the future. </w:t>
      </w:r>
      <w:r w:rsidR="00743F4C">
        <w:rPr>
          <w:rFonts w:ascii="Times New Roman" w:hAnsi="Times New Roman" w:cs="Times New Roman"/>
          <w:sz w:val="24"/>
          <w:lang w:val="en-US"/>
        </w:rPr>
        <w:t xml:space="preserve">The ranger spoke about </w:t>
      </w:r>
      <w:r w:rsidR="001875FD">
        <w:rPr>
          <w:rFonts w:ascii="Times New Roman" w:hAnsi="Times New Roman" w:cs="Times New Roman"/>
          <w:sz w:val="24"/>
          <w:lang w:val="en-US"/>
        </w:rPr>
        <w:t xml:space="preserve">maintenance of the oak trees </w:t>
      </w:r>
      <w:r w:rsidR="00CC5EFF">
        <w:rPr>
          <w:rFonts w:ascii="Times New Roman" w:hAnsi="Times New Roman" w:cs="Times New Roman"/>
          <w:sz w:val="24"/>
          <w:lang w:val="en-US"/>
        </w:rPr>
        <w:t xml:space="preserve">and how she was desperate to ensure that the </w:t>
      </w:r>
      <w:r w:rsidR="00B148D2">
        <w:rPr>
          <w:rFonts w:ascii="Times New Roman" w:hAnsi="Times New Roman" w:cs="Times New Roman"/>
          <w:sz w:val="24"/>
          <w:lang w:val="en-US"/>
        </w:rPr>
        <w:t>work that was carried out on the trees was effective and with the view for the long term.</w:t>
      </w:r>
      <w:r w:rsidR="00211F09">
        <w:rPr>
          <w:rFonts w:ascii="Times New Roman" w:hAnsi="Times New Roman" w:cs="Times New Roman"/>
          <w:sz w:val="24"/>
          <w:lang w:val="en-US"/>
        </w:rPr>
        <w:t xml:space="preserve"> I found that listening to the ranger was a very valuable experience however I wish that I had prepared more suitable questions to ask her. I would therefore of been able to gain more information for this assignment. </w:t>
      </w:r>
    </w:p>
    <w:p w14:paraId="6A459C23" w14:textId="755B2E0F" w:rsidR="003D5CCD" w:rsidRPr="003D5CCD" w:rsidRDefault="00211F09" w:rsidP="00211F09">
      <w:pPr>
        <w:spacing w:line="480" w:lineRule="auto"/>
        <w:rPr>
          <w:rFonts w:ascii="Times New Roman" w:hAnsi="Times New Roman" w:cs="Times New Roman"/>
          <w:sz w:val="24"/>
          <w:lang w:val="en-US"/>
        </w:rPr>
      </w:pPr>
      <w:r>
        <w:rPr>
          <w:rFonts w:ascii="Times New Roman" w:hAnsi="Times New Roman" w:cs="Times New Roman"/>
          <w:sz w:val="24"/>
          <w:lang w:val="en-US"/>
        </w:rPr>
        <w:t xml:space="preserve">Furthermore, due to unforeseen circumstances we did not manage to visit the second planned site. This was unfortunate as I had prepared questions to ask the </w:t>
      </w:r>
      <w:r w:rsidR="00E30DB2">
        <w:rPr>
          <w:rFonts w:ascii="Times New Roman" w:hAnsi="Times New Roman" w:cs="Times New Roman"/>
          <w:sz w:val="24"/>
          <w:lang w:val="en-US"/>
        </w:rPr>
        <w:t xml:space="preserve">staff at this site since I had felt underprepared for the last visit. I found it was very difficult to reflect on a site that I had not visited recently. I have fond memories of visiting Cheddar Gorge as a child on holiday and camping not for from the site. However </w:t>
      </w:r>
      <w:r w:rsidR="000C0101">
        <w:rPr>
          <w:rFonts w:ascii="Times New Roman" w:hAnsi="Times New Roman" w:cs="Times New Roman"/>
          <w:sz w:val="24"/>
          <w:lang w:val="en-US"/>
        </w:rPr>
        <w:t xml:space="preserve">landscapes are often skewed by our memories and it would have been helpful to </w:t>
      </w:r>
      <w:r w:rsidR="00C01376">
        <w:rPr>
          <w:rFonts w:ascii="Times New Roman" w:hAnsi="Times New Roman" w:cs="Times New Roman"/>
          <w:sz w:val="24"/>
          <w:lang w:val="en-US"/>
        </w:rPr>
        <w:t xml:space="preserve">gain a more up to date perspective of the site at Cheddar Gorge. </w:t>
      </w:r>
    </w:p>
    <w:p w14:paraId="388F0367" w14:textId="6182601B" w:rsidR="00C758A8" w:rsidRDefault="00C758A8" w:rsidP="00C21578">
      <w:pPr>
        <w:rPr>
          <w:rFonts w:ascii="Times New Roman" w:hAnsi="Times New Roman" w:cs="Times New Roman"/>
          <w:sz w:val="28"/>
          <w:u w:val="single"/>
          <w:lang w:val="en-US"/>
        </w:rPr>
      </w:pPr>
    </w:p>
    <w:p w14:paraId="61ADD5E8" w14:textId="64F406E9" w:rsidR="00C758A8" w:rsidRDefault="00C758A8" w:rsidP="00C21578">
      <w:pPr>
        <w:rPr>
          <w:rFonts w:ascii="Times New Roman" w:hAnsi="Times New Roman" w:cs="Times New Roman"/>
          <w:sz w:val="28"/>
          <w:u w:val="single"/>
          <w:lang w:val="en-US"/>
        </w:rPr>
      </w:pPr>
    </w:p>
    <w:p w14:paraId="33F1C322" w14:textId="77777777" w:rsidR="00C758A8" w:rsidRDefault="00C758A8" w:rsidP="00C21578">
      <w:pPr>
        <w:rPr>
          <w:rFonts w:ascii="Times New Roman" w:hAnsi="Times New Roman" w:cs="Times New Roman"/>
          <w:sz w:val="28"/>
          <w:u w:val="single"/>
          <w:lang w:val="en-US"/>
        </w:rPr>
      </w:pPr>
    </w:p>
    <w:p w14:paraId="630BE8BC" w14:textId="77777777" w:rsidR="00C21578" w:rsidRDefault="00C21578" w:rsidP="00C21578">
      <w:pPr>
        <w:rPr>
          <w:rFonts w:ascii="Times New Roman" w:hAnsi="Times New Roman" w:cs="Times New Roman"/>
          <w:sz w:val="24"/>
          <w:u w:val="single"/>
          <w:lang w:val="en-US"/>
        </w:rPr>
      </w:pPr>
    </w:p>
    <w:p w14:paraId="5AEC58B3" w14:textId="159B2A91" w:rsidR="00C21578" w:rsidRDefault="00C21578" w:rsidP="00C21578">
      <w:pPr>
        <w:rPr>
          <w:rFonts w:ascii="Times New Roman" w:hAnsi="Times New Roman" w:cs="Times New Roman"/>
          <w:sz w:val="24"/>
          <w:u w:val="single"/>
          <w:lang w:val="en-US"/>
        </w:rPr>
      </w:pPr>
    </w:p>
    <w:p w14:paraId="7CBCB146" w14:textId="6DE9B7E6" w:rsidR="003A1BCC" w:rsidRDefault="003A1BCC" w:rsidP="00C21578">
      <w:pPr>
        <w:rPr>
          <w:rFonts w:ascii="Times New Roman" w:hAnsi="Times New Roman" w:cs="Times New Roman"/>
          <w:sz w:val="24"/>
          <w:u w:val="single"/>
          <w:lang w:val="en-US"/>
        </w:rPr>
      </w:pPr>
    </w:p>
    <w:p w14:paraId="3A40DAEE" w14:textId="651BB759" w:rsidR="003A1BCC" w:rsidRDefault="003A1BCC" w:rsidP="00C21578">
      <w:pPr>
        <w:rPr>
          <w:rFonts w:ascii="Times New Roman" w:hAnsi="Times New Roman" w:cs="Times New Roman"/>
          <w:sz w:val="24"/>
          <w:u w:val="single"/>
          <w:lang w:val="en-US"/>
        </w:rPr>
      </w:pPr>
    </w:p>
    <w:p w14:paraId="7355B7D5" w14:textId="3A7A52CD" w:rsidR="003A1BCC" w:rsidRDefault="003A1BCC" w:rsidP="00C21578">
      <w:pPr>
        <w:rPr>
          <w:rFonts w:ascii="Times New Roman" w:hAnsi="Times New Roman" w:cs="Times New Roman"/>
          <w:sz w:val="24"/>
          <w:u w:val="single"/>
          <w:lang w:val="en-US"/>
        </w:rPr>
      </w:pPr>
    </w:p>
    <w:p w14:paraId="01C75606" w14:textId="68632C76" w:rsidR="003A1BCC" w:rsidRDefault="003A1BCC" w:rsidP="00C21578">
      <w:pPr>
        <w:rPr>
          <w:rFonts w:ascii="Times New Roman" w:hAnsi="Times New Roman" w:cs="Times New Roman"/>
          <w:sz w:val="24"/>
          <w:u w:val="single"/>
          <w:lang w:val="en-US"/>
        </w:rPr>
      </w:pPr>
    </w:p>
    <w:p w14:paraId="3FAD9BDC" w14:textId="02411D78" w:rsidR="00CA2ABC" w:rsidRDefault="00CA2ABC" w:rsidP="00C21578">
      <w:pPr>
        <w:rPr>
          <w:rFonts w:ascii="Times New Roman" w:hAnsi="Times New Roman" w:cs="Times New Roman"/>
          <w:sz w:val="24"/>
          <w:u w:val="single"/>
          <w:lang w:val="en-US"/>
        </w:rPr>
      </w:pPr>
    </w:p>
    <w:p w14:paraId="17143034" w14:textId="7C8A09CA" w:rsidR="00CA2ABC" w:rsidRDefault="00CA2ABC" w:rsidP="00C21578">
      <w:pPr>
        <w:rPr>
          <w:rFonts w:ascii="Times New Roman" w:hAnsi="Times New Roman" w:cs="Times New Roman"/>
          <w:sz w:val="24"/>
          <w:u w:val="single"/>
          <w:lang w:val="en-US"/>
        </w:rPr>
      </w:pPr>
    </w:p>
    <w:p w14:paraId="56A6857D" w14:textId="4D5BF708" w:rsidR="00CA2ABC" w:rsidRDefault="00CA2ABC" w:rsidP="00C21578">
      <w:pPr>
        <w:rPr>
          <w:rFonts w:ascii="Times New Roman" w:hAnsi="Times New Roman" w:cs="Times New Roman"/>
          <w:sz w:val="24"/>
          <w:u w:val="single"/>
          <w:lang w:val="en-US"/>
        </w:rPr>
      </w:pPr>
    </w:p>
    <w:p w14:paraId="5C20D9F4" w14:textId="73563CA1" w:rsidR="00CA2ABC" w:rsidRDefault="00CA2ABC" w:rsidP="00C21578">
      <w:pPr>
        <w:rPr>
          <w:rFonts w:ascii="Times New Roman" w:hAnsi="Times New Roman" w:cs="Times New Roman"/>
          <w:sz w:val="24"/>
          <w:u w:val="single"/>
          <w:lang w:val="en-US"/>
        </w:rPr>
      </w:pPr>
    </w:p>
    <w:p w14:paraId="4E60E845" w14:textId="76BB7B9A" w:rsidR="00CA2ABC" w:rsidRDefault="00CA2ABC" w:rsidP="00C21578">
      <w:pPr>
        <w:rPr>
          <w:rFonts w:ascii="Times New Roman" w:hAnsi="Times New Roman" w:cs="Times New Roman"/>
          <w:sz w:val="24"/>
          <w:u w:val="single"/>
          <w:lang w:val="en-US"/>
        </w:rPr>
      </w:pPr>
    </w:p>
    <w:p w14:paraId="1181A94D" w14:textId="3648A73F" w:rsidR="00CA2ABC" w:rsidRDefault="00CA2ABC" w:rsidP="00C21578">
      <w:pPr>
        <w:rPr>
          <w:rFonts w:ascii="Times New Roman" w:hAnsi="Times New Roman" w:cs="Times New Roman"/>
          <w:sz w:val="24"/>
          <w:u w:val="single"/>
          <w:lang w:val="en-US"/>
        </w:rPr>
      </w:pPr>
    </w:p>
    <w:p w14:paraId="1C44DF2D" w14:textId="1932792C" w:rsidR="00CA2ABC" w:rsidRDefault="00CA2ABC" w:rsidP="00C21578">
      <w:pPr>
        <w:rPr>
          <w:rFonts w:ascii="Times New Roman" w:hAnsi="Times New Roman" w:cs="Times New Roman"/>
          <w:sz w:val="24"/>
          <w:u w:val="single"/>
          <w:lang w:val="en-US"/>
        </w:rPr>
      </w:pPr>
    </w:p>
    <w:p w14:paraId="2CA1877C" w14:textId="77777777" w:rsidR="00CA2ABC" w:rsidRDefault="00CA2ABC" w:rsidP="00C21578">
      <w:pPr>
        <w:rPr>
          <w:rFonts w:ascii="Times New Roman" w:hAnsi="Times New Roman" w:cs="Times New Roman"/>
          <w:sz w:val="24"/>
          <w:u w:val="single"/>
          <w:lang w:val="en-US"/>
        </w:rPr>
      </w:pPr>
    </w:p>
    <w:p w14:paraId="2B1858E0" w14:textId="6300DD83" w:rsidR="003A1BCC" w:rsidRDefault="003A1BCC" w:rsidP="00C21578">
      <w:pPr>
        <w:rPr>
          <w:rFonts w:ascii="Times New Roman" w:hAnsi="Times New Roman" w:cs="Times New Roman"/>
          <w:sz w:val="24"/>
          <w:u w:val="single"/>
          <w:lang w:val="en-US"/>
        </w:rPr>
      </w:pPr>
    </w:p>
    <w:p w14:paraId="333EDBA8" w14:textId="0D7D998C" w:rsidR="00CA2ABC" w:rsidRDefault="00CA2ABC" w:rsidP="00C21578">
      <w:pPr>
        <w:rPr>
          <w:rFonts w:ascii="Times New Roman" w:hAnsi="Times New Roman" w:cs="Times New Roman"/>
          <w:sz w:val="24"/>
          <w:u w:val="single"/>
          <w:lang w:val="en-US"/>
        </w:rPr>
      </w:pPr>
    </w:p>
    <w:p w14:paraId="26783759" w14:textId="6CF0209B" w:rsidR="00CA2ABC" w:rsidRDefault="00CA2ABC" w:rsidP="00C21578">
      <w:pPr>
        <w:rPr>
          <w:rFonts w:ascii="Times New Roman" w:hAnsi="Times New Roman" w:cs="Times New Roman"/>
          <w:sz w:val="24"/>
          <w:u w:val="single"/>
          <w:lang w:val="en-US"/>
        </w:rPr>
      </w:pPr>
    </w:p>
    <w:p w14:paraId="531FBAE4" w14:textId="03519BEB" w:rsidR="00CA2ABC" w:rsidRDefault="00CA2ABC" w:rsidP="00C21578">
      <w:pPr>
        <w:rPr>
          <w:rFonts w:ascii="Times New Roman" w:hAnsi="Times New Roman" w:cs="Times New Roman"/>
          <w:sz w:val="24"/>
          <w:u w:val="single"/>
          <w:lang w:val="en-US"/>
        </w:rPr>
      </w:pPr>
    </w:p>
    <w:p w14:paraId="6CD726BD" w14:textId="14F60C7D" w:rsidR="00CA2ABC" w:rsidRDefault="00CA2ABC" w:rsidP="00C21578">
      <w:pPr>
        <w:rPr>
          <w:rFonts w:ascii="Times New Roman" w:hAnsi="Times New Roman" w:cs="Times New Roman"/>
          <w:sz w:val="24"/>
          <w:u w:val="single"/>
          <w:lang w:val="en-US"/>
        </w:rPr>
      </w:pPr>
    </w:p>
    <w:p w14:paraId="3E49CA23" w14:textId="2FDC796E" w:rsidR="00CA2ABC" w:rsidRDefault="00CA2ABC" w:rsidP="00C21578">
      <w:pPr>
        <w:rPr>
          <w:rFonts w:ascii="Times New Roman" w:hAnsi="Times New Roman" w:cs="Times New Roman"/>
          <w:sz w:val="24"/>
          <w:u w:val="single"/>
          <w:lang w:val="en-US"/>
        </w:rPr>
      </w:pPr>
    </w:p>
    <w:p w14:paraId="382B4D33" w14:textId="703D6801" w:rsidR="00CA2ABC" w:rsidRDefault="00CA2ABC" w:rsidP="00C21578">
      <w:pPr>
        <w:rPr>
          <w:rFonts w:ascii="Times New Roman" w:hAnsi="Times New Roman" w:cs="Times New Roman"/>
          <w:sz w:val="24"/>
          <w:u w:val="single"/>
          <w:lang w:val="en-US"/>
        </w:rPr>
      </w:pPr>
    </w:p>
    <w:p w14:paraId="7ECBDD54" w14:textId="6DF6E02A" w:rsidR="00CA2ABC" w:rsidRDefault="00CA2ABC" w:rsidP="00C21578">
      <w:pPr>
        <w:rPr>
          <w:rFonts w:ascii="Times New Roman" w:hAnsi="Times New Roman" w:cs="Times New Roman"/>
          <w:sz w:val="24"/>
          <w:u w:val="single"/>
          <w:lang w:val="en-US"/>
        </w:rPr>
      </w:pPr>
    </w:p>
    <w:p w14:paraId="3302A6D1" w14:textId="07C667A3" w:rsidR="00CA2ABC" w:rsidRDefault="00CA2ABC" w:rsidP="00C21578">
      <w:pPr>
        <w:rPr>
          <w:rFonts w:ascii="Times New Roman" w:hAnsi="Times New Roman" w:cs="Times New Roman"/>
          <w:sz w:val="24"/>
          <w:u w:val="single"/>
          <w:lang w:val="en-US"/>
        </w:rPr>
      </w:pPr>
    </w:p>
    <w:p w14:paraId="6182852C" w14:textId="673BC239" w:rsidR="00CA2ABC" w:rsidRDefault="00CA2ABC" w:rsidP="00C21578">
      <w:pPr>
        <w:rPr>
          <w:rFonts w:ascii="Times New Roman" w:hAnsi="Times New Roman" w:cs="Times New Roman"/>
          <w:sz w:val="24"/>
          <w:u w:val="single"/>
          <w:lang w:val="en-US"/>
        </w:rPr>
      </w:pPr>
    </w:p>
    <w:p w14:paraId="7A96EB5B" w14:textId="0ACFFC6C" w:rsidR="00CA2ABC" w:rsidRDefault="00CA2ABC" w:rsidP="00C21578">
      <w:pPr>
        <w:rPr>
          <w:rFonts w:ascii="Times New Roman" w:hAnsi="Times New Roman" w:cs="Times New Roman"/>
          <w:sz w:val="24"/>
          <w:u w:val="single"/>
          <w:lang w:val="en-US"/>
        </w:rPr>
      </w:pPr>
    </w:p>
    <w:p w14:paraId="7C4098FB" w14:textId="77777777" w:rsidR="00CA2ABC" w:rsidRDefault="00CA2ABC" w:rsidP="00C21578">
      <w:pPr>
        <w:rPr>
          <w:rFonts w:ascii="Times New Roman" w:hAnsi="Times New Roman" w:cs="Times New Roman"/>
          <w:sz w:val="24"/>
          <w:u w:val="single"/>
          <w:lang w:val="en-US"/>
        </w:rPr>
      </w:pPr>
    </w:p>
    <w:p w14:paraId="52E6A950" w14:textId="75FA335B" w:rsidR="003A1BCC" w:rsidRDefault="003A1BCC" w:rsidP="00C21578">
      <w:pPr>
        <w:rPr>
          <w:rFonts w:ascii="Times New Roman" w:hAnsi="Times New Roman" w:cs="Times New Roman"/>
          <w:sz w:val="24"/>
          <w:u w:val="single"/>
          <w:lang w:val="en-US"/>
        </w:rPr>
      </w:pPr>
    </w:p>
    <w:p w14:paraId="1A912D56" w14:textId="4E84F8B5" w:rsidR="003A1BCC" w:rsidRDefault="003A1BCC" w:rsidP="00C21578">
      <w:pPr>
        <w:rPr>
          <w:rFonts w:ascii="Times New Roman" w:hAnsi="Times New Roman" w:cs="Times New Roman"/>
          <w:sz w:val="24"/>
          <w:u w:val="single"/>
          <w:lang w:val="en-US"/>
        </w:rPr>
      </w:pPr>
    </w:p>
    <w:p w14:paraId="45785F32" w14:textId="466D40F3" w:rsidR="003A1BCC" w:rsidRDefault="003A1BCC" w:rsidP="00C21578">
      <w:pPr>
        <w:rPr>
          <w:rFonts w:ascii="Times New Roman" w:hAnsi="Times New Roman" w:cs="Times New Roman"/>
          <w:sz w:val="24"/>
          <w:u w:val="single"/>
          <w:lang w:val="en-US"/>
        </w:rPr>
      </w:pPr>
    </w:p>
    <w:p w14:paraId="68617F2B" w14:textId="78320B39" w:rsidR="003A1BCC" w:rsidRPr="003A1BCC" w:rsidRDefault="003A1BCC" w:rsidP="00C21578">
      <w:pPr>
        <w:rPr>
          <w:rFonts w:ascii="Times New Roman" w:hAnsi="Times New Roman" w:cs="Times New Roman"/>
          <w:sz w:val="28"/>
          <w:u w:val="single"/>
          <w:lang w:val="en-US"/>
        </w:rPr>
      </w:pPr>
      <w:r w:rsidRPr="003A1BCC">
        <w:rPr>
          <w:rFonts w:ascii="Times New Roman" w:hAnsi="Times New Roman" w:cs="Times New Roman"/>
          <w:sz w:val="28"/>
          <w:u w:val="single"/>
          <w:lang w:val="en-US"/>
        </w:rPr>
        <w:t xml:space="preserve">References </w:t>
      </w:r>
    </w:p>
    <w:p w14:paraId="3B51405B" w14:textId="548E635B" w:rsidR="001476B6" w:rsidRPr="001476B6" w:rsidRDefault="001476B6" w:rsidP="001476B6">
      <w:pPr>
        <w:spacing w:line="480" w:lineRule="auto"/>
        <w:rPr>
          <w:rFonts w:ascii="Times New Roman" w:hAnsi="Times New Roman" w:cs="Times New Roman"/>
          <w:sz w:val="24"/>
          <w:szCs w:val="24"/>
        </w:rPr>
      </w:pPr>
      <w:r>
        <w:rPr>
          <w:rFonts w:ascii="Times New Roman" w:hAnsi="Times New Roman" w:cs="Times New Roman"/>
          <w:sz w:val="24"/>
          <w:szCs w:val="24"/>
        </w:rPr>
        <w:t xml:space="preserve">Atkins, P. Simmons, I. and Roberts, B. (1998) </w:t>
      </w:r>
      <w:r>
        <w:rPr>
          <w:rFonts w:ascii="Times New Roman" w:hAnsi="Times New Roman" w:cs="Times New Roman"/>
          <w:i/>
          <w:sz w:val="24"/>
          <w:szCs w:val="24"/>
        </w:rPr>
        <w:t xml:space="preserve">People, Land and Time </w:t>
      </w:r>
      <w:r>
        <w:rPr>
          <w:rFonts w:ascii="Times New Roman" w:hAnsi="Times New Roman" w:cs="Times New Roman"/>
          <w:sz w:val="24"/>
          <w:szCs w:val="24"/>
        </w:rPr>
        <w:t>Arnold: London</w:t>
      </w:r>
    </w:p>
    <w:p w14:paraId="32E5771A" w14:textId="03558C8C" w:rsidR="003A1BCC" w:rsidRDefault="003A1BCC" w:rsidP="00C21578">
      <w:pPr>
        <w:rPr>
          <w:rFonts w:ascii="Times New Roman" w:hAnsi="Times New Roman" w:cs="Times New Roman"/>
          <w:sz w:val="24"/>
          <w:lang w:val="en-US"/>
        </w:rPr>
      </w:pPr>
      <w:r>
        <w:rPr>
          <w:rFonts w:ascii="Times New Roman" w:hAnsi="Times New Roman" w:cs="Times New Roman"/>
          <w:sz w:val="24"/>
          <w:lang w:val="en-US"/>
        </w:rPr>
        <w:t xml:space="preserve">Cambridge Dictionary (n.d.) ‘nature reserve definition’ available at: </w:t>
      </w:r>
      <w:hyperlink r:id="rId5" w:history="1">
        <w:r w:rsidRPr="00A2606C">
          <w:rPr>
            <w:rStyle w:val="Hyperlink"/>
            <w:rFonts w:ascii="Times New Roman" w:hAnsi="Times New Roman" w:cs="Times New Roman"/>
            <w:sz w:val="24"/>
            <w:lang w:val="en-US"/>
          </w:rPr>
          <w:t>https://dictionary.cambridge.org/dictionary/english/nature-reserve</w:t>
        </w:r>
      </w:hyperlink>
      <w:r>
        <w:rPr>
          <w:rFonts w:ascii="Times New Roman" w:hAnsi="Times New Roman" w:cs="Times New Roman"/>
          <w:sz w:val="24"/>
          <w:lang w:val="en-US"/>
        </w:rPr>
        <w:t xml:space="preserve"> (accessed 11th January 2019).</w:t>
      </w:r>
    </w:p>
    <w:p w14:paraId="36A1BB49" w14:textId="5BF5677F" w:rsidR="00AF0400" w:rsidRDefault="0096372A" w:rsidP="00C21578">
      <w:pPr>
        <w:rPr>
          <w:rFonts w:ascii="Times New Roman" w:hAnsi="Times New Roman" w:cs="Times New Roman"/>
          <w:sz w:val="24"/>
          <w:lang w:val="en-US"/>
        </w:rPr>
      </w:pPr>
      <w:r>
        <w:rPr>
          <w:rFonts w:ascii="Times New Roman" w:hAnsi="Times New Roman" w:cs="Times New Roman"/>
          <w:sz w:val="24"/>
          <w:lang w:val="en-US"/>
        </w:rPr>
        <w:t>Carmarthenshire C</w:t>
      </w:r>
      <w:r w:rsidR="00365284">
        <w:rPr>
          <w:rFonts w:ascii="Times New Roman" w:hAnsi="Times New Roman" w:cs="Times New Roman"/>
          <w:sz w:val="24"/>
          <w:lang w:val="en-US"/>
        </w:rPr>
        <w:t>ouncil (n.d.) ‘</w:t>
      </w:r>
      <w:r w:rsidR="00365284" w:rsidRPr="00365284">
        <w:rPr>
          <w:rFonts w:ascii="Times New Roman" w:hAnsi="Times New Roman" w:cs="Times New Roman"/>
          <w:sz w:val="24"/>
          <w:lang w:val="en-US"/>
        </w:rPr>
        <w:t>Carmarthenshire Revised Local Development Plan (LDP) Sustainability Appraisal (SA) Scoping Repor</w:t>
      </w:r>
      <w:r w:rsidR="00365284">
        <w:rPr>
          <w:rFonts w:ascii="Times New Roman" w:hAnsi="Times New Roman" w:cs="Times New Roman"/>
          <w:sz w:val="24"/>
          <w:lang w:val="en-US"/>
        </w:rPr>
        <w:t xml:space="preserve">t’ </w:t>
      </w:r>
      <w:r w:rsidR="00AF0400">
        <w:rPr>
          <w:rFonts w:ascii="Times New Roman" w:hAnsi="Times New Roman" w:cs="Times New Roman"/>
          <w:sz w:val="24"/>
          <w:lang w:val="en-US"/>
        </w:rPr>
        <w:t xml:space="preserve">available at: </w:t>
      </w:r>
      <w:hyperlink r:id="rId6" w:history="1">
        <w:r w:rsidR="00AF0400" w:rsidRPr="00A2606C">
          <w:rPr>
            <w:rStyle w:val="Hyperlink"/>
            <w:rFonts w:ascii="Times New Roman" w:hAnsi="Times New Roman" w:cs="Times New Roman"/>
            <w:sz w:val="24"/>
            <w:lang w:val="en-US"/>
          </w:rPr>
          <w:t>https://www.carmarthenshire.gov.wales/media/1215162/appendix-b-baseline-final.pdf</w:t>
        </w:r>
      </w:hyperlink>
      <w:r w:rsidR="00AF0400">
        <w:rPr>
          <w:rFonts w:ascii="Times New Roman" w:hAnsi="Times New Roman" w:cs="Times New Roman"/>
          <w:sz w:val="24"/>
          <w:lang w:val="en-US"/>
        </w:rPr>
        <w:t xml:space="preserve"> (accessed 11th January 2019) </w:t>
      </w:r>
    </w:p>
    <w:p w14:paraId="09A4AC6D" w14:textId="38B5EA67" w:rsidR="00E85F47" w:rsidRDefault="00E85F47" w:rsidP="00E85F47">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Cresswell</w:t>
      </w:r>
      <w:proofErr w:type="spellEnd"/>
      <w:r>
        <w:rPr>
          <w:rFonts w:ascii="Times New Roman" w:hAnsi="Times New Roman" w:cs="Times New Roman"/>
          <w:sz w:val="24"/>
          <w:szCs w:val="24"/>
        </w:rPr>
        <w:t xml:space="preserve">, T (2008) </w:t>
      </w:r>
      <w:r>
        <w:rPr>
          <w:rFonts w:ascii="Times New Roman" w:hAnsi="Times New Roman" w:cs="Times New Roman"/>
          <w:i/>
          <w:sz w:val="24"/>
          <w:szCs w:val="24"/>
        </w:rPr>
        <w:t xml:space="preserve">Place: a short introduction </w:t>
      </w:r>
      <w:r>
        <w:rPr>
          <w:rFonts w:ascii="Times New Roman" w:hAnsi="Times New Roman" w:cs="Times New Roman"/>
          <w:sz w:val="24"/>
          <w:szCs w:val="24"/>
        </w:rPr>
        <w:t xml:space="preserve"> Blackwell: Oxford </w:t>
      </w:r>
    </w:p>
    <w:p w14:paraId="43568DAF" w14:textId="0E0CD4E4" w:rsidR="00F6007E" w:rsidRDefault="008A2E3C" w:rsidP="00D1479B">
      <w:pPr>
        <w:spacing w:line="480" w:lineRule="auto"/>
        <w:rPr>
          <w:rFonts w:ascii="Times New Roman" w:hAnsi="Times New Roman" w:cs="Times New Roman"/>
          <w:sz w:val="24"/>
          <w:szCs w:val="24"/>
        </w:rPr>
      </w:pPr>
      <w:r>
        <w:rPr>
          <w:rFonts w:ascii="Times New Roman" w:hAnsi="Times New Roman" w:cs="Times New Roman"/>
          <w:sz w:val="24"/>
          <w:szCs w:val="24"/>
        </w:rPr>
        <w:t xml:space="preserve">Forest Research (n.d.) </w:t>
      </w:r>
      <w:r w:rsidR="00C11C70">
        <w:rPr>
          <w:rFonts w:ascii="Times New Roman" w:hAnsi="Times New Roman" w:cs="Times New Roman"/>
          <w:sz w:val="24"/>
          <w:szCs w:val="24"/>
        </w:rPr>
        <w:t xml:space="preserve">‘Landscape quality’ available at: </w:t>
      </w:r>
      <w:hyperlink r:id="rId7" w:history="1">
        <w:r w:rsidR="00F43280" w:rsidRPr="00A2606C">
          <w:rPr>
            <w:rStyle w:val="Hyperlink"/>
            <w:rFonts w:ascii="Times New Roman" w:hAnsi="Times New Roman" w:cs="Times New Roman"/>
            <w:sz w:val="24"/>
            <w:szCs w:val="24"/>
          </w:rPr>
          <w:t>https://www.forestresearch.gov.uk/tools-and-resources/urban-regeneration-and-greenspace-partnership/greenspace-in-practice/planning-integrated-landscapes/landscape-quality/?fbclid=IwAR0q-DaR0KdvoxKi9UozWPldJNiFTdjgmXKBc9MyvGbrRPnLYRlFl3hFnUg</w:t>
        </w:r>
      </w:hyperlink>
      <w:r w:rsidR="00F43280">
        <w:rPr>
          <w:rFonts w:ascii="Times New Roman" w:hAnsi="Times New Roman" w:cs="Times New Roman"/>
          <w:sz w:val="24"/>
          <w:szCs w:val="24"/>
        </w:rPr>
        <w:t xml:space="preserve"> </w:t>
      </w:r>
      <w:r w:rsidR="00F25D06">
        <w:rPr>
          <w:rFonts w:ascii="Times New Roman" w:hAnsi="Times New Roman" w:cs="Times New Roman"/>
          <w:sz w:val="24"/>
          <w:szCs w:val="24"/>
        </w:rPr>
        <w:t>(accessed: 11</w:t>
      </w:r>
      <w:r w:rsidR="00F25D06" w:rsidRPr="00F25D06">
        <w:rPr>
          <w:rFonts w:ascii="Times New Roman" w:hAnsi="Times New Roman" w:cs="Times New Roman"/>
          <w:sz w:val="24"/>
          <w:szCs w:val="24"/>
          <w:vertAlign w:val="superscript"/>
        </w:rPr>
        <w:t>th</w:t>
      </w:r>
      <w:r w:rsidR="00F25D06">
        <w:rPr>
          <w:rFonts w:ascii="Times New Roman" w:hAnsi="Times New Roman" w:cs="Times New Roman"/>
          <w:sz w:val="24"/>
          <w:szCs w:val="24"/>
        </w:rPr>
        <w:t xml:space="preserve"> January 2019).</w:t>
      </w:r>
    </w:p>
    <w:p w14:paraId="493D7659" w14:textId="0E0DD2A4" w:rsidR="008A3D29" w:rsidRDefault="00A466C3" w:rsidP="00D1479B">
      <w:pPr>
        <w:spacing w:line="480" w:lineRule="auto"/>
        <w:rPr>
          <w:rFonts w:ascii="Times New Roman" w:hAnsi="Times New Roman" w:cs="Times New Roman"/>
          <w:sz w:val="24"/>
          <w:szCs w:val="24"/>
        </w:rPr>
      </w:pPr>
      <w:r>
        <w:rPr>
          <w:rFonts w:ascii="Times New Roman" w:hAnsi="Times New Roman" w:cs="Times New Roman"/>
          <w:sz w:val="24"/>
          <w:szCs w:val="24"/>
        </w:rPr>
        <w:t>Gov.uk</w:t>
      </w:r>
      <w:r w:rsidR="008A3D29">
        <w:rPr>
          <w:rFonts w:ascii="Times New Roman" w:hAnsi="Times New Roman" w:cs="Times New Roman"/>
          <w:sz w:val="24"/>
          <w:szCs w:val="24"/>
        </w:rPr>
        <w:t xml:space="preserve"> (n.d.) ‘Rights of way and accessing land’ available at: </w:t>
      </w:r>
      <w:hyperlink r:id="rId8" w:history="1">
        <w:r w:rsidR="008A3D29" w:rsidRPr="00A2606C">
          <w:rPr>
            <w:rStyle w:val="Hyperlink"/>
            <w:rFonts w:ascii="Times New Roman" w:hAnsi="Times New Roman" w:cs="Times New Roman"/>
            <w:sz w:val="24"/>
            <w:szCs w:val="24"/>
          </w:rPr>
          <w:t>https://www.gov.uk/right-of-way-open-access-land/access-private-land</w:t>
        </w:r>
      </w:hyperlink>
      <w:r w:rsidR="008A3D29">
        <w:rPr>
          <w:rFonts w:ascii="Times New Roman" w:hAnsi="Times New Roman" w:cs="Times New Roman"/>
          <w:sz w:val="24"/>
          <w:szCs w:val="24"/>
        </w:rPr>
        <w:t xml:space="preserve"> (accessed: 11</w:t>
      </w:r>
      <w:r w:rsidR="008A3D29" w:rsidRPr="008A3D29">
        <w:rPr>
          <w:rFonts w:ascii="Times New Roman" w:hAnsi="Times New Roman" w:cs="Times New Roman"/>
          <w:sz w:val="24"/>
          <w:szCs w:val="24"/>
          <w:vertAlign w:val="superscript"/>
        </w:rPr>
        <w:t>th</w:t>
      </w:r>
      <w:r w:rsidR="008A3D29">
        <w:rPr>
          <w:rFonts w:ascii="Times New Roman" w:hAnsi="Times New Roman" w:cs="Times New Roman"/>
          <w:sz w:val="24"/>
          <w:szCs w:val="24"/>
        </w:rPr>
        <w:t xml:space="preserve"> January 2019)</w:t>
      </w:r>
    </w:p>
    <w:p w14:paraId="63C0B965" w14:textId="779D6F72" w:rsidR="00D1479B" w:rsidRDefault="00D1479B" w:rsidP="00D1479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Greider</w:t>
      </w:r>
      <w:proofErr w:type="spellEnd"/>
      <w:r>
        <w:rPr>
          <w:rFonts w:ascii="Times New Roman" w:hAnsi="Times New Roman" w:cs="Times New Roman"/>
          <w:sz w:val="24"/>
          <w:szCs w:val="24"/>
        </w:rPr>
        <w:t xml:space="preserve">, T. and </w:t>
      </w:r>
      <w:proofErr w:type="spellStart"/>
      <w:r>
        <w:rPr>
          <w:rFonts w:ascii="Times New Roman" w:hAnsi="Times New Roman" w:cs="Times New Roman"/>
          <w:sz w:val="24"/>
          <w:szCs w:val="24"/>
        </w:rPr>
        <w:t>Garkovich</w:t>
      </w:r>
      <w:proofErr w:type="spellEnd"/>
      <w:r>
        <w:rPr>
          <w:rFonts w:ascii="Times New Roman" w:hAnsi="Times New Roman" w:cs="Times New Roman"/>
          <w:sz w:val="24"/>
          <w:szCs w:val="24"/>
        </w:rPr>
        <w:t xml:space="preserve">, L. (1994) ‘Landscapes: The Social Construction of Nature and the Environment’ </w:t>
      </w:r>
      <w:r>
        <w:rPr>
          <w:rFonts w:ascii="Times New Roman" w:hAnsi="Times New Roman" w:cs="Times New Roman"/>
          <w:i/>
          <w:sz w:val="24"/>
          <w:szCs w:val="24"/>
        </w:rPr>
        <w:t xml:space="preserve">Rural Sociology </w:t>
      </w:r>
      <w:r>
        <w:rPr>
          <w:rFonts w:ascii="Times New Roman" w:hAnsi="Times New Roman" w:cs="Times New Roman"/>
          <w:sz w:val="24"/>
          <w:szCs w:val="24"/>
        </w:rPr>
        <w:t>59 (1) pp 1-24</w:t>
      </w:r>
    </w:p>
    <w:p w14:paraId="6DC972CE" w14:textId="258FA453" w:rsidR="005C7D9B" w:rsidRDefault="00E5749E" w:rsidP="00D1479B">
      <w:pPr>
        <w:spacing w:line="480" w:lineRule="auto"/>
        <w:rPr>
          <w:rFonts w:ascii="Times New Roman" w:hAnsi="Times New Roman" w:cs="Times New Roman"/>
          <w:sz w:val="24"/>
          <w:szCs w:val="24"/>
        </w:rPr>
      </w:pPr>
      <w:r>
        <w:rPr>
          <w:rFonts w:ascii="Times New Roman" w:hAnsi="Times New Roman" w:cs="Times New Roman"/>
          <w:sz w:val="24"/>
          <w:szCs w:val="24"/>
        </w:rPr>
        <w:t>Landscape Institute Technical Information Note</w:t>
      </w:r>
      <w:r w:rsidR="009D1B65">
        <w:rPr>
          <w:rFonts w:ascii="Times New Roman" w:hAnsi="Times New Roman" w:cs="Times New Roman"/>
          <w:sz w:val="24"/>
          <w:szCs w:val="24"/>
        </w:rPr>
        <w:t xml:space="preserve"> (2016) ‘Landscape Ch</w:t>
      </w:r>
      <w:r w:rsidR="006A771B">
        <w:rPr>
          <w:rFonts w:ascii="Times New Roman" w:hAnsi="Times New Roman" w:cs="Times New Roman"/>
          <w:sz w:val="24"/>
          <w:szCs w:val="24"/>
        </w:rPr>
        <w:t>aracter Assessment’ available at:</w:t>
      </w:r>
      <w:r w:rsidR="002729BD">
        <w:rPr>
          <w:rFonts w:ascii="Times New Roman" w:hAnsi="Times New Roman" w:cs="Times New Roman"/>
          <w:sz w:val="24"/>
          <w:szCs w:val="24"/>
        </w:rPr>
        <w:t xml:space="preserve"> </w:t>
      </w:r>
      <w:hyperlink r:id="rId9" w:history="1">
        <w:r w:rsidR="002729BD" w:rsidRPr="00A2606C">
          <w:rPr>
            <w:rStyle w:val="Hyperlink"/>
            <w:rFonts w:ascii="Times New Roman" w:hAnsi="Times New Roman" w:cs="Times New Roman"/>
            <w:sz w:val="24"/>
            <w:szCs w:val="24"/>
          </w:rPr>
          <w:t>https://www.landscapeinstitute.org/wp-content/uploads/2016/01/Landscape-Character-Assessment-TIN-08_15-20160216.pdf?fbclid=IwAR25WW5K880airKoVVNGCXeGb6yJ23sqm5ESzbk9nyK-xLK9BxCBMksaDq4</w:t>
        </w:r>
      </w:hyperlink>
      <w:r w:rsidR="002729BD">
        <w:rPr>
          <w:rFonts w:ascii="Times New Roman" w:hAnsi="Times New Roman" w:cs="Times New Roman"/>
          <w:sz w:val="24"/>
          <w:szCs w:val="24"/>
        </w:rPr>
        <w:t xml:space="preserve"> </w:t>
      </w:r>
    </w:p>
    <w:p w14:paraId="129FBFB9" w14:textId="77777777" w:rsidR="00817A75" w:rsidRDefault="00817A75" w:rsidP="00D1479B">
      <w:pPr>
        <w:spacing w:line="480" w:lineRule="auto"/>
        <w:rPr>
          <w:rFonts w:ascii="Times New Roman" w:hAnsi="Times New Roman" w:cs="Times New Roman"/>
          <w:sz w:val="24"/>
          <w:szCs w:val="24"/>
        </w:rPr>
      </w:pPr>
    </w:p>
    <w:p w14:paraId="2AD5716E" w14:textId="015C55DB" w:rsidR="00086334" w:rsidRDefault="00086334" w:rsidP="00D1479B">
      <w:pPr>
        <w:spacing w:line="480" w:lineRule="auto"/>
        <w:rPr>
          <w:rFonts w:ascii="Times New Roman" w:hAnsi="Times New Roman" w:cs="Times New Roman"/>
          <w:sz w:val="24"/>
          <w:szCs w:val="24"/>
        </w:rPr>
      </w:pPr>
      <w:r w:rsidRPr="00086334">
        <w:rPr>
          <w:rFonts w:ascii="Times New Roman" w:hAnsi="Times New Roman" w:cs="Times New Roman"/>
          <w:sz w:val="24"/>
          <w:szCs w:val="24"/>
        </w:rPr>
        <w:t xml:space="preserve">Martin, P. </w:t>
      </w:r>
      <w:r>
        <w:rPr>
          <w:rFonts w:ascii="Times New Roman" w:hAnsi="Times New Roman" w:cs="Times New Roman"/>
          <w:sz w:val="24"/>
          <w:szCs w:val="24"/>
        </w:rPr>
        <w:t>(</w:t>
      </w:r>
      <w:r w:rsidRPr="00086334">
        <w:rPr>
          <w:rFonts w:ascii="Times New Roman" w:hAnsi="Times New Roman" w:cs="Times New Roman"/>
          <w:sz w:val="24"/>
          <w:szCs w:val="24"/>
        </w:rPr>
        <w:t>1999.</w:t>
      </w:r>
      <w:r>
        <w:rPr>
          <w:rFonts w:ascii="Times New Roman" w:hAnsi="Times New Roman" w:cs="Times New Roman"/>
          <w:sz w:val="24"/>
          <w:szCs w:val="24"/>
        </w:rPr>
        <w:t>)</w:t>
      </w:r>
      <w:r w:rsidRPr="00086334">
        <w:rPr>
          <w:rFonts w:ascii="Times New Roman" w:hAnsi="Times New Roman" w:cs="Times New Roman"/>
          <w:sz w:val="24"/>
          <w:szCs w:val="24"/>
        </w:rPr>
        <w:t xml:space="preserve"> </w:t>
      </w:r>
      <w:r>
        <w:rPr>
          <w:rFonts w:ascii="Times New Roman" w:hAnsi="Times New Roman" w:cs="Times New Roman"/>
          <w:sz w:val="24"/>
          <w:szCs w:val="24"/>
        </w:rPr>
        <w:t>‘</w:t>
      </w:r>
      <w:r w:rsidRPr="00086334">
        <w:rPr>
          <w:rFonts w:ascii="Times New Roman" w:hAnsi="Times New Roman" w:cs="Times New Roman"/>
          <w:sz w:val="24"/>
          <w:szCs w:val="24"/>
        </w:rPr>
        <w:t>Critical outdoor education and nature as friend.</w:t>
      </w:r>
      <w:r w:rsidRPr="00086334">
        <w:rPr>
          <w:rFonts w:ascii="Times New Roman" w:hAnsi="Times New Roman" w:cs="Times New Roman"/>
          <w:i/>
          <w:sz w:val="24"/>
          <w:szCs w:val="24"/>
        </w:rPr>
        <w:t>’</w:t>
      </w:r>
      <w:r w:rsidRPr="00086334">
        <w:rPr>
          <w:rFonts w:ascii="Times New Roman" w:hAnsi="Times New Roman" w:cs="Times New Roman"/>
          <w:i/>
          <w:sz w:val="24"/>
          <w:szCs w:val="24"/>
        </w:rPr>
        <w:t xml:space="preserve"> Adventure programming,</w:t>
      </w:r>
      <w:r w:rsidRPr="00086334">
        <w:rPr>
          <w:rFonts w:ascii="Times New Roman" w:hAnsi="Times New Roman" w:cs="Times New Roman"/>
          <w:sz w:val="24"/>
          <w:szCs w:val="24"/>
        </w:rPr>
        <w:t xml:space="preserve"> pp.463-471.</w:t>
      </w:r>
    </w:p>
    <w:p w14:paraId="6204D7A6" w14:textId="67B762F6" w:rsidR="00A54015" w:rsidRDefault="00A54015" w:rsidP="00D1479B">
      <w:pPr>
        <w:spacing w:line="480" w:lineRule="auto"/>
        <w:rPr>
          <w:rFonts w:ascii="Times New Roman" w:hAnsi="Times New Roman" w:cs="Times New Roman"/>
          <w:sz w:val="24"/>
          <w:szCs w:val="24"/>
        </w:rPr>
      </w:pPr>
      <w:r>
        <w:rPr>
          <w:rFonts w:ascii="Times New Roman" w:hAnsi="Times New Roman" w:cs="Times New Roman"/>
          <w:sz w:val="24"/>
          <w:szCs w:val="24"/>
        </w:rPr>
        <w:t xml:space="preserve">National Trust (n.d.) </w:t>
      </w:r>
      <w:r w:rsidR="008F2D8D">
        <w:rPr>
          <w:rFonts w:ascii="Times New Roman" w:hAnsi="Times New Roman" w:cs="Times New Roman"/>
          <w:sz w:val="24"/>
          <w:szCs w:val="24"/>
        </w:rPr>
        <w:t xml:space="preserve">‘Cheddar Gorge’ available at: </w:t>
      </w:r>
      <w:r w:rsidR="008F2D8D" w:rsidRPr="008F2D8D">
        <w:rPr>
          <w:rFonts w:ascii="Times New Roman" w:hAnsi="Times New Roman" w:cs="Times New Roman"/>
          <w:sz w:val="24"/>
          <w:szCs w:val="24"/>
        </w:rPr>
        <w:t>https://www.nationaltrust.org.uk/cheddar-gorge#Facilities and access</w:t>
      </w:r>
      <w:r w:rsidR="008F2D8D">
        <w:rPr>
          <w:rFonts w:ascii="Times New Roman" w:hAnsi="Times New Roman" w:cs="Times New Roman"/>
          <w:sz w:val="24"/>
          <w:szCs w:val="24"/>
        </w:rPr>
        <w:t xml:space="preserve"> </w:t>
      </w:r>
      <w:r w:rsidR="00FC7533">
        <w:rPr>
          <w:rFonts w:ascii="Times New Roman" w:hAnsi="Times New Roman" w:cs="Times New Roman"/>
          <w:sz w:val="24"/>
          <w:szCs w:val="24"/>
        </w:rPr>
        <w:t>(accessed: 11</w:t>
      </w:r>
      <w:r w:rsidR="00FC7533" w:rsidRPr="00FC7533">
        <w:rPr>
          <w:rFonts w:ascii="Times New Roman" w:hAnsi="Times New Roman" w:cs="Times New Roman"/>
          <w:sz w:val="24"/>
          <w:szCs w:val="24"/>
          <w:vertAlign w:val="superscript"/>
        </w:rPr>
        <w:t>th</w:t>
      </w:r>
      <w:r w:rsidR="00FC7533">
        <w:rPr>
          <w:rFonts w:ascii="Times New Roman" w:hAnsi="Times New Roman" w:cs="Times New Roman"/>
          <w:sz w:val="24"/>
          <w:szCs w:val="24"/>
        </w:rPr>
        <w:t xml:space="preserve"> January 2019)</w:t>
      </w:r>
      <w:r w:rsidR="003225D7">
        <w:rPr>
          <w:rFonts w:ascii="Times New Roman" w:hAnsi="Times New Roman" w:cs="Times New Roman"/>
          <w:sz w:val="24"/>
          <w:szCs w:val="24"/>
        </w:rPr>
        <w:t>.</w:t>
      </w:r>
    </w:p>
    <w:p w14:paraId="41D2DDD7" w14:textId="430883D2" w:rsidR="00D1479B" w:rsidRPr="003A1BCC" w:rsidRDefault="00A12D0A" w:rsidP="00C21578">
      <w:pPr>
        <w:rPr>
          <w:rFonts w:ascii="Times New Roman" w:hAnsi="Times New Roman" w:cs="Times New Roman"/>
          <w:sz w:val="24"/>
          <w:lang w:val="en-US"/>
        </w:rPr>
      </w:pPr>
      <w:r>
        <w:rPr>
          <w:rFonts w:ascii="Times New Roman" w:hAnsi="Times New Roman" w:cs="Times New Roman"/>
          <w:sz w:val="24"/>
          <w:lang w:val="en-US"/>
        </w:rPr>
        <w:lastRenderedPageBreak/>
        <w:t>National Trust (n.d.) ‘</w:t>
      </w:r>
      <w:r w:rsidR="00F638D9">
        <w:rPr>
          <w:rFonts w:ascii="Times New Roman" w:hAnsi="Times New Roman" w:cs="Times New Roman"/>
          <w:sz w:val="24"/>
          <w:lang w:val="en-US"/>
        </w:rPr>
        <w:t xml:space="preserve">Dinefwr’ available at: </w:t>
      </w:r>
      <w:r w:rsidR="00F638D9" w:rsidRPr="00F638D9">
        <w:rPr>
          <w:rFonts w:ascii="Times New Roman" w:hAnsi="Times New Roman" w:cs="Times New Roman"/>
          <w:sz w:val="24"/>
          <w:lang w:val="en-US"/>
        </w:rPr>
        <w:t>https://www.nationaltrust.org.uk/dinefwr</w:t>
      </w:r>
      <w:r w:rsidR="00F638D9" w:rsidRPr="00F638D9">
        <w:rPr>
          <w:rFonts w:ascii="Times New Roman" w:hAnsi="Times New Roman" w:cs="Times New Roman"/>
          <w:sz w:val="24"/>
          <w:lang w:val="en-US"/>
        </w:rPr>
        <w:cr/>
      </w:r>
      <w:r w:rsidR="00A466C3">
        <w:rPr>
          <w:rFonts w:ascii="Times New Roman" w:hAnsi="Times New Roman" w:cs="Times New Roman"/>
          <w:sz w:val="24"/>
          <w:lang w:val="en-US"/>
        </w:rPr>
        <w:t>(accessed: 11</w:t>
      </w:r>
      <w:r w:rsidR="00A466C3" w:rsidRPr="00A466C3">
        <w:rPr>
          <w:rFonts w:ascii="Times New Roman" w:hAnsi="Times New Roman" w:cs="Times New Roman"/>
          <w:sz w:val="24"/>
          <w:vertAlign w:val="superscript"/>
          <w:lang w:val="en-US"/>
        </w:rPr>
        <w:t>th</w:t>
      </w:r>
      <w:r w:rsidR="00A466C3">
        <w:rPr>
          <w:rFonts w:ascii="Times New Roman" w:hAnsi="Times New Roman" w:cs="Times New Roman"/>
          <w:sz w:val="24"/>
          <w:lang w:val="en-US"/>
        </w:rPr>
        <w:t xml:space="preserve"> January 2019)</w:t>
      </w:r>
      <w:r w:rsidR="00F638D9">
        <w:rPr>
          <w:rFonts w:ascii="Times New Roman" w:hAnsi="Times New Roman" w:cs="Times New Roman"/>
          <w:sz w:val="24"/>
          <w:lang w:val="en-US"/>
        </w:rPr>
        <w:t xml:space="preserve">  </w:t>
      </w:r>
    </w:p>
    <w:sectPr w:rsidR="00D1479B" w:rsidRPr="003A1B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5D4B"/>
    <w:multiLevelType w:val="hybridMultilevel"/>
    <w:tmpl w:val="C84CA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5525DD"/>
    <w:multiLevelType w:val="hybridMultilevel"/>
    <w:tmpl w:val="2E62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A587D7C"/>
    <w:multiLevelType w:val="hybridMultilevel"/>
    <w:tmpl w:val="4FC6F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F26122"/>
    <w:multiLevelType w:val="multilevel"/>
    <w:tmpl w:val="5DCA7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578"/>
    <w:rsid w:val="00006A03"/>
    <w:rsid w:val="000072AB"/>
    <w:rsid w:val="000267B5"/>
    <w:rsid w:val="00035BB6"/>
    <w:rsid w:val="0004658B"/>
    <w:rsid w:val="000606FB"/>
    <w:rsid w:val="00067FFA"/>
    <w:rsid w:val="00070A2D"/>
    <w:rsid w:val="0007601D"/>
    <w:rsid w:val="0007756C"/>
    <w:rsid w:val="00086334"/>
    <w:rsid w:val="000C0101"/>
    <w:rsid w:val="000C540F"/>
    <w:rsid w:val="000D1307"/>
    <w:rsid w:val="000D1C96"/>
    <w:rsid w:val="000D49A4"/>
    <w:rsid w:val="00113233"/>
    <w:rsid w:val="0012035E"/>
    <w:rsid w:val="00123C27"/>
    <w:rsid w:val="00130502"/>
    <w:rsid w:val="00136735"/>
    <w:rsid w:val="001476B6"/>
    <w:rsid w:val="00163B1A"/>
    <w:rsid w:val="00165C3D"/>
    <w:rsid w:val="001875FD"/>
    <w:rsid w:val="001A3BD6"/>
    <w:rsid w:val="001A5F0F"/>
    <w:rsid w:val="001A7EA4"/>
    <w:rsid w:val="001B20A3"/>
    <w:rsid w:val="001C41ED"/>
    <w:rsid w:val="001D6E47"/>
    <w:rsid w:val="001E6FB4"/>
    <w:rsid w:val="002067F1"/>
    <w:rsid w:val="00211F09"/>
    <w:rsid w:val="00233DA7"/>
    <w:rsid w:val="0026068D"/>
    <w:rsid w:val="002729BD"/>
    <w:rsid w:val="0027539D"/>
    <w:rsid w:val="002C5CA6"/>
    <w:rsid w:val="002D1B1A"/>
    <w:rsid w:val="002D23B6"/>
    <w:rsid w:val="002D6888"/>
    <w:rsid w:val="002E0564"/>
    <w:rsid w:val="002F368D"/>
    <w:rsid w:val="002F4612"/>
    <w:rsid w:val="00300629"/>
    <w:rsid w:val="00306961"/>
    <w:rsid w:val="003171A0"/>
    <w:rsid w:val="003225D7"/>
    <w:rsid w:val="00347663"/>
    <w:rsid w:val="00357BB8"/>
    <w:rsid w:val="00360BE4"/>
    <w:rsid w:val="003612BB"/>
    <w:rsid w:val="00361FD4"/>
    <w:rsid w:val="00365284"/>
    <w:rsid w:val="00365BFE"/>
    <w:rsid w:val="003723EF"/>
    <w:rsid w:val="003874B2"/>
    <w:rsid w:val="003A1BCC"/>
    <w:rsid w:val="003D1BA6"/>
    <w:rsid w:val="003D5CCD"/>
    <w:rsid w:val="003F5D30"/>
    <w:rsid w:val="004001CF"/>
    <w:rsid w:val="004071F4"/>
    <w:rsid w:val="00435EBE"/>
    <w:rsid w:val="00441498"/>
    <w:rsid w:val="00462975"/>
    <w:rsid w:val="00465D05"/>
    <w:rsid w:val="0048569A"/>
    <w:rsid w:val="004B1B30"/>
    <w:rsid w:val="004C7432"/>
    <w:rsid w:val="004D3575"/>
    <w:rsid w:val="004D5184"/>
    <w:rsid w:val="004E675E"/>
    <w:rsid w:val="004F4255"/>
    <w:rsid w:val="00505BAC"/>
    <w:rsid w:val="00507AC8"/>
    <w:rsid w:val="00511613"/>
    <w:rsid w:val="00512080"/>
    <w:rsid w:val="0051212D"/>
    <w:rsid w:val="00521020"/>
    <w:rsid w:val="005363F8"/>
    <w:rsid w:val="00540DD5"/>
    <w:rsid w:val="0054672F"/>
    <w:rsid w:val="0055730F"/>
    <w:rsid w:val="0057488F"/>
    <w:rsid w:val="005965BA"/>
    <w:rsid w:val="005A0CD6"/>
    <w:rsid w:val="005C7D9B"/>
    <w:rsid w:val="00611CAC"/>
    <w:rsid w:val="006158CC"/>
    <w:rsid w:val="0063146C"/>
    <w:rsid w:val="00636EB5"/>
    <w:rsid w:val="00672282"/>
    <w:rsid w:val="0068244D"/>
    <w:rsid w:val="006965CD"/>
    <w:rsid w:val="00697A02"/>
    <w:rsid w:val="006A1539"/>
    <w:rsid w:val="006A2764"/>
    <w:rsid w:val="006A771B"/>
    <w:rsid w:val="006B7A31"/>
    <w:rsid w:val="006D00EF"/>
    <w:rsid w:val="006E0A72"/>
    <w:rsid w:val="007065DF"/>
    <w:rsid w:val="00713053"/>
    <w:rsid w:val="007140A1"/>
    <w:rsid w:val="00743F4C"/>
    <w:rsid w:val="00757323"/>
    <w:rsid w:val="00757A05"/>
    <w:rsid w:val="00767F39"/>
    <w:rsid w:val="00777AED"/>
    <w:rsid w:val="00780049"/>
    <w:rsid w:val="00791606"/>
    <w:rsid w:val="00797243"/>
    <w:rsid w:val="007B79AE"/>
    <w:rsid w:val="007E795E"/>
    <w:rsid w:val="007F15B7"/>
    <w:rsid w:val="00817A75"/>
    <w:rsid w:val="00820AF9"/>
    <w:rsid w:val="008301DB"/>
    <w:rsid w:val="00840E20"/>
    <w:rsid w:val="00850E7D"/>
    <w:rsid w:val="00861B2B"/>
    <w:rsid w:val="0086319A"/>
    <w:rsid w:val="00893B46"/>
    <w:rsid w:val="00896362"/>
    <w:rsid w:val="008A1469"/>
    <w:rsid w:val="008A1F72"/>
    <w:rsid w:val="008A2E3C"/>
    <w:rsid w:val="008A3D29"/>
    <w:rsid w:val="008A4299"/>
    <w:rsid w:val="008B212D"/>
    <w:rsid w:val="008B6022"/>
    <w:rsid w:val="008C234F"/>
    <w:rsid w:val="008E1437"/>
    <w:rsid w:val="008E219B"/>
    <w:rsid w:val="008E35A8"/>
    <w:rsid w:val="008F1553"/>
    <w:rsid w:val="008F2D8D"/>
    <w:rsid w:val="008F5253"/>
    <w:rsid w:val="00905C39"/>
    <w:rsid w:val="00910D9A"/>
    <w:rsid w:val="009221A5"/>
    <w:rsid w:val="00931C2A"/>
    <w:rsid w:val="0095116D"/>
    <w:rsid w:val="0096372A"/>
    <w:rsid w:val="0096598C"/>
    <w:rsid w:val="00967BE1"/>
    <w:rsid w:val="009726B9"/>
    <w:rsid w:val="0097582E"/>
    <w:rsid w:val="00994E4D"/>
    <w:rsid w:val="00996390"/>
    <w:rsid w:val="009A09AA"/>
    <w:rsid w:val="009A50BD"/>
    <w:rsid w:val="009A5890"/>
    <w:rsid w:val="009B1CBD"/>
    <w:rsid w:val="009B46D6"/>
    <w:rsid w:val="009C2019"/>
    <w:rsid w:val="009D1B65"/>
    <w:rsid w:val="009D2A21"/>
    <w:rsid w:val="00A01213"/>
    <w:rsid w:val="00A0521B"/>
    <w:rsid w:val="00A05C4C"/>
    <w:rsid w:val="00A12D0A"/>
    <w:rsid w:val="00A30990"/>
    <w:rsid w:val="00A30CE8"/>
    <w:rsid w:val="00A34291"/>
    <w:rsid w:val="00A35050"/>
    <w:rsid w:val="00A451B4"/>
    <w:rsid w:val="00A466C3"/>
    <w:rsid w:val="00A54015"/>
    <w:rsid w:val="00A66A1F"/>
    <w:rsid w:val="00AB15DD"/>
    <w:rsid w:val="00AD095F"/>
    <w:rsid w:val="00AD1054"/>
    <w:rsid w:val="00AE086A"/>
    <w:rsid w:val="00AF0400"/>
    <w:rsid w:val="00AF0C1A"/>
    <w:rsid w:val="00AF2484"/>
    <w:rsid w:val="00B019FA"/>
    <w:rsid w:val="00B100C5"/>
    <w:rsid w:val="00B14858"/>
    <w:rsid w:val="00B148D2"/>
    <w:rsid w:val="00B22137"/>
    <w:rsid w:val="00B30E7D"/>
    <w:rsid w:val="00B435D5"/>
    <w:rsid w:val="00B7364D"/>
    <w:rsid w:val="00B92432"/>
    <w:rsid w:val="00BB397A"/>
    <w:rsid w:val="00BB4A10"/>
    <w:rsid w:val="00BC35BE"/>
    <w:rsid w:val="00BC5649"/>
    <w:rsid w:val="00BD095B"/>
    <w:rsid w:val="00BF3C89"/>
    <w:rsid w:val="00BF5806"/>
    <w:rsid w:val="00C01376"/>
    <w:rsid w:val="00C11C70"/>
    <w:rsid w:val="00C1285D"/>
    <w:rsid w:val="00C12DF3"/>
    <w:rsid w:val="00C21578"/>
    <w:rsid w:val="00C414F7"/>
    <w:rsid w:val="00C4216E"/>
    <w:rsid w:val="00C43731"/>
    <w:rsid w:val="00C53E28"/>
    <w:rsid w:val="00C66804"/>
    <w:rsid w:val="00C758A8"/>
    <w:rsid w:val="00C86D85"/>
    <w:rsid w:val="00CA2ABC"/>
    <w:rsid w:val="00CB354D"/>
    <w:rsid w:val="00CB434F"/>
    <w:rsid w:val="00CC5EFF"/>
    <w:rsid w:val="00CD4604"/>
    <w:rsid w:val="00CE4D4A"/>
    <w:rsid w:val="00D07FF3"/>
    <w:rsid w:val="00D1479B"/>
    <w:rsid w:val="00D26AAF"/>
    <w:rsid w:val="00D53CC4"/>
    <w:rsid w:val="00D75705"/>
    <w:rsid w:val="00D9109D"/>
    <w:rsid w:val="00DA14B8"/>
    <w:rsid w:val="00DC092F"/>
    <w:rsid w:val="00DF112C"/>
    <w:rsid w:val="00E027BC"/>
    <w:rsid w:val="00E225A7"/>
    <w:rsid w:val="00E27E2A"/>
    <w:rsid w:val="00E30DB2"/>
    <w:rsid w:val="00E363C0"/>
    <w:rsid w:val="00E443E7"/>
    <w:rsid w:val="00E5749E"/>
    <w:rsid w:val="00E7090A"/>
    <w:rsid w:val="00E85C45"/>
    <w:rsid w:val="00E85F47"/>
    <w:rsid w:val="00E917CF"/>
    <w:rsid w:val="00EA1021"/>
    <w:rsid w:val="00EC1E35"/>
    <w:rsid w:val="00ED3EC9"/>
    <w:rsid w:val="00EE1CD0"/>
    <w:rsid w:val="00EF3363"/>
    <w:rsid w:val="00EF4060"/>
    <w:rsid w:val="00F20461"/>
    <w:rsid w:val="00F23FA2"/>
    <w:rsid w:val="00F25D06"/>
    <w:rsid w:val="00F274D6"/>
    <w:rsid w:val="00F4139A"/>
    <w:rsid w:val="00F43280"/>
    <w:rsid w:val="00F6007E"/>
    <w:rsid w:val="00F638D9"/>
    <w:rsid w:val="00F73CF3"/>
    <w:rsid w:val="00F805FB"/>
    <w:rsid w:val="00F86617"/>
    <w:rsid w:val="00F86E1E"/>
    <w:rsid w:val="00FA1A2F"/>
    <w:rsid w:val="00FC0FD3"/>
    <w:rsid w:val="00FC7533"/>
    <w:rsid w:val="00FC7A7F"/>
    <w:rsid w:val="00FE1ED6"/>
    <w:rsid w:val="00FF1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3BDAD"/>
  <w15:chartTrackingRefBased/>
  <w15:docId w15:val="{45A3C60E-5658-423E-872E-2A82B8102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723E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723E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723E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723E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3723EF"/>
    <w:rPr>
      <w:b/>
      <w:bCs/>
    </w:rPr>
  </w:style>
  <w:style w:type="paragraph" w:styleId="NormalWeb">
    <w:name w:val="Normal (Web)"/>
    <w:basedOn w:val="Normal"/>
    <w:uiPriority w:val="99"/>
    <w:semiHidden/>
    <w:unhideWhenUsed/>
    <w:rsid w:val="003723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A1BCC"/>
    <w:rPr>
      <w:color w:val="0563C1" w:themeColor="hyperlink"/>
      <w:u w:val="single"/>
    </w:rPr>
  </w:style>
  <w:style w:type="character" w:styleId="UnresolvedMention">
    <w:name w:val="Unresolved Mention"/>
    <w:basedOn w:val="DefaultParagraphFont"/>
    <w:uiPriority w:val="99"/>
    <w:semiHidden/>
    <w:unhideWhenUsed/>
    <w:rsid w:val="003A1BCC"/>
    <w:rPr>
      <w:color w:val="605E5C"/>
      <w:shd w:val="clear" w:color="auto" w:fill="E1DFDD"/>
    </w:rPr>
  </w:style>
  <w:style w:type="paragraph" w:styleId="ListParagraph">
    <w:name w:val="List Paragraph"/>
    <w:basedOn w:val="Normal"/>
    <w:uiPriority w:val="34"/>
    <w:qFormat/>
    <w:rsid w:val="009B1CBD"/>
    <w:pPr>
      <w:ind w:left="720"/>
      <w:contextualSpacing/>
    </w:pPr>
  </w:style>
  <w:style w:type="character" w:customStyle="1" w:styleId="nt-facilities-item">
    <w:name w:val="nt-facilities-item"/>
    <w:basedOn w:val="DefaultParagraphFont"/>
    <w:rsid w:val="00791606"/>
  </w:style>
  <w:style w:type="paragraph" w:styleId="Title">
    <w:name w:val="Title"/>
    <w:basedOn w:val="Normal"/>
    <w:link w:val="TitleChar"/>
    <w:uiPriority w:val="10"/>
    <w:qFormat/>
    <w:rsid w:val="004D518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4D518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4D518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4D5184"/>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605932">
      <w:bodyDiv w:val="1"/>
      <w:marLeft w:val="0"/>
      <w:marRight w:val="0"/>
      <w:marTop w:val="0"/>
      <w:marBottom w:val="0"/>
      <w:divBdr>
        <w:top w:val="none" w:sz="0" w:space="0" w:color="auto"/>
        <w:left w:val="none" w:sz="0" w:space="0" w:color="auto"/>
        <w:bottom w:val="none" w:sz="0" w:space="0" w:color="auto"/>
        <w:right w:val="none" w:sz="0" w:space="0" w:color="auto"/>
      </w:divBdr>
    </w:div>
    <w:div w:id="1571423991">
      <w:bodyDiv w:val="1"/>
      <w:marLeft w:val="0"/>
      <w:marRight w:val="0"/>
      <w:marTop w:val="0"/>
      <w:marBottom w:val="0"/>
      <w:divBdr>
        <w:top w:val="none" w:sz="0" w:space="0" w:color="auto"/>
        <w:left w:val="none" w:sz="0" w:space="0" w:color="auto"/>
        <w:bottom w:val="none" w:sz="0" w:space="0" w:color="auto"/>
        <w:right w:val="none" w:sz="0" w:space="0" w:color="auto"/>
      </w:divBdr>
      <w:divsChild>
        <w:div w:id="421532986">
          <w:marLeft w:val="0"/>
          <w:marRight w:val="0"/>
          <w:marTop w:val="0"/>
          <w:marBottom w:val="0"/>
          <w:divBdr>
            <w:top w:val="none" w:sz="0" w:space="0" w:color="auto"/>
            <w:left w:val="none" w:sz="0" w:space="0" w:color="auto"/>
            <w:bottom w:val="none" w:sz="0" w:space="0" w:color="auto"/>
            <w:right w:val="none" w:sz="0" w:space="0" w:color="auto"/>
          </w:divBdr>
        </w:div>
      </w:divsChild>
    </w:div>
    <w:div w:id="1865166508">
      <w:bodyDiv w:val="1"/>
      <w:marLeft w:val="0"/>
      <w:marRight w:val="0"/>
      <w:marTop w:val="0"/>
      <w:marBottom w:val="0"/>
      <w:divBdr>
        <w:top w:val="none" w:sz="0" w:space="0" w:color="auto"/>
        <w:left w:val="none" w:sz="0" w:space="0" w:color="auto"/>
        <w:bottom w:val="none" w:sz="0" w:space="0" w:color="auto"/>
        <w:right w:val="none" w:sz="0" w:space="0" w:color="auto"/>
      </w:divBdr>
    </w:div>
    <w:div w:id="203168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right-of-way-open-access-land/access-private-land" TargetMode="External"/><Relationship Id="rId3" Type="http://schemas.openxmlformats.org/officeDocument/2006/relationships/settings" Target="settings.xml"/><Relationship Id="rId7" Type="http://schemas.openxmlformats.org/officeDocument/2006/relationships/hyperlink" Target="https://www.forestresearch.gov.uk/tools-and-resources/urban-regeneration-and-greenspace-partnership/greenspace-in-practice/planning-integrated-landscapes/landscape-quality/?fbclid=IwAR0q-DaR0KdvoxKi9UozWPldJNiFTdjgmXKBc9MyvGbrRPnLYRlFl3hFnU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rmarthenshire.gov.wales/media/1215162/appendix-b-baseline-final.pdf" TargetMode="External"/><Relationship Id="rId11" Type="http://schemas.openxmlformats.org/officeDocument/2006/relationships/theme" Target="theme/theme1.xml"/><Relationship Id="rId5" Type="http://schemas.openxmlformats.org/officeDocument/2006/relationships/hyperlink" Target="https://dictionary.cambridge.org/dictionary/english/nature-reserv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andscapeinstitute.org/wp-content/uploads/2016/01/Landscape-Character-Assessment-TIN-08_15-20160216.pdf?fbclid=IwAR25WW5K880airKoVVNGCXeGb6yJ23sqm5ESzbk9nyK-xLK9BxCBMksaDq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2563</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Evans (1601317)</dc:creator>
  <cp:keywords/>
  <dc:description/>
  <cp:lastModifiedBy>Vanessa Evans (1601317)</cp:lastModifiedBy>
  <cp:revision>238</cp:revision>
  <dcterms:created xsi:type="dcterms:W3CDTF">2019-01-10T16:22:00Z</dcterms:created>
  <dcterms:modified xsi:type="dcterms:W3CDTF">2019-01-11T23:21:00Z</dcterms:modified>
</cp:coreProperties>
</file>