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7DB6" w:rsidRDefault="00027DB6" w:rsidP="00027DB6">
      <w:pPr>
        <w:spacing w:line="360" w:lineRule="auto"/>
      </w:pPr>
      <w:r>
        <w:rPr>
          <w:noProof/>
          <w:lang w:val="en-US"/>
        </w:rPr>
        <w:drawing>
          <wp:inline distT="0" distB="0" distL="0" distR="0">
            <wp:extent cx="3429000" cy="1714500"/>
            <wp:effectExtent l="19050" t="0" r="0" b="0"/>
            <wp:docPr id="1" name="Picture 1" descr="university of wales trinity saint davidà¤à¥ à¤²à¤¾à¤à¤¿ à¤¤à¤¸à¥à¤¬à¤¿à¤° à¤ªà¤°à¤¿à¤£à¤¾à¤®"/>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à¤à¥ à¤²à¤¾à¤à¤¿ à¤¤à¤¸à¥à¤¬à¤¿à¤° à¤ªà¤°à¤¿à¤£à¤¾à¤®"/>
                    <pic:cNvPicPr>
                      <a:picLocks noChangeAspect="1" noChangeArrowheads="1"/>
                    </pic:cNvPicPr>
                  </pic:nvPicPr>
                  <pic:blipFill>
                    <a:blip r:embed="rId8" cstate="print"/>
                    <a:srcRect/>
                    <a:stretch>
                      <a:fillRect/>
                    </a:stretch>
                  </pic:blipFill>
                  <pic:spPr bwMode="auto">
                    <a:xfrm>
                      <a:off x="0" y="0"/>
                      <a:ext cx="3429000" cy="1714500"/>
                    </a:xfrm>
                    <a:prstGeom prst="rect">
                      <a:avLst/>
                    </a:prstGeom>
                    <a:noFill/>
                    <a:ln w="9525">
                      <a:noFill/>
                      <a:miter lim="800000"/>
                      <a:headEnd/>
                      <a:tailEnd/>
                    </a:ln>
                  </pic:spPr>
                </pic:pic>
              </a:graphicData>
            </a:graphic>
          </wp:inline>
        </w:drawing>
      </w:r>
    </w:p>
    <w:p w:rsidR="00027DB6" w:rsidRPr="00CD49EA" w:rsidRDefault="00027DB6" w:rsidP="00027DB6">
      <w:pPr>
        <w:pStyle w:val="Default"/>
        <w:jc w:val="center"/>
        <w:rPr>
          <w:sz w:val="38"/>
          <w:szCs w:val="38"/>
        </w:rPr>
      </w:pPr>
      <w:r w:rsidRPr="00CD49EA">
        <w:rPr>
          <w:b/>
          <w:bCs/>
          <w:sz w:val="38"/>
          <w:szCs w:val="38"/>
        </w:rPr>
        <w:t xml:space="preserve">Certificate of Higher Education in Skills for the Workplace </w:t>
      </w:r>
    </w:p>
    <w:p w:rsidR="00027DB6" w:rsidRDefault="00027DB6" w:rsidP="00027DB6">
      <w:pPr>
        <w:spacing w:line="360" w:lineRule="auto"/>
        <w:jc w:val="center"/>
        <w:rPr>
          <w:rFonts w:ascii="Arial" w:hAnsi="Arial" w:cs="Arial"/>
          <w:b/>
          <w:bCs/>
          <w:sz w:val="34"/>
          <w:szCs w:val="32"/>
        </w:rPr>
      </w:pPr>
    </w:p>
    <w:p w:rsidR="00027DB6" w:rsidRDefault="00027DB6" w:rsidP="00027DB6">
      <w:pPr>
        <w:spacing w:line="360" w:lineRule="auto"/>
        <w:jc w:val="center"/>
        <w:rPr>
          <w:rFonts w:ascii="Arial" w:hAnsi="Arial" w:cs="Arial"/>
          <w:b/>
          <w:bCs/>
          <w:sz w:val="34"/>
          <w:szCs w:val="32"/>
        </w:rPr>
      </w:pPr>
      <w:r>
        <w:rPr>
          <w:rFonts w:ascii="Arial" w:hAnsi="Arial" w:cs="Arial"/>
          <w:b/>
          <w:bCs/>
          <w:sz w:val="34"/>
          <w:szCs w:val="32"/>
        </w:rPr>
        <w:t xml:space="preserve">Module: Effective Team Working &amp; Communication  </w:t>
      </w:r>
    </w:p>
    <w:p w:rsidR="00027DB6" w:rsidRDefault="00027DB6" w:rsidP="00027DB6">
      <w:pPr>
        <w:spacing w:line="360" w:lineRule="auto"/>
        <w:jc w:val="center"/>
        <w:rPr>
          <w:rFonts w:ascii="Arial" w:hAnsi="Arial" w:cs="Arial"/>
          <w:b/>
          <w:bCs/>
          <w:sz w:val="34"/>
          <w:szCs w:val="32"/>
        </w:rPr>
      </w:pPr>
    </w:p>
    <w:p w:rsidR="00027DB6" w:rsidRDefault="00027DB6" w:rsidP="00027DB6">
      <w:pPr>
        <w:spacing w:line="360" w:lineRule="auto"/>
        <w:jc w:val="center"/>
        <w:rPr>
          <w:rFonts w:ascii="Arial" w:hAnsi="Arial" w:cs="Arial"/>
          <w:b/>
          <w:bCs/>
          <w:sz w:val="34"/>
          <w:szCs w:val="32"/>
        </w:rPr>
      </w:pPr>
      <w:r>
        <w:rPr>
          <w:rFonts w:ascii="Arial" w:hAnsi="Arial" w:cs="Arial"/>
          <w:b/>
          <w:bCs/>
          <w:sz w:val="34"/>
          <w:szCs w:val="32"/>
        </w:rPr>
        <w:t>Module Code: BMSK4002</w:t>
      </w:r>
    </w:p>
    <w:p w:rsidR="00027DB6" w:rsidRPr="005D374E" w:rsidRDefault="00027DB6" w:rsidP="00027DB6">
      <w:pPr>
        <w:spacing w:line="360" w:lineRule="auto"/>
        <w:jc w:val="center"/>
        <w:rPr>
          <w:rFonts w:ascii="Arial" w:hAnsi="Arial" w:cs="Arial"/>
          <w:b/>
          <w:bCs/>
          <w:sz w:val="36"/>
          <w:szCs w:val="34"/>
        </w:rPr>
      </w:pPr>
    </w:p>
    <w:p w:rsidR="00027DB6" w:rsidRPr="005D374E" w:rsidRDefault="0085211A" w:rsidP="00027DB6">
      <w:pPr>
        <w:spacing w:line="360" w:lineRule="auto"/>
        <w:jc w:val="center"/>
        <w:rPr>
          <w:rFonts w:ascii="Arial" w:hAnsi="Arial" w:cs="Arial"/>
          <w:b/>
          <w:bCs/>
          <w:sz w:val="36"/>
          <w:szCs w:val="34"/>
        </w:rPr>
      </w:pPr>
      <w:r w:rsidRPr="0085211A">
        <w:rPr>
          <w:rFonts w:ascii="Arial" w:hAnsi="Arial" w:cs="Arial"/>
          <w:b/>
          <w:bCs/>
          <w:sz w:val="36"/>
          <w:szCs w:val="34"/>
          <w:highlight w:val="cyan"/>
        </w:rPr>
        <w:t xml:space="preserve">Discussion of Real Life Experience of Communication System </w:t>
      </w:r>
      <w:r w:rsidR="00B8056C">
        <w:rPr>
          <w:rFonts w:ascii="Arial" w:hAnsi="Arial" w:cs="Arial"/>
          <w:b/>
          <w:bCs/>
          <w:sz w:val="36"/>
          <w:szCs w:val="34"/>
          <w:highlight w:val="cyan"/>
        </w:rPr>
        <w:t xml:space="preserve">used by </w:t>
      </w:r>
      <w:r w:rsidR="00C34413">
        <w:rPr>
          <w:rFonts w:ascii="Arial" w:hAnsi="Arial" w:cs="Arial"/>
          <w:b/>
          <w:bCs/>
          <w:sz w:val="36"/>
          <w:szCs w:val="34"/>
          <w:highlight w:val="cyan"/>
        </w:rPr>
        <w:t>St</w:t>
      </w:r>
      <w:r w:rsidR="003D06EE">
        <w:rPr>
          <w:rFonts w:ascii="Arial" w:hAnsi="Arial" w:cs="Arial"/>
          <w:b/>
          <w:bCs/>
          <w:sz w:val="36"/>
          <w:szCs w:val="34"/>
          <w:highlight w:val="cyan"/>
        </w:rPr>
        <w:t xml:space="preserve"> Mary’s Hospital </w:t>
      </w:r>
      <w:r w:rsidR="00C34413">
        <w:rPr>
          <w:rFonts w:ascii="Arial" w:hAnsi="Arial" w:cs="Arial"/>
          <w:b/>
          <w:bCs/>
          <w:sz w:val="36"/>
          <w:szCs w:val="34"/>
          <w:highlight w:val="cyan"/>
        </w:rPr>
        <w:t xml:space="preserve">Paddington </w:t>
      </w:r>
      <w:r w:rsidR="003D06EE">
        <w:rPr>
          <w:rFonts w:ascii="Arial" w:hAnsi="Arial" w:cs="Arial"/>
          <w:b/>
          <w:bCs/>
          <w:sz w:val="36"/>
          <w:szCs w:val="34"/>
          <w:highlight w:val="cyan"/>
        </w:rPr>
        <w:t xml:space="preserve">London </w:t>
      </w:r>
      <w:r w:rsidR="00B8056C">
        <w:rPr>
          <w:rFonts w:ascii="Arial" w:hAnsi="Arial" w:cs="Arial"/>
          <w:b/>
          <w:bCs/>
          <w:sz w:val="36"/>
          <w:szCs w:val="34"/>
          <w:highlight w:val="cyan"/>
        </w:rPr>
        <w:t xml:space="preserve"> </w:t>
      </w:r>
    </w:p>
    <w:p w:rsidR="00027DB6" w:rsidRPr="00CD49EA" w:rsidRDefault="00027DB6" w:rsidP="00027DB6">
      <w:pPr>
        <w:spacing w:line="360" w:lineRule="auto"/>
        <w:jc w:val="center"/>
        <w:rPr>
          <w:rFonts w:ascii="Arial" w:hAnsi="Arial" w:cs="Arial"/>
          <w:b/>
          <w:bCs/>
          <w:sz w:val="28"/>
          <w:szCs w:val="26"/>
          <w:u w:val="single"/>
        </w:rPr>
      </w:pPr>
      <w:r w:rsidRPr="00CD49EA">
        <w:rPr>
          <w:rFonts w:ascii="Arial" w:hAnsi="Arial" w:cs="Arial"/>
          <w:b/>
          <w:bCs/>
          <w:sz w:val="28"/>
          <w:szCs w:val="26"/>
          <w:u w:val="single"/>
        </w:rPr>
        <w:t>Submitted by</w:t>
      </w:r>
    </w:p>
    <w:p w:rsidR="00027DB6" w:rsidRPr="00CD49EA" w:rsidRDefault="00027DB6" w:rsidP="00027DB6">
      <w:pPr>
        <w:spacing w:line="360" w:lineRule="auto"/>
        <w:jc w:val="center"/>
        <w:rPr>
          <w:rFonts w:ascii="Arial" w:hAnsi="Arial" w:cs="Arial"/>
          <w:b/>
          <w:bCs/>
          <w:sz w:val="28"/>
          <w:szCs w:val="26"/>
        </w:rPr>
      </w:pPr>
      <w:r w:rsidRPr="00CD49EA">
        <w:rPr>
          <w:rFonts w:ascii="Arial" w:hAnsi="Arial" w:cs="Arial"/>
          <w:b/>
          <w:bCs/>
          <w:sz w:val="28"/>
          <w:szCs w:val="26"/>
        </w:rPr>
        <w:t>Name:</w:t>
      </w:r>
      <w:r w:rsidR="00914AF2" w:rsidRPr="00914AF2">
        <w:rPr>
          <w:rFonts w:ascii="Helvetica" w:hAnsi="Helvetica" w:cs="Helvetica"/>
          <w:sz w:val="24"/>
          <w:szCs w:val="24"/>
          <w:lang w:val="en-US" w:bidi="bn-IN"/>
        </w:rPr>
        <w:t xml:space="preserve"> </w:t>
      </w:r>
      <w:r w:rsidR="00914AF2">
        <w:rPr>
          <w:rFonts w:ascii="Helvetica" w:hAnsi="Helvetica" w:cs="Helvetica"/>
          <w:sz w:val="24"/>
          <w:szCs w:val="24"/>
          <w:lang w:val="en-US" w:bidi="bn-IN"/>
        </w:rPr>
        <w:t xml:space="preserve">Peter </w:t>
      </w:r>
      <w:proofErr w:type="spellStart"/>
      <w:r w:rsidR="00914AF2">
        <w:rPr>
          <w:rFonts w:ascii="Helvetica" w:hAnsi="Helvetica" w:cs="Helvetica"/>
          <w:sz w:val="24"/>
          <w:szCs w:val="24"/>
          <w:lang w:val="en-US" w:bidi="bn-IN"/>
        </w:rPr>
        <w:t>momoh</w:t>
      </w:r>
      <w:proofErr w:type="spellEnd"/>
      <w:r w:rsidRPr="00CD49EA">
        <w:rPr>
          <w:rFonts w:ascii="Arial" w:hAnsi="Arial" w:cs="Arial"/>
          <w:b/>
          <w:bCs/>
          <w:sz w:val="28"/>
          <w:szCs w:val="26"/>
        </w:rPr>
        <w:t>.......</w:t>
      </w:r>
    </w:p>
    <w:p w:rsidR="00027DB6" w:rsidRPr="00CD49EA" w:rsidRDefault="00027DB6" w:rsidP="00027DB6">
      <w:pPr>
        <w:spacing w:line="360" w:lineRule="auto"/>
        <w:jc w:val="center"/>
        <w:rPr>
          <w:rFonts w:ascii="Arial" w:hAnsi="Arial" w:cs="Arial"/>
          <w:b/>
          <w:bCs/>
          <w:sz w:val="28"/>
          <w:szCs w:val="26"/>
        </w:rPr>
      </w:pPr>
      <w:r w:rsidRPr="00CD49EA">
        <w:rPr>
          <w:rFonts w:ascii="Arial" w:hAnsi="Arial" w:cs="Arial"/>
          <w:b/>
          <w:bCs/>
          <w:sz w:val="28"/>
          <w:szCs w:val="26"/>
        </w:rPr>
        <w:t>Student Number</w:t>
      </w:r>
      <w:r w:rsidR="00914AF2">
        <w:rPr>
          <w:rFonts w:ascii="Arial" w:hAnsi="Arial" w:cs="Arial"/>
          <w:b/>
          <w:bCs/>
          <w:sz w:val="28"/>
          <w:szCs w:val="26"/>
        </w:rPr>
        <w:t xml:space="preserve"> </w:t>
      </w:r>
      <w:proofErr w:type="gramStart"/>
      <w:r w:rsidR="00914AF2">
        <w:rPr>
          <w:rFonts w:ascii="Arial" w:hAnsi="Arial" w:cs="Arial"/>
          <w:b/>
          <w:bCs/>
          <w:sz w:val="28"/>
          <w:szCs w:val="26"/>
        </w:rPr>
        <w:t>1805925</w:t>
      </w:r>
      <w:r w:rsidRPr="00CD49EA">
        <w:rPr>
          <w:rFonts w:ascii="Arial" w:hAnsi="Arial" w:cs="Arial"/>
          <w:b/>
          <w:bCs/>
          <w:sz w:val="28"/>
          <w:szCs w:val="26"/>
        </w:rPr>
        <w:t>:.......</w:t>
      </w:r>
      <w:proofErr w:type="gramEnd"/>
    </w:p>
    <w:p w:rsidR="00027DB6" w:rsidRDefault="00027DB6" w:rsidP="00027DB6">
      <w:pPr>
        <w:spacing w:line="360" w:lineRule="auto"/>
        <w:jc w:val="center"/>
        <w:rPr>
          <w:rFonts w:ascii="Arial" w:hAnsi="Arial" w:cs="Arial"/>
          <w:b/>
          <w:bCs/>
          <w:sz w:val="28"/>
          <w:szCs w:val="26"/>
        </w:rPr>
      </w:pPr>
      <w:r w:rsidRPr="00CD49EA">
        <w:rPr>
          <w:rFonts w:ascii="Arial" w:hAnsi="Arial" w:cs="Arial"/>
          <w:b/>
          <w:bCs/>
          <w:sz w:val="28"/>
          <w:szCs w:val="26"/>
        </w:rPr>
        <w:t>Name of Lecture:</w:t>
      </w:r>
      <w:r w:rsidR="00914AF2" w:rsidRPr="00914AF2">
        <w:rPr>
          <w:rFonts w:ascii="Helvetica" w:hAnsi="Helvetica" w:cs="Helvetica"/>
          <w:sz w:val="24"/>
          <w:szCs w:val="24"/>
          <w:lang w:val="en-US" w:bidi="bn-IN"/>
        </w:rPr>
        <w:t xml:space="preserve"> </w:t>
      </w:r>
      <w:proofErr w:type="spellStart"/>
      <w:r w:rsidR="00914AF2">
        <w:rPr>
          <w:rFonts w:ascii="Helvetica" w:hAnsi="Helvetica" w:cs="Helvetica"/>
          <w:sz w:val="24"/>
          <w:szCs w:val="24"/>
          <w:lang w:val="en-US" w:bidi="bn-IN"/>
        </w:rPr>
        <w:t>Dr</w:t>
      </w:r>
      <w:proofErr w:type="spellEnd"/>
      <w:r w:rsidR="00914AF2">
        <w:rPr>
          <w:rFonts w:ascii="Helvetica" w:hAnsi="Helvetica" w:cs="Helvetica"/>
          <w:sz w:val="24"/>
          <w:szCs w:val="24"/>
          <w:lang w:val="en-US" w:bidi="bn-IN"/>
        </w:rPr>
        <w:t xml:space="preserve"> Gregory Cowan</w:t>
      </w:r>
      <w:bookmarkStart w:id="0" w:name="_GoBack"/>
      <w:bookmarkEnd w:id="0"/>
      <w:r w:rsidRPr="00CD49EA">
        <w:rPr>
          <w:rFonts w:ascii="Arial" w:hAnsi="Arial" w:cs="Arial"/>
          <w:b/>
          <w:bCs/>
          <w:sz w:val="28"/>
          <w:szCs w:val="26"/>
        </w:rPr>
        <w:t>........</w:t>
      </w:r>
    </w:p>
    <w:p w:rsidR="00027DB6" w:rsidRDefault="00027DB6" w:rsidP="00027DB6"/>
    <w:sdt>
      <w:sdtPr>
        <w:rPr>
          <w:rFonts w:asciiTheme="minorHAnsi" w:eastAsiaTheme="minorHAnsi" w:hAnsiTheme="minorHAnsi" w:cs="Mangal"/>
          <w:b w:val="0"/>
          <w:bCs w:val="0"/>
          <w:color w:val="auto"/>
          <w:sz w:val="22"/>
          <w:szCs w:val="20"/>
          <w:lang w:val="en-GB" w:bidi="ne-NP"/>
        </w:rPr>
        <w:id w:val="335887595"/>
        <w:docPartObj>
          <w:docPartGallery w:val="Table of Contents"/>
          <w:docPartUnique/>
        </w:docPartObj>
      </w:sdtPr>
      <w:sdtEndPr/>
      <w:sdtContent>
        <w:p w:rsidR="006D0D6E" w:rsidRPr="006D0D6E" w:rsidRDefault="006D0D6E">
          <w:pPr>
            <w:pStyle w:val="TOCHeading"/>
            <w:rPr>
              <w:rFonts w:ascii="Arial" w:hAnsi="Arial" w:cs="Arial"/>
              <w:sz w:val="30"/>
              <w:szCs w:val="30"/>
            </w:rPr>
          </w:pPr>
          <w:r w:rsidRPr="006D0D6E">
            <w:rPr>
              <w:rFonts w:ascii="Arial" w:hAnsi="Arial" w:cs="Arial"/>
              <w:sz w:val="30"/>
              <w:szCs w:val="30"/>
            </w:rPr>
            <w:t>Table of Contents</w:t>
          </w:r>
        </w:p>
        <w:p w:rsidR="006D0D6E" w:rsidRPr="006D0D6E" w:rsidRDefault="006D0D6E">
          <w:pPr>
            <w:pStyle w:val="TOC1"/>
            <w:tabs>
              <w:tab w:val="right" w:leader="dot" w:pos="9350"/>
            </w:tabs>
            <w:rPr>
              <w:rFonts w:ascii="Arial" w:hAnsi="Arial" w:cs="Arial"/>
              <w:noProof/>
              <w:sz w:val="24"/>
              <w:szCs w:val="22"/>
            </w:rPr>
          </w:pPr>
          <w:r w:rsidRPr="006D0D6E">
            <w:rPr>
              <w:rFonts w:ascii="Arial" w:hAnsi="Arial" w:cs="Arial"/>
              <w:sz w:val="24"/>
              <w:szCs w:val="22"/>
            </w:rPr>
            <w:fldChar w:fldCharType="begin"/>
          </w:r>
          <w:r w:rsidRPr="006D0D6E">
            <w:rPr>
              <w:rFonts w:ascii="Arial" w:hAnsi="Arial" w:cs="Arial"/>
              <w:sz w:val="24"/>
              <w:szCs w:val="22"/>
            </w:rPr>
            <w:instrText xml:space="preserve"> TOC \o "1-3" \h \z \u </w:instrText>
          </w:r>
          <w:r w:rsidRPr="006D0D6E">
            <w:rPr>
              <w:rFonts w:ascii="Arial" w:hAnsi="Arial" w:cs="Arial"/>
              <w:sz w:val="24"/>
              <w:szCs w:val="22"/>
            </w:rPr>
            <w:fldChar w:fldCharType="separate"/>
          </w:r>
          <w:hyperlink w:anchor="_Toc533590119" w:history="1">
            <w:r w:rsidRPr="006D0D6E">
              <w:rPr>
                <w:rStyle w:val="Hyperlink"/>
                <w:rFonts w:ascii="Arial" w:hAnsi="Arial" w:cs="Arial"/>
                <w:noProof/>
                <w:sz w:val="24"/>
                <w:szCs w:val="22"/>
              </w:rPr>
              <w:t>1. Introduction</w:t>
            </w:r>
            <w:r w:rsidRPr="006D0D6E">
              <w:rPr>
                <w:rFonts w:ascii="Arial" w:hAnsi="Arial" w:cs="Arial"/>
                <w:noProof/>
                <w:webHidden/>
                <w:sz w:val="24"/>
                <w:szCs w:val="22"/>
              </w:rPr>
              <w:tab/>
            </w:r>
            <w:r w:rsidRPr="006D0D6E">
              <w:rPr>
                <w:rFonts w:ascii="Arial" w:hAnsi="Arial" w:cs="Arial"/>
                <w:noProof/>
                <w:webHidden/>
                <w:sz w:val="24"/>
                <w:szCs w:val="22"/>
              </w:rPr>
              <w:fldChar w:fldCharType="begin"/>
            </w:r>
            <w:r w:rsidRPr="006D0D6E">
              <w:rPr>
                <w:rFonts w:ascii="Arial" w:hAnsi="Arial" w:cs="Arial"/>
                <w:noProof/>
                <w:webHidden/>
                <w:sz w:val="24"/>
                <w:szCs w:val="22"/>
              </w:rPr>
              <w:instrText xml:space="preserve"> PAGEREF _Toc533590119 \h </w:instrText>
            </w:r>
            <w:r w:rsidRPr="006D0D6E">
              <w:rPr>
                <w:rFonts w:ascii="Arial" w:hAnsi="Arial" w:cs="Arial"/>
                <w:noProof/>
                <w:webHidden/>
                <w:sz w:val="24"/>
                <w:szCs w:val="22"/>
              </w:rPr>
            </w:r>
            <w:r w:rsidRPr="006D0D6E">
              <w:rPr>
                <w:rFonts w:ascii="Arial" w:hAnsi="Arial" w:cs="Arial"/>
                <w:noProof/>
                <w:webHidden/>
                <w:sz w:val="24"/>
                <w:szCs w:val="22"/>
              </w:rPr>
              <w:fldChar w:fldCharType="separate"/>
            </w:r>
            <w:r w:rsidR="00F20522">
              <w:rPr>
                <w:rFonts w:ascii="Arial" w:hAnsi="Arial" w:cs="Arial"/>
                <w:noProof/>
                <w:webHidden/>
                <w:sz w:val="24"/>
                <w:szCs w:val="22"/>
              </w:rPr>
              <w:t>3</w:t>
            </w:r>
            <w:r w:rsidRPr="006D0D6E">
              <w:rPr>
                <w:rFonts w:ascii="Arial" w:hAnsi="Arial" w:cs="Arial"/>
                <w:noProof/>
                <w:webHidden/>
                <w:sz w:val="24"/>
                <w:szCs w:val="22"/>
              </w:rPr>
              <w:fldChar w:fldCharType="end"/>
            </w:r>
          </w:hyperlink>
        </w:p>
        <w:p w:rsidR="006D0D6E" w:rsidRPr="006D0D6E" w:rsidRDefault="00723BB1">
          <w:pPr>
            <w:pStyle w:val="TOC1"/>
            <w:tabs>
              <w:tab w:val="right" w:leader="dot" w:pos="9350"/>
            </w:tabs>
            <w:rPr>
              <w:rFonts w:ascii="Arial" w:hAnsi="Arial" w:cs="Arial"/>
              <w:noProof/>
              <w:sz w:val="24"/>
              <w:szCs w:val="22"/>
            </w:rPr>
          </w:pPr>
          <w:hyperlink w:anchor="_Toc533590120" w:history="1">
            <w:r w:rsidR="006D0D6E" w:rsidRPr="006D0D6E">
              <w:rPr>
                <w:rStyle w:val="Hyperlink"/>
                <w:rFonts w:ascii="Arial" w:hAnsi="Arial" w:cs="Arial"/>
                <w:noProof/>
                <w:sz w:val="24"/>
                <w:szCs w:val="22"/>
              </w:rPr>
              <w:t>2. Communication within the Workplace at St Mary’s Hospital</w:t>
            </w:r>
            <w:r w:rsidR="006D0D6E" w:rsidRPr="006D0D6E">
              <w:rPr>
                <w:rFonts w:ascii="Arial" w:hAnsi="Arial" w:cs="Arial"/>
                <w:noProof/>
                <w:webHidden/>
                <w:sz w:val="24"/>
                <w:szCs w:val="22"/>
              </w:rPr>
              <w:tab/>
            </w:r>
            <w:r w:rsidR="006D0D6E" w:rsidRPr="006D0D6E">
              <w:rPr>
                <w:rFonts w:ascii="Arial" w:hAnsi="Arial" w:cs="Arial"/>
                <w:noProof/>
                <w:webHidden/>
                <w:sz w:val="24"/>
                <w:szCs w:val="22"/>
              </w:rPr>
              <w:fldChar w:fldCharType="begin"/>
            </w:r>
            <w:r w:rsidR="006D0D6E" w:rsidRPr="006D0D6E">
              <w:rPr>
                <w:rFonts w:ascii="Arial" w:hAnsi="Arial" w:cs="Arial"/>
                <w:noProof/>
                <w:webHidden/>
                <w:sz w:val="24"/>
                <w:szCs w:val="22"/>
              </w:rPr>
              <w:instrText xml:space="preserve"> PAGEREF _Toc533590120 \h </w:instrText>
            </w:r>
            <w:r w:rsidR="006D0D6E" w:rsidRPr="006D0D6E">
              <w:rPr>
                <w:rFonts w:ascii="Arial" w:hAnsi="Arial" w:cs="Arial"/>
                <w:noProof/>
                <w:webHidden/>
                <w:sz w:val="24"/>
                <w:szCs w:val="22"/>
              </w:rPr>
            </w:r>
            <w:r w:rsidR="006D0D6E" w:rsidRPr="006D0D6E">
              <w:rPr>
                <w:rFonts w:ascii="Arial" w:hAnsi="Arial" w:cs="Arial"/>
                <w:noProof/>
                <w:webHidden/>
                <w:sz w:val="24"/>
                <w:szCs w:val="22"/>
              </w:rPr>
              <w:fldChar w:fldCharType="separate"/>
            </w:r>
            <w:r w:rsidR="00F20522">
              <w:rPr>
                <w:rFonts w:ascii="Arial" w:hAnsi="Arial" w:cs="Arial"/>
                <w:noProof/>
                <w:webHidden/>
                <w:sz w:val="24"/>
                <w:szCs w:val="22"/>
              </w:rPr>
              <w:t>3</w:t>
            </w:r>
            <w:r w:rsidR="006D0D6E" w:rsidRPr="006D0D6E">
              <w:rPr>
                <w:rFonts w:ascii="Arial" w:hAnsi="Arial" w:cs="Arial"/>
                <w:noProof/>
                <w:webHidden/>
                <w:sz w:val="24"/>
                <w:szCs w:val="22"/>
              </w:rPr>
              <w:fldChar w:fldCharType="end"/>
            </w:r>
          </w:hyperlink>
        </w:p>
        <w:p w:rsidR="006D0D6E" w:rsidRPr="006D0D6E" w:rsidRDefault="00723BB1">
          <w:pPr>
            <w:pStyle w:val="TOC1"/>
            <w:tabs>
              <w:tab w:val="right" w:leader="dot" w:pos="9350"/>
            </w:tabs>
            <w:rPr>
              <w:rFonts w:ascii="Arial" w:hAnsi="Arial" w:cs="Arial"/>
              <w:noProof/>
              <w:sz w:val="24"/>
              <w:szCs w:val="22"/>
            </w:rPr>
          </w:pPr>
          <w:hyperlink w:anchor="_Toc533590121" w:history="1">
            <w:r w:rsidR="006D0D6E" w:rsidRPr="006D0D6E">
              <w:rPr>
                <w:rStyle w:val="Hyperlink"/>
                <w:rFonts w:ascii="Arial" w:hAnsi="Arial" w:cs="Arial"/>
                <w:noProof/>
                <w:sz w:val="24"/>
                <w:szCs w:val="22"/>
              </w:rPr>
              <w:t>3. Workplace Communication Strategies in St Mary’s Hospital</w:t>
            </w:r>
            <w:r w:rsidR="006D0D6E" w:rsidRPr="006D0D6E">
              <w:rPr>
                <w:rFonts w:ascii="Arial" w:hAnsi="Arial" w:cs="Arial"/>
                <w:noProof/>
                <w:webHidden/>
                <w:sz w:val="24"/>
                <w:szCs w:val="22"/>
              </w:rPr>
              <w:tab/>
            </w:r>
            <w:r w:rsidR="006D0D6E" w:rsidRPr="006D0D6E">
              <w:rPr>
                <w:rFonts w:ascii="Arial" w:hAnsi="Arial" w:cs="Arial"/>
                <w:noProof/>
                <w:webHidden/>
                <w:sz w:val="24"/>
                <w:szCs w:val="22"/>
              </w:rPr>
              <w:fldChar w:fldCharType="begin"/>
            </w:r>
            <w:r w:rsidR="006D0D6E" w:rsidRPr="006D0D6E">
              <w:rPr>
                <w:rFonts w:ascii="Arial" w:hAnsi="Arial" w:cs="Arial"/>
                <w:noProof/>
                <w:webHidden/>
                <w:sz w:val="24"/>
                <w:szCs w:val="22"/>
              </w:rPr>
              <w:instrText xml:space="preserve"> PAGEREF _Toc533590121 \h </w:instrText>
            </w:r>
            <w:r w:rsidR="006D0D6E" w:rsidRPr="006D0D6E">
              <w:rPr>
                <w:rFonts w:ascii="Arial" w:hAnsi="Arial" w:cs="Arial"/>
                <w:noProof/>
                <w:webHidden/>
                <w:sz w:val="24"/>
                <w:szCs w:val="22"/>
              </w:rPr>
            </w:r>
            <w:r w:rsidR="006D0D6E" w:rsidRPr="006D0D6E">
              <w:rPr>
                <w:rFonts w:ascii="Arial" w:hAnsi="Arial" w:cs="Arial"/>
                <w:noProof/>
                <w:webHidden/>
                <w:sz w:val="24"/>
                <w:szCs w:val="22"/>
              </w:rPr>
              <w:fldChar w:fldCharType="separate"/>
            </w:r>
            <w:r w:rsidR="00F20522">
              <w:rPr>
                <w:rFonts w:ascii="Arial" w:hAnsi="Arial" w:cs="Arial"/>
                <w:noProof/>
                <w:webHidden/>
                <w:sz w:val="24"/>
                <w:szCs w:val="22"/>
              </w:rPr>
              <w:t>4</w:t>
            </w:r>
            <w:r w:rsidR="006D0D6E" w:rsidRPr="006D0D6E">
              <w:rPr>
                <w:rFonts w:ascii="Arial" w:hAnsi="Arial" w:cs="Arial"/>
                <w:noProof/>
                <w:webHidden/>
                <w:sz w:val="24"/>
                <w:szCs w:val="22"/>
              </w:rPr>
              <w:fldChar w:fldCharType="end"/>
            </w:r>
          </w:hyperlink>
        </w:p>
        <w:p w:rsidR="006D0D6E" w:rsidRPr="006D0D6E" w:rsidRDefault="00723BB1">
          <w:pPr>
            <w:pStyle w:val="TOC1"/>
            <w:tabs>
              <w:tab w:val="right" w:leader="dot" w:pos="9350"/>
            </w:tabs>
            <w:rPr>
              <w:rFonts w:ascii="Arial" w:hAnsi="Arial" w:cs="Arial"/>
              <w:noProof/>
              <w:sz w:val="24"/>
              <w:szCs w:val="22"/>
            </w:rPr>
          </w:pPr>
          <w:hyperlink w:anchor="_Toc533590122" w:history="1">
            <w:r w:rsidR="006D0D6E" w:rsidRPr="006D0D6E">
              <w:rPr>
                <w:rStyle w:val="Hyperlink"/>
                <w:rFonts w:ascii="Arial" w:hAnsi="Arial" w:cs="Arial"/>
                <w:noProof/>
                <w:sz w:val="24"/>
                <w:szCs w:val="22"/>
              </w:rPr>
              <w:t>4. Effectiveness of Communication at the workplace in St Mary’s Hospital</w:t>
            </w:r>
            <w:r w:rsidR="006D0D6E" w:rsidRPr="006D0D6E">
              <w:rPr>
                <w:rFonts w:ascii="Arial" w:hAnsi="Arial" w:cs="Arial"/>
                <w:noProof/>
                <w:webHidden/>
                <w:sz w:val="24"/>
                <w:szCs w:val="22"/>
              </w:rPr>
              <w:tab/>
            </w:r>
            <w:r w:rsidR="006D0D6E" w:rsidRPr="006D0D6E">
              <w:rPr>
                <w:rFonts w:ascii="Arial" w:hAnsi="Arial" w:cs="Arial"/>
                <w:noProof/>
                <w:webHidden/>
                <w:sz w:val="24"/>
                <w:szCs w:val="22"/>
              </w:rPr>
              <w:fldChar w:fldCharType="begin"/>
            </w:r>
            <w:r w:rsidR="006D0D6E" w:rsidRPr="006D0D6E">
              <w:rPr>
                <w:rFonts w:ascii="Arial" w:hAnsi="Arial" w:cs="Arial"/>
                <w:noProof/>
                <w:webHidden/>
                <w:sz w:val="24"/>
                <w:szCs w:val="22"/>
              </w:rPr>
              <w:instrText xml:space="preserve"> PAGEREF _Toc533590122 \h </w:instrText>
            </w:r>
            <w:r w:rsidR="006D0D6E" w:rsidRPr="006D0D6E">
              <w:rPr>
                <w:rFonts w:ascii="Arial" w:hAnsi="Arial" w:cs="Arial"/>
                <w:noProof/>
                <w:webHidden/>
                <w:sz w:val="24"/>
                <w:szCs w:val="22"/>
              </w:rPr>
            </w:r>
            <w:r w:rsidR="006D0D6E" w:rsidRPr="006D0D6E">
              <w:rPr>
                <w:rFonts w:ascii="Arial" w:hAnsi="Arial" w:cs="Arial"/>
                <w:noProof/>
                <w:webHidden/>
                <w:sz w:val="24"/>
                <w:szCs w:val="22"/>
              </w:rPr>
              <w:fldChar w:fldCharType="separate"/>
            </w:r>
            <w:r w:rsidR="00F20522">
              <w:rPr>
                <w:rFonts w:ascii="Arial" w:hAnsi="Arial" w:cs="Arial"/>
                <w:noProof/>
                <w:webHidden/>
                <w:sz w:val="24"/>
                <w:szCs w:val="22"/>
              </w:rPr>
              <w:t>7</w:t>
            </w:r>
            <w:r w:rsidR="006D0D6E" w:rsidRPr="006D0D6E">
              <w:rPr>
                <w:rFonts w:ascii="Arial" w:hAnsi="Arial" w:cs="Arial"/>
                <w:noProof/>
                <w:webHidden/>
                <w:sz w:val="24"/>
                <w:szCs w:val="22"/>
              </w:rPr>
              <w:fldChar w:fldCharType="end"/>
            </w:r>
          </w:hyperlink>
        </w:p>
        <w:p w:rsidR="006D0D6E" w:rsidRPr="006D0D6E" w:rsidRDefault="00723BB1">
          <w:pPr>
            <w:pStyle w:val="TOC1"/>
            <w:tabs>
              <w:tab w:val="right" w:leader="dot" w:pos="9350"/>
            </w:tabs>
            <w:rPr>
              <w:rFonts w:ascii="Arial" w:hAnsi="Arial" w:cs="Arial"/>
              <w:noProof/>
              <w:sz w:val="24"/>
              <w:szCs w:val="22"/>
            </w:rPr>
          </w:pPr>
          <w:hyperlink w:anchor="_Toc533590123" w:history="1">
            <w:r w:rsidR="006D0D6E" w:rsidRPr="006D0D6E">
              <w:rPr>
                <w:rStyle w:val="Hyperlink"/>
                <w:rFonts w:ascii="Arial" w:hAnsi="Arial" w:cs="Arial"/>
                <w:noProof/>
                <w:sz w:val="24"/>
                <w:szCs w:val="22"/>
              </w:rPr>
              <w:t>5. Conclusion</w:t>
            </w:r>
            <w:r w:rsidR="006D0D6E" w:rsidRPr="006D0D6E">
              <w:rPr>
                <w:rFonts w:ascii="Arial" w:hAnsi="Arial" w:cs="Arial"/>
                <w:noProof/>
                <w:webHidden/>
                <w:sz w:val="24"/>
                <w:szCs w:val="22"/>
              </w:rPr>
              <w:tab/>
            </w:r>
            <w:r w:rsidR="006D0D6E" w:rsidRPr="006D0D6E">
              <w:rPr>
                <w:rFonts w:ascii="Arial" w:hAnsi="Arial" w:cs="Arial"/>
                <w:noProof/>
                <w:webHidden/>
                <w:sz w:val="24"/>
                <w:szCs w:val="22"/>
              </w:rPr>
              <w:fldChar w:fldCharType="begin"/>
            </w:r>
            <w:r w:rsidR="006D0D6E" w:rsidRPr="006D0D6E">
              <w:rPr>
                <w:rFonts w:ascii="Arial" w:hAnsi="Arial" w:cs="Arial"/>
                <w:noProof/>
                <w:webHidden/>
                <w:sz w:val="24"/>
                <w:szCs w:val="22"/>
              </w:rPr>
              <w:instrText xml:space="preserve"> PAGEREF _Toc533590123 \h </w:instrText>
            </w:r>
            <w:r w:rsidR="006D0D6E" w:rsidRPr="006D0D6E">
              <w:rPr>
                <w:rFonts w:ascii="Arial" w:hAnsi="Arial" w:cs="Arial"/>
                <w:noProof/>
                <w:webHidden/>
                <w:sz w:val="24"/>
                <w:szCs w:val="22"/>
              </w:rPr>
            </w:r>
            <w:r w:rsidR="006D0D6E" w:rsidRPr="006D0D6E">
              <w:rPr>
                <w:rFonts w:ascii="Arial" w:hAnsi="Arial" w:cs="Arial"/>
                <w:noProof/>
                <w:webHidden/>
                <w:sz w:val="24"/>
                <w:szCs w:val="22"/>
              </w:rPr>
              <w:fldChar w:fldCharType="separate"/>
            </w:r>
            <w:r w:rsidR="00F20522">
              <w:rPr>
                <w:rFonts w:ascii="Arial" w:hAnsi="Arial" w:cs="Arial"/>
                <w:noProof/>
                <w:webHidden/>
                <w:sz w:val="24"/>
                <w:szCs w:val="22"/>
              </w:rPr>
              <w:t>8</w:t>
            </w:r>
            <w:r w:rsidR="006D0D6E" w:rsidRPr="006D0D6E">
              <w:rPr>
                <w:rFonts w:ascii="Arial" w:hAnsi="Arial" w:cs="Arial"/>
                <w:noProof/>
                <w:webHidden/>
                <w:sz w:val="24"/>
                <w:szCs w:val="22"/>
              </w:rPr>
              <w:fldChar w:fldCharType="end"/>
            </w:r>
          </w:hyperlink>
        </w:p>
        <w:p w:rsidR="006D0D6E" w:rsidRPr="006D0D6E" w:rsidRDefault="00723BB1">
          <w:pPr>
            <w:pStyle w:val="TOC1"/>
            <w:tabs>
              <w:tab w:val="right" w:leader="dot" w:pos="9350"/>
            </w:tabs>
            <w:rPr>
              <w:rFonts w:ascii="Arial" w:hAnsi="Arial" w:cs="Arial"/>
              <w:noProof/>
              <w:sz w:val="24"/>
              <w:szCs w:val="22"/>
            </w:rPr>
          </w:pPr>
          <w:hyperlink w:anchor="_Toc533590124" w:history="1">
            <w:r w:rsidR="006D0D6E" w:rsidRPr="006D0D6E">
              <w:rPr>
                <w:rStyle w:val="Hyperlink"/>
                <w:rFonts w:ascii="Arial" w:hAnsi="Arial" w:cs="Arial"/>
                <w:noProof/>
                <w:sz w:val="24"/>
                <w:szCs w:val="22"/>
              </w:rPr>
              <w:t>References</w:t>
            </w:r>
            <w:r w:rsidR="006D0D6E" w:rsidRPr="006D0D6E">
              <w:rPr>
                <w:rFonts w:ascii="Arial" w:hAnsi="Arial" w:cs="Arial"/>
                <w:noProof/>
                <w:webHidden/>
                <w:sz w:val="24"/>
                <w:szCs w:val="22"/>
              </w:rPr>
              <w:tab/>
            </w:r>
            <w:r w:rsidR="006D0D6E" w:rsidRPr="006D0D6E">
              <w:rPr>
                <w:rFonts w:ascii="Arial" w:hAnsi="Arial" w:cs="Arial"/>
                <w:noProof/>
                <w:webHidden/>
                <w:sz w:val="24"/>
                <w:szCs w:val="22"/>
              </w:rPr>
              <w:fldChar w:fldCharType="begin"/>
            </w:r>
            <w:r w:rsidR="006D0D6E" w:rsidRPr="006D0D6E">
              <w:rPr>
                <w:rFonts w:ascii="Arial" w:hAnsi="Arial" w:cs="Arial"/>
                <w:noProof/>
                <w:webHidden/>
                <w:sz w:val="24"/>
                <w:szCs w:val="22"/>
              </w:rPr>
              <w:instrText xml:space="preserve"> PAGEREF _Toc533590124 \h </w:instrText>
            </w:r>
            <w:r w:rsidR="006D0D6E" w:rsidRPr="006D0D6E">
              <w:rPr>
                <w:rFonts w:ascii="Arial" w:hAnsi="Arial" w:cs="Arial"/>
                <w:noProof/>
                <w:webHidden/>
                <w:sz w:val="24"/>
                <w:szCs w:val="22"/>
              </w:rPr>
            </w:r>
            <w:r w:rsidR="006D0D6E" w:rsidRPr="006D0D6E">
              <w:rPr>
                <w:rFonts w:ascii="Arial" w:hAnsi="Arial" w:cs="Arial"/>
                <w:noProof/>
                <w:webHidden/>
                <w:sz w:val="24"/>
                <w:szCs w:val="22"/>
              </w:rPr>
              <w:fldChar w:fldCharType="separate"/>
            </w:r>
            <w:r w:rsidR="00F20522">
              <w:rPr>
                <w:rFonts w:ascii="Arial" w:hAnsi="Arial" w:cs="Arial"/>
                <w:noProof/>
                <w:webHidden/>
                <w:sz w:val="24"/>
                <w:szCs w:val="22"/>
              </w:rPr>
              <w:t>9</w:t>
            </w:r>
            <w:r w:rsidR="006D0D6E" w:rsidRPr="006D0D6E">
              <w:rPr>
                <w:rFonts w:ascii="Arial" w:hAnsi="Arial" w:cs="Arial"/>
                <w:noProof/>
                <w:webHidden/>
                <w:sz w:val="24"/>
                <w:szCs w:val="22"/>
              </w:rPr>
              <w:fldChar w:fldCharType="end"/>
            </w:r>
          </w:hyperlink>
        </w:p>
        <w:p w:rsidR="006D0D6E" w:rsidRDefault="006D0D6E">
          <w:r w:rsidRPr="006D0D6E">
            <w:rPr>
              <w:rFonts w:ascii="Arial" w:hAnsi="Arial" w:cs="Arial"/>
              <w:sz w:val="24"/>
              <w:szCs w:val="22"/>
            </w:rPr>
            <w:fldChar w:fldCharType="end"/>
          </w:r>
        </w:p>
      </w:sdtContent>
    </w:sdt>
    <w:p w:rsidR="006D0D6E" w:rsidRDefault="006D0D6E" w:rsidP="00A125E8">
      <w:pPr>
        <w:pStyle w:val="Heading1"/>
      </w:pPr>
    </w:p>
    <w:p w:rsidR="006D0D6E" w:rsidRDefault="006D0D6E" w:rsidP="00A125E8">
      <w:pPr>
        <w:pStyle w:val="Heading1"/>
      </w:pPr>
      <w:bookmarkStart w:id="1" w:name="_Toc533590119"/>
    </w:p>
    <w:p w:rsidR="006D0D6E" w:rsidRDefault="006D0D6E" w:rsidP="00A125E8">
      <w:pPr>
        <w:pStyle w:val="Heading1"/>
      </w:pPr>
    </w:p>
    <w:p w:rsidR="006D0D6E" w:rsidRDefault="006D0D6E" w:rsidP="00A125E8">
      <w:pPr>
        <w:pStyle w:val="Heading1"/>
      </w:pPr>
    </w:p>
    <w:p w:rsidR="006D0D6E" w:rsidRDefault="006D0D6E" w:rsidP="00A125E8">
      <w:pPr>
        <w:pStyle w:val="Heading1"/>
      </w:pPr>
    </w:p>
    <w:p w:rsidR="006D0D6E" w:rsidRDefault="006D0D6E" w:rsidP="00A125E8">
      <w:pPr>
        <w:pStyle w:val="Heading1"/>
      </w:pPr>
    </w:p>
    <w:p w:rsidR="006D0D6E" w:rsidRDefault="006D0D6E" w:rsidP="00A125E8">
      <w:pPr>
        <w:pStyle w:val="Heading1"/>
      </w:pPr>
    </w:p>
    <w:p w:rsidR="006D0D6E" w:rsidRDefault="006D0D6E" w:rsidP="00A125E8">
      <w:pPr>
        <w:pStyle w:val="Heading1"/>
      </w:pPr>
    </w:p>
    <w:p w:rsidR="006D0D6E" w:rsidRDefault="006D0D6E" w:rsidP="00A125E8">
      <w:pPr>
        <w:pStyle w:val="Heading1"/>
      </w:pPr>
    </w:p>
    <w:p w:rsidR="006D0D6E" w:rsidRDefault="006D0D6E" w:rsidP="00A125E8">
      <w:pPr>
        <w:pStyle w:val="Heading1"/>
      </w:pPr>
    </w:p>
    <w:p w:rsidR="006D0D6E" w:rsidRDefault="006D0D6E" w:rsidP="00A125E8">
      <w:pPr>
        <w:pStyle w:val="Heading1"/>
      </w:pPr>
    </w:p>
    <w:p w:rsidR="006D0D6E" w:rsidRDefault="006D0D6E" w:rsidP="00A125E8">
      <w:pPr>
        <w:pStyle w:val="Heading1"/>
      </w:pPr>
    </w:p>
    <w:p w:rsidR="006D0D6E" w:rsidRDefault="006D0D6E" w:rsidP="00A125E8">
      <w:pPr>
        <w:pStyle w:val="Heading1"/>
      </w:pPr>
    </w:p>
    <w:p w:rsidR="006D0D6E" w:rsidRDefault="006D0D6E" w:rsidP="00A125E8">
      <w:pPr>
        <w:pStyle w:val="Heading1"/>
      </w:pPr>
    </w:p>
    <w:p w:rsidR="006D0D6E" w:rsidRDefault="006D0D6E" w:rsidP="00A125E8">
      <w:pPr>
        <w:pStyle w:val="Heading1"/>
      </w:pPr>
    </w:p>
    <w:p w:rsidR="006D0D6E" w:rsidRDefault="006D0D6E" w:rsidP="00A125E8">
      <w:pPr>
        <w:pStyle w:val="Heading1"/>
      </w:pPr>
    </w:p>
    <w:p w:rsidR="006D0D6E" w:rsidRDefault="006D0D6E" w:rsidP="006D0D6E"/>
    <w:p w:rsidR="006D0D6E" w:rsidRDefault="006D0D6E" w:rsidP="006D0D6E"/>
    <w:p w:rsidR="006D0D6E" w:rsidRPr="006D0D6E" w:rsidRDefault="006D0D6E" w:rsidP="006D0D6E"/>
    <w:p w:rsidR="00C7733F" w:rsidRPr="000C4E2F" w:rsidRDefault="000C4E2F" w:rsidP="00A125E8">
      <w:pPr>
        <w:pStyle w:val="Heading1"/>
      </w:pPr>
      <w:r>
        <w:lastRenderedPageBreak/>
        <w:t xml:space="preserve">1. </w:t>
      </w:r>
      <w:r w:rsidR="00A27EA5" w:rsidRPr="000C4E2F">
        <w:t>Introduction</w:t>
      </w:r>
      <w:bookmarkEnd w:id="1"/>
      <w:r w:rsidR="00A27EA5" w:rsidRPr="000C4E2F">
        <w:t xml:space="preserve"> </w:t>
      </w:r>
    </w:p>
    <w:p w:rsidR="00A27EA5" w:rsidRDefault="009E6D4D" w:rsidP="00D821FC">
      <w:pPr>
        <w:spacing w:line="360" w:lineRule="auto"/>
        <w:jc w:val="both"/>
        <w:rPr>
          <w:rFonts w:ascii="Arial" w:hAnsi="Arial" w:cs="Arial"/>
          <w:sz w:val="24"/>
          <w:szCs w:val="22"/>
        </w:rPr>
      </w:pPr>
      <w:r>
        <w:rPr>
          <w:rFonts w:ascii="Arial" w:hAnsi="Arial" w:cs="Arial"/>
          <w:sz w:val="24"/>
          <w:szCs w:val="22"/>
        </w:rPr>
        <w:t xml:space="preserve">Effective communication is </w:t>
      </w:r>
      <w:r w:rsidR="00710828">
        <w:rPr>
          <w:rFonts w:ascii="Arial" w:hAnsi="Arial" w:cs="Arial"/>
          <w:sz w:val="24"/>
          <w:szCs w:val="22"/>
        </w:rPr>
        <w:t>very imp</w:t>
      </w:r>
      <w:r w:rsidR="00E0525A">
        <w:rPr>
          <w:rFonts w:ascii="Arial" w:hAnsi="Arial" w:cs="Arial"/>
          <w:sz w:val="24"/>
          <w:szCs w:val="22"/>
        </w:rPr>
        <w:t xml:space="preserve">ortant in every aspects of life. It </w:t>
      </w:r>
      <w:r w:rsidR="00BB2007">
        <w:rPr>
          <w:rFonts w:ascii="Arial" w:hAnsi="Arial" w:cs="Arial"/>
          <w:sz w:val="24"/>
          <w:szCs w:val="22"/>
        </w:rPr>
        <w:t xml:space="preserve">is also crucial to achieving objectives and goals of the </w:t>
      </w:r>
      <w:r w:rsidR="00B320CA">
        <w:rPr>
          <w:rFonts w:ascii="Arial" w:hAnsi="Arial" w:cs="Arial"/>
          <w:sz w:val="24"/>
          <w:szCs w:val="22"/>
        </w:rPr>
        <w:t>organisation</w:t>
      </w:r>
      <w:r w:rsidR="00BB2007">
        <w:rPr>
          <w:rFonts w:ascii="Arial" w:hAnsi="Arial" w:cs="Arial"/>
          <w:sz w:val="24"/>
          <w:szCs w:val="22"/>
        </w:rPr>
        <w:t xml:space="preserve">. </w:t>
      </w:r>
      <w:r w:rsidR="00D821FC">
        <w:rPr>
          <w:rFonts w:ascii="Arial" w:hAnsi="Arial" w:cs="Arial"/>
          <w:sz w:val="24"/>
          <w:szCs w:val="22"/>
        </w:rPr>
        <w:t xml:space="preserve">Workplace communication is </w:t>
      </w:r>
      <w:r w:rsidR="0028579E">
        <w:rPr>
          <w:rFonts w:ascii="Arial" w:hAnsi="Arial" w:cs="Arial"/>
          <w:sz w:val="24"/>
          <w:szCs w:val="22"/>
        </w:rPr>
        <w:t xml:space="preserve">a procedure of exchanging ideas and information within the organisation in both verbal and non verbal. </w:t>
      </w:r>
      <w:r w:rsidR="008861FC">
        <w:rPr>
          <w:rFonts w:ascii="Arial" w:hAnsi="Arial" w:cs="Arial"/>
          <w:sz w:val="24"/>
          <w:szCs w:val="22"/>
        </w:rPr>
        <w:t xml:space="preserve">An organisation may have diverse group of employees with different </w:t>
      </w:r>
      <w:r w:rsidR="00894F9D">
        <w:rPr>
          <w:rFonts w:ascii="Arial" w:hAnsi="Arial" w:cs="Arial"/>
          <w:sz w:val="24"/>
          <w:szCs w:val="22"/>
        </w:rPr>
        <w:t xml:space="preserve">cultures and society. </w:t>
      </w:r>
      <w:r w:rsidR="00FA6240">
        <w:rPr>
          <w:rFonts w:ascii="Arial" w:hAnsi="Arial" w:cs="Arial"/>
          <w:sz w:val="24"/>
          <w:szCs w:val="22"/>
        </w:rPr>
        <w:t>These people can have different traditions, perceptions, backgrounds and cultu</w:t>
      </w:r>
      <w:r w:rsidR="0016052B">
        <w:rPr>
          <w:rFonts w:ascii="Arial" w:hAnsi="Arial" w:cs="Arial"/>
          <w:sz w:val="24"/>
          <w:szCs w:val="22"/>
        </w:rPr>
        <w:t>res (</w:t>
      </w:r>
      <w:proofErr w:type="spellStart"/>
      <w:r w:rsidR="0016052B">
        <w:rPr>
          <w:rFonts w:ascii="Arial" w:hAnsi="Arial" w:cs="Arial"/>
          <w:sz w:val="24"/>
          <w:szCs w:val="22"/>
        </w:rPr>
        <w:t>Blundel</w:t>
      </w:r>
      <w:proofErr w:type="spellEnd"/>
      <w:r w:rsidR="0016052B">
        <w:rPr>
          <w:rFonts w:ascii="Arial" w:hAnsi="Arial" w:cs="Arial"/>
          <w:sz w:val="24"/>
          <w:szCs w:val="22"/>
        </w:rPr>
        <w:t xml:space="preserve"> &amp; Ippolito, 2008). </w:t>
      </w:r>
      <w:r w:rsidR="00FA6240">
        <w:rPr>
          <w:rFonts w:ascii="Arial" w:hAnsi="Arial" w:cs="Arial"/>
          <w:sz w:val="24"/>
          <w:szCs w:val="22"/>
        </w:rPr>
        <w:t xml:space="preserve">To effectively integrate activities of all the employees from diverse background and diverse cultures, it requires appropriate communication of the company vision, mission, objectives as well as day to day operational activities. </w:t>
      </w:r>
      <w:r w:rsidR="009B7B97">
        <w:rPr>
          <w:rFonts w:ascii="Arial" w:hAnsi="Arial" w:cs="Arial"/>
          <w:sz w:val="24"/>
          <w:szCs w:val="22"/>
        </w:rPr>
        <w:t xml:space="preserve">Effective strategies of workplace communication </w:t>
      </w:r>
      <w:r w:rsidR="00136B5B">
        <w:rPr>
          <w:rFonts w:ascii="Arial" w:hAnsi="Arial" w:cs="Arial"/>
          <w:sz w:val="24"/>
          <w:szCs w:val="22"/>
        </w:rPr>
        <w:t xml:space="preserve">are useful to achieve organisational objectives. </w:t>
      </w:r>
      <w:r w:rsidR="00502473">
        <w:rPr>
          <w:rFonts w:ascii="Arial" w:hAnsi="Arial" w:cs="Arial"/>
          <w:sz w:val="24"/>
          <w:szCs w:val="22"/>
        </w:rPr>
        <w:t>Appropriate workplace communication is tremendously significant to the organisations as it helps to increa</w:t>
      </w:r>
      <w:r w:rsidR="00A24C6F">
        <w:rPr>
          <w:rFonts w:ascii="Arial" w:hAnsi="Arial" w:cs="Arial"/>
          <w:sz w:val="24"/>
          <w:szCs w:val="22"/>
        </w:rPr>
        <w:t>se efficiency and productivity (</w:t>
      </w:r>
      <w:proofErr w:type="spellStart"/>
      <w:r w:rsidR="00A24C6F">
        <w:rPr>
          <w:rFonts w:ascii="Arial" w:hAnsi="Arial" w:cs="Arial"/>
          <w:sz w:val="24"/>
          <w:szCs w:val="22"/>
        </w:rPr>
        <w:t>Everse</w:t>
      </w:r>
      <w:proofErr w:type="spellEnd"/>
      <w:r w:rsidR="00A24C6F">
        <w:rPr>
          <w:rFonts w:ascii="Arial" w:hAnsi="Arial" w:cs="Arial"/>
          <w:sz w:val="24"/>
          <w:szCs w:val="22"/>
        </w:rPr>
        <w:t xml:space="preserve">, 2011). </w:t>
      </w:r>
      <w:r w:rsidR="00077F94">
        <w:rPr>
          <w:rFonts w:ascii="Arial" w:hAnsi="Arial" w:cs="Arial"/>
          <w:sz w:val="24"/>
          <w:szCs w:val="22"/>
        </w:rPr>
        <w:t xml:space="preserve">In this prospect, this report discusses and evaluates </w:t>
      </w:r>
      <w:r w:rsidR="003D06EE">
        <w:rPr>
          <w:rFonts w:ascii="Arial" w:hAnsi="Arial" w:cs="Arial"/>
          <w:sz w:val="24"/>
          <w:szCs w:val="22"/>
        </w:rPr>
        <w:t xml:space="preserve">my own </w:t>
      </w:r>
      <w:r w:rsidR="00077F94">
        <w:rPr>
          <w:rFonts w:ascii="Arial" w:hAnsi="Arial" w:cs="Arial"/>
          <w:sz w:val="24"/>
          <w:szCs w:val="22"/>
        </w:rPr>
        <w:t xml:space="preserve">real life experience </w:t>
      </w:r>
      <w:r w:rsidR="006B5B55">
        <w:rPr>
          <w:rFonts w:ascii="Arial" w:hAnsi="Arial" w:cs="Arial"/>
          <w:sz w:val="24"/>
          <w:szCs w:val="22"/>
        </w:rPr>
        <w:t xml:space="preserve">while working in </w:t>
      </w:r>
      <w:r w:rsidR="003D06EE">
        <w:rPr>
          <w:rFonts w:ascii="Arial" w:hAnsi="Arial" w:cs="Arial"/>
          <w:sz w:val="24"/>
          <w:szCs w:val="22"/>
        </w:rPr>
        <w:t xml:space="preserve">St Mary’s Hospital Paddington London. </w:t>
      </w:r>
      <w:r w:rsidR="006B5B55">
        <w:rPr>
          <w:rFonts w:ascii="Arial" w:hAnsi="Arial" w:cs="Arial"/>
          <w:sz w:val="24"/>
          <w:szCs w:val="22"/>
        </w:rPr>
        <w:t xml:space="preserve"> </w:t>
      </w:r>
      <w:r w:rsidR="00C95667">
        <w:rPr>
          <w:rFonts w:ascii="Arial" w:hAnsi="Arial" w:cs="Arial"/>
          <w:sz w:val="24"/>
          <w:szCs w:val="22"/>
        </w:rPr>
        <w:t xml:space="preserve">It discusses communication strategies implemented by the </w:t>
      </w:r>
      <w:r w:rsidR="00744D43">
        <w:rPr>
          <w:rFonts w:ascii="Arial" w:hAnsi="Arial" w:cs="Arial"/>
          <w:sz w:val="24"/>
          <w:szCs w:val="22"/>
        </w:rPr>
        <w:t>Hospital</w:t>
      </w:r>
      <w:r w:rsidR="00C95667">
        <w:rPr>
          <w:rFonts w:ascii="Arial" w:hAnsi="Arial" w:cs="Arial"/>
          <w:sz w:val="24"/>
          <w:szCs w:val="22"/>
        </w:rPr>
        <w:t xml:space="preserve"> at the work</w:t>
      </w:r>
      <w:r w:rsidR="002246AD">
        <w:rPr>
          <w:rFonts w:ascii="Arial" w:hAnsi="Arial" w:cs="Arial"/>
          <w:sz w:val="24"/>
          <w:szCs w:val="22"/>
        </w:rPr>
        <w:t xml:space="preserve">place and how significantly it </w:t>
      </w:r>
      <w:r w:rsidR="00C95667">
        <w:rPr>
          <w:rFonts w:ascii="Arial" w:hAnsi="Arial" w:cs="Arial"/>
          <w:sz w:val="24"/>
          <w:szCs w:val="22"/>
        </w:rPr>
        <w:t xml:space="preserve">communicates with the employees. </w:t>
      </w:r>
    </w:p>
    <w:p w:rsidR="00B94936" w:rsidRDefault="00A671E5" w:rsidP="00A125E8">
      <w:pPr>
        <w:pStyle w:val="Heading1"/>
      </w:pPr>
      <w:bookmarkStart w:id="2" w:name="_Toc533590120"/>
      <w:r w:rsidRPr="008B2DF7">
        <w:t xml:space="preserve">2. </w:t>
      </w:r>
      <w:r w:rsidR="00D53D84" w:rsidRPr="008B2DF7">
        <w:t xml:space="preserve">Communication </w:t>
      </w:r>
      <w:r w:rsidR="008B2DF7" w:rsidRPr="008B2DF7">
        <w:t>within the Workplace</w:t>
      </w:r>
      <w:r w:rsidR="00D53D84" w:rsidRPr="008B2DF7">
        <w:t xml:space="preserve"> </w:t>
      </w:r>
      <w:r w:rsidR="002555BB">
        <w:t>at St Mary’s Hospital</w:t>
      </w:r>
      <w:bookmarkEnd w:id="2"/>
      <w:r w:rsidR="00D53D84" w:rsidRPr="008B2DF7">
        <w:t xml:space="preserve"> </w:t>
      </w:r>
    </w:p>
    <w:p w:rsidR="000C4E2F" w:rsidRPr="00507783" w:rsidRDefault="00507783" w:rsidP="002B14D9">
      <w:pPr>
        <w:spacing w:line="360" w:lineRule="auto"/>
        <w:jc w:val="both"/>
        <w:rPr>
          <w:rFonts w:ascii="Arial" w:hAnsi="Arial" w:cs="Arial"/>
          <w:sz w:val="24"/>
          <w:szCs w:val="22"/>
        </w:rPr>
      </w:pPr>
      <w:r>
        <w:rPr>
          <w:rFonts w:ascii="Arial" w:hAnsi="Arial" w:cs="Arial"/>
          <w:sz w:val="24"/>
          <w:szCs w:val="22"/>
        </w:rPr>
        <w:t xml:space="preserve">St Mary’s Hospital communicates appropriately with the staff to make sure that everyone </w:t>
      </w:r>
      <w:r w:rsidR="00C30519">
        <w:rPr>
          <w:rFonts w:ascii="Arial" w:hAnsi="Arial" w:cs="Arial"/>
          <w:sz w:val="24"/>
          <w:szCs w:val="22"/>
        </w:rPr>
        <w:t>fulfils</w:t>
      </w:r>
      <w:r w:rsidR="002B14D9">
        <w:rPr>
          <w:rFonts w:ascii="Arial" w:hAnsi="Arial" w:cs="Arial"/>
          <w:sz w:val="24"/>
          <w:szCs w:val="22"/>
        </w:rPr>
        <w:t xml:space="preserve"> his/her responsibility and </w:t>
      </w:r>
      <w:r w:rsidR="00C30519">
        <w:rPr>
          <w:rFonts w:ascii="Arial" w:hAnsi="Arial" w:cs="Arial"/>
          <w:sz w:val="24"/>
          <w:szCs w:val="22"/>
        </w:rPr>
        <w:t>provides</w:t>
      </w:r>
      <w:r w:rsidR="002B14D9">
        <w:rPr>
          <w:rFonts w:ascii="Arial" w:hAnsi="Arial" w:cs="Arial"/>
          <w:sz w:val="24"/>
          <w:szCs w:val="22"/>
        </w:rPr>
        <w:t xml:space="preserve"> effective care to the patients. </w:t>
      </w:r>
      <w:r w:rsidR="00C30519">
        <w:rPr>
          <w:rFonts w:ascii="Arial" w:hAnsi="Arial" w:cs="Arial"/>
          <w:sz w:val="24"/>
          <w:szCs w:val="22"/>
        </w:rPr>
        <w:t xml:space="preserve">While working there, I feel that </w:t>
      </w:r>
      <w:r w:rsidR="0089114A">
        <w:rPr>
          <w:rFonts w:ascii="Arial" w:hAnsi="Arial" w:cs="Arial"/>
          <w:sz w:val="24"/>
          <w:szCs w:val="22"/>
        </w:rPr>
        <w:t xml:space="preserve">everyone is organised, motivated and responsible in their corresponding duties. </w:t>
      </w:r>
      <w:r w:rsidR="00A7518F">
        <w:rPr>
          <w:rFonts w:ascii="Arial" w:hAnsi="Arial" w:cs="Arial"/>
          <w:sz w:val="24"/>
          <w:szCs w:val="22"/>
        </w:rPr>
        <w:t xml:space="preserve">There is weekly schedule of the job for every people in every department, which is communicated or informed to everyone in advance. This means, the schedule is published in the notice board every Monday and also informed everyone by email. </w:t>
      </w:r>
      <w:r w:rsidR="00CA1ED1">
        <w:rPr>
          <w:rFonts w:ascii="Arial" w:hAnsi="Arial" w:cs="Arial"/>
          <w:sz w:val="24"/>
          <w:szCs w:val="22"/>
        </w:rPr>
        <w:t xml:space="preserve">This means there is no misconception about the schedules and there is no any absenteeism without notice and approval from the associated supervisor. </w:t>
      </w:r>
      <w:r w:rsidR="004E48F6">
        <w:rPr>
          <w:rFonts w:ascii="Arial" w:hAnsi="Arial" w:cs="Arial"/>
          <w:sz w:val="24"/>
          <w:szCs w:val="22"/>
        </w:rPr>
        <w:t xml:space="preserve">The organisational vision, mission and values are communicated at the time of induction programme while initiating the job for the new recruits. </w:t>
      </w:r>
      <w:r w:rsidR="004B4A50">
        <w:rPr>
          <w:rFonts w:ascii="Arial" w:hAnsi="Arial" w:cs="Arial"/>
          <w:sz w:val="24"/>
          <w:szCs w:val="22"/>
        </w:rPr>
        <w:t xml:space="preserve">The communication system is well developed and equipped with advanced digital technology. The hospital implements different technologies such as fax, email, phone calls etc to effectively communicate with employees at the workplace, which supports quality patient care, </w:t>
      </w:r>
      <w:r w:rsidR="004B4A50">
        <w:rPr>
          <w:rFonts w:ascii="Arial" w:hAnsi="Arial" w:cs="Arial"/>
          <w:sz w:val="24"/>
          <w:szCs w:val="22"/>
        </w:rPr>
        <w:lastRenderedPageBreak/>
        <w:t xml:space="preserve">productivity and satisfaction of the patients. Moreover, the hospital has also developed strategic approach </w:t>
      </w:r>
      <w:r w:rsidR="00914E44">
        <w:rPr>
          <w:rFonts w:ascii="Arial" w:hAnsi="Arial" w:cs="Arial"/>
          <w:sz w:val="24"/>
          <w:szCs w:val="22"/>
        </w:rPr>
        <w:t>to enhance better communication, enhance patient care and ease clinical w</w:t>
      </w:r>
      <w:r w:rsidR="009D33E6">
        <w:rPr>
          <w:rFonts w:ascii="Arial" w:hAnsi="Arial" w:cs="Arial"/>
          <w:sz w:val="24"/>
          <w:szCs w:val="22"/>
        </w:rPr>
        <w:t>orkflows (</w:t>
      </w:r>
      <w:r w:rsidR="009D33E6" w:rsidRPr="006B370A">
        <w:rPr>
          <w:rFonts w:ascii="Arial" w:hAnsi="Arial" w:cs="Arial"/>
          <w:sz w:val="24"/>
          <w:szCs w:val="22"/>
        </w:rPr>
        <w:t>St</w:t>
      </w:r>
      <w:r w:rsidR="009D33E6">
        <w:rPr>
          <w:rFonts w:ascii="Arial" w:hAnsi="Arial" w:cs="Arial"/>
          <w:sz w:val="24"/>
          <w:szCs w:val="22"/>
        </w:rPr>
        <w:t xml:space="preserve"> Mary’s Hospital, 2018). </w:t>
      </w:r>
      <w:r w:rsidR="00F52552">
        <w:rPr>
          <w:rFonts w:ascii="Arial" w:hAnsi="Arial" w:cs="Arial"/>
          <w:sz w:val="24"/>
          <w:szCs w:val="22"/>
        </w:rPr>
        <w:t xml:space="preserve">Thus, I have very positive experience in relation to workplace communication at </w:t>
      </w:r>
      <w:r w:rsidR="00F52552" w:rsidRPr="006B370A">
        <w:rPr>
          <w:rFonts w:ascii="Arial" w:hAnsi="Arial" w:cs="Arial"/>
          <w:sz w:val="24"/>
          <w:szCs w:val="22"/>
        </w:rPr>
        <w:t>St</w:t>
      </w:r>
      <w:r w:rsidR="00F52552">
        <w:rPr>
          <w:rFonts w:ascii="Arial" w:hAnsi="Arial" w:cs="Arial"/>
          <w:sz w:val="24"/>
          <w:szCs w:val="22"/>
        </w:rPr>
        <w:t xml:space="preserve"> Mary’s Hosp</w:t>
      </w:r>
      <w:r w:rsidR="00725F38">
        <w:rPr>
          <w:rFonts w:ascii="Arial" w:hAnsi="Arial" w:cs="Arial"/>
          <w:sz w:val="24"/>
          <w:szCs w:val="22"/>
        </w:rPr>
        <w:t xml:space="preserve">ital as the communication is very effective and assisting people to perform effectively and efficiently with enhanced performance. </w:t>
      </w:r>
    </w:p>
    <w:p w:rsidR="00D53D84" w:rsidRDefault="00D53D84" w:rsidP="00A125E8">
      <w:pPr>
        <w:pStyle w:val="Heading1"/>
      </w:pPr>
      <w:bookmarkStart w:id="3" w:name="_Toc533590121"/>
      <w:r w:rsidRPr="008B2DF7">
        <w:t xml:space="preserve">3. </w:t>
      </w:r>
      <w:r w:rsidR="005464F6" w:rsidRPr="008B2DF7">
        <w:t xml:space="preserve">Workplace Communication Strategies </w:t>
      </w:r>
      <w:r w:rsidR="009C6E00">
        <w:t xml:space="preserve">in </w:t>
      </w:r>
      <w:r w:rsidR="002555BB">
        <w:t>St Mary’s Hospital</w:t>
      </w:r>
      <w:bookmarkEnd w:id="3"/>
    </w:p>
    <w:p w:rsidR="009F4375" w:rsidRDefault="00936E7F" w:rsidP="001420E9">
      <w:pPr>
        <w:spacing w:line="360" w:lineRule="auto"/>
        <w:jc w:val="both"/>
        <w:rPr>
          <w:rFonts w:ascii="Arial" w:hAnsi="Arial" w:cs="Arial"/>
          <w:sz w:val="24"/>
          <w:szCs w:val="22"/>
        </w:rPr>
      </w:pPr>
      <w:r>
        <w:rPr>
          <w:rFonts w:ascii="Arial" w:hAnsi="Arial" w:cs="Arial"/>
          <w:sz w:val="24"/>
          <w:szCs w:val="22"/>
        </w:rPr>
        <w:t xml:space="preserve">Effective communication is </w:t>
      </w:r>
      <w:r w:rsidR="003217C7">
        <w:rPr>
          <w:rFonts w:ascii="Arial" w:hAnsi="Arial" w:cs="Arial"/>
          <w:sz w:val="24"/>
          <w:szCs w:val="22"/>
        </w:rPr>
        <w:t xml:space="preserve">basis of good relationships with the employees. </w:t>
      </w:r>
      <w:r w:rsidR="00AD7173">
        <w:rPr>
          <w:rFonts w:ascii="Arial" w:hAnsi="Arial" w:cs="Arial"/>
          <w:sz w:val="24"/>
          <w:szCs w:val="22"/>
        </w:rPr>
        <w:t xml:space="preserve">Appropriate and regular conversation with the employees </w:t>
      </w:r>
      <w:r w:rsidR="00B221D6">
        <w:rPr>
          <w:rFonts w:ascii="Arial" w:hAnsi="Arial" w:cs="Arial"/>
          <w:sz w:val="24"/>
          <w:szCs w:val="22"/>
        </w:rPr>
        <w:t xml:space="preserve">can assist the company to develop trust among employees, employee loyalty and also gets enhanced performance. </w:t>
      </w:r>
      <w:r w:rsidR="001420E9">
        <w:rPr>
          <w:rFonts w:ascii="Arial" w:hAnsi="Arial" w:cs="Arial"/>
          <w:sz w:val="24"/>
          <w:szCs w:val="22"/>
        </w:rPr>
        <w:t xml:space="preserve">Different companies might use different strategies of communication at the workplace. </w:t>
      </w:r>
      <w:r w:rsidR="0048505B">
        <w:rPr>
          <w:rFonts w:ascii="Arial" w:hAnsi="Arial" w:cs="Arial"/>
          <w:sz w:val="24"/>
          <w:szCs w:val="22"/>
        </w:rPr>
        <w:t xml:space="preserve">According to Richard (2018), effective communication requires </w:t>
      </w:r>
      <w:r w:rsidR="00823E0C">
        <w:rPr>
          <w:rFonts w:ascii="Arial" w:hAnsi="Arial" w:cs="Arial"/>
          <w:sz w:val="24"/>
          <w:szCs w:val="22"/>
        </w:rPr>
        <w:t xml:space="preserve">to have </w:t>
      </w:r>
      <w:r w:rsidR="00C40C2E">
        <w:rPr>
          <w:rFonts w:ascii="Arial" w:hAnsi="Arial" w:cs="Arial"/>
          <w:sz w:val="24"/>
          <w:szCs w:val="22"/>
        </w:rPr>
        <w:t>communication goals</w:t>
      </w:r>
      <w:r w:rsidR="00823E0C">
        <w:rPr>
          <w:rFonts w:ascii="Arial" w:hAnsi="Arial" w:cs="Arial"/>
          <w:sz w:val="24"/>
          <w:szCs w:val="22"/>
        </w:rPr>
        <w:t xml:space="preserve"> in mind, seeking first to understand, and close the loop. </w:t>
      </w:r>
      <w:r w:rsidR="00CD242B">
        <w:rPr>
          <w:rFonts w:ascii="Arial" w:hAnsi="Arial" w:cs="Arial"/>
          <w:sz w:val="24"/>
          <w:szCs w:val="22"/>
        </w:rPr>
        <w:t xml:space="preserve">Similarly, </w:t>
      </w:r>
      <w:proofErr w:type="spellStart"/>
      <w:r w:rsidR="00CD242B">
        <w:rPr>
          <w:rFonts w:ascii="Arial" w:hAnsi="Arial" w:cs="Arial"/>
          <w:sz w:val="24"/>
          <w:szCs w:val="22"/>
        </w:rPr>
        <w:t>Everse</w:t>
      </w:r>
      <w:proofErr w:type="spellEnd"/>
      <w:r w:rsidR="00CD242B">
        <w:rPr>
          <w:rFonts w:ascii="Arial" w:hAnsi="Arial" w:cs="Arial"/>
          <w:sz w:val="24"/>
          <w:szCs w:val="22"/>
        </w:rPr>
        <w:t xml:space="preserve"> (2011) asserted that to make communication effective, we need to keep the message simple, but deep in meaning; develop behaviours based on customer and market insights; inspire, educate and reinforce people at the workplace; use different forms of media to communicate; and make necessary investment in communication. </w:t>
      </w:r>
      <w:r w:rsidR="00736BF1">
        <w:rPr>
          <w:rFonts w:ascii="Arial" w:hAnsi="Arial" w:cs="Arial"/>
          <w:sz w:val="24"/>
          <w:szCs w:val="22"/>
        </w:rPr>
        <w:t xml:space="preserve">However, these strategies are in general perspectives. </w:t>
      </w:r>
      <w:r w:rsidR="00D01FF0">
        <w:rPr>
          <w:rFonts w:ascii="Arial" w:hAnsi="Arial" w:cs="Arial"/>
          <w:sz w:val="24"/>
          <w:szCs w:val="22"/>
        </w:rPr>
        <w:t xml:space="preserve">The real workplace communication strategies can be slightly different that the above communication strategies. </w:t>
      </w:r>
      <w:r w:rsidR="00CB2CB5">
        <w:rPr>
          <w:rFonts w:ascii="Arial" w:hAnsi="Arial" w:cs="Arial"/>
          <w:sz w:val="24"/>
          <w:szCs w:val="22"/>
        </w:rPr>
        <w:t>The workplace strategies adopted by St Mary’s Hospital can be discussed as follows:</w:t>
      </w:r>
    </w:p>
    <w:p w:rsidR="00CB2CB5" w:rsidRPr="00FA5CB9" w:rsidRDefault="00445D95" w:rsidP="001420E9">
      <w:pPr>
        <w:spacing w:line="360" w:lineRule="auto"/>
        <w:jc w:val="both"/>
        <w:rPr>
          <w:rFonts w:ascii="Arial" w:hAnsi="Arial" w:cs="Arial"/>
          <w:sz w:val="24"/>
          <w:szCs w:val="22"/>
        </w:rPr>
      </w:pPr>
      <w:r w:rsidRPr="00445D95">
        <w:rPr>
          <w:rFonts w:ascii="Arial" w:hAnsi="Arial" w:cs="Arial"/>
          <w:b/>
          <w:bCs/>
          <w:sz w:val="24"/>
          <w:szCs w:val="22"/>
        </w:rPr>
        <w:t xml:space="preserve">Encoding &amp; Decoding: </w:t>
      </w:r>
      <w:r w:rsidR="00FA5CB9">
        <w:rPr>
          <w:rFonts w:ascii="Arial" w:hAnsi="Arial" w:cs="Arial"/>
          <w:sz w:val="24"/>
          <w:szCs w:val="22"/>
        </w:rPr>
        <w:t xml:space="preserve">Generally </w:t>
      </w:r>
      <w:r w:rsidR="00F06813">
        <w:rPr>
          <w:rFonts w:ascii="Arial" w:hAnsi="Arial" w:cs="Arial"/>
          <w:sz w:val="24"/>
          <w:szCs w:val="22"/>
        </w:rPr>
        <w:t xml:space="preserve">human beings communicate through a procedure of encoding and decoding. </w:t>
      </w:r>
      <w:r w:rsidR="00107501">
        <w:rPr>
          <w:rFonts w:ascii="Arial" w:hAnsi="Arial" w:cs="Arial"/>
          <w:sz w:val="24"/>
          <w:szCs w:val="22"/>
        </w:rPr>
        <w:t xml:space="preserve">The </w:t>
      </w:r>
      <w:r w:rsidR="00F9629A">
        <w:rPr>
          <w:rFonts w:ascii="Arial" w:hAnsi="Arial" w:cs="Arial"/>
          <w:sz w:val="24"/>
          <w:szCs w:val="22"/>
        </w:rPr>
        <w:t>person who develops and sends</w:t>
      </w:r>
      <w:r w:rsidR="00107501">
        <w:rPr>
          <w:rFonts w:ascii="Arial" w:hAnsi="Arial" w:cs="Arial"/>
          <w:sz w:val="24"/>
          <w:szCs w:val="22"/>
        </w:rPr>
        <w:t xml:space="preserve"> a message is called encoder. </w:t>
      </w:r>
      <w:r w:rsidR="00F9629A">
        <w:rPr>
          <w:rFonts w:ascii="Arial" w:hAnsi="Arial" w:cs="Arial"/>
          <w:sz w:val="24"/>
          <w:szCs w:val="22"/>
        </w:rPr>
        <w:t xml:space="preserve">The encoder should </w:t>
      </w:r>
      <w:r w:rsidR="00A81B45">
        <w:rPr>
          <w:rFonts w:ascii="Arial" w:hAnsi="Arial" w:cs="Arial"/>
          <w:sz w:val="24"/>
          <w:szCs w:val="22"/>
        </w:rPr>
        <w:t xml:space="preserve">determine how the message will receive by the targeted audience and make modifications to ensure that message is received as anticipated. </w:t>
      </w:r>
      <w:r w:rsidR="00FD6CD8">
        <w:rPr>
          <w:rFonts w:ascii="Arial" w:hAnsi="Arial" w:cs="Arial"/>
          <w:sz w:val="24"/>
          <w:szCs w:val="22"/>
        </w:rPr>
        <w:t>Encoding is a procedure of transforming feelings or thoughts into communication.</w:t>
      </w:r>
      <w:r w:rsidR="007039C9">
        <w:rPr>
          <w:rFonts w:ascii="Arial" w:hAnsi="Arial" w:cs="Arial"/>
          <w:sz w:val="24"/>
          <w:szCs w:val="22"/>
        </w:rPr>
        <w:t xml:space="preserve"> Different medium are used by encoder to send message such as email, a phone call, face-to-face meetings and message etc. </w:t>
      </w:r>
      <w:r w:rsidR="00385DF8">
        <w:rPr>
          <w:rFonts w:ascii="Arial" w:hAnsi="Arial" w:cs="Arial"/>
          <w:sz w:val="24"/>
          <w:szCs w:val="22"/>
        </w:rPr>
        <w:t xml:space="preserve">The audience of the message are called decoders as they decode or interpret the received messages for themselves. So, decoding is just opposite of encoding: turning communication </w:t>
      </w:r>
      <w:r w:rsidR="00320903">
        <w:rPr>
          <w:rFonts w:ascii="Arial" w:hAnsi="Arial" w:cs="Arial"/>
          <w:sz w:val="24"/>
          <w:szCs w:val="22"/>
        </w:rPr>
        <w:t>into thoughts (</w:t>
      </w:r>
      <w:proofErr w:type="spellStart"/>
      <w:r w:rsidR="00320903" w:rsidRPr="00B320CA">
        <w:rPr>
          <w:rFonts w:ascii="Arial" w:hAnsi="Arial" w:cs="Arial"/>
          <w:sz w:val="24"/>
          <w:szCs w:val="24"/>
        </w:rPr>
        <w:t>Maund</w:t>
      </w:r>
      <w:proofErr w:type="spellEnd"/>
      <w:r w:rsidR="00320903">
        <w:rPr>
          <w:rFonts w:ascii="Arial" w:hAnsi="Arial" w:cs="Arial"/>
          <w:sz w:val="24"/>
          <w:szCs w:val="24"/>
        </w:rPr>
        <w:t xml:space="preserve"> et al., 2017). </w:t>
      </w:r>
      <w:r w:rsidR="00E32EAB">
        <w:rPr>
          <w:rFonts w:ascii="Arial" w:hAnsi="Arial" w:cs="Arial"/>
          <w:sz w:val="24"/>
          <w:szCs w:val="24"/>
        </w:rPr>
        <w:t xml:space="preserve">In the case of St Mary’s Hospital the encoder is the hospital itself and </w:t>
      </w:r>
      <w:r w:rsidR="00E32EAB">
        <w:rPr>
          <w:rFonts w:ascii="Arial" w:hAnsi="Arial" w:cs="Arial"/>
          <w:sz w:val="24"/>
          <w:szCs w:val="24"/>
        </w:rPr>
        <w:lastRenderedPageBreak/>
        <w:t xml:space="preserve">decoders are the employees while communicating at the workplace. The hospital itself refers to managers and supervisors at the workplace. </w:t>
      </w:r>
    </w:p>
    <w:p w:rsidR="00EC34EB" w:rsidRDefault="00F13F64" w:rsidP="00EC34EB">
      <w:pPr>
        <w:spacing w:line="360" w:lineRule="auto"/>
        <w:jc w:val="both"/>
        <w:rPr>
          <w:rFonts w:ascii="Arial" w:hAnsi="Arial" w:cs="Arial"/>
          <w:sz w:val="24"/>
          <w:szCs w:val="22"/>
        </w:rPr>
      </w:pPr>
      <w:r w:rsidRPr="00F13F64">
        <w:rPr>
          <w:rFonts w:ascii="Arial" w:hAnsi="Arial" w:cs="Arial"/>
          <w:b/>
          <w:bCs/>
          <w:sz w:val="24"/>
          <w:szCs w:val="22"/>
        </w:rPr>
        <w:t xml:space="preserve">Verbal Communication: </w:t>
      </w:r>
      <w:r w:rsidR="00C51076">
        <w:rPr>
          <w:rFonts w:ascii="Arial" w:hAnsi="Arial" w:cs="Arial"/>
          <w:sz w:val="24"/>
          <w:szCs w:val="22"/>
        </w:rPr>
        <w:t>Verbal communication is important at the workplace, wh</w:t>
      </w:r>
      <w:r w:rsidR="004F05ED">
        <w:rPr>
          <w:rFonts w:ascii="Arial" w:hAnsi="Arial" w:cs="Arial"/>
          <w:sz w:val="24"/>
          <w:szCs w:val="22"/>
        </w:rPr>
        <w:t>i</w:t>
      </w:r>
      <w:r w:rsidR="00C51076">
        <w:rPr>
          <w:rFonts w:ascii="Arial" w:hAnsi="Arial" w:cs="Arial"/>
          <w:sz w:val="24"/>
          <w:szCs w:val="22"/>
        </w:rPr>
        <w:t xml:space="preserve">ch includes </w:t>
      </w:r>
      <w:r w:rsidR="004F05ED">
        <w:rPr>
          <w:rFonts w:ascii="Arial" w:hAnsi="Arial" w:cs="Arial"/>
          <w:sz w:val="24"/>
          <w:szCs w:val="22"/>
        </w:rPr>
        <w:t>both the delivery of message and hot it is received. It is a soft skill and great</w:t>
      </w:r>
      <w:r w:rsidR="00AD6042">
        <w:rPr>
          <w:rFonts w:ascii="Arial" w:hAnsi="Arial" w:cs="Arial"/>
          <w:sz w:val="24"/>
          <w:szCs w:val="22"/>
        </w:rPr>
        <w:t xml:space="preserve"> significance at the workplace as it is not possible to use other forms such as written communication </w:t>
      </w:r>
      <w:r w:rsidR="00612D75">
        <w:rPr>
          <w:rFonts w:ascii="Arial" w:hAnsi="Arial" w:cs="Arial"/>
          <w:sz w:val="24"/>
          <w:szCs w:val="22"/>
        </w:rPr>
        <w:t>every time (</w:t>
      </w:r>
      <w:proofErr w:type="spellStart"/>
      <w:r w:rsidR="00612D75">
        <w:rPr>
          <w:rFonts w:ascii="Arial" w:hAnsi="Arial" w:cs="Arial"/>
          <w:sz w:val="24"/>
          <w:szCs w:val="22"/>
        </w:rPr>
        <w:t>Quain</w:t>
      </w:r>
      <w:proofErr w:type="spellEnd"/>
      <w:r w:rsidR="00612D75">
        <w:rPr>
          <w:rFonts w:ascii="Arial" w:hAnsi="Arial" w:cs="Arial"/>
          <w:sz w:val="24"/>
          <w:szCs w:val="22"/>
        </w:rPr>
        <w:t xml:space="preserve">, 2018). </w:t>
      </w:r>
      <w:r w:rsidR="00984FD3">
        <w:rPr>
          <w:rFonts w:ascii="Arial" w:hAnsi="Arial" w:cs="Arial"/>
          <w:sz w:val="24"/>
          <w:szCs w:val="22"/>
        </w:rPr>
        <w:t xml:space="preserve">Verbal communication can assist to enhance clarity and avoid misunderstanding, impact on productivity, efficiency and morale at the workplace. </w:t>
      </w:r>
      <w:r w:rsidR="00C34413">
        <w:rPr>
          <w:rFonts w:ascii="Arial" w:hAnsi="Arial" w:cs="Arial"/>
          <w:sz w:val="24"/>
          <w:szCs w:val="22"/>
        </w:rPr>
        <w:t xml:space="preserve">In St Mary’s </w:t>
      </w:r>
      <w:r w:rsidR="00AA5EA0">
        <w:rPr>
          <w:rFonts w:ascii="Arial" w:hAnsi="Arial" w:cs="Arial"/>
          <w:sz w:val="24"/>
          <w:szCs w:val="22"/>
        </w:rPr>
        <w:t xml:space="preserve">Hospital, verbal communication is usual in most of the times at the workplace. Supervisors and managers effectively implement verbal communication to deliver message or instruct </w:t>
      </w:r>
      <w:r w:rsidR="00C1556C">
        <w:rPr>
          <w:rFonts w:ascii="Arial" w:hAnsi="Arial" w:cs="Arial"/>
          <w:sz w:val="24"/>
          <w:szCs w:val="22"/>
        </w:rPr>
        <w:t>staff to make the jo</w:t>
      </w:r>
      <w:r w:rsidR="00AA5EA0">
        <w:rPr>
          <w:rFonts w:ascii="Arial" w:hAnsi="Arial" w:cs="Arial"/>
          <w:sz w:val="24"/>
          <w:szCs w:val="22"/>
        </w:rPr>
        <w:t xml:space="preserve">bs more effective. </w:t>
      </w:r>
    </w:p>
    <w:p w:rsidR="00A37F55" w:rsidRDefault="00C1556C" w:rsidP="00A37F55">
      <w:pPr>
        <w:spacing w:line="360" w:lineRule="auto"/>
        <w:jc w:val="both"/>
        <w:rPr>
          <w:rFonts w:ascii="Arial" w:hAnsi="Arial" w:cs="Arial"/>
          <w:sz w:val="24"/>
          <w:szCs w:val="24"/>
        </w:rPr>
      </w:pPr>
      <w:r w:rsidRPr="00EC34EB">
        <w:rPr>
          <w:rFonts w:ascii="Arial" w:hAnsi="Arial" w:cs="Arial"/>
          <w:b/>
          <w:bCs/>
          <w:sz w:val="24"/>
          <w:szCs w:val="22"/>
        </w:rPr>
        <w:t>Nonverbal Communication</w:t>
      </w:r>
      <w:r w:rsidR="00EC34EB">
        <w:rPr>
          <w:rFonts w:ascii="Arial" w:hAnsi="Arial" w:cs="Arial"/>
          <w:b/>
          <w:bCs/>
          <w:sz w:val="24"/>
          <w:szCs w:val="22"/>
        </w:rPr>
        <w:t xml:space="preserve">: </w:t>
      </w:r>
      <w:r w:rsidR="00EC34EB">
        <w:rPr>
          <w:rFonts w:ascii="Arial" w:hAnsi="Arial" w:cs="Arial"/>
          <w:sz w:val="24"/>
          <w:szCs w:val="22"/>
        </w:rPr>
        <w:t>Non verbal communication is also usual practice in St Mary’s Hospital</w:t>
      </w:r>
      <w:r w:rsidR="00C7154E">
        <w:rPr>
          <w:rFonts w:ascii="Arial" w:hAnsi="Arial" w:cs="Arial"/>
          <w:sz w:val="24"/>
          <w:szCs w:val="22"/>
        </w:rPr>
        <w:t xml:space="preserve">. The managers, supervisors and other staff frequently used different forms of nonverbal communication such as nodding heads vigorously while saying ‘yes’ to stress </w:t>
      </w:r>
      <w:r w:rsidR="00992AD0">
        <w:rPr>
          <w:rFonts w:ascii="Arial" w:hAnsi="Arial" w:cs="Arial"/>
          <w:sz w:val="24"/>
          <w:szCs w:val="22"/>
        </w:rPr>
        <w:t xml:space="preserve">their agreement. They also use different ways to show them not really fine by shrugging of shoulders and a sad expression while saying ‘fine thanks’. </w:t>
      </w:r>
      <w:r w:rsidR="00F946E7">
        <w:rPr>
          <w:rFonts w:ascii="Arial" w:hAnsi="Arial" w:cs="Arial"/>
          <w:sz w:val="24"/>
          <w:szCs w:val="22"/>
        </w:rPr>
        <w:t xml:space="preserve">Nonverbal communication </w:t>
      </w:r>
      <w:r w:rsidR="00916C9E">
        <w:rPr>
          <w:rFonts w:ascii="Arial" w:hAnsi="Arial" w:cs="Arial"/>
          <w:sz w:val="24"/>
          <w:szCs w:val="22"/>
        </w:rPr>
        <w:t xml:space="preserve">is useful to convey information about emotional state; reinforce or define the relationships between two individuals; provide feedbacks; and regulate the flow of communication </w:t>
      </w:r>
      <w:r w:rsidR="00916C9E" w:rsidRPr="00916C9E">
        <w:rPr>
          <w:rFonts w:ascii="Arial" w:hAnsi="Arial" w:cs="Arial"/>
          <w:sz w:val="24"/>
          <w:szCs w:val="24"/>
        </w:rPr>
        <w:t>(</w:t>
      </w:r>
      <w:proofErr w:type="spellStart"/>
      <w:r w:rsidR="00916C9E" w:rsidRPr="00916C9E">
        <w:rPr>
          <w:rFonts w:ascii="Arial" w:hAnsi="Arial" w:cs="Arial"/>
          <w:sz w:val="24"/>
          <w:szCs w:val="24"/>
        </w:rPr>
        <w:t>Maund</w:t>
      </w:r>
      <w:proofErr w:type="spellEnd"/>
      <w:r w:rsidR="00916C9E" w:rsidRPr="00916C9E">
        <w:rPr>
          <w:rFonts w:ascii="Arial" w:hAnsi="Arial" w:cs="Arial"/>
          <w:sz w:val="24"/>
          <w:szCs w:val="24"/>
        </w:rPr>
        <w:t>, et al., 2017)</w:t>
      </w:r>
      <w:r w:rsidR="00916C9E">
        <w:rPr>
          <w:rFonts w:ascii="Arial" w:hAnsi="Arial" w:cs="Arial"/>
          <w:sz w:val="24"/>
          <w:szCs w:val="24"/>
        </w:rPr>
        <w:t xml:space="preserve">. </w:t>
      </w:r>
    </w:p>
    <w:p w:rsidR="001355DB" w:rsidRDefault="00E72AEC" w:rsidP="001355DB">
      <w:pPr>
        <w:spacing w:line="360" w:lineRule="auto"/>
        <w:jc w:val="both"/>
        <w:rPr>
          <w:rFonts w:ascii="Arial" w:hAnsi="Arial" w:cs="Arial"/>
          <w:sz w:val="24"/>
          <w:szCs w:val="24"/>
        </w:rPr>
      </w:pPr>
      <w:r>
        <w:rPr>
          <w:rFonts w:ascii="Arial" w:hAnsi="Arial" w:cs="Arial"/>
          <w:b/>
          <w:bCs/>
          <w:sz w:val="24"/>
          <w:szCs w:val="24"/>
        </w:rPr>
        <w:t xml:space="preserve">Posturing: </w:t>
      </w:r>
      <w:r>
        <w:rPr>
          <w:rFonts w:ascii="Arial" w:hAnsi="Arial" w:cs="Arial"/>
          <w:sz w:val="24"/>
          <w:szCs w:val="24"/>
        </w:rPr>
        <w:t xml:space="preserve">Expression of message by using gesture, through </w:t>
      </w:r>
      <w:r w:rsidR="00A37F55">
        <w:rPr>
          <w:rFonts w:ascii="Arial" w:hAnsi="Arial" w:cs="Arial"/>
          <w:sz w:val="24"/>
          <w:szCs w:val="24"/>
        </w:rPr>
        <w:t>facial</w:t>
      </w:r>
      <w:r>
        <w:rPr>
          <w:rFonts w:ascii="Arial" w:hAnsi="Arial" w:cs="Arial"/>
          <w:sz w:val="24"/>
          <w:szCs w:val="24"/>
        </w:rPr>
        <w:t xml:space="preserve"> expressions, and body language</w:t>
      </w:r>
      <w:r w:rsidR="00041AD1">
        <w:rPr>
          <w:rFonts w:ascii="Arial" w:hAnsi="Arial" w:cs="Arial"/>
          <w:sz w:val="24"/>
          <w:szCs w:val="24"/>
        </w:rPr>
        <w:t xml:space="preserve"> are </w:t>
      </w:r>
      <w:r w:rsidR="00524BEF">
        <w:rPr>
          <w:rFonts w:ascii="Arial" w:hAnsi="Arial" w:cs="Arial"/>
          <w:sz w:val="24"/>
          <w:szCs w:val="24"/>
        </w:rPr>
        <w:t xml:space="preserve">referred as posturing. It is also essential </w:t>
      </w:r>
      <w:r w:rsidR="00041AD1">
        <w:rPr>
          <w:rFonts w:ascii="Arial" w:hAnsi="Arial" w:cs="Arial"/>
          <w:sz w:val="24"/>
          <w:szCs w:val="24"/>
        </w:rPr>
        <w:t>to successful</w:t>
      </w:r>
      <w:r w:rsidR="009A1D89">
        <w:rPr>
          <w:rFonts w:ascii="Arial" w:hAnsi="Arial" w:cs="Arial"/>
          <w:sz w:val="24"/>
          <w:szCs w:val="24"/>
        </w:rPr>
        <w:t xml:space="preserve"> relationships at the workplace (</w:t>
      </w:r>
      <w:r w:rsidR="009A1D89">
        <w:rPr>
          <w:rFonts w:ascii="Arial" w:hAnsi="Arial" w:cs="Arial"/>
          <w:sz w:val="24"/>
          <w:szCs w:val="22"/>
        </w:rPr>
        <w:t>Schwartz, 2018).</w:t>
      </w:r>
      <w:r w:rsidR="00041AD1">
        <w:rPr>
          <w:rFonts w:ascii="Arial" w:hAnsi="Arial" w:cs="Arial"/>
          <w:sz w:val="24"/>
          <w:szCs w:val="24"/>
        </w:rPr>
        <w:t xml:space="preserve"> </w:t>
      </w:r>
      <w:r w:rsidR="00FF57B6">
        <w:rPr>
          <w:rFonts w:ascii="Arial" w:hAnsi="Arial" w:cs="Arial"/>
          <w:sz w:val="24"/>
          <w:szCs w:val="24"/>
        </w:rPr>
        <w:t xml:space="preserve">This type of communication includes </w:t>
      </w:r>
      <w:r w:rsidR="007F400B">
        <w:rPr>
          <w:rFonts w:ascii="Arial" w:hAnsi="Arial" w:cs="Arial"/>
          <w:sz w:val="24"/>
          <w:szCs w:val="24"/>
        </w:rPr>
        <w:t xml:space="preserve">voice speed, posture, eye contact etc. </w:t>
      </w:r>
      <w:r w:rsidR="000629BA">
        <w:rPr>
          <w:rFonts w:ascii="Arial" w:hAnsi="Arial" w:cs="Arial"/>
          <w:sz w:val="24"/>
          <w:szCs w:val="24"/>
        </w:rPr>
        <w:t xml:space="preserve">In St Mary’s Hospital, managers, supervisors and employees have appropriate level of awareness </w:t>
      </w:r>
      <w:r w:rsidR="00E42054">
        <w:rPr>
          <w:rFonts w:ascii="Arial" w:hAnsi="Arial" w:cs="Arial"/>
          <w:sz w:val="24"/>
          <w:szCs w:val="24"/>
        </w:rPr>
        <w:t xml:space="preserve">about how they communicate in these techniques at the workplace. </w:t>
      </w:r>
    </w:p>
    <w:p w:rsidR="00160C3B" w:rsidRDefault="001355DB" w:rsidP="00160C3B">
      <w:pPr>
        <w:spacing w:line="360" w:lineRule="auto"/>
        <w:jc w:val="both"/>
        <w:rPr>
          <w:rFonts w:ascii="Arial" w:hAnsi="Arial" w:cs="Arial"/>
          <w:sz w:val="24"/>
          <w:szCs w:val="24"/>
        </w:rPr>
      </w:pPr>
      <w:r>
        <w:rPr>
          <w:rFonts w:ascii="Arial" w:hAnsi="Arial" w:cs="Arial"/>
          <w:b/>
          <w:bCs/>
          <w:sz w:val="24"/>
          <w:szCs w:val="24"/>
        </w:rPr>
        <w:t xml:space="preserve">Active Listening: </w:t>
      </w:r>
      <w:r>
        <w:rPr>
          <w:rFonts w:ascii="Arial" w:hAnsi="Arial" w:cs="Arial"/>
          <w:sz w:val="24"/>
          <w:szCs w:val="24"/>
        </w:rPr>
        <w:t xml:space="preserve">It is a procedure by which a person secures information from others or group. The element ‘active’ includes taking steps to draw out details which may not otherwise be shared. </w:t>
      </w:r>
      <w:r w:rsidR="006267AA">
        <w:rPr>
          <w:rFonts w:ascii="Arial" w:hAnsi="Arial" w:cs="Arial"/>
          <w:sz w:val="24"/>
          <w:szCs w:val="24"/>
        </w:rPr>
        <w:t xml:space="preserve">The listeners who are active avoid interrupting, sum up and replicate </w:t>
      </w:r>
      <w:r w:rsidR="00285632">
        <w:rPr>
          <w:rFonts w:ascii="Arial" w:hAnsi="Arial" w:cs="Arial"/>
          <w:sz w:val="24"/>
          <w:szCs w:val="24"/>
        </w:rPr>
        <w:t xml:space="preserve">back what they heave listen, and also effectively observe body language to get in-depth level of understanding. </w:t>
      </w:r>
      <w:r w:rsidR="00463109">
        <w:rPr>
          <w:rFonts w:ascii="Arial" w:hAnsi="Arial" w:cs="Arial"/>
          <w:sz w:val="24"/>
          <w:szCs w:val="24"/>
        </w:rPr>
        <w:t xml:space="preserve">Active listening skill is useful to really understand </w:t>
      </w:r>
      <w:r w:rsidR="00F53F18">
        <w:rPr>
          <w:rFonts w:ascii="Arial" w:hAnsi="Arial" w:cs="Arial"/>
          <w:sz w:val="24"/>
          <w:szCs w:val="24"/>
        </w:rPr>
        <w:t xml:space="preserve">what </w:t>
      </w:r>
      <w:r w:rsidR="00F53F18">
        <w:rPr>
          <w:rFonts w:ascii="Arial" w:hAnsi="Arial" w:cs="Arial"/>
          <w:sz w:val="24"/>
          <w:szCs w:val="24"/>
        </w:rPr>
        <w:lastRenderedPageBreak/>
        <w:t xml:space="preserve">others are saying in meetings and conversations. It is also useful at the interview time as it can help to develop rapport </w:t>
      </w:r>
      <w:r w:rsidR="001F3C1A">
        <w:rPr>
          <w:rFonts w:ascii="Arial" w:hAnsi="Arial" w:cs="Arial"/>
          <w:sz w:val="24"/>
          <w:szCs w:val="24"/>
        </w:rPr>
        <w:t xml:space="preserve">with the interviewer (Doyle, 2018). </w:t>
      </w:r>
      <w:r w:rsidR="00457438">
        <w:rPr>
          <w:rFonts w:ascii="Arial" w:hAnsi="Arial" w:cs="Arial"/>
          <w:sz w:val="24"/>
          <w:szCs w:val="24"/>
        </w:rPr>
        <w:t xml:space="preserve">The managers and supervisors at St Mary’s Hospital are focused </w:t>
      </w:r>
      <w:r w:rsidR="005B638B">
        <w:rPr>
          <w:rFonts w:ascii="Arial" w:hAnsi="Arial" w:cs="Arial"/>
          <w:sz w:val="24"/>
          <w:szCs w:val="24"/>
        </w:rPr>
        <w:t xml:space="preserve">on active listening as this skill is useful for problem solving and critical thinking. </w:t>
      </w:r>
      <w:r w:rsidR="00471F80">
        <w:rPr>
          <w:rFonts w:ascii="Arial" w:hAnsi="Arial" w:cs="Arial"/>
          <w:sz w:val="24"/>
          <w:szCs w:val="24"/>
        </w:rPr>
        <w:t xml:space="preserve">I am also the active listener at the workplace as I normally focus on what others said at the workplace, summarise the information achieved and also repeat back to make it </w:t>
      </w:r>
      <w:r w:rsidR="00F72CE8">
        <w:rPr>
          <w:rFonts w:ascii="Arial" w:hAnsi="Arial" w:cs="Arial"/>
          <w:sz w:val="24"/>
          <w:szCs w:val="24"/>
        </w:rPr>
        <w:t xml:space="preserve">more memorable and effective. </w:t>
      </w:r>
    </w:p>
    <w:p w:rsidR="00656436" w:rsidRDefault="00732089" w:rsidP="00656436">
      <w:pPr>
        <w:spacing w:line="360" w:lineRule="auto"/>
        <w:jc w:val="both"/>
        <w:rPr>
          <w:rFonts w:ascii="Arial" w:hAnsi="Arial" w:cs="Arial"/>
          <w:sz w:val="24"/>
          <w:szCs w:val="24"/>
        </w:rPr>
      </w:pPr>
      <w:r w:rsidRPr="00E72AEC">
        <w:rPr>
          <w:rFonts w:ascii="Arial" w:hAnsi="Arial" w:cs="Arial"/>
          <w:b/>
          <w:bCs/>
          <w:sz w:val="24"/>
          <w:szCs w:val="24"/>
        </w:rPr>
        <w:t>Assertiveness</w:t>
      </w:r>
      <w:r>
        <w:rPr>
          <w:rFonts w:ascii="Arial" w:hAnsi="Arial" w:cs="Arial"/>
          <w:b/>
          <w:bCs/>
          <w:sz w:val="24"/>
          <w:szCs w:val="24"/>
        </w:rPr>
        <w:t xml:space="preserve">: </w:t>
      </w:r>
      <w:r>
        <w:rPr>
          <w:rFonts w:ascii="Arial" w:hAnsi="Arial" w:cs="Arial"/>
          <w:sz w:val="24"/>
          <w:szCs w:val="24"/>
        </w:rPr>
        <w:t xml:space="preserve">Assertiveness </w:t>
      </w:r>
      <w:r w:rsidR="00160C3B">
        <w:rPr>
          <w:rFonts w:ascii="Arial" w:hAnsi="Arial" w:cs="Arial"/>
          <w:sz w:val="24"/>
          <w:szCs w:val="24"/>
        </w:rPr>
        <w:t xml:space="preserve">refers to standing up for own personal rights – expressing feelings, thoughts and beliefs in honest, direct appropriate technique. </w:t>
      </w:r>
      <w:r w:rsidR="00460C68">
        <w:rPr>
          <w:rFonts w:ascii="Arial" w:hAnsi="Arial" w:cs="Arial"/>
          <w:sz w:val="24"/>
          <w:szCs w:val="24"/>
        </w:rPr>
        <w:t>However, we should also always respect the feelings,</w:t>
      </w:r>
      <w:r w:rsidR="00D56ED1">
        <w:rPr>
          <w:rFonts w:ascii="Arial" w:hAnsi="Arial" w:cs="Arial"/>
          <w:sz w:val="24"/>
          <w:szCs w:val="24"/>
        </w:rPr>
        <w:t xml:space="preserve"> </w:t>
      </w:r>
      <w:r w:rsidR="00C81AE7">
        <w:rPr>
          <w:rFonts w:ascii="Arial" w:hAnsi="Arial" w:cs="Arial"/>
          <w:sz w:val="24"/>
          <w:szCs w:val="24"/>
        </w:rPr>
        <w:t xml:space="preserve">beliefs and </w:t>
      </w:r>
      <w:r w:rsidR="00D56ED1">
        <w:rPr>
          <w:rFonts w:ascii="Arial" w:hAnsi="Arial" w:cs="Arial"/>
          <w:sz w:val="24"/>
          <w:szCs w:val="24"/>
        </w:rPr>
        <w:t xml:space="preserve">thoughts </w:t>
      </w:r>
      <w:r w:rsidR="00A36F5B">
        <w:rPr>
          <w:rFonts w:ascii="Arial" w:hAnsi="Arial" w:cs="Arial"/>
          <w:sz w:val="24"/>
          <w:szCs w:val="24"/>
        </w:rPr>
        <w:t xml:space="preserve">of others </w:t>
      </w:r>
      <w:r w:rsidR="00A36F5B" w:rsidRPr="00A36F5B">
        <w:rPr>
          <w:rFonts w:ascii="Arial" w:hAnsi="Arial" w:cs="Arial"/>
          <w:sz w:val="24"/>
          <w:szCs w:val="24"/>
        </w:rPr>
        <w:t>(</w:t>
      </w:r>
      <w:proofErr w:type="spellStart"/>
      <w:r w:rsidR="00A36F5B" w:rsidRPr="00A36F5B">
        <w:rPr>
          <w:rFonts w:ascii="Arial" w:hAnsi="Arial" w:cs="Arial"/>
          <w:sz w:val="24"/>
          <w:szCs w:val="24"/>
        </w:rPr>
        <w:t>Maund</w:t>
      </w:r>
      <w:proofErr w:type="spellEnd"/>
      <w:r w:rsidR="00A36F5B" w:rsidRPr="00A36F5B">
        <w:rPr>
          <w:rFonts w:ascii="Arial" w:hAnsi="Arial" w:cs="Arial"/>
          <w:sz w:val="24"/>
          <w:szCs w:val="24"/>
        </w:rPr>
        <w:t>, et al., 2017).</w:t>
      </w:r>
      <w:r w:rsidR="00A36F5B">
        <w:rPr>
          <w:rFonts w:ascii="Arial" w:hAnsi="Arial" w:cs="Arial"/>
          <w:sz w:val="24"/>
          <w:szCs w:val="24"/>
        </w:rPr>
        <w:t xml:space="preserve"> </w:t>
      </w:r>
      <w:r w:rsidR="00F05B07">
        <w:rPr>
          <w:rFonts w:ascii="Arial" w:hAnsi="Arial" w:cs="Arial"/>
          <w:sz w:val="24"/>
          <w:szCs w:val="24"/>
        </w:rPr>
        <w:t xml:space="preserve">In my workplace, everyone was trained in such a way that they respect others feelings, thoughts and beliefs. </w:t>
      </w:r>
      <w:r w:rsidR="00702F05">
        <w:rPr>
          <w:rFonts w:ascii="Arial" w:hAnsi="Arial" w:cs="Arial"/>
          <w:sz w:val="24"/>
          <w:szCs w:val="24"/>
        </w:rPr>
        <w:t xml:space="preserve">I can also express my feelings, beliefs and thoughts with my seniors at the workplace easily. There </w:t>
      </w:r>
      <w:r w:rsidR="0000550E">
        <w:rPr>
          <w:rFonts w:ascii="Arial" w:hAnsi="Arial" w:cs="Arial"/>
          <w:sz w:val="24"/>
          <w:szCs w:val="24"/>
        </w:rPr>
        <w:t>is no any a penalty</w:t>
      </w:r>
      <w:r w:rsidR="00702F05">
        <w:rPr>
          <w:rFonts w:ascii="Arial" w:hAnsi="Arial" w:cs="Arial"/>
          <w:sz w:val="24"/>
          <w:szCs w:val="24"/>
        </w:rPr>
        <w:t xml:space="preserve"> or misbehaviours from the managers and supervisors if I express my thoughts and feelings with them. </w:t>
      </w:r>
      <w:r w:rsidR="005358FD">
        <w:rPr>
          <w:rFonts w:ascii="Arial" w:hAnsi="Arial" w:cs="Arial"/>
          <w:sz w:val="24"/>
          <w:szCs w:val="24"/>
        </w:rPr>
        <w:t xml:space="preserve">This feature </w:t>
      </w:r>
      <w:r w:rsidR="003243BC">
        <w:rPr>
          <w:rFonts w:ascii="Arial" w:hAnsi="Arial" w:cs="Arial"/>
          <w:sz w:val="24"/>
          <w:szCs w:val="24"/>
        </w:rPr>
        <w:t xml:space="preserve">assists me to act in my own best interest, to express my honest feelings comfortable, express personal rights without denying the others’ right and </w:t>
      </w:r>
      <w:r w:rsidR="00705651">
        <w:rPr>
          <w:rFonts w:ascii="Arial" w:hAnsi="Arial" w:cs="Arial"/>
          <w:sz w:val="24"/>
          <w:szCs w:val="24"/>
        </w:rPr>
        <w:t xml:space="preserve">to stand up for themselves without undue anxiety. </w:t>
      </w:r>
    </w:p>
    <w:p w:rsidR="002C41E4" w:rsidRDefault="00732089" w:rsidP="002C41E4">
      <w:pPr>
        <w:spacing w:line="360" w:lineRule="auto"/>
        <w:jc w:val="both"/>
        <w:rPr>
          <w:rFonts w:ascii="Arial" w:hAnsi="Arial" w:cs="Arial"/>
          <w:sz w:val="24"/>
          <w:szCs w:val="24"/>
        </w:rPr>
      </w:pPr>
      <w:r w:rsidRPr="00E72AEC">
        <w:rPr>
          <w:rFonts w:ascii="Arial" w:hAnsi="Arial" w:cs="Arial"/>
          <w:b/>
          <w:bCs/>
          <w:sz w:val="24"/>
          <w:szCs w:val="24"/>
        </w:rPr>
        <w:t>De/Centralised Communication</w:t>
      </w:r>
      <w:r w:rsidR="00C64035">
        <w:rPr>
          <w:rFonts w:ascii="Arial" w:hAnsi="Arial" w:cs="Arial"/>
          <w:b/>
          <w:bCs/>
          <w:sz w:val="24"/>
          <w:szCs w:val="24"/>
        </w:rPr>
        <w:t xml:space="preserve">: </w:t>
      </w:r>
      <w:r w:rsidR="00C64035">
        <w:rPr>
          <w:rFonts w:ascii="Arial" w:hAnsi="Arial" w:cs="Arial"/>
          <w:sz w:val="24"/>
          <w:szCs w:val="24"/>
        </w:rPr>
        <w:t xml:space="preserve">Centralised communication is </w:t>
      </w:r>
      <w:r w:rsidR="00656436">
        <w:rPr>
          <w:rFonts w:ascii="Arial" w:hAnsi="Arial" w:cs="Arial"/>
          <w:sz w:val="24"/>
          <w:szCs w:val="24"/>
        </w:rPr>
        <w:t xml:space="preserve">includes all the employees being connected to the organisational central hub that stores all the communication in just one </w:t>
      </w:r>
      <w:r w:rsidR="002C41E4">
        <w:rPr>
          <w:rFonts w:ascii="Arial" w:hAnsi="Arial" w:cs="Arial"/>
          <w:sz w:val="24"/>
          <w:szCs w:val="24"/>
        </w:rPr>
        <w:t>palace</w:t>
      </w:r>
      <w:r w:rsidR="002C311A">
        <w:rPr>
          <w:rFonts w:ascii="Arial" w:hAnsi="Arial" w:cs="Arial"/>
          <w:sz w:val="24"/>
          <w:szCs w:val="24"/>
        </w:rPr>
        <w:t xml:space="preserve">, comprising all information and documentations. </w:t>
      </w:r>
      <w:r w:rsidR="00A72C80">
        <w:rPr>
          <w:rFonts w:ascii="Arial" w:hAnsi="Arial" w:cs="Arial"/>
          <w:sz w:val="24"/>
          <w:szCs w:val="24"/>
        </w:rPr>
        <w:t>It can help communication to become contextualised in to specific projects and subjects, and it can also be divided into sub-sections. It helps the organisation to track each convers</w:t>
      </w:r>
      <w:r w:rsidR="00236821">
        <w:rPr>
          <w:rFonts w:ascii="Arial" w:hAnsi="Arial" w:cs="Arial"/>
          <w:sz w:val="24"/>
          <w:szCs w:val="24"/>
        </w:rPr>
        <w:t xml:space="preserve">ation and maintain effectively </w:t>
      </w:r>
      <w:r w:rsidR="00236821" w:rsidRPr="00A36F5B">
        <w:rPr>
          <w:rFonts w:ascii="Arial" w:hAnsi="Arial" w:cs="Arial"/>
          <w:sz w:val="24"/>
          <w:szCs w:val="24"/>
        </w:rPr>
        <w:t>(</w:t>
      </w:r>
      <w:proofErr w:type="spellStart"/>
      <w:r w:rsidR="00236821" w:rsidRPr="00A36F5B">
        <w:rPr>
          <w:rFonts w:ascii="Arial" w:hAnsi="Arial" w:cs="Arial"/>
          <w:sz w:val="24"/>
          <w:szCs w:val="24"/>
        </w:rPr>
        <w:t>Maund</w:t>
      </w:r>
      <w:proofErr w:type="spellEnd"/>
      <w:r w:rsidR="00236821" w:rsidRPr="00A36F5B">
        <w:rPr>
          <w:rFonts w:ascii="Arial" w:hAnsi="Arial" w:cs="Arial"/>
          <w:sz w:val="24"/>
          <w:szCs w:val="24"/>
        </w:rPr>
        <w:t>, et al., 2017).</w:t>
      </w:r>
      <w:r w:rsidR="00236821">
        <w:rPr>
          <w:rFonts w:ascii="Arial" w:hAnsi="Arial" w:cs="Arial"/>
          <w:sz w:val="24"/>
          <w:szCs w:val="24"/>
        </w:rPr>
        <w:t xml:space="preserve"> </w:t>
      </w:r>
      <w:r w:rsidR="00A43E9D">
        <w:rPr>
          <w:rFonts w:ascii="Arial" w:hAnsi="Arial" w:cs="Arial"/>
          <w:sz w:val="24"/>
          <w:szCs w:val="24"/>
        </w:rPr>
        <w:t xml:space="preserve">Decentralised communication is just opposite to the centralised communication. I think, St Mary’s Hospital use mixed form of centralised and decentralised communication </w:t>
      </w:r>
      <w:r w:rsidR="002B7BCB">
        <w:rPr>
          <w:rFonts w:ascii="Arial" w:hAnsi="Arial" w:cs="Arial"/>
          <w:sz w:val="24"/>
          <w:szCs w:val="24"/>
        </w:rPr>
        <w:t xml:space="preserve">system as I can see the communication is centralised to the senior </w:t>
      </w:r>
      <w:r w:rsidR="00783DF0">
        <w:rPr>
          <w:rFonts w:ascii="Arial" w:hAnsi="Arial" w:cs="Arial"/>
          <w:sz w:val="24"/>
          <w:szCs w:val="24"/>
        </w:rPr>
        <w:t xml:space="preserve">manager in each department, and also there is a system of communication with supervisor, which is responsible to report to seniors at the workplace. </w:t>
      </w:r>
    </w:p>
    <w:p w:rsidR="003F6E78" w:rsidRDefault="00732089" w:rsidP="003F6E78">
      <w:pPr>
        <w:spacing w:line="360" w:lineRule="auto"/>
        <w:jc w:val="both"/>
        <w:rPr>
          <w:rFonts w:ascii="Arial" w:hAnsi="Arial" w:cs="Arial"/>
          <w:sz w:val="24"/>
          <w:szCs w:val="24"/>
        </w:rPr>
      </w:pPr>
      <w:r w:rsidRPr="00E72AEC">
        <w:rPr>
          <w:rFonts w:ascii="Arial" w:hAnsi="Arial" w:cs="Arial"/>
          <w:b/>
          <w:bCs/>
          <w:sz w:val="24"/>
          <w:szCs w:val="24"/>
        </w:rPr>
        <w:t>Virtual Communication</w:t>
      </w:r>
      <w:r w:rsidR="00E7403C">
        <w:rPr>
          <w:rFonts w:ascii="Arial" w:hAnsi="Arial" w:cs="Arial"/>
          <w:b/>
          <w:bCs/>
          <w:sz w:val="24"/>
          <w:szCs w:val="24"/>
        </w:rPr>
        <w:t xml:space="preserve">: </w:t>
      </w:r>
      <w:r w:rsidR="007F3F02">
        <w:rPr>
          <w:rFonts w:ascii="Arial" w:hAnsi="Arial" w:cs="Arial"/>
          <w:sz w:val="24"/>
          <w:szCs w:val="24"/>
        </w:rPr>
        <w:t xml:space="preserve">Virtual communication is a form of communication which comprises the use of technology such as video, audio to establish communication with the people remotely. </w:t>
      </w:r>
      <w:r w:rsidR="00310404">
        <w:rPr>
          <w:rFonts w:ascii="Arial" w:hAnsi="Arial" w:cs="Arial"/>
          <w:sz w:val="24"/>
          <w:szCs w:val="24"/>
        </w:rPr>
        <w:t xml:space="preserve">Individuals can be in other floor, next room or even 100s of </w:t>
      </w:r>
      <w:r w:rsidR="00310404">
        <w:rPr>
          <w:rFonts w:ascii="Arial" w:hAnsi="Arial" w:cs="Arial"/>
          <w:sz w:val="24"/>
          <w:szCs w:val="24"/>
        </w:rPr>
        <w:lastRenderedPageBreak/>
        <w:t xml:space="preserve">kilometres away. </w:t>
      </w:r>
      <w:r w:rsidR="0081032D">
        <w:rPr>
          <w:rFonts w:ascii="Arial" w:hAnsi="Arial" w:cs="Arial"/>
          <w:sz w:val="24"/>
          <w:szCs w:val="24"/>
        </w:rPr>
        <w:t>Virtual forms of communication are</w:t>
      </w:r>
      <w:r w:rsidR="00310404">
        <w:rPr>
          <w:rFonts w:ascii="Arial" w:hAnsi="Arial" w:cs="Arial"/>
          <w:sz w:val="24"/>
          <w:szCs w:val="24"/>
        </w:rPr>
        <w:t xml:space="preserve"> </w:t>
      </w:r>
      <w:r w:rsidR="0081032D">
        <w:rPr>
          <w:rFonts w:ascii="Arial" w:hAnsi="Arial" w:cs="Arial"/>
          <w:sz w:val="24"/>
          <w:szCs w:val="24"/>
        </w:rPr>
        <w:t xml:space="preserve">important at the workplace as it is very difficult to physically present to communicate with others. In St Mary’s Hospital, I have very positive experience of virtual communication with my colleagues, supervisors and managers. </w:t>
      </w:r>
      <w:r w:rsidR="002E0B5B">
        <w:rPr>
          <w:rFonts w:ascii="Arial" w:hAnsi="Arial" w:cs="Arial"/>
          <w:sz w:val="24"/>
          <w:szCs w:val="24"/>
        </w:rPr>
        <w:t xml:space="preserve">I can use telephone conversation, conversation with different mobile applications such as Skype, WhatsApp, </w:t>
      </w:r>
      <w:r w:rsidR="00162C89">
        <w:rPr>
          <w:rFonts w:ascii="Arial" w:hAnsi="Arial" w:cs="Arial"/>
          <w:sz w:val="24"/>
          <w:szCs w:val="24"/>
        </w:rPr>
        <w:t>and messenger</w:t>
      </w:r>
      <w:r w:rsidR="002E0B5B">
        <w:rPr>
          <w:rFonts w:ascii="Arial" w:hAnsi="Arial" w:cs="Arial"/>
          <w:sz w:val="24"/>
          <w:szCs w:val="24"/>
        </w:rPr>
        <w:t xml:space="preserve"> and so on w</w:t>
      </w:r>
      <w:r w:rsidR="00A94DFC">
        <w:rPr>
          <w:rFonts w:ascii="Arial" w:hAnsi="Arial" w:cs="Arial"/>
          <w:sz w:val="24"/>
          <w:szCs w:val="24"/>
        </w:rPr>
        <w:t xml:space="preserve">hile communicating with others in my workplace. </w:t>
      </w:r>
      <w:r w:rsidR="009B3E4B">
        <w:rPr>
          <w:rFonts w:ascii="Arial" w:hAnsi="Arial" w:cs="Arial"/>
          <w:sz w:val="24"/>
          <w:szCs w:val="24"/>
        </w:rPr>
        <w:t xml:space="preserve">I my opinion, virtual communication can be cost effective, quick, and secure to make communication with others at the workplace. </w:t>
      </w:r>
      <w:r w:rsidR="002F6AA9">
        <w:rPr>
          <w:rFonts w:ascii="Arial" w:hAnsi="Arial" w:cs="Arial"/>
          <w:sz w:val="24"/>
          <w:szCs w:val="24"/>
        </w:rPr>
        <w:t xml:space="preserve">Even I have very good experience of Skype video training by the senior officer from the remote place three month before while I was at my vacation outside London. </w:t>
      </w:r>
      <w:r w:rsidR="0055336E">
        <w:rPr>
          <w:rFonts w:ascii="Arial" w:hAnsi="Arial" w:cs="Arial"/>
          <w:sz w:val="24"/>
          <w:szCs w:val="24"/>
        </w:rPr>
        <w:t xml:space="preserve">They informed me to be online with skype login before some hours, and initiated important training via skype remotely. </w:t>
      </w:r>
      <w:r w:rsidR="002F6AA9">
        <w:rPr>
          <w:rFonts w:ascii="Arial" w:hAnsi="Arial" w:cs="Arial"/>
          <w:sz w:val="24"/>
          <w:szCs w:val="24"/>
        </w:rPr>
        <w:t xml:space="preserve"> </w:t>
      </w:r>
    </w:p>
    <w:p w:rsidR="003F6E78" w:rsidRDefault="008B2DF7" w:rsidP="00A125E8">
      <w:pPr>
        <w:pStyle w:val="Heading1"/>
        <w:rPr>
          <w:szCs w:val="24"/>
        </w:rPr>
      </w:pPr>
      <w:bookmarkStart w:id="4" w:name="_Toc533590122"/>
      <w:r w:rsidRPr="008B2DF7">
        <w:t xml:space="preserve">4. Effectiveness of Communication at the workplace in </w:t>
      </w:r>
      <w:r w:rsidR="002555BB">
        <w:t>St Mary’s Hospital</w:t>
      </w:r>
      <w:bookmarkEnd w:id="4"/>
      <w:r w:rsidR="002555BB" w:rsidRPr="008B2DF7">
        <w:t xml:space="preserve"> </w:t>
      </w:r>
    </w:p>
    <w:p w:rsidR="0010521A" w:rsidRDefault="003F6E78" w:rsidP="003F6E78">
      <w:pPr>
        <w:spacing w:line="360" w:lineRule="auto"/>
        <w:jc w:val="both"/>
        <w:rPr>
          <w:rFonts w:ascii="Arial" w:hAnsi="Arial" w:cs="Arial"/>
          <w:sz w:val="24"/>
          <w:szCs w:val="22"/>
        </w:rPr>
      </w:pPr>
      <w:r>
        <w:rPr>
          <w:rFonts w:ascii="Arial" w:hAnsi="Arial" w:cs="Arial"/>
          <w:sz w:val="24"/>
          <w:szCs w:val="22"/>
        </w:rPr>
        <w:t xml:space="preserve">On the basis of my experience while working in this hospital, I found that there is very effective communication at the workplace. </w:t>
      </w:r>
      <w:r w:rsidR="00F763D8">
        <w:rPr>
          <w:rFonts w:ascii="Arial" w:hAnsi="Arial" w:cs="Arial"/>
          <w:sz w:val="24"/>
          <w:szCs w:val="22"/>
        </w:rPr>
        <w:t xml:space="preserve">Everyone is appropriately informed about their duties, tasks and responsibilities in advance so that there is no any misconception and undone tasks and unfulfilled responsibility. </w:t>
      </w:r>
      <w:r w:rsidR="00E74129">
        <w:rPr>
          <w:rFonts w:ascii="Arial" w:hAnsi="Arial" w:cs="Arial"/>
          <w:sz w:val="24"/>
          <w:szCs w:val="22"/>
        </w:rPr>
        <w:t xml:space="preserve">The overall focus of communication strategy is to provide high level of patient care and safety. </w:t>
      </w:r>
      <w:r w:rsidR="008E2418">
        <w:rPr>
          <w:rFonts w:ascii="Arial" w:hAnsi="Arial" w:cs="Arial"/>
          <w:sz w:val="24"/>
          <w:szCs w:val="22"/>
        </w:rPr>
        <w:t xml:space="preserve">In addition to employees, patients are also well informed about their health status, possible treatments, medications and other possible options. </w:t>
      </w:r>
      <w:r w:rsidR="00FB2CF5">
        <w:rPr>
          <w:rFonts w:ascii="Arial" w:hAnsi="Arial" w:cs="Arial"/>
          <w:sz w:val="24"/>
          <w:szCs w:val="22"/>
        </w:rPr>
        <w:t xml:space="preserve">Every patient are highly valued by the service staff, he/she is informed about the side effects of the medication or treatment before the initiation of medication or treatment. </w:t>
      </w:r>
      <w:r w:rsidR="00996404">
        <w:rPr>
          <w:rFonts w:ascii="Arial" w:hAnsi="Arial" w:cs="Arial"/>
          <w:sz w:val="24"/>
          <w:szCs w:val="22"/>
        </w:rPr>
        <w:t xml:space="preserve">Mainly the verbal communication with the associated health care professional and respective patient is in place at the time of treatment. Patients gets right counselling before the treatment and thus patients prepared themselves to tackle with any complexities at the time of treatment. </w:t>
      </w:r>
      <w:r w:rsidR="00E94E6E">
        <w:rPr>
          <w:rFonts w:ascii="Arial" w:hAnsi="Arial" w:cs="Arial"/>
          <w:sz w:val="24"/>
          <w:szCs w:val="22"/>
        </w:rPr>
        <w:t xml:space="preserve">Thus, the communication with patient in this hospital is highly effective to enhance safety and security of patients. </w:t>
      </w:r>
    </w:p>
    <w:p w:rsidR="00E628A9" w:rsidRDefault="00387A12" w:rsidP="00E628A9">
      <w:pPr>
        <w:spacing w:line="360" w:lineRule="auto"/>
        <w:jc w:val="both"/>
        <w:rPr>
          <w:rFonts w:ascii="Arial" w:hAnsi="Arial" w:cs="Arial"/>
          <w:sz w:val="24"/>
          <w:szCs w:val="22"/>
        </w:rPr>
      </w:pPr>
      <w:r>
        <w:rPr>
          <w:rFonts w:ascii="Arial" w:hAnsi="Arial" w:cs="Arial"/>
          <w:sz w:val="24"/>
          <w:szCs w:val="22"/>
        </w:rPr>
        <w:t xml:space="preserve">Moreover, </w:t>
      </w:r>
      <w:r w:rsidR="005B524F">
        <w:rPr>
          <w:rFonts w:ascii="Arial" w:hAnsi="Arial" w:cs="Arial"/>
          <w:sz w:val="24"/>
          <w:szCs w:val="22"/>
        </w:rPr>
        <w:t xml:space="preserve">the communication with service staff at the workplace is also very effective in this hospital. The hospital has developed communication strategy in such as way that it best fit the organisational vision and goals. </w:t>
      </w:r>
      <w:r w:rsidR="008E7EA3">
        <w:rPr>
          <w:rFonts w:ascii="Arial" w:hAnsi="Arial" w:cs="Arial"/>
          <w:sz w:val="24"/>
          <w:szCs w:val="22"/>
        </w:rPr>
        <w:t xml:space="preserve">Service professionals such as doctors and consultants can discuss about some issues regarding patient care with other </w:t>
      </w:r>
      <w:r w:rsidR="008E7EA3">
        <w:rPr>
          <w:rFonts w:ascii="Arial" w:hAnsi="Arial" w:cs="Arial"/>
          <w:sz w:val="24"/>
          <w:szCs w:val="22"/>
        </w:rPr>
        <w:lastRenderedPageBreak/>
        <w:t>professionals and can easily get advice to enhance</w:t>
      </w:r>
      <w:r w:rsidR="00BD546C">
        <w:rPr>
          <w:rFonts w:ascii="Arial" w:hAnsi="Arial" w:cs="Arial"/>
          <w:sz w:val="24"/>
          <w:szCs w:val="22"/>
        </w:rPr>
        <w:t xml:space="preserve"> patient safety and great care through organisational communication system. </w:t>
      </w:r>
      <w:r w:rsidR="00E21513">
        <w:rPr>
          <w:rFonts w:ascii="Arial" w:hAnsi="Arial" w:cs="Arial"/>
          <w:sz w:val="24"/>
          <w:szCs w:val="22"/>
        </w:rPr>
        <w:t xml:space="preserve">Similarly, other employees are also communicated well from the respective department or respective professionals to ascertain the effective patient care, safety and security of the patient. </w:t>
      </w:r>
      <w:r w:rsidR="00876860">
        <w:rPr>
          <w:rFonts w:ascii="Arial" w:hAnsi="Arial" w:cs="Arial"/>
          <w:sz w:val="24"/>
          <w:szCs w:val="22"/>
        </w:rPr>
        <w:t xml:space="preserve">There is secure communication platform between different service professionals including patients, clinical staff, burses and physicians. In my experience, the hospital is highly capable to implement 7Cs of communication strategy to overcome from barriers. The 7Cs of communication are </w:t>
      </w:r>
      <w:r w:rsidR="00E45709">
        <w:rPr>
          <w:rFonts w:ascii="Arial" w:hAnsi="Arial" w:cs="Arial"/>
          <w:sz w:val="24"/>
          <w:szCs w:val="22"/>
        </w:rPr>
        <w:t>completeness, consideration, clarity, correctness</w:t>
      </w:r>
      <w:r w:rsidR="00876860">
        <w:rPr>
          <w:rFonts w:ascii="Arial" w:hAnsi="Arial" w:cs="Arial"/>
          <w:sz w:val="24"/>
          <w:szCs w:val="22"/>
        </w:rPr>
        <w:t xml:space="preserve">, </w:t>
      </w:r>
      <w:r w:rsidR="00E45709">
        <w:rPr>
          <w:rFonts w:ascii="Arial" w:hAnsi="Arial" w:cs="Arial"/>
          <w:sz w:val="24"/>
          <w:szCs w:val="22"/>
        </w:rPr>
        <w:t>courtesy</w:t>
      </w:r>
      <w:r w:rsidR="00876860">
        <w:rPr>
          <w:rFonts w:ascii="Arial" w:hAnsi="Arial" w:cs="Arial"/>
          <w:sz w:val="24"/>
          <w:szCs w:val="22"/>
        </w:rPr>
        <w:t>,</w:t>
      </w:r>
      <w:r w:rsidR="00E45709">
        <w:rPr>
          <w:rFonts w:ascii="Arial" w:hAnsi="Arial" w:cs="Arial"/>
          <w:sz w:val="24"/>
          <w:szCs w:val="22"/>
        </w:rPr>
        <w:t xml:space="preserve"> concreteness and consciousness </w:t>
      </w:r>
      <w:r w:rsidR="00876860">
        <w:rPr>
          <w:rFonts w:ascii="Arial" w:hAnsi="Arial" w:cs="Arial"/>
          <w:sz w:val="24"/>
          <w:szCs w:val="22"/>
        </w:rPr>
        <w:t xml:space="preserve">(Business Study Notes, 2015). </w:t>
      </w:r>
      <w:r w:rsidR="00BF457B">
        <w:rPr>
          <w:rFonts w:ascii="Arial" w:hAnsi="Arial" w:cs="Arial"/>
          <w:sz w:val="24"/>
          <w:szCs w:val="22"/>
        </w:rPr>
        <w:t xml:space="preserve">So, the hospital is highly successful to implement major principles of communication at the workplace. </w:t>
      </w:r>
    </w:p>
    <w:p w:rsidR="00E628A9" w:rsidRDefault="008B2DF7" w:rsidP="00A125E8">
      <w:pPr>
        <w:pStyle w:val="Heading1"/>
      </w:pPr>
      <w:bookmarkStart w:id="5" w:name="_Toc533590123"/>
      <w:r w:rsidRPr="008B2DF7">
        <w:t>5. Conclusion</w:t>
      </w:r>
      <w:bookmarkEnd w:id="5"/>
      <w:r w:rsidRPr="008B2DF7">
        <w:t xml:space="preserve"> </w:t>
      </w:r>
    </w:p>
    <w:p w:rsidR="00E628A9" w:rsidRDefault="00E628A9" w:rsidP="00E628A9">
      <w:pPr>
        <w:spacing w:line="360" w:lineRule="auto"/>
        <w:jc w:val="both"/>
        <w:rPr>
          <w:rFonts w:ascii="Arial" w:hAnsi="Arial" w:cs="Arial"/>
          <w:sz w:val="24"/>
          <w:szCs w:val="22"/>
        </w:rPr>
      </w:pPr>
      <w:r>
        <w:rPr>
          <w:rFonts w:ascii="Arial" w:hAnsi="Arial" w:cs="Arial"/>
          <w:sz w:val="24"/>
          <w:szCs w:val="22"/>
        </w:rPr>
        <w:t xml:space="preserve">Thus, St Mary’s Hospital is one of the good examples in terms of implementing appropriate communication effectively to ensure timely communication with corresponding parties, groups or individuals. </w:t>
      </w:r>
      <w:r w:rsidR="0098518A">
        <w:rPr>
          <w:rFonts w:ascii="Arial" w:hAnsi="Arial" w:cs="Arial"/>
          <w:sz w:val="24"/>
          <w:szCs w:val="22"/>
        </w:rPr>
        <w:t xml:space="preserve">The hospital has successfully implement principles of communication, developed a suitable communication channel to ascertain that everyone are well communicated and there is no any gaps of communication and things are not left undone. </w:t>
      </w:r>
    </w:p>
    <w:p w:rsidR="00876860" w:rsidRPr="00153D5C" w:rsidRDefault="00E63147" w:rsidP="00786163">
      <w:pPr>
        <w:spacing w:line="360" w:lineRule="auto"/>
        <w:jc w:val="both"/>
        <w:rPr>
          <w:rFonts w:ascii="Arial" w:hAnsi="Arial" w:cs="Arial"/>
          <w:sz w:val="24"/>
          <w:szCs w:val="22"/>
        </w:rPr>
      </w:pPr>
      <w:r>
        <w:rPr>
          <w:rFonts w:ascii="Arial" w:hAnsi="Arial" w:cs="Arial"/>
          <w:sz w:val="24"/>
          <w:szCs w:val="22"/>
        </w:rPr>
        <w:t>The hospital can make workplace communication more effective by focusing on the different aspects of communication</w:t>
      </w:r>
      <w:r w:rsidR="008526C4">
        <w:rPr>
          <w:rFonts w:ascii="Arial" w:hAnsi="Arial" w:cs="Arial"/>
          <w:sz w:val="24"/>
          <w:szCs w:val="22"/>
        </w:rPr>
        <w:t xml:space="preserve"> comprising awareness about communication barriers and implement appropriate communication strategies on the basis of situational demand. </w:t>
      </w:r>
      <w:r w:rsidR="00631EE7">
        <w:rPr>
          <w:rFonts w:ascii="Arial" w:hAnsi="Arial" w:cs="Arial"/>
          <w:sz w:val="24"/>
          <w:szCs w:val="22"/>
        </w:rPr>
        <w:t xml:space="preserve">The hospital should develop workplace culture in such a way that everyone easily accept instruction for the supervisor; can easily explain problems with supervisor; can easily ask help from co-workers; giving and accepting constructive feedback/criticism. This means, there should be more focus on developing positive attitudes among the service professionals. </w:t>
      </w:r>
      <w:r w:rsidR="008A111B">
        <w:rPr>
          <w:rFonts w:ascii="Arial" w:hAnsi="Arial" w:cs="Arial"/>
          <w:sz w:val="24"/>
          <w:szCs w:val="22"/>
        </w:rPr>
        <w:t>The hospital can also do some modification in existing communication channels and provide more focus on innovative digital channels such as social media, other digital communication platforms, and also focus on making international communication more effective</w:t>
      </w:r>
      <w:r w:rsidR="006334BB">
        <w:rPr>
          <w:rFonts w:ascii="Arial" w:hAnsi="Arial" w:cs="Arial"/>
          <w:sz w:val="24"/>
          <w:szCs w:val="22"/>
        </w:rPr>
        <w:t>.</w:t>
      </w:r>
      <w:r w:rsidR="008A111B">
        <w:rPr>
          <w:rFonts w:ascii="Arial" w:hAnsi="Arial" w:cs="Arial"/>
          <w:sz w:val="24"/>
          <w:szCs w:val="22"/>
        </w:rPr>
        <w:t xml:space="preserve"> </w:t>
      </w:r>
      <w:r w:rsidR="005816B5">
        <w:rPr>
          <w:rFonts w:ascii="Arial" w:hAnsi="Arial" w:cs="Arial"/>
          <w:sz w:val="24"/>
          <w:szCs w:val="22"/>
        </w:rPr>
        <w:t xml:space="preserve">So, it should further focus on listening, understanding and responding to make workplace </w:t>
      </w:r>
      <w:r w:rsidR="00621C56">
        <w:rPr>
          <w:rFonts w:ascii="Arial" w:hAnsi="Arial" w:cs="Arial"/>
          <w:sz w:val="24"/>
          <w:szCs w:val="22"/>
        </w:rPr>
        <w:t xml:space="preserve">communication </w:t>
      </w:r>
      <w:r w:rsidR="005816B5">
        <w:rPr>
          <w:rFonts w:ascii="Arial" w:hAnsi="Arial" w:cs="Arial"/>
          <w:sz w:val="24"/>
          <w:szCs w:val="22"/>
        </w:rPr>
        <w:t xml:space="preserve">more effective and improve performance of the staff. </w:t>
      </w:r>
    </w:p>
    <w:p w:rsidR="00B75F4E" w:rsidRDefault="00607808" w:rsidP="00A125E8">
      <w:pPr>
        <w:pStyle w:val="Heading1"/>
      </w:pPr>
      <w:bookmarkStart w:id="6" w:name="_Toc533590124"/>
      <w:r w:rsidRPr="00F63C20">
        <w:lastRenderedPageBreak/>
        <w:t>References</w:t>
      </w:r>
      <w:bookmarkEnd w:id="6"/>
    </w:p>
    <w:p w:rsidR="00E21822" w:rsidRPr="000874B1" w:rsidRDefault="00E21822" w:rsidP="005816B5">
      <w:pPr>
        <w:spacing w:line="360" w:lineRule="auto"/>
        <w:rPr>
          <w:rFonts w:ascii="Arial" w:hAnsi="Arial" w:cs="Arial"/>
          <w:sz w:val="24"/>
          <w:szCs w:val="22"/>
        </w:rPr>
      </w:pPr>
      <w:proofErr w:type="spellStart"/>
      <w:r>
        <w:rPr>
          <w:rFonts w:ascii="Arial" w:hAnsi="Arial" w:cs="Arial"/>
          <w:sz w:val="24"/>
          <w:szCs w:val="22"/>
        </w:rPr>
        <w:t>Blundel</w:t>
      </w:r>
      <w:proofErr w:type="spellEnd"/>
      <w:r>
        <w:rPr>
          <w:rFonts w:ascii="Arial" w:hAnsi="Arial" w:cs="Arial"/>
          <w:sz w:val="24"/>
          <w:szCs w:val="22"/>
        </w:rPr>
        <w:t xml:space="preserve">, R. &amp; Ippolito, K. (2008), </w:t>
      </w:r>
      <w:r>
        <w:rPr>
          <w:rFonts w:ascii="Arial" w:hAnsi="Arial" w:cs="Arial"/>
          <w:i/>
          <w:iCs/>
          <w:sz w:val="24"/>
          <w:szCs w:val="22"/>
        </w:rPr>
        <w:t>Effective Organisational Communication: Perspectives, Principles and Practices,</w:t>
      </w:r>
      <w:r>
        <w:rPr>
          <w:rFonts w:ascii="Arial" w:hAnsi="Arial" w:cs="Arial"/>
          <w:sz w:val="24"/>
          <w:szCs w:val="22"/>
        </w:rPr>
        <w:t xml:space="preserve"> UK: Pearson Education. </w:t>
      </w:r>
    </w:p>
    <w:p w:rsidR="00E21822" w:rsidRDefault="00E21822" w:rsidP="00E21822">
      <w:pPr>
        <w:spacing w:line="360" w:lineRule="auto"/>
        <w:jc w:val="both"/>
        <w:rPr>
          <w:rFonts w:ascii="Arial" w:hAnsi="Arial" w:cs="Arial"/>
          <w:sz w:val="24"/>
          <w:szCs w:val="22"/>
        </w:rPr>
      </w:pPr>
      <w:r>
        <w:rPr>
          <w:rFonts w:ascii="Arial" w:hAnsi="Arial" w:cs="Arial"/>
          <w:sz w:val="24"/>
          <w:szCs w:val="22"/>
        </w:rPr>
        <w:t xml:space="preserve">Business Study </w:t>
      </w:r>
      <w:proofErr w:type="gramStart"/>
      <w:r>
        <w:rPr>
          <w:rFonts w:ascii="Arial" w:hAnsi="Arial" w:cs="Arial"/>
          <w:sz w:val="24"/>
          <w:szCs w:val="22"/>
        </w:rPr>
        <w:t>Notes  (</w:t>
      </w:r>
      <w:proofErr w:type="gramEnd"/>
      <w:r>
        <w:rPr>
          <w:rFonts w:ascii="Arial" w:hAnsi="Arial" w:cs="Arial"/>
          <w:sz w:val="24"/>
          <w:szCs w:val="22"/>
        </w:rPr>
        <w:t xml:space="preserve">2015). The 7 CS of Communication. Online at: </w:t>
      </w:r>
      <w:hyperlink r:id="rId9" w:history="1">
        <w:r w:rsidRPr="00C12F51">
          <w:rPr>
            <w:rStyle w:val="Hyperlink"/>
            <w:rFonts w:ascii="Arial" w:hAnsi="Arial" w:cs="Arial"/>
            <w:sz w:val="24"/>
            <w:szCs w:val="22"/>
          </w:rPr>
          <w:t>http://www.businessstudynotes.com/others/business-communication/7cs-of-communication-in-detail/</w:t>
        </w:r>
      </w:hyperlink>
      <w:r>
        <w:rPr>
          <w:rFonts w:ascii="Arial" w:hAnsi="Arial" w:cs="Arial"/>
          <w:sz w:val="24"/>
          <w:szCs w:val="22"/>
        </w:rPr>
        <w:t xml:space="preserve"> [Accessed on 2018-12-24]. </w:t>
      </w:r>
    </w:p>
    <w:p w:rsidR="00E21822" w:rsidRPr="00E72AEC" w:rsidRDefault="00E21822" w:rsidP="0055336E">
      <w:pPr>
        <w:spacing w:line="360" w:lineRule="auto"/>
        <w:jc w:val="both"/>
        <w:rPr>
          <w:rFonts w:ascii="Arial" w:hAnsi="Arial" w:cs="Arial"/>
          <w:sz w:val="24"/>
          <w:szCs w:val="24"/>
        </w:rPr>
      </w:pPr>
      <w:r>
        <w:rPr>
          <w:rFonts w:ascii="Arial" w:hAnsi="Arial" w:cs="Arial"/>
          <w:sz w:val="24"/>
          <w:szCs w:val="24"/>
        </w:rPr>
        <w:t xml:space="preserve">Doyle, A. (2018). Learn About Active Listening Skills With Examples. The Balance Career online at: </w:t>
      </w:r>
      <w:hyperlink r:id="rId10" w:history="1">
        <w:r w:rsidRPr="00C12F51">
          <w:rPr>
            <w:rStyle w:val="Hyperlink"/>
            <w:rFonts w:ascii="Arial" w:hAnsi="Arial" w:cs="Arial"/>
            <w:sz w:val="24"/>
            <w:szCs w:val="24"/>
          </w:rPr>
          <w:t>https://www.thebalancecareers.com/active-listening-skills-with-examples-2059684</w:t>
        </w:r>
      </w:hyperlink>
      <w:r>
        <w:rPr>
          <w:rFonts w:ascii="Arial" w:hAnsi="Arial" w:cs="Arial"/>
          <w:sz w:val="24"/>
          <w:szCs w:val="24"/>
        </w:rPr>
        <w:t xml:space="preserve"> [Accessed on 2018-12-24]. </w:t>
      </w:r>
    </w:p>
    <w:p w:rsidR="00E21822" w:rsidRDefault="00E21822" w:rsidP="005816B5">
      <w:pPr>
        <w:spacing w:line="360" w:lineRule="auto"/>
        <w:rPr>
          <w:rFonts w:ascii="Arial" w:hAnsi="Arial" w:cs="Arial"/>
          <w:sz w:val="24"/>
          <w:szCs w:val="22"/>
        </w:rPr>
      </w:pPr>
      <w:proofErr w:type="spellStart"/>
      <w:r>
        <w:rPr>
          <w:rFonts w:ascii="Arial" w:hAnsi="Arial" w:cs="Arial"/>
          <w:sz w:val="24"/>
          <w:szCs w:val="22"/>
        </w:rPr>
        <w:t>Everse</w:t>
      </w:r>
      <w:proofErr w:type="spellEnd"/>
      <w:r>
        <w:rPr>
          <w:rFonts w:ascii="Arial" w:hAnsi="Arial" w:cs="Arial"/>
          <w:sz w:val="24"/>
          <w:szCs w:val="22"/>
        </w:rPr>
        <w:t>, G. (2011), Eight Ways to Communicate Your Strategy More Effectively.</w:t>
      </w:r>
      <w:r>
        <w:rPr>
          <w:rFonts w:ascii="Arial" w:hAnsi="Arial" w:cs="Arial"/>
          <w:i/>
          <w:iCs/>
          <w:sz w:val="24"/>
          <w:szCs w:val="22"/>
        </w:rPr>
        <w:t xml:space="preserve"> Harvard Business Review,</w:t>
      </w:r>
      <w:r>
        <w:rPr>
          <w:rFonts w:ascii="Arial" w:hAnsi="Arial" w:cs="Arial"/>
          <w:sz w:val="24"/>
          <w:szCs w:val="22"/>
        </w:rPr>
        <w:t xml:space="preserve"> online at: </w:t>
      </w:r>
      <w:hyperlink r:id="rId11" w:history="1">
        <w:r w:rsidRPr="005F0A79">
          <w:rPr>
            <w:rStyle w:val="Hyperlink"/>
            <w:rFonts w:ascii="Arial" w:hAnsi="Arial" w:cs="Arial"/>
            <w:sz w:val="24"/>
            <w:szCs w:val="22"/>
          </w:rPr>
          <w:t>https://hbr.org/2011/08/eight-ways-to-energize-your-te</w:t>
        </w:r>
      </w:hyperlink>
      <w:r>
        <w:rPr>
          <w:rFonts w:ascii="Arial" w:hAnsi="Arial" w:cs="Arial"/>
          <w:sz w:val="24"/>
          <w:szCs w:val="22"/>
        </w:rPr>
        <w:t xml:space="preserve"> [Accessed on 2018-12-24]. </w:t>
      </w:r>
    </w:p>
    <w:p w:rsidR="00E21822" w:rsidRPr="00E21822" w:rsidRDefault="00E21822" w:rsidP="00E21822">
      <w:pPr>
        <w:spacing w:line="360" w:lineRule="auto"/>
        <w:jc w:val="both"/>
        <w:rPr>
          <w:rFonts w:ascii="Arial" w:hAnsi="Arial" w:cs="Arial"/>
          <w:sz w:val="26"/>
          <w:szCs w:val="24"/>
        </w:rPr>
      </w:pPr>
      <w:proofErr w:type="spellStart"/>
      <w:r w:rsidRPr="00E21822">
        <w:rPr>
          <w:rFonts w:ascii="Arial" w:hAnsi="Arial" w:cs="Arial"/>
          <w:sz w:val="24"/>
          <w:szCs w:val="22"/>
        </w:rPr>
        <w:t>Maund</w:t>
      </w:r>
      <w:proofErr w:type="spellEnd"/>
      <w:r w:rsidRPr="00E21822">
        <w:rPr>
          <w:rFonts w:ascii="Arial" w:hAnsi="Arial" w:cs="Arial"/>
          <w:sz w:val="24"/>
          <w:szCs w:val="22"/>
        </w:rPr>
        <w:t xml:space="preserve">, A. </w:t>
      </w:r>
      <w:proofErr w:type="spellStart"/>
      <w:r w:rsidRPr="00E21822">
        <w:rPr>
          <w:rFonts w:ascii="Arial" w:hAnsi="Arial" w:cs="Arial"/>
          <w:sz w:val="24"/>
          <w:szCs w:val="22"/>
        </w:rPr>
        <w:t>Schriek</w:t>
      </w:r>
      <w:proofErr w:type="spellEnd"/>
      <w:r w:rsidRPr="00E21822">
        <w:rPr>
          <w:rFonts w:ascii="Arial" w:hAnsi="Arial" w:cs="Arial"/>
          <w:sz w:val="24"/>
          <w:szCs w:val="22"/>
        </w:rPr>
        <w:t xml:space="preserve">, M. and </w:t>
      </w:r>
      <w:proofErr w:type="spellStart"/>
      <w:r w:rsidRPr="00E21822">
        <w:rPr>
          <w:rFonts w:ascii="Arial" w:hAnsi="Arial" w:cs="Arial"/>
          <w:sz w:val="24"/>
          <w:szCs w:val="22"/>
        </w:rPr>
        <w:t>Tinkler</w:t>
      </w:r>
      <w:proofErr w:type="spellEnd"/>
      <w:r w:rsidRPr="00E21822">
        <w:rPr>
          <w:rFonts w:ascii="Arial" w:hAnsi="Arial" w:cs="Arial"/>
          <w:sz w:val="24"/>
          <w:szCs w:val="22"/>
        </w:rPr>
        <w:t>, P. (2017). Certificate in Higher Education: Skills for the Workplace Student Yearbook. Sage Publications</w:t>
      </w:r>
      <w:r>
        <w:rPr>
          <w:rFonts w:ascii="Arial" w:hAnsi="Arial" w:cs="Arial"/>
          <w:sz w:val="24"/>
          <w:szCs w:val="22"/>
        </w:rPr>
        <w:t xml:space="preserve">. </w:t>
      </w:r>
    </w:p>
    <w:p w:rsidR="00E21822" w:rsidRDefault="00E21822" w:rsidP="0055336E">
      <w:pPr>
        <w:spacing w:line="360" w:lineRule="auto"/>
        <w:rPr>
          <w:rFonts w:ascii="Arial" w:hAnsi="Arial" w:cs="Arial"/>
          <w:sz w:val="24"/>
          <w:szCs w:val="22"/>
        </w:rPr>
      </w:pPr>
      <w:proofErr w:type="spellStart"/>
      <w:r>
        <w:rPr>
          <w:rFonts w:ascii="Arial" w:hAnsi="Arial" w:cs="Arial"/>
          <w:sz w:val="24"/>
          <w:szCs w:val="22"/>
        </w:rPr>
        <w:t>Quain</w:t>
      </w:r>
      <w:proofErr w:type="spellEnd"/>
      <w:r>
        <w:rPr>
          <w:rFonts w:ascii="Arial" w:hAnsi="Arial" w:cs="Arial"/>
          <w:sz w:val="24"/>
          <w:szCs w:val="22"/>
        </w:rPr>
        <w:t xml:space="preserve">, S. (2018). Examples of Verbal Communication in the Workplace. Online at: </w:t>
      </w:r>
      <w:hyperlink r:id="rId12" w:history="1">
        <w:r w:rsidRPr="00C12F51">
          <w:rPr>
            <w:rStyle w:val="Hyperlink"/>
            <w:rFonts w:ascii="Arial" w:hAnsi="Arial" w:cs="Arial"/>
            <w:sz w:val="24"/>
            <w:szCs w:val="22"/>
          </w:rPr>
          <w:t>https://smallbusiness.chron.com/examples-verbal-communication-workplace-10936.html</w:t>
        </w:r>
      </w:hyperlink>
      <w:r>
        <w:rPr>
          <w:rFonts w:ascii="Arial" w:hAnsi="Arial" w:cs="Arial"/>
          <w:sz w:val="24"/>
          <w:szCs w:val="22"/>
        </w:rPr>
        <w:t xml:space="preserve"> [Accessed on 2018-12-24]. </w:t>
      </w:r>
    </w:p>
    <w:p w:rsidR="00E21822" w:rsidRPr="0055336E" w:rsidRDefault="00E21822" w:rsidP="0055336E">
      <w:pPr>
        <w:spacing w:line="360" w:lineRule="auto"/>
        <w:rPr>
          <w:rFonts w:ascii="Arial" w:hAnsi="Arial" w:cs="Arial"/>
          <w:sz w:val="24"/>
          <w:szCs w:val="22"/>
        </w:rPr>
      </w:pPr>
      <w:r>
        <w:rPr>
          <w:rFonts w:ascii="Arial" w:hAnsi="Arial" w:cs="Arial"/>
          <w:sz w:val="24"/>
          <w:szCs w:val="22"/>
        </w:rPr>
        <w:t xml:space="preserve">Richard, L. (2018), Concepts of Effective Communication. Online at: </w:t>
      </w:r>
      <w:hyperlink r:id="rId13" w:history="1">
        <w:r w:rsidRPr="005F0A79">
          <w:rPr>
            <w:rStyle w:val="Hyperlink"/>
            <w:rFonts w:ascii="Arial" w:hAnsi="Arial" w:cs="Arial"/>
            <w:sz w:val="24"/>
            <w:szCs w:val="22"/>
          </w:rPr>
          <w:t>https://smallbusiness.chron.com/concepts-effective-communication-5092.html</w:t>
        </w:r>
      </w:hyperlink>
      <w:r>
        <w:rPr>
          <w:rFonts w:ascii="Arial" w:hAnsi="Arial" w:cs="Arial"/>
          <w:sz w:val="24"/>
          <w:szCs w:val="22"/>
        </w:rPr>
        <w:t xml:space="preserve"> [Accessed on 2018-12-24]. </w:t>
      </w:r>
    </w:p>
    <w:p w:rsidR="00E21822" w:rsidRDefault="00E21822" w:rsidP="00E21822">
      <w:pPr>
        <w:spacing w:line="360" w:lineRule="auto"/>
        <w:jc w:val="both"/>
        <w:rPr>
          <w:rFonts w:ascii="Arial" w:hAnsi="Arial" w:cs="Arial"/>
          <w:sz w:val="24"/>
          <w:szCs w:val="22"/>
        </w:rPr>
      </w:pPr>
      <w:r>
        <w:rPr>
          <w:rFonts w:ascii="Arial" w:hAnsi="Arial" w:cs="Arial"/>
          <w:sz w:val="24"/>
          <w:szCs w:val="22"/>
        </w:rPr>
        <w:t xml:space="preserve">Schwartz, L. (2018). Nonverbal Communication </w:t>
      </w:r>
      <w:proofErr w:type="gramStart"/>
      <w:r>
        <w:rPr>
          <w:rFonts w:ascii="Arial" w:hAnsi="Arial" w:cs="Arial"/>
          <w:sz w:val="24"/>
          <w:szCs w:val="22"/>
        </w:rPr>
        <w:t>With</w:t>
      </w:r>
      <w:proofErr w:type="gramEnd"/>
      <w:r>
        <w:rPr>
          <w:rFonts w:ascii="Arial" w:hAnsi="Arial" w:cs="Arial"/>
          <w:sz w:val="24"/>
          <w:szCs w:val="22"/>
        </w:rPr>
        <w:t xml:space="preserve"> Workplace Interaction. Online at: </w:t>
      </w:r>
      <w:hyperlink r:id="rId14" w:history="1">
        <w:r w:rsidRPr="00C12F51">
          <w:rPr>
            <w:rStyle w:val="Hyperlink"/>
            <w:rFonts w:ascii="Arial" w:hAnsi="Arial" w:cs="Arial"/>
            <w:sz w:val="24"/>
            <w:szCs w:val="22"/>
          </w:rPr>
          <w:t>https://smallbusiness.chron.com/nonverbal-communication-workplace-interactions-844.html</w:t>
        </w:r>
      </w:hyperlink>
      <w:r>
        <w:rPr>
          <w:rFonts w:ascii="Arial" w:hAnsi="Arial" w:cs="Arial"/>
          <w:sz w:val="24"/>
          <w:szCs w:val="22"/>
        </w:rPr>
        <w:t xml:space="preserve"> [Accessed on 2018-12-24].  </w:t>
      </w:r>
    </w:p>
    <w:p w:rsidR="00E21822" w:rsidRDefault="00E21822" w:rsidP="0055336E">
      <w:pPr>
        <w:spacing w:line="360" w:lineRule="auto"/>
        <w:rPr>
          <w:rFonts w:ascii="Arial" w:hAnsi="Arial" w:cs="Arial"/>
          <w:sz w:val="24"/>
          <w:szCs w:val="22"/>
        </w:rPr>
      </w:pPr>
      <w:r w:rsidRPr="006B370A">
        <w:rPr>
          <w:rFonts w:ascii="Arial" w:hAnsi="Arial" w:cs="Arial"/>
          <w:sz w:val="24"/>
          <w:szCs w:val="22"/>
        </w:rPr>
        <w:t>St</w:t>
      </w:r>
      <w:r>
        <w:rPr>
          <w:rFonts w:ascii="Arial" w:hAnsi="Arial" w:cs="Arial"/>
          <w:sz w:val="24"/>
          <w:szCs w:val="22"/>
        </w:rPr>
        <w:t xml:space="preserve"> Mary’s Hospital (2018), Official Website at: </w:t>
      </w:r>
      <w:hyperlink r:id="rId15" w:history="1">
        <w:r w:rsidRPr="005F0A79">
          <w:rPr>
            <w:rStyle w:val="Hyperlink"/>
            <w:rFonts w:ascii="Arial" w:hAnsi="Arial" w:cs="Arial"/>
            <w:sz w:val="24"/>
            <w:szCs w:val="22"/>
          </w:rPr>
          <w:t>https://www.imperial.nhs.uk/our-locations/st-marys-hospital</w:t>
        </w:r>
      </w:hyperlink>
      <w:r>
        <w:rPr>
          <w:rFonts w:ascii="Arial" w:hAnsi="Arial" w:cs="Arial"/>
          <w:sz w:val="24"/>
          <w:szCs w:val="22"/>
        </w:rPr>
        <w:t xml:space="preserve"> [Accessed on 2018-12-24]. </w:t>
      </w:r>
    </w:p>
    <w:p w:rsidR="00E21822" w:rsidRDefault="00E21822" w:rsidP="0055336E">
      <w:pPr>
        <w:spacing w:line="360" w:lineRule="auto"/>
        <w:rPr>
          <w:rFonts w:ascii="Arial" w:hAnsi="Arial" w:cs="Arial"/>
          <w:sz w:val="24"/>
          <w:szCs w:val="22"/>
        </w:rPr>
      </w:pPr>
      <w:proofErr w:type="spellStart"/>
      <w:r w:rsidRPr="00915BA2">
        <w:rPr>
          <w:rFonts w:ascii="Arial" w:hAnsi="Arial" w:cs="Arial"/>
          <w:sz w:val="24"/>
          <w:szCs w:val="22"/>
        </w:rPr>
        <w:lastRenderedPageBreak/>
        <w:t>Weger</w:t>
      </w:r>
      <w:proofErr w:type="spellEnd"/>
      <w:r w:rsidRPr="00915BA2">
        <w:rPr>
          <w:rFonts w:ascii="Arial" w:hAnsi="Arial" w:cs="Arial"/>
          <w:sz w:val="24"/>
          <w:szCs w:val="22"/>
        </w:rPr>
        <w:t>, H., Jr., Castle, G. R., &amp; Emmett, M. C. (2010). Active listening in peer inter-views: The influence of message paraphrasing on perceptions of listening skill. </w:t>
      </w:r>
      <w:r w:rsidRPr="00915BA2">
        <w:rPr>
          <w:rFonts w:ascii="Arial" w:hAnsi="Arial" w:cs="Arial"/>
          <w:i/>
          <w:iCs/>
          <w:sz w:val="24"/>
          <w:szCs w:val="22"/>
        </w:rPr>
        <w:t xml:space="preserve">International Journal of Listening, </w:t>
      </w:r>
      <w:r>
        <w:rPr>
          <w:rFonts w:ascii="Arial" w:hAnsi="Arial" w:cs="Arial"/>
          <w:sz w:val="24"/>
          <w:szCs w:val="22"/>
        </w:rPr>
        <w:t xml:space="preserve">Vol. </w:t>
      </w:r>
      <w:r w:rsidRPr="00915BA2">
        <w:rPr>
          <w:rFonts w:ascii="Arial" w:hAnsi="Arial" w:cs="Arial"/>
          <w:i/>
          <w:iCs/>
          <w:sz w:val="24"/>
          <w:szCs w:val="22"/>
        </w:rPr>
        <w:t>24</w:t>
      </w:r>
      <w:r w:rsidRPr="00915BA2">
        <w:rPr>
          <w:rFonts w:ascii="Arial" w:hAnsi="Arial" w:cs="Arial"/>
          <w:sz w:val="24"/>
          <w:szCs w:val="22"/>
        </w:rPr>
        <w:t xml:space="preserve">, </w:t>
      </w:r>
      <w:r>
        <w:rPr>
          <w:rFonts w:ascii="Arial" w:hAnsi="Arial" w:cs="Arial"/>
          <w:sz w:val="24"/>
          <w:szCs w:val="22"/>
        </w:rPr>
        <w:t xml:space="preserve">pp. </w:t>
      </w:r>
      <w:r w:rsidRPr="00915BA2">
        <w:rPr>
          <w:rFonts w:ascii="Arial" w:hAnsi="Arial" w:cs="Arial"/>
          <w:sz w:val="24"/>
          <w:szCs w:val="22"/>
        </w:rPr>
        <w:t xml:space="preserve">34-49. </w:t>
      </w:r>
    </w:p>
    <w:sectPr w:rsidR="00E21822" w:rsidSect="00120B36">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3BB1" w:rsidRDefault="00723BB1" w:rsidP="00B55A4D">
      <w:pPr>
        <w:spacing w:after="0" w:line="240" w:lineRule="auto"/>
      </w:pPr>
      <w:r>
        <w:separator/>
      </w:r>
    </w:p>
  </w:endnote>
  <w:endnote w:type="continuationSeparator" w:id="0">
    <w:p w:rsidR="00723BB1" w:rsidRDefault="00723BB1" w:rsidP="00B55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5887594"/>
      <w:docPartObj>
        <w:docPartGallery w:val="Page Numbers (Bottom of Page)"/>
        <w:docPartUnique/>
      </w:docPartObj>
    </w:sdtPr>
    <w:sdtEndPr/>
    <w:sdtContent>
      <w:p w:rsidR="00B55A4D" w:rsidRDefault="00723BB1">
        <w:pPr>
          <w:pStyle w:val="Footer"/>
          <w:jc w:val="center"/>
        </w:pPr>
        <w:r>
          <w:rPr>
            <w:noProof/>
          </w:rPr>
          <w:fldChar w:fldCharType="begin"/>
        </w:r>
        <w:r>
          <w:rPr>
            <w:noProof/>
          </w:rPr>
          <w:instrText xml:space="preserve"> PAGE   \* MERGEFORMAT </w:instrText>
        </w:r>
        <w:r>
          <w:rPr>
            <w:noProof/>
          </w:rPr>
          <w:fldChar w:fldCharType="separate"/>
        </w:r>
        <w:r w:rsidR="00786163">
          <w:rPr>
            <w:noProof/>
          </w:rPr>
          <w:t>8</w:t>
        </w:r>
        <w:r>
          <w:rPr>
            <w:noProof/>
          </w:rPr>
          <w:fldChar w:fldCharType="end"/>
        </w:r>
      </w:p>
    </w:sdtContent>
  </w:sdt>
  <w:p w:rsidR="00B55A4D" w:rsidRDefault="00B55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3BB1" w:rsidRDefault="00723BB1" w:rsidP="00B55A4D">
      <w:pPr>
        <w:spacing w:after="0" w:line="240" w:lineRule="auto"/>
      </w:pPr>
      <w:r>
        <w:separator/>
      </w:r>
    </w:p>
  </w:footnote>
  <w:footnote w:type="continuationSeparator" w:id="0">
    <w:p w:rsidR="00723BB1" w:rsidRDefault="00723BB1" w:rsidP="00B55A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07561"/>
    <w:multiLevelType w:val="hybridMultilevel"/>
    <w:tmpl w:val="1E8EA2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27DB6"/>
    <w:rsid w:val="0000550E"/>
    <w:rsid w:val="00013D59"/>
    <w:rsid w:val="00027DB6"/>
    <w:rsid w:val="00041AD1"/>
    <w:rsid w:val="000629BA"/>
    <w:rsid w:val="00072AE1"/>
    <w:rsid w:val="00077F94"/>
    <w:rsid w:val="000874B1"/>
    <w:rsid w:val="00092ABD"/>
    <w:rsid w:val="000A1A6E"/>
    <w:rsid w:val="000C4E2F"/>
    <w:rsid w:val="0010521A"/>
    <w:rsid w:val="00107501"/>
    <w:rsid w:val="00120B36"/>
    <w:rsid w:val="0012590E"/>
    <w:rsid w:val="001355DB"/>
    <w:rsid w:val="00136B5B"/>
    <w:rsid w:val="001420E9"/>
    <w:rsid w:val="00153D5C"/>
    <w:rsid w:val="00155327"/>
    <w:rsid w:val="0016052B"/>
    <w:rsid w:val="00160C3B"/>
    <w:rsid w:val="00162C89"/>
    <w:rsid w:val="00184DD7"/>
    <w:rsid w:val="001A102A"/>
    <w:rsid w:val="001F3C1A"/>
    <w:rsid w:val="002246AD"/>
    <w:rsid w:val="00236821"/>
    <w:rsid w:val="002555BB"/>
    <w:rsid w:val="00284DBD"/>
    <w:rsid w:val="00285632"/>
    <w:rsid w:val="0028579E"/>
    <w:rsid w:val="0028602D"/>
    <w:rsid w:val="002A492F"/>
    <w:rsid w:val="002B14D9"/>
    <w:rsid w:val="002B7BCB"/>
    <w:rsid w:val="002C311A"/>
    <w:rsid w:val="002C41E4"/>
    <w:rsid w:val="002E0B5B"/>
    <w:rsid w:val="002F6AA9"/>
    <w:rsid w:val="00300D7B"/>
    <w:rsid w:val="00310404"/>
    <w:rsid w:val="00320903"/>
    <w:rsid w:val="003217C7"/>
    <w:rsid w:val="003243BC"/>
    <w:rsid w:val="00355709"/>
    <w:rsid w:val="00385DF8"/>
    <w:rsid w:val="00387A12"/>
    <w:rsid w:val="003D06EE"/>
    <w:rsid w:val="003F6E78"/>
    <w:rsid w:val="00445D95"/>
    <w:rsid w:val="00457438"/>
    <w:rsid w:val="00460C68"/>
    <w:rsid w:val="00463109"/>
    <w:rsid w:val="00465E66"/>
    <w:rsid w:val="00471F80"/>
    <w:rsid w:val="0048505B"/>
    <w:rsid w:val="004B4A50"/>
    <w:rsid w:val="004E00DD"/>
    <w:rsid w:val="004E48F6"/>
    <w:rsid w:val="004F05ED"/>
    <w:rsid w:val="00502473"/>
    <w:rsid w:val="00507783"/>
    <w:rsid w:val="00524BEF"/>
    <w:rsid w:val="005358FD"/>
    <w:rsid w:val="005464F6"/>
    <w:rsid w:val="0055336E"/>
    <w:rsid w:val="005816B5"/>
    <w:rsid w:val="0059449D"/>
    <w:rsid w:val="00596A4C"/>
    <w:rsid w:val="005B524F"/>
    <w:rsid w:val="005B638B"/>
    <w:rsid w:val="00607808"/>
    <w:rsid w:val="00612D75"/>
    <w:rsid w:val="00621C56"/>
    <w:rsid w:val="006267AA"/>
    <w:rsid w:val="00631EE7"/>
    <w:rsid w:val="006334BB"/>
    <w:rsid w:val="00656436"/>
    <w:rsid w:val="006B370A"/>
    <w:rsid w:val="006B5B55"/>
    <w:rsid w:val="006D0D6E"/>
    <w:rsid w:val="006D2AB6"/>
    <w:rsid w:val="00702F05"/>
    <w:rsid w:val="007039C9"/>
    <w:rsid w:val="00705651"/>
    <w:rsid w:val="00710828"/>
    <w:rsid w:val="00723BB1"/>
    <w:rsid w:val="0072594C"/>
    <w:rsid w:val="00725F38"/>
    <w:rsid w:val="00732089"/>
    <w:rsid w:val="00736BF1"/>
    <w:rsid w:val="00744D43"/>
    <w:rsid w:val="00747161"/>
    <w:rsid w:val="00783DF0"/>
    <w:rsid w:val="00784B09"/>
    <w:rsid w:val="00786163"/>
    <w:rsid w:val="0079085F"/>
    <w:rsid w:val="007F3F02"/>
    <w:rsid w:val="007F400B"/>
    <w:rsid w:val="0081032D"/>
    <w:rsid w:val="00823E0C"/>
    <w:rsid w:val="0085211A"/>
    <w:rsid w:val="008526C4"/>
    <w:rsid w:val="00854B40"/>
    <w:rsid w:val="008566B4"/>
    <w:rsid w:val="00876860"/>
    <w:rsid w:val="008861FC"/>
    <w:rsid w:val="00887BCD"/>
    <w:rsid w:val="0089114A"/>
    <w:rsid w:val="00894F9D"/>
    <w:rsid w:val="008A111B"/>
    <w:rsid w:val="008B2DF7"/>
    <w:rsid w:val="008E2418"/>
    <w:rsid w:val="008E7EA3"/>
    <w:rsid w:val="00914AF2"/>
    <w:rsid w:val="00914E44"/>
    <w:rsid w:val="00915BA2"/>
    <w:rsid w:val="00916C9E"/>
    <w:rsid w:val="00936E7F"/>
    <w:rsid w:val="00984FD3"/>
    <w:rsid w:val="0098518A"/>
    <w:rsid w:val="00992AD0"/>
    <w:rsid w:val="00996404"/>
    <w:rsid w:val="009A1D89"/>
    <w:rsid w:val="009B3E4B"/>
    <w:rsid w:val="009B7B97"/>
    <w:rsid w:val="009C6E00"/>
    <w:rsid w:val="009D020C"/>
    <w:rsid w:val="009D33E6"/>
    <w:rsid w:val="009E6D4D"/>
    <w:rsid w:val="009F4375"/>
    <w:rsid w:val="00A125E8"/>
    <w:rsid w:val="00A24C6F"/>
    <w:rsid w:val="00A27EA5"/>
    <w:rsid w:val="00A30195"/>
    <w:rsid w:val="00A36EA6"/>
    <w:rsid w:val="00A36F5B"/>
    <w:rsid w:val="00A37F55"/>
    <w:rsid w:val="00A43E9D"/>
    <w:rsid w:val="00A671E5"/>
    <w:rsid w:val="00A72C80"/>
    <w:rsid w:val="00A7518F"/>
    <w:rsid w:val="00A81B45"/>
    <w:rsid w:val="00A94DFC"/>
    <w:rsid w:val="00AA5EA0"/>
    <w:rsid w:val="00AC4B5D"/>
    <w:rsid w:val="00AD6042"/>
    <w:rsid w:val="00AD7173"/>
    <w:rsid w:val="00B221D6"/>
    <w:rsid w:val="00B320CA"/>
    <w:rsid w:val="00B55A4D"/>
    <w:rsid w:val="00B75F4E"/>
    <w:rsid w:val="00B8056C"/>
    <w:rsid w:val="00B94936"/>
    <w:rsid w:val="00BB2007"/>
    <w:rsid w:val="00BD546C"/>
    <w:rsid w:val="00BF457B"/>
    <w:rsid w:val="00C1556C"/>
    <w:rsid w:val="00C30519"/>
    <w:rsid w:val="00C34413"/>
    <w:rsid w:val="00C40C2E"/>
    <w:rsid w:val="00C51076"/>
    <w:rsid w:val="00C64035"/>
    <w:rsid w:val="00C7154E"/>
    <w:rsid w:val="00C73F67"/>
    <w:rsid w:val="00C7733F"/>
    <w:rsid w:val="00C81AE7"/>
    <w:rsid w:val="00C95667"/>
    <w:rsid w:val="00C96C0C"/>
    <w:rsid w:val="00CA1ED1"/>
    <w:rsid w:val="00CB2CB5"/>
    <w:rsid w:val="00CC4C23"/>
    <w:rsid w:val="00CD242B"/>
    <w:rsid w:val="00D01FF0"/>
    <w:rsid w:val="00D53D84"/>
    <w:rsid w:val="00D56ED1"/>
    <w:rsid w:val="00D821FC"/>
    <w:rsid w:val="00DC6C8F"/>
    <w:rsid w:val="00DF4034"/>
    <w:rsid w:val="00E0525A"/>
    <w:rsid w:val="00E21513"/>
    <w:rsid w:val="00E21822"/>
    <w:rsid w:val="00E32EAB"/>
    <w:rsid w:val="00E42054"/>
    <w:rsid w:val="00E45709"/>
    <w:rsid w:val="00E628A9"/>
    <w:rsid w:val="00E63147"/>
    <w:rsid w:val="00E72AEC"/>
    <w:rsid w:val="00E7403C"/>
    <w:rsid w:val="00E74129"/>
    <w:rsid w:val="00E878AB"/>
    <w:rsid w:val="00E94E6E"/>
    <w:rsid w:val="00EA7F2A"/>
    <w:rsid w:val="00EC34EB"/>
    <w:rsid w:val="00EE1D1B"/>
    <w:rsid w:val="00EE6B00"/>
    <w:rsid w:val="00F05B07"/>
    <w:rsid w:val="00F06813"/>
    <w:rsid w:val="00F13F64"/>
    <w:rsid w:val="00F20522"/>
    <w:rsid w:val="00F52552"/>
    <w:rsid w:val="00F53F18"/>
    <w:rsid w:val="00F63C20"/>
    <w:rsid w:val="00F65FB0"/>
    <w:rsid w:val="00F72CE8"/>
    <w:rsid w:val="00F763D8"/>
    <w:rsid w:val="00F946E7"/>
    <w:rsid w:val="00F9629A"/>
    <w:rsid w:val="00FA25E2"/>
    <w:rsid w:val="00FA373F"/>
    <w:rsid w:val="00FA5CB9"/>
    <w:rsid w:val="00FA6240"/>
    <w:rsid w:val="00FB2CF5"/>
    <w:rsid w:val="00FD6CD8"/>
    <w:rsid w:val="00FF57B6"/>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D6E4F"/>
  <w15:docId w15:val="{A196126B-10ED-F641-8127-C2105AB34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lang w:val="en-US" w:eastAsia="en-US" w:bidi="ne-NP"/>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27DB6"/>
    <w:rPr>
      <w:rFonts w:cs="Mangal"/>
      <w:lang w:val="en-GB"/>
    </w:rPr>
  </w:style>
  <w:style w:type="paragraph" w:styleId="Heading1">
    <w:name w:val="heading 1"/>
    <w:basedOn w:val="Normal"/>
    <w:next w:val="Normal"/>
    <w:link w:val="Heading1Char"/>
    <w:uiPriority w:val="9"/>
    <w:qFormat/>
    <w:rsid w:val="00596A4C"/>
    <w:pPr>
      <w:keepNext/>
      <w:keepLines/>
      <w:spacing w:after="0" w:line="360" w:lineRule="auto"/>
      <w:outlineLvl w:val="0"/>
    </w:pPr>
    <w:rPr>
      <w:rFonts w:ascii="Arial" w:eastAsiaTheme="majorEastAsia" w:hAnsi="Arial" w:cstheme="majorBidi"/>
      <w:b/>
      <w:bCs/>
      <w:color w:val="002060"/>
      <w:sz w:val="26"/>
      <w:szCs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27DB6"/>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027DB6"/>
    <w:pPr>
      <w:spacing w:after="0" w:line="240" w:lineRule="auto"/>
    </w:pPr>
    <w:rPr>
      <w:rFonts w:ascii="Tahoma" w:hAnsi="Tahoma" w:cs="Tahoma"/>
      <w:sz w:val="16"/>
      <w:szCs w:val="14"/>
    </w:rPr>
  </w:style>
  <w:style w:type="character" w:customStyle="1" w:styleId="BalloonTextChar">
    <w:name w:val="Balloon Text Char"/>
    <w:basedOn w:val="DefaultParagraphFont"/>
    <w:link w:val="BalloonText"/>
    <w:uiPriority w:val="99"/>
    <w:semiHidden/>
    <w:rsid w:val="00027DB6"/>
    <w:rPr>
      <w:rFonts w:ascii="Tahoma" w:hAnsi="Tahoma" w:cs="Tahoma"/>
      <w:sz w:val="16"/>
      <w:szCs w:val="14"/>
      <w:lang w:val="en-GB"/>
    </w:rPr>
  </w:style>
  <w:style w:type="character" w:styleId="Hyperlink">
    <w:name w:val="Hyperlink"/>
    <w:basedOn w:val="DefaultParagraphFont"/>
    <w:uiPriority w:val="99"/>
    <w:unhideWhenUsed/>
    <w:rsid w:val="00153D5C"/>
    <w:rPr>
      <w:color w:val="0000FF" w:themeColor="hyperlink"/>
      <w:u w:val="single"/>
    </w:rPr>
  </w:style>
  <w:style w:type="paragraph" w:styleId="ListParagraph">
    <w:name w:val="List Paragraph"/>
    <w:basedOn w:val="Normal"/>
    <w:uiPriority w:val="34"/>
    <w:qFormat/>
    <w:rsid w:val="00A671E5"/>
    <w:pPr>
      <w:ind w:left="720"/>
      <w:contextualSpacing/>
    </w:pPr>
  </w:style>
  <w:style w:type="character" w:styleId="Emphasis">
    <w:name w:val="Emphasis"/>
    <w:basedOn w:val="DefaultParagraphFont"/>
    <w:uiPriority w:val="20"/>
    <w:qFormat/>
    <w:rsid w:val="00915BA2"/>
    <w:rPr>
      <w:i/>
      <w:iCs/>
    </w:rPr>
  </w:style>
  <w:style w:type="character" w:customStyle="1" w:styleId="Heading1Char">
    <w:name w:val="Heading 1 Char"/>
    <w:basedOn w:val="DefaultParagraphFont"/>
    <w:link w:val="Heading1"/>
    <w:uiPriority w:val="9"/>
    <w:rsid w:val="00596A4C"/>
    <w:rPr>
      <w:rFonts w:ascii="Arial" w:eastAsiaTheme="majorEastAsia" w:hAnsi="Arial" w:cstheme="majorBidi"/>
      <w:b/>
      <w:bCs/>
      <w:color w:val="002060"/>
      <w:sz w:val="26"/>
      <w:szCs w:val="25"/>
      <w:lang w:val="en-GB"/>
    </w:rPr>
  </w:style>
  <w:style w:type="paragraph" w:styleId="Header">
    <w:name w:val="header"/>
    <w:basedOn w:val="Normal"/>
    <w:link w:val="HeaderChar"/>
    <w:uiPriority w:val="99"/>
    <w:semiHidden/>
    <w:unhideWhenUsed/>
    <w:rsid w:val="00B55A4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55A4D"/>
    <w:rPr>
      <w:rFonts w:cs="Mangal"/>
      <w:lang w:val="en-GB"/>
    </w:rPr>
  </w:style>
  <w:style w:type="paragraph" w:styleId="Footer">
    <w:name w:val="footer"/>
    <w:basedOn w:val="Normal"/>
    <w:link w:val="FooterChar"/>
    <w:uiPriority w:val="99"/>
    <w:unhideWhenUsed/>
    <w:rsid w:val="00B55A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5A4D"/>
    <w:rPr>
      <w:rFonts w:cs="Mangal"/>
      <w:lang w:val="en-GB"/>
    </w:rPr>
  </w:style>
  <w:style w:type="paragraph" w:styleId="TOCHeading">
    <w:name w:val="TOC Heading"/>
    <w:basedOn w:val="Heading1"/>
    <w:next w:val="Normal"/>
    <w:uiPriority w:val="39"/>
    <w:semiHidden/>
    <w:unhideWhenUsed/>
    <w:qFormat/>
    <w:rsid w:val="006D0D6E"/>
    <w:pPr>
      <w:spacing w:before="480" w:line="276" w:lineRule="auto"/>
      <w:outlineLvl w:val="9"/>
    </w:pPr>
    <w:rPr>
      <w:rFonts w:asciiTheme="majorHAnsi" w:hAnsiTheme="majorHAnsi"/>
      <w:color w:val="365F91" w:themeColor="accent1" w:themeShade="BF"/>
      <w:sz w:val="28"/>
      <w:szCs w:val="28"/>
      <w:lang w:val="en-US" w:bidi="ar-SA"/>
    </w:rPr>
  </w:style>
  <w:style w:type="paragraph" w:styleId="TOC1">
    <w:name w:val="toc 1"/>
    <w:basedOn w:val="Normal"/>
    <w:next w:val="Normal"/>
    <w:autoRedefine/>
    <w:uiPriority w:val="39"/>
    <w:unhideWhenUsed/>
    <w:rsid w:val="006D0D6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mallbusiness.chron.com/concepts-effective-communication-5092.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mallbusiness.chron.com/examples-verbal-communication-workplace-10936.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1/08/eight-ways-to-energize-your-te" TargetMode="External"/><Relationship Id="rId5" Type="http://schemas.openxmlformats.org/officeDocument/2006/relationships/webSettings" Target="webSettings.xml"/><Relationship Id="rId15" Type="http://schemas.openxmlformats.org/officeDocument/2006/relationships/hyperlink" Target="https://www.imperial.nhs.uk/our-locations/st-marys-hospital" TargetMode="External"/><Relationship Id="rId10" Type="http://schemas.openxmlformats.org/officeDocument/2006/relationships/hyperlink" Target="https://www.thebalancecareers.com/active-listening-skills-with-examples-2059684" TargetMode="External"/><Relationship Id="rId4" Type="http://schemas.openxmlformats.org/officeDocument/2006/relationships/settings" Target="settings.xml"/><Relationship Id="rId9" Type="http://schemas.openxmlformats.org/officeDocument/2006/relationships/hyperlink" Target="http://www.businessstudynotes.com/others/business-communication/7cs-of-communication-in-detail/" TargetMode="External"/><Relationship Id="rId14" Type="http://schemas.openxmlformats.org/officeDocument/2006/relationships/hyperlink" Target="https://smallbusiness.chron.com/nonverbal-communication-workplace-interactions-84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2FDB453-8840-4541-8C55-563132E845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506</TotalTime>
  <Pages>10</Pages>
  <Words>2816</Words>
  <Characters>14928</Characters>
  <Application>Microsoft Office Word</Application>
  <DocSecurity>0</DocSecurity>
  <Lines>257</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Rubel Hossain Emon</cp:lastModifiedBy>
  <cp:revision>210</cp:revision>
  <dcterms:created xsi:type="dcterms:W3CDTF">2018-12-25T12:01:00Z</dcterms:created>
  <dcterms:modified xsi:type="dcterms:W3CDTF">2019-01-08T23:16:00Z</dcterms:modified>
</cp:coreProperties>
</file>