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5E1FC" w14:textId="77777777" w:rsidR="00261D90" w:rsidRPr="00C317D3" w:rsidRDefault="00261D90" w:rsidP="385780B2">
      <w:pPr>
        <w:spacing w:after="120"/>
        <w:rPr>
          <w:rFonts w:asciiTheme="minorHAnsi" w:hAnsiTheme="minorHAnsi" w:cstheme="minorHAnsi"/>
          <w:color w:val="000000" w:themeColor="text1"/>
        </w:rPr>
      </w:pPr>
      <w:bookmarkStart w:id="0" w:name="_Hlk152875576"/>
      <w:bookmarkEnd w:id="0"/>
    </w:p>
    <w:p w14:paraId="4F5542C3" w14:textId="77777777" w:rsidR="00261D90" w:rsidRPr="00C317D3" w:rsidRDefault="00261D90" w:rsidP="385780B2">
      <w:pPr>
        <w:spacing w:after="120"/>
        <w:rPr>
          <w:rFonts w:asciiTheme="minorHAnsi" w:hAnsiTheme="minorHAnsi" w:cstheme="minorHAnsi"/>
          <w:color w:val="000000" w:themeColor="text1"/>
        </w:rPr>
      </w:pPr>
    </w:p>
    <w:p w14:paraId="46042394" w14:textId="77777777" w:rsidR="00294611" w:rsidRDefault="00294611" w:rsidP="00D93AE7">
      <w:pPr>
        <w:spacing w:after="120" w:line="480" w:lineRule="auto"/>
        <w:rPr>
          <w:rFonts w:asciiTheme="minorHAnsi" w:hAnsiTheme="minorHAnsi" w:cstheme="minorHAnsi"/>
          <w:color w:val="000000" w:themeColor="text1"/>
        </w:rPr>
      </w:pPr>
    </w:p>
    <w:p w14:paraId="4C8E2289" w14:textId="77777777" w:rsidR="00294611" w:rsidRDefault="00294611" w:rsidP="00D93AE7">
      <w:pPr>
        <w:spacing w:after="120" w:line="480" w:lineRule="auto"/>
        <w:rPr>
          <w:rFonts w:asciiTheme="minorHAnsi" w:hAnsiTheme="minorHAnsi" w:cstheme="minorHAnsi"/>
          <w:color w:val="000000" w:themeColor="text1"/>
        </w:rPr>
      </w:pPr>
    </w:p>
    <w:p w14:paraId="51DBF2AC" w14:textId="77777777" w:rsidR="00294611" w:rsidRDefault="00294611" w:rsidP="00D93AE7">
      <w:pPr>
        <w:spacing w:after="120" w:line="480" w:lineRule="auto"/>
        <w:rPr>
          <w:rFonts w:asciiTheme="minorHAnsi" w:hAnsiTheme="minorHAnsi" w:cstheme="minorHAnsi"/>
          <w:color w:val="000000" w:themeColor="text1"/>
        </w:rPr>
      </w:pPr>
    </w:p>
    <w:p w14:paraId="6B6FCA79" w14:textId="6331229C" w:rsidR="00294611" w:rsidRDefault="00294611" w:rsidP="00294611">
      <w:pPr>
        <w:pStyle w:val="Title"/>
        <w:jc w:val="center"/>
        <w:rPr>
          <w:b/>
          <w:bCs/>
        </w:rPr>
      </w:pPr>
      <w:r w:rsidRPr="00294611">
        <w:rPr>
          <w:b/>
          <w:bCs/>
        </w:rPr>
        <w:t>What makes art human?</w:t>
      </w:r>
    </w:p>
    <w:p w14:paraId="29AFF04C" w14:textId="77777777" w:rsidR="00294611" w:rsidRDefault="00294611" w:rsidP="00294611">
      <w:pPr>
        <w:jc w:val="center"/>
        <w:rPr>
          <w:sz w:val="28"/>
          <w:szCs w:val="28"/>
        </w:rPr>
      </w:pPr>
    </w:p>
    <w:p w14:paraId="5EE0A842" w14:textId="17657115" w:rsidR="00294611" w:rsidRPr="00294611" w:rsidRDefault="00294611" w:rsidP="00294611">
      <w:pPr>
        <w:jc w:val="center"/>
        <w:rPr>
          <w:sz w:val="28"/>
          <w:szCs w:val="28"/>
        </w:rPr>
      </w:pPr>
      <w:r w:rsidRPr="00294611">
        <w:rPr>
          <w:sz w:val="28"/>
          <w:szCs w:val="28"/>
        </w:rPr>
        <w:t>By Cheye Carwyn Williams Mcfarland</w:t>
      </w:r>
    </w:p>
    <w:p w14:paraId="07F6916D" w14:textId="77777777" w:rsidR="00294611" w:rsidRPr="00294611" w:rsidRDefault="00294611" w:rsidP="00294611">
      <w:pPr>
        <w:jc w:val="center"/>
      </w:pPr>
    </w:p>
    <w:p w14:paraId="2CF9EEC8" w14:textId="77777777" w:rsidR="00294611" w:rsidRDefault="00294611" w:rsidP="00D93AE7">
      <w:pPr>
        <w:spacing w:after="120" w:line="480" w:lineRule="auto"/>
        <w:rPr>
          <w:rFonts w:asciiTheme="minorHAnsi" w:hAnsiTheme="minorHAnsi" w:cstheme="minorHAnsi"/>
          <w:color w:val="000000" w:themeColor="text1"/>
        </w:rPr>
      </w:pPr>
    </w:p>
    <w:p w14:paraId="398A3BCE" w14:textId="77777777" w:rsidR="00294611" w:rsidRDefault="00294611" w:rsidP="00D93AE7">
      <w:pPr>
        <w:spacing w:after="120" w:line="480" w:lineRule="auto"/>
        <w:rPr>
          <w:rFonts w:asciiTheme="minorHAnsi" w:hAnsiTheme="minorHAnsi" w:cstheme="minorHAnsi"/>
          <w:color w:val="000000" w:themeColor="text1"/>
        </w:rPr>
      </w:pPr>
    </w:p>
    <w:p w14:paraId="3505E553" w14:textId="77777777" w:rsidR="00294611" w:rsidRDefault="00294611" w:rsidP="00D93AE7">
      <w:pPr>
        <w:spacing w:after="120" w:line="480" w:lineRule="auto"/>
        <w:rPr>
          <w:rFonts w:asciiTheme="minorHAnsi" w:hAnsiTheme="minorHAnsi" w:cstheme="minorHAnsi"/>
          <w:color w:val="000000" w:themeColor="text1"/>
        </w:rPr>
      </w:pPr>
    </w:p>
    <w:p w14:paraId="0B65CE63" w14:textId="77777777" w:rsidR="00294611" w:rsidRDefault="00294611" w:rsidP="00D93AE7">
      <w:pPr>
        <w:spacing w:after="120" w:line="480" w:lineRule="auto"/>
        <w:rPr>
          <w:rFonts w:asciiTheme="minorHAnsi" w:hAnsiTheme="minorHAnsi" w:cstheme="minorHAnsi"/>
          <w:color w:val="000000" w:themeColor="text1"/>
        </w:rPr>
      </w:pPr>
    </w:p>
    <w:p w14:paraId="5A988B47" w14:textId="77777777" w:rsidR="00294611" w:rsidRDefault="00294611" w:rsidP="00D93AE7">
      <w:pPr>
        <w:spacing w:after="120" w:line="480" w:lineRule="auto"/>
        <w:rPr>
          <w:rFonts w:asciiTheme="minorHAnsi" w:hAnsiTheme="minorHAnsi" w:cstheme="minorHAnsi"/>
          <w:color w:val="000000" w:themeColor="text1"/>
        </w:rPr>
      </w:pPr>
    </w:p>
    <w:p w14:paraId="68909721" w14:textId="77777777" w:rsidR="00294611" w:rsidRDefault="00294611" w:rsidP="00D93AE7">
      <w:pPr>
        <w:spacing w:after="120" w:line="480" w:lineRule="auto"/>
        <w:rPr>
          <w:rFonts w:asciiTheme="minorHAnsi" w:hAnsiTheme="minorHAnsi" w:cstheme="minorHAnsi"/>
          <w:color w:val="000000" w:themeColor="text1"/>
        </w:rPr>
      </w:pPr>
    </w:p>
    <w:p w14:paraId="1867B1F0" w14:textId="77777777" w:rsidR="00294611" w:rsidRDefault="00294611" w:rsidP="00D93AE7">
      <w:pPr>
        <w:spacing w:after="120" w:line="480" w:lineRule="auto"/>
        <w:rPr>
          <w:rFonts w:asciiTheme="minorHAnsi" w:hAnsiTheme="minorHAnsi" w:cstheme="minorHAnsi"/>
          <w:color w:val="000000" w:themeColor="text1"/>
        </w:rPr>
      </w:pPr>
    </w:p>
    <w:p w14:paraId="7D858B23" w14:textId="77777777" w:rsidR="00294611" w:rsidRDefault="00294611" w:rsidP="00D93AE7">
      <w:pPr>
        <w:spacing w:after="120" w:line="480" w:lineRule="auto"/>
        <w:rPr>
          <w:rFonts w:asciiTheme="minorHAnsi" w:hAnsiTheme="minorHAnsi" w:cstheme="minorHAnsi"/>
          <w:color w:val="000000" w:themeColor="text1"/>
        </w:rPr>
      </w:pPr>
    </w:p>
    <w:p w14:paraId="0257FCB5" w14:textId="77777777" w:rsidR="00294611" w:rsidRDefault="00294611" w:rsidP="00D93AE7">
      <w:pPr>
        <w:spacing w:after="120" w:line="480" w:lineRule="auto"/>
        <w:rPr>
          <w:rFonts w:asciiTheme="minorHAnsi" w:hAnsiTheme="minorHAnsi" w:cstheme="minorHAnsi"/>
          <w:color w:val="000000" w:themeColor="text1"/>
        </w:rPr>
      </w:pPr>
    </w:p>
    <w:p w14:paraId="33843AA6" w14:textId="77777777" w:rsidR="00294611" w:rsidRDefault="00294611" w:rsidP="00D93AE7">
      <w:pPr>
        <w:spacing w:after="120" w:line="480" w:lineRule="auto"/>
        <w:rPr>
          <w:rFonts w:asciiTheme="minorHAnsi" w:hAnsiTheme="minorHAnsi" w:cstheme="minorHAnsi"/>
          <w:color w:val="000000" w:themeColor="text1"/>
        </w:rPr>
      </w:pPr>
    </w:p>
    <w:p w14:paraId="69849772" w14:textId="77777777" w:rsidR="00294611" w:rsidRDefault="00294611" w:rsidP="00D93AE7">
      <w:pPr>
        <w:spacing w:after="120" w:line="480" w:lineRule="auto"/>
        <w:rPr>
          <w:rFonts w:asciiTheme="minorHAnsi" w:hAnsiTheme="minorHAnsi" w:cstheme="minorHAnsi"/>
          <w:color w:val="000000" w:themeColor="text1"/>
        </w:rPr>
      </w:pPr>
    </w:p>
    <w:p w14:paraId="50A07C43" w14:textId="77777777" w:rsidR="00294611" w:rsidRDefault="00294611" w:rsidP="00D93AE7">
      <w:pPr>
        <w:spacing w:after="120" w:line="480" w:lineRule="auto"/>
        <w:rPr>
          <w:rFonts w:asciiTheme="minorHAnsi" w:hAnsiTheme="minorHAnsi" w:cstheme="minorHAnsi"/>
          <w:color w:val="000000" w:themeColor="text1"/>
        </w:rPr>
      </w:pPr>
    </w:p>
    <w:p w14:paraId="25796A01" w14:textId="77777777" w:rsidR="00294611" w:rsidRDefault="00294611" w:rsidP="00D93AE7">
      <w:pPr>
        <w:spacing w:after="120" w:line="480" w:lineRule="auto"/>
        <w:rPr>
          <w:rFonts w:asciiTheme="minorHAnsi" w:hAnsiTheme="minorHAnsi" w:cstheme="minorHAnsi"/>
          <w:color w:val="000000" w:themeColor="text1"/>
        </w:rPr>
      </w:pPr>
    </w:p>
    <w:p w14:paraId="025E16D3" w14:textId="77777777" w:rsidR="00294611" w:rsidRDefault="00294611" w:rsidP="00D93AE7">
      <w:pPr>
        <w:spacing w:after="120" w:line="480" w:lineRule="auto"/>
        <w:rPr>
          <w:rFonts w:asciiTheme="minorHAnsi" w:hAnsiTheme="minorHAnsi" w:cstheme="minorHAnsi"/>
          <w:color w:val="000000" w:themeColor="text1"/>
        </w:rPr>
      </w:pPr>
    </w:p>
    <w:p w14:paraId="4B9FC636" w14:textId="77777777" w:rsidR="00294611" w:rsidRDefault="00294611" w:rsidP="00D93AE7">
      <w:pPr>
        <w:spacing w:after="120" w:line="480" w:lineRule="auto"/>
        <w:rPr>
          <w:rFonts w:asciiTheme="minorHAnsi" w:hAnsiTheme="minorHAnsi" w:cstheme="minorHAnsi"/>
          <w:color w:val="000000" w:themeColor="text1"/>
        </w:rPr>
      </w:pPr>
    </w:p>
    <w:p w14:paraId="1F878181" w14:textId="3DE3138C" w:rsidR="00294611" w:rsidRDefault="00294611" w:rsidP="00D93AE7">
      <w:pPr>
        <w:spacing w:after="120" w:line="480" w:lineRule="auto"/>
        <w:rPr>
          <w:rFonts w:asciiTheme="minorHAnsi" w:hAnsiTheme="minorHAnsi" w:cstheme="minorHAnsi"/>
          <w:color w:val="000000" w:themeColor="text1"/>
          <w:sz w:val="40"/>
          <w:szCs w:val="40"/>
        </w:rPr>
      </w:pPr>
      <w:r>
        <w:rPr>
          <w:rFonts w:asciiTheme="minorHAnsi" w:hAnsiTheme="minorHAnsi" w:cstheme="minorHAnsi"/>
          <w:color w:val="000000" w:themeColor="text1"/>
          <w:sz w:val="40"/>
          <w:szCs w:val="40"/>
        </w:rPr>
        <w:t xml:space="preserve">What makes art human? </w:t>
      </w:r>
    </w:p>
    <w:p w14:paraId="24B8B39C" w14:textId="59F696D5" w:rsidR="00294611" w:rsidRDefault="00294611" w:rsidP="00D93AE7">
      <w:pPr>
        <w:spacing w:after="120" w:line="48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Author name: Cheye Carwyn Williams Mcfarland </w:t>
      </w:r>
    </w:p>
    <w:p w14:paraId="39F9011E" w14:textId="1DA31538" w:rsidR="00294611" w:rsidRDefault="00294611" w:rsidP="00D93AE7">
      <w:pPr>
        <w:spacing w:after="120" w:line="48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Student Number: 2004826</w:t>
      </w:r>
    </w:p>
    <w:p w14:paraId="6B2DB20D" w14:textId="569583B8" w:rsidR="00294611" w:rsidRDefault="00294611" w:rsidP="00D93AE7">
      <w:pPr>
        <w:spacing w:after="120" w:line="48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Module: Independent Project (ADAA6000)</w:t>
      </w:r>
    </w:p>
    <w:p w14:paraId="13B6D9B7" w14:textId="7B4BE173" w:rsidR="00294611" w:rsidRDefault="00294611" w:rsidP="00D93AE7">
      <w:pPr>
        <w:spacing w:after="120" w:line="48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Fine art: Studio site and context.</w:t>
      </w:r>
    </w:p>
    <w:p w14:paraId="24B785E6" w14:textId="62308412" w:rsidR="00294611" w:rsidRDefault="00294611" w:rsidP="00D93AE7">
      <w:pPr>
        <w:spacing w:after="120" w:line="48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Word count: 5002</w:t>
      </w:r>
    </w:p>
    <w:p w14:paraId="23EC9CB9" w14:textId="18D65AC7" w:rsidR="00294611" w:rsidRPr="00294611" w:rsidRDefault="00E4040D" w:rsidP="00D93AE7">
      <w:pPr>
        <w:spacing w:after="120" w:line="48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Supervisor: Sue Williams</w:t>
      </w:r>
    </w:p>
    <w:p w14:paraId="4B1DDB28" w14:textId="77777777" w:rsidR="00294611" w:rsidRDefault="00294611" w:rsidP="00D93AE7">
      <w:pPr>
        <w:spacing w:after="120" w:line="480" w:lineRule="auto"/>
        <w:rPr>
          <w:rFonts w:asciiTheme="minorHAnsi" w:hAnsiTheme="minorHAnsi" w:cstheme="minorHAnsi"/>
          <w:color w:val="000000" w:themeColor="text1"/>
        </w:rPr>
      </w:pPr>
    </w:p>
    <w:p w14:paraId="25FE4660" w14:textId="77777777" w:rsidR="00294611" w:rsidRDefault="00294611" w:rsidP="00D93AE7">
      <w:pPr>
        <w:spacing w:after="120" w:line="480" w:lineRule="auto"/>
        <w:rPr>
          <w:rFonts w:asciiTheme="minorHAnsi" w:hAnsiTheme="minorHAnsi" w:cstheme="minorHAnsi"/>
          <w:color w:val="000000" w:themeColor="text1"/>
        </w:rPr>
      </w:pPr>
    </w:p>
    <w:p w14:paraId="46F783C6" w14:textId="77777777" w:rsidR="00294611" w:rsidRDefault="00294611" w:rsidP="00D93AE7">
      <w:pPr>
        <w:spacing w:after="120" w:line="480" w:lineRule="auto"/>
        <w:rPr>
          <w:rFonts w:asciiTheme="minorHAnsi" w:hAnsiTheme="minorHAnsi" w:cstheme="minorHAnsi"/>
          <w:color w:val="000000" w:themeColor="text1"/>
        </w:rPr>
      </w:pPr>
    </w:p>
    <w:p w14:paraId="7A61C37E" w14:textId="77777777" w:rsidR="00294611" w:rsidRDefault="00294611" w:rsidP="00D93AE7">
      <w:pPr>
        <w:spacing w:after="120" w:line="480" w:lineRule="auto"/>
        <w:rPr>
          <w:rFonts w:asciiTheme="minorHAnsi" w:hAnsiTheme="minorHAnsi" w:cstheme="minorHAnsi"/>
          <w:color w:val="000000" w:themeColor="text1"/>
        </w:rPr>
      </w:pPr>
    </w:p>
    <w:p w14:paraId="7311131D" w14:textId="77777777" w:rsidR="00294611" w:rsidRDefault="00294611" w:rsidP="00D93AE7">
      <w:pPr>
        <w:spacing w:after="120" w:line="480" w:lineRule="auto"/>
        <w:rPr>
          <w:rFonts w:asciiTheme="minorHAnsi" w:hAnsiTheme="minorHAnsi" w:cstheme="minorHAnsi"/>
          <w:color w:val="000000" w:themeColor="text1"/>
        </w:rPr>
      </w:pPr>
    </w:p>
    <w:p w14:paraId="23F2279D" w14:textId="77777777" w:rsidR="00294611" w:rsidRDefault="00294611" w:rsidP="00D93AE7">
      <w:pPr>
        <w:spacing w:after="120" w:line="480" w:lineRule="auto"/>
        <w:rPr>
          <w:rFonts w:asciiTheme="minorHAnsi" w:hAnsiTheme="minorHAnsi" w:cstheme="minorHAnsi"/>
          <w:color w:val="000000" w:themeColor="text1"/>
        </w:rPr>
      </w:pPr>
    </w:p>
    <w:p w14:paraId="737785BD" w14:textId="77777777" w:rsidR="00294611" w:rsidRDefault="00294611" w:rsidP="00D93AE7">
      <w:pPr>
        <w:spacing w:after="120" w:line="480" w:lineRule="auto"/>
        <w:rPr>
          <w:rFonts w:asciiTheme="minorHAnsi" w:hAnsiTheme="minorHAnsi" w:cstheme="minorHAnsi"/>
          <w:color w:val="000000" w:themeColor="text1"/>
        </w:rPr>
      </w:pPr>
    </w:p>
    <w:p w14:paraId="3A4E7F16" w14:textId="77777777" w:rsidR="00294611" w:rsidRDefault="00294611" w:rsidP="00D93AE7">
      <w:pPr>
        <w:spacing w:after="120" w:line="480" w:lineRule="auto"/>
        <w:rPr>
          <w:rFonts w:asciiTheme="minorHAnsi" w:hAnsiTheme="minorHAnsi" w:cstheme="minorHAnsi"/>
          <w:color w:val="000000" w:themeColor="text1"/>
        </w:rPr>
      </w:pPr>
    </w:p>
    <w:p w14:paraId="52CA3B18" w14:textId="77777777" w:rsidR="00294611" w:rsidRDefault="00294611" w:rsidP="00D93AE7">
      <w:pPr>
        <w:spacing w:after="120" w:line="480" w:lineRule="auto"/>
        <w:rPr>
          <w:rFonts w:asciiTheme="minorHAnsi" w:hAnsiTheme="minorHAnsi" w:cstheme="minorHAnsi"/>
          <w:color w:val="000000" w:themeColor="text1"/>
        </w:rPr>
      </w:pPr>
    </w:p>
    <w:p w14:paraId="32C10F3F" w14:textId="77777777" w:rsidR="00294611" w:rsidRDefault="00294611" w:rsidP="00D93AE7">
      <w:pPr>
        <w:spacing w:after="120" w:line="480" w:lineRule="auto"/>
        <w:rPr>
          <w:rFonts w:asciiTheme="minorHAnsi" w:hAnsiTheme="minorHAnsi" w:cstheme="minorHAnsi"/>
          <w:color w:val="000000" w:themeColor="text1"/>
        </w:rPr>
      </w:pPr>
    </w:p>
    <w:p w14:paraId="50C63E32" w14:textId="77777777" w:rsidR="00294611" w:rsidRDefault="00294611" w:rsidP="00D93AE7">
      <w:pPr>
        <w:spacing w:after="120" w:line="480" w:lineRule="auto"/>
        <w:rPr>
          <w:rFonts w:asciiTheme="minorHAnsi" w:hAnsiTheme="minorHAnsi" w:cstheme="minorHAnsi"/>
          <w:color w:val="000000" w:themeColor="text1"/>
        </w:rPr>
      </w:pPr>
    </w:p>
    <w:p w14:paraId="7F1327DC" w14:textId="77777777" w:rsidR="00294611" w:rsidRDefault="00294611" w:rsidP="00D93AE7">
      <w:pPr>
        <w:spacing w:after="120" w:line="480" w:lineRule="auto"/>
        <w:rPr>
          <w:rFonts w:asciiTheme="minorHAnsi" w:hAnsiTheme="minorHAnsi" w:cstheme="minorHAnsi"/>
          <w:color w:val="000000" w:themeColor="text1"/>
        </w:rPr>
      </w:pPr>
    </w:p>
    <w:p w14:paraId="51498A49" w14:textId="77777777" w:rsidR="00294611" w:rsidRDefault="00294611" w:rsidP="00D93AE7">
      <w:pPr>
        <w:spacing w:after="120" w:line="480" w:lineRule="auto"/>
        <w:rPr>
          <w:rFonts w:asciiTheme="minorHAnsi" w:hAnsiTheme="minorHAnsi" w:cstheme="minorHAnsi"/>
          <w:color w:val="000000" w:themeColor="text1"/>
        </w:rPr>
      </w:pPr>
    </w:p>
    <w:p w14:paraId="0D26C4EF" w14:textId="77777777" w:rsidR="00294611" w:rsidRDefault="00294611" w:rsidP="00D93AE7">
      <w:pPr>
        <w:spacing w:after="120" w:line="480" w:lineRule="auto"/>
        <w:rPr>
          <w:rFonts w:asciiTheme="minorHAnsi" w:hAnsiTheme="minorHAnsi" w:cstheme="minorHAnsi"/>
          <w:color w:val="000000" w:themeColor="text1"/>
        </w:rPr>
      </w:pPr>
    </w:p>
    <w:p w14:paraId="603A33B3" w14:textId="4BAA50D3" w:rsidR="00294611" w:rsidRDefault="00D76767" w:rsidP="00D76767">
      <w:pPr>
        <w:pStyle w:val="Title"/>
      </w:pPr>
      <w:r>
        <w:t>Contents</w:t>
      </w:r>
    </w:p>
    <w:p w14:paraId="6961A122" w14:textId="77777777" w:rsidR="00D76767" w:rsidRDefault="00D76767" w:rsidP="00D76767"/>
    <w:p w14:paraId="059FDD5D" w14:textId="77777777" w:rsidR="00D76767" w:rsidRDefault="00D76767" w:rsidP="00D76767"/>
    <w:p w14:paraId="2638D37C" w14:textId="1623892A" w:rsidR="00D76767" w:rsidRDefault="00D76767" w:rsidP="00D76767">
      <w:r>
        <w:t>Introduction</w:t>
      </w:r>
    </w:p>
    <w:p w14:paraId="008F56F4" w14:textId="3A562704" w:rsidR="00D76767" w:rsidRDefault="00D76767" w:rsidP="00D76767">
      <w:r>
        <w:t xml:space="preserve">Chapter 1: Materiality </w:t>
      </w:r>
    </w:p>
    <w:p w14:paraId="3B78EF28" w14:textId="60FBE391" w:rsidR="00D76767" w:rsidRDefault="00D76767" w:rsidP="00D76767">
      <w:r>
        <w:t>Chapter 2: Subjectivity</w:t>
      </w:r>
    </w:p>
    <w:p w14:paraId="025C314C" w14:textId="692EDF3A" w:rsidR="00D76767" w:rsidRDefault="00D76767" w:rsidP="00D76767">
      <w:r>
        <w:t xml:space="preserve">Chapter 3: Legacy </w:t>
      </w:r>
    </w:p>
    <w:p w14:paraId="1B0D8F99" w14:textId="1BB1EE6E" w:rsidR="00D76767" w:rsidRDefault="00D76767" w:rsidP="00D76767">
      <w:r>
        <w:t>Conclusion</w:t>
      </w:r>
    </w:p>
    <w:p w14:paraId="7688F1F4" w14:textId="664A0D39" w:rsidR="00D76767" w:rsidRPr="00D76767" w:rsidRDefault="00D76767" w:rsidP="00D76767">
      <w:r>
        <w:t xml:space="preserve">Summary </w:t>
      </w:r>
    </w:p>
    <w:p w14:paraId="71165F2F" w14:textId="77777777" w:rsidR="00294611" w:rsidRDefault="00294611" w:rsidP="00D93AE7">
      <w:pPr>
        <w:spacing w:after="120" w:line="480" w:lineRule="auto"/>
        <w:rPr>
          <w:rFonts w:asciiTheme="minorHAnsi" w:hAnsiTheme="minorHAnsi" w:cstheme="minorHAnsi"/>
          <w:color w:val="000000" w:themeColor="text1"/>
        </w:rPr>
      </w:pPr>
    </w:p>
    <w:p w14:paraId="2E2AB84C" w14:textId="5528B502" w:rsidR="008E1DE5" w:rsidRDefault="008E1DE5" w:rsidP="00D93AE7">
      <w:pPr>
        <w:spacing w:after="120" w:line="480" w:lineRule="auto"/>
        <w:rPr>
          <w:rFonts w:asciiTheme="minorHAnsi" w:hAnsiTheme="minorHAnsi" w:cstheme="minorHAnsi"/>
          <w:color w:val="000000" w:themeColor="text1"/>
        </w:rPr>
      </w:pPr>
    </w:p>
    <w:p w14:paraId="57F3998C" w14:textId="77777777" w:rsidR="00294611" w:rsidRDefault="00294611" w:rsidP="00D93AE7">
      <w:pPr>
        <w:spacing w:after="120" w:line="480" w:lineRule="auto"/>
        <w:rPr>
          <w:rFonts w:asciiTheme="minorHAnsi" w:hAnsiTheme="minorHAnsi" w:cstheme="minorHAnsi"/>
          <w:color w:val="000000" w:themeColor="text1"/>
        </w:rPr>
      </w:pPr>
    </w:p>
    <w:p w14:paraId="0810B5FD" w14:textId="77777777" w:rsidR="00294611" w:rsidRDefault="00294611" w:rsidP="00D93AE7">
      <w:pPr>
        <w:spacing w:after="120" w:line="480" w:lineRule="auto"/>
        <w:rPr>
          <w:rFonts w:asciiTheme="minorHAnsi" w:hAnsiTheme="minorHAnsi" w:cstheme="minorHAnsi"/>
          <w:color w:val="000000" w:themeColor="text1"/>
        </w:rPr>
      </w:pPr>
    </w:p>
    <w:p w14:paraId="36A860D6" w14:textId="77777777" w:rsidR="00294611" w:rsidRDefault="00294611" w:rsidP="00D93AE7">
      <w:pPr>
        <w:spacing w:after="120" w:line="480" w:lineRule="auto"/>
        <w:rPr>
          <w:rFonts w:asciiTheme="minorHAnsi" w:hAnsiTheme="minorHAnsi" w:cstheme="minorHAnsi"/>
          <w:color w:val="000000" w:themeColor="text1"/>
        </w:rPr>
      </w:pPr>
    </w:p>
    <w:p w14:paraId="17DD752E" w14:textId="77777777" w:rsidR="00D76767" w:rsidRDefault="00D76767" w:rsidP="00D93AE7">
      <w:pPr>
        <w:spacing w:after="120" w:line="480" w:lineRule="auto"/>
        <w:rPr>
          <w:rFonts w:asciiTheme="minorHAnsi" w:hAnsiTheme="minorHAnsi" w:cstheme="minorHAnsi"/>
          <w:color w:val="000000" w:themeColor="text1"/>
        </w:rPr>
      </w:pPr>
    </w:p>
    <w:p w14:paraId="648D8F5F" w14:textId="77777777" w:rsidR="00D76767" w:rsidRDefault="00D76767" w:rsidP="00D93AE7">
      <w:pPr>
        <w:spacing w:after="120" w:line="480" w:lineRule="auto"/>
        <w:rPr>
          <w:rFonts w:asciiTheme="minorHAnsi" w:hAnsiTheme="minorHAnsi" w:cstheme="minorHAnsi"/>
          <w:color w:val="000000" w:themeColor="text1"/>
        </w:rPr>
      </w:pPr>
    </w:p>
    <w:p w14:paraId="20CAE969" w14:textId="77777777" w:rsidR="00D76767" w:rsidRDefault="00D76767" w:rsidP="00D93AE7">
      <w:pPr>
        <w:spacing w:after="120" w:line="480" w:lineRule="auto"/>
        <w:rPr>
          <w:rFonts w:asciiTheme="minorHAnsi" w:hAnsiTheme="minorHAnsi" w:cstheme="minorHAnsi"/>
          <w:color w:val="000000" w:themeColor="text1"/>
        </w:rPr>
      </w:pPr>
    </w:p>
    <w:p w14:paraId="1567D9F9" w14:textId="77777777" w:rsidR="00D76767" w:rsidRDefault="00D76767" w:rsidP="00D93AE7">
      <w:pPr>
        <w:spacing w:after="120" w:line="480" w:lineRule="auto"/>
        <w:rPr>
          <w:rFonts w:asciiTheme="minorHAnsi" w:hAnsiTheme="minorHAnsi" w:cstheme="minorHAnsi"/>
          <w:color w:val="000000" w:themeColor="text1"/>
        </w:rPr>
      </w:pPr>
    </w:p>
    <w:p w14:paraId="4CCAD51F" w14:textId="77777777" w:rsidR="00D76767" w:rsidRDefault="00D76767" w:rsidP="00D93AE7">
      <w:pPr>
        <w:spacing w:after="120" w:line="480" w:lineRule="auto"/>
        <w:rPr>
          <w:rFonts w:asciiTheme="minorHAnsi" w:hAnsiTheme="minorHAnsi" w:cstheme="minorHAnsi"/>
          <w:color w:val="000000" w:themeColor="text1"/>
        </w:rPr>
      </w:pPr>
    </w:p>
    <w:p w14:paraId="7E74BADD" w14:textId="77777777" w:rsidR="00D76767" w:rsidRDefault="00D76767" w:rsidP="00D93AE7">
      <w:pPr>
        <w:spacing w:after="120" w:line="480" w:lineRule="auto"/>
        <w:rPr>
          <w:rFonts w:asciiTheme="minorHAnsi" w:hAnsiTheme="minorHAnsi" w:cstheme="minorHAnsi"/>
          <w:color w:val="000000" w:themeColor="text1"/>
        </w:rPr>
      </w:pPr>
    </w:p>
    <w:p w14:paraId="10E4D63B" w14:textId="77777777" w:rsidR="00D76767" w:rsidRDefault="00D76767" w:rsidP="00D93AE7">
      <w:pPr>
        <w:spacing w:after="120" w:line="480" w:lineRule="auto"/>
        <w:rPr>
          <w:rFonts w:asciiTheme="minorHAnsi" w:hAnsiTheme="minorHAnsi" w:cstheme="minorHAnsi"/>
          <w:color w:val="000000" w:themeColor="text1"/>
        </w:rPr>
      </w:pPr>
    </w:p>
    <w:p w14:paraId="05DAF0CB" w14:textId="77777777" w:rsidR="00D76767" w:rsidRDefault="00D76767" w:rsidP="00D93AE7">
      <w:pPr>
        <w:spacing w:after="120" w:line="480" w:lineRule="auto"/>
        <w:rPr>
          <w:rFonts w:asciiTheme="minorHAnsi" w:hAnsiTheme="minorHAnsi" w:cstheme="minorHAnsi"/>
          <w:color w:val="000000" w:themeColor="text1"/>
        </w:rPr>
      </w:pPr>
    </w:p>
    <w:p w14:paraId="2B19FEC5" w14:textId="77777777" w:rsidR="00D76767" w:rsidRDefault="00D76767" w:rsidP="00D93AE7">
      <w:pPr>
        <w:spacing w:after="120" w:line="480" w:lineRule="auto"/>
        <w:rPr>
          <w:rFonts w:asciiTheme="minorHAnsi" w:hAnsiTheme="minorHAnsi" w:cstheme="minorHAnsi"/>
          <w:color w:val="000000" w:themeColor="text1"/>
        </w:rPr>
      </w:pPr>
    </w:p>
    <w:p w14:paraId="0A504E3F" w14:textId="1AFD919C" w:rsidR="00D76767" w:rsidRDefault="00D76767" w:rsidP="00D93AE7">
      <w:pPr>
        <w:spacing w:after="120" w:line="480" w:lineRule="auto"/>
        <w:rPr>
          <w:rFonts w:asciiTheme="minorHAnsi" w:hAnsiTheme="minorHAnsi" w:cstheme="minorHAnsi"/>
          <w:color w:val="000000" w:themeColor="text1"/>
        </w:rPr>
      </w:pPr>
      <w:r>
        <w:rPr>
          <w:rFonts w:asciiTheme="minorHAnsi" w:hAnsiTheme="minorHAnsi" w:cstheme="minorHAnsi"/>
          <w:color w:val="000000" w:themeColor="text1"/>
        </w:rPr>
        <w:t xml:space="preserve">I Cheye Carwyn Williams Mcfarland, declare that this dissertation has not been composed or in whole or in part in any previous application or degree. </w:t>
      </w:r>
    </w:p>
    <w:p w14:paraId="1C9AC3DF" w14:textId="0188ED01" w:rsidR="005F0F4D" w:rsidRPr="00C317D3" w:rsidRDefault="005F0F4D" w:rsidP="00D93AE7">
      <w:pPr>
        <w:spacing w:after="120" w:line="480" w:lineRule="auto"/>
        <w:rPr>
          <w:rFonts w:asciiTheme="minorHAnsi" w:hAnsiTheme="minorHAnsi" w:cstheme="minorHAnsi"/>
          <w:color w:val="000000" w:themeColor="text1"/>
        </w:rPr>
      </w:pPr>
    </w:p>
    <w:p w14:paraId="529171B7" w14:textId="3E6D83F7" w:rsidR="008E1DE5" w:rsidRPr="00C317D3" w:rsidRDefault="6C5D9125" w:rsidP="00D93AE7">
      <w:pPr>
        <w:spacing w:after="120" w:line="480" w:lineRule="auto"/>
        <w:rPr>
          <w:rFonts w:asciiTheme="minorHAnsi" w:hAnsiTheme="minorHAnsi" w:cstheme="minorHAnsi"/>
          <w:color w:val="000000" w:themeColor="text1"/>
        </w:rPr>
      </w:pPr>
      <w:r w:rsidRPr="00C317D3">
        <w:rPr>
          <w:rFonts w:asciiTheme="minorHAnsi" w:hAnsiTheme="minorHAnsi" w:cstheme="minorHAnsi"/>
          <w:color w:val="000000" w:themeColor="text1"/>
        </w:rPr>
        <w:t>What makes art human?</w:t>
      </w:r>
    </w:p>
    <w:p w14:paraId="32A0B70E" w14:textId="77777777" w:rsidR="00261D90" w:rsidRPr="00C317D3" w:rsidRDefault="00261D90" w:rsidP="00D93AE7">
      <w:pPr>
        <w:spacing w:after="120" w:line="480" w:lineRule="auto"/>
        <w:rPr>
          <w:rFonts w:asciiTheme="minorHAnsi" w:hAnsiTheme="minorHAnsi" w:cstheme="minorHAnsi"/>
          <w:color w:val="000000" w:themeColor="text1"/>
        </w:rPr>
      </w:pPr>
    </w:p>
    <w:p w14:paraId="2B7FA18E" w14:textId="5A9B672E" w:rsidR="385780B2" w:rsidRPr="00C317D3" w:rsidRDefault="641761B7" w:rsidP="00D93AE7">
      <w:pPr>
        <w:spacing w:after="120" w:line="480" w:lineRule="auto"/>
        <w:rPr>
          <w:rFonts w:asciiTheme="minorHAnsi" w:hAnsiTheme="minorHAnsi" w:cstheme="minorHAnsi"/>
          <w:color w:val="000000" w:themeColor="text1"/>
        </w:rPr>
      </w:pPr>
      <w:r w:rsidRPr="00C317D3">
        <w:rPr>
          <w:rFonts w:asciiTheme="minorHAnsi" w:hAnsiTheme="minorHAnsi" w:cstheme="minorHAnsi"/>
          <w:i/>
          <w:iCs/>
          <w:color w:val="000000" w:themeColor="text1"/>
          <w:highlight w:val="yellow"/>
        </w:rPr>
        <w:t>‘How are you going to trap reality? How are you going to trap appearance without making an illustration of it? That is one of the great fights, of the great excitements of being a figurative artist today.’</w:t>
      </w:r>
      <w:r w:rsidR="499A654F" w:rsidRPr="00C317D3">
        <w:rPr>
          <w:rFonts w:asciiTheme="minorHAnsi" w:hAnsiTheme="minorHAnsi" w:cstheme="minorHAnsi"/>
          <w:i/>
          <w:iCs/>
          <w:color w:val="000000" w:themeColor="text1"/>
        </w:rPr>
        <w:t xml:space="preserve"> </w:t>
      </w:r>
      <w:r w:rsidR="499A654F" w:rsidRPr="00C317D3">
        <w:rPr>
          <w:rFonts w:asciiTheme="minorHAnsi" w:hAnsiTheme="minorHAnsi" w:cstheme="minorHAnsi"/>
          <w:color w:val="000000" w:themeColor="text1"/>
        </w:rPr>
        <w:t xml:space="preserve">(Francis Bacon </w:t>
      </w:r>
      <w:r w:rsidR="7690ED5C" w:rsidRPr="00C317D3">
        <w:rPr>
          <w:rFonts w:asciiTheme="minorHAnsi" w:hAnsiTheme="minorHAnsi" w:cstheme="minorHAnsi"/>
          <w:color w:val="000000" w:themeColor="text1"/>
        </w:rPr>
        <w:t>www.mbartfoundation.com, 2017)</w:t>
      </w:r>
    </w:p>
    <w:p w14:paraId="684714AB" w14:textId="77777777" w:rsidR="00261D90" w:rsidRPr="00C317D3" w:rsidRDefault="00261D90" w:rsidP="00D93AE7">
      <w:pPr>
        <w:spacing w:after="120" w:line="480" w:lineRule="auto"/>
        <w:rPr>
          <w:rFonts w:asciiTheme="minorHAnsi" w:hAnsiTheme="minorHAnsi" w:cstheme="minorHAnsi"/>
          <w:color w:val="000000" w:themeColor="text1"/>
        </w:rPr>
      </w:pPr>
    </w:p>
    <w:p w14:paraId="46C13869" w14:textId="22252106" w:rsidR="004F6CBF" w:rsidRPr="00C317D3" w:rsidRDefault="7690ED5C" w:rsidP="00D93AE7">
      <w:pPr>
        <w:spacing w:after="120" w:line="480" w:lineRule="auto"/>
        <w:rPr>
          <w:rFonts w:asciiTheme="minorHAnsi" w:hAnsiTheme="minorHAnsi" w:cstheme="minorHAnsi"/>
          <w:color w:val="000000" w:themeColor="text1"/>
        </w:rPr>
      </w:pPr>
      <w:r w:rsidRPr="00C317D3">
        <w:rPr>
          <w:rFonts w:asciiTheme="minorHAnsi" w:hAnsiTheme="minorHAnsi" w:cstheme="minorHAnsi"/>
          <w:color w:val="000000" w:themeColor="text1"/>
        </w:rPr>
        <w:t xml:space="preserve">Much and most opinions on what can make art defined as ‘human’ </w:t>
      </w:r>
      <w:r w:rsidR="003C08E8" w:rsidRPr="00C317D3">
        <w:rPr>
          <w:rFonts w:asciiTheme="minorHAnsi" w:hAnsiTheme="minorHAnsi" w:cstheme="minorHAnsi"/>
          <w:color w:val="000000" w:themeColor="text1"/>
        </w:rPr>
        <w:t xml:space="preserve">depends upon the </w:t>
      </w:r>
      <w:r w:rsidR="7FADB95D" w:rsidRPr="00C317D3">
        <w:rPr>
          <w:rFonts w:asciiTheme="minorHAnsi" w:hAnsiTheme="minorHAnsi" w:cstheme="minorHAnsi"/>
          <w:color w:val="000000" w:themeColor="text1"/>
        </w:rPr>
        <w:t>person who is viewing the work in question. Through research and case studies</w:t>
      </w:r>
      <w:r w:rsidR="003C08E8" w:rsidRPr="00C317D3">
        <w:rPr>
          <w:rFonts w:asciiTheme="minorHAnsi" w:hAnsiTheme="minorHAnsi" w:cstheme="minorHAnsi"/>
          <w:color w:val="000000" w:themeColor="text1"/>
        </w:rPr>
        <w:t xml:space="preserve"> I will be focusing on </w:t>
      </w:r>
      <w:r w:rsidR="14124C1F" w:rsidRPr="00C317D3">
        <w:rPr>
          <w:rFonts w:asciiTheme="minorHAnsi" w:hAnsiTheme="minorHAnsi" w:cstheme="minorHAnsi"/>
          <w:color w:val="000000" w:themeColor="text1"/>
        </w:rPr>
        <w:t xml:space="preserve">Jean Paul Sartre </w:t>
      </w:r>
      <w:r w:rsidR="4085B177" w:rsidRPr="00C317D3">
        <w:rPr>
          <w:rFonts w:asciiTheme="minorHAnsi" w:hAnsiTheme="minorHAnsi" w:cstheme="minorHAnsi"/>
          <w:color w:val="000000" w:themeColor="text1"/>
        </w:rPr>
        <w:t>‘</w:t>
      </w:r>
      <w:r w:rsidR="002207FA" w:rsidRPr="00C317D3">
        <w:rPr>
          <w:rFonts w:asciiTheme="minorHAnsi" w:hAnsiTheme="minorHAnsi" w:cstheme="minorHAnsi"/>
          <w:color w:val="000000" w:themeColor="text1"/>
        </w:rPr>
        <w:t>existentialism</w:t>
      </w:r>
      <w:r w:rsidR="4085B177" w:rsidRPr="00C317D3">
        <w:rPr>
          <w:rFonts w:asciiTheme="minorHAnsi" w:hAnsiTheme="minorHAnsi" w:cstheme="minorHAnsi"/>
          <w:color w:val="000000" w:themeColor="text1"/>
        </w:rPr>
        <w:t xml:space="preserve"> a humanism’. I will also be looking at Leo </w:t>
      </w:r>
      <w:r w:rsidR="00010B78" w:rsidRPr="00C317D3">
        <w:rPr>
          <w:rFonts w:asciiTheme="minorHAnsi" w:hAnsiTheme="minorHAnsi" w:cstheme="minorHAnsi"/>
          <w:color w:val="000000" w:themeColor="text1"/>
        </w:rPr>
        <w:t>Tolstoy’s</w:t>
      </w:r>
      <w:r w:rsidR="4085B177" w:rsidRPr="00C317D3">
        <w:rPr>
          <w:rFonts w:asciiTheme="minorHAnsi" w:hAnsiTheme="minorHAnsi" w:cstheme="minorHAnsi"/>
          <w:color w:val="000000" w:themeColor="text1"/>
        </w:rPr>
        <w:t xml:space="preserve"> ‘What is art’ to define </w:t>
      </w:r>
      <w:r w:rsidR="54EA4438" w:rsidRPr="00C317D3">
        <w:rPr>
          <w:rFonts w:asciiTheme="minorHAnsi" w:hAnsiTheme="minorHAnsi" w:cstheme="minorHAnsi"/>
          <w:color w:val="000000" w:themeColor="text1"/>
        </w:rPr>
        <w:t xml:space="preserve">what art is. as well looking at </w:t>
      </w:r>
      <w:r w:rsidR="16455F07" w:rsidRPr="00C317D3">
        <w:rPr>
          <w:rFonts w:asciiTheme="minorHAnsi" w:hAnsiTheme="minorHAnsi" w:cstheme="minorHAnsi"/>
          <w:color w:val="000000" w:themeColor="text1"/>
        </w:rPr>
        <w:t xml:space="preserve">Susan </w:t>
      </w:r>
      <w:r w:rsidR="00010B78" w:rsidRPr="00C317D3">
        <w:rPr>
          <w:rFonts w:asciiTheme="minorHAnsi" w:hAnsiTheme="minorHAnsi" w:cstheme="minorHAnsi"/>
          <w:color w:val="000000" w:themeColor="text1"/>
        </w:rPr>
        <w:t>Sontag’s</w:t>
      </w:r>
      <w:r w:rsidR="16455F07" w:rsidRPr="00C317D3">
        <w:rPr>
          <w:rFonts w:asciiTheme="minorHAnsi" w:hAnsiTheme="minorHAnsi" w:cstheme="minorHAnsi"/>
          <w:color w:val="000000" w:themeColor="text1"/>
        </w:rPr>
        <w:t xml:space="preserve"> ‘Regarding the pain of others’ as an example of how imagery, can be </w:t>
      </w:r>
      <w:r w:rsidR="3CD550B0" w:rsidRPr="00C317D3">
        <w:rPr>
          <w:rFonts w:asciiTheme="minorHAnsi" w:hAnsiTheme="minorHAnsi" w:cstheme="minorHAnsi"/>
          <w:color w:val="000000" w:themeColor="text1"/>
        </w:rPr>
        <w:t>manipulated</w:t>
      </w:r>
      <w:r w:rsidR="16455F07" w:rsidRPr="00C317D3">
        <w:rPr>
          <w:rFonts w:asciiTheme="minorHAnsi" w:hAnsiTheme="minorHAnsi" w:cstheme="minorHAnsi"/>
          <w:color w:val="000000" w:themeColor="text1"/>
        </w:rPr>
        <w:t xml:space="preserve"> which feeds into several elements of </w:t>
      </w:r>
      <w:r w:rsidR="32DBE6E0" w:rsidRPr="00C317D3">
        <w:rPr>
          <w:rFonts w:asciiTheme="minorHAnsi" w:hAnsiTheme="minorHAnsi" w:cstheme="minorHAnsi"/>
          <w:color w:val="000000" w:themeColor="text1"/>
        </w:rPr>
        <w:t>the</w:t>
      </w:r>
      <w:r w:rsidR="16455F07" w:rsidRPr="00C317D3">
        <w:rPr>
          <w:rFonts w:asciiTheme="minorHAnsi" w:hAnsiTheme="minorHAnsi" w:cstheme="minorHAnsi"/>
          <w:color w:val="000000" w:themeColor="text1"/>
        </w:rPr>
        <w:t xml:space="preserve"> thesis.</w:t>
      </w:r>
    </w:p>
    <w:p w14:paraId="0126C67E" w14:textId="77777777" w:rsidR="00261D90" w:rsidRPr="00C317D3" w:rsidRDefault="00261D90" w:rsidP="00D93AE7">
      <w:pPr>
        <w:spacing w:after="120" w:line="480" w:lineRule="auto"/>
        <w:rPr>
          <w:rFonts w:asciiTheme="minorHAnsi" w:hAnsiTheme="minorHAnsi" w:cstheme="minorHAnsi"/>
          <w:color w:val="000000" w:themeColor="text1"/>
        </w:rPr>
      </w:pPr>
    </w:p>
    <w:p w14:paraId="6FDF9555" w14:textId="77777777" w:rsidR="00DF44DA" w:rsidRPr="00C317D3" w:rsidRDefault="44409E37" w:rsidP="00D93AE7">
      <w:pPr>
        <w:spacing w:after="120" w:line="480" w:lineRule="auto"/>
        <w:rPr>
          <w:rFonts w:asciiTheme="minorHAnsi" w:hAnsiTheme="minorHAnsi" w:cstheme="minorHAnsi"/>
          <w:color w:val="000000" w:themeColor="text1"/>
        </w:rPr>
      </w:pPr>
      <w:r w:rsidRPr="00C317D3">
        <w:rPr>
          <w:rFonts w:asciiTheme="minorHAnsi" w:hAnsiTheme="minorHAnsi" w:cstheme="minorHAnsi"/>
          <w:color w:val="000000" w:themeColor="text1"/>
        </w:rPr>
        <w:t xml:space="preserve"> </w:t>
      </w:r>
      <w:r w:rsidR="003C08E8" w:rsidRPr="00C317D3">
        <w:rPr>
          <w:rFonts w:asciiTheme="minorHAnsi" w:hAnsiTheme="minorHAnsi" w:cstheme="minorHAnsi"/>
          <w:color w:val="000000" w:themeColor="text1"/>
        </w:rPr>
        <w:t>Most of</w:t>
      </w:r>
      <w:r w:rsidRPr="00C317D3">
        <w:rPr>
          <w:rFonts w:asciiTheme="minorHAnsi" w:hAnsiTheme="minorHAnsi" w:cstheme="minorHAnsi"/>
          <w:color w:val="000000" w:themeColor="text1"/>
        </w:rPr>
        <w:t xml:space="preserve"> the work is going to consist of much what is in the book ‘A battle for realism’ By James Hyman, </w:t>
      </w:r>
      <w:r w:rsidR="1EDDF8E6" w:rsidRPr="00C317D3">
        <w:rPr>
          <w:rFonts w:asciiTheme="minorHAnsi" w:hAnsiTheme="minorHAnsi" w:cstheme="minorHAnsi"/>
          <w:color w:val="000000" w:themeColor="text1"/>
        </w:rPr>
        <w:t xml:space="preserve">the period past the second world war where the imagery and depiction in art was permanently changed due to the scar of right </w:t>
      </w:r>
      <w:r w:rsidR="002207FA" w:rsidRPr="00C317D3">
        <w:rPr>
          <w:rFonts w:asciiTheme="minorHAnsi" w:hAnsiTheme="minorHAnsi" w:cstheme="minorHAnsi"/>
          <w:color w:val="000000" w:themeColor="text1"/>
        </w:rPr>
        <w:t>fascism</w:t>
      </w:r>
      <w:r w:rsidR="1EDDF8E6" w:rsidRPr="00C317D3">
        <w:rPr>
          <w:rFonts w:asciiTheme="minorHAnsi" w:hAnsiTheme="minorHAnsi" w:cstheme="minorHAnsi"/>
          <w:color w:val="000000" w:themeColor="text1"/>
        </w:rPr>
        <w:t xml:space="preserve"> and ge</w:t>
      </w:r>
      <w:r w:rsidR="669FAA18" w:rsidRPr="00C317D3">
        <w:rPr>
          <w:rFonts w:asciiTheme="minorHAnsi" w:hAnsiTheme="minorHAnsi" w:cstheme="minorHAnsi"/>
          <w:color w:val="000000" w:themeColor="text1"/>
        </w:rPr>
        <w:t xml:space="preserve">nocide in the 1940’s.  </w:t>
      </w:r>
      <w:r w:rsidR="3D439BA1" w:rsidRPr="00C317D3">
        <w:rPr>
          <w:rFonts w:asciiTheme="minorHAnsi" w:hAnsiTheme="minorHAnsi" w:cstheme="minorHAnsi"/>
          <w:color w:val="000000" w:themeColor="text1"/>
        </w:rPr>
        <w:t xml:space="preserve">Visual artists in question will be Alberto Giacometti, Frank </w:t>
      </w:r>
      <w:r w:rsidR="00FF243C" w:rsidRPr="00C317D3">
        <w:rPr>
          <w:rFonts w:asciiTheme="minorHAnsi" w:hAnsiTheme="minorHAnsi" w:cstheme="minorHAnsi"/>
          <w:color w:val="000000" w:themeColor="text1"/>
        </w:rPr>
        <w:t>Auerbach</w:t>
      </w:r>
      <w:r w:rsidR="004F2805" w:rsidRPr="00C317D3">
        <w:rPr>
          <w:rFonts w:asciiTheme="minorHAnsi" w:hAnsiTheme="minorHAnsi" w:cstheme="minorHAnsi"/>
          <w:color w:val="000000" w:themeColor="text1"/>
        </w:rPr>
        <w:t xml:space="preserve">, </w:t>
      </w:r>
      <w:proofErr w:type="gramStart"/>
      <w:r w:rsidR="3D439BA1" w:rsidRPr="00C317D3">
        <w:rPr>
          <w:rFonts w:asciiTheme="minorHAnsi" w:hAnsiTheme="minorHAnsi" w:cstheme="minorHAnsi"/>
          <w:color w:val="000000" w:themeColor="text1"/>
        </w:rPr>
        <w:t>Francis</w:t>
      </w:r>
      <w:proofErr w:type="gramEnd"/>
      <w:r w:rsidR="3D439BA1" w:rsidRPr="00C317D3">
        <w:rPr>
          <w:rFonts w:asciiTheme="minorHAnsi" w:hAnsiTheme="minorHAnsi" w:cstheme="minorHAnsi"/>
          <w:color w:val="000000" w:themeColor="text1"/>
        </w:rPr>
        <w:t xml:space="preserve"> bacon</w:t>
      </w:r>
      <w:r w:rsidR="7E9EB66F" w:rsidRPr="00C317D3">
        <w:rPr>
          <w:rFonts w:asciiTheme="minorHAnsi" w:hAnsiTheme="minorHAnsi" w:cstheme="minorHAnsi"/>
          <w:color w:val="000000" w:themeColor="text1"/>
        </w:rPr>
        <w:t>, these artists will have 4 sub questions</w:t>
      </w:r>
      <w:r w:rsidR="003C08E8" w:rsidRPr="00C317D3">
        <w:rPr>
          <w:rFonts w:asciiTheme="minorHAnsi" w:hAnsiTheme="minorHAnsi" w:cstheme="minorHAnsi"/>
          <w:color w:val="000000" w:themeColor="text1"/>
        </w:rPr>
        <w:t xml:space="preserve">: </w:t>
      </w:r>
      <w:r w:rsidR="7E9EB66F" w:rsidRPr="00C317D3">
        <w:rPr>
          <w:rFonts w:asciiTheme="minorHAnsi" w:hAnsiTheme="minorHAnsi" w:cstheme="minorHAnsi"/>
          <w:color w:val="000000" w:themeColor="text1"/>
        </w:rPr>
        <w:t xml:space="preserve">materiality, intention of the </w:t>
      </w:r>
      <w:r w:rsidR="6BEF2565" w:rsidRPr="00C317D3">
        <w:rPr>
          <w:rFonts w:asciiTheme="minorHAnsi" w:hAnsiTheme="minorHAnsi" w:cstheme="minorHAnsi"/>
          <w:color w:val="000000" w:themeColor="text1"/>
        </w:rPr>
        <w:t xml:space="preserve">piece of work, </w:t>
      </w:r>
      <w:r w:rsidR="2D50EEB7" w:rsidRPr="00C317D3">
        <w:rPr>
          <w:rFonts w:asciiTheme="minorHAnsi" w:hAnsiTheme="minorHAnsi" w:cstheme="minorHAnsi"/>
          <w:color w:val="000000" w:themeColor="text1"/>
        </w:rPr>
        <w:t>representation</w:t>
      </w:r>
      <w:r w:rsidR="52BA2ACD" w:rsidRPr="00C317D3">
        <w:rPr>
          <w:rFonts w:asciiTheme="minorHAnsi" w:hAnsiTheme="minorHAnsi" w:cstheme="minorHAnsi"/>
          <w:color w:val="000000" w:themeColor="text1"/>
        </w:rPr>
        <w:t xml:space="preserve"> of subject</w:t>
      </w:r>
      <w:r w:rsidR="2D50EEB7" w:rsidRPr="00C317D3">
        <w:rPr>
          <w:rFonts w:asciiTheme="minorHAnsi" w:hAnsiTheme="minorHAnsi" w:cstheme="minorHAnsi"/>
          <w:color w:val="000000" w:themeColor="text1"/>
        </w:rPr>
        <w:t xml:space="preserve"> and lastly </w:t>
      </w:r>
      <w:r w:rsidR="746CE7D5" w:rsidRPr="00C317D3">
        <w:rPr>
          <w:rFonts w:asciiTheme="minorHAnsi" w:hAnsiTheme="minorHAnsi" w:cstheme="minorHAnsi"/>
          <w:color w:val="000000" w:themeColor="text1"/>
        </w:rPr>
        <w:t xml:space="preserve">empathy </w:t>
      </w:r>
      <w:r w:rsidR="00FF243C" w:rsidRPr="00C317D3">
        <w:rPr>
          <w:rFonts w:asciiTheme="minorHAnsi" w:hAnsiTheme="minorHAnsi" w:cstheme="minorHAnsi"/>
          <w:color w:val="000000" w:themeColor="text1"/>
        </w:rPr>
        <w:t>regarding</w:t>
      </w:r>
      <w:r w:rsidR="746CE7D5" w:rsidRPr="00C317D3">
        <w:rPr>
          <w:rFonts w:asciiTheme="minorHAnsi" w:hAnsiTheme="minorHAnsi" w:cstheme="minorHAnsi"/>
          <w:color w:val="000000" w:themeColor="text1"/>
        </w:rPr>
        <w:t xml:space="preserve"> art.</w:t>
      </w:r>
    </w:p>
    <w:p w14:paraId="564FB108" w14:textId="77777777" w:rsidR="00DF44DA" w:rsidRPr="00C317D3" w:rsidRDefault="00DF44DA" w:rsidP="00D93AE7">
      <w:pPr>
        <w:spacing w:after="120" w:line="480" w:lineRule="auto"/>
        <w:rPr>
          <w:rFonts w:asciiTheme="minorHAnsi" w:hAnsiTheme="minorHAnsi" w:cstheme="minorHAnsi"/>
          <w:color w:val="000000" w:themeColor="text1"/>
        </w:rPr>
      </w:pPr>
    </w:p>
    <w:p w14:paraId="312AA4F4" w14:textId="77777777" w:rsidR="00DF44DA" w:rsidRPr="00C317D3" w:rsidRDefault="00DF44DA" w:rsidP="00D93AE7">
      <w:pPr>
        <w:spacing w:after="120" w:line="480" w:lineRule="auto"/>
        <w:rPr>
          <w:rFonts w:asciiTheme="minorHAnsi" w:hAnsiTheme="minorHAnsi" w:cstheme="minorHAnsi"/>
          <w:color w:val="000000" w:themeColor="text1"/>
        </w:rPr>
      </w:pPr>
    </w:p>
    <w:p w14:paraId="6C6736E0" w14:textId="77777777" w:rsidR="00DF44DA" w:rsidRPr="00C317D3" w:rsidRDefault="00DF44DA" w:rsidP="00D93AE7">
      <w:pPr>
        <w:spacing w:after="120" w:line="480" w:lineRule="auto"/>
        <w:rPr>
          <w:rFonts w:asciiTheme="minorHAnsi" w:hAnsiTheme="minorHAnsi" w:cstheme="minorHAnsi"/>
          <w:color w:val="000000" w:themeColor="text1"/>
        </w:rPr>
      </w:pPr>
    </w:p>
    <w:p w14:paraId="7CA96776" w14:textId="77777777" w:rsidR="00DF44DA" w:rsidRPr="00C317D3" w:rsidRDefault="00DF44DA" w:rsidP="00D93AE7">
      <w:pPr>
        <w:spacing w:after="120" w:line="480" w:lineRule="auto"/>
        <w:rPr>
          <w:rFonts w:asciiTheme="minorHAnsi" w:hAnsiTheme="minorHAnsi" w:cstheme="minorHAnsi"/>
          <w:color w:val="000000" w:themeColor="text1"/>
        </w:rPr>
      </w:pPr>
    </w:p>
    <w:p w14:paraId="732D80ED" w14:textId="00BEACA8" w:rsidR="0051010B" w:rsidRPr="00C317D3" w:rsidRDefault="008E4BFE" w:rsidP="00D93AE7">
      <w:pPr>
        <w:spacing w:after="120" w:line="480" w:lineRule="auto"/>
        <w:rPr>
          <w:rFonts w:asciiTheme="minorHAnsi" w:hAnsiTheme="minorHAnsi" w:cstheme="minorHAnsi"/>
          <w:color w:val="000000" w:themeColor="text1"/>
        </w:rPr>
      </w:pPr>
      <w:r w:rsidRPr="00C317D3">
        <w:rPr>
          <w:rFonts w:asciiTheme="minorHAnsi" w:hAnsiTheme="minorHAnsi" w:cstheme="minorHAnsi"/>
          <w:color w:val="000000" w:themeColor="text1"/>
        </w:rPr>
        <w:t xml:space="preserve"> In chapter 1 I will be addressing </w:t>
      </w:r>
      <w:r w:rsidR="00D44FFA" w:rsidRPr="00C317D3">
        <w:rPr>
          <w:rFonts w:asciiTheme="minorHAnsi" w:hAnsiTheme="minorHAnsi" w:cstheme="minorHAnsi"/>
          <w:b/>
          <w:bCs/>
          <w:color w:val="000000" w:themeColor="text1"/>
        </w:rPr>
        <w:t>‘Diego 1959’</w:t>
      </w:r>
      <w:r w:rsidR="00D44FFA" w:rsidRPr="00C317D3">
        <w:rPr>
          <w:rFonts w:asciiTheme="minorHAnsi" w:hAnsiTheme="minorHAnsi" w:cstheme="minorHAnsi"/>
          <w:color w:val="000000" w:themeColor="text1"/>
        </w:rPr>
        <w:t xml:space="preserve"> By Alberto Giacometti</w:t>
      </w:r>
      <w:r w:rsidR="006B2F77" w:rsidRPr="00C317D3">
        <w:rPr>
          <w:rFonts w:asciiTheme="minorHAnsi" w:hAnsiTheme="minorHAnsi" w:cstheme="minorHAnsi"/>
          <w:color w:val="000000" w:themeColor="text1"/>
        </w:rPr>
        <w:t xml:space="preserve">, alongside </w:t>
      </w:r>
      <w:r w:rsidR="004F6CBF" w:rsidRPr="00C317D3">
        <w:rPr>
          <w:rFonts w:asciiTheme="minorHAnsi" w:hAnsiTheme="minorHAnsi" w:cstheme="minorHAnsi"/>
          <w:color w:val="000000" w:themeColor="text1"/>
        </w:rPr>
        <w:t xml:space="preserve">Frank Auerbach’s </w:t>
      </w:r>
      <w:r w:rsidR="004F6CBF" w:rsidRPr="00C317D3">
        <w:rPr>
          <w:rFonts w:asciiTheme="minorHAnsi" w:hAnsiTheme="minorHAnsi" w:cstheme="minorHAnsi"/>
          <w:b/>
          <w:bCs/>
          <w:color w:val="000000" w:themeColor="text1"/>
        </w:rPr>
        <w:t xml:space="preserve">‘Head </w:t>
      </w:r>
      <w:r w:rsidR="004F2E06" w:rsidRPr="00C317D3">
        <w:rPr>
          <w:rFonts w:asciiTheme="minorHAnsi" w:hAnsiTheme="minorHAnsi" w:cstheme="minorHAnsi"/>
          <w:b/>
          <w:bCs/>
          <w:color w:val="000000" w:themeColor="text1"/>
        </w:rPr>
        <w:t>of EOW I’</w:t>
      </w:r>
      <w:r w:rsidR="00D51088" w:rsidRPr="00C317D3">
        <w:rPr>
          <w:rFonts w:asciiTheme="minorHAnsi" w:hAnsiTheme="minorHAnsi" w:cstheme="minorHAnsi"/>
          <w:color w:val="000000" w:themeColor="text1"/>
        </w:rPr>
        <w:t xml:space="preserve">, Jean </w:t>
      </w:r>
      <w:r w:rsidR="00010B78" w:rsidRPr="00C317D3">
        <w:rPr>
          <w:rFonts w:asciiTheme="minorHAnsi" w:hAnsiTheme="minorHAnsi" w:cstheme="minorHAnsi"/>
          <w:color w:val="000000" w:themeColor="text1"/>
        </w:rPr>
        <w:t>Dubuffet’s</w:t>
      </w:r>
      <w:r w:rsidR="00D51088" w:rsidRPr="00C317D3">
        <w:rPr>
          <w:rFonts w:asciiTheme="minorHAnsi" w:hAnsiTheme="minorHAnsi" w:cstheme="minorHAnsi"/>
          <w:color w:val="000000" w:themeColor="text1"/>
        </w:rPr>
        <w:t xml:space="preserve"> found made drift wood sculpture ‘</w:t>
      </w:r>
      <w:r w:rsidR="00D51088" w:rsidRPr="00C317D3">
        <w:rPr>
          <w:rFonts w:asciiTheme="minorHAnsi" w:hAnsiTheme="minorHAnsi" w:cstheme="minorHAnsi"/>
          <w:b/>
          <w:bCs/>
          <w:color w:val="000000" w:themeColor="text1"/>
        </w:rPr>
        <w:t xml:space="preserve">Tete Barbue’ </w:t>
      </w:r>
      <w:r w:rsidR="004F2E06" w:rsidRPr="00C317D3">
        <w:rPr>
          <w:rFonts w:asciiTheme="minorHAnsi" w:hAnsiTheme="minorHAnsi" w:cstheme="minorHAnsi"/>
          <w:color w:val="000000" w:themeColor="text1"/>
        </w:rPr>
        <w:t xml:space="preserve">and how the effects of the materiality and </w:t>
      </w:r>
      <w:r w:rsidR="00FF243C" w:rsidRPr="00C317D3">
        <w:rPr>
          <w:rFonts w:asciiTheme="minorHAnsi" w:hAnsiTheme="minorHAnsi" w:cstheme="minorHAnsi"/>
          <w:color w:val="000000" w:themeColor="text1"/>
        </w:rPr>
        <w:t xml:space="preserve">subjectivity became so </w:t>
      </w:r>
      <w:r w:rsidR="002207FA" w:rsidRPr="00C317D3">
        <w:rPr>
          <w:rFonts w:asciiTheme="minorHAnsi" w:hAnsiTheme="minorHAnsi" w:cstheme="minorHAnsi"/>
          <w:color w:val="000000" w:themeColor="text1"/>
        </w:rPr>
        <w:t>extreme</w:t>
      </w:r>
      <w:r w:rsidR="00FF243C" w:rsidRPr="00C317D3">
        <w:rPr>
          <w:rFonts w:asciiTheme="minorHAnsi" w:hAnsiTheme="minorHAnsi" w:cstheme="minorHAnsi"/>
          <w:color w:val="000000" w:themeColor="text1"/>
        </w:rPr>
        <w:t xml:space="preserve"> after the </w:t>
      </w:r>
      <w:r w:rsidR="002207FA" w:rsidRPr="00C317D3">
        <w:rPr>
          <w:rFonts w:asciiTheme="minorHAnsi" w:hAnsiTheme="minorHAnsi" w:cstheme="minorHAnsi"/>
          <w:color w:val="000000" w:themeColor="text1"/>
        </w:rPr>
        <w:t>effects of post war Europe</w:t>
      </w:r>
      <w:r w:rsidR="00726EBF" w:rsidRPr="00C317D3">
        <w:rPr>
          <w:rFonts w:asciiTheme="minorHAnsi" w:hAnsiTheme="minorHAnsi" w:cstheme="minorHAnsi"/>
          <w:color w:val="000000" w:themeColor="text1"/>
        </w:rPr>
        <w:t xml:space="preserve"> and how the transfer of alienation and </w:t>
      </w:r>
      <w:r w:rsidR="008E2E30" w:rsidRPr="00C317D3">
        <w:rPr>
          <w:rFonts w:asciiTheme="minorHAnsi" w:hAnsiTheme="minorHAnsi" w:cstheme="minorHAnsi"/>
          <w:color w:val="000000" w:themeColor="text1"/>
        </w:rPr>
        <w:t>trauma</w:t>
      </w:r>
      <w:r w:rsidR="00CE6102" w:rsidRPr="00C317D3">
        <w:rPr>
          <w:rFonts w:asciiTheme="minorHAnsi" w:hAnsiTheme="minorHAnsi" w:cstheme="minorHAnsi"/>
          <w:color w:val="000000" w:themeColor="text1"/>
        </w:rPr>
        <w:t xml:space="preserve"> became a </w:t>
      </w:r>
      <w:r w:rsidR="00BD5877" w:rsidRPr="00C317D3">
        <w:rPr>
          <w:rFonts w:asciiTheme="minorHAnsi" w:hAnsiTheme="minorHAnsi" w:cstheme="minorHAnsi"/>
          <w:color w:val="000000" w:themeColor="text1"/>
        </w:rPr>
        <w:t xml:space="preserve">main </w:t>
      </w:r>
      <w:r w:rsidR="00CE6102" w:rsidRPr="00C317D3">
        <w:rPr>
          <w:rFonts w:asciiTheme="minorHAnsi" w:hAnsiTheme="minorHAnsi" w:cstheme="minorHAnsi"/>
          <w:color w:val="000000" w:themeColor="text1"/>
        </w:rPr>
        <w:t xml:space="preserve">subject in that period, and how this relates to the question of art and </w:t>
      </w:r>
      <w:r w:rsidR="008E2E30" w:rsidRPr="00C317D3">
        <w:rPr>
          <w:rFonts w:asciiTheme="minorHAnsi" w:hAnsiTheme="minorHAnsi" w:cstheme="minorHAnsi"/>
          <w:color w:val="000000" w:themeColor="text1"/>
        </w:rPr>
        <w:t xml:space="preserve">being human. </w:t>
      </w:r>
    </w:p>
    <w:p w14:paraId="5445AD80" w14:textId="77777777" w:rsidR="0051010B" w:rsidRPr="00C317D3" w:rsidRDefault="0051010B" w:rsidP="00D93AE7">
      <w:pPr>
        <w:spacing w:after="120" w:line="480" w:lineRule="auto"/>
        <w:rPr>
          <w:rFonts w:asciiTheme="minorHAnsi" w:hAnsiTheme="minorHAnsi" w:cstheme="minorHAnsi"/>
          <w:color w:val="000000" w:themeColor="text1"/>
        </w:rPr>
      </w:pPr>
    </w:p>
    <w:p w14:paraId="36825640" w14:textId="59CACDCA" w:rsidR="0051010B" w:rsidRPr="00C317D3" w:rsidRDefault="00BF0D65" w:rsidP="00D93AE7">
      <w:pPr>
        <w:spacing w:after="120" w:line="480" w:lineRule="auto"/>
        <w:rPr>
          <w:rFonts w:asciiTheme="minorHAnsi" w:hAnsiTheme="minorHAnsi" w:cstheme="minorHAnsi"/>
          <w:color w:val="000000" w:themeColor="text1"/>
        </w:rPr>
      </w:pPr>
      <w:r w:rsidRPr="00C317D3">
        <w:rPr>
          <w:rFonts w:asciiTheme="minorHAnsi" w:hAnsiTheme="minorHAnsi" w:cstheme="minorHAnsi"/>
          <w:color w:val="000000" w:themeColor="text1"/>
        </w:rPr>
        <w:t xml:space="preserve">The second chapter will consist </w:t>
      </w:r>
      <w:r w:rsidR="003F1C9C" w:rsidRPr="00C317D3">
        <w:rPr>
          <w:rFonts w:asciiTheme="minorHAnsi" w:hAnsiTheme="minorHAnsi" w:cstheme="minorHAnsi"/>
          <w:color w:val="000000" w:themeColor="text1"/>
        </w:rPr>
        <w:t xml:space="preserve">of </w:t>
      </w:r>
      <w:r w:rsidR="00256821" w:rsidRPr="00C317D3">
        <w:rPr>
          <w:rFonts w:asciiTheme="minorHAnsi" w:hAnsiTheme="minorHAnsi" w:cstheme="minorHAnsi"/>
          <w:color w:val="000000" w:themeColor="text1"/>
        </w:rPr>
        <w:t xml:space="preserve">Francis Bacons </w:t>
      </w:r>
      <w:r w:rsidR="008C6900" w:rsidRPr="00C317D3">
        <w:rPr>
          <w:rFonts w:asciiTheme="minorHAnsi" w:hAnsiTheme="minorHAnsi" w:cstheme="minorHAnsi"/>
          <w:b/>
          <w:bCs/>
          <w:color w:val="000000" w:themeColor="text1"/>
        </w:rPr>
        <w:t>‘Head I’</w:t>
      </w:r>
      <w:r w:rsidR="008C6900" w:rsidRPr="00C317D3">
        <w:rPr>
          <w:rFonts w:asciiTheme="minorHAnsi" w:hAnsiTheme="minorHAnsi" w:cstheme="minorHAnsi"/>
          <w:color w:val="000000" w:themeColor="text1"/>
        </w:rPr>
        <w:t xml:space="preserve"> and how the depiction of </w:t>
      </w:r>
      <w:r w:rsidR="006F3D65" w:rsidRPr="00C317D3">
        <w:rPr>
          <w:rFonts w:asciiTheme="minorHAnsi" w:hAnsiTheme="minorHAnsi" w:cstheme="minorHAnsi"/>
          <w:color w:val="000000" w:themeColor="text1"/>
        </w:rPr>
        <w:t>animalistic</w:t>
      </w:r>
      <w:r w:rsidR="00C634A5" w:rsidRPr="00C317D3">
        <w:rPr>
          <w:rFonts w:asciiTheme="minorHAnsi" w:hAnsiTheme="minorHAnsi" w:cstheme="minorHAnsi"/>
          <w:color w:val="000000" w:themeColor="text1"/>
        </w:rPr>
        <w:t xml:space="preserve">-aura </w:t>
      </w:r>
      <w:r w:rsidR="006F3D65" w:rsidRPr="00C317D3">
        <w:rPr>
          <w:rFonts w:asciiTheme="minorHAnsi" w:hAnsiTheme="minorHAnsi" w:cstheme="minorHAnsi"/>
          <w:color w:val="000000" w:themeColor="text1"/>
        </w:rPr>
        <w:t>and horror became yet again another leading factor of what made this image human and real</w:t>
      </w:r>
      <w:r w:rsidR="00C634A5" w:rsidRPr="00C317D3">
        <w:rPr>
          <w:rFonts w:asciiTheme="minorHAnsi" w:hAnsiTheme="minorHAnsi" w:cstheme="minorHAnsi"/>
          <w:color w:val="000000" w:themeColor="text1"/>
        </w:rPr>
        <w:t xml:space="preserve"> and discussing </w:t>
      </w:r>
      <w:r w:rsidR="00DF44DA" w:rsidRPr="00C317D3">
        <w:rPr>
          <w:rFonts w:asciiTheme="minorHAnsi" w:hAnsiTheme="minorHAnsi" w:cstheme="minorHAnsi"/>
          <w:color w:val="000000" w:themeColor="text1"/>
        </w:rPr>
        <w:t>intentionality and subjectivity as well</w:t>
      </w:r>
      <w:r w:rsidR="00C634A5" w:rsidRPr="00C317D3">
        <w:rPr>
          <w:rFonts w:asciiTheme="minorHAnsi" w:hAnsiTheme="minorHAnsi" w:cstheme="minorHAnsi"/>
          <w:color w:val="000000" w:themeColor="text1"/>
        </w:rPr>
        <w:t xml:space="preserve"> in </w:t>
      </w:r>
      <w:r w:rsidR="00DF44DA" w:rsidRPr="00C317D3">
        <w:rPr>
          <w:rFonts w:asciiTheme="minorHAnsi" w:hAnsiTheme="minorHAnsi" w:cstheme="minorHAnsi"/>
          <w:color w:val="000000" w:themeColor="text1"/>
        </w:rPr>
        <w:t>the Painting.</w:t>
      </w:r>
      <w:r w:rsidR="004C726E" w:rsidRPr="00C317D3">
        <w:rPr>
          <w:rFonts w:asciiTheme="minorHAnsi" w:hAnsiTheme="minorHAnsi" w:cstheme="minorHAnsi"/>
          <w:color w:val="000000" w:themeColor="text1"/>
        </w:rPr>
        <w:t xml:space="preserve"> </w:t>
      </w:r>
    </w:p>
    <w:p w14:paraId="34591D6E" w14:textId="77777777" w:rsidR="0051010B" w:rsidRPr="00C317D3" w:rsidRDefault="0051010B" w:rsidP="00D93AE7">
      <w:pPr>
        <w:spacing w:after="120" w:line="480" w:lineRule="auto"/>
        <w:rPr>
          <w:rFonts w:asciiTheme="minorHAnsi" w:hAnsiTheme="minorHAnsi" w:cstheme="minorHAnsi"/>
          <w:color w:val="000000" w:themeColor="text1"/>
        </w:rPr>
      </w:pPr>
    </w:p>
    <w:p w14:paraId="3A07B0FA" w14:textId="55FB2603" w:rsidR="00261D90" w:rsidRPr="00C317D3" w:rsidRDefault="004C726E" w:rsidP="00D93AE7">
      <w:pPr>
        <w:spacing w:after="120" w:line="480" w:lineRule="auto"/>
        <w:rPr>
          <w:rFonts w:asciiTheme="minorHAnsi" w:hAnsiTheme="minorHAnsi" w:cstheme="minorHAnsi"/>
          <w:color w:val="000000" w:themeColor="text1"/>
        </w:rPr>
      </w:pPr>
      <w:r w:rsidRPr="00C317D3">
        <w:rPr>
          <w:rFonts w:asciiTheme="minorHAnsi" w:hAnsiTheme="minorHAnsi" w:cstheme="minorHAnsi"/>
          <w:color w:val="000000" w:themeColor="text1"/>
        </w:rPr>
        <w:t>The third chapter will talk about the legacy of art, within the concept as humans we have the tendency from the very beginning to know our temporary state and that we’ve come to gradually accept it and through this we make marks on walls, caves or on canvas as a way of the object we’re working outlive us, the works discussed will be contrasting factors both within not only materiality but also in the ‘artists</w:t>
      </w:r>
      <w:r w:rsidR="0051010B" w:rsidRPr="00C317D3">
        <w:rPr>
          <w:rFonts w:asciiTheme="minorHAnsi" w:hAnsiTheme="minorHAnsi" w:cstheme="minorHAnsi"/>
          <w:color w:val="000000" w:themeColor="text1"/>
        </w:rPr>
        <w:t xml:space="preserve"> methodologies</w:t>
      </w:r>
      <w:r w:rsidRPr="00C317D3">
        <w:rPr>
          <w:rFonts w:asciiTheme="minorHAnsi" w:hAnsiTheme="minorHAnsi" w:cstheme="minorHAnsi"/>
          <w:color w:val="000000" w:themeColor="text1"/>
        </w:rPr>
        <w:t>’</w:t>
      </w:r>
      <w:r w:rsidR="0051010B" w:rsidRPr="00C317D3">
        <w:rPr>
          <w:rFonts w:asciiTheme="minorHAnsi" w:hAnsiTheme="minorHAnsi" w:cstheme="minorHAnsi"/>
          <w:color w:val="000000" w:themeColor="text1"/>
        </w:rPr>
        <w:t>, influence,</w:t>
      </w:r>
      <w:r w:rsidR="00DF7CCC" w:rsidRPr="00C317D3">
        <w:rPr>
          <w:rFonts w:asciiTheme="minorHAnsi" w:hAnsiTheme="minorHAnsi" w:cstheme="minorHAnsi"/>
          <w:color w:val="000000" w:themeColor="text1"/>
        </w:rPr>
        <w:t xml:space="preserve"> subjectivity, the</w:t>
      </w:r>
      <w:r w:rsidRPr="00C317D3">
        <w:rPr>
          <w:rFonts w:asciiTheme="minorHAnsi" w:hAnsiTheme="minorHAnsi" w:cstheme="minorHAnsi"/>
          <w:color w:val="000000" w:themeColor="text1"/>
        </w:rPr>
        <w:t xml:space="preserve"> </w:t>
      </w:r>
      <w:r w:rsidR="00DF7CCC" w:rsidRPr="00C317D3">
        <w:rPr>
          <w:rFonts w:asciiTheme="minorHAnsi" w:hAnsiTheme="minorHAnsi" w:cstheme="minorHAnsi"/>
          <w:color w:val="000000" w:themeColor="text1"/>
        </w:rPr>
        <w:t>works discussed</w:t>
      </w:r>
      <w:r w:rsidRPr="00C317D3">
        <w:rPr>
          <w:rFonts w:asciiTheme="minorHAnsi" w:hAnsiTheme="minorHAnsi" w:cstheme="minorHAnsi"/>
          <w:color w:val="000000" w:themeColor="text1"/>
        </w:rPr>
        <w:t xml:space="preserve"> will be Eva hesses </w:t>
      </w:r>
      <w:r w:rsidR="005B3917" w:rsidRPr="00C317D3">
        <w:rPr>
          <w:rFonts w:asciiTheme="minorHAnsi" w:hAnsiTheme="minorHAnsi" w:cstheme="minorHAnsi"/>
          <w:b/>
          <w:bCs/>
          <w:i/>
          <w:iCs/>
          <w:color w:val="000000" w:themeColor="text1"/>
        </w:rPr>
        <w:t xml:space="preserve">‘No title’ </w:t>
      </w:r>
      <w:r w:rsidR="005B3917" w:rsidRPr="00C317D3">
        <w:rPr>
          <w:rFonts w:asciiTheme="minorHAnsi" w:hAnsiTheme="minorHAnsi" w:cstheme="minorHAnsi"/>
          <w:color w:val="000000" w:themeColor="text1"/>
        </w:rPr>
        <w:t xml:space="preserve">sculpture work, and the </w:t>
      </w:r>
      <w:r w:rsidR="005B3917" w:rsidRPr="00C317D3">
        <w:rPr>
          <w:rFonts w:asciiTheme="minorHAnsi" w:hAnsiTheme="minorHAnsi" w:cstheme="minorHAnsi"/>
          <w:b/>
          <w:bCs/>
          <w:i/>
          <w:iCs/>
          <w:color w:val="000000" w:themeColor="text1"/>
        </w:rPr>
        <w:t>‘Lascaux’</w:t>
      </w:r>
      <w:r w:rsidR="005B3917" w:rsidRPr="00C317D3">
        <w:rPr>
          <w:rFonts w:asciiTheme="minorHAnsi" w:hAnsiTheme="minorHAnsi" w:cstheme="minorHAnsi"/>
          <w:color w:val="000000" w:themeColor="text1"/>
        </w:rPr>
        <w:t xml:space="preserve"> cave paintings. </w:t>
      </w:r>
    </w:p>
    <w:p w14:paraId="27645B56" w14:textId="77777777" w:rsidR="00DF44DA" w:rsidRPr="00C317D3" w:rsidRDefault="00DF44DA" w:rsidP="00D93AE7">
      <w:pPr>
        <w:spacing w:after="120" w:line="480" w:lineRule="auto"/>
        <w:rPr>
          <w:rFonts w:asciiTheme="minorHAnsi" w:hAnsiTheme="minorHAnsi" w:cstheme="minorHAnsi"/>
          <w:color w:val="000000" w:themeColor="text1"/>
        </w:rPr>
      </w:pPr>
    </w:p>
    <w:p w14:paraId="25B2D4D4" w14:textId="77777777" w:rsidR="005329C8" w:rsidRPr="00C317D3" w:rsidRDefault="005329C8" w:rsidP="00D93AE7">
      <w:pPr>
        <w:spacing w:after="120" w:line="480" w:lineRule="auto"/>
        <w:rPr>
          <w:rFonts w:asciiTheme="minorHAnsi" w:hAnsiTheme="minorHAnsi" w:cstheme="minorHAnsi"/>
          <w:color w:val="000000" w:themeColor="text1"/>
        </w:rPr>
      </w:pPr>
    </w:p>
    <w:p w14:paraId="60E9B519" w14:textId="77777777" w:rsidR="005329C8" w:rsidRPr="00C317D3" w:rsidRDefault="005329C8" w:rsidP="00D93AE7">
      <w:pPr>
        <w:spacing w:after="120" w:line="480" w:lineRule="auto"/>
        <w:rPr>
          <w:rFonts w:asciiTheme="minorHAnsi" w:hAnsiTheme="minorHAnsi" w:cstheme="minorHAnsi"/>
          <w:color w:val="000000" w:themeColor="text1"/>
        </w:rPr>
      </w:pPr>
    </w:p>
    <w:p w14:paraId="162C2A49" w14:textId="77777777" w:rsidR="005329C8" w:rsidRPr="00C317D3" w:rsidRDefault="005329C8" w:rsidP="00D93AE7">
      <w:pPr>
        <w:spacing w:after="120" w:line="480" w:lineRule="auto"/>
        <w:rPr>
          <w:rFonts w:asciiTheme="minorHAnsi" w:hAnsiTheme="minorHAnsi" w:cstheme="minorHAnsi"/>
          <w:color w:val="000000" w:themeColor="text1"/>
        </w:rPr>
      </w:pPr>
    </w:p>
    <w:p w14:paraId="5053B1AB" w14:textId="77777777" w:rsidR="005329C8" w:rsidRPr="00C317D3" w:rsidRDefault="005329C8" w:rsidP="00D93AE7">
      <w:pPr>
        <w:spacing w:after="120" w:line="480" w:lineRule="auto"/>
        <w:rPr>
          <w:rFonts w:asciiTheme="minorHAnsi" w:hAnsiTheme="minorHAnsi" w:cstheme="minorHAnsi"/>
          <w:color w:val="000000" w:themeColor="text1"/>
        </w:rPr>
      </w:pPr>
    </w:p>
    <w:p w14:paraId="1B395DE0" w14:textId="77777777" w:rsidR="005329C8" w:rsidRPr="00C317D3" w:rsidRDefault="005329C8" w:rsidP="00D93AE7">
      <w:pPr>
        <w:spacing w:after="120" w:line="480" w:lineRule="auto"/>
        <w:rPr>
          <w:rFonts w:asciiTheme="minorHAnsi" w:hAnsiTheme="minorHAnsi" w:cstheme="minorHAnsi"/>
          <w:color w:val="000000" w:themeColor="text1"/>
        </w:rPr>
      </w:pPr>
    </w:p>
    <w:p w14:paraId="560A732C" w14:textId="02D311AD" w:rsidR="005329C8" w:rsidRPr="00C317D3" w:rsidRDefault="009463F9" w:rsidP="00D93AE7">
      <w:pPr>
        <w:spacing w:after="120" w:line="480" w:lineRule="auto"/>
        <w:rPr>
          <w:rFonts w:asciiTheme="minorHAnsi" w:hAnsiTheme="minorHAnsi" w:cstheme="minorHAnsi"/>
          <w:color w:val="000000" w:themeColor="text1"/>
        </w:rPr>
      </w:pPr>
      <w:r w:rsidRPr="00C317D3">
        <w:rPr>
          <w:rFonts w:asciiTheme="minorHAnsi" w:hAnsiTheme="minorHAnsi" w:cstheme="minorHAnsi"/>
          <w:color w:val="000000" w:themeColor="text1"/>
        </w:rPr>
        <w:t xml:space="preserve">To answer the question of what </w:t>
      </w:r>
      <w:r w:rsidR="003F744A" w:rsidRPr="00C317D3">
        <w:rPr>
          <w:rFonts w:asciiTheme="minorHAnsi" w:hAnsiTheme="minorHAnsi" w:cstheme="minorHAnsi"/>
          <w:color w:val="000000" w:themeColor="text1"/>
        </w:rPr>
        <w:t>makes art human</w:t>
      </w:r>
      <w:r w:rsidR="00B53699" w:rsidRPr="00C317D3">
        <w:rPr>
          <w:rFonts w:asciiTheme="minorHAnsi" w:hAnsiTheme="minorHAnsi" w:cstheme="minorHAnsi"/>
          <w:color w:val="000000" w:themeColor="text1"/>
        </w:rPr>
        <w:t xml:space="preserve"> first</w:t>
      </w:r>
      <w:r w:rsidR="003F744A" w:rsidRPr="00C317D3">
        <w:rPr>
          <w:rFonts w:asciiTheme="minorHAnsi" w:hAnsiTheme="minorHAnsi" w:cstheme="minorHAnsi"/>
          <w:color w:val="000000" w:themeColor="text1"/>
        </w:rPr>
        <w:t xml:space="preserve">, we </w:t>
      </w:r>
      <w:proofErr w:type="gramStart"/>
      <w:r w:rsidR="003F744A" w:rsidRPr="00C317D3">
        <w:rPr>
          <w:rFonts w:asciiTheme="minorHAnsi" w:hAnsiTheme="minorHAnsi" w:cstheme="minorHAnsi"/>
          <w:color w:val="000000" w:themeColor="text1"/>
        </w:rPr>
        <w:t>have to</w:t>
      </w:r>
      <w:proofErr w:type="gramEnd"/>
      <w:r w:rsidR="003F744A" w:rsidRPr="00C317D3">
        <w:rPr>
          <w:rFonts w:asciiTheme="minorHAnsi" w:hAnsiTheme="minorHAnsi" w:cstheme="minorHAnsi"/>
          <w:color w:val="000000" w:themeColor="text1"/>
        </w:rPr>
        <w:t xml:space="preserve"> answer what is art? First and </w:t>
      </w:r>
    </w:p>
    <w:p w14:paraId="36A8A6A0" w14:textId="4771A647" w:rsidR="009463F9" w:rsidRPr="00C317D3" w:rsidRDefault="003F744A" w:rsidP="00D93AE7">
      <w:pPr>
        <w:spacing w:after="120" w:line="480" w:lineRule="auto"/>
        <w:rPr>
          <w:rFonts w:asciiTheme="minorHAnsi" w:hAnsiTheme="minorHAnsi" w:cstheme="minorHAnsi"/>
          <w:color w:val="000000" w:themeColor="text1"/>
        </w:rPr>
      </w:pPr>
      <w:r w:rsidRPr="00C317D3">
        <w:rPr>
          <w:rFonts w:asciiTheme="minorHAnsi" w:hAnsiTheme="minorHAnsi" w:cstheme="minorHAnsi"/>
          <w:color w:val="000000" w:themeColor="text1"/>
        </w:rPr>
        <w:t xml:space="preserve">foremost. The definition of </w:t>
      </w:r>
      <w:r w:rsidR="00F347BF" w:rsidRPr="00C317D3">
        <w:rPr>
          <w:rFonts w:asciiTheme="minorHAnsi" w:hAnsiTheme="minorHAnsi" w:cstheme="minorHAnsi"/>
          <w:color w:val="000000" w:themeColor="text1"/>
        </w:rPr>
        <w:t>‘</w:t>
      </w:r>
      <w:r w:rsidR="00F347BF" w:rsidRPr="00C317D3">
        <w:rPr>
          <w:rFonts w:asciiTheme="minorHAnsi" w:hAnsiTheme="minorHAnsi" w:cstheme="minorHAnsi"/>
          <w:b/>
          <w:bCs/>
          <w:color w:val="000000" w:themeColor="text1"/>
        </w:rPr>
        <w:t>Art</w:t>
      </w:r>
      <w:r w:rsidR="00F347BF" w:rsidRPr="00C317D3">
        <w:rPr>
          <w:rFonts w:asciiTheme="minorHAnsi" w:hAnsiTheme="minorHAnsi" w:cstheme="minorHAnsi"/>
          <w:color w:val="000000" w:themeColor="text1"/>
        </w:rPr>
        <w:t xml:space="preserve">’ is </w:t>
      </w:r>
      <w:r w:rsidR="005C7358" w:rsidRPr="00C317D3">
        <w:rPr>
          <w:rFonts w:asciiTheme="minorHAnsi" w:hAnsiTheme="minorHAnsi" w:cstheme="minorHAnsi"/>
          <w:color w:val="000000" w:themeColor="text1"/>
        </w:rPr>
        <w:t>‘</w:t>
      </w:r>
      <w:r w:rsidR="005C7358" w:rsidRPr="00C317D3">
        <w:rPr>
          <w:rFonts w:asciiTheme="minorHAnsi" w:hAnsiTheme="minorHAnsi" w:cstheme="minorHAnsi"/>
          <w:i/>
          <w:iCs/>
          <w:color w:val="000000" w:themeColor="text1"/>
          <w:highlight w:val="yellow"/>
        </w:rPr>
        <w:t>is something we do, a verb. Art is an expression of our thoughts, emotions, intuitions, and desires, but it is even more personal than that: it’s about sharing the way we experience the world, which for many is an extension of personality. It is the communication of intimate concepts that cannot be faithfully portrayed by words alone. And because words alone are not enough, we must find some other vehicle to carry our intent’</w:t>
      </w:r>
      <w:r w:rsidR="009736E3" w:rsidRPr="00C317D3">
        <w:rPr>
          <w:rFonts w:asciiTheme="minorHAnsi" w:hAnsiTheme="minorHAnsi" w:cstheme="minorHAnsi"/>
          <w:i/>
          <w:iCs/>
          <w:color w:val="000000" w:themeColor="text1"/>
          <w:highlight w:val="yellow"/>
        </w:rPr>
        <w:t xml:space="preserve"> </w:t>
      </w:r>
      <w:r w:rsidR="009466C1" w:rsidRPr="00C317D3">
        <w:rPr>
          <w:rFonts w:asciiTheme="minorHAnsi" w:hAnsiTheme="minorHAnsi" w:cstheme="minorHAnsi"/>
          <w:i/>
          <w:iCs/>
          <w:color w:val="000000" w:themeColor="text1"/>
          <w:highlight w:val="yellow"/>
        </w:rPr>
        <w:t>(Joseph Nieters, 2009)</w:t>
      </w:r>
      <w:r w:rsidR="001E06A0" w:rsidRPr="00C317D3">
        <w:rPr>
          <w:rFonts w:asciiTheme="minorHAnsi" w:hAnsiTheme="minorHAnsi" w:cstheme="minorHAnsi"/>
          <w:i/>
          <w:iCs/>
          <w:color w:val="000000" w:themeColor="text1"/>
          <w:highlight w:val="yellow"/>
        </w:rPr>
        <w:t xml:space="preserve"> </w:t>
      </w:r>
      <w:r w:rsidR="00685825" w:rsidRPr="00C317D3">
        <w:rPr>
          <w:rFonts w:asciiTheme="minorHAnsi" w:hAnsiTheme="minorHAnsi" w:cstheme="minorHAnsi"/>
          <w:color w:val="000000" w:themeColor="text1"/>
          <w:highlight w:val="yellow"/>
        </w:rPr>
        <w:t xml:space="preserve">so this begs the question, if we know what is art and </w:t>
      </w:r>
      <w:r w:rsidR="00010B78" w:rsidRPr="00C317D3">
        <w:rPr>
          <w:rFonts w:asciiTheme="minorHAnsi" w:hAnsiTheme="minorHAnsi" w:cstheme="minorHAnsi"/>
          <w:color w:val="000000" w:themeColor="text1"/>
          <w:highlight w:val="yellow"/>
        </w:rPr>
        <w:t>its</w:t>
      </w:r>
      <w:r w:rsidR="00685825" w:rsidRPr="00C317D3">
        <w:rPr>
          <w:rFonts w:asciiTheme="minorHAnsi" w:hAnsiTheme="minorHAnsi" w:cstheme="minorHAnsi"/>
          <w:color w:val="000000" w:themeColor="text1"/>
          <w:highlight w:val="yellow"/>
        </w:rPr>
        <w:t xml:space="preserve"> purpose, what makes it inherently human?</w:t>
      </w:r>
      <w:r w:rsidR="008E4BFE" w:rsidRPr="00C317D3">
        <w:rPr>
          <w:rFonts w:asciiTheme="minorHAnsi" w:hAnsiTheme="minorHAnsi" w:cstheme="minorHAnsi"/>
          <w:color w:val="000000" w:themeColor="text1"/>
        </w:rPr>
        <w:t xml:space="preserve"> </w:t>
      </w:r>
    </w:p>
    <w:p w14:paraId="4A570656" w14:textId="6897549D" w:rsidR="385780B2" w:rsidRPr="00C317D3" w:rsidRDefault="385780B2" w:rsidP="00D93AE7">
      <w:pPr>
        <w:spacing w:after="120" w:line="480" w:lineRule="auto"/>
        <w:rPr>
          <w:rFonts w:asciiTheme="minorHAnsi" w:hAnsiTheme="minorHAnsi" w:cstheme="minorHAnsi"/>
          <w:color w:val="000000" w:themeColor="text1"/>
        </w:rPr>
      </w:pPr>
    </w:p>
    <w:p w14:paraId="1724B8F4" w14:textId="3AC39C46" w:rsidR="00DF44DA" w:rsidRPr="00C317D3" w:rsidRDefault="00DF44DA" w:rsidP="005B3917">
      <w:pPr>
        <w:pStyle w:val="Title"/>
        <w:tabs>
          <w:tab w:val="left" w:pos="5850"/>
        </w:tabs>
        <w:spacing w:line="480" w:lineRule="auto"/>
        <w:rPr>
          <w:rFonts w:asciiTheme="minorHAnsi" w:hAnsiTheme="minorHAnsi" w:cstheme="minorHAnsi"/>
          <w:b/>
          <w:bCs/>
          <w:color w:val="000000" w:themeColor="text1"/>
          <w:sz w:val="22"/>
          <w:szCs w:val="22"/>
        </w:rPr>
      </w:pPr>
    </w:p>
    <w:p w14:paraId="502E9288" w14:textId="77777777" w:rsidR="00D51088" w:rsidRPr="00C317D3" w:rsidRDefault="00D51088" w:rsidP="00D93AE7">
      <w:pPr>
        <w:pStyle w:val="Title"/>
        <w:spacing w:line="480" w:lineRule="auto"/>
        <w:rPr>
          <w:rFonts w:asciiTheme="minorHAnsi" w:hAnsiTheme="minorHAnsi" w:cstheme="minorHAnsi"/>
          <w:b/>
          <w:bCs/>
          <w:color w:val="000000" w:themeColor="text1"/>
          <w:sz w:val="22"/>
          <w:szCs w:val="22"/>
        </w:rPr>
      </w:pPr>
    </w:p>
    <w:p w14:paraId="0780336B" w14:textId="77777777" w:rsidR="005329C8" w:rsidRPr="00C317D3" w:rsidRDefault="005329C8" w:rsidP="00D93AE7">
      <w:pPr>
        <w:pStyle w:val="Title"/>
        <w:spacing w:line="480" w:lineRule="auto"/>
        <w:rPr>
          <w:rFonts w:asciiTheme="minorHAnsi" w:hAnsiTheme="minorHAnsi" w:cstheme="minorHAnsi"/>
          <w:b/>
          <w:bCs/>
          <w:color w:val="000000" w:themeColor="text1"/>
          <w:sz w:val="22"/>
          <w:szCs w:val="22"/>
        </w:rPr>
      </w:pPr>
    </w:p>
    <w:p w14:paraId="4D7CAD9E" w14:textId="77777777" w:rsidR="005329C8" w:rsidRPr="00C317D3" w:rsidRDefault="005329C8" w:rsidP="00D93AE7">
      <w:pPr>
        <w:pStyle w:val="Title"/>
        <w:spacing w:line="480" w:lineRule="auto"/>
        <w:rPr>
          <w:rFonts w:asciiTheme="minorHAnsi" w:hAnsiTheme="minorHAnsi" w:cstheme="minorHAnsi"/>
          <w:b/>
          <w:bCs/>
          <w:color w:val="000000" w:themeColor="text1"/>
          <w:sz w:val="22"/>
          <w:szCs w:val="22"/>
        </w:rPr>
      </w:pPr>
    </w:p>
    <w:p w14:paraId="59BCAD6D" w14:textId="77777777" w:rsidR="005329C8" w:rsidRPr="00C317D3" w:rsidRDefault="005329C8" w:rsidP="00D93AE7">
      <w:pPr>
        <w:pStyle w:val="Title"/>
        <w:spacing w:line="480" w:lineRule="auto"/>
        <w:rPr>
          <w:rFonts w:asciiTheme="minorHAnsi" w:hAnsiTheme="minorHAnsi" w:cstheme="minorHAnsi"/>
          <w:b/>
          <w:bCs/>
          <w:color w:val="000000" w:themeColor="text1"/>
          <w:sz w:val="22"/>
          <w:szCs w:val="22"/>
        </w:rPr>
      </w:pPr>
    </w:p>
    <w:p w14:paraId="1D9721F9" w14:textId="77777777" w:rsidR="005329C8" w:rsidRPr="00C317D3" w:rsidRDefault="005329C8" w:rsidP="00D93AE7">
      <w:pPr>
        <w:pStyle w:val="Title"/>
        <w:spacing w:line="480" w:lineRule="auto"/>
        <w:rPr>
          <w:rFonts w:asciiTheme="minorHAnsi" w:hAnsiTheme="minorHAnsi" w:cstheme="minorHAnsi"/>
          <w:b/>
          <w:bCs/>
          <w:color w:val="000000" w:themeColor="text1"/>
          <w:sz w:val="22"/>
          <w:szCs w:val="22"/>
        </w:rPr>
      </w:pPr>
    </w:p>
    <w:p w14:paraId="5AA7D665" w14:textId="77777777" w:rsidR="005329C8" w:rsidRPr="00C317D3" w:rsidRDefault="005329C8" w:rsidP="00D93AE7">
      <w:pPr>
        <w:pStyle w:val="Title"/>
        <w:spacing w:line="480" w:lineRule="auto"/>
        <w:rPr>
          <w:rFonts w:asciiTheme="minorHAnsi" w:hAnsiTheme="minorHAnsi" w:cstheme="minorHAnsi"/>
          <w:b/>
          <w:bCs/>
          <w:color w:val="000000" w:themeColor="text1"/>
          <w:sz w:val="22"/>
          <w:szCs w:val="22"/>
        </w:rPr>
      </w:pPr>
    </w:p>
    <w:p w14:paraId="5E86CD69" w14:textId="77777777" w:rsidR="005329C8" w:rsidRPr="00C317D3" w:rsidRDefault="005329C8" w:rsidP="00D93AE7">
      <w:pPr>
        <w:pStyle w:val="Title"/>
        <w:spacing w:line="480" w:lineRule="auto"/>
        <w:rPr>
          <w:rFonts w:asciiTheme="minorHAnsi" w:hAnsiTheme="minorHAnsi" w:cstheme="minorHAnsi"/>
          <w:b/>
          <w:bCs/>
          <w:color w:val="000000" w:themeColor="text1"/>
          <w:sz w:val="22"/>
          <w:szCs w:val="22"/>
        </w:rPr>
      </w:pPr>
    </w:p>
    <w:p w14:paraId="30CC0E8B" w14:textId="77777777" w:rsidR="005329C8" w:rsidRPr="00C317D3" w:rsidRDefault="005329C8" w:rsidP="00D93AE7">
      <w:pPr>
        <w:pStyle w:val="Title"/>
        <w:spacing w:line="480" w:lineRule="auto"/>
        <w:rPr>
          <w:rFonts w:asciiTheme="minorHAnsi" w:hAnsiTheme="minorHAnsi" w:cstheme="minorHAnsi"/>
          <w:b/>
          <w:bCs/>
          <w:color w:val="000000" w:themeColor="text1"/>
          <w:sz w:val="22"/>
          <w:szCs w:val="22"/>
        </w:rPr>
      </w:pPr>
    </w:p>
    <w:p w14:paraId="5DF371B5" w14:textId="77777777" w:rsidR="005329C8" w:rsidRPr="00C317D3" w:rsidRDefault="005329C8" w:rsidP="00D93AE7">
      <w:pPr>
        <w:pStyle w:val="Title"/>
        <w:spacing w:line="480" w:lineRule="auto"/>
        <w:rPr>
          <w:rFonts w:asciiTheme="minorHAnsi" w:hAnsiTheme="minorHAnsi" w:cstheme="minorHAnsi"/>
          <w:b/>
          <w:bCs/>
          <w:color w:val="000000" w:themeColor="text1"/>
          <w:sz w:val="22"/>
          <w:szCs w:val="22"/>
        </w:rPr>
      </w:pPr>
    </w:p>
    <w:p w14:paraId="36DEF37E" w14:textId="77777777" w:rsidR="005329C8" w:rsidRPr="00C317D3" w:rsidRDefault="005329C8" w:rsidP="00D93AE7">
      <w:pPr>
        <w:pStyle w:val="Title"/>
        <w:spacing w:line="480" w:lineRule="auto"/>
        <w:rPr>
          <w:rFonts w:asciiTheme="minorHAnsi" w:hAnsiTheme="minorHAnsi" w:cstheme="minorHAnsi"/>
          <w:b/>
          <w:bCs/>
          <w:color w:val="000000" w:themeColor="text1"/>
          <w:sz w:val="22"/>
          <w:szCs w:val="22"/>
        </w:rPr>
      </w:pPr>
    </w:p>
    <w:p w14:paraId="26291AFC" w14:textId="77777777" w:rsidR="005329C8" w:rsidRPr="00C317D3" w:rsidRDefault="005329C8" w:rsidP="00D93AE7">
      <w:pPr>
        <w:pStyle w:val="Title"/>
        <w:spacing w:line="480" w:lineRule="auto"/>
        <w:rPr>
          <w:rFonts w:asciiTheme="minorHAnsi" w:hAnsiTheme="minorHAnsi" w:cstheme="minorHAnsi"/>
          <w:b/>
          <w:bCs/>
          <w:color w:val="000000" w:themeColor="text1"/>
          <w:sz w:val="22"/>
          <w:szCs w:val="22"/>
        </w:rPr>
      </w:pPr>
    </w:p>
    <w:p w14:paraId="4929BDF0" w14:textId="77777777" w:rsidR="0054759D" w:rsidRDefault="0054759D" w:rsidP="00D93AE7">
      <w:pPr>
        <w:pStyle w:val="Title"/>
        <w:spacing w:line="480" w:lineRule="auto"/>
        <w:rPr>
          <w:rFonts w:asciiTheme="minorHAnsi" w:hAnsiTheme="minorHAnsi" w:cstheme="minorHAnsi"/>
          <w:b/>
          <w:bCs/>
          <w:color w:val="000000" w:themeColor="text1"/>
          <w:sz w:val="22"/>
          <w:szCs w:val="22"/>
        </w:rPr>
      </w:pPr>
    </w:p>
    <w:p w14:paraId="7F7497D7" w14:textId="77777777" w:rsidR="0054759D" w:rsidRDefault="0054759D" w:rsidP="00D93AE7">
      <w:pPr>
        <w:pStyle w:val="Title"/>
        <w:spacing w:line="480" w:lineRule="auto"/>
        <w:rPr>
          <w:rFonts w:asciiTheme="minorHAnsi" w:hAnsiTheme="minorHAnsi" w:cstheme="minorHAnsi"/>
          <w:b/>
          <w:bCs/>
          <w:color w:val="000000" w:themeColor="text1"/>
          <w:sz w:val="22"/>
          <w:szCs w:val="22"/>
        </w:rPr>
      </w:pPr>
    </w:p>
    <w:p w14:paraId="01BB99ED" w14:textId="77777777" w:rsidR="0054759D" w:rsidRDefault="0054759D" w:rsidP="00D93AE7">
      <w:pPr>
        <w:pStyle w:val="Title"/>
        <w:spacing w:line="480" w:lineRule="auto"/>
        <w:rPr>
          <w:rFonts w:asciiTheme="minorHAnsi" w:hAnsiTheme="minorHAnsi" w:cstheme="minorHAnsi"/>
          <w:b/>
          <w:bCs/>
          <w:color w:val="000000" w:themeColor="text1"/>
          <w:sz w:val="22"/>
          <w:szCs w:val="22"/>
        </w:rPr>
      </w:pPr>
    </w:p>
    <w:p w14:paraId="296F79CA" w14:textId="77777777" w:rsidR="0054759D" w:rsidRDefault="0054759D" w:rsidP="00D93AE7">
      <w:pPr>
        <w:pStyle w:val="Title"/>
        <w:spacing w:line="480" w:lineRule="auto"/>
        <w:rPr>
          <w:rFonts w:asciiTheme="minorHAnsi" w:hAnsiTheme="minorHAnsi" w:cstheme="minorHAnsi"/>
          <w:b/>
          <w:bCs/>
          <w:color w:val="000000" w:themeColor="text1"/>
          <w:sz w:val="22"/>
          <w:szCs w:val="22"/>
        </w:rPr>
      </w:pPr>
    </w:p>
    <w:p w14:paraId="7BC1A58C" w14:textId="77777777" w:rsidR="0054759D" w:rsidRDefault="0054759D" w:rsidP="00D93AE7">
      <w:pPr>
        <w:pStyle w:val="Title"/>
        <w:spacing w:line="480" w:lineRule="auto"/>
        <w:rPr>
          <w:rFonts w:asciiTheme="minorHAnsi" w:hAnsiTheme="minorHAnsi" w:cstheme="minorHAnsi"/>
          <w:b/>
          <w:bCs/>
          <w:color w:val="000000" w:themeColor="text1"/>
          <w:sz w:val="22"/>
          <w:szCs w:val="22"/>
        </w:rPr>
      </w:pPr>
    </w:p>
    <w:p w14:paraId="4028A0AE" w14:textId="77777777" w:rsidR="0054759D" w:rsidRDefault="0054759D" w:rsidP="00D93AE7">
      <w:pPr>
        <w:pStyle w:val="Title"/>
        <w:spacing w:line="480" w:lineRule="auto"/>
        <w:rPr>
          <w:rFonts w:asciiTheme="minorHAnsi" w:hAnsiTheme="minorHAnsi" w:cstheme="minorHAnsi"/>
          <w:b/>
          <w:bCs/>
          <w:color w:val="000000" w:themeColor="text1"/>
          <w:sz w:val="22"/>
          <w:szCs w:val="22"/>
        </w:rPr>
      </w:pPr>
    </w:p>
    <w:p w14:paraId="20774498" w14:textId="4EF8F700" w:rsidR="385780B2" w:rsidRPr="00C317D3" w:rsidRDefault="007F7DE0" w:rsidP="00D93AE7">
      <w:pPr>
        <w:pStyle w:val="Title"/>
        <w:spacing w:line="480" w:lineRule="auto"/>
        <w:rPr>
          <w:rFonts w:asciiTheme="minorHAnsi" w:hAnsiTheme="minorHAnsi" w:cstheme="minorHAnsi"/>
          <w:b/>
          <w:bCs/>
          <w:color w:val="000000" w:themeColor="text1"/>
          <w:sz w:val="22"/>
          <w:szCs w:val="22"/>
        </w:rPr>
      </w:pPr>
      <w:r w:rsidRPr="00C317D3">
        <w:rPr>
          <w:rFonts w:asciiTheme="minorHAnsi" w:hAnsiTheme="minorHAnsi" w:cstheme="minorHAnsi"/>
          <w:b/>
          <w:bCs/>
          <w:color w:val="000000" w:themeColor="text1"/>
          <w:sz w:val="22"/>
          <w:szCs w:val="22"/>
        </w:rPr>
        <w:t>Chapter 1</w:t>
      </w:r>
      <w:r w:rsidR="00587EA2" w:rsidRPr="00C317D3">
        <w:rPr>
          <w:rFonts w:asciiTheme="minorHAnsi" w:hAnsiTheme="minorHAnsi" w:cstheme="minorHAnsi"/>
          <w:b/>
          <w:bCs/>
          <w:color w:val="000000" w:themeColor="text1"/>
          <w:sz w:val="22"/>
          <w:szCs w:val="22"/>
        </w:rPr>
        <w:t xml:space="preserve">: </w:t>
      </w:r>
      <w:r w:rsidR="00C2432D" w:rsidRPr="00C317D3">
        <w:rPr>
          <w:rFonts w:asciiTheme="minorHAnsi" w:hAnsiTheme="minorHAnsi" w:cstheme="minorHAnsi"/>
          <w:b/>
          <w:bCs/>
          <w:color w:val="000000" w:themeColor="text1"/>
          <w:sz w:val="22"/>
          <w:szCs w:val="22"/>
        </w:rPr>
        <w:t xml:space="preserve"> Materiality </w:t>
      </w:r>
    </w:p>
    <w:p w14:paraId="4C768163" w14:textId="4F27DD12" w:rsidR="385780B2" w:rsidRPr="00C317D3" w:rsidRDefault="385780B2" w:rsidP="00D55591">
      <w:pPr>
        <w:spacing w:after="120" w:line="480" w:lineRule="auto"/>
        <w:rPr>
          <w:rFonts w:asciiTheme="minorHAnsi" w:hAnsiTheme="minorHAnsi" w:cstheme="minorHAnsi"/>
          <w:color w:val="000000" w:themeColor="text1"/>
        </w:rPr>
      </w:pPr>
    </w:p>
    <w:p w14:paraId="6968C875" w14:textId="579BF7F3" w:rsidR="5613F76A" w:rsidRPr="00C317D3" w:rsidRDefault="5613F76A" w:rsidP="00D93AE7">
      <w:pPr>
        <w:spacing w:after="120" w:line="480" w:lineRule="auto"/>
        <w:jc w:val="center"/>
        <w:rPr>
          <w:rFonts w:asciiTheme="minorHAnsi" w:hAnsiTheme="minorHAnsi" w:cstheme="minorHAnsi"/>
          <w:b/>
          <w:bCs/>
          <w:color w:val="000000" w:themeColor="text1"/>
        </w:rPr>
      </w:pPr>
      <w:r w:rsidRPr="00C317D3">
        <w:rPr>
          <w:rFonts w:asciiTheme="minorHAnsi" w:hAnsiTheme="minorHAnsi" w:cstheme="minorHAnsi"/>
          <w:b/>
          <w:bCs/>
          <w:color w:val="000000" w:themeColor="text1"/>
        </w:rPr>
        <w:t>Case Study 1</w:t>
      </w:r>
    </w:p>
    <w:p w14:paraId="7D703BCA" w14:textId="204DB8B6" w:rsidR="385780B2" w:rsidRPr="00C317D3" w:rsidRDefault="385780B2" w:rsidP="00D93AE7">
      <w:pPr>
        <w:spacing w:after="120" w:line="480" w:lineRule="auto"/>
        <w:rPr>
          <w:rFonts w:asciiTheme="minorHAnsi" w:hAnsiTheme="minorHAnsi" w:cstheme="minorHAnsi"/>
          <w:b/>
          <w:bCs/>
          <w:color w:val="000000" w:themeColor="text1"/>
        </w:rPr>
      </w:pPr>
    </w:p>
    <w:p w14:paraId="62C59A88" w14:textId="417031D4" w:rsidR="59732BA2" w:rsidRPr="00C317D3" w:rsidRDefault="59732BA2" w:rsidP="00D93AE7">
      <w:pPr>
        <w:spacing w:after="120" w:line="480" w:lineRule="auto"/>
        <w:jc w:val="center"/>
        <w:rPr>
          <w:rFonts w:asciiTheme="minorHAnsi" w:hAnsiTheme="minorHAnsi" w:cstheme="minorHAnsi"/>
          <w:b/>
          <w:bCs/>
          <w:color w:val="000000" w:themeColor="text1"/>
        </w:rPr>
      </w:pPr>
      <w:r w:rsidRPr="00C317D3">
        <w:rPr>
          <w:rFonts w:asciiTheme="minorHAnsi" w:hAnsiTheme="minorHAnsi" w:cstheme="minorHAnsi"/>
          <w:noProof/>
          <w:color w:val="000000" w:themeColor="text1"/>
        </w:rPr>
        <w:drawing>
          <wp:inline distT="0" distB="0" distL="0" distR="0" wp14:anchorId="62104A0B" wp14:editId="72653EBC">
            <wp:extent cx="4162567" cy="5136329"/>
            <wp:effectExtent l="0" t="0" r="0" b="7620"/>
            <wp:docPr id="629043838" name="Picture 629043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65227" cy="5139611"/>
                    </a:xfrm>
                    <a:prstGeom prst="rect">
                      <a:avLst/>
                    </a:prstGeom>
                  </pic:spPr>
                </pic:pic>
              </a:graphicData>
            </a:graphic>
          </wp:inline>
        </w:drawing>
      </w:r>
    </w:p>
    <w:p w14:paraId="4F50CBF6" w14:textId="3C5C76B6" w:rsidR="001733D7" w:rsidRPr="00C317D3" w:rsidRDefault="00696A42" w:rsidP="00D93AE7">
      <w:pPr>
        <w:spacing w:after="120" w:line="480" w:lineRule="auto"/>
        <w:jc w:val="center"/>
        <w:rPr>
          <w:rFonts w:asciiTheme="minorHAnsi" w:hAnsiTheme="minorHAnsi" w:cstheme="minorHAnsi"/>
          <w:b/>
          <w:bCs/>
          <w:color w:val="000000" w:themeColor="text1"/>
        </w:rPr>
      </w:pPr>
      <w:r w:rsidRPr="00C317D3">
        <w:rPr>
          <w:rFonts w:asciiTheme="minorHAnsi" w:hAnsiTheme="minorHAnsi" w:cstheme="minorHAnsi"/>
          <w:b/>
          <w:bCs/>
          <w:color w:val="000000" w:themeColor="text1"/>
        </w:rPr>
        <w:t xml:space="preserve">Figure 1: Diego </w:t>
      </w:r>
      <w:r w:rsidR="007D1CCA" w:rsidRPr="00C317D3">
        <w:rPr>
          <w:rFonts w:asciiTheme="minorHAnsi" w:hAnsiTheme="minorHAnsi" w:cstheme="minorHAnsi"/>
          <w:b/>
          <w:bCs/>
          <w:color w:val="000000" w:themeColor="text1"/>
        </w:rPr>
        <w:t>195</w:t>
      </w:r>
      <w:r w:rsidR="00344E65" w:rsidRPr="00C317D3">
        <w:rPr>
          <w:rFonts w:asciiTheme="minorHAnsi" w:hAnsiTheme="minorHAnsi" w:cstheme="minorHAnsi"/>
          <w:b/>
          <w:bCs/>
          <w:color w:val="000000" w:themeColor="text1"/>
        </w:rPr>
        <w:t>9</w:t>
      </w:r>
    </w:p>
    <w:p w14:paraId="20A52166" w14:textId="77777777" w:rsidR="0053348E" w:rsidRPr="00C317D3" w:rsidRDefault="0053348E" w:rsidP="00D93AE7">
      <w:pPr>
        <w:spacing w:after="120" w:line="480" w:lineRule="auto"/>
        <w:jc w:val="center"/>
        <w:rPr>
          <w:rFonts w:asciiTheme="minorHAnsi" w:hAnsiTheme="minorHAnsi" w:cstheme="minorHAnsi"/>
          <w:b/>
          <w:bCs/>
          <w:color w:val="000000" w:themeColor="text1"/>
        </w:rPr>
      </w:pPr>
    </w:p>
    <w:p w14:paraId="34BC83C3" w14:textId="77777777" w:rsidR="00DF44DA" w:rsidRPr="00C317D3" w:rsidRDefault="00DF44DA" w:rsidP="00D93AE7">
      <w:pPr>
        <w:spacing w:after="120" w:line="480" w:lineRule="auto"/>
        <w:jc w:val="center"/>
        <w:rPr>
          <w:rFonts w:asciiTheme="minorHAnsi" w:hAnsiTheme="minorHAnsi" w:cstheme="minorHAnsi"/>
          <w:b/>
          <w:bCs/>
          <w:color w:val="000000" w:themeColor="text1"/>
        </w:rPr>
      </w:pPr>
    </w:p>
    <w:p w14:paraId="49A2DAF1" w14:textId="77777777" w:rsidR="0053348E" w:rsidRPr="00C317D3" w:rsidRDefault="0053348E" w:rsidP="00D93AE7">
      <w:pPr>
        <w:spacing w:after="120" w:line="480" w:lineRule="auto"/>
        <w:jc w:val="center"/>
        <w:rPr>
          <w:rFonts w:asciiTheme="minorHAnsi" w:hAnsiTheme="minorHAnsi" w:cstheme="minorHAnsi"/>
          <w:b/>
          <w:bCs/>
          <w:color w:val="000000" w:themeColor="text1"/>
        </w:rPr>
      </w:pPr>
    </w:p>
    <w:p w14:paraId="5D89C63F" w14:textId="77777777" w:rsidR="007A4417" w:rsidRPr="00C317D3" w:rsidRDefault="00344E65" w:rsidP="00D93AE7">
      <w:pPr>
        <w:spacing w:after="120" w:line="480" w:lineRule="auto"/>
        <w:rPr>
          <w:rFonts w:asciiTheme="minorHAnsi" w:hAnsiTheme="minorHAnsi" w:cstheme="minorHAnsi"/>
          <w:color w:val="000000" w:themeColor="text1"/>
        </w:rPr>
      </w:pPr>
      <w:r w:rsidRPr="00C317D3">
        <w:rPr>
          <w:rFonts w:asciiTheme="minorHAnsi" w:hAnsiTheme="minorHAnsi" w:cstheme="minorHAnsi"/>
          <w:b/>
          <w:bCs/>
          <w:color w:val="000000" w:themeColor="text1"/>
        </w:rPr>
        <w:t xml:space="preserve">Figure 1 </w:t>
      </w:r>
      <w:r w:rsidR="001733D7" w:rsidRPr="00C317D3">
        <w:rPr>
          <w:rFonts w:asciiTheme="minorHAnsi" w:hAnsiTheme="minorHAnsi" w:cstheme="minorHAnsi"/>
          <w:b/>
          <w:bCs/>
          <w:color w:val="000000" w:themeColor="text1"/>
        </w:rPr>
        <w:t>Diego 1959</w:t>
      </w:r>
      <w:r w:rsidR="0051331A" w:rsidRPr="00C317D3">
        <w:rPr>
          <w:rFonts w:asciiTheme="minorHAnsi" w:hAnsiTheme="minorHAnsi" w:cstheme="minorHAnsi"/>
          <w:color w:val="000000" w:themeColor="text1"/>
        </w:rPr>
        <w:t xml:space="preserve"> a portrait painted of younger brother</w:t>
      </w:r>
      <w:r w:rsidR="0061341C" w:rsidRPr="00C317D3">
        <w:rPr>
          <w:rFonts w:asciiTheme="minorHAnsi" w:hAnsiTheme="minorHAnsi" w:cstheme="minorHAnsi"/>
          <w:color w:val="000000" w:themeColor="text1"/>
        </w:rPr>
        <w:t xml:space="preserve"> of the artist</w:t>
      </w:r>
      <w:r w:rsidR="0051331A" w:rsidRPr="00C317D3">
        <w:rPr>
          <w:rFonts w:asciiTheme="minorHAnsi" w:hAnsiTheme="minorHAnsi" w:cstheme="minorHAnsi"/>
          <w:color w:val="000000" w:themeColor="text1"/>
        </w:rPr>
        <w:t xml:space="preserve"> </w:t>
      </w:r>
      <w:r w:rsidR="007F24FB" w:rsidRPr="00C317D3">
        <w:rPr>
          <w:rFonts w:asciiTheme="minorHAnsi" w:hAnsiTheme="minorHAnsi" w:cstheme="minorHAnsi"/>
          <w:color w:val="000000" w:themeColor="text1"/>
        </w:rPr>
        <w:t>sat in</w:t>
      </w:r>
      <w:r w:rsidR="0053348E" w:rsidRPr="00C317D3">
        <w:rPr>
          <w:rFonts w:asciiTheme="minorHAnsi" w:hAnsiTheme="minorHAnsi" w:cstheme="minorHAnsi"/>
          <w:color w:val="000000" w:themeColor="text1"/>
        </w:rPr>
        <w:t xml:space="preserve"> </w:t>
      </w:r>
      <w:r w:rsidR="0061341C" w:rsidRPr="00C317D3">
        <w:rPr>
          <w:rFonts w:asciiTheme="minorHAnsi" w:hAnsiTheme="minorHAnsi" w:cstheme="minorHAnsi"/>
          <w:color w:val="000000" w:themeColor="text1"/>
        </w:rPr>
        <w:t>his</w:t>
      </w:r>
      <w:r w:rsidR="0053348E" w:rsidRPr="00C317D3">
        <w:rPr>
          <w:rFonts w:asciiTheme="minorHAnsi" w:hAnsiTheme="minorHAnsi" w:cstheme="minorHAnsi"/>
          <w:color w:val="000000" w:themeColor="text1"/>
        </w:rPr>
        <w:t xml:space="preserve"> studi</w:t>
      </w:r>
      <w:r w:rsidRPr="00C317D3">
        <w:rPr>
          <w:rFonts w:asciiTheme="minorHAnsi" w:hAnsiTheme="minorHAnsi" w:cstheme="minorHAnsi"/>
          <w:color w:val="000000" w:themeColor="text1"/>
        </w:rPr>
        <w:t>o</w:t>
      </w:r>
      <w:r w:rsidR="00B65239" w:rsidRPr="00C317D3">
        <w:rPr>
          <w:rFonts w:asciiTheme="minorHAnsi" w:hAnsiTheme="minorHAnsi" w:cstheme="minorHAnsi"/>
          <w:color w:val="000000" w:themeColor="text1"/>
        </w:rPr>
        <w:t xml:space="preserve"> in a cloud of milky like marks made over and around the subject, erased ghosts of paintings and mistakes done before gone </w:t>
      </w:r>
      <w:r w:rsidR="003E712A" w:rsidRPr="00C317D3">
        <w:rPr>
          <w:rFonts w:asciiTheme="minorHAnsi" w:hAnsiTheme="minorHAnsi" w:cstheme="minorHAnsi"/>
          <w:color w:val="000000" w:themeColor="text1"/>
        </w:rPr>
        <w:t>repeatedly</w:t>
      </w:r>
      <w:r w:rsidR="00514E87" w:rsidRPr="00C317D3">
        <w:rPr>
          <w:rFonts w:asciiTheme="minorHAnsi" w:hAnsiTheme="minorHAnsi" w:cstheme="minorHAnsi"/>
          <w:color w:val="000000" w:themeColor="text1"/>
        </w:rPr>
        <w:t xml:space="preserve">, the subject in the painting is staring directly at the </w:t>
      </w:r>
      <w:r w:rsidR="007C04B1" w:rsidRPr="00C317D3">
        <w:rPr>
          <w:rFonts w:asciiTheme="minorHAnsi" w:hAnsiTheme="minorHAnsi" w:cstheme="minorHAnsi"/>
          <w:color w:val="000000" w:themeColor="text1"/>
        </w:rPr>
        <w:t>viewer.</w:t>
      </w:r>
      <w:r w:rsidR="00514E87" w:rsidRPr="00C317D3">
        <w:rPr>
          <w:rFonts w:asciiTheme="minorHAnsi" w:hAnsiTheme="minorHAnsi" w:cstheme="minorHAnsi"/>
          <w:color w:val="000000" w:themeColor="text1"/>
        </w:rPr>
        <w:t xml:space="preserve"> </w:t>
      </w:r>
      <w:r w:rsidR="007C04B1" w:rsidRPr="00C317D3">
        <w:rPr>
          <w:rFonts w:asciiTheme="minorHAnsi" w:hAnsiTheme="minorHAnsi" w:cstheme="minorHAnsi"/>
          <w:color w:val="000000" w:themeColor="text1"/>
        </w:rPr>
        <w:t>The greys and whites of the makings of Diego,</w:t>
      </w:r>
      <w:r w:rsidR="005D46E1" w:rsidRPr="00C317D3">
        <w:rPr>
          <w:rFonts w:asciiTheme="minorHAnsi" w:hAnsiTheme="minorHAnsi" w:cstheme="minorHAnsi"/>
          <w:color w:val="000000" w:themeColor="text1"/>
        </w:rPr>
        <w:t xml:space="preserve"> or what Alberto</w:t>
      </w:r>
      <w:r w:rsidR="003E712A" w:rsidRPr="00C317D3">
        <w:rPr>
          <w:rFonts w:asciiTheme="minorHAnsi" w:hAnsiTheme="minorHAnsi" w:cstheme="minorHAnsi"/>
          <w:color w:val="000000" w:themeColor="text1"/>
        </w:rPr>
        <w:t xml:space="preserve"> himself</w:t>
      </w:r>
      <w:r w:rsidR="005D46E1" w:rsidRPr="00C317D3">
        <w:rPr>
          <w:rFonts w:asciiTheme="minorHAnsi" w:hAnsiTheme="minorHAnsi" w:cstheme="minorHAnsi"/>
          <w:color w:val="000000" w:themeColor="text1"/>
        </w:rPr>
        <w:t xml:space="preserve"> would describe as </w:t>
      </w:r>
      <w:r w:rsidR="008D724F" w:rsidRPr="00C317D3">
        <w:rPr>
          <w:rFonts w:asciiTheme="minorHAnsi" w:hAnsiTheme="minorHAnsi" w:cstheme="minorHAnsi"/>
          <w:color w:val="000000" w:themeColor="text1"/>
        </w:rPr>
        <w:t xml:space="preserve">a </w:t>
      </w:r>
      <w:r w:rsidR="008D724F" w:rsidRPr="00C317D3">
        <w:rPr>
          <w:rFonts w:asciiTheme="minorHAnsi" w:hAnsiTheme="minorHAnsi" w:cstheme="minorHAnsi"/>
          <w:color w:val="000000" w:themeColor="text1"/>
          <w:highlight w:val="yellow"/>
        </w:rPr>
        <w:t>‘as a blur’</w:t>
      </w:r>
      <w:r w:rsidR="0080438C" w:rsidRPr="00C317D3">
        <w:rPr>
          <w:rFonts w:asciiTheme="minorHAnsi" w:hAnsiTheme="minorHAnsi" w:cstheme="minorHAnsi"/>
          <w:color w:val="000000" w:themeColor="text1"/>
        </w:rPr>
        <w:t xml:space="preserve">. </w:t>
      </w:r>
      <w:r w:rsidR="00327AA9" w:rsidRPr="00C317D3">
        <w:rPr>
          <w:rFonts w:asciiTheme="minorHAnsi" w:hAnsiTheme="minorHAnsi" w:cstheme="minorHAnsi"/>
          <w:color w:val="000000" w:themeColor="text1"/>
        </w:rPr>
        <w:t xml:space="preserve"> </w:t>
      </w:r>
    </w:p>
    <w:p w14:paraId="246CBFAD" w14:textId="77777777" w:rsidR="007A4417" w:rsidRPr="00C317D3" w:rsidRDefault="007A4417" w:rsidP="00D93AE7">
      <w:pPr>
        <w:spacing w:after="120" w:line="480" w:lineRule="auto"/>
        <w:rPr>
          <w:rFonts w:asciiTheme="minorHAnsi" w:hAnsiTheme="minorHAnsi" w:cstheme="minorHAnsi"/>
          <w:color w:val="000000" w:themeColor="text1"/>
        </w:rPr>
      </w:pPr>
    </w:p>
    <w:p w14:paraId="26BF82C7" w14:textId="09873E46" w:rsidR="007F7DE0" w:rsidRPr="00C317D3" w:rsidRDefault="00081754" w:rsidP="00D93AE7">
      <w:pPr>
        <w:spacing w:after="120" w:line="480" w:lineRule="auto"/>
        <w:rPr>
          <w:rFonts w:asciiTheme="minorHAnsi" w:hAnsiTheme="minorHAnsi" w:cstheme="minorHAnsi"/>
          <w:color w:val="000000" w:themeColor="text1"/>
          <w:shd w:val="clear" w:color="auto" w:fill="FFFFFF"/>
        </w:rPr>
      </w:pPr>
      <w:r w:rsidRPr="00C317D3">
        <w:rPr>
          <w:rFonts w:asciiTheme="minorHAnsi" w:hAnsiTheme="minorHAnsi" w:cstheme="minorHAnsi"/>
          <w:color w:val="000000" w:themeColor="text1"/>
        </w:rPr>
        <w:t xml:space="preserve">The </w:t>
      </w:r>
      <w:r w:rsidR="006D265C" w:rsidRPr="00C317D3">
        <w:rPr>
          <w:rFonts w:asciiTheme="minorHAnsi" w:hAnsiTheme="minorHAnsi" w:cstheme="minorHAnsi"/>
          <w:color w:val="000000" w:themeColor="text1"/>
        </w:rPr>
        <w:t xml:space="preserve">subject </w:t>
      </w:r>
      <w:r w:rsidR="00AC4B94" w:rsidRPr="00C317D3">
        <w:rPr>
          <w:rFonts w:asciiTheme="minorHAnsi" w:hAnsiTheme="minorHAnsi" w:cstheme="minorHAnsi"/>
          <w:color w:val="000000" w:themeColor="text1"/>
        </w:rPr>
        <w:t>and</w:t>
      </w:r>
      <w:r w:rsidR="006D265C" w:rsidRPr="00C317D3">
        <w:rPr>
          <w:rFonts w:asciiTheme="minorHAnsi" w:hAnsiTheme="minorHAnsi" w:cstheme="minorHAnsi"/>
          <w:color w:val="000000" w:themeColor="text1"/>
        </w:rPr>
        <w:t xml:space="preserve"> the gaze is integral to communicate with each other as humans</w:t>
      </w:r>
      <w:r w:rsidR="00AC4B94" w:rsidRPr="00C317D3">
        <w:rPr>
          <w:rFonts w:asciiTheme="minorHAnsi" w:hAnsiTheme="minorHAnsi" w:cstheme="minorHAnsi"/>
          <w:color w:val="000000" w:themeColor="text1"/>
        </w:rPr>
        <w:t xml:space="preserve"> as with the viewer and the painting</w:t>
      </w:r>
      <w:r w:rsidR="00D34097" w:rsidRPr="00C317D3">
        <w:rPr>
          <w:rFonts w:asciiTheme="minorHAnsi" w:hAnsiTheme="minorHAnsi" w:cstheme="minorHAnsi"/>
          <w:color w:val="000000" w:themeColor="text1"/>
        </w:rPr>
        <w:t xml:space="preserve">, when talking to one another it is usually always deemed to view each other in the eyes </w:t>
      </w:r>
      <w:r w:rsidR="00397590" w:rsidRPr="00C317D3">
        <w:rPr>
          <w:rFonts w:asciiTheme="minorHAnsi" w:hAnsiTheme="minorHAnsi" w:cstheme="minorHAnsi"/>
          <w:color w:val="000000" w:themeColor="text1"/>
        </w:rPr>
        <w:t xml:space="preserve">as a act of not only politeness but </w:t>
      </w:r>
      <w:r w:rsidR="004339CB" w:rsidRPr="00C317D3">
        <w:rPr>
          <w:rFonts w:asciiTheme="minorHAnsi" w:hAnsiTheme="minorHAnsi" w:cstheme="minorHAnsi"/>
          <w:color w:val="000000" w:themeColor="text1"/>
        </w:rPr>
        <w:t xml:space="preserve">because </w:t>
      </w:r>
      <w:r w:rsidR="00EC3D7A" w:rsidRPr="00C317D3">
        <w:rPr>
          <w:rFonts w:asciiTheme="minorHAnsi" w:hAnsiTheme="minorHAnsi" w:cstheme="minorHAnsi"/>
          <w:i/>
          <w:iCs/>
          <w:color w:val="000000" w:themeColor="text1"/>
          <w:highlight w:val="yellow"/>
          <w:shd w:val="clear" w:color="auto" w:fill="FFFFFF"/>
        </w:rPr>
        <w:t>‘</w:t>
      </w:r>
      <w:hyperlink r:id="rId8" w:history="1">
        <w:r w:rsidR="0004579E" w:rsidRPr="00C317D3">
          <w:rPr>
            <w:rStyle w:val="Hyperlink"/>
            <w:rFonts w:asciiTheme="minorHAnsi" w:hAnsiTheme="minorHAnsi" w:cstheme="minorHAnsi"/>
            <w:i/>
            <w:iCs/>
            <w:color w:val="000000" w:themeColor="text1"/>
            <w:highlight w:val="yellow"/>
            <w:u w:val="none"/>
            <w:shd w:val="clear" w:color="auto" w:fill="FFFFFF"/>
          </w:rPr>
          <w:t>we can read complex emotions from the eye muscles</w:t>
        </w:r>
      </w:hyperlink>
      <w:r w:rsidR="0004579E" w:rsidRPr="00C317D3">
        <w:rPr>
          <w:rFonts w:asciiTheme="minorHAnsi" w:hAnsiTheme="minorHAnsi" w:cstheme="minorHAnsi"/>
          <w:i/>
          <w:iCs/>
          <w:color w:val="000000" w:themeColor="text1"/>
          <w:highlight w:val="yellow"/>
          <w:shd w:val="clear" w:color="auto" w:fill="FFFFFF"/>
        </w:rPr>
        <w:t> that is, whether a person is narrowing or opening their eyes wide’</w:t>
      </w:r>
      <w:r w:rsidR="00EC3D7A" w:rsidRPr="00C317D3">
        <w:rPr>
          <w:rFonts w:asciiTheme="minorHAnsi" w:hAnsiTheme="minorHAnsi" w:cstheme="minorHAnsi"/>
          <w:color w:val="000000" w:themeColor="text1"/>
          <w:highlight w:val="yellow"/>
          <w:shd w:val="clear" w:color="auto" w:fill="FFFFFF"/>
        </w:rPr>
        <w:t xml:space="preserve"> </w:t>
      </w:r>
      <w:r w:rsidR="00CA6B67" w:rsidRPr="00C317D3">
        <w:rPr>
          <w:rFonts w:asciiTheme="minorHAnsi" w:hAnsiTheme="minorHAnsi" w:cstheme="minorHAnsi"/>
          <w:color w:val="000000" w:themeColor="text1"/>
          <w:highlight w:val="yellow"/>
          <w:shd w:val="clear" w:color="auto" w:fill="FFFFFF"/>
        </w:rPr>
        <w:t>(</w:t>
      </w:r>
      <w:r w:rsidR="00CA6B67" w:rsidRPr="00C317D3">
        <w:rPr>
          <w:rFonts w:asciiTheme="minorHAnsi" w:hAnsiTheme="minorHAnsi" w:cstheme="minorHAnsi"/>
          <w:color w:val="000000" w:themeColor="text1"/>
          <w:shd w:val="clear" w:color="auto" w:fill="FFFFFF"/>
        </w:rPr>
        <w:t xml:space="preserve">Jarrett, 2019) </w:t>
      </w:r>
      <w:r w:rsidR="00EC3D7A" w:rsidRPr="00C317D3">
        <w:rPr>
          <w:rFonts w:asciiTheme="minorHAnsi" w:hAnsiTheme="minorHAnsi" w:cstheme="minorHAnsi"/>
          <w:color w:val="000000" w:themeColor="text1"/>
          <w:shd w:val="clear" w:color="auto" w:fill="FFFFFF"/>
        </w:rPr>
        <w:t xml:space="preserve">so looking at this </w:t>
      </w:r>
      <w:r w:rsidR="00F038E6" w:rsidRPr="00C317D3">
        <w:rPr>
          <w:rFonts w:asciiTheme="minorHAnsi" w:hAnsiTheme="minorHAnsi" w:cstheme="minorHAnsi"/>
          <w:color w:val="000000" w:themeColor="text1"/>
          <w:shd w:val="clear" w:color="auto" w:fill="FFFFFF"/>
        </w:rPr>
        <w:t>painting in question</w:t>
      </w:r>
      <w:r w:rsidR="00CA6B67" w:rsidRPr="00C317D3">
        <w:rPr>
          <w:rFonts w:asciiTheme="minorHAnsi" w:hAnsiTheme="minorHAnsi" w:cstheme="minorHAnsi"/>
          <w:color w:val="000000" w:themeColor="text1"/>
          <w:shd w:val="clear" w:color="auto" w:fill="FFFFFF"/>
        </w:rPr>
        <w:t xml:space="preserve"> we not only do</w:t>
      </w:r>
      <w:r w:rsidR="00072730" w:rsidRPr="00C317D3">
        <w:rPr>
          <w:rFonts w:asciiTheme="minorHAnsi" w:hAnsiTheme="minorHAnsi" w:cstheme="minorHAnsi"/>
          <w:color w:val="000000" w:themeColor="text1"/>
          <w:shd w:val="clear" w:color="auto" w:fill="FFFFFF"/>
        </w:rPr>
        <w:t xml:space="preserve"> we</w:t>
      </w:r>
      <w:r w:rsidR="00CA6B67" w:rsidRPr="00C317D3">
        <w:rPr>
          <w:rFonts w:asciiTheme="minorHAnsi" w:hAnsiTheme="minorHAnsi" w:cstheme="minorHAnsi"/>
          <w:color w:val="000000" w:themeColor="text1"/>
          <w:shd w:val="clear" w:color="auto" w:fill="FFFFFF"/>
        </w:rPr>
        <w:t xml:space="preserve"> question </w:t>
      </w:r>
      <w:r w:rsidR="00072730" w:rsidRPr="00C317D3">
        <w:rPr>
          <w:rFonts w:asciiTheme="minorHAnsi" w:hAnsiTheme="minorHAnsi" w:cstheme="minorHAnsi"/>
          <w:color w:val="000000" w:themeColor="text1"/>
          <w:shd w:val="clear" w:color="auto" w:fill="FFFFFF"/>
        </w:rPr>
        <w:t>what we are seeing but what we are</w:t>
      </w:r>
      <w:r w:rsidR="000A50DF" w:rsidRPr="00C317D3">
        <w:rPr>
          <w:rFonts w:asciiTheme="minorHAnsi" w:hAnsiTheme="minorHAnsi" w:cstheme="minorHAnsi"/>
          <w:color w:val="000000" w:themeColor="text1"/>
          <w:shd w:val="clear" w:color="auto" w:fill="FFFFFF"/>
        </w:rPr>
        <w:t>, who we’re looking at</w:t>
      </w:r>
      <w:r w:rsidR="001F39B2" w:rsidRPr="00C317D3">
        <w:rPr>
          <w:rFonts w:asciiTheme="minorHAnsi" w:hAnsiTheme="minorHAnsi" w:cstheme="minorHAnsi"/>
          <w:color w:val="000000" w:themeColor="text1"/>
          <w:shd w:val="clear" w:color="auto" w:fill="FFFFFF"/>
        </w:rPr>
        <w:t>, but being in itself</w:t>
      </w:r>
      <w:r w:rsidR="003576A6" w:rsidRPr="00C317D3">
        <w:rPr>
          <w:rFonts w:asciiTheme="minorHAnsi" w:hAnsiTheme="minorHAnsi" w:cstheme="minorHAnsi"/>
          <w:color w:val="000000" w:themeColor="text1"/>
          <w:shd w:val="clear" w:color="auto" w:fill="FFFFFF"/>
        </w:rPr>
        <w:t>.</w:t>
      </w:r>
    </w:p>
    <w:p w14:paraId="5FB76F76" w14:textId="77777777" w:rsidR="007F7DE0" w:rsidRPr="00C317D3" w:rsidRDefault="007F7DE0" w:rsidP="00D93AE7">
      <w:pPr>
        <w:spacing w:after="120" w:line="480" w:lineRule="auto"/>
        <w:rPr>
          <w:rFonts w:asciiTheme="minorHAnsi" w:hAnsiTheme="minorHAnsi" w:cstheme="minorHAnsi"/>
          <w:color w:val="000000" w:themeColor="text1"/>
          <w:shd w:val="clear" w:color="auto" w:fill="FFFFFF"/>
        </w:rPr>
      </w:pPr>
    </w:p>
    <w:p w14:paraId="77A84C6F" w14:textId="5A3A3CE3" w:rsidR="00B60EE1" w:rsidRPr="00C317D3" w:rsidRDefault="006827FB" w:rsidP="00D93AE7">
      <w:pPr>
        <w:pStyle w:val="NormalWeb"/>
        <w:spacing w:line="480" w:lineRule="auto"/>
        <w:rPr>
          <w:rFonts w:asciiTheme="minorHAnsi" w:hAnsiTheme="minorHAnsi" w:cstheme="minorHAnsi"/>
          <w:i/>
          <w:iCs/>
          <w:color w:val="000000" w:themeColor="text1"/>
          <w:sz w:val="22"/>
          <w:szCs w:val="22"/>
        </w:rPr>
      </w:pPr>
      <w:r w:rsidRPr="00C317D3">
        <w:rPr>
          <w:rFonts w:asciiTheme="minorHAnsi" w:hAnsiTheme="minorHAnsi" w:cstheme="minorHAnsi"/>
          <w:color w:val="000000" w:themeColor="text1"/>
          <w:sz w:val="22"/>
          <w:szCs w:val="22"/>
          <w:shd w:val="clear" w:color="auto" w:fill="FFFFFF"/>
        </w:rPr>
        <w:t xml:space="preserve">With the being itself in mind we must talk about the experience of art as a process, and the making of an art artwork as such being a factor of honesty and reality, In </w:t>
      </w:r>
      <w:r w:rsidRPr="00C317D3">
        <w:rPr>
          <w:rFonts w:asciiTheme="minorHAnsi" w:hAnsiTheme="minorHAnsi" w:cstheme="minorHAnsi"/>
          <w:b/>
          <w:bCs/>
          <w:color w:val="000000" w:themeColor="text1"/>
          <w:sz w:val="22"/>
          <w:szCs w:val="22"/>
          <w:shd w:val="clear" w:color="auto" w:fill="FFFFFF"/>
        </w:rPr>
        <w:t>Diego 1959</w:t>
      </w:r>
      <w:r w:rsidRPr="00C317D3">
        <w:rPr>
          <w:rFonts w:asciiTheme="minorHAnsi" w:hAnsiTheme="minorHAnsi" w:cstheme="minorHAnsi"/>
          <w:color w:val="000000" w:themeColor="text1"/>
          <w:sz w:val="22"/>
          <w:szCs w:val="22"/>
          <w:shd w:val="clear" w:color="auto" w:fill="FFFFFF"/>
        </w:rPr>
        <w:t xml:space="preserve"> I’d argue the study of the subject is something of reality more than that of actual base reality, the showing of paint marks on paper the struggling of guessing and how to make a person through pigments on a paper and although the material </w:t>
      </w:r>
      <w:r w:rsidRPr="00C317D3">
        <w:rPr>
          <w:rFonts w:asciiTheme="minorHAnsi" w:hAnsiTheme="minorHAnsi" w:cstheme="minorHAnsi"/>
          <w:color w:val="000000" w:themeColor="text1"/>
          <w:spacing w:val="2"/>
          <w:sz w:val="22"/>
          <w:szCs w:val="22"/>
          <w:highlight w:val="yellow"/>
          <w:shd w:val="clear" w:color="auto" w:fill="FFFFFF"/>
        </w:rPr>
        <w:t>‘</w:t>
      </w:r>
      <w:r w:rsidRPr="00C317D3">
        <w:rPr>
          <w:rFonts w:asciiTheme="minorHAnsi" w:hAnsiTheme="minorHAnsi" w:cstheme="minorHAnsi"/>
          <w:i/>
          <w:iCs/>
          <w:color w:val="000000" w:themeColor="text1"/>
          <w:spacing w:val="2"/>
          <w:sz w:val="22"/>
          <w:szCs w:val="22"/>
          <w:highlight w:val="yellow"/>
          <w:shd w:val="clear" w:color="auto" w:fill="FFFFFF"/>
        </w:rPr>
        <w:t>do not allow us to come into intimate contact with [their subjects]. They remain unreachable and can only be seen from the distance from which they were modelled or painted.</w:t>
      </w:r>
      <w:r w:rsidR="007F7DE0" w:rsidRPr="00C317D3">
        <w:rPr>
          <w:rFonts w:asciiTheme="minorHAnsi" w:hAnsiTheme="minorHAnsi" w:cstheme="minorHAnsi"/>
          <w:i/>
          <w:iCs/>
          <w:color w:val="000000" w:themeColor="text1"/>
          <w:spacing w:val="2"/>
          <w:sz w:val="22"/>
          <w:szCs w:val="22"/>
          <w:highlight w:val="yellow"/>
          <w:shd w:val="clear" w:color="auto" w:fill="FFFFFF"/>
        </w:rPr>
        <w:t>’</w:t>
      </w:r>
      <w:r w:rsidR="007F7DE0" w:rsidRPr="00C317D3">
        <w:rPr>
          <w:rFonts w:asciiTheme="minorHAnsi" w:hAnsiTheme="minorHAnsi" w:cstheme="minorHAnsi"/>
          <w:i/>
          <w:iCs/>
          <w:color w:val="000000" w:themeColor="text1"/>
          <w:spacing w:val="2"/>
          <w:sz w:val="22"/>
          <w:szCs w:val="22"/>
          <w:shd w:val="clear" w:color="auto" w:fill="FFFFFF"/>
        </w:rPr>
        <w:t xml:space="preserve"> </w:t>
      </w:r>
      <w:r w:rsidR="00B60EE1" w:rsidRPr="00C317D3">
        <w:rPr>
          <w:rFonts w:asciiTheme="minorHAnsi" w:hAnsiTheme="minorHAnsi" w:cstheme="minorHAnsi"/>
          <w:color w:val="000000" w:themeColor="text1"/>
          <w:spacing w:val="2"/>
          <w:sz w:val="22"/>
          <w:szCs w:val="22"/>
          <w:shd w:val="clear" w:color="auto" w:fill="FFFFFF"/>
        </w:rPr>
        <w:t xml:space="preserve">The distance between the viewer and the subject is what comes into question, the transfer of </w:t>
      </w:r>
      <w:r w:rsidR="00B60EE1" w:rsidRPr="00C317D3">
        <w:rPr>
          <w:rFonts w:asciiTheme="minorHAnsi" w:hAnsiTheme="minorHAnsi" w:cstheme="minorHAnsi"/>
          <w:i/>
          <w:iCs/>
          <w:color w:val="000000" w:themeColor="text1"/>
          <w:sz w:val="22"/>
          <w:szCs w:val="22"/>
        </w:rPr>
        <w:t>“</w:t>
      </w:r>
      <w:r w:rsidR="00B60EE1" w:rsidRPr="00C317D3">
        <w:rPr>
          <w:rFonts w:asciiTheme="minorHAnsi" w:hAnsiTheme="minorHAnsi" w:cstheme="minorHAnsi"/>
          <w:i/>
          <w:iCs/>
          <w:color w:val="000000" w:themeColor="text1"/>
          <w:sz w:val="22"/>
          <w:szCs w:val="22"/>
          <w:highlight w:val="yellow"/>
        </w:rPr>
        <w:t>always mediating between nothingness and being”</w:t>
      </w:r>
      <w:r w:rsidR="00B129B0" w:rsidRPr="00C317D3">
        <w:rPr>
          <w:rFonts w:asciiTheme="minorHAnsi" w:hAnsiTheme="minorHAnsi" w:cstheme="minorHAnsi"/>
          <w:i/>
          <w:iCs/>
          <w:color w:val="000000" w:themeColor="text1"/>
          <w:sz w:val="22"/>
          <w:szCs w:val="22"/>
        </w:rPr>
        <w:t>.</w:t>
      </w:r>
    </w:p>
    <w:p w14:paraId="2AE33446" w14:textId="77777777" w:rsidR="00D93AE7" w:rsidRPr="00C317D3" w:rsidRDefault="00D93AE7" w:rsidP="00D93AE7">
      <w:pPr>
        <w:pStyle w:val="NormalWeb"/>
        <w:spacing w:line="480" w:lineRule="auto"/>
        <w:rPr>
          <w:rFonts w:asciiTheme="minorHAnsi" w:hAnsiTheme="minorHAnsi" w:cstheme="minorHAnsi"/>
          <w:i/>
          <w:iCs/>
          <w:color w:val="000000" w:themeColor="text1"/>
          <w:sz w:val="22"/>
          <w:szCs w:val="22"/>
        </w:rPr>
      </w:pPr>
    </w:p>
    <w:p w14:paraId="5E03913A" w14:textId="77777777" w:rsidR="00726EEA" w:rsidRPr="00C317D3" w:rsidRDefault="00726EEA" w:rsidP="00D93AE7">
      <w:pPr>
        <w:pStyle w:val="NormalWeb"/>
        <w:spacing w:line="480" w:lineRule="auto"/>
        <w:rPr>
          <w:rFonts w:asciiTheme="minorHAnsi" w:hAnsiTheme="minorHAnsi" w:cstheme="minorHAnsi"/>
          <w:i/>
          <w:iCs/>
          <w:color w:val="000000" w:themeColor="text1"/>
          <w:sz w:val="22"/>
          <w:szCs w:val="22"/>
        </w:rPr>
      </w:pPr>
    </w:p>
    <w:p w14:paraId="4258D22D" w14:textId="77777777" w:rsidR="00DF44DA" w:rsidRPr="00C317D3" w:rsidRDefault="00DF44DA" w:rsidP="00D93AE7">
      <w:pPr>
        <w:pStyle w:val="NormalWeb"/>
        <w:spacing w:line="480" w:lineRule="auto"/>
        <w:rPr>
          <w:rFonts w:asciiTheme="minorHAnsi" w:hAnsiTheme="minorHAnsi" w:cstheme="minorHAnsi"/>
          <w:i/>
          <w:iCs/>
          <w:color w:val="000000" w:themeColor="text1"/>
          <w:sz w:val="22"/>
          <w:szCs w:val="22"/>
        </w:rPr>
      </w:pPr>
    </w:p>
    <w:p w14:paraId="246919AC" w14:textId="77777777" w:rsidR="00D55591" w:rsidRPr="00C317D3" w:rsidRDefault="00D55591" w:rsidP="00D93AE7">
      <w:pPr>
        <w:pStyle w:val="NormalWeb"/>
        <w:spacing w:line="480" w:lineRule="auto"/>
        <w:rPr>
          <w:rFonts w:asciiTheme="minorHAnsi" w:hAnsiTheme="minorHAnsi" w:cstheme="minorHAnsi"/>
          <w:i/>
          <w:iCs/>
          <w:color w:val="000000" w:themeColor="text1"/>
          <w:sz w:val="22"/>
          <w:szCs w:val="22"/>
        </w:rPr>
      </w:pPr>
    </w:p>
    <w:p w14:paraId="21E6C11A" w14:textId="6E418985" w:rsidR="00B129B0" w:rsidRPr="00C317D3" w:rsidRDefault="00726EEA" w:rsidP="00D93AE7">
      <w:pPr>
        <w:pStyle w:val="NormalWeb"/>
        <w:spacing w:line="480" w:lineRule="auto"/>
        <w:jc w:val="center"/>
        <w:rPr>
          <w:rFonts w:asciiTheme="minorHAnsi" w:hAnsiTheme="minorHAnsi" w:cstheme="minorHAnsi"/>
          <w:i/>
          <w:iCs/>
          <w:color w:val="000000" w:themeColor="text1"/>
          <w:sz w:val="22"/>
          <w:szCs w:val="22"/>
        </w:rPr>
      </w:pPr>
      <w:r w:rsidRPr="00C317D3">
        <w:rPr>
          <w:rFonts w:asciiTheme="minorHAnsi" w:hAnsiTheme="minorHAnsi" w:cstheme="minorHAnsi"/>
          <w:noProof/>
          <w:color w:val="000000" w:themeColor="text1"/>
          <w:sz w:val="22"/>
          <w:szCs w:val="22"/>
        </w:rPr>
        <w:drawing>
          <wp:inline distT="0" distB="0" distL="0" distR="0" wp14:anchorId="6345B3BE" wp14:editId="040D66C1">
            <wp:extent cx="2343150" cy="3081403"/>
            <wp:effectExtent l="0" t="0" r="0" b="5080"/>
            <wp:docPr id="947031748" name="Picture 1" descr="A framed pictur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031748" name="Picture 1" descr="A framed picture of a person&#10;&#10;Description automatically generated"/>
                    <pic:cNvPicPr/>
                  </pic:nvPicPr>
                  <pic:blipFill rotWithShape="1">
                    <a:blip r:embed="rId9">
                      <a:extLst>
                        <a:ext uri="{28A0092B-C50C-407E-A947-70E740481C1C}">
                          <a14:useLocalDpi xmlns:a14="http://schemas.microsoft.com/office/drawing/2010/main" val="0"/>
                        </a:ext>
                      </a:extLst>
                    </a:blip>
                    <a:srcRect l="3202" t="10683" r="3288" b="7273"/>
                    <a:stretch/>
                  </pic:blipFill>
                  <pic:spPr bwMode="auto">
                    <a:xfrm>
                      <a:off x="0" y="0"/>
                      <a:ext cx="2345671" cy="3084718"/>
                    </a:xfrm>
                    <a:prstGeom prst="rect">
                      <a:avLst/>
                    </a:prstGeom>
                    <a:ln>
                      <a:noFill/>
                    </a:ln>
                    <a:extLst>
                      <a:ext uri="{53640926-AAD7-44D8-BBD7-CCE9431645EC}">
                        <a14:shadowObscured xmlns:a14="http://schemas.microsoft.com/office/drawing/2010/main"/>
                      </a:ext>
                    </a:extLst>
                  </pic:spPr>
                </pic:pic>
              </a:graphicData>
            </a:graphic>
          </wp:inline>
        </w:drawing>
      </w:r>
    </w:p>
    <w:p w14:paraId="1CED296C" w14:textId="77777777" w:rsidR="007A4417" w:rsidRPr="00C317D3" w:rsidRDefault="007A4417" w:rsidP="00D93AE7">
      <w:pPr>
        <w:pStyle w:val="NormalWeb"/>
        <w:spacing w:line="480" w:lineRule="auto"/>
        <w:rPr>
          <w:rFonts w:asciiTheme="minorHAnsi" w:hAnsiTheme="minorHAnsi" w:cstheme="minorHAnsi"/>
          <w:b/>
          <w:bCs/>
          <w:color w:val="000000" w:themeColor="text1"/>
          <w:sz w:val="22"/>
          <w:szCs w:val="22"/>
        </w:rPr>
      </w:pPr>
    </w:p>
    <w:p w14:paraId="454D9958" w14:textId="7707D9B5" w:rsidR="007A4417" w:rsidRPr="00C317D3" w:rsidRDefault="007A4417" w:rsidP="00D93AE7">
      <w:pPr>
        <w:pStyle w:val="NormalWeb"/>
        <w:spacing w:line="480" w:lineRule="auto"/>
        <w:jc w:val="center"/>
        <w:rPr>
          <w:rFonts w:asciiTheme="minorHAnsi" w:hAnsiTheme="minorHAnsi" w:cstheme="minorHAnsi"/>
          <w:b/>
          <w:bCs/>
          <w:color w:val="000000" w:themeColor="text1"/>
          <w:sz w:val="22"/>
          <w:szCs w:val="22"/>
        </w:rPr>
      </w:pPr>
      <w:r w:rsidRPr="00C317D3">
        <w:rPr>
          <w:rFonts w:asciiTheme="minorHAnsi" w:hAnsiTheme="minorHAnsi" w:cstheme="minorHAnsi"/>
          <w:b/>
          <w:bCs/>
          <w:color w:val="000000" w:themeColor="text1"/>
          <w:sz w:val="22"/>
          <w:szCs w:val="22"/>
        </w:rPr>
        <w:t xml:space="preserve">Figure 2: Diego 1959 Displayed </w:t>
      </w:r>
      <w:r w:rsidR="00811F36" w:rsidRPr="00C317D3">
        <w:rPr>
          <w:rFonts w:asciiTheme="minorHAnsi" w:hAnsiTheme="minorHAnsi" w:cstheme="minorHAnsi"/>
          <w:b/>
          <w:bCs/>
          <w:color w:val="000000" w:themeColor="text1"/>
          <w:sz w:val="22"/>
          <w:szCs w:val="22"/>
        </w:rPr>
        <w:t>at</w:t>
      </w:r>
      <w:r w:rsidRPr="00C317D3">
        <w:rPr>
          <w:rFonts w:asciiTheme="minorHAnsi" w:hAnsiTheme="minorHAnsi" w:cstheme="minorHAnsi"/>
          <w:b/>
          <w:bCs/>
          <w:color w:val="000000" w:themeColor="text1"/>
          <w:sz w:val="22"/>
          <w:szCs w:val="22"/>
        </w:rPr>
        <w:t xml:space="preserve"> </w:t>
      </w:r>
      <w:r w:rsidR="00726EEA" w:rsidRPr="00C317D3">
        <w:rPr>
          <w:rFonts w:asciiTheme="minorHAnsi" w:hAnsiTheme="minorHAnsi" w:cstheme="minorHAnsi"/>
          <w:b/>
          <w:bCs/>
          <w:color w:val="000000" w:themeColor="text1"/>
          <w:sz w:val="22"/>
          <w:szCs w:val="22"/>
        </w:rPr>
        <w:t xml:space="preserve">Tate Modern, London. </w:t>
      </w:r>
    </w:p>
    <w:p w14:paraId="68E3C7BE" w14:textId="77777777" w:rsidR="007A4417" w:rsidRPr="00C317D3" w:rsidRDefault="007A4417" w:rsidP="00D93AE7">
      <w:pPr>
        <w:pStyle w:val="NormalWeb"/>
        <w:spacing w:line="480" w:lineRule="auto"/>
        <w:jc w:val="center"/>
        <w:rPr>
          <w:rFonts w:asciiTheme="minorHAnsi" w:hAnsiTheme="minorHAnsi" w:cstheme="minorHAnsi"/>
          <w:color w:val="000000" w:themeColor="text1"/>
          <w:sz w:val="22"/>
          <w:szCs w:val="22"/>
        </w:rPr>
      </w:pPr>
    </w:p>
    <w:p w14:paraId="4A21C216" w14:textId="5210CE23" w:rsidR="00726EEA" w:rsidRPr="00C317D3" w:rsidRDefault="00726EEA" w:rsidP="00D93AE7">
      <w:pPr>
        <w:pStyle w:val="NormalWeb"/>
        <w:spacing w:line="480" w:lineRule="auto"/>
        <w:rPr>
          <w:rFonts w:asciiTheme="minorHAnsi" w:hAnsiTheme="minorHAnsi" w:cstheme="minorHAnsi"/>
          <w:color w:val="000000" w:themeColor="text1"/>
          <w:sz w:val="22"/>
          <w:szCs w:val="22"/>
          <w:shd w:val="clear" w:color="auto" w:fill="FFFFFF"/>
        </w:rPr>
      </w:pPr>
      <w:r w:rsidRPr="00C317D3">
        <w:rPr>
          <w:rFonts w:asciiTheme="minorHAnsi" w:hAnsiTheme="minorHAnsi" w:cstheme="minorHAnsi"/>
          <w:color w:val="000000" w:themeColor="text1"/>
          <w:sz w:val="22"/>
          <w:szCs w:val="22"/>
        </w:rPr>
        <w:t xml:space="preserve">The way in which </w:t>
      </w:r>
      <w:r w:rsidRPr="00C317D3">
        <w:rPr>
          <w:rFonts w:asciiTheme="minorHAnsi" w:hAnsiTheme="minorHAnsi" w:cstheme="minorHAnsi"/>
          <w:b/>
          <w:bCs/>
          <w:color w:val="000000" w:themeColor="text1"/>
          <w:sz w:val="22"/>
          <w:szCs w:val="22"/>
        </w:rPr>
        <w:t>‘Diego 1959’</w:t>
      </w:r>
      <w:r w:rsidRPr="00C317D3">
        <w:rPr>
          <w:rFonts w:asciiTheme="minorHAnsi" w:hAnsiTheme="minorHAnsi" w:cstheme="minorHAnsi"/>
          <w:color w:val="000000" w:themeColor="text1"/>
          <w:sz w:val="22"/>
          <w:szCs w:val="22"/>
        </w:rPr>
        <w:t xml:space="preserve"> is displayed here in at Tate Modern London, again speaks more not only with the painting in question but in which it is perceived to the viewer of the painting. Encased in glass with a deep bevelled edged frame the painting of </w:t>
      </w:r>
      <w:r w:rsidRPr="00C317D3">
        <w:rPr>
          <w:rFonts w:asciiTheme="minorHAnsi" w:hAnsiTheme="minorHAnsi" w:cstheme="minorHAnsi"/>
          <w:b/>
          <w:bCs/>
          <w:color w:val="000000" w:themeColor="text1"/>
          <w:sz w:val="22"/>
          <w:szCs w:val="22"/>
        </w:rPr>
        <w:t>‘Diego 1959’</w:t>
      </w:r>
      <w:r w:rsidRPr="00C317D3">
        <w:rPr>
          <w:rFonts w:asciiTheme="minorHAnsi" w:hAnsiTheme="minorHAnsi" w:cstheme="minorHAnsi"/>
          <w:color w:val="000000" w:themeColor="text1"/>
          <w:sz w:val="22"/>
          <w:szCs w:val="22"/>
        </w:rPr>
        <w:t xml:space="preserve"> again highlights the paintings disruption and isolation of the painting in question. The glass and deep sinking between the glass pane and the viewer it is almost not a question to the look of what we’re seeing in the window of Diego, itself but again to look at ourselves in the reflection of the object and painting </w:t>
      </w:r>
      <w:r w:rsidR="00811F36" w:rsidRPr="00C317D3">
        <w:rPr>
          <w:rFonts w:asciiTheme="minorHAnsi" w:hAnsiTheme="minorHAnsi" w:cstheme="minorHAnsi"/>
          <w:color w:val="000000" w:themeColor="text1"/>
          <w:sz w:val="22"/>
          <w:szCs w:val="22"/>
        </w:rPr>
        <w:t xml:space="preserve">in question. </w:t>
      </w:r>
      <w:bookmarkStart w:id="1" w:name="_Hlk152434661"/>
      <w:r w:rsidR="003726AE" w:rsidRPr="00C317D3">
        <w:rPr>
          <w:rFonts w:asciiTheme="minorHAnsi" w:hAnsiTheme="minorHAnsi" w:cstheme="minorHAnsi"/>
          <w:i/>
          <w:iCs/>
          <w:color w:val="000000" w:themeColor="text1"/>
          <w:sz w:val="22"/>
          <w:szCs w:val="22"/>
          <w:highlight w:val="yellow"/>
        </w:rPr>
        <w:t>‘’</w:t>
      </w:r>
      <w:r w:rsidR="003726AE" w:rsidRPr="00C317D3">
        <w:rPr>
          <w:rFonts w:asciiTheme="minorHAnsi" w:hAnsiTheme="minorHAnsi" w:cstheme="minorHAnsi"/>
          <w:i/>
          <w:iCs/>
          <w:color w:val="000000" w:themeColor="text1"/>
          <w:sz w:val="22"/>
          <w:szCs w:val="22"/>
          <w:highlight w:val="yellow"/>
          <w:shd w:val="clear" w:color="auto" w:fill="FFFFFF"/>
        </w:rPr>
        <w:t>He was the first one to take it into his head to sculpt man as he appears</w:t>
      </w:r>
      <w:proofErr w:type="gramStart"/>
      <w:r w:rsidR="003726AE" w:rsidRPr="00C317D3">
        <w:rPr>
          <w:rFonts w:asciiTheme="minorHAnsi" w:hAnsiTheme="minorHAnsi" w:cstheme="minorHAnsi"/>
          <w:i/>
          <w:iCs/>
          <w:color w:val="000000" w:themeColor="text1"/>
          <w:sz w:val="22"/>
          <w:szCs w:val="22"/>
          <w:highlight w:val="yellow"/>
          <w:shd w:val="clear" w:color="auto" w:fill="FFFFFF"/>
        </w:rPr>
        <w:t>, that is to say, from</w:t>
      </w:r>
      <w:proofErr w:type="gramEnd"/>
      <w:r w:rsidR="003726AE" w:rsidRPr="00C317D3">
        <w:rPr>
          <w:rFonts w:asciiTheme="minorHAnsi" w:hAnsiTheme="minorHAnsi" w:cstheme="minorHAnsi"/>
          <w:i/>
          <w:iCs/>
          <w:color w:val="000000" w:themeColor="text1"/>
          <w:sz w:val="22"/>
          <w:szCs w:val="22"/>
          <w:highlight w:val="yellow"/>
          <w:shd w:val="clear" w:color="auto" w:fill="FFFFFF"/>
        </w:rPr>
        <w:t xml:space="preserve"> a distance.”</w:t>
      </w:r>
      <w:r w:rsidR="003726AE" w:rsidRPr="00C317D3">
        <w:rPr>
          <w:rFonts w:asciiTheme="minorHAnsi" w:hAnsiTheme="minorHAnsi" w:cstheme="minorHAnsi"/>
          <w:i/>
          <w:iCs/>
          <w:color w:val="000000" w:themeColor="text1"/>
          <w:sz w:val="22"/>
          <w:szCs w:val="22"/>
          <w:shd w:val="clear" w:color="auto" w:fill="FFFFFF"/>
        </w:rPr>
        <w:t> </w:t>
      </w:r>
      <w:bookmarkEnd w:id="1"/>
      <w:r w:rsidR="005D387E" w:rsidRPr="00C317D3">
        <w:rPr>
          <w:rFonts w:asciiTheme="minorHAnsi" w:hAnsiTheme="minorHAnsi" w:cstheme="minorHAnsi"/>
          <w:color w:val="000000" w:themeColor="text1"/>
          <w:sz w:val="22"/>
          <w:szCs w:val="22"/>
          <w:shd w:val="clear" w:color="auto" w:fill="FFFFFF"/>
        </w:rPr>
        <w:t>(Anon, n.d)</w:t>
      </w:r>
    </w:p>
    <w:p w14:paraId="347CFD77" w14:textId="77777777" w:rsidR="00726EEA" w:rsidRPr="00C317D3" w:rsidRDefault="00726EEA" w:rsidP="00D93AE7">
      <w:pPr>
        <w:spacing w:after="120" w:line="480" w:lineRule="auto"/>
        <w:rPr>
          <w:rFonts w:asciiTheme="minorHAnsi" w:hAnsiTheme="minorHAnsi" w:cstheme="minorHAnsi"/>
          <w:color w:val="000000" w:themeColor="text1"/>
          <w:spacing w:val="2"/>
          <w:shd w:val="clear" w:color="auto" w:fill="FFFFFF"/>
        </w:rPr>
      </w:pPr>
    </w:p>
    <w:p w14:paraId="5A753142" w14:textId="77777777" w:rsidR="00DC1032" w:rsidRPr="00C317D3" w:rsidRDefault="00DC1032" w:rsidP="00D93AE7">
      <w:pPr>
        <w:spacing w:after="120" w:line="480" w:lineRule="auto"/>
        <w:rPr>
          <w:rFonts w:asciiTheme="minorHAnsi" w:hAnsiTheme="minorHAnsi" w:cstheme="minorHAnsi"/>
          <w:color w:val="000000" w:themeColor="text1"/>
          <w:spacing w:val="2"/>
          <w:shd w:val="clear" w:color="auto" w:fill="FFFFFF"/>
        </w:rPr>
      </w:pPr>
    </w:p>
    <w:p w14:paraId="1D27300E" w14:textId="77777777" w:rsidR="00D93AE7" w:rsidRPr="00C317D3" w:rsidRDefault="00D93AE7" w:rsidP="00D93AE7">
      <w:pPr>
        <w:spacing w:after="120" w:line="480" w:lineRule="auto"/>
        <w:rPr>
          <w:rFonts w:asciiTheme="minorHAnsi" w:hAnsiTheme="minorHAnsi" w:cstheme="minorHAnsi"/>
          <w:color w:val="000000" w:themeColor="text1"/>
          <w:spacing w:val="2"/>
          <w:shd w:val="clear" w:color="auto" w:fill="FFFFFF"/>
        </w:rPr>
      </w:pPr>
    </w:p>
    <w:p w14:paraId="328D0EFC" w14:textId="77777777" w:rsidR="00D55591" w:rsidRPr="00C317D3" w:rsidRDefault="00D55591" w:rsidP="00D93AE7">
      <w:pPr>
        <w:spacing w:after="120" w:line="480" w:lineRule="auto"/>
        <w:rPr>
          <w:rFonts w:asciiTheme="minorHAnsi" w:hAnsiTheme="minorHAnsi" w:cstheme="minorHAnsi"/>
          <w:color w:val="000000" w:themeColor="text1"/>
          <w:spacing w:val="2"/>
          <w:shd w:val="clear" w:color="auto" w:fill="FFFFFF"/>
        </w:rPr>
      </w:pPr>
    </w:p>
    <w:p w14:paraId="424AD805" w14:textId="77777777" w:rsidR="00D55591" w:rsidRPr="00C317D3" w:rsidRDefault="00D55591" w:rsidP="00D93AE7">
      <w:pPr>
        <w:spacing w:after="120" w:line="480" w:lineRule="auto"/>
        <w:rPr>
          <w:rFonts w:asciiTheme="minorHAnsi" w:hAnsiTheme="minorHAnsi" w:cstheme="minorHAnsi"/>
          <w:color w:val="000000" w:themeColor="text1"/>
          <w:spacing w:val="2"/>
          <w:shd w:val="clear" w:color="auto" w:fill="FFFFFF"/>
        </w:rPr>
      </w:pPr>
    </w:p>
    <w:p w14:paraId="1E403EB4" w14:textId="77777777" w:rsidR="00F65EB2" w:rsidRPr="00C317D3" w:rsidRDefault="00F65EB2" w:rsidP="00D93AE7">
      <w:pPr>
        <w:spacing w:after="120" w:line="480" w:lineRule="auto"/>
        <w:rPr>
          <w:rFonts w:asciiTheme="minorHAnsi" w:hAnsiTheme="minorHAnsi" w:cstheme="minorHAnsi"/>
          <w:color w:val="000000" w:themeColor="text1"/>
          <w:spacing w:val="2"/>
          <w:shd w:val="clear" w:color="auto" w:fill="FFFFFF"/>
        </w:rPr>
      </w:pPr>
    </w:p>
    <w:p w14:paraId="1D2FB266" w14:textId="77777777" w:rsidR="00A54924" w:rsidRPr="00C317D3" w:rsidRDefault="00A54924" w:rsidP="00D93AE7">
      <w:pPr>
        <w:spacing w:after="120" w:line="480" w:lineRule="auto"/>
        <w:rPr>
          <w:rFonts w:asciiTheme="minorHAnsi" w:hAnsiTheme="minorHAnsi" w:cstheme="minorHAnsi"/>
          <w:color w:val="000000" w:themeColor="text1"/>
          <w:spacing w:val="2"/>
          <w:shd w:val="clear" w:color="auto" w:fill="FFFFFF"/>
        </w:rPr>
      </w:pPr>
    </w:p>
    <w:p w14:paraId="1A1BDD57" w14:textId="68BE7593" w:rsidR="002F0965" w:rsidRPr="00C317D3" w:rsidRDefault="00587EA2" w:rsidP="00D93AE7">
      <w:pPr>
        <w:spacing w:after="120" w:line="480" w:lineRule="auto"/>
        <w:jc w:val="center"/>
        <w:rPr>
          <w:rFonts w:asciiTheme="minorHAnsi" w:hAnsiTheme="minorHAnsi" w:cstheme="minorHAnsi"/>
          <w:b/>
          <w:bCs/>
          <w:color w:val="000000" w:themeColor="text1"/>
        </w:rPr>
      </w:pPr>
      <w:r w:rsidRPr="00C317D3">
        <w:rPr>
          <w:rFonts w:asciiTheme="minorHAnsi" w:hAnsiTheme="minorHAnsi" w:cstheme="minorHAnsi"/>
          <w:noProof/>
          <w:color w:val="000000" w:themeColor="text1"/>
          <w:spacing w:val="2"/>
          <w:shd w:val="clear" w:color="auto" w:fill="FFFFFF"/>
        </w:rPr>
        <w:drawing>
          <wp:inline distT="0" distB="0" distL="0" distR="0" wp14:anchorId="6DB17DF6" wp14:editId="4D3A4658">
            <wp:extent cx="3155327" cy="3763600"/>
            <wp:effectExtent l="0" t="0" r="6985" b="8890"/>
            <wp:docPr id="1718233655" name="Picture 1" descr="A close-up of a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233655" name="Picture 1" descr="A close-up of a paintin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159042" cy="3768032"/>
                    </a:xfrm>
                    <a:prstGeom prst="rect">
                      <a:avLst/>
                    </a:prstGeom>
                  </pic:spPr>
                </pic:pic>
              </a:graphicData>
            </a:graphic>
          </wp:inline>
        </w:drawing>
      </w:r>
    </w:p>
    <w:p w14:paraId="23A9E8E0" w14:textId="46582EBE" w:rsidR="00587EA2" w:rsidRPr="00C317D3" w:rsidRDefault="00587EA2" w:rsidP="00D93AE7">
      <w:pPr>
        <w:spacing w:after="120" w:line="480" w:lineRule="auto"/>
        <w:jc w:val="center"/>
        <w:rPr>
          <w:rFonts w:asciiTheme="minorHAnsi" w:hAnsiTheme="minorHAnsi" w:cstheme="minorHAnsi"/>
          <w:b/>
          <w:bCs/>
          <w:color w:val="000000" w:themeColor="text1"/>
        </w:rPr>
      </w:pPr>
      <w:r w:rsidRPr="00C317D3">
        <w:rPr>
          <w:rFonts w:asciiTheme="minorHAnsi" w:hAnsiTheme="minorHAnsi" w:cstheme="minorHAnsi"/>
          <w:b/>
          <w:bCs/>
          <w:color w:val="000000" w:themeColor="text1"/>
        </w:rPr>
        <w:t xml:space="preserve">Figure </w:t>
      </w:r>
      <w:r w:rsidR="005D387E" w:rsidRPr="00C317D3">
        <w:rPr>
          <w:rFonts w:asciiTheme="minorHAnsi" w:hAnsiTheme="minorHAnsi" w:cstheme="minorHAnsi"/>
          <w:b/>
          <w:bCs/>
          <w:color w:val="000000" w:themeColor="text1"/>
        </w:rPr>
        <w:t>3</w:t>
      </w:r>
      <w:r w:rsidRPr="00C317D3">
        <w:rPr>
          <w:rFonts w:asciiTheme="minorHAnsi" w:hAnsiTheme="minorHAnsi" w:cstheme="minorHAnsi"/>
          <w:b/>
          <w:bCs/>
          <w:color w:val="000000" w:themeColor="text1"/>
        </w:rPr>
        <w:t xml:space="preserve">: Head Of EOW I </w:t>
      </w:r>
      <w:r w:rsidR="00A8515B" w:rsidRPr="00C317D3">
        <w:rPr>
          <w:rFonts w:asciiTheme="minorHAnsi" w:hAnsiTheme="minorHAnsi" w:cstheme="minorHAnsi"/>
          <w:b/>
          <w:bCs/>
          <w:color w:val="000000" w:themeColor="text1"/>
        </w:rPr>
        <w:t>1960</w:t>
      </w:r>
    </w:p>
    <w:p w14:paraId="4E00B9E0" w14:textId="77777777" w:rsidR="00A8515B" w:rsidRPr="00C317D3" w:rsidRDefault="00A8515B" w:rsidP="00D93AE7">
      <w:pPr>
        <w:spacing w:after="120" w:line="480" w:lineRule="auto"/>
        <w:jc w:val="center"/>
        <w:rPr>
          <w:rFonts w:asciiTheme="minorHAnsi" w:hAnsiTheme="minorHAnsi" w:cstheme="minorHAnsi"/>
          <w:b/>
          <w:bCs/>
          <w:color w:val="000000" w:themeColor="text1"/>
        </w:rPr>
      </w:pPr>
    </w:p>
    <w:p w14:paraId="2E44C0C8" w14:textId="77777777" w:rsidR="00A8515B" w:rsidRPr="00C317D3" w:rsidRDefault="00A8515B" w:rsidP="00D93AE7">
      <w:pPr>
        <w:spacing w:after="120" w:line="480" w:lineRule="auto"/>
        <w:jc w:val="center"/>
        <w:rPr>
          <w:rFonts w:asciiTheme="minorHAnsi" w:hAnsiTheme="minorHAnsi" w:cstheme="minorHAnsi"/>
          <w:b/>
          <w:bCs/>
          <w:color w:val="000000" w:themeColor="text1"/>
        </w:rPr>
      </w:pPr>
    </w:p>
    <w:p w14:paraId="287B5BFF" w14:textId="77777777" w:rsidR="00A8515B" w:rsidRPr="00C317D3" w:rsidRDefault="00A8515B" w:rsidP="00D93AE7">
      <w:pPr>
        <w:spacing w:after="120" w:line="480" w:lineRule="auto"/>
        <w:jc w:val="center"/>
        <w:rPr>
          <w:rFonts w:asciiTheme="minorHAnsi" w:hAnsiTheme="minorHAnsi" w:cstheme="minorHAnsi"/>
          <w:b/>
          <w:bCs/>
          <w:color w:val="000000" w:themeColor="text1"/>
        </w:rPr>
      </w:pPr>
    </w:p>
    <w:p w14:paraId="4BC5BA2A" w14:textId="77777777" w:rsidR="00A8515B" w:rsidRPr="00C317D3" w:rsidRDefault="00A8515B" w:rsidP="00D93AE7">
      <w:pPr>
        <w:spacing w:after="120" w:line="480" w:lineRule="auto"/>
        <w:jc w:val="center"/>
        <w:rPr>
          <w:rFonts w:asciiTheme="minorHAnsi" w:hAnsiTheme="minorHAnsi" w:cstheme="minorHAnsi"/>
          <w:b/>
          <w:bCs/>
          <w:color w:val="000000" w:themeColor="text1"/>
        </w:rPr>
      </w:pPr>
    </w:p>
    <w:p w14:paraId="1A75DDEB" w14:textId="77777777" w:rsidR="005329C8" w:rsidRPr="00C317D3" w:rsidRDefault="005329C8" w:rsidP="00D93AE7">
      <w:pPr>
        <w:spacing w:after="120" w:line="480" w:lineRule="auto"/>
        <w:jc w:val="center"/>
        <w:rPr>
          <w:rFonts w:asciiTheme="minorHAnsi" w:hAnsiTheme="minorHAnsi" w:cstheme="minorHAnsi"/>
          <w:b/>
          <w:bCs/>
          <w:color w:val="000000" w:themeColor="text1"/>
        </w:rPr>
      </w:pPr>
    </w:p>
    <w:p w14:paraId="4516483D" w14:textId="77777777" w:rsidR="005329C8" w:rsidRPr="00C317D3" w:rsidRDefault="005329C8" w:rsidP="00D93AE7">
      <w:pPr>
        <w:spacing w:after="120" w:line="480" w:lineRule="auto"/>
        <w:jc w:val="center"/>
        <w:rPr>
          <w:rFonts w:asciiTheme="minorHAnsi" w:hAnsiTheme="minorHAnsi" w:cstheme="minorHAnsi"/>
          <w:b/>
          <w:bCs/>
          <w:color w:val="000000" w:themeColor="text1"/>
        </w:rPr>
      </w:pPr>
    </w:p>
    <w:p w14:paraId="59389ED7" w14:textId="77777777" w:rsidR="00887B3B" w:rsidRPr="00C317D3" w:rsidRDefault="00887B3B" w:rsidP="00D93AE7">
      <w:pPr>
        <w:spacing w:after="120" w:line="480" w:lineRule="auto"/>
        <w:rPr>
          <w:rFonts w:asciiTheme="minorHAnsi" w:hAnsiTheme="minorHAnsi" w:cstheme="minorHAnsi"/>
          <w:b/>
          <w:bCs/>
          <w:color w:val="000000" w:themeColor="text1"/>
        </w:rPr>
      </w:pPr>
    </w:p>
    <w:p w14:paraId="6345A4DA" w14:textId="77777777" w:rsidR="00DF44DA" w:rsidRPr="00C317D3" w:rsidRDefault="00DF44DA" w:rsidP="00D93AE7">
      <w:pPr>
        <w:spacing w:after="120" w:line="480" w:lineRule="auto"/>
        <w:rPr>
          <w:rFonts w:asciiTheme="minorHAnsi" w:hAnsiTheme="minorHAnsi" w:cstheme="minorHAnsi"/>
          <w:color w:val="000000" w:themeColor="text1"/>
        </w:rPr>
      </w:pPr>
    </w:p>
    <w:p w14:paraId="2C545CE5" w14:textId="015D361F" w:rsidR="00A8515B" w:rsidRPr="00C317D3" w:rsidRDefault="00A8515B" w:rsidP="00D93AE7">
      <w:pPr>
        <w:spacing w:after="120" w:line="480" w:lineRule="auto"/>
        <w:rPr>
          <w:rFonts w:asciiTheme="minorHAnsi" w:hAnsiTheme="minorHAnsi" w:cstheme="minorHAnsi"/>
          <w:color w:val="000000" w:themeColor="text1"/>
        </w:rPr>
      </w:pPr>
      <w:r w:rsidRPr="00C317D3">
        <w:rPr>
          <w:rFonts w:asciiTheme="minorHAnsi" w:hAnsiTheme="minorHAnsi" w:cstheme="minorHAnsi"/>
          <w:color w:val="000000" w:themeColor="text1"/>
        </w:rPr>
        <w:t xml:space="preserve">Figure 3: Head Of EOW I is a painting depicting Stella West a frequent subject in Frank </w:t>
      </w:r>
      <w:r w:rsidR="00760FB4" w:rsidRPr="00C317D3">
        <w:rPr>
          <w:rFonts w:asciiTheme="minorHAnsi" w:hAnsiTheme="minorHAnsi" w:cstheme="minorHAnsi"/>
          <w:color w:val="000000" w:themeColor="text1"/>
        </w:rPr>
        <w:t>Auerbach’s</w:t>
      </w:r>
      <w:r w:rsidRPr="00C317D3">
        <w:rPr>
          <w:rFonts w:asciiTheme="minorHAnsi" w:hAnsiTheme="minorHAnsi" w:cstheme="minorHAnsi"/>
          <w:color w:val="000000" w:themeColor="text1"/>
        </w:rPr>
        <w:t xml:space="preserve"> studies dating from the early 1950’s to the late 1960’s. The technique used to paint has become almost to the technique of sculptural qualities, pushing the dynamic and life of oil as a material to it’s almost maximum capability, this has become almost a statement of Frank </w:t>
      </w:r>
      <w:r w:rsidR="00760FB4" w:rsidRPr="00C317D3">
        <w:rPr>
          <w:rFonts w:asciiTheme="minorHAnsi" w:hAnsiTheme="minorHAnsi" w:cstheme="minorHAnsi"/>
          <w:color w:val="000000" w:themeColor="text1"/>
        </w:rPr>
        <w:t>Auerbach’s</w:t>
      </w:r>
      <w:r w:rsidRPr="00C317D3">
        <w:rPr>
          <w:rFonts w:asciiTheme="minorHAnsi" w:hAnsiTheme="minorHAnsi" w:cstheme="minorHAnsi"/>
          <w:color w:val="000000" w:themeColor="text1"/>
        </w:rPr>
        <w:t xml:space="preserve"> style and insight as </w:t>
      </w:r>
      <w:r w:rsidR="00010B78" w:rsidRPr="00C317D3">
        <w:rPr>
          <w:rFonts w:asciiTheme="minorHAnsi" w:hAnsiTheme="minorHAnsi" w:cstheme="minorHAnsi"/>
          <w:color w:val="000000" w:themeColor="text1"/>
        </w:rPr>
        <w:t>an</w:t>
      </w:r>
      <w:r w:rsidRPr="00C317D3">
        <w:rPr>
          <w:rFonts w:asciiTheme="minorHAnsi" w:hAnsiTheme="minorHAnsi" w:cstheme="minorHAnsi"/>
          <w:color w:val="000000" w:themeColor="text1"/>
        </w:rPr>
        <w:t xml:space="preserve"> artist.</w:t>
      </w:r>
    </w:p>
    <w:p w14:paraId="533879CE" w14:textId="77777777" w:rsidR="00760FB4" w:rsidRPr="00C317D3" w:rsidRDefault="00760FB4" w:rsidP="00D93AE7">
      <w:pPr>
        <w:spacing w:after="120" w:line="480" w:lineRule="auto"/>
        <w:rPr>
          <w:rFonts w:asciiTheme="minorHAnsi" w:hAnsiTheme="minorHAnsi" w:cstheme="minorHAnsi"/>
          <w:color w:val="000000" w:themeColor="text1"/>
        </w:rPr>
      </w:pPr>
    </w:p>
    <w:p w14:paraId="341A52C5" w14:textId="21D0BC70" w:rsidR="005F244F" w:rsidRPr="00C317D3" w:rsidRDefault="00A8515B" w:rsidP="00D93AE7">
      <w:pPr>
        <w:spacing w:after="120" w:line="480" w:lineRule="auto"/>
        <w:rPr>
          <w:rFonts w:asciiTheme="minorHAnsi" w:hAnsiTheme="minorHAnsi" w:cstheme="minorHAnsi"/>
          <w:color w:val="000000" w:themeColor="text1"/>
          <w:shd w:val="clear" w:color="auto" w:fill="FFFFFF"/>
        </w:rPr>
      </w:pPr>
      <w:r w:rsidRPr="00C317D3">
        <w:rPr>
          <w:rFonts w:asciiTheme="minorHAnsi" w:hAnsiTheme="minorHAnsi" w:cstheme="minorHAnsi"/>
          <w:color w:val="000000" w:themeColor="text1"/>
        </w:rPr>
        <w:t xml:space="preserve">The commonality in which Diego 1959 and Head of EOW relate is in which they were created, whereas Alberto Giacometti depicted his work with what as a previous statement has been used as creating work with ‘from within a </w:t>
      </w:r>
      <w:r w:rsidR="00760FB4" w:rsidRPr="00C317D3">
        <w:rPr>
          <w:rFonts w:asciiTheme="minorHAnsi" w:hAnsiTheme="minorHAnsi" w:cstheme="minorHAnsi"/>
          <w:color w:val="000000" w:themeColor="text1"/>
        </w:rPr>
        <w:t xml:space="preserve">distance’. Frank </w:t>
      </w:r>
      <w:r w:rsidR="00010B78" w:rsidRPr="00C317D3">
        <w:rPr>
          <w:rFonts w:asciiTheme="minorHAnsi" w:hAnsiTheme="minorHAnsi" w:cstheme="minorHAnsi"/>
          <w:color w:val="000000" w:themeColor="text1"/>
        </w:rPr>
        <w:t>Auerbach’s</w:t>
      </w:r>
      <w:r w:rsidR="00760FB4" w:rsidRPr="00C317D3">
        <w:rPr>
          <w:rFonts w:asciiTheme="minorHAnsi" w:hAnsiTheme="minorHAnsi" w:cstheme="minorHAnsi"/>
          <w:color w:val="000000" w:themeColor="text1"/>
        </w:rPr>
        <w:t xml:space="preserve"> process is yet again, instead of relation of distance Frank Auerbach uses the succession of excess to evoke and amplify the experience of paint as a process or as Frank would put in his own words </w:t>
      </w:r>
      <w:r w:rsidR="00760FB4" w:rsidRPr="00C317D3">
        <w:rPr>
          <w:rFonts w:asciiTheme="minorHAnsi" w:hAnsiTheme="minorHAnsi" w:cstheme="minorHAnsi"/>
          <w:i/>
          <w:iCs/>
          <w:color w:val="000000" w:themeColor="text1"/>
          <w:highlight w:val="yellow"/>
        </w:rPr>
        <w:t>‘‘what you feel when you touch someone next to you in the dark’.</w:t>
      </w:r>
      <w:r w:rsidR="00760FB4" w:rsidRPr="00C317D3">
        <w:rPr>
          <w:rFonts w:asciiTheme="minorHAnsi" w:hAnsiTheme="minorHAnsi" w:cstheme="minorHAnsi"/>
          <w:i/>
          <w:iCs/>
          <w:color w:val="000000" w:themeColor="text1"/>
        </w:rPr>
        <w:t xml:space="preserve"> </w:t>
      </w:r>
      <w:r w:rsidR="008F2A3D" w:rsidRPr="00C317D3">
        <w:rPr>
          <w:rFonts w:asciiTheme="minorHAnsi" w:hAnsiTheme="minorHAnsi" w:cstheme="minorHAnsi"/>
          <w:i/>
          <w:iCs/>
          <w:color w:val="000000" w:themeColor="text1"/>
        </w:rPr>
        <w:t xml:space="preserve"> </w:t>
      </w:r>
      <w:r w:rsidR="008F2A3D" w:rsidRPr="00C317D3">
        <w:rPr>
          <w:rFonts w:asciiTheme="minorHAnsi" w:hAnsiTheme="minorHAnsi" w:cstheme="minorHAnsi"/>
          <w:color w:val="000000" w:themeColor="text1"/>
        </w:rPr>
        <w:t>Not only the emphasis of</w:t>
      </w:r>
      <w:r w:rsidR="008F2A3D" w:rsidRPr="00C317D3">
        <w:rPr>
          <w:rFonts w:asciiTheme="minorHAnsi" w:hAnsiTheme="minorHAnsi" w:cstheme="minorHAnsi"/>
          <w:i/>
          <w:iCs/>
          <w:color w:val="000000" w:themeColor="text1"/>
        </w:rPr>
        <w:t xml:space="preserve"> </w:t>
      </w:r>
      <w:r w:rsidR="008F2A3D" w:rsidRPr="00C317D3">
        <w:rPr>
          <w:rFonts w:asciiTheme="minorHAnsi" w:hAnsiTheme="minorHAnsi" w:cstheme="minorHAnsi"/>
          <w:color w:val="000000" w:themeColor="text1"/>
        </w:rPr>
        <w:t xml:space="preserve">materials being the forefront of what makes these two much of the same </w:t>
      </w:r>
      <w:r w:rsidR="00E80A97" w:rsidRPr="00C317D3">
        <w:rPr>
          <w:rFonts w:asciiTheme="minorHAnsi" w:hAnsiTheme="minorHAnsi" w:cstheme="minorHAnsi"/>
          <w:color w:val="000000" w:themeColor="text1"/>
        </w:rPr>
        <w:t>vein</w:t>
      </w:r>
      <w:r w:rsidR="008F2A3D" w:rsidRPr="00C317D3">
        <w:rPr>
          <w:rFonts w:asciiTheme="minorHAnsi" w:hAnsiTheme="minorHAnsi" w:cstheme="minorHAnsi"/>
          <w:color w:val="000000" w:themeColor="text1"/>
        </w:rPr>
        <w:t>, but ‘</w:t>
      </w:r>
      <w:r w:rsidR="008F2A3D" w:rsidRPr="00C317D3">
        <w:rPr>
          <w:rFonts w:asciiTheme="minorHAnsi" w:hAnsiTheme="minorHAnsi" w:cstheme="minorHAnsi"/>
          <w:i/>
          <w:iCs/>
          <w:color w:val="000000" w:themeColor="text1"/>
          <w:highlight w:val="yellow"/>
        </w:rPr>
        <w:t>Giacometti and Auerbach have shared similar aims in their approach to portraiture, both using a limited number of models, and both trying to capture the essential nature of the person in front of them. Giacometti once summed up his aim as ‘not to reproduce reality, but to create a reality of the same intensity’</w:t>
      </w:r>
      <w:r w:rsidR="008F2A3D" w:rsidRPr="00C317D3">
        <w:rPr>
          <w:rFonts w:asciiTheme="minorHAnsi" w:hAnsiTheme="minorHAnsi" w:cstheme="minorHAnsi"/>
          <w:color w:val="000000" w:themeColor="text1"/>
          <w:highlight w:val="yellow"/>
        </w:rPr>
        <w:t>.</w:t>
      </w:r>
      <w:r w:rsidR="008F2A3D" w:rsidRPr="00C317D3">
        <w:rPr>
          <w:rFonts w:asciiTheme="minorHAnsi" w:hAnsiTheme="minorHAnsi" w:cstheme="minorHAnsi"/>
          <w:color w:val="000000" w:themeColor="text1"/>
          <w:shd w:val="clear" w:color="auto" w:fill="FFFFFF"/>
        </w:rPr>
        <w:t xml:space="preserve"> (Pallant House Gallery, 2022)</w:t>
      </w:r>
      <w:r w:rsidR="00E80A97" w:rsidRPr="00C317D3">
        <w:rPr>
          <w:rFonts w:asciiTheme="minorHAnsi" w:hAnsiTheme="minorHAnsi" w:cstheme="minorHAnsi"/>
          <w:color w:val="000000" w:themeColor="text1"/>
          <w:shd w:val="clear" w:color="auto" w:fill="FFFFFF"/>
        </w:rPr>
        <w:t xml:space="preserve"> which could be the same presence and route of what both painters are trying to evoke or make, they are speaking in their language of art.</w:t>
      </w:r>
    </w:p>
    <w:p w14:paraId="48CF4C74" w14:textId="77777777" w:rsidR="005F244F" w:rsidRPr="00C317D3" w:rsidRDefault="005F244F" w:rsidP="00D93AE7">
      <w:pPr>
        <w:spacing w:after="120" w:line="480" w:lineRule="auto"/>
        <w:rPr>
          <w:rFonts w:asciiTheme="minorHAnsi" w:hAnsiTheme="minorHAnsi" w:cstheme="minorHAnsi"/>
          <w:color w:val="000000" w:themeColor="text1"/>
          <w:shd w:val="clear" w:color="auto" w:fill="FFFFFF"/>
        </w:rPr>
      </w:pPr>
    </w:p>
    <w:p w14:paraId="32352F7C" w14:textId="77777777" w:rsidR="00DF7CCC" w:rsidRPr="00C317D3" w:rsidRDefault="00DF7CCC" w:rsidP="00D93AE7">
      <w:pPr>
        <w:spacing w:after="120" w:line="480" w:lineRule="auto"/>
        <w:rPr>
          <w:rFonts w:asciiTheme="minorHAnsi" w:hAnsiTheme="minorHAnsi" w:cstheme="minorHAnsi"/>
          <w:color w:val="000000" w:themeColor="text1"/>
          <w:shd w:val="clear" w:color="auto" w:fill="FFFFFF"/>
        </w:rPr>
      </w:pPr>
    </w:p>
    <w:p w14:paraId="6E717776" w14:textId="77777777" w:rsidR="005329C8" w:rsidRPr="00C317D3" w:rsidRDefault="005329C8" w:rsidP="00D93AE7">
      <w:pPr>
        <w:spacing w:after="120" w:line="480" w:lineRule="auto"/>
        <w:rPr>
          <w:rFonts w:asciiTheme="minorHAnsi" w:hAnsiTheme="minorHAnsi" w:cstheme="minorHAnsi"/>
          <w:color w:val="000000" w:themeColor="text1"/>
          <w:shd w:val="clear" w:color="auto" w:fill="FFFFFF"/>
        </w:rPr>
      </w:pPr>
    </w:p>
    <w:p w14:paraId="46F593BC" w14:textId="77777777" w:rsidR="005329C8" w:rsidRPr="00C317D3" w:rsidRDefault="005329C8" w:rsidP="00D93AE7">
      <w:pPr>
        <w:spacing w:after="120" w:line="480" w:lineRule="auto"/>
        <w:rPr>
          <w:rFonts w:asciiTheme="minorHAnsi" w:hAnsiTheme="minorHAnsi" w:cstheme="minorHAnsi"/>
          <w:color w:val="000000" w:themeColor="text1"/>
          <w:shd w:val="clear" w:color="auto" w:fill="FFFFFF"/>
        </w:rPr>
      </w:pPr>
    </w:p>
    <w:p w14:paraId="432BB2C1" w14:textId="77777777" w:rsidR="005329C8" w:rsidRPr="00C317D3" w:rsidRDefault="005329C8" w:rsidP="00D93AE7">
      <w:pPr>
        <w:spacing w:after="120" w:line="480" w:lineRule="auto"/>
        <w:rPr>
          <w:rFonts w:asciiTheme="minorHAnsi" w:hAnsiTheme="minorHAnsi" w:cstheme="minorHAnsi"/>
          <w:color w:val="000000" w:themeColor="text1"/>
          <w:shd w:val="clear" w:color="auto" w:fill="FFFFFF"/>
        </w:rPr>
      </w:pPr>
    </w:p>
    <w:p w14:paraId="7B6B88C4" w14:textId="77777777" w:rsidR="005329C8" w:rsidRPr="00C317D3" w:rsidRDefault="005329C8" w:rsidP="00D93AE7">
      <w:pPr>
        <w:spacing w:after="120" w:line="480" w:lineRule="auto"/>
        <w:rPr>
          <w:rFonts w:asciiTheme="minorHAnsi" w:hAnsiTheme="minorHAnsi" w:cstheme="minorHAnsi"/>
          <w:color w:val="000000" w:themeColor="text1"/>
          <w:shd w:val="clear" w:color="auto" w:fill="FFFFFF"/>
        </w:rPr>
      </w:pPr>
    </w:p>
    <w:p w14:paraId="7E060AC1" w14:textId="77777777" w:rsidR="0054759D" w:rsidRDefault="0054759D" w:rsidP="00D93AE7">
      <w:pPr>
        <w:spacing w:after="120" w:line="480" w:lineRule="auto"/>
        <w:rPr>
          <w:rFonts w:asciiTheme="minorHAnsi" w:hAnsiTheme="minorHAnsi" w:cstheme="minorHAnsi"/>
          <w:color w:val="000000" w:themeColor="text1"/>
          <w:shd w:val="clear" w:color="auto" w:fill="FFFFFF"/>
        </w:rPr>
      </w:pPr>
    </w:p>
    <w:p w14:paraId="0E0047D5" w14:textId="77777777" w:rsidR="0054759D" w:rsidRDefault="0054759D" w:rsidP="00D93AE7">
      <w:pPr>
        <w:spacing w:after="120" w:line="480" w:lineRule="auto"/>
        <w:rPr>
          <w:rFonts w:asciiTheme="minorHAnsi" w:hAnsiTheme="minorHAnsi" w:cstheme="minorHAnsi"/>
          <w:color w:val="000000" w:themeColor="text1"/>
          <w:shd w:val="clear" w:color="auto" w:fill="FFFFFF"/>
        </w:rPr>
      </w:pPr>
    </w:p>
    <w:p w14:paraId="19B803C2" w14:textId="48D77DC2" w:rsidR="00FD2BC6" w:rsidRDefault="00E80A97" w:rsidP="00D93AE7">
      <w:pPr>
        <w:spacing w:after="120" w:line="480" w:lineRule="auto"/>
        <w:rPr>
          <w:rFonts w:asciiTheme="minorHAnsi" w:hAnsiTheme="minorHAnsi" w:cstheme="minorHAnsi"/>
          <w:color w:val="000000" w:themeColor="text1"/>
          <w:shd w:val="clear" w:color="auto" w:fill="FFFFFF"/>
        </w:rPr>
      </w:pPr>
      <w:r w:rsidRPr="00C317D3">
        <w:rPr>
          <w:rFonts w:asciiTheme="minorHAnsi" w:hAnsiTheme="minorHAnsi" w:cstheme="minorHAnsi"/>
          <w:color w:val="000000" w:themeColor="text1"/>
          <w:shd w:val="clear" w:color="auto" w:fill="FFFFFF"/>
        </w:rPr>
        <w:t xml:space="preserve"> </w:t>
      </w:r>
      <w:r w:rsidR="008A7BD8" w:rsidRPr="00C317D3">
        <w:rPr>
          <w:rFonts w:asciiTheme="minorHAnsi" w:hAnsiTheme="minorHAnsi" w:cstheme="minorHAnsi"/>
          <w:color w:val="000000" w:themeColor="text1"/>
          <w:shd w:val="clear" w:color="auto" w:fill="FFFFFF"/>
        </w:rPr>
        <w:t xml:space="preserve">Another </w:t>
      </w:r>
      <w:r w:rsidR="00DF7CCC" w:rsidRPr="00C317D3">
        <w:rPr>
          <w:rFonts w:asciiTheme="minorHAnsi" w:hAnsiTheme="minorHAnsi" w:cstheme="minorHAnsi"/>
          <w:color w:val="000000" w:themeColor="text1"/>
          <w:shd w:val="clear" w:color="auto" w:fill="FFFFFF"/>
        </w:rPr>
        <w:t>q</w:t>
      </w:r>
      <w:r w:rsidR="00D51088" w:rsidRPr="00C317D3">
        <w:rPr>
          <w:rFonts w:asciiTheme="minorHAnsi" w:hAnsiTheme="minorHAnsi" w:cstheme="minorHAnsi"/>
          <w:color w:val="000000" w:themeColor="text1"/>
          <w:shd w:val="clear" w:color="auto" w:fill="FFFFFF"/>
        </w:rPr>
        <w:t>uote</w:t>
      </w:r>
      <w:r w:rsidR="008A7BD8" w:rsidRPr="00C317D3">
        <w:rPr>
          <w:rFonts w:asciiTheme="minorHAnsi" w:hAnsiTheme="minorHAnsi" w:cstheme="minorHAnsi"/>
          <w:color w:val="000000" w:themeColor="text1"/>
          <w:shd w:val="clear" w:color="auto" w:fill="FFFFFF"/>
        </w:rPr>
        <w:t xml:space="preserve"> within the </w:t>
      </w:r>
      <w:r w:rsidR="005F244F" w:rsidRPr="00C317D3">
        <w:rPr>
          <w:rFonts w:asciiTheme="minorHAnsi" w:hAnsiTheme="minorHAnsi" w:cstheme="minorHAnsi"/>
          <w:color w:val="000000" w:themeColor="text1"/>
          <w:shd w:val="clear" w:color="auto" w:fill="FFFFFF"/>
        </w:rPr>
        <w:t xml:space="preserve">same </w:t>
      </w:r>
      <w:r w:rsidR="00DF7CCC" w:rsidRPr="00C317D3">
        <w:rPr>
          <w:rFonts w:asciiTheme="minorHAnsi" w:hAnsiTheme="minorHAnsi" w:cstheme="minorHAnsi"/>
          <w:color w:val="000000" w:themeColor="text1"/>
          <w:shd w:val="clear" w:color="auto" w:fill="FFFFFF"/>
        </w:rPr>
        <w:t>vein</w:t>
      </w:r>
      <w:r w:rsidR="008A7BD8" w:rsidRPr="00C317D3">
        <w:rPr>
          <w:rFonts w:asciiTheme="minorHAnsi" w:hAnsiTheme="minorHAnsi" w:cstheme="minorHAnsi"/>
          <w:color w:val="000000" w:themeColor="text1"/>
          <w:shd w:val="clear" w:color="auto" w:fill="FFFFFF"/>
        </w:rPr>
        <w:t xml:space="preserve"> between the works of Frank Auerbach and Alberto Giacometti, are the relation of that of distance in a painting, to display the </w:t>
      </w:r>
      <w:bookmarkStart w:id="2" w:name="_Hlk152872212"/>
      <w:r w:rsidR="008A7BD8" w:rsidRPr="00C317D3">
        <w:rPr>
          <w:rFonts w:asciiTheme="minorHAnsi" w:hAnsiTheme="minorHAnsi" w:cstheme="minorHAnsi"/>
          <w:i/>
          <w:iCs/>
          <w:color w:val="000000" w:themeColor="text1"/>
          <w:highlight w:val="yellow"/>
          <w:shd w:val="clear" w:color="auto" w:fill="FFFFFF"/>
        </w:rPr>
        <w:t xml:space="preserve">‘eyes swoop across a yawning excavation or into the hollow of an eye’ </w:t>
      </w:r>
      <w:bookmarkEnd w:id="2"/>
      <w:r w:rsidR="008A7BD8" w:rsidRPr="00C317D3">
        <w:rPr>
          <w:rFonts w:asciiTheme="minorHAnsi" w:hAnsiTheme="minorHAnsi" w:cstheme="minorHAnsi"/>
          <w:color w:val="000000" w:themeColor="text1"/>
          <w:shd w:val="clear" w:color="auto" w:fill="FFFFFF"/>
        </w:rPr>
        <w:t>with the</w:t>
      </w:r>
      <w:r w:rsidR="008A7BD8" w:rsidRPr="00C317D3">
        <w:rPr>
          <w:rFonts w:asciiTheme="minorHAnsi" w:hAnsiTheme="minorHAnsi" w:cstheme="minorHAnsi"/>
          <w:i/>
          <w:iCs/>
          <w:color w:val="000000" w:themeColor="text1"/>
          <w:shd w:val="clear" w:color="auto" w:fill="FFFFFF"/>
        </w:rPr>
        <w:t xml:space="preserve"> </w:t>
      </w:r>
      <w:r w:rsidR="008A7BD8" w:rsidRPr="00C317D3">
        <w:rPr>
          <w:rFonts w:asciiTheme="minorHAnsi" w:hAnsiTheme="minorHAnsi" w:cstheme="minorHAnsi"/>
          <w:color w:val="000000" w:themeColor="text1"/>
          <w:shd w:val="clear" w:color="auto" w:fill="FFFFFF"/>
        </w:rPr>
        <w:t xml:space="preserve">subject of the hollow emptiness of the socket of Diego 1959 and the </w:t>
      </w:r>
      <w:r w:rsidR="005F244F" w:rsidRPr="00C317D3">
        <w:rPr>
          <w:rFonts w:asciiTheme="minorHAnsi" w:hAnsiTheme="minorHAnsi" w:cstheme="minorHAnsi"/>
          <w:color w:val="000000" w:themeColor="text1"/>
          <w:shd w:val="clear" w:color="auto" w:fill="FFFFFF"/>
        </w:rPr>
        <w:t xml:space="preserve">same gaze and </w:t>
      </w:r>
      <w:r w:rsidR="008A7BD8" w:rsidRPr="00C317D3">
        <w:rPr>
          <w:rFonts w:asciiTheme="minorHAnsi" w:hAnsiTheme="minorHAnsi" w:cstheme="minorHAnsi"/>
          <w:color w:val="000000" w:themeColor="text1"/>
          <w:shd w:val="clear" w:color="auto" w:fill="FFFFFF"/>
        </w:rPr>
        <w:t>relation</w:t>
      </w:r>
      <w:r w:rsidR="005F244F" w:rsidRPr="00C317D3">
        <w:rPr>
          <w:rFonts w:asciiTheme="minorHAnsi" w:hAnsiTheme="minorHAnsi" w:cstheme="minorHAnsi"/>
          <w:color w:val="000000" w:themeColor="text1"/>
          <w:shd w:val="clear" w:color="auto" w:fill="FFFFFF"/>
        </w:rPr>
        <w:t>,</w:t>
      </w:r>
      <w:r w:rsidR="008A7BD8" w:rsidRPr="00C317D3">
        <w:rPr>
          <w:rFonts w:asciiTheme="minorHAnsi" w:hAnsiTheme="minorHAnsi" w:cstheme="minorHAnsi"/>
          <w:color w:val="000000" w:themeColor="text1"/>
          <w:shd w:val="clear" w:color="auto" w:fill="FFFFFF"/>
        </w:rPr>
        <w:t xml:space="preserve"> excavation </w:t>
      </w:r>
      <w:r w:rsidR="005F244F" w:rsidRPr="00C317D3">
        <w:rPr>
          <w:rFonts w:asciiTheme="minorHAnsi" w:hAnsiTheme="minorHAnsi" w:cstheme="minorHAnsi"/>
          <w:color w:val="000000" w:themeColor="text1"/>
          <w:shd w:val="clear" w:color="auto" w:fill="FFFFFF"/>
        </w:rPr>
        <w:t>of that of much a like to that of also ‘Head Of EOW I 1960’.</w:t>
      </w:r>
      <w:r w:rsidR="0054759D">
        <w:rPr>
          <w:rFonts w:asciiTheme="minorHAnsi" w:hAnsiTheme="minorHAnsi" w:cstheme="minorHAnsi"/>
          <w:color w:val="000000" w:themeColor="text1"/>
          <w:shd w:val="clear" w:color="auto" w:fill="FFFFFF"/>
        </w:rPr>
        <w:t xml:space="preserve"> </w:t>
      </w:r>
      <w:r w:rsidR="00FD2BC6" w:rsidRPr="00C317D3">
        <w:rPr>
          <w:rFonts w:asciiTheme="minorHAnsi" w:hAnsiTheme="minorHAnsi" w:cstheme="minorHAnsi"/>
          <w:color w:val="000000" w:themeColor="text1"/>
          <w:shd w:val="clear" w:color="auto" w:fill="FFFFFF"/>
        </w:rPr>
        <w:t xml:space="preserve">‘Head of EOW I’ is again another display within the context of figuration in painting. The movement in which Frank </w:t>
      </w:r>
      <w:r w:rsidR="00010B78" w:rsidRPr="00C317D3">
        <w:rPr>
          <w:rFonts w:asciiTheme="minorHAnsi" w:hAnsiTheme="minorHAnsi" w:cstheme="minorHAnsi"/>
          <w:color w:val="000000" w:themeColor="text1"/>
          <w:shd w:val="clear" w:color="auto" w:fill="FFFFFF"/>
        </w:rPr>
        <w:t>Auerbach’s</w:t>
      </w:r>
      <w:r w:rsidR="00FD2BC6" w:rsidRPr="00C317D3">
        <w:rPr>
          <w:rFonts w:asciiTheme="minorHAnsi" w:hAnsiTheme="minorHAnsi" w:cstheme="minorHAnsi"/>
          <w:color w:val="000000" w:themeColor="text1"/>
          <w:shd w:val="clear" w:color="auto" w:fill="FFFFFF"/>
        </w:rPr>
        <w:t xml:space="preserve"> work is described as ‘expressionism’ but in my view this is but a limited description, much a like to that of </w:t>
      </w:r>
      <w:r w:rsidR="00010B78" w:rsidRPr="00C317D3">
        <w:rPr>
          <w:rFonts w:asciiTheme="minorHAnsi" w:hAnsiTheme="minorHAnsi" w:cstheme="minorHAnsi"/>
          <w:color w:val="000000" w:themeColor="text1"/>
          <w:shd w:val="clear" w:color="auto" w:fill="FFFFFF"/>
        </w:rPr>
        <w:t>Giacometti</w:t>
      </w:r>
      <w:r w:rsidR="00FD2BC6" w:rsidRPr="00C317D3">
        <w:rPr>
          <w:rFonts w:asciiTheme="minorHAnsi" w:hAnsiTheme="minorHAnsi" w:cstheme="minorHAnsi"/>
          <w:color w:val="000000" w:themeColor="text1"/>
          <w:shd w:val="clear" w:color="auto" w:fill="FFFFFF"/>
        </w:rPr>
        <w:t xml:space="preserve"> I’d describe his work as more over as ‘Post-war abstract figuration’ The work within both were made were in the short years after the second world war and both had gone beyond the points of just quantifying the depiction of what makes a being a real thing. Within context of the horrific events of the second world war, these works again pushed the narratives of the ‘Portrayal of figure</w:t>
      </w:r>
      <w:proofErr w:type="gramStart"/>
      <w:r w:rsidR="00FD2BC6" w:rsidRPr="00C317D3">
        <w:rPr>
          <w:rFonts w:asciiTheme="minorHAnsi" w:hAnsiTheme="minorHAnsi" w:cstheme="minorHAnsi"/>
          <w:color w:val="000000" w:themeColor="text1"/>
          <w:shd w:val="clear" w:color="auto" w:fill="FFFFFF"/>
        </w:rPr>
        <w:t xml:space="preserve">’ </w:t>
      </w:r>
      <w:r w:rsidR="0054759D">
        <w:rPr>
          <w:rFonts w:asciiTheme="minorHAnsi" w:hAnsiTheme="minorHAnsi" w:cstheme="minorHAnsi"/>
          <w:color w:val="000000" w:themeColor="text1"/>
          <w:shd w:val="clear" w:color="auto" w:fill="FFFFFF"/>
        </w:rPr>
        <w:t xml:space="preserve"> </w:t>
      </w:r>
      <w:r w:rsidR="00852F32" w:rsidRPr="00C317D3">
        <w:rPr>
          <w:rFonts w:asciiTheme="minorHAnsi" w:hAnsiTheme="minorHAnsi" w:cstheme="minorHAnsi"/>
          <w:color w:val="000000" w:themeColor="text1"/>
          <w:shd w:val="clear" w:color="auto" w:fill="FFFFFF"/>
        </w:rPr>
        <w:t>‘</w:t>
      </w:r>
      <w:proofErr w:type="gramEnd"/>
      <w:r w:rsidR="00852F32" w:rsidRPr="00C317D3">
        <w:rPr>
          <w:rFonts w:asciiTheme="minorHAnsi" w:hAnsiTheme="minorHAnsi" w:cstheme="minorHAnsi"/>
          <w:color w:val="000000" w:themeColor="text1"/>
          <w:shd w:val="clear" w:color="auto" w:fill="FFFFFF"/>
        </w:rPr>
        <w:t xml:space="preserve">EOW I’ brings also </w:t>
      </w:r>
      <w:r w:rsidR="00594A22" w:rsidRPr="00C317D3">
        <w:rPr>
          <w:rFonts w:asciiTheme="minorHAnsi" w:hAnsiTheme="minorHAnsi" w:cstheme="minorHAnsi"/>
          <w:color w:val="000000" w:themeColor="text1"/>
          <w:shd w:val="clear" w:color="auto" w:fill="FFFFFF"/>
        </w:rPr>
        <w:t>into question</w:t>
      </w:r>
      <w:r w:rsidR="00852F32" w:rsidRPr="00C317D3">
        <w:rPr>
          <w:rFonts w:asciiTheme="minorHAnsi" w:hAnsiTheme="minorHAnsi" w:cstheme="minorHAnsi"/>
          <w:color w:val="000000" w:themeColor="text1"/>
          <w:shd w:val="clear" w:color="auto" w:fill="FFFFFF"/>
        </w:rPr>
        <w:t xml:space="preserve"> within the context of why </w:t>
      </w:r>
      <w:r w:rsidR="009D70D6" w:rsidRPr="00C317D3">
        <w:rPr>
          <w:rFonts w:asciiTheme="minorHAnsi" w:hAnsiTheme="minorHAnsi" w:cstheme="minorHAnsi"/>
          <w:color w:val="000000" w:themeColor="text1"/>
          <w:shd w:val="clear" w:color="auto" w:fill="FFFFFF"/>
        </w:rPr>
        <w:t>we paint</w:t>
      </w:r>
      <w:r w:rsidR="00852F32" w:rsidRPr="00C317D3">
        <w:rPr>
          <w:rFonts w:asciiTheme="minorHAnsi" w:hAnsiTheme="minorHAnsi" w:cstheme="minorHAnsi"/>
          <w:color w:val="000000" w:themeColor="text1"/>
          <w:shd w:val="clear" w:color="auto" w:fill="FFFFFF"/>
        </w:rPr>
        <w:t xml:space="preserve"> the people we know or love, this circumstance brings into the relation of franks work and his subjects. </w:t>
      </w:r>
      <w:r w:rsidR="00594A22" w:rsidRPr="00C317D3">
        <w:rPr>
          <w:rFonts w:asciiTheme="minorHAnsi" w:hAnsiTheme="minorHAnsi" w:cstheme="minorHAnsi"/>
          <w:color w:val="000000" w:themeColor="text1"/>
          <w:shd w:val="clear" w:color="auto" w:fill="FFFFFF"/>
        </w:rPr>
        <w:t xml:space="preserve">For Frank Auerbach the experience of painting ‘subjects’ is more of </w:t>
      </w:r>
      <w:proofErr w:type="gramStart"/>
      <w:r w:rsidR="00594A22" w:rsidRPr="00C317D3">
        <w:rPr>
          <w:rFonts w:asciiTheme="minorHAnsi" w:hAnsiTheme="minorHAnsi" w:cstheme="minorHAnsi"/>
          <w:color w:val="000000" w:themeColor="text1"/>
          <w:shd w:val="clear" w:color="auto" w:fill="FFFFFF"/>
        </w:rPr>
        <w:t>a</w:t>
      </w:r>
      <w:proofErr w:type="gramEnd"/>
      <w:r w:rsidR="00594A22" w:rsidRPr="00C317D3">
        <w:rPr>
          <w:rFonts w:asciiTheme="minorHAnsi" w:hAnsiTheme="minorHAnsi" w:cstheme="minorHAnsi"/>
          <w:color w:val="000000" w:themeColor="text1"/>
          <w:shd w:val="clear" w:color="auto" w:fill="FFFFFF"/>
        </w:rPr>
        <w:t xml:space="preserve"> embodiment of essence and would frank call and describe as ‘</w:t>
      </w:r>
      <w:bookmarkStart w:id="3" w:name="_Hlk152875041"/>
      <w:r w:rsidR="00594A22" w:rsidRPr="00C317D3">
        <w:rPr>
          <w:rFonts w:asciiTheme="minorHAnsi" w:hAnsiTheme="minorHAnsi" w:cstheme="minorHAnsi"/>
          <w:i/>
          <w:iCs/>
          <w:color w:val="000000" w:themeColor="text1"/>
          <w:shd w:val="clear" w:color="auto" w:fill="FFFFFF"/>
        </w:rPr>
        <w:t>one’s reaction to this human animal’</w:t>
      </w:r>
      <w:r w:rsidR="00C2432D" w:rsidRPr="00C317D3">
        <w:rPr>
          <w:rFonts w:asciiTheme="minorHAnsi" w:hAnsiTheme="minorHAnsi" w:cstheme="minorHAnsi"/>
          <w:i/>
          <w:iCs/>
          <w:color w:val="000000" w:themeColor="text1"/>
          <w:shd w:val="clear" w:color="auto" w:fill="FFFFFF"/>
        </w:rPr>
        <w:t xml:space="preserve"> </w:t>
      </w:r>
      <w:r w:rsidR="00C2432D" w:rsidRPr="00C317D3">
        <w:rPr>
          <w:rFonts w:asciiTheme="minorHAnsi" w:hAnsiTheme="minorHAnsi" w:cstheme="minorHAnsi"/>
          <w:color w:val="000000" w:themeColor="text1"/>
          <w:shd w:val="clear" w:color="auto" w:fill="FFFFFF"/>
        </w:rPr>
        <w:t xml:space="preserve">(Catherine, 2019) </w:t>
      </w:r>
      <w:bookmarkEnd w:id="3"/>
      <w:r w:rsidR="00C2432D" w:rsidRPr="00C317D3">
        <w:rPr>
          <w:rFonts w:asciiTheme="minorHAnsi" w:hAnsiTheme="minorHAnsi" w:cstheme="minorHAnsi"/>
          <w:color w:val="000000" w:themeColor="text1"/>
          <w:shd w:val="clear" w:color="auto" w:fill="FFFFFF"/>
        </w:rPr>
        <w:t>and not that of someone or something but to the bare essentials</w:t>
      </w:r>
      <w:r w:rsidR="009D70D6" w:rsidRPr="00C317D3">
        <w:rPr>
          <w:rFonts w:asciiTheme="minorHAnsi" w:hAnsiTheme="minorHAnsi" w:cstheme="minorHAnsi"/>
          <w:color w:val="000000" w:themeColor="text1"/>
          <w:shd w:val="clear" w:color="auto" w:fill="FFFFFF"/>
        </w:rPr>
        <w:t xml:space="preserve"> of what makes the essence of someone. </w:t>
      </w:r>
    </w:p>
    <w:p w14:paraId="78CC93BC" w14:textId="77777777" w:rsidR="0054759D" w:rsidRDefault="0054759D" w:rsidP="00D93AE7">
      <w:pPr>
        <w:spacing w:after="120" w:line="480" w:lineRule="auto"/>
        <w:rPr>
          <w:rFonts w:asciiTheme="minorHAnsi" w:hAnsiTheme="minorHAnsi" w:cstheme="minorHAnsi"/>
          <w:color w:val="000000" w:themeColor="text1"/>
          <w:shd w:val="clear" w:color="auto" w:fill="FFFFFF"/>
        </w:rPr>
      </w:pPr>
    </w:p>
    <w:p w14:paraId="254495EB" w14:textId="77777777" w:rsidR="0054759D" w:rsidRDefault="0054759D" w:rsidP="00D93AE7">
      <w:pPr>
        <w:spacing w:after="120" w:line="480" w:lineRule="auto"/>
        <w:rPr>
          <w:rFonts w:asciiTheme="minorHAnsi" w:hAnsiTheme="minorHAnsi" w:cstheme="minorHAnsi"/>
          <w:color w:val="000000" w:themeColor="text1"/>
          <w:shd w:val="clear" w:color="auto" w:fill="FFFFFF"/>
        </w:rPr>
      </w:pPr>
    </w:p>
    <w:p w14:paraId="2CA0822A" w14:textId="77777777" w:rsidR="0054759D" w:rsidRDefault="0054759D" w:rsidP="00D93AE7">
      <w:pPr>
        <w:spacing w:after="120" w:line="480" w:lineRule="auto"/>
        <w:rPr>
          <w:rFonts w:asciiTheme="minorHAnsi" w:hAnsiTheme="minorHAnsi" w:cstheme="minorHAnsi"/>
          <w:color w:val="000000" w:themeColor="text1"/>
          <w:shd w:val="clear" w:color="auto" w:fill="FFFFFF"/>
        </w:rPr>
      </w:pPr>
    </w:p>
    <w:p w14:paraId="4CBA5F56" w14:textId="77777777" w:rsidR="0054759D" w:rsidRDefault="0054759D" w:rsidP="00D93AE7">
      <w:pPr>
        <w:spacing w:after="120" w:line="480" w:lineRule="auto"/>
        <w:rPr>
          <w:rFonts w:asciiTheme="minorHAnsi" w:hAnsiTheme="minorHAnsi" w:cstheme="minorHAnsi"/>
          <w:color w:val="000000" w:themeColor="text1"/>
          <w:shd w:val="clear" w:color="auto" w:fill="FFFFFF"/>
        </w:rPr>
      </w:pPr>
    </w:p>
    <w:p w14:paraId="5E9CDDC9" w14:textId="77777777" w:rsidR="0054759D" w:rsidRPr="00C317D3" w:rsidRDefault="0054759D" w:rsidP="00D93AE7">
      <w:pPr>
        <w:spacing w:after="120" w:line="480" w:lineRule="auto"/>
        <w:rPr>
          <w:rFonts w:asciiTheme="minorHAnsi" w:hAnsiTheme="minorHAnsi" w:cstheme="minorHAnsi"/>
          <w:color w:val="000000" w:themeColor="text1"/>
          <w:shd w:val="clear" w:color="auto" w:fill="FFFFFF"/>
        </w:rPr>
      </w:pPr>
    </w:p>
    <w:p w14:paraId="5C1B528D" w14:textId="77777777" w:rsidR="00887B3B" w:rsidRPr="00C317D3" w:rsidRDefault="00887B3B" w:rsidP="00D93AE7">
      <w:pPr>
        <w:spacing w:after="120" w:line="480" w:lineRule="auto"/>
        <w:rPr>
          <w:rFonts w:asciiTheme="minorHAnsi" w:hAnsiTheme="minorHAnsi" w:cstheme="minorHAnsi"/>
          <w:color w:val="000000" w:themeColor="text1"/>
          <w:shd w:val="clear" w:color="auto" w:fill="FFFFFF"/>
        </w:rPr>
      </w:pPr>
    </w:p>
    <w:p w14:paraId="36E167D6" w14:textId="076D8411" w:rsidR="00DF7CCC" w:rsidRPr="00C317D3" w:rsidRDefault="0054759D" w:rsidP="00D93AE7">
      <w:pPr>
        <w:spacing w:after="120" w:line="480" w:lineRule="auto"/>
        <w:rPr>
          <w:rFonts w:asciiTheme="minorHAnsi" w:hAnsiTheme="minorHAnsi" w:cstheme="minorHAnsi"/>
          <w:color w:val="000000" w:themeColor="text1"/>
          <w:shd w:val="clear" w:color="auto" w:fill="FFFFFF"/>
        </w:rPr>
      </w:pPr>
      <w:r w:rsidRPr="00C317D3">
        <w:rPr>
          <w:rFonts w:asciiTheme="minorHAnsi" w:hAnsiTheme="minorHAnsi" w:cstheme="minorHAnsi"/>
          <w:noProof/>
          <w:color w:val="000000" w:themeColor="text1"/>
          <w:shd w:val="clear" w:color="auto" w:fill="FFFFFF"/>
        </w:rPr>
        <w:drawing>
          <wp:anchor distT="0" distB="0" distL="114300" distR="114300" simplePos="0" relativeHeight="251660288" behindDoc="1" locked="0" layoutInCell="1" allowOverlap="1" wp14:anchorId="7DB78CB2" wp14:editId="73B35239">
            <wp:simplePos x="0" y="0"/>
            <wp:positionH relativeFrom="column">
              <wp:posOffset>1484630</wp:posOffset>
            </wp:positionH>
            <wp:positionV relativeFrom="paragraph">
              <wp:posOffset>254635</wp:posOffset>
            </wp:positionV>
            <wp:extent cx="2723515" cy="3219450"/>
            <wp:effectExtent l="0" t="0" r="635" b="0"/>
            <wp:wrapTight wrapText="bothSides">
              <wp:wrapPolygon edited="0">
                <wp:start x="0" y="0"/>
                <wp:lineTo x="0" y="21472"/>
                <wp:lineTo x="21454" y="21472"/>
                <wp:lineTo x="21454" y="0"/>
                <wp:lineTo x="0" y="0"/>
              </wp:wrapPolygon>
            </wp:wrapTight>
            <wp:docPr id="981860318" name="Picture 1" descr="A painting in a wood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860318" name="Picture 1" descr="A painting in a wood frame&#10;&#10;Description automatically generated"/>
                    <pic:cNvPicPr/>
                  </pic:nvPicPr>
                  <pic:blipFill rotWithShape="1">
                    <a:blip r:embed="rId11">
                      <a:extLst>
                        <a:ext uri="{28A0092B-C50C-407E-A947-70E740481C1C}">
                          <a14:useLocalDpi xmlns:a14="http://schemas.microsoft.com/office/drawing/2010/main" val="0"/>
                        </a:ext>
                      </a:extLst>
                    </a:blip>
                    <a:srcRect t="12331" r="4730" b="13230"/>
                    <a:stretch/>
                  </pic:blipFill>
                  <pic:spPr bwMode="auto">
                    <a:xfrm>
                      <a:off x="0" y="0"/>
                      <a:ext cx="2723515" cy="3219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D7C603" w14:textId="50F974FD" w:rsidR="005329C8" w:rsidRPr="00C317D3" w:rsidRDefault="005329C8" w:rsidP="00D93AE7">
      <w:pPr>
        <w:spacing w:after="120" w:line="480" w:lineRule="auto"/>
        <w:rPr>
          <w:rFonts w:asciiTheme="minorHAnsi" w:hAnsiTheme="minorHAnsi" w:cstheme="minorHAnsi"/>
          <w:color w:val="000000" w:themeColor="text1"/>
          <w:shd w:val="clear" w:color="auto" w:fill="FFFFFF"/>
        </w:rPr>
      </w:pPr>
    </w:p>
    <w:p w14:paraId="28785FB1" w14:textId="4EF7EDE1" w:rsidR="007B16AA" w:rsidRPr="00C317D3" w:rsidRDefault="007B16AA" w:rsidP="00D93AE7">
      <w:pPr>
        <w:spacing w:after="120" w:line="480" w:lineRule="auto"/>
        <w:rPr>
          <w:rFonts w:asciiTheme="minorHAnsi" w:hAnsiTheme="minorHAnsi" w:cstheme="minorHAnsi"/>
          <w:color w:val="000000" w:themeColor="text1"/>
          <w:shd w:val="clear" w:color="auto" w:fill="FFFFFF"/>
        </w:rPr>
      </w:pPr>
    </w:p>
    <w:p w14:paraId="55A1D51F" w14:textId="6161FE81" w:rsidR="007B16AA" w:rsidRPr="00C317D3" w:rsidRDefault="007B16AA" w:rsidP="00D93AE7">
      <w:pPr>
        <w:spacing w:after="120" w:line="480" w:lineRule="auto"/>
        <w:rPr>
          <w:rFonts w:asciiTheme="minorHAnsi" w:hAnsiTheme="minorHAnsi" w:cstheme="minorHAnsi"/>
          <w:color w:val="000000" w:themeColor="text1"/>
          <w:shd w:val="clear" w:color="auto" w:fill="FFFFFF"/>
        </w:rPr>
      </w:pPr>
    </w:p>
    <w:p w14:paraId="7BD46341" w14:textId="4BDF929C" w:rsidR="00D72740" w:rsidRDefault="00D72740" w:rsidP="00D72740">
      <w:pPr>
        <w:spacing w:after="120" w:line="480" w:lineRule="auto"/>
        <w:jc w:val="center"/>
        <w:rPr>
          <w:rFonts w:asciiTheme="minorHAnsi" w:hAnsiTheme="minorHAnsi" w:cstheme="minorHAnsi"/>
          <w:color w:val="000000" w:themeColor="text1"/>
          <w:shd w:val="clear" w:color="auto" w:fill="FFFFFF"/>
        </w:rPr>
      </w:pPr>
    </w:p>
    <w:p w14:paraId="4600E227" w14:textId="77777777" w:rsidR="0054759D" w:rsidRDefault="0054759D" w:rsidP="00D72740">
      <w:pPr>
        <w:spacing w:after="120" w:line="480" w:lineRule="auto"/>
        <w:jc w:val="center"/>
        <w:rPr>
          <w:rFonts w:asciiTheme="minorHAnsi" w:hAnsiTheme="minorHAnsi" w:cstheme="minorHAnsi"/>
          <w:color w:val="000000" w:themeColor="text1"/>
          <w:shd w:val="clear" w:color="auto" w:fill="FFFFFF"/>
        </w:rPr>
      </w:pPr>
    </w:p>
    <w:p w14:paraId="72761E68" w14:textId="77777777" w:rsidR="0054759D" w:rsidRDefault="0054759D" w:rsidP="00D72740">
      <w:pPr>
        <w:spacing w:after="120" w:line="480" w:lineRule="auto"/>
        <w:jc w:val="center"/>
        <w:rPr>
          <w:rFonts w:asciiTheme="minorHAnsi" w:hAnsiTheme="minorHAnsi" w:cstheme="minorHAnsi"/>
          <w:color w:val="000000" w:themeColor="text1"/>
          <w:shd w:val="clear" w:color="auto" w:fill="FFFFFF"/>
        </w:rPr>
      </w:pPr>
    </w:p>
    <w:p w14:paraId="23AB1181" w14:textId="77777777" w:rsidR="0054759D" w:rsidRPr="00C317D3" w:rsidRDefault="0054759D" w:rsidP="00D72740">
      <w:pPr>
        <w:spacing w:after="120" w:line="480" w:lineRule="auto"/>
        <w:jc w:val="center"/>
        <w:rPr>
          <w:rFonts w:asciiTheme="minorHAnsi" w:hAnsiTheme="minorHAnsi" w:cstheme="minorHAnsi"/>
          <w:color w:val="000000" w:themeColor="text1"/>
          <w:shd w:val="clear" w:color="auto" w:fill="FFFFFF"/>
        </w:rPr>
      </w:pPr>
    </w:p>
    <w:p w14:paraId="230D44EA" w14:textId="77777777" w:rsidR="00887B3B" w:rsidRPr="00C317D3" w:rsidRDefault="00887B3B" w:rsidP="00D72740">
      <w:pPr>
        <w:spacing w:after="120" w:line="480" w:lineRule="auto"/>
        <w:jc w:val="center"/>
        <w:rPr>
          <w:rFonts w:asciiTheme="minorHAnsi" w:hAnsiTheme="minorHAnsi" w:cstheme="minorHAnsi"/>
          <w:b/>
          <w:bCs/>
          <w:color w:val="000000" w:themeColor="text1"/>
          <w:shd w:val="clear" w:color="auto" w:fill="FFFFFF"/>
        </w:rPr>
      </w:pPr>
    </w:p>
    <w:p w14:paraId="5E99DC70" w14:textId="06E1A108" w:rsidR="007B16AA" w:rsidRPr="00C317D3" w:rsidRDefault="007B16AA" w:rsidP="00D72740">
      <w:pPr>
        <w:spacing w:after="120" w:line="480" w:lineRule="auto"/>
        <w:jc w:val="center"/>
        <w:rPr>
          <w:rFonts w:asciiTheme="minorHAnsi" w:hAnsiTheme="minorHAnsi" w:cstheme="minorHAnsi"/>
          <w:b/>
          <w:bCs/>
          <w:color w:val="000000" w:themeColor="text1"/>
          <w:shd w:val="clear" w:color="auto" w:fill="FFFFFF"/>
        </w:rPr>
      </w:pPr>
      <w:r w:rsidRPr="00C317D3">
        <w:rPr>
          <w:rFonts w:asciiTheme="minorHAnsi" w:hAnsiTheme="minorHAnsi" w:cstheme="minorHAnsi"/>
          <w:b/>
          <w:bCs/>
          <w:color w:val="000000" w:themeColor="text1"/>
          <w:shd w:val="clear" w:color="auto" w:fill="FFFFFF"/>
        </w:rPr>
        <w:t xml:space="preserve">Figure </w:t>
      </w:r>
      <w:r w:rsidR="00684AF3">
        <w:rPr>
          <w:rFonts w:asciiTheme="minorHAnsi" w:hAnsiTheme="minorHAnsi" w:cstheme="minorHAnsi"/>
          <w:b/>
          <w:bCs/>
          <w:color w:val="000000" w:themeColor="text1"/>
          <w:shd w:val="clear" w:color="auto" w:fill="FFFFFF"/>
        </w:rPr>
        <w:t>4</w:t>
      </w:r>
      <w:r w:rsidRPr="00C317D3">
        <w:rPr>
          <w:rFonts w:asciiTheme="minorHAnsi" w:hAnsiTheme="minorHAnsi" w:cstheme="minorHAnsi"/>
          <w:b/>
          <w:bCs/>
          <w:color w:val="000000" w:themeColor="text1"/>
          <w:shd w:val="clear" w:color="auto" w:fill="FFFFFF"/>
        </w:rPr>
        <w:t>: Head of EOW I In Tate Modern, London.</w:t>
      </w:r>
    </w:p>
    <w:p w14:paraId="35B48EEA" w14:textId="406FDE4C" w:rsidR="00D72740" w:rsidRPr="00C317D3" w:rsidRDefault="00D72740" w:rsidP="00D93AE7">
      <w:pPr>
        <w:spacing w:after="120" w:line="480" w:lineRule="auto"/>
        <w:rPr>
          <w:rFonts w:asciiTheme="minorHAnsi" w:hAnsiTheme="minorHAnsi" w:cstheme="minorHAnsi"/>
          <w:color w:val="000000" w:themeColor="text1"/>
          <w:shd w:val="clear" w:color="auto" w:fill="FFFFFF"/>
        </w:rPr>
      </w:pPr>
    </w:p>
    <w:p w14:paraId="16FB9768" w14:textId="5F607B5C" w:rsidR="00C2432D" w:rsidRPr="00C317D3" w:rsidRDefault="00D72740" w:rsidP="00D93AE7">
      <w:pPr>
        <w:spacing w:after="120" w:line="480" w:lineRule="auto"/>
        <w:rPr>
          <w:rFonts w:asciiTheme="minorHAnsi" w:hAnsiTheme="minorHAnsi" w:cstheme="minorHAnsi"/>
          <w:color w:val="000000" w:themeColor="text1"/>
          <w:shd w:val="clear" w:color="auto" w:fill="FFFFFF"/>
        </w:rPr>
      </w:pPr>
      <w:r w:rsidRPr="00C317D3">
        <w:rPr>
          <w:rFonts w:asciiTheme="minorHAnsi" w:hAnsiTheme="minorHAnsi" w:cstheme="minorHAnsi"/>
          <w:color w:val="000000" w:themeColor="text1"/>
          <w:shd w:val="clear" w:color="auto" w:fill="FFFFFF"/>
        </w:rPr>
        <w:t xml:space="preserve">Within context of viewing such work of </w:t>
      </w:r>
      <w:r w:rsidR="007B16AA" w:rsidRPr="00C317D3">
        <w:rPr>
          <w:rFonts w:asciiTheme="minorHAnsi" w:hAnsiTheme="minorHAnsi" w:cstheme="minorHAnsi"/>
          <w:color w:val="000000" w:themeColor="text1"/>
          <w:shd w:val="clear" w:color="auto" w:fill="FFFFFF"/>
        </w:rPr>
        <w:t>‘EOW’ as much with the relation of Giacometti being displayed both are in similar statements. Both are again amplified in the deep wood border to bring out the materiality and contemplation that can go into these paintings</w:t>
      </w:r>
      <w:r w:rsidR="00BD5877" w:rsidRPr="00C317D3">
        <w:rPr>
          <w:rFonts w:asciiTheme="minorHAnsi" w:hAnsiTheme="minorHAnsi" w:cstheme="minorHAnsi"/>
          <w:color w:val="000000" w:themeColor="text1"/>
          <w:shd w:val="clear" w:color="auto" w:fill="FFFFFF"/>
        </w:rPr>
        <w:t>, the link both being more instead of just a blank square or rendition of what we’d call a ‘perfect’ or accurate depiction of what society could call a portrayal of a human being but inste</w:t>
      </w:r>
      <w:r w:rsidR="004E2C33" w:rsidRPr="00C317D3">
        <w:rPr>
          <w:rFonts w:asciiTheme="minorHAnsi" w:hAnsiTheme="minorHAnsi" w:cstheme="minorHAnsi"/>
          <w:color w:val="000000" w:themeColor="text1"/>
          <w:shd w:val="clear" w:color="auto" w:fill="FFFFFF"/>
        </w:rPr>
        <w:t xml:space="preserve">ad these paintings encased in these windows and contained within are that of the accurate existence of a being, or as Jean Paul Sartre had quoted </w:t>
      </w:r>
      <w:bookmarkStart w:id="4" w:name="_Hlk152878529"/>
      <w:r w:rsidR="004E2C33" w:rsidRPr="00C317D3">
        <w:rPr>
          <w:rFonts w:asciiTheme="minorHAnsi" w:hAnsiTheme="minorHAnsi" w:cstheme="minorHAnsi"/>
          <w:i/>
          <w:iCs/>
          <w:color w:val="000000" w:themeColor="text1"/>
          <w:shd w:val="clear" w:color="auto" w:fill="FFFFFF"/>
        </w:rPr>
        <w:t xml:space="preserve">“man exists, turns up, appears on the scene, and, only afterwards, defines himself. If man, as the existentialist conceives him, is indefinable, it is because at </w:t>
      </w:r>
      <w:proofErr w:type="gramStart"/>
      <w:r w:rsidR="004E2C33" w:rsidRPr="00C317D3">
        <w:rPr>
          <w:rFonts w:asciiTheme="minorHAnsi" w:hAnsiTheme="minorHAnsi" w:cstheme="minorHAnsi"/>
          <w:i/>
          <w:iCs/>
          <w:color w:val="000000" w:themeColor="text1"/>
          <w:shd w:val="clear" w:color="auto" w:fill="FFFFFF"/>
        </w:rPr>
        <w:t>first</w:t>
      </w:r>
      <w:proofErr w:type="gramEnd"/>
      <w:r w:rsidR="004E2C33" w:rsidRPr="00C317D3">
        <w:rPr>
          <w:rFonts w:asciiTheme="minorHAnsi" w:hAnsiTheme="minorHAnsi" w:cstheme="minorHAnsi"/>
          <w:i/>
          <w:iCs/>
          <w:color w:val="000000" w:themeColor="text1"/>
          <w:shd w:val="clear" w:color="auto" w:fill="FFFFFF"/>
        </w:rPr>
        <w:t xml:space="preserve"> he is nothing. Only afterward will he be something, and he himself will have made what he will be.”</w:t>
      </w:r>
      <w:r w:rsidR="004E2C33" w:rsidRPr="00C317D3">
        <w:rPr>
          <w:rStyle w:val="authorortitle"/>
          <w:rFonts w:asciiTheme="minorHAnsi" w:hAnsiTheme="minorHAnsi" w:cstheme="minorHAnsi"/>
          <w:b/>
          <w:bCs/>
          <w:color w:val="000000" w:themeColor="text1"/>
          <w:shd w:val="clear" w:color="auto" w:fill="FFFFFF"/>
        </w:rPr>
        <w:t xml:space="preserve"> </w:t>
      </w:r>
      <w:r w:rsidR="004E2C33" w:rsidRPr="00C317D3">
        <w:rPr>
          <w:rFonts w:asciiTheme="minorHAnsi" w:hAnsiTheme="minorHAnsi" w:cstheme="minorHAnsi"/>
          <w:color w:val="000000" w:themeColor="text1"/>
          <w:shd w:val="clear" w:color="auto" w:fill="FFFFFF"/>
        </w:rPr>
        <w:t xml:space="preserve"> (Sartre, 1946)</w:t>
      </w:r>
    </w:p>
    <w:p w14:paraId="1A27881E" w14:textId="77777777" w:rsidR="004E2C33" w:rsidRPr="00C317D3" w:rsidRDefault="004E2C33" w:rsidP="00D93AE7">
      <w:pPr>
        <w:spacing w:after="120" w:line="480" w:lineRule="auto"/>
        <w:rPr>
          <w:rFonts w:asciiTheme="minorHAnsi" w:hAnsiTheme="minorHAnsi" w:cstheme="minorHAnsi"/>
          <w:color w:val="000000" w:themeColor="text1"/>
          <w:shd w:val="clear" w:color="auto" w:fill="FFFFFF"/>
        </w:rPr>
      </w:pPr>
    </w:p>
    <w:p w14:paraId="75CB821B" w14:textId="77777777" w:rsidR="004E2C33" w:rsidRPr="00C317D3" w:rsidRDefault="004E2C33" w:rsidP="00D93AE7">
      <w:pPr>
        <w:spacing w:after="120" w:line="480" w:lineRule="auto"/>
        <w:rPr>
          <w:rFonts w:asciiTheme="minorHAnsi" w:hAnsiTheme="minorHAnsi" w:cstheme="minorHAnsi"/>
          <w:color w:val="000000" w:themeColor="text1"/>
          <w:shd w:val="clear" w:color="auto" w:fill="FFFFFF"/>
        </w:rPr>
      </w:pPr>
    </w:p>
    <w:p w14:paraId="6A5C71C9" w14:textId="77777777" w:rsidR="00A54924" w:rsidRPr="00C317D3" w:rsidRDefault="00A54924" w:rsidP="00D93AE7">
      <w:pPr>
        <w:spacing w:after="120" w:line="480" w:lineRule="auto"/>
        <w:rPr>
          <w:rFonts w:asciiTheme="minorHAnsi" w:hAnsiTheme="minorHAnsi" w:cstheme="minorHAnsi"/>
          <w:color w:val="000000" w:themeColor="text1"/>
          <w:shd w:val="clear" w:color="auto" w:fill="FFFFFF"/>
        </w:rPr>
      </w:pPr>
    </w:p>
    <w:p w14:paraId="20886C52" w14:textId="77777777" w:rsidR="00684AF3" w:rsidRDefault="00684AF3" w:rsidP="00887B3B">
      <w:pPr>
        <w:spacing w:after="120" w:line="480" w:lineRule="auto"/>
        <w:jc w:val="center"/>
        <w:rPr>
          <w:rFonts w:asciiTheme="minorHAnsi" w:hAnsiTheme="minorHAnsi" w:cstheme="minorHAnsi"/>
          <w:color w:val="000000" w:themeColor="text1"/>
          <w:shd w:val="clear" w:color="auto" w:fill="FFFFFF"/>
        </w:rPr>
      </w:pPr>
    </w:p>
    <w:p w14:paraId="03E46597" w14:textId="77777777" w:rsidR="00684AF3" w:rsidRDefault="00684AF3" w:rsidP="00887B3B">
      <w:pPr>
        <w:spacing w:after="120" w:line="480" w:lineRule="auto"/>
        <w:jc w:val="center"/>
        <w:rPr>
          <w:rFonts w:asciiTheme="minorHAnsi" w:hAnsiTheme="minorHAnsi" w:cstheme="minorHAnsi"/>
          <w:color w:val="000000" w:themeColor="text1"/>
          <w:shd w:val="clear" w:color="auto" w:fill="FFFFFF"/>
        </w:rPr>
      </w:pPr>
    </w:p>
    <w:p w14:paraId="3B2C17FE" w14:textId="77777777" w:rsidR="00684AF3" w:rsidRPr="00C317D3" w:rsidRDefault="00684AF3" w:rsidP="00887B3B">
      <w:pPr>
        <w:spacing w:after="120" w:line="480" w:lineRule="auto"/>
        <w:jc w:val="center"/>
        <w:rPr>
          <w:rFonts w:asciiTheme="minorHAnsi" w:hAnsiTheme="minorHAnsi" w:cstheme="minorHAnsi"/>
          <w:color w:val="000000" w:themeColor="text1"/>
          <w:shd w:val="clear" w:color="auto" w:fill="FFFFFF"/>
        </w:rPr>
      </w:pPr>
    </w:p>
    <w:p w14:paraId="239D2F5C" w14:textId="77777777" w:rsidR="005B3917" w:rsidRPr="00C317D3" w:rsidRDefault="005B3917" w:rsidP="00887B3B">
      <w:pPr>
        <w:spacing w:after="120" w:line="480" w:lineRule="auto"/>
        <w:jc w:val="center"/>
        <w:rPr>
          <w:rFonts w:asciiTheme="minorHAnsi" w:hAnsiTheme="minorHAnsi" w:cstheme="minorHAnsi"/>
          <w:color w:val="000000" w:themeColor="text1"/>
          <w:shd w:val="clear" w:color="auto" w:fill="FFFFFF"/>
        </w:rPr>
      </w:pPr>
    </w:p>
    <w:p w14:paraId="3855D3FC" w14:textId="71E555B3" w:rsidR="004E2C33" w:rsidRPr="00C317D3" w:rsidRDefault="00684AF3" w:rsidP="00D51088">
      <w:pPr>
        <w:spacing w:after="120" w:line="480" w:lineRule="auto"/>
        <w:jc w:val="center"/>
        <w:rPr>
          <w:rFonts w:asciiTheme="minorHAnsi" w:hAnsiTheme="minorHAnsi" w:cstheme="minorHAnsi"/>
          <w:b/>
          <w:bCs/>
          <w:color w:val="000000" w:themeColor="text1"/>
          <w:shd w:val="clear" w:color="auto" w:fill="FFFFFF"/>
        </w:rPr>
      </w:pPr>
      <w:r>
        <w:rPr>
          <w:rFonts w:asciiTheme="minorHAnsi" w:hAnsiTheme="minorHAnsi" w:cstheme="minorHAnsi"/>
          <w:b/>
          <w:bCs/>
          <w:noProof/>
          <w:color w:val="000000" w:themeColor="text1"/>
          <w:shd w:val="clear" w:color="auto" w:fill="FFFFFF"/>
        </w:rPr>
        <w:drawing>
          <wp:inline distT="0" distB="0" distL="0" distR="0" wp14:anchorId="06159E81" wp14:editId="4D3D3EA8">
            <wp:extent cx="2643071" cy="3392879"/>
            <wp:effectExtent l="0" t="0" r="0" b="0"/>
            <wp:docPr id="152789686" name="Picture 1" descr="A close-up of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89686" name="Picture 1" descr="A close-up of a rock&#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647835" cy="3398995"/>
                    </a:xfrm>
                    <a:prstGeom prst="rect">
                      <a:avLst/>
                    </a:prstGeom>
                  </pic:spPr>
                </pic:pic>
              </a:graphicData>
            </a:graphic>
          </wp:inline>
        </w:drawing>
      </w:r>
    </w:p>
    <w:bookmarkEnd w:id="4"/>
    <w:p w14:paraId="176359C4" w14:textId="77777777" w:rsidR="00887B3B" w:rsidRPr="00C317D3" w:rsidRDefault="00887B3B" w:rsidP="00BB7F29">
      <w:pPr>
        <w:spacing w:after="120" w:line="480" w:lineRule="auto"/>
        <w:jc w:val="center"/>
        <w:rPr>
          <w:rFonts w:asciiTheme="minorHAnsi" w:hAnsiTheme="minorHAnsi" w:cstheme="minorHAnsi"/>
          <w:b/>
          <w:bCs/>
          <w:color w:val="000000" w:themeColor="text1"/>
          <w:shd w:val="clear" w:color="auto" w:fill="FFFFFF"/>
        </w:rPr>
      </w:pPr>
    </w:p>
    <w:p w14:paraId="76713CE8" w14:textId="199B34EA" w:rsidR="00BB7F29" w:rsidRPr="00C317D3" w:rsidRDefault="00D51088" w:rsidP="00BB7F29">
      <w:pPr>
        <w:spacing w:after="120" w:line="480" w:lineRule="auto"/>
        <w:jc w:val="center"/>
        <w:rPr>
          <w:rFonts w:asciiTheme="minorHAnsi" w:hAnsiTheme="minorHAnsi" w:cstheme="minorHAnsi"/>
          <w:b/>
          <w:bCs/>
          <w:color w:val="000000" w:themeColor="text1"/>
          <w:shd w:val="clear" w:color="auto" w:fill="FFFFFF"/>
        </w:rPr>
      </w:pPr>
      <w:r w:rsidRPr="00C317D3">
        <w:rPr>
          <w:rFonts w:asciiTheme="minorHAnsi" w:hAnsiTheme="minorHAnsi" w:cstheme="minorHAnsi"/>
          <w:b/>
          <w:bCs/>
          <w:color w:val="000000" w:themeColor="text1"/>
          <w:shd w:val="clear" w:color="auto" w:fill="FFFFFF"/>
        </w:rPr>
        <w:t xml:space="preserve">Figure </w:t>
      </w:r>
      <w:r w:rsidR="00684AF3">
        <w:rPr>
          <w:rFonts w:asciiTheme="minorHAnsi" w:hAnsiTheme="minorHAnsi" w:cstheme="minorHAnsi"/>
          <w:b/>
          <w:bCs/>
          <w:color w:val="000000" w:themeColor="text1"/>
          <w:shd w:val="clear" w:color="auto" w:fill="FFFFFF"/>
        </w:rPr>
        <w:t>5</w:t>
      </w:r>
      <w:r w:rsidRPr="00C317D3">
        <w:rPr>
          <w:rFonts w:asciiTheme="minorHAnsi" w:hAnsiTheme="minorHAnsi" w:cstheme="minorHAnsi"/>
          <w:b/>
          <w:bCs/>
          <w:color w:val="000000" w:themeColor="text1"/>
          <w:shd w:val="clear" w:color="auto" w:fill="FFFFFF"/>
        </w:rPr>
        <w:t xml:space="preserve">:  Tete </w:t>
      </w:r>
      <w:proofErr w:type="spellStart"/>
      <w:r w:rsidRPr="00C317D3">
        <w:rPr>
          <w:rFonts w:asciiTheme="minorHAnsi" w:hAnsiTheme="minorHAnsi" w:cstheme="minorHAnsi"/>
          <w:b/>
          <w:bCs/>
          <w:color w:val="000000" w:themeColor="text1"/>
          <w:shd w:val="clear" w:color="auto" w:fill="FFFFFF"/>
        </w:rPr>
        <w:t>Barbue</w:t>
      </w:r>
      <w:proofErr w:type="spellEnd"/>
      <w:r w:rsidRPr="00C317D3">
        <w:rPr>
          <w:rFonts w:asciiTheme="minorHAnsi" w:hAnsiTheme="minorHAnsi" w:cstheme="minorHAnsi"/>
          <w:b/>
          <w:bCs/>
          <w:color w:val="000000" w:themeColor="text1"/>
          <w:shd w:val="clear" w:color="auto" w:fill="FFFFFF"/>
        </w:rPr>
        <w:t>, 1959</w:t>
      </w:r>
    </w:p>
    <w:p w14:paraId="3DF153D3" w14:textId="77777777" w:rsidR="00684AF3" w:rsidRDefault="00684AF3" w:rsidP="00DF44DA">
      <w:pPr>
        <w:spacing w:after="120" w:line="480" w:lineRule="auto"/>
        <w:rPr>
          <w:rFonts w:asciiTheme="minorHAnsi" w:hAnsiTheme="minorHAnsi" w:cstheme="minorHAnsi"/>
          <w:color w:val="000000" w:themeColor="text1"/>
          <w:shd w:val="clear" w:color="auto" w:fill="FFFFFF"/>
        </w:rPr>
      </w:pPr>
    </w:p>
    <w:p w14:paraId="4FFD7DBE" w14:textId="77777777" w:rsidR="00684AF3" w:rsidRDefault="00684AF3" w:rsidP="00DF44DA">
      <w:pPr>
        <w:spacing w:after="120" w:line="480" w:lineRule="auto"/>
        <w:rPr>
          <w:rFonts w:asciiTheme="minorHAnsi" w:hAnsiTheme="minorHAnsi" w:cstheme="minorHAnsi"/>
          <w:color w:val="000000" w:themeColor="text1"/>
          <w:shd w:val="clear" w:color="auto" w:fill="FFFFFF"/>
        </w:rPr>
      </w:pPr>
    </w:p>
    <w:p w14:paraId="54647FA9" w14:textId="77777777" w:rsidR="00684AF3" w:rsidRDefault="00684AF3" w:rsidP="00DF44DA">
      <w:pPr>
        <w:spacing w:after="120" w:line="480" w:lineRule="auto"/>
        <w:rPr>
          <w:rFonts w:asciiTheme="minorHAnsi" w:hAnsiTheme="minorHAnsi" w:cstheme="minorHAnsi"/>
          <w:color w:val="000000" w:themeColor="text1"/>
          <w:shd w:val="clear" w:color="auto" w:fill="FFFFFF"/>
        </w:rPr>
      </w:pPr>
    </w:p>
    <w:p w14:paraId="58415FFC" w14:textId="77777777" w:rsidR="00684AF3" w:rsidRDefault="00684AF3" w:rsidP="00DF44DA">
      <w:pPr>
        <w:spacing w:after="120" w:line="480" w:lineRule="auto"/>
        <w:rPr>
          <w:rFonts w:asciiTheme="minorHAnsi" w:hAnsiTheme="minorHAnsi" w:cstheme="minorHAnsi"/>
          <w:color w:val="000000" w:themeColor="text1"/>
          <w:shd w:val="clear" w:color="auto" w:fill="FFFFFF"/>
        </w:rPr>
      </w:pPr>
    </w:p>
    <w:p w14:paraId="71AA6BF5" w14:textId="77777777" w:rsidR="00684AF3" w:rsidRDefault="00684AF3" w:rsidP="00DF44DA">
      <w:pPr>
        <w:spacing w:after="120" w:line="480" w:lineRule="auto"/>
        <w:rPr>
          <w:rFonts w:asciiTheme="minorHAnsi" w:hAnsiTheme="minorHAnsi" w:cstheme="minorHAnsi"/>
          <w:color w:val="000000" w:themeColor="text1"/>
          <w:shd w:val="clear" w:color="auto" w:fill="FFFFFF"/>
        </w:rPr>
      </w:pPr>
    </w:p>
    <w:p w14:paraId="789A7AC7" w14:textId="77777777" w:rsidR="00684AF3" w:rsidRDefault="00684AF3" w:rsidP="00DF44DA">
      <w:pPr>
        <w:spacing w:after="120" w:line="480" w:lineRule="auto"/>
        <w:rPr>
          <w:rFonts w:asciiTheme="minorHAnsi" w:hAnsiTheme="minorHAnsi" w:cstheme="minorHAnsi"/>
          <w:color w:val="000000" w:themeColor="text1"/>
          <w:shd w:val="clear" w:color="auto" w:fill="FFFFFF"/>
        </w:rPr>
      </w:pPr>
    </w:p>
    <w:p w14:paraId="389467CF" w14:textId="77777777" w:rsidR="00684AF3" w:rsidRDefault="00684AF3" w:rsidP="00DF44DA">
      <w:pPr>
        <w:spacing w:after="120" w:line="480" w:lineRule="auto"/>
        <w:rPr>
          <w:rFonts w:asciiTheme="minorHAnsi" w:hAnsiTheme="minorHAnsi" w:cstheme="minorHAnsi"/>
          <w:color w:val="000000" w:themeColor="text1"/>
          <w:shd w:val="clear" w:color="auto" w:fill="FFFFFF"/>
        </w:rPr>
      </w:pPr>
    </w:p>
    <w:p w14:paraId="14535AA2" w14:textId="77777777" w:rsidR="00684AF3" w:rsidRDefault="00684AF3" w:rsidP="00DF44DA">
      <w:pPr>
        <w:spacing w:after="120" w:line="480" w:lineRule="auto"/>
        <w:rPr>
          <w:rFonts w:asciiTheme="minorHAnsi" w:hAnsiTheme="minorHAnsi" w:cstheme="minorHAnsi"/>
          <w:color w:val="000000" w:themeColor="text1"/>
          <w:shd w:val="clear" w:color="auto" w:fill="FFFFFF"/>
        </w:rPr>
      </w:pPr>
    </w:p>
    <w:p w14:paraId="41278CAF" w14:textId="59650A92" w:rsidR="00DF44DA" w:rsidRPr="00C317D3" w:rsidRDefault="00D51088" w:rsidP="00DF44DA">
      <w:pPr>
        <w:spacing w:after="120" w:line="480" w:lineRule="auto"/>
        <w:rPr>
          <w:rFonts w:asciiTheme="minorHAnsi" w:hAnsiTheme="minorHAnsi" w:cstheme="minorHAnsi"/>
          <w:color w:val="000000" w:themeColor="text1"/>
          <w:shd w:val="clear" w:color="auto" w:fill="FFFFFF"/>
        </w:rPr>
      </w:pPr>
      <w:r w:rsidRPr="00C317D3">
        <w:rPr>
          <w:rFonts w:asciiTheme="minorHAnsi" w:hAnsiTheme="minorHAnsi" w:cstheme="minorHAnsi"/>
          <w:color w:val="000000" w:themeColor="text1"/>
          <w:shd w:val="clear" w:color="auto" w:fill="FFFFFF"/>
        </w:rPr>
        <w:t xml:space="preserve">French Artist </w:t>
      </w:r>
      <w:r w:rsidR="005366F9" w:rsidRPr="00C317D3">
        <w:rPr>
          <w:rFonts w:asciiTheme="minorHAnsi" w:hAnsiTheme="minorHAnsi" w:cstheme="minorHAnsi"/>
          <w:color w:val="000000" w:themeColor="text1"/>
          <w:shd w:val="clear" w:color="auto" w:fill="FFFFFF"/>
        </w:rPr>
        <w:t xml:space="preserve">Jean Dubuffet’s sculpture ‘Tete Barbue’ (The bearded man) is another example of what art that is human. Jean </w:t>
      </w:r>
      <w:r w:rsidR="00010B78" w:rsidRPr="00C317D3">
        <w:rPr>
          <w:rFonts w:asciiTheme="minorHAnsi" w:hAnsiTheme="minorHAnsi" w:cstheme="minorHAnsi"/>
          <w:color w:val="000000" w:themeColor="text1"/>
          <w:shd w:val="clear" w:color="auto" w:fill="FFFFFF"/>
        </w:rPr>
        <w:t>Dubuffet</w:t>
      </w:r>
      <w:r w:rsidR="005366F9" w:rsidRPr="00C317D3">
        <w:rPr>
          <w:rFonts w:asciiTheme="minorHAnsi" w:hAnsiTheme="minorHAnsi" w:cstheme="minorHAnsi"/>
          <w:color w:val="000000" w:themeColor="text1"/>
          <w:shd w:val="clear" w:color="auto" w:fill="FFFFFF"/>
        </w:rPr>
        <w:t xml:space="preserve"> coined the term of ‘Art brut’ which was the transfer of that of normal and academic art to the convention and prettiness of what art would usually be, ‘art brut’ is the opposite of this with the movement being described as </w:t>
      </w:r>
      <w:bookmarkStart w:id="5" w:name="_Hlk153129978"/>
      <w:r w:rsidR="005366F9" w:rsidRPr="00C317D3">
        <w:rPr>
          <w:rFonts w:asciiTheme="minorHAnsi" w:hAnsiTheme="minorHAnsi" w:cstheme="minorHAnsi"/>
          <w:i/>
          <w:iCs/>
          <w:color w:val="000000" w:themeColor="text1"/>
          <w:highlight w:val="yellow"/>
          <w:shd w:val="clear" w:color="auto" w:fill="FFFFFF"/>
        </w:rPr>
        <w:t>‘free from the constraints of academic training’</w:t>
      </w:r>
      <w:r w:rsidR="005366F9" w:rsidRPr="00C317D3">
        <w:rPr>
          <w:rFonts w:asciiTheme="minorHAnsi" w:hAnsiTheme="minorHAnsi" w:cstheme="minorHAnsi"/>
          <w:color w:val="000000" w:themeColor="text1"/>
          <w:shd w:val="clear" w:color="auto" w:fill="FFFFFF"/>
        </w:rPr>
        <w:t xml:space="preserve"> </w:t>
      </w:r>
      <w:bookmarkEnd w:id="5"/>
      <w:r w:rsidR="005366F9" w:rsidRPr="00C317D3">
        <w:rPr>
          <w:rFonts w:asciiTheme="minorHAnsi" w:hAnsiTheme="minorHAnsi" w:cstheme="minorHAnsi"/>
          <w:color w:val="000000" w:themeColor="text1"/>
          <w:shd w:val="clear" w:color="auto" w:fill="FFFFFF"/>
        </w:rPr>
        <w:t>(www.nationalgalleries.org, n.d.)</w:t>
      </w:r>
      <w:r w:rsidR="00A54924" w:rsidRPr="00C317D3">
        <w:rPr>
          <w:rFonts w:asciiTheme="minorHAnsi" w:hAnsiTheme="minorHAnsi" w:cstheme="minorHAnsi"/>
          <w:color w:val="000000" w:themeColor="text1"/>
          <w:shd w:val="clear" w:color="auto" w:fill="FFFFFF"/>
        </w:rPr>
        <w:t xml:space="preserve">. The free reigns of constraint and technique brings about uniqueness like no other when brought into a subject which within you have no basis of teaching you are known only from absolute experimentation, you are as much from stimuli and expectation as you could be within the act of creation which is what Jean </w:t>
      </w:r>
      <w:r w:rsidR="00010B78" w:rsidRPr="00C317D3">
        <w:rPr>
          <w:rFonts w:asciiTheme="minorHAnsi" w:hAnsiTheme="minorHAnsi" w:cstheme="minorHAnsi"/>
          <w:color w:val="000000" w:themeColor="text1"/>
          <w:shd w:val="clear" w:color="auto" w:fill="FFFFFF"/>
        </w:rPr>
        <w:t>Dubuffet</w:t>
      </w:r>
      <w:r w:rsidR="00A54924" w:rsidRPr="00C317D3">
        <w:rPr>
          <w:rFonts w:asciiTheme="minorHAnsi" w:hAnsiTheme="minorHAnsi" w:cstheme="minorHAnsi"/>
          <w:color w:val="000000" w:themeColor="text1"/>
          <w:shd w:val="clear" w:color="auto" w:fill="FFFFFF"/>
        </w:rPr>
        <w:t xml:space="preserve"> was most fascinated in within the theory and basis of art brut.</w:t>
      </w:r>
    </w:p>
    <w:p w14:paraId="2CD6C2D0" w14:textId="77777777" w:rsidR="00DF44DA" w:rsidRPr="00C317D3" w:rsidRDefault="00DF44DA" w:rsidP="00DF44DA">
      <w:pPr>
        <w:spacing w:after="120" w:line="480" w:lineRule="auto"/>
        <w:rPr>
          <w:rFonts w:asciiTheme="minorHAnsi" w:hAnsiTheme="minorHAnsi" w:cstheme="minorHAnsi"/>
          <w:color w:val="000000" w:themeColor="text1"/>
          <w:shd w:val="clear" w:color="auto" w:fill="FFFFFF"/>
        </w:rPr>
      </w:pPr>
    </w:p>
    <w:p w14:paraId="1AD00DC2" w14:textId="5ADBC13C" w:rsidR="00DF44DA" w:rsidRPr="00C317D3" w:rsidRDefault="00A54924" w:rsidP="005366F9">
      <w:pPr>
        <w:spacing w:after="120" w:line="480" w:lineRule="auto"/>
        <w:rPr>
          <w:rFonts w:asciiTheme="minorHAnsi" w:hAnsiTheme="minorHAnsi" w:cstheme="minorHAnsi"/>
          <w:color w:val="000000" w:themeColor="text1"/>
          <w:shd w:val="clear" w:color="auto" w:fill="FFFFFF"/>
        </w:rPr>
      </w:pPr>
      <w:r w:rsidRPr="00C317D3">
        <w:rPr>
          <w:rFonts w:asciiTheme="minorHAnsi" w:hAnsiTheme="minorHAnsi" w:cstheme="minorHAnsi"/>
          <w:color w:val="000000" w:themeColor="text1"/>
          <w:shd w:val="clear" w:color="auto" w:fill="FFFFFF"/>
        </w:rPr>
        <w:t xml:space="preserve">But how does the work of Jean </w:t>
      </w:r>
      <w:r w:rsidR="00010B78" w:rsidRPr="00C317D3">
        <w:rPr>
          <w:rFonts w:asciiTheme="minorHAnsi" w:hAnsiTheme="minorHAnsi" w:cstheme="minorHAnsi"/>
          <w:color w:val="000000" w:themeColor="text1"/>
          <w:shd w:val="clear" w:color="auto" w:fill="FFFFFF"/>
        </w:rPr>
        <w:t>Dubuffet’s</w:t>
      </w:r>
      <w:r w:rsidRPr="00C317D3">
        <w:rPr>
          <w:rFonts w:asciiTheme="minorHAnsi" w:hAnsiTheme="minorHAnsi" w:cstheme="minorHAnsi"/>
          <w:color w:val="000000" w:themeColor="text1"/>
          <w:shd w:val="clear" w:color="auto" w:fill="FFFFFF"/>
        </w:rPr>
        <w:t xml:space="preserve"> Tete Barbue, explain that of a ‘human’ feeling, or expression? </w:t>
      </w:r>
      <w:r w:rsidR="00010B78" w:rsidRPr="00C317D3">
        <w:rPr>
          <w:rFonts w:asciiTheme="minorHAnsi" w:hAnsiTheme="minorHAnsi" w:cstheme="minorHAnsi"/>
          <w:color w:val="000000" w:themeColor="text1"/>
          <w:shd w:val="clear" w:color="auto" w:fill="FFFFFF"/>
        </w:rPr>
        <w:t>Let’s</w:t>
      </w:r>
      <w:r w:rsidRPr="00C317D3">
        <w:rPr>
          <w:rFonts w:asciiTheme="minorHAnsi" w:hAnsiTheme="minorHAnsi" w:cstheme="minorHAnsi"/>
          <w:color w:val="000000" w:themeColor="text1"/>
          <w:shd w:val="clear" w:color="auto" w:fill="FFFFFF"/>
        </w:rPr>
        <w:t xml:space="preserve"> first analyse the work based on </w:t>
      </w:r>
      <w:proofErr w:type="gramStart"/>
      <w:r w:rsidRPr="00C317D3">
        <w:rPr>
          <w:rFonts w:asciiTheme="minorHAnsi" w:hAnsiTheme="minorHAnsi" w:cstheme="minorHAnsi"/>
          <w:color w:val="000000" w:themeColor="text1"/>
          <w:shd w:val="clear" w:color="auto" w:fill="FFFFFF"/>
        </w:rPr>
        <w:t>it’s</w:t>
      </w:r>
      <w:proofErr w:type="gramEnd"/>
      <w:r w:rsidRPr="00C317D3">
        <w:rPr>
          <w:rFonts w:asciiTheme="minorHAnsi" w:hAnsiTheme="minorHAnsi" w:cstheme="minorHAnsi"/>
          <w:color w:val="000000" w:themeColor="text1"/>
          <w:shd w:val="clear" w:color="auto" w:fill="FFFFFF"/>
        </w:rPr>
        <w:t xml:space="preserve"> materials and what it is made from, as a sculpture and as a piece of art. </w:t>
      </w:r>
      <w:r w:rsidR="00BB7F29" w:rsidRPr="00C317D3">
        <w:rPr>
          <w:rFonts w:asciiTheme="minorHAnsi" w:hAnsiTheme="minorHAnsi" w:cstheme="minorHAnsi"/>
          <w:color w:val="000000" w:themeColor="text1"/>
          <w:shd w:val="clear" w:color="auto" w:fill="FFFFFF"/>
        </w:rPr>
        <w:t>The work of ‘Tete Barbue’</w:t>
      </w:r>
      <w:r w:rsidRPr="00C317D3">
        <w:rPr>
          <w:rFonts w:asciiTheme="minorHAnsi" w:hAnsiTheme="minorHAnsi" w:cstheme="minorHAnsi"/>
          <w:color w:val="000000" w:themeColor="text1"/>
          <w:shd w:val="clear" w:color="auto" w:fill="FFFFFF"/>
        </w:rPr>
        <w:t xml:space="preserve"> </w:t>
      </w:r>
      <w:r w:rsidR="00BB7F29" w:rsidRPr="00C317D3">
        <w:rPr>
          <w:rFonts w:asciiTheme="minorHAnsi" w:hAnsiTheme="minorHAnsi" w:cstheme="minorHAnsi"/>
          <w:color w:val="000000" w:themeColor="text1"/>
          <w:shd w:val="clear" w:color="auto" w:fill="FFFFFF"/>
        </w:rPr>
        <w:t xml:space="preserve">is made from driftwood on a black </w:t>
      </w:r>
      <w:r w:rsidR="00887B3B" w:rsidRPr="00C317D3">
        <w:rPr>
          <w:rFonts w:asciiTheme="minorHAnsi" w:hAnsiTheme="minorHAnsi" w:cstheme="minorHAnsi"/>
          <w:color w:val="000000" w:themeColor="text1"/>
          <w:shd w:val="clear" w:color="auto" w:fill="FFFFFF"/>
        </w:rPr>
        <w:t>stand on a small</w:t>
      </w:r>
      <w:r w:rsidR="00BB7F29" w:rsidRPr="00C317D3">
        <w:rPr>
          <w:rFonts w:asciiTheme="minorHAnsi" w:hAnsiTheme="minorHAnsi" w:cstheme="minorHAnsi"/>
          <w:color w:val="000000" w:themeColor="text1"/>
          <w:shd w:val="clear" w:color="auto" w:fill="FFFFFF"/>
        </w:rPr>
        <w:t xml:space="preserve"> plinth</w:t>
      </w:r>
      <w:r w:rsidR="008E2534" w:rsidRPr="00C317D3">
        <w:rPr>
          <w:rFonts w:asciiTheme="minorHAnsi" w:hAnsiTheme="minorHAnsi" w:cstheme="minorHAnsi"/>
          <w:color w:val="000000" w:themeColor="text1"/>
          <w:shd w:val="clear" w:color="auto" w:fill="FFFFFF"/>
        </w:rPr>
        <w:t xml:space="preserve">, but with the addition of holes being burned into the sculpture to evoke a humanistic or subjective figure to the object. But a question of also why these objects or materials? Much similar to that of the Dadaists or Duchamp’s in particular ‘readymade’ with the ‘Fountain’ being a similar example the point being of why </w:t>
      </w:r>
      <w:r w:rsidR="00010B78" w:rsidRPr="00C317D3">
        <w:rPr>
          <w:rFonts w:asciiTheme="minorHAnsi" w:hAnsiTheme="minorHAnsi" w:cstheme="minorHAnsi"/>
          <w:color w:val="000000" w:themeColor="text1"/>
          <w:shd w:val="clear" w:color="auto" w:fill="FFFFFF"/>
        </w:rPr>
        <w:t>Dubuffet</w:t>
      </w:r>
      <w:r w:rsidR="008E2534" w:rsidRPr="00C317D3">
        <w:rPr>
          <w:rFonts w:asciiTheme="minorHAnsi" w:hAnsiTheme="minorHAnsi" w:cstheme="minorHAnsi"/>
          <w:color w:val="000000" w:themeColor="text1"/>
          <w:shd w:val="clear" w:color="auto" w:fill="FFFFFF"/>
        </w:rPr>
        <w:t xml:space="preserve"> has used these materials is not only due to the honest and authenticity of the object in question, but to that of association of the objects in question</w:t>
      </w:r>
      <w:r w:rsidR="00AA109B" w:rsidRPr="00C317D3">
        <w:rPr>
          <w:rFonts w:asciiTheme="minorHAnsi" w:hAnsiTheme="minorHAnsi" w:cstheme="minorHAnsi"/>
          <w:color w:val="000000" w:themeColor="text1"/>
          <w:shd w:val="clear" w:color="auto" w:fill="FFFFFF"/>
        </w:rPr>
        <w:t xml:space="preserve"> </w:t>
      </w:r>
      <w:bookmarkStart w:id="6" w:name="_Hlk153129918"/>
      <w:r w:rsidR="00AA109B" w:rsidRPr="00C317D3">
        <w:rPr>
          <w:rFonts w:asciiTheme="minorHAnsi" w:hAnsiTheme="minorHAnsi" w:cstheme="minorHAnsi"/>
          <w:i/>
          <w:iCs/>
          <w:color w:val="000000" w:themeColor="text1"/>
          <w:highlight w:val="yellow"/>
          <w:shd w:val="clear" w:color="auto" w:fill="FFFFFF"/>
        </w:rPr>
        <w:t>‘</w:t>
      </w:r>
      <w:r w:rsidR="00AA109B" w:rsidRPr="00C317D3">
        <w:rPr>
          <w:rFonts w:asciiTheme="minorHAnsi" w:hAnsiTheme="minorHAnsi" w:cstheme="minorHAnsi"/>
          <w:i/>
          <w:iCs/>
          <w:color w:val="000000" w:themeColor="text1"/>
          <w:highlight w:val="yellow"/>
        </w:rPr>
        <w:t>when an image is presented as a work of art, the way people look at it is affected by a whole series of learnt assumptions about art. Assumptions concerning b</w:t>
      </w:r>
      <w:r w:rsidR="00AA109B" w:rsidRPr="00C317D3">
        <w:rPr>
          <w:rFonts w:asciiTheme="minorHAnsi" w:eastAsia="Times New Roman" w:hAnsiTheme="minorHAnsi" w:cstheme="minorHAnsi"/>
          <w:i/>
          <w:iCs/>
          <w:color w:val="000000" w:themeColor="text1"/>
          <w:kern w:val="0"/>
          <w:highlight w:val="yellow"/>
          <w:lang w:eastAsia="en-GB"/>
        </w:rPr>
        <w:t>eauty</w:t>
      </w:r>
      <w:r w:rsidR="00AA109B" w:rsidRPr="00C317D3">
        <w:rPr>
          <w:rFonts w:asciiTheme="minorHAnsi" w:hAnsiTheme="minorHAnsi" w:cstheme="minorHAnsi"/>
          <w:i/>
          <w:iCs/>
          <w:color w:val="000000" w:themeColor="text1"/>
          <w:highlight w:val="yellow"/>
        </w:rPr>
        <w:t>, t</w:t>
      </w:r>
      <w:r w:rsidR="00AA109B" w:rsidRPr="00C317D3">
        <w:rPr>
          <w:rFonts w:asciiTheme="minorHAnsi" w:eastAsia="Times New Roman" w:hAnsiTheme="minorHAnsi" w:cstheme="minorHAnsi"/>
          <w:i/>
          <w:iCs/>
          <w:color w:val="000000" w:themeColor="text1"/>
          <w:kern w:val="0"/>
          <w:highlight w:val="yellow"/>
          <w:lang w:eastAsia="en-GB"/>
        </w:rPr>
        <w:t>ruth</w:t>
      </w:r>
      <w:r w:rsidR="00AA109B" w:rsidRPr="00C317D3">
        <w:rPr>
          <w:rFonts w:asciiTheme="minorHAnsi" w:hAnsiTheme="minorHAnsi" w:cstheme="minorHAnsi"/>
          <w:i/>
          <w:iCs/>
          <w:color w:val="000000" w:themeColor="text1"/>
          <w:highlight w:val="yellow"/>
        </w:rPr>
        <w:t>, g</w:t>
      </w:r>
      <w:r w:rsidR="00AA109B" w:rsidRPr="00C317D3">
        <w:rPr>
          <w:rFonts w:asciiTheme="minorHAnsi" w:eastAsia="Times New Roman" w:hAnsiTheme="minorHAnsi" w:cstheme="minorHAnsi"/>
          <w:i/>
          <w:iCs/>
          <w:color w:val="000000" w:themeColor="text1"/>
          <w:kern w:val="0"/>
          <w:highlight w:val="yellow"/>
          <w:lang w:eastAsia="en-GB"/>
        </w:rPr>
        <w:t>enius</w:t>
      </w:r>
      <w:r w:rsidR="00AA109B" w:rsidRPr="00C317D3">
        <w:rPr>
          <w:rFonts w:asciiTheme="minorHAnsi" w:hAnsiTheme="minorHAnsi" w:cstheme="minorHAnsi"/>
          <w:i/>
          <w:iCs/>
          <w:color w:val="000000" w:themeColor="text1"/>
          <w:highlight w:val="yellow"/>
        </w:rPr>
        <w:t>, c</w:t>
      </w:r>
      <w:r w:rsidR="00AA109B" w:rsidRPr="00C317D3">
        <w:rPr>
          <w:rFonts w:asciiTheme="minorHAnsi" w:eastAsia="Times New Roman" w:hAnsiTheme="minorHAnsi" w:cstheme="minorHAnsi"/>
          <w:i/>
          <w:iCs/>
          <w:color w:val="000000" w:themeColor="text1"/>
          <w:kern w:val="0"/>
          <w:highlight w:val="yellow"/>
          <w:lang w:eastAsia="en-GB"/>
        </w:rPr>
        <w:t>ivilization</w:t>
      </w:r>
      <w:r w:rsidR="00AA109B" w:rsidRPr="00C317D3">
        <w:rPr>
          <w:rFonts w:asciiTheme="minorHAnsi" w:hAnsiTheme="minorHAnsi" w:cstheme="minorHAnsi"/>
          <w:i/>
          <w:iCs/>
          <w:color w:val="000000" w:themeColor="text1"/>
          <w:highlight w:val="yellow"/>
        </w:rPr>
        <w:t>, f</w:t>
      </w:r>
      <w:r w:rsidR="00AA109B" w:rsidRPr="00C317D3">
        <w:rPr>
          <w:rFonts w:asciiTheme="minorHAnsi" w:eastAsia="Times New Roman" w:hAnsiTheme="minorHAnsi" w:cstheme="minorHAnsi"/>
          <w:i/>
          <w:iCs/>
          <w:color w:val="000000" w:themeColor="text1"/>
          <w:kern w:val="0"/>
          <w:highlight w:val="yellow"/>
          <w:lang w:eastAsia="en-GB"/>
        </w:rPr>
        <w:t>orm</w:t>
      </w:r>
      <w:r w:rsidR="00AA109B" w:rsidRPr="00C317D3">
        <w:rPr>
          <w:rFonts w:asciiTheme="minorHAnsi" w:hAnsiTheme="minorHAnsi" w:cstheme="minorHAnsi"/>
          <w:i/>
          <w:iCs/>
          <w:color w:val="000000" w:themeColor="text1"/>
          <w:highlight w:val="yellow"/>
        </w:rPr>
        <w:t>, s</w:t>
      </w:r>
      <w:r w:rsidR="00AA109B" w:rsidRPr="00C317D3">
        <w:rPr>
          <w:rFonts w:asciiTheme="minorHAnsi" w:eastAsia="Times New Roman" w:hAnsiTheme="minorHAnsi" w:cstheme="minorHAnsi"/>
          <w:i/>
          <w:iCs/>
          <w:color w:val="000000" w:themeColor="text1"/>
          <w:kern w:val="0"/>
          <w:highlight w:val="yellow"/>
          <w:lang w:eastAsia="en-GB"/>
        </w:rPr>
        <w:t>tatus</w:t>
      </w:r>
      <w:r w:rsidR="00AA109B" w:rsidRPr="00C317D3">
        <w:rPr>
          <w:rFonts w:asciiTheme="minorHAnsi" w:hAnsiTheme="minorHAnsi" w:cstheme="minorHAnsi"/>
          <w:i/>
          <w:iCs/>
          <w:color w:val="000000" w:themeColor="text1"/>
          <w:highlight w:val="yellow"/>
        </w:rPr>
        <w:t>, t</w:t>
      </w:r>
      <w:r w:rsidR="00AA109B" w:rsidRPr="00C317D3">
        <w:rPr>
          <w:rFonts w:asciiTheme="minorHAnsi" w:eastAsia="Times New Roman" w:hAnsiTheme="minorHAnsi" w:cstheme="minorHAnsi"/>
          <w:i/>
          <w:iCs/>
          <w:color w:val="000000" w:themeColor="text1"/>
          <w:kern w:val="0"/>
          <w:highlight w:val="yellow"/>
          <w:lang w:eastAsia="en-GB"/>
        </w:rPr>
        <w:t>aste</w:t>
      </w:r>
      <w:r w:rsidR="00AA109B" w:rsidRPr="00C317D3">
        <w:rPr>
          <w:rFonts w:asciiTheme="minorHAnsi" w:hAnsiTheme="minorHAnsi" w:cstheme="minorHAnsi"/>
          <w:i/>
          <w:iCs/>
          <w:color w:val="000000" w:themeColor="text1"/>
          <w:highlight w:val="yellow"/>
        </w:rPr>
        <w:t>’</w:t>
      </w:r>
      <w:r w:rsidR="00AA109B" w:rsidRPr="00C317D3">
        <w:rPr>
          <w:rFonts w:asciiTheme="minorHAnsi" w:hAnsiTheme="minorHAnsi" w:cstheme="minorHAnsi"/>
          <w:i/>
          <w:iCs/>
          <w:color w:val="000000" w:themeColor="text1"/>
        </w:rPr>
        <w:t xml:space="preserve"> </w:t>
      </w:r>
      <w:bookmarkEnd w:id="6"/>
      <w:r w:rsidR="00825249" w:rsidRPr="00C317D3">
        <w:rPr>
          <w:rFonts w:asciiTheme="minorHAnsi" w:hAnsiTheme="minorHAnsi" w:cstheme="minorHAnsi"/>
          <w:color w:val="000000" w:themeColor="text1"/>
        </w:rPr>
        <w:t>Berger, J. (1972). </w:t>
      </w:r>
    </w:p>
    <w:p w14:paraId="505D58DC" w14:textId="77777777" w:rsidR="00744474" w:rsidRPr="00C317D3" w:rsidRDefault="00744474" w:rsidP="005366F9">
      <w:pPr>
        <w:spacing w:after="120" w:line="480" w:lineRule="auto"/>
        <w:rPr>
          <w:rFonts w:asciiTheme="minorHAnsi" w:hAnsiTheme="minorHAnsi" w:cstheme="minorHAnsi"/>
          <w:color w:val="000000" w:themeColor="text1"/>
          <w:shd w:val="clear" w:color="auto" w:fill="FFFFFF"/>
        </w:rPr>
      </w:pPr>
    </w:p>
    <w:p w14:paraId="73398DF5" w14:textId="77777777" w:rsidR="00744474" w:rsidRPr="00C317D3" w:rsidRDefault="00744474" w:rsidP="005366F9">
      <w:pPr>
        <w:spacing w:after="120" w:line="480" w:lineRule="auto"/>
        <w:rPr>
          <w:rFonts w:asciiTheme="minorHAnsi" w:hAnsiTheme="minorHAnsi" w:cstheme="minorHAnsi"/>
          <w:color w:val="000000" w:themeColor="text1"/>
          <w:shd w:val="clear" w:color="auto" w:fill="FFFFFF"/>
        </w:rPr>
      </w:pPr>
    </w:p>
    <w:p w14:paraId="03DC46EC" w14:textId="77777777" w:rsidR="00744474" w:rsidRPr="00C317D3" w:rsidRDefault="00744474" w:rsidP="005366F9">
      <w:pPr>
        <w:spacing w:after="120" w:line="480" w:lineRule="auto"/>
        <w:rPr>
          <w:rFonts w:asciiTheme="minorHAnsi" w:hAnsiTheme="minorHAnsi" w:cstheme="minorHAnsi"/>
          <w:color w:val="000000" w:themeColor="text1"/>
          <w:shd w:val="clear" w:color="auto" w:fill="FFFFFF"/>
        </w:rPr>
      </w:pPr>
    </w:p>
    <w:p w14:paraId="40483792" w14:textId="44D1CE32" w:rsidR="00E52125" w:rsidRPr="00C317D3" w:rsidRDefault="00E52125" w:rsidP="005366F9">
      <w:pPr>
        <w:spacing w:after="120" w:line="480" w:lineRule="auto"/>
        <w:rPr>
          <w:rFonts w:asciiTheme="minorHAnsi" w:hAnsiTheme="minorHAnsi" w:cstheme="minorHAnsi"/>
          <w:color w:val="000000" w:themeColor="text1"/>
          <w:shd w:val="clear" w:color="auto" w:fill="FFFFFF"/>
        </w:rPr>
      </w:pPr>
      <w:r w:rsidRPr="00C317D3">
        <w:rPr>
          <w:rFonts w:asciiTheme="minorHAnsi" w:hAnsiTheme="minorHAnsi" w:cstheme="minorHAnsi"/>
          <w:color w:val="000000" w:themeColor="text1"/>
          <w:shd w:val="clear" w:color="auto" w:fill="FFFFFF"/>
        </w:rPr>
        <w:t>What makes the materials as ‘honest’</w:t>
      </w:r>
      <w:r w:rsidR="00562FF1" w:rsidRPr="00C317D3">
        <w:rPr>
          <w:rFonts w:asciiTheme="minorHAnsi" w:hAnsiTheme="minorHAnsi" w:cstheme="minorHAnsi"/>
          <w:color w:val="000000" w:themeColor="text1"/>
          <w:shd w:val="clear" w:color="auto" w:fill="FFFFFF"/>
        </w:rPr>
        <w:t xml:space="preserve"> or </w:t>
      </w:r>
      <w:r w:rsidR="00D55591" w:rsidRPr="00C317D3">
        <w:rPr>
          <w:rFonts w:asciiTheme="minorHAnsi" w:hAnsiTheme="minorHAnsi" w:cstheme="minorHAnsi"/>
          <w:color w:val="000000" w:themeColor="text1"/>
          <w:shd w:val="clear" w:color="auto" w:fill="FFFFFF"/>
        </w:rPr>
        <w:t xml:space="preserve">subsequently </w:t>
      </w:r>
      <w:r w:rsidR="00562FF1" w:rsidRPr="00C317D3">
        <w:rPr>
          <w:rFonts w:asciiTheme="minorHAnsi" w:hAnsiTheme="minorHAnsi" w:cstheme="minorHAnsi"/>
          <w:color w:val="000000" w:themeColor="text1"/>
          <w:shd w:val="clear" w:color="auto" w:fill="FFFFFF"/>
        </w:rPr>
        <w:t>human</w:t>
      </w:r>
      <w:r w:rsidR="00D55591" w:rsidRPr="00C317D3">
        <w:rPr>
          <w:rFonts w:asciiTheme="minorHAnsi" w:hAnsiTheme="minorHAnsi" w:cstheme="minorHAnsi"/>
          <w:color w:val="000000" w:themeColor="text1"/>
          <w:shd w:val="clear" w:color="auto" w:fill="FFFFFF"/>
        </w:rPr>
        <w:t xml:space="preserve"> are</w:t>
      </w:r>
      <w:r w:rsidRPr="00C317D3">
        <w:rPr>
          <w:rFonts w:asciiTheme="minorHAnsi" w:hAnsiTheme="minorHAnsi" w:cstheme="minorHAnsi"/>
          <w:color w:val="000000" w:themeColor="text1"/>
          <w:shd w:val="clear" w:color="auto" w:fill="FFFFFF"/>
        </w:rPr>
        <w:t xml:space="preserve"> explained by the quote of john Berger is that the connotations of the materials used </w:t>
      </w:r>
      <w:r w:rsidR="00562FF1" w:rsidRPr="00C317D3">
        <w:rPr>
          <w:rFonts w:asciiTheme="minorHAnsi" w:hAnsiTheme="minorHAnsi" w:cstheme="minorHAnsi"/>
          <w:color w:val="000000" w:themeColor="text1"/>
          <w:shd w:val="clear" w:color="auto" w:fill="FFFFFF"/>
        </w:rPr>
        <w:t xml:space="preserve">in within the works are brought within the connotations or assumptions </w:t>
      </w:r>
      <w:r w:rsidR="00D55591" w:rsidRPr="00C317D3">
        <w:rPr>
          <w:rFonts w:asciiTheme="minorHAnsi" w:hAnsiTheme="minorHAnsi" w:cstheme="minorHAnsi"/>
          <w:color w:val="000000" w:themeColor="text1"/>
          <w:shd w:val="clear" w:color="auto" w:fill="FFFFFF"/>
        </w:rPr>
        <w:t xml:space="preserve">of the objects or paintings in question from the viewer (us) humans, the artists discussed with Alberto Giacometti, Frank Auerbach and Jean </w:t>
      </w:r>
      <w:r w:rsidR="00010B78" w:rsidRPr="00C317D3">
        <w:rPr>
          <w:rFonts w:asciiTheme="minorHAnsi" w:hAnsiTheme="minorHAnsi" w:cstheme="minorHAnsi"/>
          <w:color w:val="000000" w:themeColor="text1"/>
          <w:shd w:val="clear" w:color="auto" w:fill="FFFFFF"/>
        </w:rPr>
        <w:t>Dubuffet</w:t>
      </w:r>
      <w:r w:rsidR="00D55591" w:rsidRPr="00C317D3">
        <w:rPr>
          <w:rFonts w:asciiTheme="minorHAnsi" w:hAnsiTheme="minorHAnsi" w:cstheme="minorHAnsi"/>
          <w:color w:val="000000" w:themeColor="text1"/>
          <w:shd w:val="clear" w:color="auto" w:fill="FFFFFF"/>
        </w:rPr>
        <w:t xml:space="preserve"> all have a underlying experience and purpose within the connotations of the material a</w:t>
      </w:r>
      <w:r w:rsidR="00C634A5" w:rsidRPr="00C317D3">
        <w:rPr>
          <w:rFonts w:asciiTheme="minorHAnsi" w:hAnsiTheme="minorHAnsi" w:cstheme="minorHAnsi"/>
          <w:color w:val="000000" w:themeColor="text1"/>
          <w:shd w:val="clear" w:color="auto" w:fill="FFFFFF"/>
        </w:rPr>
        <w:t xml:space="preserve">s well as pushing them to their absolute extreme, what makes their art human is the honesty and tangibility of the materials and subject used in regards to the self and the viewer. </w:t>
      </w:r>
    </w:p>
    <w:p w14:paraId="06FD8339" w14:textId="77777777" w:rsidR="009037EA" w:rsidRPr="00C317D3" w:rsidRDefault="009037EA" w:rsidP="005366F9">
      <w:pPr>
        <w:spacing w:after="120" w:line="480" w:lineRule="auto"/>
        <w:rPr>
          <w:rFonts w:asciiTheme="minorHAnsi" w:hAnsiTheme="minorHAnsi" w:cstheme="minorHAnsi"/>
          <w:color w:val="000000" w:themeColor="text1"/>
          <w:shd w:val="clear" w:color="auto" w:fill="FFFFFF"/>
        </w:rPr>
      </w:pPr>
    </w:p>
    <w:p w14:paraId="7C9FBF4B" w14:textId="77777777" w:rsidR="009037EA" w:rsidRPr="00C317D3" w:rsidRDefault="009037EA" w:rsidP="005366F9">
      <w:pPr>
        <w:spacing w:after="120" w:line="480" w:lineRule="auto"/>
        <w:rPr>
          <w:rFonts w:asciiTheme="minorHAnsi" w:hAnsiTheme="minorHAnsi" w:cstheme="minorHAnsi"/>
          <w:color w:val="000000" w:themeColor="text1"/>
          <w:shd w:val="clear" w:color="auto" w:fill="FFFFFF"/>
        </w:rPr>
      </w:pPr>
    </w:p>
    <w:p w14:paraId="05A474FD" w14:textId="77777777" w:rsidR="00DF44DA" w:rsidRPr="00C317D3" w:rsidRDefault="00DF44DA" w:rsidP="005366F9">
      <w:pPr>
        <w:spacing w:after="120" w:line="480" w:lineRule="auto"/>
        <w:rPr>
          <w:rFonts w:asciiTheme="minorHAnsi" w:hAnsiTheme="minorHAnsi" w:cstheme="minorHAnsi"/>
          <w:color w:val="000000" w:themeColor="text1"/>
          <w:shd w:val="clear" w:color="auto" w:fill="FFFFFF"/>
        </w:rPr>
      </w:pPr>
    </w:p>
    <w:p w14:paraId="663EC5BA" w14:textId="77777777" w:rsidR="00DF44DA" w:rsidRPr="00C317D3" w:rsidRDefault="00DF44DA" w:rsidP="005366F9">
      <w:pPr>
        <w:spacing w:after="120" w:line="480" w:lineRule="auto"/>
        <w:rPr>
          <w:rFonts w:asciiTheme="minorHAnsi" w:hAnsiTheme="minorHAnsi" w:cstheme="minorHAnsi"/>
          <w:color w:val="000000" w:themeColor="text1"/>
          <w:shd w:val="clear" w:color="auto" w:fill="FFFFFF"/>
        </w:rPr>
      </w:pPr>
    </w:p>
    <w:p w14:paraId="1FE63AFF" w14:textId="77777777" w:rsidR="00DF44DA" w:rsidRPr="00C317D3" w:rsidRDefault="00DF44DA" w:rsidP="005366F9">
      <w:pPr>
        <w:spacing w:after="120" w:line="480" w:lineRule="auto"/>
        <w:rPr>
          <w:rFonts w:asciiTheme="minorHAnsi" w:hAnsiTheme="minorHAnsi" w:cstheme="minorHAnsi"/>
          <w:color w:val="000000" w:themeColor="text1"/>
          <w:shd w:val="clear" w:color="auto" w:fill="FFFFFF"/>
        </w:rPr>
      </w:pPr>
    </w:p>
    <w:p w14:paraId="59DE284C" w14:textId="77777777" w:rsidR="00DF44DA" w:rsidRPr="00C317D3" w:rsidRDefault="00DF44DA" w:rsidP="005366F9">
      <w:pPr>
        <w:spacing w:after="120" w:line="480" w:lineRule="auto"/>
        <w:rPr>
          <w:rFonts w:asciiTheme="minorHAnsi" w:hAnsiTheme="minorHAnsi" w:cstheme="minorHAnsi"/>
          <w:color w:val="000000" w:themeColor="text1"/>
          <w:shd w:val="clear" w:color="auto" w:fill="FFFFFF"/>
        </w:rPr>
      </w:pPr>
    </w:p>
    <w:p w14:paraId="76180825" w14:textId="77777777" w:rsidR="00DF44DA" w:rsidRPr="00C317D3" w:rsidRDefault="00DF44DA" w:rsidP="005366F9">
      <w:pPr>
        <w:spacing w:after="120" w:line="480" w:lineRule="auto"/>
        <w:rPr>
          <w:rFonts w:asciiTheme="minorHAnsi" w:hAnsiTheme="minorHAnsi" w:cstheme="minorHAnsi"/>
          <w:color w:val="000000" w:themeColor="text1"/>
          <w:shd w:val="clear" w:color="auto" w:fill="FFFFFF"/>
        </w:rPr>
      </w:pPr>
    </w:p>
    <w:p w14:paraId="208C6FCA" w14:textId="77777777" w:rsidR="00DF44DA" w:rsidRPr="00C317D3" w:rsidRDefault="00DF44DA" w:rsidP="005366F9">
      <w:pPr>
        <w:spacing w:after="120" w:line="480" w:lineRule="auto"/>
        <w:rPr>
          <w:rFonts w:asciiTheme="minorHAnsi" w:hAnsiTheme="minorHAnsi" w:cstheme="minorHAnsi"/>
          <w:color w:val="000000" w:themeColor="text1"/>
          <w:shd w:val="clear" w:color="auto" w:fill="FFFFFF"/>
        </w:rPr>
      </w:pPr>
    </w:p>
    <w:p w14:paraId="6CE06E44" w14:textId="77777777" w:rsidR="00DF44DA" w:rsidRPr="00C317D3" w:rsidRDefault="00DF44DA" w:rsidP="005366F9">
      <w:pPr>
        <w:spacing w:after="120" w:line="480" w:lineRule="auto"/>
        <w:rPr>
          <w:rFonts w:asciiTheme="minorHAnsi" w:hAnsiTheme="minorHAnsi" w:cstheme="minorHAnsi"/>
          <w:color w:val="000000" w:themeColor="text1"/>
          <w:shd w:val="clear" w:color="auto" w:fill="FFFFFF"/>
        </w:rPr>
      </w:pPr>
    </w:p>
    <w:p w14:paraId="2084E259" w14:textId="77777777" w:rsidR="00DF44DA" w:rsidRPr="00C317D3" w:rsidRDefault="00DF44DA" w:rsidP="005366F9">
      <w:pPr>
        <w:spacing w:after="120" w:line="480" w:lineRule="auto"/>
        <w:rPr>
          <w:rFonts w:asciiTheme="minorHAnsi" w:hAnsiTheme="minorHAnsi" w:cstheme="minorHAnsi"/>
          <w:color w:val="000000" w:themeColor="text1"/>
          <w:shd w:val="clear" w:color="auto" w:fill="FFFFFF"/>
        </w:rPr>
      </w:pPr>
    </w:p>
    <w:p w14:paraId="137F7E5B" w14:textId="77777777" w:rsidR="00DF44DA" w:rsidRPr="00C317D3" w:rsidRDefault="00DF44DA" w:rsidP="005366F9">
      <w:pPr>
        <w:spacing w:after="120" w:line="480" w:lineRule="auto"/>
        <w:rPr>
          <w:rFonts w:asciiTheme="minorHAnsi" w:hAnsiTheme="minorHAnsi" w:cstheme="minorHAnsi"/>
          <w:color w:val="000000" w:themeColor="text1"/>
          <w:shd w:val="clear" w:color="auto" w:fill="FFFFFF"/>
        </w:rPr>
      </w:pPr>
    </w:p>
    <w:p w14:paraId="4BE67C6A" w14:textId="77777777" w:rsidR="00DF44DA" w:rsidRPr="00C317D3" w:rsidRDefault="00DF44DA" w:rsidP="005366F9">
      <w:pPr>
        <w:spacing w:after="120" w:line="480" w:lineRule="auto"/>
        <w:rPr>
          <w:rFonts w:asciiTheme="minorHAnsi" w:hAnsiTheme="minorHAnsi" w:cstheme="minorHAnsi"/>
          <w:color w:val="000000" w:themeColor="text1"/>
          <w:shd w:val="clear" w:color="auto" w:fill="FFFFFF"/>
        </w:rPr>
      </w:pPr>
    </w:p>
    <w:p w14:paraId="4DD4CC10" w14:textId="77777777" w:rsidR="00936933" w:rsidRPr="00C317D3" w:rsidRDefault="00936933" w:rsidP="005366F9">
      <w:pPr>
        <w:spacing w:after="120" w:line="480" w:lineRule="auto"/>
        <w:rPr>
          <w:rFonts w:asciiTheme="minorHAnsi" w:hAnsiTheme="minorHAnsi" w:cstheme="minorHAnsi"/>
          <w:color w:val="000000" w:themeColor="text1"/>
          <w:shd w:val="clear" w:color="auto" w:fill="FFFFFF"/>
        </w:rPr>
      </w:pPr>
    </w:p>
    <w:p w14:paraId="7E350D28" w14:textId="77777777" w:rsidR="00DF44DA" w:rsidRPr="00C317D3" w:rsidRDefault="00DF44DA" w:rsidP="005366F9">
      <w:pPr>
        <w:spacing w:after="120" w:line="480" w:lineRule="auto"/>
        <w:rPr>
          <w:rFonts w:asciiTheme="minorHAnsi" w:hAnsiTheme="minorHAnsi" w:cstheme="minorHAnsi"/>
          <w:color w:val="000000" w:themeColor="text1"/>
          <w:shd w:val="clear" w:color="auto" w:fill="FFFFFF"/>
        </w:rPr>
      </w:pPr>
    </w:p>
    <w:p w14:paraId="1793B4D1" w14:textId="77777777" w:rsidR="0054759D" w:rsidRDefault="0054759D" w:rsidP="005366F9">
      <w:pPr>
        <w:spacing w:after="120" w:line="480" w:lineRule="auto"/>
        <w:rPr>
          <w:rFonts w:asciiTheme="minorHAnsi" w:hAnsiTheme="minorHAnsi" w:cstheme="minorHAnsi"/>
          <w:b/>
          <w:bCs/>
          <w:color w:val="000000" w:themeColor="text1"/>
          <w:shd w:val="clear" w:color="auto" w:fill="FFFFFF"/>
        </w:rPr>
      </w:pPr>
    </w:p>
    <w:p w14:paraId="2D1E1563" w14:textId="219CCDE6" w:rsidR="00DF44DA" w:rsidRDefault="00DF44DA" w:rsidP="005366F9">
      <w:pPr>
        <w:spacing w:after="120" w:line="480" w:lineRule="auto"/>
        <w:rPr>
          <w:rFonts w:asciiTheme="minorHAnsi" w:hAnsiTheme="minorHAnsi" w:cstheme="minorHAnsi"/>
          <w:b/>
          <w:bCs/>
          <w:color w:val="000000" w:themeColor="text1"/>
          <w:shd w:val="clear" w:color="auto" w:fill="FFFFFF"/>
        </w:rPr>
      </w:pPr>
      <w:r w:rsidRPr="00C317D3">
        <w:rPr>
          <w:rFonts w:asciiTheme="minorHAnsi" w:hAnsiTheme="minorHAnsi" w:cstheme="minorHAnsi"/>
          <w:b/>
          <w:bCs/>
          <w:color w:val="000000" w:themeColor="text1"/>
          <w:shd w:val="clear" w:color="auto" w:fill="FFFFFF"/>
        </w:rPr>
        <w:t xml:space="preserve">Chapter 2: </w:t>
      </w:r>
      <w:r w:rsidR="005A646A" w:rsidRPr="00C317D3">
        <w:rPr>
          <w:rFonts w:asciiTheme="minorHAnsi" w:hAnsiTheme="minorHAnsi" w:cstheme="minorHAnsi"/>
          <w:b/>
          <w:bCs/>
          <w:color w:val="000000" w:themeColor="text1"/>
          <w:shd w:val="clear" w:color="auto" w:fill="FFFFFF"/>
        </w:rPr>
        <w:t xml:space="preserve"> Subjectivity </w:t>
      </w:r>
    </w:p>
    <w:p w14:paraId="55510E42" w14:textId="77777777" w:rsidR="0054759D" w:rsidRPr="00C317D3" w:rsidRDefault="0054759D" w:rsidP="005366F9">
      <w:pPr>
        <w:spacing w:after="120" w:line="480" w:lineRule="auto"/>
        <w:rPr>
          <w:rFonts w:asciiTheme="minorHAnsi" w:hAnsiTheme="minorHAnsi" w:cstheme="minorHAnsi"/>
          <w:b/>
          <w:bCs/>
          <w:color w:val="000000" w:themeColor="text1"/>
          <w:shd w:val="clear" w:color="auto" w:fill="FFFFFF"/>
        </w:rPr>
      </w:pPr>
    </w:p>
    <w:p w14:paraId="10D5E528" w14:textId="659AE077" w:rsidR="00D51088" w:rsidRPr="00C317D3" w:rsidRDefault="00E17165" w:rsidP="00D84108">
      <w:pPr>
        <w:spacing w:after="120" w:line="480" w:lineRule="auto"/>
        <w:jc w:val="center"/>
        <w:rPr>
          <w:rFonts w:asciiTheme="minorHAnsi" w:hAnsiTheme="minorHAnsi" w:cstheme="minorHAnsi"/>
          <w:b/>
          <w:bCs/>
          <w:color w:val="000000" w:themeColor="text1"/>
          <w:shd w:val="clear" w:color="auto" w:fill="FFFFFF"/>
        </w:rPr>
      </w:pPr>
      <w:r w:rsidRPr="00C317D3">
        <w:rPr>
          <w:rFonts w:asciiTheme="minorHAnsi" w:hAnsiTheme="minorHAnsi" w:cstheme="minorHAnsi"/>
          <w:noProof/>
          <w:color w:val="000000" w:themeColor="text1"/>
          <w:shd w:val="clear" w:color="auto" w:fill="FFFFFF"/>
        </w:rPr>
        <w:drawing>
          <wp:inline distT="0" distB="0" distL="0" distR="0" wp14:anchorId="14AFE0E4" wp14:editId="3A53451F">
            <wp:extent cx="2780119" cy="3706826"/>
            <wp:effectExtent l="0" t="0" r="1270" b="8255"/>
            <wp:docPr id="536542423" name="Picture 4" descr="A painting of a bear with its mouth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542423" name="Picture 4" descr="A painting of a bear with its mouth ope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786640" cy="3715521"/>
                    </a:xfrm>
                    <a:prstGeom prst="rect">
                      <a:avLst/>
                    </a:prstGeom>
                  </pic:spPr>
                </pic:pic>
              </a:graphicData>
            </a:graphic>
          </wp:inline>
        </w:drawing>
      </w:r>
    </w:p>
    <w:p w14:paraId="20008170" w14:textId="0FF0E1CA" w:rsidR="00C2432D" w:rsidRPr="00C317D3" w:rsidRDefault="00DF44DA" w:rsidP="00DF44DA">
      <w:pPr>
        <w:spacing w:after="120" w:line="480" w:lineRule="auto"/>
        <w:jc w:val="center"/>
        <w:rPr>
          <w:rFonts w:asciiTheme="minorHAnsi" w:hAnsiTheme="minorHAnsi" w:cstheme="minorHAnsi"/>
          <w:b/>
          <w:bCs/>
          <w:color w:val="000000" w:themeColor="text1"/>
          <w:shd w:val="clear" w:color="auto" w:fill="FFFFFF"/>
        </w:rPr>
      </w:pPr>
      <w:r w:rsidRPr="00C317D3">
        <w:rPr>
          <w:rFonts w:asciiTheme="minorHAnsi" w:hAnsiTheme="minorHAnsi" w:cstheme="minorHAnsi"/>
          <w:b/>
          <w:bCs/>
          <w:color w:val="000000" w:themeColor="text1"/>
          <w:shd w:val="clear" w:color="auto" w:fill="FFFFFF"/>
        </w:rPr>
        <w:t xml:space="preserve">Figure </w:t>
      </w:r>
      <w:r w:rsidR="00684AF3">
        <w:rPr>
          <w:rFonts w:asciiTheme="minorHAnsi" w:hAnsiTheme="minorHAnsi" w:cstheme="minorHAnsi"/>
          <w:b/>
          <w:bCs/>
          <w:color w:val="000000" w:themeColor="text1"/>
          <w:shd w:val="clear" w:color="auto" w:fill="FFFFFF"/>
        </w:rPr>
        <w:t>6</w:t>
      </w:r>
      <w:r w:rsidRPr="00C317D3">
        <w:rPr>
          <w:rFonts w:asciiTheme="minorHAnsi" w:hAnsiTheme="minorHAnsi" w:cstheme="minorHAnsi"/>
          <w:b/>
          <w:bCs/>
          <w:color w:val="000000" w:themeColor="text1"/>
          <w:shd w:val="clear" w:color="auto" w:fill="FFFFFF"/>
        </w:rPr>
        <w:t>: Head I</w:t>
      </w:r>
      <w:r w:rsidR="005A646A" w:rsidRPr="00C317D3">
        <w:rPr>
          <w:rFonts w:asciiTheme="minorHAnsi" w:hAnsiTheme="minorHAnsi" w:cstheme="minorHAnsi"/>
          <w:b/>
          <w:bCs/>
          <w:color w:val="000000" w:themeColor="text1"/>
          <w:shd w:val="clear" w:color="auto" w:fill="FFFFFF"/>
        </w:rPr>
        <w:t xml:space="preserve"> 1948</w:t>
      </w:r>
    </w:p>
    <w:p w14:paraId="3E68A1A9" w14:textId="77777777" w:rsidR="00D84108" w:rsidRPr="00C317D3" w:rsidRDefault="00D84108" w:rsidP="00DF44DA">
      <w:pPr>
        <w:spacing w:after="120" w:line="480" w:lineRule="auto"/>
        <w:jc w:val="center"/>
        <w:rPr>
          <w:rFonts w:asciiTheme="minorHAnsi" w:hAnsiTheme="minorHAnsi" w:cstheme="minorHAnsi"/>
          <w:b/>
          <w:bCs/>
          <w:color w:val="000000" w:themeColor="text1"/>
          <w:shd w:val="clear" w:color="auto" w:fill="FFFFFF"/>
        </w:rPr>
      </w:pPr>
    </w:p>
    <w:p w14:paraId="5F603A89" w14:textId="6C602F7C" w:rsidR="00E77BF2" w:rsidRPr="00C317D3" w:rsidRDefault="005A646A" w:rsidP="005A646A">
      <w:pPr>
        <w:tabs>
          <w:tab w:val="left" w:pos="5008"/>
        </w:tabs>
        <w:spacing w:after="120" w:line="480" w:lineRule="auto"/>
        <w:rPr>
          <w:rFonts w:asciiTheme="minorHAnsi" w:hAnsiTheme="minorHAnsi" w:cstheme="minorHAnsi"/>
          <w:color w:val="000000" w:themeColor="text1"/>
          <w:shd w:val="clear" w:color="auto" w:fill="FFFFFF"/>
        </w:rPr>
      </w:pPr>
      <w:r w:rsidRPr="00C317D3">
        <w:rPr>
          <w:rFonts w:asciiTheme="minorHAnsi" w:hAnsiTheme="minorHAnsi" w:cstheme="minorHAnsi"/>
          <w:color w:val="000000" w:themeColor="text1"/>
          <w:shd w:val="clear" w:color="auto" w:fill="FFFFFF"/>
        </w:rPr>
        <w:t>Francis Bacons Head I was one of Bacons earlier work that pulled the famous painter into the trajectory of being one of the worlds most famous artists and painters, but why would it be argued his work be under the extent of that of ‘human’</w:t>
      </w:r>
      <w:r w:rsidR="00E77BF2" w:rsidRPr="00C317D3">
        <w:rPr>
          <w:rFonts w:asciiTheme="minorHAnsi" w:hAnsiTheme="minorHAnsi" w:cstheme="minorHAnsi"/>
          <w:color w:val="000000" w:themeColor="text1"/>
          <w:shd w:val="clear" w:color="auto" w:fill="FFFFFF"/>
        </w:rPr>
        <w:t xml:space="preserve">?  The work in which has been discussed has primarily been that of after the second world war (1945) the effects on this on the concept of figurative and art changed. Specifically, the portrayal of figures </w:t>
      </w:r>
      <w:r w:rsidR="00E17165" w:rsidRPr="00C317D3">
        <w:rPr>
          <w:rFonts w:asciiTheme="minorHAnsi" w:hAnsiTheme="minorHAnsi" w:cstheme="minorHAnsi"/>
          <w:color w:val="000000" w:themeColor="text1"/>
          <w:shd w:val="clear" w:color="auto" w:fill="FFFFFF"/>
        </w:rPr>
        <w:t>became very horrific, macabre, and dark what I think this could be linked to is the admission of guilt that became because of humanity at the time, within the context of death and genocide being the forefront of this. Even to this day in -</w:t>
      </w:r>
    </w:p>
    <w:p w14:paraId="26A619C6" w14:textId="77777777" w:rsidR="00433E90" w:rsidRPr="00C317D3" w:rsidRDefault="00433E90" w:rsidP="005A646A">
      <w:pPr>
        <w:tabs>
          <w:tab w:val="left" w:pos="5008"/>
        </w:tabs>
        <w:spacing w:after="120" w:line="480" w:lineRule="auto"/>
        <w:rPr>
          <w:rFonts w:asciiTheme="minorHAnsi" w:hAnsiTheme="minorHAnsi" w:cstheme="minorHAnsi"/>
          <w:color w:val="000000" w:themeColor="text1"/>
          <w:shd w:val="clear" w:color="auto" w:fill="FFFFFF"/>
        </w:rPr>
      </w:pPr>
    </w:p>
    <w:p w14:paraId="390FBE2F" w14:textId="77777777" w:rsidR="004C726E" w:rsidRPr="00C317D3" w:rsidRDefault="004C726E" w:rsidP="005A646A">
      <w:pPr>
        <w:tabs>
          <w:tab w:val="left" w:pos="5008"/>
        </w:tabs>
        <w:spacing w:after="120" w:line="480" w:lineRule="auto"/>
        <w:rPr>
          <w:rFonts w:asciiTheme="minorHAnsi" w:hAnsiTheme="minorHAnsi" w:cstheme="minorHAnsi"/>
          <w:color w:val="000000" w:themeColor="text1"/>
          <w:shd w:val="clear" w:color="auto" w:fill="FFFFFF"/>
        </w:rPr>
      </w:pPr>
    </w:p>
    <w:p w14:paraId="606EE6A9" w14:textId="77777777" w:rsidR="0054759D" w:rsidRDefault="0054759D" w:rsidP="005A646A">
      <w:pPr>
        <w:tabs>
          <w:tab w:val="left" w:pos="5008"/>
        </w:tabs>
        <w:spacing w:after="120" w:line="480" w:lineRule="auto"/>
        <w:rPr>
          <w:rFonts w:asciiTheme="minorHAnsi" w:hAnsiTheme="minorHAnsi" w:cstheme="minorHAnsi"/>
          <w:color w:val="000000" w:themeColor="text1"/>
          <w:shd w:val="clear" w:color="auto" w:fill="FFFFFF"/>
        </w:rPr>
      </w:pPr>
    </w:p>
    <w:p w14:paraId="4CEE8385" w14:textId="188C7B9D" w:rsidR="007F2FBC" w:rsidRPr="00C317D3" w:rsidRDefault="00E17165" w:rsidP="005A646A">
      <w:pPr>
        <w:tabs>
          <w:tab w:val="left" w:pos="5008"/>
        </w:tabs>
        <w:spacing w:after="120" w:line="480" w:lineRule="auto"/>
        <w:rPr>
          <w:rFonts w:asciiTheme="minorHAnsi" w:hAnsiTheme="minorHAnsi" w:cstheme="minorHAnsi"/>
          <w:color w:val="000000" w:themeColor="text1"/>
          <w:shd w:val="clear" w:color="auto" w:fill="FFFFFF"/>
        </w:rPr>
      </w:pPr>
      <w:r w:rsidRPr="00C317D3">
        <w:rPr>
          <w:rFonts w:asciiTheme="minorHAnsi" w:hAnsiTheme="minorHAnsi" w:cstheme="minorHAnsi"/>
          <w:color w:val="000000" w:themeColor="text1"/>
          <w:shd w:val="clear" w:color="auto" w:fill="FFFFFF"/>
        </w:rPr>
        <w:t xml:space="preserve">German culture </w:t>
      </w:r>
      <w:r w:rsidR="00127BBB" w:rsidRPr="00C317D3">
        <w:rPr>
          <w:rFonts w:asciiTheme="minorHAnsi" w:hAnsiTheme="minorHAnsi" w:cstheme="minorHAnsi"/>
          <w:color w:val="000000" w:themeColor="text1"/>
          <w:shd w:val="clear" w:color="auto" w:fill="FFFFFF"/>
        </w:rPr>
        <w:t>there’s</w:t>
      </w:r>
      <w:r w:rsidRPr="00C317D3">
        <w:rPr>
          <w:rFonts w:asciiTheme="minorHAnsi" w:hAnsiTheme="minorHAnsi" w:cstheme="minorHAnsi"/>
          <w:color w:val="000000" w:themeColor="text1"/>
          <w:shd w:val="clear" w:color="auto" w:fill="FFFFFF"/>
        </w:rPr>
        <w:t xml:space="preserve"> a </w:t>
      </w:r>
      <w:r w:rsidR="00127BBB" w:rsidRPr="00C317D3">
        <w:rPr>
          <w:rFonts w:asciiTheme="minorHAnsi" w:hAnsiTheme="minorHAnsi" w:cstheme="minorHAnsi"/>
          <w:color w:val="000000" w:themeColor="text1"/>
          <w:shd w:val="clear" w:color="auto" w:fill="FFFFFF"/>
        </w:rPr>
        <w:t xml:space="preserve">definition to this collective guilt with the word being </w:t>
      </w:r>
      <w:r w:rsidR="00127BBB" w:rsidRPr="00C317D3">
        <w:rPr>
          <w:rFonts w:asciiTheme="minorHAnsi" w:hAnsiTheme="minorHAnsi" w:cstheme="minorHAnsi"/>
          <w:b/>
          <w:bCs/>
          <w:color w:val="000000" w:themeColor="text1"/>
          <w:shd w:val="clear" w:color="auto" w:fill="FFFFFF"/>
        </w:rPr>
        <w:t>‘</w:t>
      </w:r>
      <w:r w:rsidR="00127BBB" w:rsidRPr="00C317D3">
        <w:rPr>
          <w:rFonts w:asciiTheme="minorHAnsi" w:hAnsiTheme="minorHAnsi" w:cstheme="minorHAnsi"/>
          <w:b/>
          <w:bCs/>
          <w:color w:val="000000" w:themeColor="text1"/>
        </w:rPr>
        <w:t>Vergangenheitsbewältigung’</w:t>
      </w:r>
      <w:r w:rsidR="00127BBB" w:rsidRPr="00C317D3">
        <w:rPr>
          <w:rFonts w:asciiTheme="minorHAnsi" w:hAnsiTheme="minorHAnsi" w:cstheme="minorHAnsi"/>
          <w:color w:val="000000" w:themeColor="text1"/>
        </w:rPr>
        <w:t xml:space="preserve"> which translates to English to </w:t>
      </w:r>
      <w:r w:rsidR="00127BBB" w:rsidRPr="00C317D3">
        <w:rPr>
          <w:rFonts w:asciiTheme="minorHAnsi" w:hAnsiTheme="minorHAnsi" w:cstheme="minorHAnsi"/>
          <w:color w:val="000000" w:themeColor="text1"/>
          <w:shd w:val="clear" w:color="auto" w:fill="FFFFFF"/>
        </w:rPr>
        <w:t xml:space="preserve">a </w:t>
      </w:r>
      <w:r w:rsidR="00127BBB" w:rsidRPr="00C317D3">
        <w:rPr>
          <w:rFonts w:asciiTheme="minorHAnsi" w:hAnsiTheme="minorHAnsi" w:cstheme="minorHAnsi"/>
          <w:i/>
          <w:iCs/>
          <w:color w:val="000000" w:themeColor="text1"/>
          <w:shd w:val="clear" w:color="auto" w:fill="FFFFFF"/>
        </w:rPr>
        <w:t xml:space="preserve">"struggle of overcoming the past" </w:t>
      </w:r>
      <w:r w:rsidR="00127BBB" w:rsidRPr="00C317D3">
        <w:rPr>
          <w:rFonts w:asciiTheme="minorHAnsi" w:hAnsiTheme="minorHAnsi" w:cstheme="minorHAnsi"/>
          <w:color w:val="000000" w:themeColor="text1"/>
          <w:shd w:val="clear" w:color="auto" w:fill="FFFFFF"/>
        </w:rPr>
        <w:t xml:space="preserve">(Wikipedia Contributors, 2023). </w:t>
      </w:r>
      <w:r w:rsidR="00D84108" w:rsidRPr="00C317D3">
        <w:rPr>
          <w:rFonts w:asciiTheme="minorHAnsi" w:hAnsiTheme="minorHAnsi" w:cstheme="minorHAnsi"/>
          <w:color w:val="000000" w:themeColor="text1"/>
          <w:shd w:val="clear" w:color="auto" w:fill="FFFFFF"/>
        </w:rPr>
        <w:t xml:space="preserve"> </w:t>
      </w:r>
      <w:r w:rsidRPr="00C317D3">
        <w:rPr>
          <w:rFonts w:asciiTheme="minorHAnsi" w:hAnsiTheme="minorHAnsi" w:cstheme="minorHAnsi"/>
          <w:color w:val="000000" w:themeColor="text1"/>
          <w:shd w:val="clear" w:color="auto" w:fill="FFFFFF"/>
        </w:rPr>
        <w:t xml:space="preserve">An analysis of the </w:t>
      </w:r>
      <w:r w:rsidR="00127BBB" w:rsidRPr="00C317D3">
        <w:rPr>
          <w:rFonts w:asciiTheme="minorHAnsi" w:hAnsiTheme="minorHAnsi" w:cstheme="minorHAnsi"/>
          <w:color w:val="000000" w:themeColor="text1"/>
          <w:shd w:val="clear" w:color="auto" w:fill="FFFFFF"/>
        </w:rPr>
        <w:t>painting</w:t>
      </w:r>
      <w:r w:rsidRPr="00C317D3">
        <w:rPr>
          <w:rFonts w:asciiTheme="minorHAnsi" w:hAnsiTheme="minorHAnsi" w:cstheme="minorHAnsi"/>
          <w:color w:val="000000" w:themeColor="text1"/>
          <w:shd w:val="clear" w:color="auto" w:fill="FFFFFF"/>
        </w:rPr>
        <w:t xml:space="preserve"> </w:t>
      </w:r>
      <w:r w:rsidRPr="00C317D3">
        <w:rPr>
          <w:rFonts w:asciiTheme="minorHAnsi" w:hAnsiTheme="minorHAnsi" w:cstheme="minorHAnsi"/>
          <w:i/>
          <w:iCs/>
          <w:color w:val="000000" w:themeColor="text1"/>
          <w:shd w:val="clear" w:color="auto" w:fill="FFFFFF"/>
        </w:rPr>
        <w:t>‘Head I’</w:t>
      </w:r>
      <w:r w:rsidR="00127BBB" w:rsidRPr="00C317D3">
        <w:rPr>
          <w:rFonts w:asciiTheme="minorHAnsi" w:hAnsiTheme="minorHAnsi" w:cstheme="minorHAnsi"/>
          <w:color w:val="000000" w:themeColor="text1"/>
          <w:shd w:val="clear" w:color="auto" w:fill="FFFFFF"/>
        </w:rPr>
        <w:t xml:space="preserve"> we are met with the blackness of canvas in a room </w:t>
      </w:r>
      <w:r w:rsidR="00D84108" w:rsidRPr="00C317D3">
        <w:rPr>
          <w:rFonts w:asciiTheme="minorHAnsi" w:hAnsiTheme="minorHAnsi" w:cstheme="minorHAnsi"/>
          <w:color w:val="000000" w:themeColor="text1"/>
          <w:shd w:val="clear" w:color="auto" w:fill="FFFFFF"/>
        </w:rPr>
        <w:t>and a figure of sorts completely reduced to that of a ear lobe on the left, a snarling screaming mouth on the right with a form of skin fading into the environment of ghostly additions of white sofa handles and</w:t>
      </w:r>
      <w:r w:rsidR="00FB19C9" w:rsidRPr="00C317D3">
        <w:rPr>
          <w:rFonts w:asciiTheme="minorHAnsi" w:hAnsiTheme="minorHAnsi" w:cstheme="minorHAnsi"/>
          <w:color w:val="000000" w:themeColor="text1"/>
          <w:shd w:val="clear" w:color="auto" w:fill="FFFFFF"/>
        </w:rPr>
        <w:t xml:space="preserve"> white beaming</w:t>
      </w:r>
      <w:r w:rsidR="00D84108" w:rsidRPr="00C317D3">
        <w:rPr>
          <w:rFonts w:asciiTheme="minorHAnsi" w:hAnsiTheme="minorHAnsi" w:cstheme="minorHAnsi"/>
          <w:color w:val="000000" w:themeColor="text1"/>
          <w:shd w:val="clear" w:color="auto" w:fill="FFFFFF"/>
        </w:rPr>
        <w:t xml:space="preserve"> fencing</w:t>
      </w:r>
      <w:r w:rsidR="00FB19C9" w:rsidRPr="00C317D3">
        <w:rPr>
          <w:rFonts w:asciiTheme="minorHAnsi" w:hAnsiTheme="minorHAnsi" w:cstheme="minorHAnsi"/>
          <w:color w:val="000000" w:themeColor="text1"/>
          <w:shd w:val="clear" w:color="auto" w:fill="FFFFFF"/>
        </w:rPr>
        <w:t xml:space="preserve"> there is no apparent definition other than the teeth and ear, everything else is but a landscape of horrifying surrealism. In terms of relation to previous paintings the materials in which Francis Bacon had used for ‘Head I’ w</w:t>
      </w:r>
      <w:r w:rsidR="00932486" w:rsidRPr="00C317D3">
        <w:rPr>
          <w:rFonts w:asciiTheme="minorHAnsi" w:hAnsiTheme="minorHAnsi" w:cstheme="minorHAnsi"/>
          <w:color w:val="000000" w:themeColor="text1"/>
          <w:shd w:val="clear" w:color="auto" w:fill="FFFFFF"/>
        </w:rPr>
        <w:t xml:space="preserve">ere </w:t>
      </w:r>
      <w:r w:rsidR="006E24A3" w:rsidRPr="00C317D3">
        <w:rPr>
          <w:rFonts w:asciiTheme="minorHAnsi" w:hAnsiTheme="minorHAnsi" w:cstheme="minorHAnsi"/>
          <w:color w:val="000000" w:themeColor="text1"/>
          <w:shd w:val="clear" w:color="auto" w:fill="FFFFFF"/>
        </w:rPr>
        <w:t>of that of raw materials Bacon using ‘</w:t>
      </w:r>
      <w:r w:rsidR="002479ED" w:rsidRPr="00C317D3">
        <w:rPr>
          <w:rFonts w:asciiTheme="minorHAnsi" w:hAnsiTheme="minorHAnsi" w:cstheme="minorHAnsi"/>
          <w:color w:val="000000" w:themeColor="text1"/>
          <w:shd w:val="clear" w:color="auto" w:fill="FFFFFF"/>
        </w:rPr>
        <w:t xml:space="preserve">Dust, sand and Tempera paint’. As well as being painted on the backside of a primed </w:t>
      </w:r>
      <w:r w:rsidR="007669F0" w:rsidRPr="00C317D3">
        <w:rPr>
          <w:rFonts w:asciiTheme="minorHAnsi" w:hAnsiTheme="minorHAnsi" w:cstheme="minorHAnsi"/>
          <w:color w:val="000000" w:themeColor="text1"/>
          <w:shd w:val="clear" w:color="auto" w:fill="FFFFFF"/>
        </w:rPr>
        <w:t>canvas</w:t>
      </w:r>
      <w:r w:rsidR="002479ED" w:rsidRPr="00C317D3">
        <w:rPr>
          <w:rFonts w:asciiTheme="minorHAnsi" w:hAnsiTheme="minorHAnsi" w:cstheme="minorHAnsi"/>
          <w:color w:val="000000" w:themeColor="text1"/>
          <w:shd w:val="clear" w:color="auto" w:fill="FFFFFF"/>
        </w:rPr>
        <w:t xml:space="preserve"> which Bacon instead of easily being able to apply the paint to a primed smooth perfect canvas, </w:t>
      </w:r>
      <w:r w:rsidR="00A73899" w:rsidRPr="00C317D3">
        <w:rPr>
          <w:rFonts w:asciiTheme="minorHAnsi" w:hAnsiTheme="minorHAnsi" w:cstheme="minorHAnsi"/>
          <w:color w:val="000000" w:themeColor="text1"/>
          <w:shd w:val="clear" w:color="auto" w:fill="FFFFFF"/>
        </w:rPr>
        <w:t xml:space="preserve">would use the backside of the canvases </w:t>
      </w:r>
      <w:r w:rsidR="007669F0" w:rsidRPr="00C317D3">
        <w:rPr>
          <w:rFonts w:asciiTheme="minorHAnsi" w:hAnsiTheme="minorHAnsi" w:cstheme="minorHAnsi"/>
          <w:color w:val="000000" w:themeColor="text1"/>
          <w:shd w:val="clear" w:color="auto" w:fill="FFFFFF"/>
        </w:rPr>
        <w:t xml:space="preserve">and use the unprimed backs of the canvases </w:t>
      </w:r>
      <w:r w:rsidR="00936933" w:rsidRPr="00C317D3">
        <w:rPr>
          <w:rFonts w:asciiTheme="minorHAnsi" w:hAnsiTheme="minorHAnsi" w:cstheme="minorHAnsi"/>
          <w:color w:val="000000" w:themeColor="text1"/>
          <w:shd w:val="clear" w:color="auto" w:fill="FFFFFF"/>
        </w:rPr>
        <w:t>to</w:t>
      </w:r>
      <w:r w:rsidR="007669F0" w:rsidRPr="00C317D3">
        <w:rPr>
          <w:rFonts w:asciiTheme="minorHAnsi" w:hAnsiTheme="minorHAnsi" w:cstheme="minorHAnsi"/>
          <w:color w:val="000000" w:themeColor="text1"/>
          <w:shd w:val="clear" w:color="auto" w:fill="FFFFFF"/>
        </w:rPr>
        <w:t xml:space="preserve"> create a more visceral and real image</w:t>
      </w:r>
      <w:r w:rsidR="00433E90" w:rsidRPr="00C317D3">
        <w:rPr>
          <w:rFonts w:asciiTheme="minorHAnsi" w:hAnsiTheme="minorHAnsi" w:cstheme="minorHAnsi"/>
          <w:color w:val="000000" w:themeColor="text1"/>
          <w:shd w:val="clear" w:color="auto" w:fill="FFFFFF"/>
        </w:rPr>
        <w:t xml:space="preserve">. </w:t>
      </w:r>
      <w:r w:rsidR="007669F0" w:rsidRPr="00C317D3">
        <w:rPr>
          <w:rFonts w:asciiTheme="minorHAnsi" w:hAnsiTheme="minorHAnsi" w:cstheme="minorHAnsi"/>
          <w:color w:val="000000" w:themeColor="text1"/>
          <w:shd w:val="clear" w:color="auto" w:fill="FFFFFF"/>
        </w:rPr>
        <w:t xml:space="preserve">Not only </w:t>
      </w:r>
      <w:r w:rsidR="00936933" w:rsidRPr="00C317D3">
        <w:rPr>
          <w:rFonts w:asciiTheme="minorHAnsi" w:hAnsiTheme="minorHAnsi" w:cstheme="minorHAnsi"/>
          <w:color w:val="000000" w:themeColor="text1"/>
          <w:shd w:val="clear" w:color="auto" w:fill="FFFFFF"/>
        </w:rPr>
        <w:t xml:space="preserve">was the physicality of the materials that bacon used were something of experimentation, </w:t>
      </w:r>
      <w:r w:rsidR="003B056A" w:rsidRPr="00C317D3">
        <w:rPr>
          <w:rFonts w:asciiTheme="minorHAnsi" w:hAnsiTheme="minorHAnsi" w:cstheme="minorHAnsi"/>
          <w:color w:val="000000" w:themeColor="text1"/>
          <w:shd w:val="clear" w:color="auto" w:fill="FFFFFF"/>
        </w:rPr>
        <w:t>but Francis Bacon</w:t>
      </w:r>
      <w:r w:rsidR="00936933" w:rsidRPr="00C317D3">
        <w:rPr>
          <w:rFonts w:asciiTheme="minorHAnsi" w:hAnsiTheme="minorHAnsi" w:cstheme="minorHAnsi"/>
          <w:color w:val="000000" w:themeColor="text1"/>
          <w:shd w:val="clear" w:color="auto" w:fill="FFFFFF"/>
        </w:rPr>
        <w:t xml:space="preserve"> would also use materials from that of books and photographs, to use them to the degree of collage drawing over the people in the photo itself as not only a form of idealising the form of what a painting would look like, or even as an idea to put into a painting itself.</w:t>
      </w:r>
      <w:r w:rsidR="00E339E4" w:rsidRPr="00C317D3">
        <w:rPr>
          <w:rFonts w:asciiTheme="minorHAnsi" w:hAnsiTheme="minorHAnsi" w:cstheme="minorHAnsi"/>
          <w:color w:val="000000" w:themeColor="text1"/>
          <w:shd w:val="clear" w:color="auto" w:fill="FFFFFF"/>
        </w:rPr>
        <w:t xml:space="preserve"> </w:t>
      </w:r>
    </w:p>
    <w:p w14:paraId="5BE7A98F" w14:textId="77777777" w:rsidR="007F2FBC" w:rsidRPr="00C317D3" w:rsidRDefault="007F2FBC" w:rsidP="005A646A">
      <w:pPr>
        <w:tabs>
          <w:tab w:val="left" w:pos="5008"/>
        </w:tabs>
        <w:spacing w:after="120" w:line="480" w:lineRule="auto"/>
        <w:rPr>
          <w:rFonts w:asciiTheme="minorHAnsi" w:hAnsiTheme="minorHAnsi" w:cstheme="minorHAnsi"/>
          <w:color w:val="000000" w:themeColor="text1"/>
          <w:shd w:val="clear" w:color="auto" w:fill="FFFFFF"/>
        </w:rPr>
      </w:pPr>
    </w:p>
    <w:p w14:paraId="0E009AB5" w14:textId="245FA00B" w:rsidR="007F2FBC" w:rsidRPr="00C317D3" w:rsidRDefault="006A78BF" w:rsidP="005A646A">
      <w:pPr>
        <w:tabs>
          <w:tab w:val="left" w:pos="5008"/>
        </w:tabs>
        <w:spacing w:after="120" w:line="480" w:lineRule="auto"/>
        <w:rPr>
          <w:rFonts w:asciiTheme="minorHAnsi" w:hAnsiTheme="minorHAnsi" w:cstheme="minorHAnsi"/>
          <w:color w:val="000000" w:themeColor="text1"/>
        </w:rPr>
      </w:pPr>
      <w:r w:rsidRPr="00C317D3">
        <w:rPr>
          <w:rFonts w:asciiTheme="minorHAnsi" w:hAnsiTheme="minorHAnsi" w:cstheme="minorHAnsi"/>
          <w:color w:val="000000" w:themeColor="text1"/>
          <w:shd w:val="clear" w:color="auto" w:fill="FFFFFF"/>
        </w:rPr>
        <w:t xml:space="preserve">What makes Bacons ‘Head I’ </w:t>
      </w:r>
      <w:proofErr w:type="gramStart"/>
      <w:r w:rsidRPr="00C317D3">
        <w:rPr>
          <w:rFonts w:asciiTheme="minorHAnsi" w:hAnsiTheme="minorHAnsi" w:cstheme="minorHAnsi"/>
          <w:color w:val="000000" w:themeColor="text1"/>
          <w:shd w:val="clear" w:color="auto" w:fill="FFFFFF"/>
        </w:rPr>
        <w:t>a</w:t>
      </w:r>
      <w:proofErr w:type="gramEnd"/>
      <w:r w:rsidRPr="00C317D3">
        <w:rPr>
          <w:rFonts w:asciiTheme="minorHAnsi" w:hAnsiTheme="minorHAnsi" w:cstheme="minorHAnsi"/>
          <w:color w:val="000000" w:themeColor="text1"/>
          <w:shd w:val="clear" w:color="auto" w:fill="FFFFFF"/>
        </w:rPr>
        <w:t xml:space="preserve"> example of brutal real imagery is again, brought within the context of the colour palette he had used in ‘Head I’ consisted of blacks, </w:t>
      </w:r>
      <w:r w:rsidR="00010B78" w:rsidRPr="00C317D3">
        <w:rPr>
          <w:rFonts w:asciiTheme="minorHAnsi" w:hAnsiTheme="minorHAnsi" w:cstheme="minorHAnsi"/>
          <w:color w:val="000000" w:themeColor="text1"/>
          <w:shd w:val="clear" w:color="auto" w:fill="FFFFFF"/>
        </w:rPr>
        <w:t>greys</w:t>
      </w:r>
      <w:r w:rsidRPr="00C317D3">
        <w:rPr>
          <w:rFonts w:asciiTheme="minorHAnsi" w:hAnsiTheme="minorHAnsi" w:cstheme="minorHAnsi"/>
          <w:color w:val="000000" w:themeColor="text1"/>
          <w:shd w:val="clear" w:color="auto" w:fill="FFFFFF"/>
        </w:rPr>
        <w:t xml:space="preserve">, whites, yellows and a hint of red. Now what do these colours usually indicate or symbolise? </w:t>
      </w:r>
      <w:bookmarkStart w:id="7" w:name="_Hlk153221605"/>
      <w:r w:rsidRPr="00C317D3">
        <w:rPr>
          <w:rFonts w:asciiTheme="minorHAnsi" w:hAnsiTheme="minorHAnsi" w:cstheme="minorHAnsi"/>
          <w:color w:val="000000" w:themeColor="text1"/>
          <w:shd w:val="clear" w:color="auto" w:fill="FFFFFF"/>
        </w:rPr>
        <w:t>The colour black is closely linked to that of ‘</w:t>
      </w:r>
      <w:r w:rsidRPr="00C317D3">
        <w:rPr>
          <w:rFonts w:asciiTheme="minorHAnsi" w:hAnsiTheme="minorHAnsi" w:cstheme="minorHAnsi"/>
          <w:color w:val="000000" w:themeColor="text1"/>
        </w:rPr>
        <w:t>death, mourning, evil magic, and darkness’</w:t>
      </w:r>
      <w:bookmarkEnd w:id="7"/>
      <w:r w:rsidRPr="00C317D3">
        <w:rPr>
          <w:rFonts w:asciiTheme="minorHAnsi" w:hAnsiTheme="minorHAnsi" w:cstheme="minorHAnsi"/>
          <w:color w:val="000000" w:themeColor="text1"/>
        </w:rPr>
        <w:t xml:space="preserve"> so what we could take from this, within context of the background surrounding the figure in black, is that the figure itself is encapsulated by death itself, as</w:t>
      </w:r>
      <w:r w:rsidR="0054759D">
        <w:rPr>
          <w:rFonts w:asciiTheme="minorHAnsi" w:hAnsiTheme="minorHAnsi" w:cstheme="minorHAnsi"/>
          <w:color w:val="000000" w:themeColor="text1"/>
        </w:rPr>
        <w:t>-</w:t>
      </w:r>
    </w:p>
    <w:p w14:paraId="637F3BD6" w14:textId="77777777" w:rsidR="00942692" w:rsidRPr="00C317D3" w:rsidRDefault="00942692" w:rsidP="007F2FBC">
      <w:pPr>
        <w:tabs>
          <w:tab w:val="left" w:pos="5008"/>
        </w:tabs>
        <w:spacing w:after="120" w:line="480" w:lineRule="auto"/>
        <w:rPr>
          <w:rFonts w:asciiTheme="minorHAnsi" w:hAnsiTheme="minorHAnsi" w:cstheme="minorHAnsi"/>
          <w:color w:val="000000" w:themeColor="text1"/>
        </w:rPr>
      </w:pPr>
    </w:p>
    <w:p w14:paraId="5FCB5105" w14:textId="77777777" w:rsidR="005329C8" w:rsidRPr="00C317D3" w:rsidRDefault="005329C8" w:rsidP="007F2FBC">
      <w:pPr>
        <w:tabs>
          <w:tab w:val="left" w:pos="5008"/>
        </w:tabs>
        <w:spacing w:after="120" w:line="480" w:lineRule="auto"/>
        <w:rPr>
          <w:rFonts w:asciiTheme="minorHAnsi" w:hAnsiTheme="minorHAnsi" w:cstheme="minorHAnsi"/>
          <w:color w:val="000000" w:themeColor="text1"/>
        </w:rPr>
      </w:pPr>
    </w:p>
    <w:p w14:paraId="5898E3E2" w14:textId="77777777" w:rsidR="0054759D" w:rsidRDefault="0054759D" w:rsidP="005A646A">
      <w:pPr>
        <w:tabs>
          <w:tab w:val="left" w:pos="5008"/>
        </w:tabs>
        <w:spacing w:after="120" w:line="480" w:lineRule="auto"/>
        <w:rPr>
          <w:rFonts w:asciiTheme="minorHAnsi" w:hAnsiTheme="minorHAnsi" w:cstheme="minorHAnsi"/>
          <w:color w:val="000000" w:themeColor="text1"/>
        </w:rPr>
      </w:pPr>
    </w:p>
    <w:p w14:paraId="4E45C6A2" w14:textId="1993DD2E" w:rsidR="00390B34" w:rsidRPr="00C317D3" w:rsidRDefault="006A78BF" w:rsidP="005A646A">
      <w:pPr>
        <w:tabs>
          <w:tab w:val="left" w:pos="5008"/>
        </w:tabs>
        <w:spacing w:after="120" w:line="480" w:lineRule="auto"/>
        <w:rPr>
          <w:rFonts w:asciiTheme="minorHAnsi" w:hAnsiTheme="minorHAnsi" w:cstheme="minorHAnsi"/>
          <w:color w:val="000000" w:themeColor="text1"/>
          <w:shd w:val="clear" w:color="auto" w:fill="FFFFFF"/>
        </w:rPr>
      </w:pPr>
      <w:r w:rsidRPr="00C317D3">
        <w:rPr>
          <w:rFonts w:asciiTheme="minorHAnsi" w:hAnsiTheme="minorHAnsi" w:cstheme="minorHAnsi"/>
          <w:color w:val="000000" w:themeColor="text1"/>
        </w:rPr>
        <w:t xml:space="preserve">well as the figure itself slowly succumbing to the absence of </w:t>
      </w:r>
      <w:r w:rsidR="00E339E4" w:rsidRPr="00C317D3">
        <w:rPr>
          <w:rFonts w:asciiTheme="minorHAnsi" w:hAnsiTheme="minorHAnsi" w:cstheme="minorHAnsi"/>
          <w:color w:val="000000" w:themeColor="text1"/>
        </w:rPr>
        <w:t>light and becoming black, which could be a metaphor or a theory that the figure itself is alive and fading to the elements of the room that surrounds it.</w:t>
      </w:r>
      <w:r w:rsidR="002C366B" w:rsidRPr="00C317D3">
        <w:rPr>
          <w:rFonts w:asciiTheme="minorHAnsi" w:hAnsiTheme="minorHAnsi" w:cstheme="minorHAnsi"/>
          <w:color w:val="000000" w:themeColor="text1"/>
        </w:rPr>
        <w:t xml:space="preserve"> </w:t>
      </w:r>
      <w:r w:rsidR="00390B34" w:rsidRPr="00C317D3">
        <w:rPr>
          <w:rFonts w:asciiTheme="minorHAnsi" w:hAnsiTheme="minorHAnsi" w:cstheme="minorHAnsi"/>
          <w:color w:val="000000" w:themeColor="text1"/>
        </w:rPr>
        <w:t xml:space="preserve">The elements of </w:t>
      </w:r>
      <w:r w:rsidR="001A4858" w:rsidRPr="00C317D3">
        <w:rPr>
          <w:rFonts w:asciiTheme="minorHAnsi" w:hAnsiTheme="minorHAnsi" w:cstheme="minorHAnsi"/>
          <w:color w:val="000000" w:themeColor="text1"/>
        </w:rPr>
        <w:t>the viewer, and the painting, themselves brings me on to the concept of phenomenology and the process in which we interact with the art of ‘Head I’</w:t>
      </w:r>
      <w:r w:rsidR="00011CBA" w:rsidRPr="00C317D3">
        <w:rPr>
          <w:rFonts w:asciiTheme="minorHAnsi" w:hAnsiTheme="minorHAnsi" w:cstheme="minorHAnsi"/>
          <w:color w:val="000000" w:themeColor="text1"/>
        </w:rPr>
        <w:t>. ‘Head I’ in the time it was made in again was in the same time frame as the other artists spoken about in this essay after the second world war, but as a viewer now in the 21</w:t>
      </w:r>
      <w:r w:rsidR="00011CBA" w:rsidRPr="00C317D3">
        <w:rPr>
          <w:rFonts w:asciiTheme="minorHAnsi" w:hAnsiTheme="minorHAnsi" w:cstheme="minorHAnsi"/>
          <w:color w:val="000000" w:themeColor="text1"/>
          <w:vertAlign w:val="superscript"/>
        </w:rPr>
        <w:t>st</w:t>
      </w:r>
      <w:r w:rsidR="00011CBA" w:rsidRPr="00C317D3">
        <w:rPr>
          <w:rFonts w:asciiTheme="minorHAnsi" w:hAnsiTheme="minorHAnsi" w:cstheme="minorHAnsi"/>
          <w:color w:val="000000" w:themeColor="text1"/>
        </w:rPr>
        <w:t xml:space="preserve"> century they works of Francis Bacon are quintessentially that of horror, when you are met within a room with a work that is ‘Head I’ you are not met with the presence of a painting, you are met with only the essence of something close to the element of a being, as within the same context with all the works discussed, but Francis Bacons is that </w:t>
      </w:r>
      <w:r w:rsidR="00C40E0E" w:rsidRPr="00C317D3">
        <w:rPr>
          <w:rFonts w:asciiTheme="minorHAnsi" w:hAnsiTheme="minorHAnsi" w:cstheme="minorHAnsi"/>
          <w:color w:val="000000" w:themeColor="text1"/>
        </w:rPr>
        <w:t xml:space="preserve">a </w:t>
      </w:r>
      <w:bookmarkStart w:id="8" w:name="_Hlk153233453"/>
      <w:r w:rsidR="00C40E0E" w:rsidRPr="00C317D3">
        <w:rPr>
          <w:rFonts w:asciiTheme="minorHAnsi" w:hAnsiTheme="minorHAnsi" w:cstheme="minorHAnsi"/>
          <w:color w:val="000000" w:themeColor="text1"/>
        </w:rPr>
        <w:t>‘r</w:t>
      </w:r>
      <w:r w:rsidR="007F2FBC" w:rsidRPr="00C317D3">
        <w:rPr>
          <w:rFonts w:asciiTheme="minorHAnsi" w:hAnsiTheme="minorHAnsi" w:cstheme="minorHAnsi"/>
          <w:i/>
          <w:iCs/>
          <w:color w:val="000000" w:themeColor="text1"/>
          <w:shd w:val="clear" w:color="auto" w:fill="FFFFFF"/>
        </w:rPr>
        <w:t>epresentation of life, my own life above all, which has been very difficult. So perhaps my painting is very violent, but this is natural to me</w:t>
      </w:r>
      <w:r w:rsidR="00C40E0E" w:rsidRPr="00C317D3">
        <w:rPr>
          <w:rFonts w:asciiTheme="minorHAnsi" w:hAnsiTheme="minorHAnsi" w:cstheme="minorHAnsi"/>
          <w:i/>
          <w:iCs/>
          <w:color w:val="000000" w:themeColor="text1"/>
          <w:shd w:val="clear" w:color="auto" w:fill="FFFFFF"/>
        </w:rPr>
        <w:t xml:space="preserve">’  </w:t>
      </w:r>
      <w:r w:rsidR="00C40E0E" w:rsidRPr="00C317D3">
        <w:rPr>
          <w:rFonts w:asciiTheme="minorHAnsi" w:hAnsiTheme="minorHAnsi" w:cstheme="minorHAnsi"/>
          <w:color w:val="000000" w:themeColor="text1"/>
          <w:shd w:val="clear" w:color="auto" w:fill="FFFFFF"/>
        </w:rPr>
        <w:t xml:space="preserve"> </w:t>
      </w:r>
      <w:bookmarkEnd w:id="8"/>
      <w:r w:rsidR="00C40E0E" w:rsidRPr="00C317D3">
        <w:rPr>
          <w:rFonts w:asciiTheme="minorHAnsi" w:hAnsiTheme="minorHAnsi" w:cstheme="minorHAnsi"/>
          <w:color w:val="000000" w:themeColor="text1"/>
          <w:shd w:val="clear" w:color="auto" w:fill="FFFFFF"/>
        </w:rPr>
        <w:t xml:space="preserve">which brings to the point of what all the works discussed are within the concept of making art, all the artists discussed are making art within themselves without an inherit explanation </w:t>
      </w:r>
      <w:r w:rsidR="001D0336" w:rsidRPr="00C317D3">
        <w:rPr>
          <w:rFonts w:asciiTheme="minorHAnsi" w:hAnsiTheme="minorHAnsi" w:cstheme="minorHAnsi"/>
          <w:color w:val="000000" w:themeColor="text1"/>
          <w:shd w:val="clear" w:color="auto" w:fill="FFFFFF"/>
        </w:rPr>
        <w:t xml:space="preserve">anything apparent, but as of another feeling or release of emotion or to understand the object withing which we are seeing with the critique of tangibility and naturality. </w:t>
      </w:r>
    </w:p>
    <w:p w14:paraId="449B6073" w14:textId="77777777" w:rsidR="00942692" w:rsidRPr="00C317D3" w:rsidRDefault="00942692" w:rsidP="005A646A">
      <w:pPr>
        <w:tabs>
          <w:tab w:val="left" w:pos="5008"/>
        </w:tabs>
        <w:spacing w:after="120" w:line="480" w:lineRule="auto"/>
        <w:rPr>
          <w:rFonts w:asciiTheme="minorHAnsi" w:hAnsiTheme="minorHAnsi" w:cstheme="minorHAnsi"/>
          <w:color w:val="000000" w:themeColor="text1"/>
          <w:shd w:val="clear" w:color="auto" w:fill="FFFFFF"/>
        </w:rPr>
      </w:pPr>
    </w:p>
    <w:p w14:paraId="266034AE" w14:textId="6D9587B5" w:rsidR="001D0336" w:rsidRPr="00C317D3" w:rsidRDefault="001D0336" w:rsidP="005A646A">
      <w:pPr>
        <w:tabs>
          <w:tab w:val="left" w:pos="5008"/>
        </w:tabs>
        <w:spacing w:after="120" w:line="480" w:lineRule="auto"/>
        <w:rPr>
          <w:rFonts w:asciiTheme="minorHAnsi" w:hAnsiTheme="minorHAnsi" w:cstheme="minorHAnsi"/>
          <w:color w:val="000000" w:themeColor="text1"/>
          <w:shd w:val="clear" w:color="auto" w:fill="FFFFFF"/>
        </w:rPr>
      </w:pPr>
      <w:r w:rsidRPr="00C317D3">
        <w:rPr>
          <w:rFonts w:asciiTheme="minorHAnsi" w:hAnsiTheme="minorHAnsi" w:cstheme="minorHAnsi"/>
          <w:color w:val="000000" w:themeColor="text1"/>
          <w:shd w:val="clear" w:color="auto" w:fill="FFFFFF"/>
        </w:rPr>
        <w:t xml:space="preserve">Back to the concept of the natural world all of which is absolute in the aspects of Francis Bacons work, and why does it relate to the subject of humanity in the subject of art. In art the objective is to create forms of which that could be indicative </w:t>
      </w:r>
      <w:r w:rsidR="000C5E24" w:rsidRPr="00C317D3">
        <w:rPr>
          <w:rFonts w:asciiTheme="minorHAnsi" w:hAnsiTheme="minorHAnsi" w:cstheme="minorHAnsi"/>
          <w:color w:val="000000" w:themeColor="text1"/>
          <w:shd w:val="clear" w:color="auto" w:fill="FFFFFF"/>
        </w:rPr>
        <w:t xml:space="preserve">to that of a naturalness, much of what we put down to paper is that of having elements of senses: smells, touch, sight the basis of what we are as humans are underlying these elements which brings me on to the </w:t>
      </w:r>
      <w:r w:rsidR="00FD2427" w:rsidRPr="00C317D3">
        <w:rPr>
          <w:rFonts w:asciiTheme="minorHAnsi" w:hAnsiTheme="minorHAnsi" w:cstheme="minorHAnsi"/>
          <w:color w:val="000000" w:themeColor="text1"/>
          <w:shd w:val="clear" w:color="auto" w:fill="FFFFFF"/>
        </w:rPr>
        <w:t xml:space="preserve">subject </w:t>
      </w:r>
      <w:r w:rsidR="000C5E24" w:rsidRPr="00C317D3">
        <w:rPr>
          <w:rFonts w:asciiTheme="minorHAnsi" w:hAnsiTheme="minorHAnsi" w:cstheme="minorHAnsi"/>
          <w:color w:val="000000" w:themeColor="text1"/>
          <w:shd w:val="clear" w:color="auto" w:fill="FFFFFF"/>
        </w:rPr>
        <w:t xml:space="preserve">of </w:t>
      </w:r>
      <w:r w:rsidR="00FD2427" w:rsidRPr="00C317D3">
        <w:rPr>
          <w:rFonts w:asciiTheme="minorHAnsi" w:hAnsiTheme="minorHAnsi" w:cstheme="minorHAnsi"/>
          <w:color w:val="000000" w:themeColor="text1"/>
          <w:shd w:val="clear" w:color="auto" w:fill="FFFFFF"/>
        </w:rPr>
        <w:t>permanence and creation of art</w:t>
      </w:r>
      <w:r w:rsidR="003B056A">
        <w:rPr>
          <w:rFonts w:asciiTheme="minorHAnsi" w:hAnsiTheme="minorHAnsi" w:cstheme="minorHAnsi"/>
          <w:color w:val="000000" w:themeColor="text1"/>
          <w:shd w:val="clear" w:color="auto" w:fill="FFFFFF"/>
        </w:rPr>
        <w:t>, and the aftermath of it being made, which is the legacy.</w:t>
      </w:r>
    </w:p>
    <w:p w14:paraId="14D6DC35" w14:textId="77777777" w:rsidR="00DF7CCC" w:rsidRPr="00C317D3" w:rsidRDefault="00DF7CCC" w:rsidP="005A646A">
      <w:pPr>
        <w:tabs>
          <w:tab w:val="left" w:pos="5008"/>
        </w:tabs>
        <w:spacing w:after="120" w:line="480" w:lineRule="auto"/>
        <w:rPr>
          <w:rFonts w:asciiTheme="minorHAnsi" w:hAnsiTheme="minorHAnsi" w:cstheme="minorHAnsi"/>
          <w:color w:val="000000" w:themeColor="text1"/>
        </w:rPr>
      </w:pPr>
    </w:p>
    <w:p w14:paraId="19DF5BB3" w14:textId="77777777" w:rsidR="0054759D" w:rsidRDefault="0054759D" w:rsidP="002F046D">
      <w:pPr>
        <w:tabs>
          <w:tab w:val="left" w:pos="5008"/>
        </w:tabs>
        <w:spacing w:after="120" w:line="480" w:lineRule="auto"/>
        <w:rPr>
          <w:rFonts w:asciiTheme="minorHAnsi" w:hAnsiTheme="minorHAnsi" w:cstheme="minorHAnsi"/>
          <w:b/>
          <w:bCs/>
          <w:color w:val="000000" w:themeColor="text1"/>
        </w:rPr>
      </w:pPr>
    </w:p>
    <w:p w14:paraId="7357773D" w14:textId="77777777" w:rsidR="0054759D" w:rsidRDefault="0054759D" w:rsidP="002F046D">
      <w:pPr>
        <w:tabs>
          <w:tab w:val="left" w:pos="5008"/>
        </w:tabs>
        <w:spacing w:after="120" w:line="480" w:lineRule="auto"/>
        <w:rPr>
          <w:rFonts w:asciiTheme="minorHAnsi" w:hAnsiTheme="minorHAnsi" w:cstheme="minorHAnsi"/>
          <w:b/>
          <w:bCs/>
          <w:color w:val="000000" w:themeColor="text1"/>
        </w:rPr>
      </w:pPr>
    </w:p>
    <w:p w14:paraId="0FEEB827" w14:textId="28CD9EF2" w:rsidR="002F046D" w:rsidRPr="00C317D3" w:rsidRDefault="00FD2427" w:rsidP="002F046D">
      <w:pPr>
        <w:tabs>
          <w:tab w:val="left" w:pos="5008"/>
        </w:tabs>
        <w:spacing w:after="120" w:line="480" w:lineRule="auto"/>
        <w:rPr>
          <w:rFonts w:asciiTheme="minorHAnsi" w:hAnsiTheme="minorHAnsi" w:cstheme="minorHAnsi"/>
          <w:b/>
          <w:bCs/>
          <w:color w:val="000000" w:themeColor="text1"/>
        </w:rPr>
      </w:pPr>
      <w:r w:rsidRPr="00C317D3">
        <w:rPr>
          <w:rFonts w:asciiTheme="minorHAnsi" w:hAnsiTheme="minorHAnsi" w:cstheme="minorHAnsi"/>
          <w:b/>
          <w:bCs/>
          <w:color w:val="000000" w:themeColor="text1"/>
        </w:rPr>
        <w:t xml:space="preserve">Chapter 3: </w:t>
      </w:r>
      <w:r w:rsidR="007424CB" w:rsidRPr="00C317D3">
        <w:rPr>
          <w:rFonts w:asciiTheme="minorHAnsi" w:hAnsiTheme="minorHAnsi" w:cstheme="minorHAnsi"/>
          <w:b/>
          <w:bCs/>
          <w:color w:val="000000" w:themeColor="text1"/>
        </w:rPr>
        <w:t>Legacy.</w:t>
      </w:r>
    </w:p>
    <w:p w14:paraId="4D222F76" w14:textId="77777777" w:rsidR="00A269B5" w:rsidRPr="00C317D3" w:rsidRDefault="00A269B5" w:rsidP="002F046D">
      <w:pPr>
        <w:tabs>
          <w:tab w:val="left" w:pos="5008"/>
        </w:tabs>
        <w:spacing w:after="120" w:line="480" w:lineRule="auto"/>
        <w:rPr>
          <w:rFonts w:asciiTheme="minorHAnsi" w:hAnsiTheme="minorHAnsi" w:cstheme="minorHAnsi"/>
          <w:color w:val="000000" w:themeColor="text1"/>
        </w:rPr>
      </w:pPr>
    </w:p>
    <w:p w14:paraId="67369A18" w14:textId="06C75C56" w:rsidR="002F046D" w:rsidRPr="00C317D3" w:rsidRDefault="002F046D" w:rsidP="002F046D">
      <w:pPr>
        <w:tabs>
          <w:tab w:val="left" w:pos="5008"/>
        </w:tabs>
        <w:spacing w:after="120" w:line="480" w:lineRule="auto"/>
        <w:rPr>
          <w:rFonts w:asciiTheme="minorHAnsi" w:hAnsiTheme="minorHAnsi" w:cstheme="minorHAnsi"/>
          <w:color w:val="000000" w:themeColor="text1"/>
        </w:rPr>
      </w:pPr>
      <w:r w:rsidRPr="00C317D3">
        <w:rPr>
          <w:rFonts w:asciiTheme="minorHAnsi" w:hAnsiTheme="minorHAnsi" w:cstheme="minorHAnsi"/>
          <w:color w:val="000000" w:themeColor="text1"/>
        </w:rPr>
        <w:t>The comparison I want to make between two works</w:t>
      </w:r>
      <w:r w:rsidRPr="00C317D3">
        <w:rPr>
          <w:rFonts w:asciiTheme="minorHAnsi" w:hAnsiTheme="minorHAnsi" w:cstheme="minorHAnsi"/>
          <w:b/>
          <w:bCs/>
          <w:color w:val="000000" w:themeColor="text1"/>
        </w:rPr>
        <w:t xml:space="preserve"> </w:t>
      </w:r>
      <w:r w:rsidRPr="00C317D3">
        <w:rPr>
          <w:rFonts w:asciiTheme="minorHAnsi" w:hAnsiTheme="minorHAnsi" w:cstheme="minorHAnsi"/>
          <w:color w:val="000000" w:themeColor="text1"/>
        </w:rPr>
        <w:t xml:space="preserve">I want to discuss are the Lascaux Cave paintings, and Eva </w:t>
      </w:r>
      <w:r w:rsidR="00010B78" w:rsidRPr="00C317D3">
        <w:rPr>
          <w:rFonts w:asciiTheme="minorHAnsi" w:hAnsiTheme="minorHAnsi" w:cstheme="minorHAnsi"/>
          <w:color w:val="000000" w:themeColor="text1"/>
        </w:rPr>
        <w:t>Hesse’s</w:t>
      </w:r>
      <w:r w:rsidRPr="00C317D3">
        <w:rPr>
          <w:rFonts w:asciiTheme="minorHAnsi" w:hAnsiTheme="minorHAnsi" w:cstheme="minorHAnsi"/>
          <w:color w:val="000000" w:themeColor="text1"/>
        </w:rPr>
        <w:t xml:space="preserve"> </w:t>
      </w:r>
      <w:r w:rsidRPr="00C317D3">
        <w:rPr>
          <w:rFonts w:asciiTheme="minorHAnsi" w:hAnsiTheme="minorHAnsi" w:cstheme="minorHAnsi"/>
          <w:b/>
          <w:bCs/>
          <w:color w:val="000000" w:themeColor="text1"/>
        </w:rPr>
        <w:t>‘No Title’</w:t>
      </w:r>
      <w:r w:rsidRPr="00C317D3">
        <w:rPr>
          <w:rFonts w:asciiTheme="minorHAnsi" w:hAnsiTheme="minorHAnsi" w:cstheme="minorHAnsi"/>
          <w:color w:val="000000" w:themeColor="text1"/>
        </w:rPr>
        <w:t xml:space="preserve"> Installation and the context within why both works were made in terms of materiality, Intention and how they are both intrinsically linked although vastly different in which the works were made but both have the premised idea of what would be temporality, and how the experimental materials relates to the artists in question. Not only the act of</w:t>
      </w:r>
      <w:r w:rsidR="00942692" w:rsidRPr="00C317D3">
        <w:rPr>
          <w:rFonts w:asciiTheme="minorHAnsi" w:hAnsiTheme="minorHAnsi" w:cstheme="minorHAnsi"/>
          <w:color w:val="000000" w:themeColor="text1"/>
        </w:rPr>
        <w:t xml:space="preserve"> experimental</w:t>
      </w:r>
      <w:r w:rsidRPr="00C317D3">
        <w:rPr>
          <w:rFonts w:asciiTheme="minorHAnsi" w:hAnsiTheme="minorHAnsi" w:cstheme="minorHAnsi"/>
          <w:color w:val="000000" w:themeColor="text1"/>
        </w:rPr>
        <w:t xml:space="preserve"> materiality being a contribution to the works in which the use of</w:t>
      </w:r>
      <w:r w:rsidR="00942692" w:rsidRPr="00C317D3">
        <w:rPr>
          <w:rFonts w:asciiTheme="minorHAnsi" w:hAnsiTheme="minorHAnsi" w:cstheme="minorHAnsi"/>
          <w:color w:val="000000" w:themeColor="text1"/>
        </w:rPr>
        <w:t xml:space="preserve"> narrative driven</w:t>
      </w:r>
      <w:r w:rsidRPr="00C317D3">
        <w:rPr>
          <w:rFonts w:asciiTheme="minorHAnsi" w:hAnsiTheme="minorHAnsi" w:cstheme="minorHAnsi"/>
          <w:color w:val="000000" w:themeColor="text1"/>
        </w:rPr>
        <w:t xml:space="preserve"> symbols being a reoccurring theme in both works</w:t>
      </w:r>
      <w:r w:rsidR="00942692" w:rsidRPr="00C317D3">
        <w:rPr>
          <w:rFonts w:asciiTheme="minorHAnsi" w:hAnsiTheme="minorHAnsi" w:cstheme="minorHAnsi"/>
          <w:color w:val="000000" w:themeColor="text1"/>
        </w:rPr>
        <w:t xml:space="preserve"> which have deeper meanings which go beyond the surface appearance. There is also a leading area of subconsciousness, with the cave paintings being a collective recollection of the mind and beliefs, as well as Eva </w:t>
      </w:r>
      <w:r w:rsidR="00010B78" w:rsidRPr="00C317D3">
        <w:rPr>
          <w:rFonts w:asciiTheme="minorHAnsi" w:hAnsiTheme="minorHAnsi" w:cstheme="minorHAnsi"/>
          <w:color w:val="000000" w:themeColor="text1"/>
        </w:rPr>
        <w:t>Hesse’s</w:t>
      </w:r>
      <w:r w:rsidR="00942692" w:rsidRPr="00C317D3">
        <w:rPr>
          <w:rFonts w:asciiTheme="minorHAnsi" w:hAnsiTheme="minorHAnsi" w:cstheme="minorHAnsi"/>
          <w:color w:val="000000" w:themeColor="text1"/>
        </w:rPr>
        <w:t xml:space="preserve"> being a subconscious theme but within the context of the self, emotions transcending to more subconscious layers and theories. </w:t>
      </w:r>
    </w:p>
    <w:p w14:paraId="54E670AB" w14:textId="77777777" w:rsidR="007B12A4" w:rsidRPr="00C317D3" w:rsidRDefault="007B12A4" w:rsidP="005A646A">
      <w:pPr>
        <w:tabs>
          <w:tab w:val="left" w:pos="5008"/>
        </w:tabs>
        <w:spacing w:after="120" w:line="480" w:lineRule="auto"/>
        <w:rPr>
          <w:rFonts w:asciiTheme="minorHAnsi" w:hAnsiTheme="minorHAnsi" w:cstheme="minorHAnsi"/>
          <w:color w:val="000000" w:themeColor="text1"/>
        </w:rPr>
      </w:pPr>
    </w:p>
    <w:p w14:paraId="7C67F661" w14:textId="77777777" w:rsidR="005329C8" w:rsidRPr="00C317D3" w:rsidRDefault="005329C8" w:rsidP="005A646A">
      <w:pPr>
        <w:tabs>
          <w:tab w:val="left" w:pos="5008"/>
        </w:tabs>
        <w:spacing w:after="120" w:line="480" w:lineRule="auto"/>
        <w:rPr>
          <w:rFonts w:asciiTheme="minorHAnsi" w:hAnsiTheme="minorHAnsi" w:cstheme="minorHAnsi"/>
          <w:color w:val="000000" w:themeColor="text1"/>
        </w:rPr>
      </w:pPr>
    </w:p>
    <w:p w14:paraId="7F9F0F3B" w14:textId="77777777" w:rsidR="005329C8" w:rsidRDefault="005329C8" w:rsidP="005A646A">
      <w:pPr>
        <w:tabs>
          <w:tab w:val="left" w:pos="5008"/>
        </w:tabs>
        <w:spacing w:after="120" w:line="480" w:lineRule="auto"/>
        <w:rPr>
          <w:rFonts w:asciiTheme="minorHAnsi" w:hAnsiTheme="minorHAnsi" w:cstheme="minorHAnsi"/>
          <w:color w:val="000000" w:themeColor="text1"/>
        </w:rPr>
      </w:pPr>
    </w:p>
    <w:p w14:paraId="23E068BF" w14:textId="77777777" w:rsidR="0054759D" w:rsidRDefault="0054759D" w:rsidP="005A646A">
      <w:pPr>
        <w:tabs>
          <w:tab w:val="left" w:pos="5008"/>
        </w:tabs>
        <w:spacing w:after="120" w:line="480" w:lineRule="auto"/>
        <w:rPr>
          <w:rFonts w:asciiTheme="minorHAnsi" w:hAnsiTheme="minorHAnsi" w:cstheme="minorHAnsi"/>
          <w:color w:val="000000" w:themeColor="text1"/>
        </w:rPr>
      </w:pPr>
    </w:p>
    <w:p w14:paraId="0CC65168" w14:textId="77777777" w:rsidR="0054759D" w:rsidRDefault="0054759D" w:rsidP="005A646A">
      <w:pPr>
        <w:tabs>
          <w:tab w:val="left" w:pos="5008"/>
        </w:tabs>
        <w:spacing w:after="120" w:line="480" w:lineRule="auto"/>
        <w:rPr>
          <w:rFonts w:asciiTheme="minorHAnsi" w:hAnsiTheme="minorHAnsi" w:cstheme="minorHAnsi"/>
          <w:color w:val="000000" w:themeColor="text1"/>
        </w:rPr>
      </w:pPr>
    </w:p>
    <w:p w14:paraId="091A439E" w14:textId="77777777" w:rsidR="0054759D" w:rsidRDefault="0054759D" w:rsidP="005A646A">
      <w:pPr>
        <w:tabs>
          <w:tab w:val="left" w:pos="5008"/>
        </w:tabs>
        <w:spacing w:after="120" w:line="480" w:lineRule="auto"/>
        <w:rPr>
          <w:rFonts w:asciiTheme="minorHAnsi" w:hAnsiTheme="minorHAnsi" w:cstheme="minorHAnsi"/>
          <w:color w:val="000000" w:themeColor="text1"/>
        </w:rPr>
      </w:pPr>
    </w:p>
    <w:p w14:paraId="61D23408" w14:textId="77777777" w:rsidR="0054759D" w:rsidRDefault="0054759D" w:rsidP="005A646A">
      <w:pPr>
        <w:tabs>
          <w:tab w:val="left" w:pos="5008"/>
        </w:tabs>
        <w:spacing w:after="120" w:line="480" w:lineRule="auto"/>
        <w:rPr>
          <w:rFonts w:asciiTheme="minorHAnsi" w:hAnsiTheme="minorHAnsi" w:cstheme="minorHAnsi"/>
          <w:color w:val="000000" w:themeColor="text1"/>
        </w:rPr>
      </w:pPr>
    </w:p>
    <w:p w14:paraId="50EA9081" w14:textId="77777777" w:rsidR="0054759D" w:rsidRDefault="0054759D" w:rsidP="005A646A">
      <w:pPr>
        <w:tabs>
          <w:tab w:val="left" w:pos="5008"/>
        </w:tabs>
        <w:spacing w:after="120" w:line="480" w:lineRule="auto"/>
        <w:rPr>
          <w:rFonts w:asciiTheme="minorHAnsi" w:hAnsiTheme="minorHAnsi" w:cstheme="minorHAnsi"/>
          <w:color w:val="000000" w:themeColor="text1"/>
        </w:rPr>
      </w:pPr>
    </w:p>
    <w:p w14:paraId="62864148" w14:textId="77777777" w:rsidR="0054759D" w:rsidRDefault="0054759D" w:rsidP="005A646A">
      <w:pPr>
        <w:tabs>
          <w:tab w:val="left" w:pos="5008"/>
        </w:tabs>
        <w:spacing w:after="120" w:line="480" w:lineRule="auto"/>
        <w:rPr>
          <w:rFonts w:asciiTheme="minorHAnsi" w:hAnsiTheme="minorHAnsi" w:cstheme="minorHAnsi"/>
          <w:color w:val="000000" w:themeColor="text1"/>
        </w:rPr>
      </w:pPr>
    </w:p>
    <w:p w14:paraId="72748DDA" w14:textId="77777777" w:rsidR="0054759D" w:rsidRDefault="0054759D" w:rsidP="005A646A">
      <w:pPr>
        <w:tabs>
          <w:tab w:val="left" w:pos="5008"/>
        </w:tabs>
        <w:spacing w:after="120" w:line="480" w:lineRule="auto"/>
        <w:rPr>
          <w:rFonts w:asciiTheme="minorHAnsi" w:hAnsiTheme="minorHAnsi" w:cstheme="minorHAnsi"/>
          <w:color w:val="000000" w:themeColor="text1"/>
        </w:rPr>
      </w:pPr>
    </w:p>
    <w:p w14:paraId="5B6F544E" w14:textId="77777777" w:rsidR="0054759D" w:rsidRPr="00C317D3" w:rsidRDefault="0054759D" w:rsidP="005A646A">
      <w:pPr>
        <w:tabs>
          <w:tab w:val="left" w:pos="5008"/>
        </w:tabs>
        <w:spacing w:after="120" w:line="480" w:lineRule="auto"/>
        <w:rPr>
          <w:rFonts w:asciiTheme="minorHAnsi" w:hAnsiTheme="minorHAnsi" w:cstheme="minorHAnsi"/>
          <w:color w:val="000000" w:themeColor="text1"/>
        </w:rPr>
      </w:pPr>
    </w:p>
    <w:p w14:paraId="3FCB6FA0" w14:textId="77777777" w:rsidR="005329C8" w:rsidRPr="00C317D3" w:rsidRDefault="005329C8" w:rsidP="005A646A">
      <w:pPr>
        <w:tabs>
          <w:tab w:val="left" w:pos="5008"/>
        </w:tabs>
        <w:spacing w:after="120" w:line="480" w:lineRule="auto"/>
        <w:rPr>
          <w:rFonts w:asciiTheme="minorHAnsi" w:hAnsiTheme="minorHAnsi" w:cstheme="minorHAnsi"/>
          <w:color w:val="000000" w:themeColor="text1"/>
        </w:rPr>
      </w:pPr>
    </w:p>
    <w:p w14:paraId="1728563A" w14:textId="0435A4DF" w:rsidR="007B12A4" w:rsidRPr="00C317D3" w:rsidRDefault="007B12A4" w:rsidP="007B12A4">
      <w:pPr>
        <w:tabs>
          <w:tab w:val="left" w:pos="5008"/>
        </w:tabs>
        <w:spacing w:after="120" w:line="480" w:lineRule="auto"/>
        <w:jc w:val="center"/>
        <w:rPr>
          <w:rFonts w:asciiTheme="minorHAnsi" w:hAnsiTheme="minorHAnsi" w:cstheme="minorHAnsi"/>
          <w:color w:val="000000" w:themeColor="text1"/>
        </w:rPr>
      </w:pPr>
      <w:r w:rsidRPr="00C317D3">
        <w:rPr>
          <w:rFonts w:asciiTheme="minorHAnsi" w:hAnsiTheme="minorHAnsi" w:cstheme="minorHAnsi"/>
          <w:noProof/>
          <w:color w:val="000000" w:themeColor="text1"/>
        </w:rPr>
        <w:drawing>
          <wp:inline distT="0" distB="0" distL="0" distR="0" wp14:anchorId="1902BA82" wp14:editId="277D3D71">
            <wp:extent cx="3689243" cy="2095585"/>
            <wp:effectExtent l="0" t="0" r="0" b="0"/>
            <wp:docPr id="33282829" name="Picture 1" descr="A close-up of a painting of a buffal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82829" name="Picture 1" descr="A close-up of a painting of a buffalo&#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00963" cy="2102242"/>
                    </a:xfrm>
                    <a:prstGeom prst="rect">
                      <a:avLst/>
                    </a:prstGeom>
                  </pic:spPr>
                </pic:pic>
              </a:graphicData>
            </a:graphic>
          </wp:inline>
        </w:drawing>
      </w:r>
    </w:p>
    <w:p w14:paraId="41A0473C" w14:textId="665C6604" w:rsidR="007B12A4" w:rsidRPr="00C317D3" w:rsidRDefault="00862D1D" w:rsidP="00862D1D">
      <w:pPr>
        <w:tabs>
          <w:tab w:val="left" w:pos="5008"/>
        </w:tabs>
        <w:spacing w:after="120" w:line="480" w:lineRule="auto"/>
        <w:jc w:val="center"/>
        <w:rPr>
          <w:rFonts w:asciiTheme="minorHAnsi" w:hAnsiTheme="minorHAnsi" w:cstheme="minorHAnsi"/>
          <w:b/>
          <w:bCs/>
          <w:color w:val="000000" w:themeColor="text1"/>
        </w:rPr>
      </w:pPr>
      <w:r w:rsidRPr="00C317D3">
        <w:rPr>
          <w:rFonts w:asciiTheme="minorHAnsi" w:hAnsiTheme="minorHAnsi" w:cstheme="minorHAnsi"/>
          <w:b/>
          <w:bCs/>
          <w:color w:val="000000" w:themeColor="text1"/>
        </w:rPr>
        <w:t>Figure 7:  Lascaux Cave Paintings, 15000BC</w:t>
      </w:r>
    </w:p>
    <w:p w14:paraId="2369E329" w14:textId="77777777" w:rsidR="00942692" w:rsidRPr="00C317D3" w:rsidRDefault="00942692" w:rsidP="00C9747D">
      <w:pPr>
        <w:tabs>
          <w:tab w:val="left" w:pos="5008"/>
        </w:tabs>
        <w:spacing w:after="120" w:line="480" w:lineRule="auto"/>
        <w:rPr>
          <w:rFonts w:asciiTheme="minorHAnsi" w:hAnsiTheme="minorHAnsi" w:cstheme="minorHAnsi"/>
          <w:color w:val="000000" w:themeColor="text1"/>
        </w:rPr>
      </w:pPr>
    </w:p>
    <w:p w14:paraId="2003F476" w14:textId="77777777" w:rsidR="00942692" w:rsidRPr="00C317D3" w:rsidRDefault="00C9747D" w:rsidP="005A646A">
      <w:pPr>
        <w:tabs>
          <w:tab w:val="left" w:pos="5008"/>
        </w:tabs>
        <w:spacing w:after="120" w:line="480" w:lineRule="auto"/>
        <w:rPr>
          <w:rFonts w:asciiTheme="minorHAnsi" w:hAnsiTheme="minorHAnsi" w:cstheme="minorHAnsi"/>
          <w:i/>
          <w:iCs/>
          <w:color w:val="000000" w:themeColor="text1"/>
          <w:spacing w:val="-1"/>
          <w:shd w:val="clear" w:color="auto" w:fill="FFFFFF"/>
        </w:rPr>
      </w:pPr>
      <w:r w:rsidRPr="00C317D3">
        <w:rPr>
          <w:rFonts w:asciiTheme="minorHAnsi" w:hAnsiTheme="minorHAnsi" w:cstheme="minorHAnsi"/>
          <w:color w:val="000000" w:themeColor="text1"/>
        </w:rPr>
        <w:t xml:space="preserve"> </w:t>
      </w:r>
      <w:r w:rsidR="00F76CF6" w:rsidRPr="00C317D3">
        <w:rPr>
          <w:rFonts w:asciiTheme="minorHAnsi" w:hAnsiTheme="minorHAnsi" w:cstheme="minorHAnsi"/>
          <w:color w:val="000000" w:themeColor="text1"/>
        </w:rPr>
        <w:t xml:space="preserve">The </w:t>
      </w:r>
      <w:r w:rsidRPr="00C317D3">
        <w:rPr>
          <w:rFonts w:asciiTheme="minorHAnsi" w:hAnsiTheme="minorHAnsi" w:cstheme="minorHAnsi"/>
          <w:color w:val="000000" w:themeColor="text1"/>
        </w:rPr>
        <w:t>‘</w:t>
      </w:r>
      <w:r w:rsidR="00F76CF6" w:rsidRPr="00C317D3">
        <w:rPr>
          <w:rFonts w:asciiTheme="minorHAnsi" w:hAnsiTheme="minorHAnsi" w:cstheme="minorHAnsi"/>
          <w:b/>
          <w:bCs/>
          <w:color w:val="000000" w:themeColor="text1"/>
        </w:rPr>
        <w:t>Lascaux cave paintings</w:t>
      </w:r>
      <w:r w:rsidRPr="00C317D3">
        <w:rPr>
          <w:rFonts w:asciiTheme="minorHAnsi" w:hAnsiTheme="minorHAnsi" w:cstheme="minorHAnsi"/>
          <w:color w:val="000000" w:themeColor="text1"/>
        </w:rPr>
        <w:t>’</w:t>
      </w:r>
      <w:r w:rsidR="00F76CF6" w:rsidRPr="00C317D3">
        <w:rPr>
          <w:rFonts w:asciiTheme="minorHAnsi" w:hAnsiTheme="minorHAnsi" w:cstheme="minorHAnsi"/>
          <w:color w:val="000000" w:themeColor="text1"/>
        </w:rPr>
        <w:t xml:space="preserve"> created in 15000BC, long before the concepts of majority of we’d consider the premise of </w:t>
      </w:r>
      <w:r w:rsidR="00C86C22" w:rsidRPr="00C317D3">
        <w:rPr>
          <w:rFonts w:asciiTheme="minorHAnsi" w:hAnsiTheme="minorHAnsi" w:cstheme="minorHAnsi"/>
          <w:color w:val="000000" w:themeColor="text1"/>
        </w:rPr>
        <w:t>the idea of what we could call ‘art’</w:t>
      </w:r>
      <w:r w:rsidR="00F76CF6" w:rsidRPr="00C317D3">
        <w:rPr>
          <w:rFonts w:asciiTheme="minorHAnsi" w:hAnsiTheme="minorHAnsi" w:cstheme="minorHAnsi"/>
          <w:color w:val="000000" w:themeColor="text1"/>
        </w:rPr>
        <w:t xml:space="preserve"> today</w:t>
      </w:r>
      <w:r w:rsidR="00C86C22" w:rsidRPr="00C317D3">
        <w:rPr>
          <w:rFonts w:asciiTheme="minorHAnsi" w:hAnsiTheme="minorHAnsi" w:cstheme="minorHAnsi"/>
          <w:color w:val="000000" w:themeColor="text1"/>
        </w:rPr>
        <w:t xml:space="preserve">, but the premise of discussion within the Lascaux paintings is the </w:t>
      </w:r>
      <w:r w:rsidR="00744474" w:rsidRPr="00C317D3">
        <w:rPr>
          <w:rFonts w:asciiTheme="minorHAnsi" w:hAnsiTheme="minorHAnsi" w:cstheme="minorHAnsi"/>
          <w:color w:val="000000" w:themeColor="text1"/>
        </w:rPr>
        <w:t>time in which the works were made, and questioned within the concept of legacy and why it relates to the question, of what makes art human.</w:t>
      </w:r>
      <w:r w:rsidR="0057170C" w:rsidRPr="00C317D3">
        <w:rPr>
          <w:rFonts w:asciiTheme="minorHAnsi" w:hAnsiTheme="minorHAnsi" w:cstheme="minorHAnsi"/>
          <w:color w:val="000000" w:themeColor="text1"/>
        </w:rPr>
        <w:t xml:space="preserve"> </w:t>
      </w:r>
      <w:r w:rsidR="0057170C" w:rsidRPr="00C317D3">
        <w:rPr>
          <w:rFonts w:asciiTheme="minorHAnsi" w:hAnsiTheme="minorHAnsi" w:cstheme="minorHAnsi"/>
          <w:color w:val="000000" w:themeColor="text1"/>
          <w:spacing w:val="-1"/>
          <w:shd w:val="clear" w:color="auto" w:fill="FFFFFF"/>
        </w:rPr>
        <w:t xml:space="preserve">Hannah Arendt mentions in her study in the Stanford Encyclopaedia of philosophy </w:t>
      </w:r>
      <w:r w:rsidR="00942692" w:rsidRPr="00C317D3">
        <w:rPr>
          <w:rFonts w:asciiTheme="minorHAnsi" w:hAnsiTheme="minorHAnsi" w:cstheme="minorHAnsi"/>
          <w:color w:val="000000" w:themeColor="text1"/>
          <w:spacing w:val="-1"/>
          <w:shd w:val="clear" w:color="auto" w:fill="FFFFFF"/>
        </w:rPr>
        <w:t xml:space="preserve">that - </w:t>
      </w:r>
      <w:r w:rsidR="0057170C" w:rsidRPr="00C317D3">
        <w:rPr>
          <w:rFonts w:asciiTheme="minorHAnsi" w:hAnsiTheme="minorHAnsi" w:cstheme="minorHAnsi"/>
          <w:i/>
          <w:iCs/>
          <w:color w:val="000000" w:themeColor="text1"/>
          <w:spacing w:val="-1"/>
          <w:shd w:val="clear" w:color="auto" w:fill="FFFFFF"/>
        </w:rPr>
        <w:t>‘Remembrance alone, the retelling of deeds as stories, can save the lives and deeds of actors from oblivion and futility. And it is precisely for this reason, Arendt points out, that the Greeks valued poetry and history so highly, because they rescued the glorious (as well as the less glorious) deeds of the past for the benefit of future generations’</w:t>
      </w:r>
      <w:r w:rsidR="00B463D1" w:rsidRPr="00C317D3">
        <w:rPr>
          <w:rFonts w:asciiTheme="minorHAnsi" w:hAnsiTheme="minorHAnsi" w:cstheme="minorHAnsi"/>
          <w:i/>
          <w:iCs/>
          <w:color w:val="000000" w:themeColor="text1"/>
          <w:spacing w:val="-1"/>
          <w:shd w:val="clear" w:color="auto" w:fill="FFFFFF"/>
        </w:rPr>
        <w:t xml:space="preserve">, </w:t>
      </w:r>
      <w:r w:rsidR="00B463D1" w:rsidRPr="00C317D3">
        <w:rPr>
          <w:rFonts w:asciiTheme="minorHAnsi" w:hAnsiTheme="minorHAnsi" w:cstheme="minorHAnsi"/>
          <w:color w:val="000000" w:themeColor="text1"/>
          <w:shd w:val="clear" w:color="auto" w:fill="FFFFFF"/>
        </w:rPr>
        <w:t>(d'Entreves, Maurizio Passerin, 2019).</w:t>
      </w:r>
      <w:r w:rsidR="00B463D1" w:rsidRPr="00C317D3">
        <w:rPr>
          <w:rFonts w:asciiTheme="minorHAnsi" w:hAnsiTheme="minorHAnsi" w:cstheme="minorHAnsi"/>
          <w:i/>
          <w:iCs/>
          <w:color w:val="000000" w:themeColor="text1"/>
          <w:spacing w:val="-1"/>
          <w:shd w:val="clear" w:color="auto" w:fill="FFFFFF"/>
        </w:rPr>
        <w:t xml:space="preserve"> </w:t>
      </w:r>
    </w:p>
    <w:p w14:paraId="05193FDC" w14:textId="77777777" w:rsidR="005329C8" w:rsidRPr="00C317D3" w:rsidRDefault="005329C8" w:rsidP="005A646A">
      <w:pPr>
        <w:tabs>
          <w:tab w:val="left" w:pos="5008"/>
        </w:tabs>
        <w:spacing w:after="120" w:line="480" w:lineRule="auto"/>
        <w:rPr>
          <w:rFonts w:asciiTheme="minorHAnsi" w:hAnsiTheme="minorHAnsi" w:cstheme="minorHAnsi"/>
          <w:i/>
          <w:iCs/>
          <w:color w:val="000000" w:themeColor="text1"/>
          <w:spacing w:val="-1"/>
          <w:shd w:val="clear" w:color="auto" w:fill="FFFFFF"/>
        </w:rPr>
      </w:pPr>
    </w:p>
    <w:p w14:paraId="66CB8365" w14:textId="77777777" w:rsidR="005329C8" w:rsidRDefault="005329C8" w:rsidP="005A646A">
      <w:pPr>
        <w:tabs>
          <w:tab w:val="left" w:pos="5008"/>
        </w:tabs>
        <w:spacing w:after="120" w:line="480" w:lineRule="auto"/>
        <w:rPr>
          <w:rFonts w:asciiTheme="minorHAnsi" w:hAnsiTheme="minorHAnsi" w:cstheme="minorHAnsi"/>
          <w:i/>
          <w:iCs/>
          <w:color w:val="000000" w:themeColor="text1"/>
          <w:spacing w:val="-1"/>
          <w:shd w:val="clear" w:color="auto" w:fill="FFFFFF"/>
        </w:rPr>
      </w:pPr>
    </w:p>
    <w:p w14:paraId="7A4A0BF7" w14:textId="77777777" w:rsidR="0054759D" w:rsidRDefault="0054759D" w:rsidP="005A646A">
      <w:pPr>
        <w:tabs>
          <w:tab w:val="left" w:pos="5008"/>
        </w:tabs>
        <w:spacing w:after="120" w:line="480" w:lineRule="auto"/>
        <w:rPr>
          <w:rFonts w:asciiTheme="minorHAnsi" w:hAnsiTheme="minorHAnsi" w:cstheme="minorHAnsi"/>
          <w:i/>
          <w:iCs/>
          <w:color w:val="000000" w:themeColor="text1"/>
          <w:spacing w:val="-1"/>
          <w:shd w:val="clear" w:color="auto" w:fill="FFFFFF"/>
        </w:rPr>
      </w:pPr>
    </w:p>
    <w:p w14:paraId="40C3D08D" w14:textId="77777777" w:rsidR="0054759D" w:rsidRDefault="0054759D" w:rsidP="005A646A">
      <w:pPr>
        <w:tabs>
          <w:tab w:val="left" w:pos="5008"/>
        </w:tabs>
        <w:spacing w:after="120" w:line="480" w:lineRule="auto"/>
        <w:rPr>
          <w:rFonts w:asciiTheme="minorHAnsi" w:hAnsiTheme="minorHAnsi" w:cstheme="minorHAnsi"/>
          <w:i/>
          <w:iCs/>
          <w:color w:val="000000" w:themeColor="text1"/>
          <w:spacing w:val="-1"/>
          <w:shd w:val="clear" w:color="auto" w:fill="FFFFFF"/>
        </w:rPr>
      </w:pPr>
    </w:p>
    <w:p w14:paraId="1CDDAC24" w14:textId="77777777" w:rsidR="0054759D" w:rsidRPr="00C317D3" w:rsidRDefault="0054759D" w:rsidP="005A646A">
      <w:pPr>
        <w:tabs>
          <w:tab w:val="left" w:pos="5008"/>
        </w:tabs>
        <w:spacing w:after="120" w:line="480" w:lineRule="auto"/>
        <w:rPr>
          <w:rFonts w:asciiTheme="minorHAnsi" w:hAnsiTheme="minorHAnsi" w:cstheme="minorHAnsi"/>
          <w:i/>
          <w:iCs/>
          <w:color w:val="000000" w:themeColor="text1"/>
          <w:spacing w:val="-1"/>
          <w:shd w:val="clear" w:color="auto" w:fill="FFFFFF"/>
        </w:rPr>
      </w:pPr>
    </w:p>
    <w:p w14:paraId="4F9971CB" w14:textId="48918322" w:rsidR="00942692" w:rsidRPr="0054759D" w:rsidRDefault="00B463D1" w:rsidP="005A646A">
      <w:pPr>
        <w:tabs>
          <w:tab w:val="left" w:pos="5008"/>
        </w:tabs>
        <w:spacing w:after="120" w:line="480" w:lineRule="auto"/>
        <w:rPr>
          <w:rFonts w:asciiTheme="minorHAnsi" w:hAnsiTheme="minorHAnsi" w:cstheme="minorHAnsi"/>
          <w:color w:val="000000" w:themeColor="text1"/>
          <w:shd w:val="clear" w:color="auto" w:fill="FFFFFF"/>
        </w:rPr>
      </w:pPr>
      <w:r w:rsidRPr="00C317D3">
        <w:rPr>
          <w:rFonts w:asciiTheme="minorHAnsi" w:hAnsiTheme="minorHAnsi" w:cstheme="minorHAnsi"/>
          <w:i/>
          <w:iCs/>
          <w:color w:val="000000" w:themeColor="text1"/>
          <w:spacing w:val="-1"/>
          <w:shd w:val="clear" w:color="auto" w:fill="FFFFFF"/>
        </w:rPr>
        <w:t>This</w:t>
      </w:r>
      <w:r w:rsidRPr="00C317D3">
        <w:rPr>
          <w:rFonts w:asciiTheme="minorHAnsi" w:hAnsiTheme="minorHAnsi" w:cstheme="minorHAnsi"/>
          <w:color w:val="000000" w:themeColor="text1"/>
          <w:spacing w:val="-1"/>
          <w:shd w:val="clear" w:color="auto" w:fill="FFFFFF"/>
        </w:rPr>
        <w:t xml:space="preserve"> relates to the work in question due to the question of the premise of the work, the work in question weren’t to display an act of aesthetics</w:t>
      </w:r>
      <w:r w:rsidR="002F046D" w:rsidRPr="00C317D3">
        <w:rPr>
          <w:rFonts w:asciiTheme="minorHAnsi" w:hAnsiTheme="minorHAnsi" w:cstheme="minorHAnsi"/>
          <w:color w:val="000000" w:themeColor="text1"/>
          <w:spacing w:val="-1"/>
          <w:shd w:val="clear" w:color="auto" w:fill="FFFFFF"/>
        </w:rPr>
        <w:t xml:space="preserve"> it wasn’t</w:t>
      </w:r>
      <w:r w:rsidRPr="00C317D3">
        <w:rPr>
          <w:rFonts w:asciiTheme="minorHAnsi" w:hAnsiTheme="minorHAnsi" w:cstheme="minorHAnsi"/>
          <w:color w:val="000000" w:themeColor="text1"/>
        </w:rPr>
        <w:t xml:space="preserve"> </w:t>
      </w:r>
      <w:r w:rsidR="002F046D" w:rsidRPr="00C317D3">
        <w:rPr>
          <w:rFonts w:asciiTheme="minorHAnsi" w:hAnsiTheme="minorHAnsi" w:cstheme="minorHAnsi"/>
          <w:color w:val="000000" w:themeColor="text1"/>
        </w:rPr>
        <w:t>supposed</w:t>
      </w:r>
      <w:r w:rsidRPr="00C317D3">
        <w:rPr>
          <w:rFonts w:asciiTheme="minorHAnsi" w:hAnsiTheme="minorHAnsi" w:cstheme="minorHAnsi"/>
          <w:color w:val="000000" w:themeColor="text1"/>
        </w:rPr>
        <w:t xml:space="preserve"> to do anything than re-occur a story or narrative within the subject was trying to tell stories, but not only with the act of using vocabulary as a means of translating something with which we do now throughout conversations and texting, the act of creation which has been done has completely solidified into the cave itself with other pigmentation through the raw material of animal blood</w:t>
      </w:r>
      <w:r w:rsidR="00BB4A0F" w:rsidRPr="00C317D3">
        <w:rPr>
          <w:rFonts w:asciiTheme="minorHAnsi" w:hAnsiTheme="minorHAnsi" w:cstheme="minorHAnsi"/>
          <w:color w:val="000000" w:themeColor="text1"/>
        </w:rPr>
        <w:t xml:space="preserve"> or scraping the cave itself with rocks to embed a colour or engraving to solidify the story in which they wanted to portray. </w:t>
      </w:r>
      <w:r w:rsidR="00395107" w:rsidRPr="00C317D3">
        <w:rPr>
          <w:rFonts w:asciiTheme="minorHAnsi" w:hAnsiTheme="minorHAnsi" w:cstheme="minorHAnsi"/>
          <w:color w:val="000000" w:themeColor="text1"/>
        </w:rPr>
        <w:t xml:space="preserve">But this also brings into question, although these works have been here for over </w:t>
      </w:r>
      <w:r w:rsidR="00143B37" w:rsidRPr="00C317D3">
        <w:rPr>
          <w:rFonts w:asciiTheme="minorHAnsi" w:hAnsiTheme="minorHAnsi" w:cstheme="minorHAnsi"/>
          <w:i/>
          <w:iCs/>
          <w:color w:val="000000" w:themeColor="text1"/>
        </w:rPr>
        <w:t>‘</w:t>
      </w:r>
      <w:r w:rsidR="00395107" w:rsidRPr="00C317D3">
        <w:rPr>
          <w:rFonts w:asciiTheme="minorHAnsi" w:hAnsiTheme="minorHAnsi" w:cstheme="minorHAnsi"/>
          <w:i/>
          <w:iCs/>
          <w:color w:val="000000" w:themeColor="text1"/>
          <w:shd w:val="clear" w:color="auto" w:fill="FFFFFF"/>
        </w:rPr>
        <w:t>17,000 years</w:t>
      </w:r>
      <w:r w:rsidR="00143B37" w:rsidRPr="00C317D3">
        <w:rPr>
          <w:rFonts w:asciiTheme="minorHAnsi" w:hAnsiTheme="minorHAnsi" w:cstheme="minorHAnsi"/>
          <w:i/>
          <w:iCs/>
          <w:color w:val="000000" w:themeColor="text1"/>
          <w:shd w:val="clear" w:color="auto" w:fill="FFFFFF"/>
        </w:rPr>
        <w:t xml:space="preserve">’  </w:t>
      </w:r>
      <w:r w:rsidR="00143B37" w:rsidRPr="00C317D3">
        <w:rPr>
          <w:rFonts w:asciiTheme="minorHAnsi" w:hAnsiTheme="minorHAnsi" w:cstheme="minorHAnsi"/>
          <w:color w:val="000000" w:themeColor="text1"/>
          <w:shd w:val="clear" w:color="auto" w:fill="FFFFFF"/>
        </w:rPr>
        <w:t xml:space="preserve">the importance of which we feel the need to record the past the human condition </w:t>
      </w:r>
      <w:r w:rsidR="00DF5447" w:rsidRPr="00C317D3">
        <w:rPr>
          <w:rFonts w:asciiTheme="minorHAnsi" w:hAnsiTheme="minorHAnsi" w:cstheme="minorHAnsi"/>
          <w:color w:val="000000" w:themeColor="text1"/>
          <w:shd w:val="clear" w:color="auto" w:fill="FFFFFF"/>
        </w:rPr>
        <w:t xml:space="preserve">and how even although aren’t totally within the same scope of what the lives they’ve lived within today, they are embedded within our culture as a form of ‘ritualistic intent’ and to understand not only the view of art in our culture to look to other cultures but to use art as a medium to understand </w:t>
      </w:r>
      <w:r w:rsidR="002F046D" w:rsidRPr="00C317D3">
        <w:rPr>
          <w:rFonts w:asciiTheme="minorHAnsi" w:hAnsiTheme="minorHAnsi" w:cstheme="minorHAnsi"/>
          <w:color w:val="000000" w:themeColor="text1"/>
          <w:shd w:val="clear" w:color="auto" w:fill="FFFFFF"/>
        </w:rPr>
        <w:t xml:space="preserve">that of history and nature. </w:t>
      </w:r>
      <w:r w:rsidR="0054759D">
        <w:rPr>
          <w:rFonts w:asciiTheme="minorHAnsi" w:hAnsiTheme="minorHAnsi" w:cstheme="minorHAnsi"/>
          <w:color w:val="000000" w:themeColor="text1"/>
          <w:shd w:val="clear" w:color="auto" w:fill="FFFFFF"/>
        </w:rPr>
        <w:t xml:space="preserve"> </w:t>
      </w:r>
      <w:r w:rsidR="00741D76" w:rsidRPr="00C317D3">
        <w:rPr>
          <w:rFonts w:asciiTheme="minorHAnsi" w:hAnsiTheme="minorHAnsi" w:cstheme="minorHAnsi"/>
          <w:color w:val="000000" w:themeColor="text1"/>
          <w:spacing w:val="-1"/>
          <w:shd w:val="clear" w:color="auto" w:fill="FFFFFF"/>
        </w:rPr>
        <w:t xml:space="preserve">The purposefulness and site specificity of the work as well as a higher implication the creation in which it’s in is a cave to work in this situation intends a degree of a purposeful act than that of something that would be outside, the act of it being inside an cave in itself is a act of protection against the outside world, to be viewed as something significant or recognised, to go into the environment would be a form of that of a modern exhibition. </w:t>
      </w:r>
    </w:p>
    <w:p w14:paraId="459750B4" w14:textId="77777777" w:rsidR="009B5167" w:rsidRPr="00C317D3" w:rsidRDefault="009B5167" w:rsidP="005A646A">
      <w:pPr>
        <w:tabs>
          <w:tab w:val="left" w:pos="5008"/>
        </w:tabs>
        <w:spacing w:after="120" w:line="480" w:lineRule="auto"/>
        <w:rPr>
          <w:rFonts w:asciiTheme="minorHAnsi" w:hAnsiTheme="minorHAnsi" w:cstheme="minorHAnsi"/>
          <w:color w:val="000000" w:themeColor="text1"/>
          <w:shd w:val="clear" w:color="auto" w:fill="FFFFFF"/>
        </w:rPr>
      </w:pPr>
    </w:p>
    <w:p w14:paraId="36C6837B" w14:textId="77777777" w:rsidR="00741D76" w:rsidRPr="00C317D3" w:rsidRDefault="00741D76" w:rsidP="005A646A">
      <w:pPr>
        <w:tabs>
          <w:tab w:val="left" w:pos="5008"/>
        </w:tabs>
        <w:spacing w:after="120" w:line="480" w:lineRule="auto"/>
        <w:rPr>
          <w:rFonts w:asciiTheme="minorHAnsi" w:hAnsiTheme="minorHAnsi" w:cstheme="minorHAnsi"/>
          <w:color w:val="000000" w:themeColor="text1"/>
          <w:shd w:val="clear" w:color="auto" w:fill="FFFFFF"/>
        </w:rPr>
      </w:pPr>
    </w:p>
    <w:p w14:paraId="52E06447" w14:textId="77777777" w:rsidR="005329C8" w:rsidRPr="00C317D3" w:rsidRDefault="005329C8" w:rsidP="005A646A">
      <w:pPr>
        <w:tabs>
          <w:tab w:val="left" w:pos="5008"/>
        </w:tabs>
        <w:spacing w:after="120" w:line="480" w:lineRule="auto"/>
        <w:rPr>
          <w:rFonts w:asciiTheme="minorHAnsi" w:hAnsiTheme="minorHAnsi" w:cstheme="minorHAnsi"/>
          <w:color w:val="000000" w:themeColor="text1"/>
          <w:shd w:val="clear" w:color="auto" w:fill="FFFFFF"/>
        </w:rPr>
      </w:pPr>
    </w:p>
    <w:p w14:paraId="49A522FD" w14:textId="77777777" w:rsidR="005329C8" w:rsidRDefault="005329C8" w:rsidP="005A646A">
      <w:pPr>
        <w:tabs>
          <w:tab w:val="left" w:pos="5008"/>
        </w:tabs>
        <w:spacing w:after="120" w:line="480" w:lineRule="auto"/>
        <w:rPr>
          <w:rFonts w:asciiTheme="minorHAnsi" w:hAnsiTheme="minorHAnsi" w:cstheme="minorHAnsi"/>
          <w:color w:val="000000" w:themeColor="text1"/>
          <w:shd w:val="clear" w:color="auto" w:fill="FFFFFF"/>
        </w:rPr>
      </w:pPr>
    </w:p>
    <w:p w14:paraId="41255B55" w14:textId="77777777" w:rsidR="0054759D" w:rsidRDefault="0054759D" w:rsidP="005A646A">
      <w:pPr>
        <w:tabs>
          <w:tab w:val="left" w:pos="5008"/>
        </w:tabs>
        <w:spacing w:after="120" w:line="480" w:lineRule="auto"/>
        <w:rPr>
          <w:rFonts w:asciiTheme="minorHAnsi" w:hAnsiTheme="minorHAnsi" w:cstheme="minorHAnsi"/>
          <w:color w:val="000000" w:themeColor="text1"/>
          <w:shd w:val="clear" w:color="auto" w:fill="FFFFFF"/>
        </w:rPr>
      </w:pPr>
    </w:p>
    <w:p w14:paraId="5FBF8F91" w14:textId="77777777" w:rsidR="0054759D" w:rsidRDefault="0054759D" w:rsidP="005A646A">
      <w:pPr>
        <w:tabs>
          <w:tab w:val="left" w:pos="5008"/>
        </w:tabs>
        <w:spacing w:after="120" w:line="480" w:lineRule="auto"/>
        <w:rPr>
          <w:rFonts w:asciiTheme="minorHAnsi" w:hAnsiTheme="minorHAnsi" w:cstheme="minorHAnsi"/>
          <w:color w:val="000000" w:themeColor="text1"/>
          <w:shd w:val="clear" w:color="auto" w:fill="FFFFFF"/>
        </w:rPr>
      </w:pPr>
    </w:p>
    <w:p w14:paraId="63E7A185" w14:textId="77777777" w:rsidR="0054759D" w:rsidRPr="00C317D3" w:rsidRDefault="0054759D" w:rsidP="005A646A">
      <w:pPr>
        <w:tabs>
          <w:tab w:val="left" w:pos="5008"/>
        </w:tabs>
        <w:spacing w:after="120" w:line="480" w:lineRule="auto"/>
        <w:rPr>
          <w:rFonts w:asciiTheme="minorHAnsi" w:hAnsiTheme="minorHAnsi" w:cstheme="minorHAnsi"/>
          <w:color w:val="000000" w:themeColor="text1"/>
          <w:shd w:val="clear" w:color="auto" w:fill="FFFFFF"/>
        </w:rPr>
      </w:pPr>
    </w:p>
    <w:p w14:paraId="23283F93" w14:textId="77777777" w:rsidR="005329C8" w:rsidRPr="00C317D3" w:rsidRDefault="005329C8" w:rsidP="005A646A">
      <w:pPr>
        <w:tabs>
          <w:tab w:val="left" w:pos="5008"/>
        </w:tabs>
        <w:spacing w:after="120" w:line="480" w:lineRule="auto"/>
        <w:rPr>
          <w:rFonts w:asciiTheme="minorHAnsi" w:hAnsiTheme="minorHAnsi" w:cstheme="minorHAnsi"/>
          <w:color w:val="000000" w:themeColor="text1"/>
          <w:shd w:val="clear" w:color="auto" w:fill="FFFFFF"/>
        </w:rPr>
      </w:pPr>
    </w:p>
    <w:p w14:paraId="00CF3DE7" w14:textId="2443A6B3" w:rsidR="002F046D" w:rsidRPr="00C317D3" w:rsidRDefault="002F046D" w:rsidP="002F046D">
      <w:pPr>
        <w:tabs>
          <w:tab w:val="left" w:pos="5008"/>
        </w:tabs>
        <w:spacing w:after="120" w:line="480" w:lineRule="auto"/>
        <w:jc w:val="center"/>
        <w:rPr>
          <w:rFonts w:asciiTheme="minorHAnsi" w:hAnsiTheme="minorHAnsi" w:cstheme="minorHAnsi"/>
          <w:b/>
          <w:bCs/>
          <w:color w:val="000000" w:themeColor="text1"/>
        </w:rPr>
      </w:pPr>
      <w:r w:rsidRPr="00C317D3">
        <w:rPr>
          <w:rFonts w:asciiTheme="minorHAnsi" w:hAnsiTheme="minorHAnsi" w:cstheme="minorHAnsi"/>
          <w:b/>
          <w:bCs/>
          <w:noProof/>
          <w:color w:val="000000" w:themeColor="text1"/>
        </w:rPr>
        <w:drawing>
          <wp:inline distT="0" distB="0" distL="0" distR="0" wp14:anchorId="525EDA02" wp14:editId="2AC41F25">
            <wp:extent cx="3272178" cy="3686185"/>
            <wp:effectExtent l="0" t="0" r="0" b="0"/>
            <wp:docPr id="1368650895" name="Picture 2" descr="A rope in a 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650895" name="Picture 2" descr="A rope in a room&#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74762" cy="3689096"/>
                    </a:xfrm>
                    <a:prstGeom prst="rect">
                      <a:avLst/>
                    </a:prstGeom>
                  </pic:spPr>
                </pic:pic>
              </a:graphicData>
            </a:graphic>
          </wp:inline>
        </w:drawing>
      </w:r>
    </w:p>
    <w:p w14:paraId="324F27CB" w14:textId="291D7EDA" w:rsidR="00390B34" w:rsidRPr="00C317D3" w:rsidRDefault="00741D76" w:rsidP="00741D76">
      <w:pPr>
        <w:tabs>
          <w:tab w:val="left" w:pos="5008"/>
        </w:tabs>
        <w:spacing w:after="120" w:line="480" w:lineRule="auto"/>
        <w:jc w:val="center"/>
        <w:rPr>
          <w:rFonts w:asciiTheme="minorHAnsi" w:hAnsiTheme="minorHAnsi" w:cstheme="minorHAnsi"/>
          <w:b/>
          <w:bCs/>
          <w:color w:val="000000" w:themeColor="text1"/>
        </w:rPr>
      </w:pPr>
      <w:r w:rsidRPr="00C317D3">
        <w:rPr>
          <w:rFonts w:asciiTheme="minorHAnsi" w:hAnsiTheme="minorHAnsi" w:cstheme="minorHAnsi"/>
          <w:b/>
          <w:bCs/>
          <w:color w:val="000000" w:themeColor="text1"/>
        </w:rPr>
        <w:t>Figure 8: ‘No title’</w:t>
      </w:r>
      <w:r w:rsidR="00A269B5" w:rsidRPr="00C317D3">
        <w:rPr>
          <w:rFonts w:asciiTheme="minorHAnsi" w:hAnsiTheme="minorHAnsi" w:cstheme="minorHAnsi"/>
          <w:b/>
          <w:bCs/>
          <w:color w:val="000000" w:themeColor="text1"/>
        </w:rPr>
        <w:t xml:space="preserve"> 1970</w:t>
      </w:r>
    </w:p>
    <w:p w14:paraId="6FF2D1B0" w14:textId="77777777" w:rsidR="00390B34" w:rsidRPr="00C317D3" w:rsidRDefault="00390B34" w:rsidP="005A646A">
      <w:pPr>
        <w:tabs>
          <w:tab w:val="left" w:pos="5008"/>
        </w:tabs>
        <w:spacing w:after="120" w:line="480" w:lineRule="auto"/>
        <w:rPr>
          <w:rFonts w:asciiTheme="minorHAnsi" w:hAnsiTheme="minorHAnsi" w:cstheme="minorHAnsi"/>
          <w:color w:val="000000" w:themeColor="text1"/>
        </w:rPr>
      </w:pPr>
    </w:p>
    <w:p w14:paraId="748F63DA" w14:textId="1345E4B4" w:rsidR="005329C8" w:rsidRPr="00C317D3" w:rsidRDefault="00A269B5" w:rsidP="005A646A">
      <w:pPr>
        <w:tabs>
          <w:tab w:val="left" w:pos="5008"/>
        </w:tabs>
        <w:spacing w:after="120" w:line="480" w:lineRule="auto"/>
        <w:rPr>
          <w:rFonts w:asciiTheme="minorHAnsi" w:hAnsiTheme="minorHAnsi" w:cstheme="minorHAnsi"/>
          <w:color w:val="000000" w:themeColor="text1"/>
        </w:rPr>
      </w:pPr>
      <w:r w:rsidRPr="00C317D3">
        <w:rPr>
          <w:rFonts w:asciiTheme="minorHAnsi" w:hAnsiTheme="minorHAnsi" w:cstheme="minorHAnsi"/>
          <w:color w:val="000000" w:themeColor="text1"/>
        </w:rPr>
        <w:t>Born in January 11</w:t>
      </w:r>
      <w:r w:rsidRPr="00C317D3">
        <w:rPr>
          <w:rFonts w:asciiTheme="minorHAnsi" w:hAnsiTheme="minorHAnsi" w:cstheme="minorHAnsi"/>
          <w:color w:val="000000" w:themeColor="text1"/>
          <w:vertAlign w:val="superscript"/>
        </w:rPr>
        <w:t>th</w:t>
      </w:r>
      <w:r w:rsidRPr="00C317D3">
        <w:rPr>
          <w:rFonts w:asciiTheme="minorHAnsi" w:hAnsiTheme="minorHAnsi" w:cstheme="minorHAnsi"/>
          <w:color w:val="000000" w:themeColor="text1"/>
        </w:rPr>
        <w:t xml:space="preserve"> 1936 </w:t>
      </w:r>
      <w:r w:rsidR="006E1109" w:rsidRPr="00C317D3">
        <w:rPr>
          <w:rFonts w:asciiTheme="minorHAnsi" w:hAnsiTheme="minorHAnsi" w:cstheme="minorHAnsi"/>
          <w:color w:val="000000" w:themeColor="text1"/>
        </w:rPr>
        <w:t>Hamburg</w:t>
      </w:r>
      <w:r w:rsidRPr="00C317D3">
        <w:rPr>
          <w:rFonts w:asciiTheme="minorHAnsi" w:hAnsiTheme="minorHAnsi" w:cstheme="minorHAnsi"/>
          <w:color w:val="000000" w:themeColor="text1"/>
        </w:rPr>
        <w:t xml:space="preserve">, Germany to a family of </w:t>
      </w:r>
      <w:r w:rsidR="006E1109" w:rsidRPr="00C317D3">
        <w:rPr>
          <w:rFonts w:asciiTheme="minorHAnsi" w:hAnsiTheme="minorHAnsi" w:cstheme="minorHAnsi"/>
          <w:color w:val="000000" w:themeColor="text1"/>
        </w:rPr>
        <w:t>Jewish</w:t>
      </w:r>
      <w:r w:rsidRPr="00C317D3">
        <w:rPr>
          <w:rFonts w:asciiTheme="minorHAnsi" w:hAnsiTheme="minorHAnsi" w:cstheme="minorHAnsi"/>
          <w:color w:val="000000" w:themeColor="text1"/>
        </w:rPr>
        <w:t xml:space="preserve"> descent and eventually fleeing nazi occupation she had emigrated to America in New York city in 1936, where she had studied in the Pratt </w:t>
      </w:r>
      <w:r w:rsidR="006E1109" w:rsidRPr="00C317D3">
        <w:rPr>
          <w:rFonts w:asciiTheme="minorHAnsi" w:hAnsiTheme="minorHAnsi" w:cstheme="minorHAnsi"/>
          <w:color w:val="000000" w:themeColor="text1"/>
        </w:rPr>
        <w:t>institute then later on in her life she went to the Yale university school of art and architecture, studying under a influential minimalist artist Josef Albers which would become a big influence on her work years to come.</w:t>
      </w:r>
    </w:p>
    <w:p w14:paraId="3EE0DA84" w14:textId="77777777" w:rsidR="005329C8" w:rsidRPr="00C317D3" w:rsidRDefault="005329C8" w:rsidP="005A646A">
      <w:pPr>
        <w:tabs>
          <w:tab w:val="left" w:pos="5008"/>
        </w:tabs>
        <w:spacing w:after="120" w:line="480" w:lineRule="auto"/>
        <w:rPr>
          <w:rFonts w:asciiTheme="minorHAnsi" w:hAnsiTheme="minorHAnsi" w:cstheme="minorHAnsi"/>
          <w:color w:val="000000" w:themeColor="text1"/>
        </w:rPr>
      </w:pPr>
    </w:p>
    <w:p w14:paraId="67C1860B" w14:textId="77777777" w:rsidR="0054759D" w:rsidRDefault="0054759D" w:rsidP="005A646A">
      <w:pPr>
        <w:tabs>
          <w:tab w:val="left" w:pos="5008"/>
        </w:tabs>
        <w:spacing w:after="120" w:line="480" w:lineRule="auto"/>
        <w:rPr>
          <w:rFonts w:asciiTheme="minorHAnsi" w:hAnsiTheme="minorHAnsi" w:cstheme="minorHAnsi"/>
          <w:color w:val="000000" w:themeColor="text1"/>
        </w:rPr>
      </w:pPr>
    </w:p>
    <w:p w14:paraId="69A39FF6" w14:textId="77777777" w:rsidR="0054759D" w:rsidRDefault="0054759D" w:rsidP="005A646A">
      <w:pPr>
        <w:tabs>
          <w:tab w:val="left" w:pos="5008"/>
        </w:tabs>
        <w:spacing w:after="120" w:line="480" w:lineRule="auto"/>
        <w:rPr>
          <w:rFonts w:asciiTheme="minorHAnsi" w:hAnsiTheme="minorHAnsi" w:cstheme="minorHAnsi"/>
          <w:color w:val="000000" w:themeColor="text1"/>
        </w:rPr>
      </w:pPr>
    </w:p>
    <w:p w14:paraId="3E343D64" w14:textId="77777777" w:rsidR="0054759D" w:rsidRDefault="0054759D" w:rsidP="005A646A">
      <w:pPr>
        <w:tabs>
          <w:tab w:val="left" w:pos="5008"/>
        </w:tabs>
        <w:spacing w:after="120" w:line="480" w:lineRule="auto"/>
        <w:rPr>
          <w:rFonts w:asciiTheme="minorHAnsi" w:hAnsiTheme="minorHAnsi" w:cstheme="minorHAnsi"/>
          <w:color w:val="000000" w:themeColor="text1"/>
        </w:rPr>
      </w:pPr>
    </w:p>
    <w:p w14:paraId="7DC50B89" w14:textId="77777777" w:rsidR="0054759D" w:rsidRDefault="0054759D" w:rsidP="005A646A">
      <w:pPr>
        <w:tabs>
          <w:tab w:val="left" w:pos="5008"/>
        </w:tabs>
        <w:spacing w:after="120" w:line="480" w:lineRule="auto"/>
        <w:rPr>
          <w:rFonts w:asciiTheme="minorHAnsi" w:hAnsiTheme="minorHAnsi" w:cstheme="minorHAnsi"/>
          <w:color w:val="000000" w:themeColor="text1"/>
        </w:rPr>
      </w:pPr>
    </w:p>
    <w:p w14:paraId="120D6473" w14:textId="7523E996" w:rsidR="009B5167" w:rsidRPr="00C317D3" w:rsidRDefault="006E1109" w:rsidP="005A646A">
      <w:pPr>
        <w:tabs>
          <w:tab w:val="left" w:pos="5008"/>
        </w:tabs>
        <w:spacing w:after="120" w:line="480" w:lineRule="auto"/>
        <w:rPr>
          <w:rFonts w:asciiTheme="minorHAnsi" w:hAnsiTheme="minorHAnsi" w:cstheme="minorHAnsi"/>
          <w:color w:val="000000" w:themeColor="text1"/>
          <w:shd w:val="clear" w:color="auto" w:fill="FFFFFF"/>
        </w:rPr>
      </w:pPr>
      <w:r w:rsidRPr="00C317D3">
        <w:rPr>
          <w:rFonts w:asciiTheme="minorHAnsi" w:hAnsiTheme="minorHAnsi" w:cstheme="minorHAnsi"/>
          <w:color w:val="000000" w:themeColor="text1"/>
        </w:rPr>
        <w:t xml:space="preserve"> </w:t>
      </w:r>
      <w:r w:rsidR="00A269B5" w:rsidRPr="00C317D3">
        <w:rPr>
          <w:rFonts w:asciiTheme="minorHAnsi" w:hAnsiTheme="minorHAnsi" w:cstheme="minorHAnsi"/>
          <w:color w:val="000000" w:themeColor="text1"/>
        </w:rPr>
        <w:t xml:space="preserve">Eva hesses work studies the exploration unconventional materials such as: Latex, fiberglass, plastics within her work of sculpture and </w:t>
      </w:r>
      <w:r w:rsidRPr="00C317D3">
        <w:rPr>
          <w:rFonts w:asciiTheme="minorHAnsi" w:hAnsiTheme="minorHAnsi" w:cstheme="minorHAnsi"/>
          <w:color w:val="000000" w:themeColor="text1"/>
        </w:rPr>
        <w:t>instillation</w:t>
      </w:r>
      <w:r w:rsidR="0051010B" w:rsidRPr="00C317D3">
        <w:rPr>
          <w:rFonts w:asciiTheme="minorHAnsi" w:hAnsiTheme="minorHAnsi" w:cstheme="minorHAnsi"/>
          <w:color w:val="000000" w:themeColor="text1"/>
        </w:rPr>
        <w:t>, it is said that her process and exploration in these materials were a more emotive or expressive tactility in that of what had previously been seen in the works of minimalistic work. T</w:t>
      </w:r>
      <w:r w:rsidR="00DF7CCC" w:rsidRPr="00C317D3">
        <w:rPr>
          <w:rFonts w:asciiTheme="minorHAnsi" w:hAnsiTheme="minorHAnsi" w:cstheme="minorHAnsi"/>
          <w:color w:val="000000" w:themeColor="text1"/>
        </w:rPr>
        <w:t xml:space="preserve">he nature in which Eva hesses work revolves around in which regards to the ‘human’ can be brought into multiple factors, the first one being her use of the emotional depth of ‘No title’ the way in which she can communicate and manipulate her materials </w:t>
      </w:r>
      <w:r w:rsidR="002E1892" w:rsidRPr="00C317D3">
        <w:rPr>
          <w:rFonts w:asciiTheme="minorHAnsi" w:hAnsiTheme="minorHAnsi" w:cstheme="minorHAnsi"/>
          <w:color w:val="000000" w:themeColor="text1"/>
        </w:rPr>
        <w:t xml:space="preserve">have been described as </w:t>
      </w:r>
      <w:r w:rsidR="002E1892" w:rsidRPr="00C317D3">
        <w:rPr>
          <w:rFonts w:asciiTheme="minorHAnsi" w:hAnsiTheme="minorHAnsi" w:cstheme="minorHAnsi"/>
          <w:i/>
          <w:iCs/>
          <w:color w:val="000000" w:themeColor="text1"/>
        </w:rPr>
        <w:t>‘</w:t>
      </w:r>
      <w:r w:rsidR="002E1892" w:rsidRPr="00C317D3">
        <w:rPr>
          <w:rFonts w:asciiTheme="minorHAnsi" w:hAnsiTheme="minorHAnsi" w:cstheme="minorHAnsi"/>
          <w:i/>
          <w:iCs/>
          <w:color w:val="000000" w:themeColor="text1"/>
          <w:shd w:val="clear" w:color="auto" w:fill="FFFFFF"/>
        </w:rPr>
        <w:t>simultaneously graceful and chaotic’</w:t>
      </w:r>
      <w:r w:rsidR="002E1892" w:rsidRPr="00C317D3">
        <w:rPr>
          <w:rFonts w:asciiTheme="minorHAnsi" w:hAnsiTheme="minorHAnsi" w:cstheme="minorHAnsi"/>
          <w:color w:val="000000" w:themeColor="text1"/>
          <w:shd w:val="clear" w:color="auto" w:fill="FFFFFF"/>
        </w:rPr>
        <w:t xml:space="preserve"> (Whitney Museum of American Art, n.d.) which can be allocated or related to what we’d call </w:t>
      </w:r>
      <w:r w:rsidR="00010B78" w:rsidRPr="00C317D3">
        <w:rPr>
          <w:rFonts w:asciiTheme="minorHAnsi" w:hAnsiTheme="minorHAnsi" w:cstheme="minorHAnsi"/>
          <w:color w:val="000000" w:themeColor="text1"/>
          <w:shd w:val="clear" w:color="auto" w:fill="FFFFFF"/>
        </w:rPr>
        <w:t>an</w:t>
      </w:r>
      <w:r w:rsidR="002E1892" w:rsidRPr="00C317D3">
        <w:rPr>
          <w:rFonts w:asciiTheme="minorHAnsi" w:hAnsiTheme="minorHAnsi" w:cstheme="minorHAnsi"/>
          <w:color w:val="000000" w:themeColor="text1"/>
          <w:shd w:val="clear" w:color="auto" w:fill="FFFFFF"/>
        </w:rPr>
        <w:t xml:space="preserve"> imperfect ‘</w:t>
      </w:r>
      <w:r w:rsidR="00010B78" w:rsidRPr="00C317D3">
        <w:rPr>
          <w:rFonts w:asciiTheme="minorHAnsi" w:hAnsiTheme="minorHAnsi" w:cstheme="minorHAnsi"/>
          <w:color w:val="000000" w:themeColor="text1"/>
          <w:shd w:val="clear" w:color="auto" w:fill="FFFFFF"/>
        </w:rPr>
        <w:t>quality</w:t>
      </w:r>
      <w:r w:rsidR="002E1892" w:rsidRPr="00C317D3">
        <w:rPr>
          <w:rFonts w:asciiTheme="minorHAnsi" w:hAnsiTheme="minorHAnsi" w:cstheme="minorHAnsi"/>
          <w:color w:val="000000" w:themeColor="text1"/>
          <w:shd w:val="clear" w:color="auto" w:fill="FFFFFF"/>
        </w:rPr>
        <w:t>’.</w:t>
      </w:r>
      <w:r w:rsidR="00AD0637" w:rsidRPr="00C317D3">
        <w:rPr>
          <w:rFonts w:asciiTheme="minorHAnsi" w:hAnsiTheme="minorHAnsi" w:cstheme="minorHAnsi"/>
          <w:color w:val="000000" w:themeColor="text1"/>
          <w:shd w:val="clear" w:color="auto" w:fill="FFFFFF"/>
        </w:rPr>
        <w:t xml:space="preserve"> Not only do the manipulation and consideration of materials being used provoke a sense of a ‘human’ quality,  but a big part of Eva </w:t>
      </w:r>
      <w:r w:rsidR="00010B78" w:rsidRPr="00C317D3">
        <w:rPr>
          <w:rFonts w:asciiTheme="minorHAnsi" w:hAnsiTheme="minorHAnsi" w:cstheme="minorHAnsi"/>
          <w:color w:val="000000" w:themeColor="text1"/>
          <w:shd w:val="clear" w:color="auto" w:fill="FFFFFF"/>
        </w:rPr>
        <w:t>Hesse’s</w:t>
      </w:r>
      <w:r w:rsidR="00AD0637" w:rsidRPr="00C317D3">
        <w:rPr>
          <w:rFonts w:asciiTheme="minorHAnsi" w:hAnsiTheme="minorHAnsi" w:cstheme="minorHAnsi"/>
          <w:color w:val="000000" w:themeColor="text1"/>
          <w:shd w:val="clear" w:color="auto" w:fill="FFFFFF"/>
        </w:rPr>
        <w:t xml:space="preserve"> work studies the concept of tactility and sensuality</w:t>
      </w:r>
      <w:r w:rsidR="008D0482" w:rsidRPr="00C317D3">
        <w:rPr>
          <w:rFonts w:asciiTheme="minorHAnsi" w:hAnsiTheme="minorHAnsi" w:cstheme="minorHAnsi"/>
          <w:color w:val="000000" w:themeColor="text1"/>
          <w:shd w:val="clear" w:color="auto" w:fill="FFFFFF"/>
        </w:rPr>
        <w:t xml:space="preserve"> the materials used in her work (Fiberglass, latex) have a huge implication and a way of wanting to invite the viewer into the space of the work, which also not only works within the senses of sight but, the human capacity for human touch and connection. Another implication of which Eva </w:t>
      </w:r>
      <w:r w:rsidR="00010B78" w:rsidRPr="00C317D3">
        <w:rPr>
          <w:rFonts w:asciiTheme="minorHAnsi" w:hAnsiTheme="minorHAnsi" w:cstheme="minorHAnsi"/>
          <w:color w:val="000000" w:themeColor="text1"/>
          <w:shd w:val="clear" w:color="auto" w:fill="FFFFFF"/>
        </w:rPr>
        <w:t>Hesse’s</w:t>
      </w:r>
      <w:r w:rsidR="008D0482" w:rsidRPr="00C317D3">
        <w:rPr>
          <w:rFonts w:asciiTheme="minorHAnsi" w:hAnsiTheme="minorHAnsi" w:cstheme="minorHAnsi"/>
          <w:color w:val="000000" w:themeColor="text1"/>
          <w:shd w:val="clear" w:color="auto" w:fill="FFFFFF"/>
        </w:rPr>
        <w:t xml:space="preserve"> work relates to the ‘human’ is </w:t>
      </w:r>
      <w:r w:rsidR="00696F67" w:rsidRPr="00C317D3">
        <w:rPr>
          <w:rFonts w:asciiTheme="minorHAnsi" w:hAnsiTheme="minorHAnsi" w:cstheme="minorHAnsi"/>
          <w:color w:val="000000" w:themeColor="text1"/>
          <w:shd w:val="clear" w:color="auto" w:fill="FFFFFF"/>
        </w:rPr>
        <w:t xml:space="preserve">the case of vulnerability, the materials used in ‘No title’ were </w:t>
      </w:r>
      <w:r w:rsidR="009B5167" w:rsidRPr="00C317D3">
        <w:rPr>
          <w:rFonts w:asciiTheme="minorHAnsi" w:hAnsiTheme="minorHAnsi" w:cstheme="minorHAnsi"/>
          <w:i/>
          <w:iCs/>
          <w:color w:val="000000" w:themeColor="text1"/>
          <w:shd w:val="clear" w:color="auto" w:fill="FFFFFF"/>
        </w:rPr>
        <w:t xml:space="preserve">‘Latex, rope, string, and wire’ </w:t>
      </w:r>
      <w:r w:rsidR="009B5167" w:rsidRPr="00C317D3">
        <w:rPr>
          <w:rFonts w:asciiTheme="minorHAnsi" w:hAnsiTheme="minorHAnsi" w:cstheme="minorHAnsi"/>
          <w:color w:val="000000" w:themeColor="text1"/>
          <w:shd w:val="clear" w:color="auto" w:fill="FFFFFF"/>
        </w:rPr>
        <w:t>(Whitney Museum of American Art, n.d.)</w:t>
      </w:r>
      <w:r w:rsidR="009B5167" w:rsidRPr="00C317D3">
        <w:rPr>
          <w:rFonts w:asciiTheme="minorHAnsi" w:hAnsiTheme="minorHAnsi" w:cstheme="minorHAnsi"/>
          <w:i/>
          <w:iCs/>
          <w:color w:val="000000" w:themeColor="text1"/>
          <w:shd w:val="clear" w:color="auto" w:fill="FFFFFF"/>
        </w:rPr>
        <w:t xml:space="preserve"> </w:t>
      </w:r>
      <w:r w:rsidR="009B5167" w:rsidRPr="00C317D3">
        <w:rPr>
          <w:rFonts w:asciiTheme="minorHAnsi" w:hAnsiTheme="minorHAnsi" w:cstheme="minorHAnsi"/>
          <w:color w:val="000000" w:themeColor="text1"/>
          <w:shd w:val="clear" w:color="auto" w:fill="FFFFFF"/>
        </w:rPr>
        <w:t>all</w:t>
      </w:r>
      <w:r w:rsidR="00696F67" w:rsidRPr="00C317D3">
        <w:rPr>
          <w:rFonts w:asciiTheme="minorHAnsi" w:hAnsiTheme="minorHAnsi" w:cstheme="minorHAnsi"/>
          <w:color w:val="000000" w:themeColor="text1"/>
          <w:shd w:val="clear" w:color="auto" w:fill="FFFFFF"/>
        </w:rPr>
        <w:t xml:space="preserve"> materials </w:t>
      </w:r>
      <w:r w:rsidR="009B5167" w:rsidRPr="00C317D3">
        <w:rPr>
          <w:rFonts w:asciiTheme="minorHAnsi" w:hAnsiTheme="minorHAnsi" w:cstheme="minorHAnsi"/>
          <w:color w:val="000000" w:themeColor="text1"/>
          <w:shd w:val="clear" w:color="auto" w:fill="FFFFFF"/>
        </w:rPr>
        <w:t>which could be described as ‘fragile’ and ‘vulnerable’ when in contact with the viewer and the art</w:t>
      </w:r>
      <w:r w:rsidR="009A2D67" w:rsidRPr="00C317D3">
        <w:rPr>
          <w:rFonts w:asciiTheme="minorHAnsi" w:hAnsiTheme="minorHAnsi" w:cstheme="minorHAnsi"/>
          <w:color w:val="000000" w:themeColor="text1"/>
          <w:shd w:val="clear" w:color="auto" w:fill="FFFFFF"/>
        </w:rPr>
        <w:t xml:space="preserve">, which French Philosopher </w:t>
      </w:r>
      <w:r w:rsidR="00010B78" w:rsidRPr="00C317D3">
        <w:rPr>
          <w:rFonts w:asciiTheme="minorHAnsi" w:hAnsiTheme="minorHAnsi" w:cstheme="minorHAnsi"/>
          <w:color w:val="000000" w:themeColor="text1"/>
          <w:shd w:val="clear" w:color="auto" w:fill="FFFFFF"/>
        </w:rPr>
        <w:t>wrote</w:t>
      </w:r>
      <w:r w:rsidR="007E5629" w:rsidRPr="00C317D3">
        <w:rPr>
          <w:rFonts w:asciiTheme="minorHAnsi" w:hAnsiTheme="minorHAnsi" w:cstheme="minorHAnsi"/>
          <w:color w:val="000000" w:themeColor="text1"/>
          <w:shd w:val="clear" w:color="auto" w:fill="FFFFFF"/>
        </w:rPr>
        <w:t xml:space="preserve"> Maurice Meurleu Ponty wrote, </w:t>
      </w:r>
      <w:r w:rsidR="007E5629" w:rsidRPr="00C317D3">
        <w:rPr>
          <w:rFonts w:asciiTheme="minorHAnsi" w:hAnsiTheme="minorHAnsi" w:cstheme="minorHAnsi"/>
          <w:i/>
          <w:iCs/>
          <w:color w:val="000000" w:themeColor="text1"/>
        </w:rPr>
        <w:t>‘Our relationship with things is not a distant one: each speaks to our body and to the way we live’</w:t>
      </w:r>
      <w:r w:rsidR="009A2D67" w:rsidRPr="00C317D3">
        <w:rPr>
          <w:rFonts w:asciiTheme="minorHAnsi" w:hAnsiTheme="minorHAnsi" w:cstheme="minorHAnsi"/>
          <w:i/>
          <w:iCs/>
          <w:color w:val="000000" w:themeColor="text1"/>
        </w:rPr>
        <w:t xml:space="preserve"> </w:t>
      </w:r>
      <w:r w:rsidR="009A2D67" w:rsidRPr="00C317D3">
        <w:rPr>
          <w:rFonts w:asciiTheme="minorHAnsi" w:hAnsiTheme="minorHAnsi" w:cstheme="minorHAnsi"/>
          <w:color w:val="000000" w:themeColor="text1"/>
          <w:shd w:val="clear" w:color="auto" w:fill="FFFFFF"/>
        </w:rPr>
        <w:t>(Merleau-Ponty, 2004).</w:t>
      </w:r>
    </w:p>
    <w:p w14:paraId="7AD0529A" w14:textId="77777777" w:rsidR="009A2D67" w:rsidRPr="00C317D3" w:rsidRDefault="009A2D67" w:rsidP="005A646A">
      <w:pPr>
        <w:tabs>
          <w:tab w:val="left" w:pos="5008"/>
        </w:tabs>
        <w:spacing w:after="120" w:line="480" w:lineRule="auto"/>
        <w:rPr>
          <w:rFonts w:asciiTheme="minorHAnsi" w:hAnsiTheme="minorHAnsi" w:cstheme="minorHAnsi"/>
          <w:color w:val="000000" w:themeColor="text1"/>
          <w:shd w:val="clear" w:color="auto" w:fill="FFFFFF"/>
        </w:rPr>
      </w:pPr>
    </w:p>
    <w:p w14:paraId="5DD754DC" w14:textId="77777777" w:rsidR="0054759D" w:rsidRDefault="0054759D" w:rsidP="005A646A">
      <w:pPr>
        <w:tabs>
          <w:tab w:val="left" w:pos="5008"/>
        </w:tabs>
        <w:spacing w:after="120" w:line="480" w:lineRule="auto"/>
        <w:rPr>
          <w:rFonts w:asciiTheme="minorHAnsi" w:hAnsiTheme="minorHAnsi" w:cstheme="minorHAnsi"/>
          <w:color w:val="000000" w:themeColor="text1"/>
          <w:shd w:val="clear" w:color="auto" w:fill="FFFFFF"/>
        </w:rPr>
      </w:pPr>
    </w:p>
    <w:p w14:paraId="1B20890F" w14:textId="77777777" w:rsidR="0054759D" w:rsidRDefault="0054759D" w:rsidP="005A646A">
      <w:pPr>
        <w:tabs>
          <w:tab w:val="left" w:pos="5008"/>
        </w:tabs>
        <w:spacing w:after="120" w:line="480" w:lineRule="auto"/>
        <w:rPr>
          <w:rFonts w:asciiTheme="minorHAnsi" w:hAnsiTheme="minorHAnsi" w:cstheme="minorHAnsi"/>
          <w:color w:val="000000" w:themeColor="text1"/>
          <w:shd w:val="clear" w:color="auto" w:fill="FFFFFF"/>
        </w:rPr>
      </w:pPr>
    </w:p>
    <w:p w14:paraId="2FED3443" w14:textId="77777777" w:rsidR="0054759D" w:rsidRDefault="0054759D" w:rsidP="005A646A">
      <w:pPr>
        <w:tabs>
          <w:tab w:val="left" w:pos="5008"/>
        </w:tabs>
        <w:spacing w:after="120" w:line="480" w:lineRule="auto"/>
        <w:rPr>
          <w:rFonts w:asciiTheme="minorHAnsi" w:hAnsiTheme="minorHAnsi" w:cstheme="minorHAnsi"/>
          <w:color w:val="000000" w:themeColor="text1"/>
          <w:shd w:val="clear" w:color="auto" w:fill="FFFFFF"/>
        </w:rPr>
      </w:pPr>
    </w:p>
    <w:p w14:paraId="643A85C1" w14:textId="77777777" w:rsidR="0054759D" w:rsidRDefault="0054759D" w:rsidP="005A646A">
      <w:pPr>
        <w:tabs>
          <w:tab w:val="left" w:pos="5008"/>
        </w:tabs>
        <w:spacing w:after="120" w:line="480" w:lineRule="auto"/>
        <w:rPr>
          <w:rFonts w:asciiTheme="minorHAnsi" w:hAnsiTheme="minorHAnsi" w:cstheme="minorHAnsi"/>
          <w:color w:val="000000" w:themeColor="text1"/>
          <w:shd w:val="clear" w:color="auto" w:fill="FFFFFF"/>
        </w:rPr>
      </w:pPr>
    </w:p>
    <w:p w14:paraId="4E6338F1" w14:textId="77777777" w:rsidR="0054759D" w:rsidRDefault="0054759D" w:rsidP="005A646A">
      <w:pPr>
        <w:tabs>
          <w:tab w:val="left" w:pos="5008"/>
        </w:tabs>
        <w:spacing w:after="120" w:line="480" w:lineRule="auto"/>
        <w:rPr>
          <w:rFonts w:asciiTheme="minorHAnsi" w:hAnsiTheme="minorHAnsi" w:cstheme="minorHAnsi"/>
          <w:color w:val="000000" w:themeColor="text1"/>
          <w:shd w:val="clear" w:color="auto" w:fill="FFFFFF"/>
        </w:rPr>
      </w:pPr>
    </w:p>
    <w:p w14:paraId="58B7E462" w14:textId="342A1B39" w:rsidR="00A269B5" w:rsidRPr="00C317D3" w:rsidRDefault="009B5167" w:rsidP="005A646A">
      <w:pPr>
        <w:tabs>
          <w:tab w:val="left" w:pos="5008"/>
        </w:tabs>
        <w:spacing w:after="120" w:line="480" w:lineRule="auto"/>
        <w:rPr>
          <w:rFonts w:asciiTheme="minorHAnsi" w:hAnsiTheme="minorHAnsi" w:cstheme="minorHAnsi"/>
          <w:color w:val="000000" w:themeColor="text1"/>
          <w:shd w:val="clear" w:color="auto" w:fill="FFFFFF"/>
        </w:rPr>
      </w:pPr>
      <w:r w:rsidRPr="00C317D3">
        <w:rPr>
          <w:rFonts w:asciiTheme="minorHAnsi" w:hAnsiTheme="minorHAnsi" w:cstheme="minorHAnsi"/>
          <w:color w:val="000000" w:themeColor="text1"/>
          <w:shd w:val="clear" w:color="auto" w:fill="FFFFFF"/>
        </w:rPr>
        <w:t xml:space="preserve">‘No title’ is again a display of Eva hesses work within her process of how the work itself is made within the containment of a space and how it interacts with the viewer and the space, due to its three dimensionality </w:t>
      </w:r>
      <w:r w:rsidR="007424CB" w:rsidRPr="00C317D3">
        <w:rPr>
          <w:rFonts w:asciiTheme="minorHAnsi" w:hAnsiTheme="minorHAnsi" w:cstheme="minorHAnsi"/>
          <w:color w:val="000000" w:themeColor="text1"/>
          <w:shd w:val="clear" w:color="auto" w:fill="FFFFFF"/>
        </w:rPr>
        <w:t xml:space="preserve">but also the degree in which it is hung in 13 places, brings to a point of not only the viewer taking into consideration of the lower view, but the higher view and perspective of the work, which not only brings a new perspective to viewing art but also </w:t>
      </w:r>
      <w:r w:rsidR="00010B78" w:rsidRPr="00C317D3">
        <w:rPr>
          <w:rFonts w:asciiTheme="minorHAnsi" w:hAnsiTheme="minorHAnsi" w:cstheme="minorHAnsi"/>
          <w:color w:val="000000" w:themeColor="text1"/>
          <w:shd w:val="clear" w:color="auto" w:fill="FFFFFF"/>
        </w:rPr>
        <w:t>an</w:t>
      </w:r>
      <w:r w:rsidR="007424CB" w:rsidRPr="00C317D3">
        <w:rPr>
          <w:rFonts w:asciiTheme="minorHAnsi" w:hAnsiTheme="minorHAnsi" w:cstheme="minorHAnsi"/>
          <w:color w:val="000000" w:themeColor="text1"/>
          <w:shd w:val="clear" w:color="auto" w:fill="FFFFFF"/>
        </w:rPr>
        <w:t xml:space="preserve"> intimate one.</w:t>
      </w:r>
    </w:p>
    <w:p w14:paraId="57300DD2" w14:textId="77777777" w:rsidR="009037EA" w:rsidRPr="00C317D3" w:rsidRDefault="009037EA" w:rsidP="005A646A">
      <w:pPr>
        <w:tabs>
          <w:tab w:val="left" w:pos="5008"/>
        </w:tabs>
        <w:spacing w:after="120" w:line="480" w:lineRule="auto"/>
        <w:rPr>
          <w:rFonts w:asciiTheme="minorHAnsi" w:hAnsiTheme="minorHAnsi" w:cstheme="minorHAnsi"/>
          <w:color w:val="000000" w:themeColor="text1"/>
          <w:shd w:val="clear" w:color="auto" w:fill="FFFFFF"/>
        </w:rPr>
      </w:pPr>
    </w:p>
    <w:p w14:paraId="1A2F9E81" w14:textId="489C507E" w:rsidR="005329C8" w:rsidRPr="00C317D3" w:rsidRDefault="005329C8" w:rsidP="005A646A">
      <w:pPr>
        <w:tabs>
          <w:tab w:val="left" w:pos="5008"/>
        </w:tabs>
        <w:spacing w:after="120" w:line="480" w:lineRule="auto"/>
        <w:rPr>
          <w:rFonts w:asciiTheme="minorHAnsi" w:hAnsiTheme="minorHAnsi" w:cstheme="minorHAnsi"/>
          <w:color w:val="000000" w:themeColor="text1"/>
          <w:shd w:val="clear" w:color="auto" w:fill="FFFFFF"/>
        </w:rPr>
      </w:pPr>
      <w:r w:rsidRPr="00C317D3">
        <w:rPr>
          <w:rFonts w:asciiTheme="minorHAnsi" w:hAnsiTheme="minorHAnsi" w:cstheme="minorHAnsi"/>
          <w:color w:val="000000" w:themeColor="text1"/>
          <w:shd w:val="clear" w:color="auto" w:fill="FFFFFF"/>
        </w:rPr>
        <w:t xml:space="preserve">In summary both the Lascaux cave paintings and Eva </w:t>
      </w:r>
      <w:r w:rsidR="00010B78" w:rsidRPr="00C317D3">
        <w:rPr>
          <w:rFonts w:asciiTheme="minorHAnsi" w:hAnsiTheme="minorHAnsi" w:cstheme="minorHAnsi"/>
          <w:color w:val="000000" w:themeColor="text1"/>
          <w:shd w:val="clear" w:color="auto" w:fill="FFFFFF"/>
        </w:rPr>
        <w:t>Hesse’s</w:t>
      </w:r>
      <w:r w:rsidRPr="00C317D3">
        <w:rPr>
          <w:rFonts w:asciiTheme="minorHAnsi" w:hAnsiTheme="minorHAnsi" w:cstheme="minorHAnsi"/>
          <w:color w:val="000000" w:themeColor="text1"/>
          <w:shd w:val="clear" w:color="auto" w:fill="FFFFFF"/>
        </w:rPr>
        <w:t xml:space="preserve"> ‘No title’ sculpture, have left a form of </w:t>
      </w:r>
      <w:r w:rsidR="00607CD5" w:rsidRPr="00C317D3">
        <w:rPr>
          <w:rFonts w:asciiTheme="minorHAnsi" w:hAnsiTheme="minorHAnsi" w:cstheme="minorHAnsi"/>
          <w:color w:val="000000" w:themeColor="text1"/>
          <w:shd w:val="clear" w:color="auto" w:fill="FFFFFF"/>
        </w:rPr>
        <w:t xml:space="preserve">legacies and influence in art as a whole both of which </w:t>
      </w:r>
      <w:r w:rsidR="00010B78" w:rsidRPr="00C317D3">
        <w:rPr>
          <w:rFonts w:asciiTheme="minorHAnsi" w:hAnsiTheme="minorHAnsi" w:cstheme="minorHAnsi"/>
          <w:color w:val="000000" w:themeColor="text1"/>
          <w:shd w:val="clear" w:color="auto" w:fill="FFFFFF"/>
        </w:rPr>
        <w:t>were</w:t>
      </w:r>
      <w:r w:rsidR="00607CD5" w:rsidRPr="00C317D3">
        <w:rPr>
          <w:rFonts w:asciiTheme="minorHAnsi" w:hAnsiTheme="minorHAnsi" w:cstheme="minorHAnsi"/>
          <w:color w:val="000000" w:themeColor="text1"/>
          <w:shd w:val="clear" w:color="auto" w:fill="FFFFFF"/>
        </w:rPr>
        <w:t xml:space="preserve"> Eva </w:t>
      </w:r>
      <w:r w:rsidR="00010B78" w:rsidRPr="00C317D3">
        <w:rPr>
          <w:rFonts w:asciiTheme="minorHAnsi" w:hAnsiTheme="minorHAnsi" w:cstheme="minorHAnsi"/>
          <w:color w:val="000000" w:themeColor="text1"/>
          <w:shd w:val="clear" w:color="auto" w:fill="FFFFFF"/>
        </w:rPr>
        <w:t>Hesse’s</w:t>
      </w:r>
      <w:r w:rsidR="00607CD5" w:rsidRPr="00C317D3">
        <w:rPr>
          <w:rFonts w:asciiTheme="minorHAnsi" w:hAnsiTheme="minorHAnsi" w:cstheme="minorHAnsi"/>
          <w:color w:val="000000" w:themeColor="text1"/>
          <w:shd w:val="clear" w:color="auto" w:fill="FFFFFF"/>
        </w:rPr>
        <w:t xml:space="preserve"> use of materials being that  of a minimalist attitude, and has complexities of intimacy and vulnerability within the context of the </w:t>
      </w:r>
      <w:r w:rsidR="009037EA" w:rsidRPr="00C317D3">
        <w:rPr>
          <w:rFonts w:asciiTheme="minorHAnsi" w:hAnsiTheme="minorHAnsi" w:cstheme="minorHAnsi"/>
          <w:color w:val="000000" w:themeColor="text1"/>
          <w:shd w:val="clear" w:color="auto" w:fill="FFFFFF"/>
        </w:rPr>
        <w:t>‘</w:t>
      </w:r>
      <w:r w:rsidR="00607CD5" w:rsidRPr="00C317D3">
        <w:rPr>
          <w:rFonts w:asciiTheme="minorHAnsi" w:hAnsiTheme="minorHAnsi" w:cstheme="minorHAnsi"/>
          <w:color w:val="000000" w:themeColor="text1"/>
          <w:shd w:val="clear" w:color="auto" w:fill="FFFFFF"/>
        </w:rPr>
        <w:t>human</w:t>
      </w:r>
      <w:r w:rsidR="009037EA" w:rsidRPr="00C317D3">
        <w:rPr>
          <w:rFonts w:asciiTheme="minorHAnsi" w:hAnsiTheme="minorHAnsi" w:cstheme="minorHAnsi"/>
          <w:color w:val="000000" w:themeColor="text1"/>
          <w:shd w:val="clear" w:color="auto" w:fill="FFFFFF"/>
        </w:rPr>
        <w:t>’</w:t>
      </w:r>
      <w:r w:rsidR="00607CD5" w:rsidRPr="00C317D3">
        <w:rPr>
          <w:rFonts w:asciiTheme="minorHAnsi" w:hAnsiTheme="minorHAnsi" w:cstheme="minorHAnsi"/>
          <w:color w:val="000000" w:themeColor="text1"/>
          <w:shd w:val="clear" w:color="auto" w:fill="FFFFFF"/>
        </w:rPr>
        <w:t xml:space="preserve"> psyche </w:t>
      </w:r>
      <w:r w:rsidR="009037EA" w:rsidRPr="00C317D3">
        <w:rPr>
          <w:rFonts w:asciiTheme="minorHAnsi" w:hAnsiTheme="minorHAnsi" w:cstheme="minorHAnsi"/>
          <w:color w:val="000000" w:themeColor="text1"/>
          <w:shd w:val="clear" w:color="auto" w:fill="FFFFFF"/>
        </w:rPr>
        <w:t xml:space="preserve">and the human interaction at mind the Lasaux also has the degree of the ‘human’ element but in the context of archaeological and anthropomorphic all of which the basis of which art had mostly came from. </w:t>
      </w:r>
      <w:proofErr w:type="gramStart"/>
      <w:r w:rsidR="009037EA" w:rsidRPr="00C317D3">
        <w:rPr>
          <w:rFonts w:asciiTheme="minorHAnsi" w:hAnsiTheme="minorHAnsi" w:cstheme="minorHAnsi"/>
          <w:color w:val="000000" w:themeColor="text1"/>
          <w:shd w:val="clear" w:color="auto" w:fill="FFFFFF"/>
        </w:rPr>
        <w:t>So</w:t>
      </w:r>
      <w:proofErr w:type="gramEnd"/>
      <w:r w:rsidR="009037EA" w:rsidRPr="00C317D3">
        <w:rPr>
          <w:rFonts w:asciiTheme="minorHAnsi" w:hAnsiTheme="minorHAnsi" w:cstheme="minorHAnsi"/>
          <w:color w:val="000000" w:themeColor="text1"/>
          <w:shd w:val="clear" w:color="auto" w:fill="FFFFFF"/>
        </w:rPr>
        <w:t xml:space="preserve"> In the context of the ‘human’ both are intrinsically linked with the human aspect in mind, from that of storytelling and recording and one of materiality and insight. </w:t>
      </w:r>
    </w:p>
    <w:p w14:paraId="71AEA764" w14:textId="77777777" w:rsidR="0051698F" w:rsidRPr="00C317D3" w:rsidRDefault="0051698F" w:rsidP="00D93AE7">
      <w:pPr>
        <w:spacing w:after="120" w:line="480" w:lineRule="auto"/>
        <w:rPr>
          <w:rFonts w:asciiTheme="minorHAnsi" w:hAnsiTheme="minorHAnsi" w:cstheme="minorHAnsi"/>
          <w:color w:val="000000" w:themeColor="text1"/>
        </w:rPr>
      </w:pPr>
    </w:p>
    <w:p w14:paraId="540829EC" w14:textId="77777777" w:rsidR="0054759D" w:rsidRDefault="0054759D" w:rsidP="00D93AE7">
      <w:pPr>
        <w:spacing w:after="120" w:line="480" w:lineRule="auto"/>
        <w:rPr>
          <w:rFonts w:asciiTheme="minorHAnsi" w:hAnsiTheme="minorHAnsi" w:cstheme="minorHAnsi"/>
          <w:color w:val="000000" w:themeColor="text1"/>
        </w:rPr>
      </w:pPr>
    </w:p>
    <w:p w14:paraId="3DCB4A90" w14:textId="77777777" w:rsidR="0054759D" w:rsidRDefault="0054759D" w:rsidP="00D93AE7">
      <w:pPr>
        <w:spacing w:after="120" w:line="480" w:lineRule="auto"/>
        <w:rPr>
          <w:rFonts w:asciiTheme="minorHAnsi" w:hAnsiTheme="minorHAnsi" w:cstheme="minorHAnsi"/>
          <w:color w:val="000000" w:themeColor="text1"/>
        </w:rPr>
      </w:pPr>
    </w:p>
    <w:p w14:paraId="62F6DC09" w14:textId="77777777" w:rsidR="0054759D" w:rsidRDefault="0054759D" w:rsidP="00D93AE7">
      <w:pPr>
        <w:spacing w:after="120" w:line="480" w:lineRule="auto"/>
        <w:rPr>
          <w:rFonts w:asciiTheme="minorHAnsi" w:hAnsiTheme="minorHAnsi" w:cstheme="minorHAnsi"/>
          <w:color w:val="000000" w:themeColor="text1"/>
        </w:rPr>
      </w:pPr>
    </w:p>
    <w:p w14:paraId="27B8F0EB" w14:textId="77777777" w:rsidR="0054759D" w:rsidRDefault="0054759D" w:rsidP="00D93AE7">
      <w:pPr>
        <w:spacing w:after="120" w:line="480" w:lineRule="auto"/>
        <w:rPr>
          <w:rFonts w:asciiTheme="minorHAnsi" w:hAnsiTheme="minorHAnsi" w:cstheme="minorHAnsi"/>
          <w:color w:val="000000" w:themeColor="text1"/>
        </w:rPr>
      </w:pPr>
    </w:p>
    <w:p w14:paraId="62D25BB3" w14:textId="77777777" w:rsidR="0054759D" w:rsidRDefault="0054759D" w:rsidP="00D93AE7">
      <w:pPr>
        <w:spacing w:after="120" w:line="480" w:lineRule="auto"/>
        <w:rPr>
          <w:rFonts w:asciiTheme="minorHAnsi" w:hAnsiTheme="minorHAnsi" w:cstheme="minorHAnsi"/>
          <w:color w:val="000000" w:themeColor="text1"/>
        </w:rPr>
      </w:pPr>
    </w:p>
    <w:p w14:paraId="27832DC9" w14:textId="77777777" w:rsidR="0054759D" w:rsidRDefault="0054759D" w:rsidP="00D93AE7">
      <w:pPr>
        <w:spacing w:after="120" w:line="480" w:lineRule="auto"/>
        <w:rPr>
          <w:rFonts w:asciiTheme="minorHAnsi" w:hAnsiTheme="minorHAnsi" w:cstheme="minorHAnsi"/>
          <w:color w:val="000000" w:themeColor="text1"/>
        </w:rPr>
      </w:pPr>
    </w:p>
    <w:p w14:paraId="48955BD7" w14:textId="77777777" w:rsidR="0054759D" w:rsidRDefault="0054759D" w:rsidP="00D93AE7">
      <w:pPr>
        <w:spacing w:after="120" w:line="480" w:lineRule="auto"/>
        <w:rPr>
          <w:rFonts w:asciiTheme="minorHAnsi" w:hAnsiTheme="minorHAnsi" w:cstheme="minorHAnsi"/>
          <w:color w:val="000000" w:themeColor="text1"/>
        </w:rPr>
      </w:pPr>
    </w:p>
    <w:p w14:paraId="51223A3E" w14:textId="77777777" w:rsidR="0054759D" w:rsidRDefault="0054759D" w:rsidP="00D93AE7">
      <w:pPr>
        <w:spacing w:after="120" w:line="480" w:lineRule="auto"/>
        <w:rPr>
          <w:rFonts w:asciiTheme="minorHAnsi" w:hAnsiTheme="minorHAnsi" w:cstheme="minorHAnsi"/>
          <w:color w:val="000000" w:themeColor="text1"/>
        </w:rPr>
      </w:pPr>
    </w:p>
    <w:p w14:paraId="795AA906" w14:textId="77777777" w:rsidR="0054759D" w:rsidRDefault="0054759D" w:rsidP="00D93AE7">
      <w:pPr>
        <w:spacing w:after="120" w:line="480" w:lineRule="auto"/>
        <w:rPr>
          <w:rFonts w:asciiTheme="minorHAnsi" w:hAnsiTheme="minorHAnsi" w:cstheme="minorHAnsi"/>
          <w:color w:val="000000" w:themeColor="text1"/>
        </w:rPr>
      </w:pPr>
    </w:p>
    <w:p w14:paraId="17EB3B2B" w14:textId="292130D2" w:rsidR="0051698F" w:rsidRPr="00C317D3" w:rsidRDefault="0051698F" w:rsidP="00D93AE7">
      <w:pPr>
        <w:spacing w:after="120" w:line="480" w:lineRule="auto"/>
        <w:rPr>
          <w:rFonts w:asciiTheme="minorHAnsi" w:hAnsiTheme="minorHAnsi" w:cstheme="minorHAnsi"/>
          <w:color w:val="000000" w:themeColor="text1"/>
        </w:rPr>
      </w:pPr>
      <w:r w:rsidRPr="00C317D3">
        <w:rPr>
          <w:rFonts w:asciiTheme="minorHAnsi" w:hAnsiTheme="minorHAnsi" w:cstheme="minorHAnsi"/>
          <w:color w:val="000000" w:themeColor="text1"/>
        </w:rPr>
        <w:t>Conclusion</w:t>
      </w:r>
    </w:p>
    <w:p w14:paraId="540AF61E" w14:textId="77777777" w:rsidR="00E63B8D" w:rsidRPr="00C317D3" w:rsidRDefault="00675ACC" w:rsidP="00D93AE7">
      <w:pPr>
        <w:spacing w:after="120" w:line="480" w:lineRule="auto"/>
        <w:rPr>
          <w:rFonts w:asciiTheme="minorHAnsi" w:hAnsiTheme="minorHAnsi" w:cstheme="minorHAnsi"/>
          <w:color w:val="000000" w:themeColor="text1"/>
        </w:rPr>
      </w:pPr>
      <w:r w:rsidRPr="00C317D3">
        <w:rPr>
          <w:rFonts w:asciiTheme="minorHAnsi" w:hAnsiTheme="minorHAnsi" w:cstheme="minorHAnsi"/>
          <w:color w:val="000000" w:themeColor="text1"/>
        </w:rPr>
        <w:t xml:space="preserve">In conclusion within the artists discussed </w:t>
      </w:r>
      <w:r w:rsidR="00010B78" w:rsidRPr="00C317D3">
        <w:rPr>
          <w:rFonts w:asciiTheme="minorHAnsi" w:hAnsiTheme="minorHAnsi" w:cstheme="minorHAnsi"/>
          <w:color w:val="000000" w:themeColor="text1"/>
        </w:rPr>
        <w:t xml:space="preserve">Alberto Giacometti’s ‘Diego 1959’ is considered a ‘human’ </w:t>
      </w:r>
      <w:r w:rsidR="00DB0727" w:rsidRPr="00C317D3">
        <w:rPr>
          <w:rFonts w:asciiTheme="minorHAnsi" w:hAnsiTheme="minorHAnsi" w:cstheme="minorHAnsi"/>
          <w:color w:val="000000" w:themeColor="text1"/>
        </w:rPr>
        <w:t>piece</w:t>
      </w:r>
      <w:r w:rsidR="00010B78" w:rsidRPr="00C317D3">
        <w:rPr>
          <w:rFonts w:asciiTheme="minorHAnsi" w:hAnsiTheme="minorHAnsi" w:cstheme="minorHAnsi"/>
          <w:color w:val="000000" w:themeColor="text1"/>
        </w:rPr>
        <w:t xml:space="preserve"> of art due to </w:t>
      </w:r>
      <w:proofErr w:type="gramStart"/>
      <w:r w:rsidR="00010B78" w:rsidRPr="00C317D3">
        <w:rPr>
          <w:rFonts w:asciiTheme="minorHAnsi" w:hAnsiTheme="minorHAnsi" w:cstheme="minorHAnsi"/>
          <w:color w:val="000000" w:themeColor="text1"/>
        </w:rPr>
        <w:t>it’s</w:t>
      </w:r>
      <w:proofErr w:type="gramEnd"/>
      <w:r w:rsidR="00010B78" w:rsidRPr="00C317D3">
        <w:rPr>
          <w:rFonts w:asciiTheme="minorHAnsi" w:hAnsiTheme="minorHAnsi" w:cstheme="minorHAnsi"/>
          <w:color w:val="000000" w:themeColor="text1"/>
        </w:rPr>
        <w:t xml:space="preserve"> aspects of </w:t>
      </w:r>
      <w:r w:rsidR="00DB0727" w:rsidRPr="00C317D3">
        <w:rPr>
          <w:rFonts w:asciiTheme="minorHAnsi" w:hAnsiTheme="minorHAnsi" w:cstheme="minorHAnsi"/>
          <w:color w:val="000000" w:themeColor="text1"/>
        </w:rPr>
        <w:t xml:space="preserve">the dynamic of the viewer and the painting in question whether through the way it was displayed in an exhibition, within the glass window plane and us as a viewer being reflected off of it. And </w:t>
      </w:r>
      <w:proofErr w:type="gramStart"/>
      <w:r w:rsidR="00DB0727" w:rsidRPr="00C317D3">
        <w:rPr>
          <w:rFonts w:asciiTheme="minorHAnsi" w:hAnsiTheme="minorHAnsi" w:cstheme="minorHAnsi"/>
          <w:color w:val="000000" w:themeColor="text1"/>
        </w:rPr>
        <w:t>also</w:t>
      </w:r>
      <w:proofErr w:type="gramEnd"/>
      <w:r w:rsidR="00DB0727" w:rsidRPr="00C317D3">
        <w:rPr>
          <w:rFonts w:asciiTheme="minorHAnsi" w:hAnsiTheme="minorHAnsi" w:cstheme="minorHAnsi"/>
          <w:color w:val="000000" w:themeColor="text1"/>
        </w:rPr>
        <w:t xml:space="preserve"> within the aspects of introspection and leading themes of psychological depth not only between who we are seeing, as what they are but in as such, an essence of a person being perceived. The notification also of the work, is that the process of which the painting was being made, the gestural marks and </w:t>
      </w:r>
      <w:r w:rsidR="0051698F" w:rsidRPr="00C317D3">
        <w:rPr>
          <w:rFonts w:asciiTheme="minorHAnsi" w:hAnsiTheme="minorHAnsi" w:cstheme="minorHAnsi"/>
          <w:color w:val="000000" w:themeColor="text1"/>
        </w:rPr>
        <w:t xml:space="preserve">intense scrutiny of the subject within a distance from Giacometti when he paints, also speaks volumes within our process of seeing the making of a painting in front of us. </w:t>
      </w:r>
    </w:p>
    <w:p w14:paraId="2517DBCB" w14:textId="77777777" w:rsidR="00E63B8D" w:rsidRDefault="00E63B8D" w:rsidP="00D93AE7">
      <w:pPr>
        <w:spacing w:after="120" w:line="480" w:lineRule="auto"/>
        <w:rPr>
          <w:rFonts w:asciiTheme="minorHAnsi" w:hAnsiTheme="minorHAnsi" w:cstheme="minorHAnsi"/>
          <w:color w:val="000000" w:themeColor="text1"/>
        </w:rPr>
      </w:pPr>
    </w:p>
    <w:p w14:paraId="26F6D848" w14:textId="75DAAC19" w:rsidR="00BD7DEC" w:rsidRDefault="0051698F" w:rsidP="00D93AE7">
      <w:pPr>
        <w:spacing w:after="120" w:line="480" w:lineRule="auto"/>
        <w:rPr>
          <w:rFonts w:asciiTheme="minorHAnsi" w:hAnsiTheme="minorHAnsi" w:cstheme="minorHAnsi"/>
          <w:color w:val="000000" w:themeColor="text1"/>
        </w:rPr>
      </w:pPr>
      <w:r w:rsidRPr="00C317D3">
        <w:rPr>
          <w:rFonts w:asciiTheme="minorHAnsi" w:hAnsiTheme="minorHAnsi" w:cstheme="minorHAnsi"/>
          <w:color w:val="000000" w:themeColor="text1"/>
        </w:rPr>
        <w:t xml:space="preserve">Frank Auerbach’s painting ‘Head of EOW I’ work, is to be considered a similar experience within the same field of Alberto </w:t>
      </w:r>
      <w:r w:rsidR="00E63B8D" w:rsidRPr="00C317D3">
        <w:rPr>
          <w:rFonts w:asciiTheme="minorHAnsi" w:hAnsiTheme="minorHAnsi" w:cstheme="minorHAnsi"/>
          <w:color w:val="000000" w:themeColor="text1"/>
        </w:rPr>
        <w:t>Giacometti’s</w:t>
      </w:r>
      <w:r w:rsidRPr="00C317D3">
        <w:rPr>
          <w:rFonts w:asciiTheme="minorHAnsi" w:hAnsiTheme="minorHAnsi" w:cstheme="minorHAnsi"/>
          <w:color w:val="000000" w:themeColor="text1"/>
        </w:rPr>
        <w:t xml:space="preserve"> ‘Diego 1959’ within the context of the portrait being that of essences but with different nuances, even though regarding both artists using paint as a medium. The first one being that ‘</w:t>
      </w:r>
      <w:r w:rsidR="00E63B8D" w:rsidRPr="00C317D3">
        <w:rPr>
          <w:rFonts w:asciiTheme="minorHAnsi" w:hAnsiTheme="minorHAnsi" w:cstheme="minorHAnsi"/>
          <w:color w:val="000000" w:themeColor="text1"/>
        </w:rPr>
        <w:t>Head of EOW I</w:t>
      </w:r>
      <w:r w:rsidRPr="00C317D3">
        <w:rPr>
          <w:rFonts w:asciiTheme="minorHAnsi" w:hAnsiTheme="minorHAnsi" w:cstheme="minorHAnsi"/>
          <w:color w:val="000000" w:themeColor="text1"/>
        </w:rPr>
        <w:t xml:space="preserve">’ the brushstrokes are slathered and pilled on to the canvas in which Auerbach works on </w:t>
      </w:r>
      <w:r w:rsidR="00E63B8D" w:rsidRPr="00C317D3">
        <w:rPr>
          <w:rFonts w:asciiTheme="minorHAnsi" w:hAnsiTheme="minorHAnsi" w:cstheme="minorHAnsi"/>
          <w:color w:val="000000" w:themeColor="text1"/>
        </w:rPr>
        <w:t xml:space="preserve">bringing </w:t>
      </w:r>
      <w:proofErr w:type="gramStart"/>
      <w:r w:rsidR="00E63B8D" w:rsidRPr="00C317D3">
        <w:rPr>
          <w:rFonts w:asciiTheme="minorHAnsi" w:hAnsiTheme="minorHAnsi" w:cstheme="minorHAnsi"/>
          <w:color w:val="000000" w:themeColor="text1"/>
        </w:rPr>
        <w:t>a</w:t>
      </w:r>
      <w:proofErr w:type="gramEnd"/>
      <w:r w:rsidR="00E63B8D" w:rsidRPr="00C317D3">
        <w:rPr>
          <w:rFonts w:asciiTheme="minorHAnsi" w:hAnsiTheme="minorHAnsi" w:cstheme="minorHAnsi"/>
          <w:color w:val="000000" w:themeColor="text1"/>
        </w:rPr>
        <w:t xml:space="preserve"> element of gestural and intimacy within the process of thick paint and impasto as a medium, bringing ahead not only for the paint to look like paint but as of ones own or someone else’s skin. The work also indicates that of time, not only within his process of reworking the painting over months at a time, but also within the experience of looking at the work, you are firstly met with paint on the canvas but the more you look there is a figure of someone not just paint, this brings not only to think of the materiality of the painting itself but to also us as human beings. </w:t>
      </w:r>
    </w:p>
    <w:p w14:paraId="6F155BE8" w14:textId="77777777" w:rsidR="00BD7DEC" w:rsidRDefault="00BD7DEC" w:rsidP="00D93AE7">
      <w:pPr>
        <w:spacing w:after="120" w:line="480" w:lineRule="auto"/>
        <w:rPr>
          <w:rFonts w:asciiTheme="minorHAnsi" w:hAnsiTheme="minorHAnsi" w:cstheme="minorHAnsi"/>
          <w:color w:val="000000" w:themeColor="text1"/>
        </w:rPr>
      </w:pPr>
    </w:p>
    <w:p w14:paraId="69EA9CEE" w14:textId="77777777" w:rsidR="0054759D" w:rsidRDefault="0054759D" w:rsidP="00D93AE7">
      <w:pPr>
        <w:spacing w:after="120" w:line="480" w:lineRule="auto"/>
        <w:rPr>
          <w:rFonts w:asciiTheme="minorHAnsi" w:hAnsiTheme="minorHAnsi" w:cstheme="minorHAnsi"/>
          <w:color w:val="000000" w:themeColor="text1"/>
        </w:rPr>
      </w:pPr>
    </w:p>
    <w:p w14:paraId="7331FA50" w14:textId="77777777" w:rsidR="0054759D" w:rsidRDefault="0054759D" w:rsidP="00D93AE7">
      <w:pPr>
        <w:spacing w:after="120" w:line="480" w:lineRule="auto"/>
        <w:rPr>
          <w:rFonts w:asciiTheme="minorHAnsi" w:hAnsiTheme="minorHAnsi" w:cstheme="minorHAnsi"/>
          <w:color w:val="000000" w:themeColor="text1"/>
        </w:rPr>
      </w:pPr>
    </w:p>
    <w:p w14:paraId="41009733" w14:textId="68933A57" w:rsidR="00BD7DEC" w:rsidRDefault="00E63B8D" w:rsidP="00D93AE7">
      <w:pPr>
        <w:spacing w:after="120" w:line="480" w:lineRule="auto"/>
        <w:rPr>
          <w:rFonts w:asciiTheme="minorHAnsi" w:hAnsiTheme="minorHAnsi" w:cstheme="minorHAnsi"/>
          <w:color w:val="000000" w:themeColor="text1"/>
        </w:rPr>
      </w:pPr>
      <w:r w:rsidRPr="00C317D3">
        <w:rPr>
          <w:rFonts w:asciiTheme="minorHAnsi" w:hAnsiTheme="minorHAnsi" w:cstheme="minorHAnsi"/>
          <w:color w:val="000000" w:themeColor="text1"/>
        </w:rPr>
        <w:t xml:space="preserve">Jean </w:t>
      </w:r>
      <w:r w:rsidR="003B056A" w:rsidRPr="00C317D3">
        <w:rPr>
          <w:rFonts w:asciiTheme="minorHAnsi" w:hAnsiTheme="minorHAnsi" w:cstheme="minorHAnsi"/>
          <w:color w:val="000000" w:themeColor="text1"/>
        </w:rPr>
        <w:t>Dubuffet’s</w:t>
      </w:r>
      <w:r w:rsidRPr="00C317D3">
        <w:rPr>
          <w:rFonts w:asciiTheme="minorHAnsi" w:hAnsiTheme="minorHAnsi" w:cstheme="minorHAnsi"/>
          <w:color w:val="000000" w:themeColor="text1"/>
        </w:rPr>
        <w:t xml:space="preserve"> ‘</w:t>
      </w:r>
      <w:r w:rsidR="00C317D3" w:rsidRPr="00C317D3">
        <w:rPr>
          <w:rFonts w:asciiTheme="minorHAnsi" w:hAnsiTheme="minorHAnsi" w:cstheme="minorHAnsi"/>
          <w:color w:val="000000" w:themeColor="text1"/>
        </w:rPr>
        <w:t xml:space="preserve">Tete </w:t>
      </w:r>
      <w:proofErr w:type="spellStart"/>
      <w:r w:rsidR="00C317D3" w:rsidRPr="00C317D3">
        <w:rPr>
          <w:rFonts w:asciiTheme="minorHAnsi" w:hAnsiTheme="minorHAnsi" w:cstheme="minorHAnsi"/>
          <w:color w:val="000000" w:themeColor="text1"/>
        </w:rPr>
        <w:t>Bar</w:t>
      </w:r>
      <w:r w:rsidR="00C317D3">
        <w:rPr>
          <w:rFonts w:asciiTheme="minorHAnsi" w:hAnsiTheme="minorHAnsi" w:cstheme="minorHAnsi"/>
          <w:color w:val="000000" w:themeColor="text1"/>
        </w:rPr>
        <w:t>b</w:t>
      </w:r>
      <w:r w:rsidR="00C317D3" w:rsidRPr="00C317D3">
        <w:rPr>
          <w:rFonts w:asciiTheme="minorHAnsi" w:hAnsiTheme="minorHAnsi" w:cstheme="minorHAnsi"/>
          <w:color w:val="000000" w:themeColor="text1"/>
        </w:rPr>
        <w:t>ue</w:t>
      </w:r>
      <w:proofErr w:type="spellEnd"/>
      <w:r w:rsidR="00C317D3">
        <w:rPr>
          <w:rFonts w:asciiTheme="minorHAnsi" w:hAnsiTheme="minorHAnsi" w:cstheme="minorHAnsi"/>
          <w:color w:val="000000" w:themeColor="text1"/>
        </w:rPr>
        <w:t>’ work is based on the ideology of raw and unconventional aesthetics, with the nods, influences of extreme distortion and displacements with the input of childlike and primitive elements, as a means not only again to question the aesthetic</w:t>
      </w:r>
      <w:r w:rsidR="003B056A">
        <w:rPr>
          <w:rFonts w:asciiTheme="minorHAnsi" w:hAnsiTheme="minorHAnsi" w:cstheme="minorHAnsi"/>
          <w:color w:val="000000" w:themeColor="text1"/>
        </w:rPr>
        <w:t xml:space="preserve">s of ‘beauty’ of within the subject of art but within also the aspects of texture, depiction of the everyday humanity of art, the experiences of the human mind and psyche, these qualities of the sculpture in question not only choose to convey what as humans we deem as ‘art’ but also ‘Tete </w:t>
      </w:r>
      <w:proofErr w:type="spellStart"/>
      <w:r w:rsidR="003B056A">
        <w:rPr>
          <w:rFonts w:asciiTheme="minorHAnsi" w:hAnsiTheme="minorHAnsi" w:cstheme="minorHAnsi"/>
          <w:color w:val="000000" w:themeColor="text1"/>
        </w:rPr>
        <w:t>Barbue</w:t>
      </w:r>
      <w:proofErr w:type="spellEnd"/>
      <w:r w:rsidR="003B056A">
        <w:rPr>
          <w:rFonts w:asciiTheme="minorHAnsi" w:hAnsiTheme="minorHAnsi" w:cstheme="minorHAnsi"/>
          <w:color w:val="000000" w:themeColor="text1"/>
        </w:rPr>
        <w:t>’ conveys the richness and deep depth of the human experience.</w:t>
      </w:r>
    </w:p>
    <w:p w14:paraId="0432505B" w14:textId="77777777" w:rsidR="0054759D" w:rsidRDefault="0054759D" w:rsidP="00D93AE7">
      <w:pPr>
        <w:spacing w:after="120" w:line="480" w:lineRule="auto"/>
        <w:rPr>
          <w:rFonts w:asciiTheme="minorHAnsi" w:hAnsiTheme="minorHAnsi" w:cstheme="minorHAnsi"/>
          <w:color w:val="000000" w:themeColor="text1"/>
        </w:rPr>
      </w:pPr>
    </w:p>
    <w:p w14:paraId="75B715F5" w14:textId="5F5CBFAE" w:rsidR="006F2F2F" w:rsidRDefault="003B056A" w:rsidP="00D93AE7">
      <w:pPr>
        <w:spacing w:after="120" w:line="480" w:lineRule="auto"/>
        <w:rPr>
          <w:rFonts w:asciiTheme="minorHAnsi" w:hAnsiTheme="minorHAnsi" w:cstheme="minorHAnsi"/>
          <w:color w:val="000000" w:themeColor="text1"/>
        </w:rPr>
      </w:pPr>
      <w:r>
        <w:rPr>
          <w:rFonts w:asciiTheme="minorHAnsi" w:hAnsiTheme="minorHAnsi" w:cstheme="minorHAnsi"/>
          <w:color w:val="000000" w:themeColor="text1"/>
        </w:rPr>
        <w:t xml:space="preserve"> </w:t>
      </w:r>
      <w:r w:rsidR="00BD7DEC">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On the topic of the human </w:t>
      </w:r>
      <w:r w:rsidR="00BD7DEC">
        <w:rPr>
          <w:rFonts w:asciiTheme="minorHAnsi" w:hAnsiTheme="minorHAnsi" w:cstheme="minorHAnsi"/>
          <w:color w:val="000000" w:themeColor="text1"/>
        </w:rPr>
        <w:t>experience and how art is human,</w:t>
      </w:r>
      <w:r w:rsidR="00D27C9C">
        <w:rPr>
          <w:rFonts w:asciiTheme="minorHAnsi" w:hAnsiTheme="minorHAnsi" w:cstheme="minorHAnsi"/>
          <w:color w:val="000000" w:themeColor="text1"/>
        </w:rPr>
        <w:t xml:space="preserve"> </w:t>
      </w:r>
      <w:r>
        <w:rPr>
          <w:rFonts w:asciiTheme="minorHAnsi" w:hAnsiTheme="minorHAnsi" w:cstheme="minorHAnsi"/>
          <w:color w:val="000000" w:themeColor="text1"/>
        </w:rPr>
        <w:t>we have Francis Bacons painting ‘Head I 1948’</w:t>
      </w:r>
      <w:r w:rsidR="00D27C9C">
        <w:rPr>
          <w:rFonts w:asciiTheme="minorHAnsi" w:hAnsiTheme="minorHAnsi" w:cstheme="minorHAnsi"/>
          <w:color w:val="000000" w:themeColor="text1"/>
        </w:rPr>
        <w:t xml:space="preserve"> which due to the works leading factors of naturalistic and animalistic undertones within the concept of this figurative painting, have evoked and amplified the meaning of the human psyche and being within, to not only remind ourselves that we are not just humans ourselves but primitive beings at the heart of it. Bacons work also bases on the absurdity and abstract figuration much a like to the previous artists that have been talked about, but have in a different nuanced way within the context of violence, anxiety and tension within the work Bacons work brings more than just essences of the figures but the actions of trauma or violence in this case</w:t>
      </w:r>
      <w:r w:rsidR="00BD7DEC">
        <w:rPr>
          <w:rFonts w:asciiTheme="minorHAnsi" w:hAnsiTheme="minorHAnsi" w:cstheme="minorHAnsi"/>
          <w:color w:val="000000" w:themeColor="text1"/>
        </w:rPr>
        <w:t xml:space="preserve">, which in context of the viewer isn’t just an introspective and contemplative one but one of shock and expectation. Another </w:t>
      </w:r>
      <w:r w:rsidR="008B6132">
        <w:rPr>
          <w:rFonts w:asciiTheme="minorHAnsi" w:hAnsiTheme="minorHAnsi" w:cstheme="minorHAnsi"/>
          <w:color w:val="000000" w:themeColor="text1"/>
        </w:rPr>
        <w:t xml:space="preserve">example would be the Lascaux cave paintings, and Eva </w:t>
      </w:r>
      <w:proofErr w:type="spellStart"/>
      <w:r w:rsidR="008B6132">
        <w:rPr>
          <w:rFonts w:asciiTheme="minorHAnsi" w:hAnsiTheme="minorHAnsi" w:cstheme="minorHAnsi"/>
          <w:color w:val="000000" w:themeColor="text1"/>
        </w:rPr>
        <w:t>Hesses</w:t>
      </w:r>
      <w:proofErr w:type="spellEnd"/>
      <w:r w:rsidR="008B6132">
        <w:rPr>
          <w:rFonts w:asciiTheme="minorHAnsi" w:hAnsiTheme="minorHAnsi" w:cstheme="minorHAnsi"/>
          <w:color w:val="000000" w:themeColor="text1"/>
        </w:rPr>
        <w:t xml:space="preserve"> ‘No title’ sculptural installation both studying the concept of not only the content of what’s within the work is hung and seen but also the contents of what they’re using in the discussion of materials. Eva </w:t>
      </w:r>
      <w:proofErr w:type="spellStart"/>
      <w:r w:rsidR="008B6132">
        <w:rPr>
          <w:rFonts w:asciiTheme="minorHAnsi" w:hAnsiTheme="minorHAnsi" w:cstheme="minorHAnsi"/>
          <w:color w:val="000000" w:themeColor="text1"/>
        </w:rPr>
        <w:t>hesses</w:t>
      </w:r>
      <w:proofErr w:type="spellEnd"/>
      <w:r w:rsidR="008B6132">
        <w:rPr>
          <w:rFonts w:asciiTheme="minorHAnsi" w:hAnsiTheme="minorHAnsi" w:cstheme="minorHAnsi"/>
          <w:color w:val="000000" w:themeColor="text1"/>
        </w:rPr>
        <w:t xml:space="preserve"> work again mostly studying the process of materiality, </w:t>
      </w:r>
      <w:r w:rsidR="00A34F81">
        <w:rPr>
          <w:rFonts w:asciiTheme="minorHAnsi" w:hAnsiTheme="minorHAnsi" w:cstheme="minorHAnsi"/>
          <w:color w:val="000000" w:themeColor="text1"/>
        </w:rPr>
        <w:t>touch,</w:t>
      </w:r>
      <w:r w:rsidR="008B6132">
        <w:rPr>
          <w:rFonts w:asciiTheme="minorHAnsi" w:hAnsiTheme="minorHAnsi" w:cstheme="minorHAnsi"/>
          <w:color w:val="000000" w:themeColor="text1"/>
        </w:rPr>
        <w:t xml:space="preserve"> and vulnerability within her practise</w:t>
      </w:r>
      <w:r w:rsidR="006F2F2F">
        <w:rPr>
          <w:rFonts w:asciiTheme="minorHAnsi" w:hAnsiTheme="minorHAnsi" w:cstheme="minorHAnsi"/>
          <w:color w:val="000000" w:themeColor="text1"/>
        </w:rPr>
        <w:t>.</w:t>
      </w:r>
    </w:p>
    <w:p w14:paraId="1F13207D" w14:textId="77777777" w:rsidR="006F2F2F" w:rsidRDefault="006F2F2F" w:rsidP="00D93AE7">
      <w:pPr>
        <w:spacing w:after="120" w:line="480" w:lineRule="auto"/>
        <w:rPr>
          <w:rFonts w:asciiTheme="minorHAnsi" w:hAnsiTheme="minorHAnsi" w:cstheme="minorHAnsi"/>
          <w:color w:val="000000" w:themeColor="text1"/>
        </w:rPr>
      </w:pPr>
    </w:p>
    <w:p w14:paraId="7A3BA7A4" w14:textId="77777777" w:rsidR="0054759D" w:rsidRDefault="0054759D" w:rsidP="00D93AE7">
      <w:pPr>
        <w:spacing w:after="120" w:line="480" w:lineRule="auto"/>
        <w:rPr>
          <w:rFonts w:asciiTheme="minorHAnsi" w:hAnsiTheme="minorHAnsi" w:cstheme="minorHAnsi"/>
          <w:color w:val="000000" w:themeColor="text1"/>
        </w:rPr>
      </w:pPr>
    </w:p>
    <w:p w14:paraId="264041CA" w14:textId="77777777" w:rsidR="0054759D" w:rsidRDefault="0054759D" w:rsidP="00D93AE7">
      <w:pPr>
        <w:spacing w:after="120" w:line="480" w:lineRule="auto"/>
        <w:rPr>
          <w:rFonts w:asciiTheme="minorHAnsi" w:hAnsiTheme="minorHAnsi" w:cstheme="minorHAnsi"/>
          <w:color w:val="000000" w:themeColor="text1"/>
        </w:rPr>
      </w:pPr>
    </w:p>
    <w:p w14:paraId="6CF11DAD" w14:textId="5D9B34AA" w:rsidR="008B6132" w:rsidRDefault="006F2F2F" w:rsidP="00D93AE7">
      <w:pPr>
        <w:spacing w:after="120" w:line="480" w:lineRule="auto"/>
        <w:rPr>
          <w:rFonts w:asciiTheme="minorHAnsi" w:hAnsiTheme="minorHAnsi" w:cstheme="minorHAnsi"/>
          <w:color w:val="000000" w:themeColor="text1"/>
        </w:rPr>
      </w:pPr>
      <w:r>
        <w:rPr>
          <w:rFonts w:asciiTheme="minorHAnsi" w:hAnsiTheme="minorHAnsi" w:cstheme="minorHAnsi"/>
          <w:color w:val="000000" w:themeColor="text1"/>
        </w:rPr>
        <w:t>A</w:t>
      </w:r>
      <w:r w:rsidR="008B6132">
        <w:rPr>
          <w:rFonts w:asciiTheme="minorHAnsi" w:hAnsiTheme="minorHAnsi" w:cstheme="minorHAnsi"/>
          <w:color w:val="000000" w:themeColor="text1"/>
        </w:rPr>
        <w:t>longside</w:t>
      </w:r>
      <w:r>
        <w:rPr>
          <w:rFonts w:asciiTheme="minorHAnsi" w:hAnsiTheme="minorHAnsi" w:cstheme="minorHAnsi"/>
          <w:color w:val="000000" w:themeColor="text1"/>
        </w:rPr>
        <w:t xml:space="preserve"> and much similarly of Eva </w:t>
      </w:r>
      <w:proofErr w:type="spellStart"/>
      <w:r>
        <w:rPr>
          <w:rFonts w:asciiTheme="minorHAnsi" w:hAnsiTheme="minorHAnsi" w:cstheme="minorHAnsi"/>
          <w:color w:val="000000" w:themeColor="text1"/>
        </w:rPr>
        <w:t>Hesses</w:t>
      </w:r>
      <w:proofErr w:type="spellEnd"/>
      <w:r>
        <w:rPr>
          <w:rFonts w:asciiTheme="minorHAnsi" w:hAnsiTheme="minorHAnsi" w:cstheme="minorHAnsi"/>
          <w:color w:val="000000" w:themeColor="text1"/>
        </w:rPr>
        <w:t xml:space="preserve"> work,</w:t>
      </w:r>
      <w:r w:rsidR="008B6132">
        <w:rPr>
          <w:rFonts w:asciiTheme="minorHAnsi" w:hAnsiTheme="minorHAnsi" w:cstheme="minorHAnsi"/>
          <w:color w:val="000000" w:themeColor="text1"/>
        </w:rPr>
        <w:t xml:space="preserve"> the Lascaux cave paintings which has a leading factor to not only record the human experience but to also depict it in storytelling</w:t>
      </w:r>
      <w:r>
        <w:rPr>
          <w:rFonts w:asciiTheme="minorHAnsi" w:hAnsiTheme="minorHAnsi" w:cstheme="minorHAnsi"/>
          <w:color w:val="000000" w:themeColor="text1"/>
        </w:rPr>
        <w:t xml:space="preserve"> how we as humans interacted within thousands of years ago so not only as a question and viewing into todays culture and understanding of the humans culture but as well as: ritualistic significance, </w:t>
      </w:r>
      <w:r w:rsidR="00A34F81">
        <w:rPr>
          <w:rFonts w:asciiTheme="minorHAnsi" w:hAnsiTheme="minorHAnsi" w:cstheme="minorHAnsi"/>
          <w:color w:val="000000" w:themeColor="text1"/>
        </w:rPr>
        <w:t>the connection to daily lives, technicality of art a skill, the role as a form of communication, expressive artistic intent and lastly the use of symbolistic and natural language from within the concepts of art.</w:t>
      </w:r>
    </w:p>
    <w:p w14:paraId="5BD85C94" w14:textId="77777777" w:rsidR="00A34F81" w:rsidRDefault="00A34F81" w:rsidP="00D93AE7">
      <w:pPr>
        <w:spacing w:after="120" w:line="480" w:lineRule="auto"/>
        <w:rPr>
          <w:rFonts w:asciiTheme="minorHAnsi" w:hAnsiTheme="minorHAnsi" w:cstheme="minorHAnsi"/>
          <w:color w:val="000000" w:themeColor="text1"/>
        </w:rPr>
      </w:pPr>
    </w:p>
    <w:p w14:paraId="7E022A6E" w14:textId="4D1547C5" w:rsidR="00BD7DEC" w:rsidRDefault="008B6132" w:rsidP="00D93AE7">
      <w:pPr>
        <w:spacing w:after="120" w:line="480" w:lineRule="auto"/>
        <w:rPr>
          <w:rFonts w:asciiTheme="minorHAnsi" w:hAnsiTheme="minorHAnsi" w:cstheme="minorHAnsi"/>
          <w:color w:val="000000" w:themeColor="text1"/>
        </w:rPr>
      </w:pPr>
      <w:r>
        <w:rPr>
          <w:rFonts w:asciiTheme="minorHAnsi" w:hAnsiTheme="minorHAnsi" w:cstheme="minorHAnsi"/>
          <w:color w:val="000000" w:themeColor="text1"/>
        </w:rPr>
        <w:t>So in summary the humanity of what makes art human is it’s capacity to express complicated questions and emotions to facilitate not only visuality but to express communication and connection, exploration, embodiment of human culture, reflection of the history of the times we are in and that of human nature itself, addressing future and past ethical dimensions of what has happened and how we can re-address it and finally the process in which why and what we make as art</w:t>
      </w:r>
      <w:r w:rsidR="0054759D">
        <w:rPr>
          <w:rFonts w:asciiTheme="minorHAnsi" w:hAnsiTheme="minorHAnsi" w:cstheme="minorHAnsi"/>
          <w:color w:val="000000" w:themeColor="text1"/>
        </w:rPr>
        <w:t xml:space="preserve"> as a</w:t>
      </w:r>
      <w:r>
        <w:rPr>
          <w:rFonts w:asciiTheme="minorHAnsi" w:hAnsiTheme="minorHAnsi" w:cstheme="minorHAnsi"/>
          <w:color w:val="000000" w:themeColor="text1"/>
        </w:rPr>
        <w:t xml:space="preserve"> means</w:t>
      </w:r>
      <w:r w:rsidR="0054759D">
        <w:rPr>
          <w:rFonts w:asciiTheme="minorHAnsi" w:hAnsiTheme="minorHAnsi" w:cstheme="minorHAnsi"/>
          <w:color w:val="000000" w:themeColor="text1"/>
        </w:rPr>
        <w:t xml:space="preserve"> to</w:t>
      </w:r>
      <w:r>
        <w:rPr>
          <w:rFonts w:asciiTheme="minorHAnsi" w:hAnsiTheme="minorHAnsi" w:cstheme="minorHAnsi"/>
          <w:color w:val="000000" w:themeColor="text1"/>
        </w:rPr>
        <w:t xml:space="preserve"> something.</w:t>
      </w:r>
    </w:p>
    <w:p w14:paraId="54DB6A22" w14:textId="77777777" w:rsidR="0054759D" w:rsidRDefault="0054759D" w:rsidP="00D93AE7">
      <w:pPr>
        <w:spacing w:after="120" w:line="480" w:lineRule="auto"/>
        <w:rPr>
          <w:rFonts w:asciiTheme="minorHAnsi" w:hAnsiTheme="minorHAnsi" w:cstheme="minorHAnsi"/>
          <w:color w:val="000000" w:themeColor="text1"/>
        </w:rPr>
      </w:pPr>
    </w:p>
    <w:p w14:paraId="4E32ABCA" w14:textId="77777777" w:rsidR="0054759D" w:rsidRDefault="0054759D" w:rsidP="00D93AE7">
      <w:pPr>
        <w:spacing w:after="120" w:line="480" w:lineRule="auto"/>
        <w:rPr>
          <w:rFonts w:asciiTheme="minorHAnsi" w:hAnsiTheme="minorHAnsi" w:cstheme="minorHAnsi"/>
          <w:color w:val="000000" w:themeColor="text1"/>
        </w:rPr>
      </w:pPr>
    </w:p>
    <w:p w14:paraId="46C7E6A8" w14:textId="77777777" w:rsidR="0054759D" w:rsidRDefault="0054759D" w:rsidP="00D93AE7">
      <w:pPr>
        <w:spacing w:after="120" w:line="480" w:lineRule="auto"/>
        <w:rPr>
          <w:rFonts w:asciiTheme="minorHAnsi" w:hAnsiTheme="minorHAnsi" w:cstheme="minorHAnsi"/>
          <w:color w:val="000000" w:themeColor="text1"/>
        </w:rPr>
      </w:pPr>
    </w:p>
    <w:p w14:paraId="5FF7316C" w14:textId="77777777" w:rsidR="0054759D" w:rsidRDefault="0054759D" w:rsidP="00D93AE7">
      <w:pPr>
        <w:spacing w:after="120" w:line="480" w:lineRule="auto"/>
        <w:rPr>
          <w:rFonts w:asciiTheme="minorHAnsi" w:hAnsiTheme="minorHAnsi" w:cstheme="minorHAnsi"/>
          <w:color w:val="000000" w:themeColor="text1"/>
        </w:rPr>
      </w:pPr>
    </w:p>
    <w:p w14:paraId="2D0053E2" w14:textId="77777777" w:rsidR="0054759D" w:rsidRDefault="0054759D" w:rsidP="00D93AE7">
      <w:pPr>
        <w:spacing w:after="120" w:line="480" w:lineRule="auto"/>
        <w:rPr>
          <w:rFonts w:asciiTheme="minorHAnsi" w:hAnsiTheme="minorHAnsi" w:cstheme="minorHAnsi"/>
          <w:color w:val="000000" w:themeColor="text1"/>
        </w:rPr>
      </w:pPr>
    </w:p>
    <w:p w14:paraId="68B66269" w14:textId="77777777" w:rsidR="0054759D" w:rsidRDefault="0054759D" w:rsidP="00D93AE7">
      <w:pPr>
        <w:spacing w:after="120" w:line="480" w:lineRule="auto"/>
        <w:rPr>
          <w:rFonts w:asciiTheme="minorHAnsi" w:hAnsiTheme="minorHAnsi" w:cstheme="minorHAnsi"/>
          <w:color w:val="000000" w:themeColor="text1"/>
        </w:rPr>
      </w:pPr>
    </w:p>
    <w:p w14:paraId="33AEF517" w14:textId="77777777" w:rsidR="0054759D" w:rsidRDefault="0054759D" w:rsidP="00D93AE7">
      <w:pPr>
        <w:spacing w:after="120" w:line="480" w:lineRule="auto"/>
        <w:rPr>
          <w:rFonts w:asciiTheme="minorHAnsi" w:hAnsiTheme="minorHAnsi" w:cstheme="minorHAnsi"/>
          <w:color w:val="000000" w:themeColor="text1"/>
        </w:rPr>
      </w:pPr>
    </w:p>
    <w:p w14:paraId="644DF6EE" w14:textId="77777777" w:rsidR="0054759D" w:rsidRDefault="0054759D" w:rsidP="00D93AE7">
      <w:pPr>
        <w:spacing w:after="120" w:line="480" w:lineRule="auto"/>
        <w:rPr>
          <w:rFonts w:asciiTheme="minorHAnsi" w:hAnsiTheme="minorHAnsi" w:cstheme="minorHAnsi"/>
          <w:color w:val="000000" w:themeColor="text1"/>
        </w:rPr>
      </w:pPr>
    </w:p>
    <w:p w14:paraId="0D26A77B" w14:textId="77777777" w:rsidR="0054759D" w:rsidRDefault="0054759D" w:rsidP="00D93AE7">
      <w:pPr>
        <w:spacing w:after="120" w:line="480" w:lineRule="auto"/>
        <w:rPr>
          <w:rFonts w:asciiTheme="minorHAnsi" w:hAnsiTheme="minorHAnsi" w:cstheme="minorHAnsi"/>
          <w:color w:val="000000" w:themeColor="text1"/>
        </w:rPr>
      </w:pPr>
    </w:p>
    <w:p w14:paraId="3482F195" w14:textId="77777777" w:rsidR="0054759D" w:rsidRDefault="0054759D" w:rsidP="00D93AE7">
      <w:pPr>
        <w:spacing w:after="120" w:line="480" w:lineRule="auto"/>
        <w:rPr>
          <w:rFonts w:asciiTheme="minorHAnsi" w:hAnsiTheme="minorHAnsi" w:cstheme="minorHAnsi"/>
          <w:color w:val="000000" w:themeColor="text1"/>
        </w:rPr>
      </w:pPr>
    </w:p>
    <w:p w14:paraId="65103184" w14:textId="158C82C8" w:rsidR="0054759D" w:rsidRDefault="000E49E4" w:rsidP="0054759D">
      <w:pPr>
        <w:pStyle w:val="Title"/>
        <w:rPr>
          <w:sz w:val="22"/>
          <w:szCs w:val="22"/>
        </w:rPr>
      </w:pPr>
      <w:r>
        <w:rPr>
          <w:sz w:val="22"/>
          <w:szCs w:val="22"/>
        </w:rPr>
        <w:t>List of illustrations</w:t>
      </w:r>
    </w:p>
    <w:p w14:paraId="74E4F255" w14:textId="77777777" w:rsidR="000E49E4" w:rsidRDefault="000E49E4" w:rsidP="000E49E4"/>
    <w:p w14:paraId="1DA51343" w14:textId="39484C94" w:rsidR="000E49E4" w:rsidRDefault="000E49E4" w:rsidP="000E49E4">
      <w:pPr>
        <w:rPr>
          <w:rFonts w:cs="Calibri"/>
          <w:color w:val="2C3E50"/>
          <w:sz w:val="24"/>
          <w:szCs w:val="24"/>
          <w:shd w:val="clear" w:color="auto" w:fill="FEF1C4"/>
        </w:rPr>
      </w:pPr>
      <w:r w:rsidRPr="000E49E4">
        <w:rPr>
          <w:sz w:val="24"/>
          <w:szCs w:val="24"/>
        </w:rPr>
        <w:t xml:space="preserve">Figure 1: </w:t>
      </w:r>
      <w:r w:rsidRPr="000E49E4">
        <w:rPr>
          <w:rFonts w:cs="Calibri"/>
          <w:color w:val="2C3E50"/>
          <w:sz w:val="24"/>
          <w:szCs w:val="24"/>
          <w:shd w:val="clear" w:color="auto" w:fill="FEF1C4"/>
        </w:rPr>
        <w:t>Tate (2019). </w:t>
      </w:r>
      <w:r w:rsidRPr="000E49E4">
        <w:rPr>
          <w:rFonts w:cs="Calibri"/>
          <w:i/>
          <w:iCs/>
          <w:color w:val="2C3E50"/>
          <w:sz w:val="24"/>
          <w:szCs w:val="24"/>
          <w:shd w:val="clear" w:color="auto" w:fill="FEF1C4"/>
        </w:rPr>
        <w:t>‘Diego’, Alberto Giacometti, 1959 | Tate</w:t>
      </w:r>
      <w:r w:rsidRPr="000E49E4">
        <w:rPr>
          <w:rFonts w:cs="Calibri"/>
          <w:color w:val="2C3E50"/>
          <w:sz w:val="24"/>
          <w:szCs w:val="24"/>
          <w:shd w:val="clear" w:color="auto" w:fill="FEF1C4"/>
        </w:rPr>
        <w:t xml:space="preserve">. [online] Tate. Available at: </w:t>
      </w:r>
      <w:hyperlink r:id="rId16" w:history="1">
        <w:r w:rsidRPr="00035221">
          <w:rPr>
            <w:rStyle w:val="Hyperlink"/>
            <w:rFonts w:cs="Calibri"/>
            <w:sz w:val="24"/>
            <w:szCs w:val="24"/>
            <w:shd w:val="clear" w:color="auto" w:fill="FEF1C4"/>
          </w:rPr>
          <w:t>https://www.tate.org.uk/art/artworks/giacometti-diego-t00358</w:t>
        </w:r>
      </w:hyperlink>
      <w:r w:rsidRPr="000E49E4">
        <w:rPr>
          <w:rFonts w:cs="Calibri"/>
          <w:color w:val="2C3E50"/>
          <w:sz w:val="24"/>
          <w:szCs w:val="24"/>
          <w:shd w:val="clear" w:color="auto" w:fill="FEF1C4"/>
        </w:rPr>
        <w:t>.</w:t>
      </w:r>
    </w:p>
    <w:p w14:paraId="036B592D" w14:textId="77777777" w:rsidR="000E49E4" w:rsidRPr="000E49E4" w:rsidRDefault="000E49E4" w:rsidP="000E49E4">
      <w:pPr>
        <w:rPr>
          <w:rFonts w:asciiTheme="minorHAnsi" w:hAnsiTheme="minorHAnsi" w:cstheme="minorHAnsi"/>
          <w:color w:val="2C3E50"/>
          <w:sz w:val="24"/>
          <w:szCs w:val="24"/>
          <w:shd w:val="clear" w:color="auto" w:fill="FEF1C4"/>
        </w:rPr>
      </w:pPr>
    </w:p>
    <w:p w14:paraId="28CBEF96" w14:textId="41D046DD" w:rsidR="000E49E4" w:rsidRDefault="000E49E4" w:rsidP="000E49E4">
      <w:pPr>
        <w:pStyle w:val="NormalWeb"/>
        <w:spacing w:before="0" w:after="0" w:line="360" w:lineRule="atLeast"/>
        <w:rPr>
          <w:rFonts w:asciiTheme="minorHAnsi" w:hAnsiTheme="minorHAnsi" w:cstheme="minorHAnsi"/>
          <w:color w:val="000000"/>
        </w:rPr>
      </w:pPr>
      <w:r w:rsidRPr="000E49E4">
        <w:rPr>
          <w:rFonts w:asciiTheme="minorHAnsi" w:hAnsiTheme="minorHAnsi" w:cstheme="minorHAnsi"/>
          <w:color w:val="2C3E50"/>
          <w:shd w:val="clear" w:color="auto" w:fill="FEF1C4"/>
        </w:rPr>
        <w:t>Figure 2:</w:t>
      </w:r>
      <w:r>
        <w:rPr>
          <w:rFonts w:asciiTheme="minorHAnsi" w:hAnsiTheme="minorHAnsi" w:cstheme="minorHAnsi"/>
          <w:color w:val="2C3E50"/>
          <w:shd w:val="clear" w:color="auto" w:fill="FEF1C4"/>
        </w:rPr>
        <w:t xml:space="preserve"> </w:t>
      </w:r>
      <w:r w:rsidRPr="000E49E4">
        <w:rPr>
          <w:rFonts w:asciiTheme="minorHAnsi" w:hAnsiTheme="minorHAnsi" w:cstheme="minorHAnsi"/>
          <w:color w:val="2C3E50"/>
          <w:shd w:val="clear" w:color="auto" w:fill="FEF1C4"/>
        </w:rPr>
        <w:t xml:space="preserve"> </w:t>
      </w:r>
      <w:r w:rsidRPr="000E49E4">
        <w:rPr>
          <w:rFonts w:asciiTheme="minorHAnsi" w:hAnsiTheme="minorHAnsi" w:cstheme="minorHAnsi"/>
          <w:color w:val="000000"/>
        </w:rPr>
        <w:t>f1jherbert (2016). </w:t>
      </w:r>
      <w:r w:rsidRPr="000E49E4">
        <w:rPr>
          <w:rFonts w:asciiTheme="minorHAnsi" w:hAnsiTheme="minorHAnsi" w:cstheme="minorHAnsi"/>
          <w:i/>
          <w:iCs/>
          <w:color w:val="000000"/>
        </w:rPr>
        <w:t>Diego 1959, Alberto Giacometti, Tate Modern, Bankside, London</w:t>
      </w:r>
      <w:r w:rsidRPr="000E49E4">
        <w:rPr>
          <w:rFonts w:asciiTheme="minorHAnsi" w:hAnsiTheme="minorHAnsi" w:cstheme="minorHAnsi"/>
          <w:color w:val="000000"/>
        </w:rPr>
        <w:t>. [online] Flickr. Available at: https://www.flickr.com/photos/helensanders/30729808734 [Accessed 14 Dec. 2023].</w:t>
      </w:r>
    </w:p>
    <w:p w14:paraId="757985EF" w14:textId="77777777" w:rsidR="000E49E4" w:rsidRDefault="000E49E4" w:rsidP="000E49E4">
      <w:pPr>
        <w:pStyle w:val="NormalWeb"/>
        <w:spacing w:before="0" w:after="0" w:line="360" w:lineRule="atLeast"/>
        <w:rPr>
          <w:rFonts w:asciiTheme="minorHAnsi" w:hAnsiTheme="minorHAnsi" w:cstheme="minorHAnsi"/>
          <w:color w:val="000000"/>
        </w:rPr>
      </w:pPr>
    </w:p>
    <w:p w14:paraId="6A16B087" w14:textId="20DBC84F" w:rsidR="000E49E4" w:rsidRDefault="000E49E4" w:rsidP="000E49E4">
      <w:pPr>
        <w:pStyle w:val="NormalWeb"/>
        <w:spacing w:before="0" w:after="0" w:line="360" w:lineRule="atLeast"/>
        <w:rPr>
          <w:rFonts w:ascii="Calibri" w:hAnsi="Calibri" w:cs="Calibri"/>
          <w:color w:val="2C3E50"/>
          <w:sz w:val="27"/>
          <w:szCs w:val="27"/>
          <w:shd w:val="clear" w:color="auto" w:fill="FEF1C4"/>
        </w:rPr>
      </w:pPr>
      <w:r>
        <w:rPr>
          <w:rFonts w:asciiTheme="minorHAnsi" w:hAnsiTheme="minorHAnsi" w:cstheme="minorHAnsi"/>
          <w:color w:val="000000"/>
        </w:rPr>
        <w:t xml:space="preserve">Figure 3: </w:t>
      </w:r>
      <w:r>
        <w:rPr>
          <w:rFonts w:ascii="Calibri" w:hAnsi="Calibri" w:cs="Calibri"/>
          <w:color w:val="2C3E50"/>
          <w:sz w:val="27"/>
          <w:szCs w:val="27"/>
          <w:shd w:val="clear" w:color="auto" w:fill="FEF1C4"/>
        </w:rPr>
        <w:t>Tate (n.d.). </w:t>
      </w:r>
      <w:r>
        <w:rPr>
          <w:rFonts w:ascii="Calibri" w:hAnsi="Calibri" w:cs="Calibri"/>
          <w:i/>
          <w:iCs/>
          <w:color w:val="2C3E50"/>
          <w:sz w:val="27"/>
          <w:szCs w:val="27"/>
          <w:shd w:val="clear" w:color="auto" w:fill="FEF1C4"/>
        </w:rPr>
        <w:t>‘Head of E.O.W. I’, Frank Auerbach, 1960</w:t>
      </w:r>
      <w:r>
        <w:rPr>
          <w:rFonts w:ascii="Calibri" w:hAnsi="Calibri" w:cs="Calibri"/>
          <w:color w:val="2C3E50"/>
          <w:sz w:val="27"/>
          <w:szCs w:val="27"/>
          <w:shd w:val="clear" w:color="auto" w:fill="FEF1C4"/>
        </w:rPr>
        <w:t xml:space="preserve">. [online] Tate. Available at: </w:t>
      </w:r>
      <w:hyperlink r:id="rId17" w:history="1">
        <w:r w:rsidRPr="00035221">
          <w:rPr>
            <w:rStyle w:val="Hyperlink"/>
            <w:rFonts w:ascii="Calibri" w:hAnsi="Calibri" w:cs="Calibri"/>
            <w:sz w:val="27"/>
            <w:szCs w:val="27"/>
            <w:shd w:val="clear" w:color="auto" w:fill="FEF1C4"/>
          </w:rPr>
          <w:t>https://www.tate.org.uk/art/artworks/auerbach-head-of-e-o-w-i-t06682</w:t>
        </w:r>
      </w:hyperlink>
      <w:r>
        <w:rPr>
          <w:rFonts w:ascii="Calibri" w:hAnsi="Calibri" w:cs="Calibri"/>
          <w:color w:val="2C3E50"/>
          <w:sz w:val="27"/>
          <w:szCs w:val="27"/>
          <w:shd w:val="clear" w:color="auto" w:fill="FEF1C4"/>
        </w:rPr>
        <w:t>.</w:t>
      </w:r>
    </w:p>
    <w:p w14:paraId="4AD6A2E8" w14:textId="77777777" w:rsidR="000E49E4" w:rsidRDefault="000E49E4" w:rsidP="000E49E4">
      <w:pPr>
        <w:pStyle w:val="NormalWeb"/>
        <w:spacing w:before="0" w:after="0" w:line="360" w:lineRule="atLeast"/>
        <w:rPr>
          <w:rFonts w:ascii="Calibri" w:hAnsi="Calibri" w:cs="Calibri"/>
          <w:color w:val="2C3E50"/>
          <w:sz w:val="27"/>
          <w:szCs w:val="27"/>
          <w:shd w:val="clear" w:color="auto" w:fill="FEF1C4"/>
        </w:rPr>
      </w:pPr>
    </w:p>
    <w:p w14:paraId="202D20CF" w14:textId="77777777" w:rsidR="00684AF3" w:rsidRPr="00684AF3" w:rsidRDefault="000E49E4" w:rsidP="00684AF3">
      <w:pPr>
        <w:pStyle w:val="NormalWeb"/>
        <w:spacing w:before="0" w:after="0" w:line="360" w:lineRule="atLeast"/>
        <w:rPr>
          <w:rFonts w:ascii="Calibri" w:hAnsi="Calibri" w:cs="Calibri"/>
          <w:color w:val="000000"/>
          <w:sz w:val="27"/>
          <w:szCs w:val="27"/>
        </w:rPr>
      </w:pPr>
      <w:r>
        <w:rPr>
          <w:rFonts w:ascii="Calibri" w:hAnsi="Calibri" w:cs="Calibri"/>
          <w:color w:val="2C3E50"/>
          <w:sz w:val="27"/>
          <w:szCs w:val="27"/>
          <w:shd w:val="clear" w:color="auto" w:fill="FEF1C4"/>
        </w:rPr>
        <w:t xml:space="preserve">Figure 4: </w:t>
      </w:r>
      <w:proofErr w:type="spellStart"/>
      <w:r w:rsidR="00684AF3" w:rsidRPr="00684AF3">
        <w:rPr>
          <w:rFonts w:ascii="Calibri" w:hAnsi="Calibri" w:cs="Calibri"/>
          <w:color w:val="000000"/>
          <w:sz w:val="27"/>
          <w:szCs w:val="27"/>
        </w:rPr>
        <w:t>Churchard</w:t>
      </w:r>
      <w:proofErr w:type="spellEnd"/>
      <w:r w:rsidR="00684AF3" w:rsidRPr="00684AF3">
        <w:rPr>
          <w:rFonts w:ascii="Calibri" w:hAnsi="Calibri" w:cs="Calibri"/>
          <w:color w:val="000000"/>
          <w:sz w:val="27"/>
          <w:szCs w:val="27"/>
        </w:rPr>
        <w:t>, G. (2018). </w:t>
      </w:r>
      <w:r w:rsidR="00684AF3" w:rsidRPr="00684AF3">
        <w:rPr>
          <w:rFonts w:ascii="Calibri" w:hAnsi="Calibri" w:cs="Calibri"/>
          <w:i/>
          <w:iCs/>
          <w:color w:val="000000"/>
          <w:sz w:val="27"/>
          <w:szCs w:val="27"/>
        </w:rPr>
        <w:t>Head of E.O.W. / 1960</w:t>
      </w:r>
      <w:r w:rsidR="00684AF3" w:rsidRPr="00684AF3">
        <w:rPr>
          <w:rFonts w:ascii="Calibri" w:hAnsi="Calibri" w:cs="Calibri"/>
          <w:color w:val="000000"/>
          <w:sz w:val="27"/>
          <w:szCs w:val="27"/>
        </w:rPr>
        <w:t>. [online] Flickr. Available at: https://www.flickr.com/photos/graeme/42259523190 [Accessed 14 Dec. 2023].</w:t>
      </w:r>
    </w:p>
    <w:p w14:paraId="7766D34E" w14:textId="77777777" w:rsidR="00684AF3" w:rsidRDefault="00684AF3" w:rsidP="00684AF3">
      <w:pPr>
        <w:pStyle w:val="NormalWeb"/>
        <w:spacing w:before="0" w:after="0" w:line="360" w:lineRule="atLeast"/>
        <w:rPr>
          <w:rFonts w:cs="Calibri"/>
          <w:color w:val="000000"/>
          <w:sz w:val="27"/>
          <w:szCs w:val="27"/>
        </w:rPr>
      </w:pPr>
      <w:r w:rsidRPr="00684AF3">
        <w:rPr>
          <w:rFonts w:cs="Calibri"/>
          <w:color w:val="000000"/>
          <w:sz w:val="27"/>
          <w:szCs w:val="27"/>
        </w:rPr>
        <w:t>‌</w:t>
      </w:r>
    </w:p>
    <w:p w14:paraId="7B4B5956" w14:textId="250CCED0" w:rsidR="00684AF3" w:rsidRPr="00684AF3" w:rsidRDefault="00684AF3" w:rsidP="00684AF3">
      <w:pPr>
        <w:pStyle w:val="NormalWeb"/>
        <w:spacing w:before="0" w:after="0" w:line="360" w:lineRule="atLeast"/>
        <w:rPr>
          <w:rFonts w:ascii="Calibri" w:hAnsi="Calibri" w:cs="Calibri"/>
          <w:color w:val="000000"/>
          <w:sz w:val="27"/>
          <w:szCs w:val="27"/>
        </w:rPr>
      </w:pPr>
      <w:r>
        <w:rPr>
          <w:rFonts w:cs="Calibri"/>
          <w:color w:val="000000"/>
          <w:sz w:val="27"/>
          <w:szCs w:val="27"/>
        </w:rPr>
        <w:t xml:space="preserve">Figure 5: </w:t>
      </w:r>
      <w:r w:rsidRPr="00684AF3">
        <w:rPr>
          <w:rFonts w:ascii="Calibri" w:hAnsi="Calibri" w:cs="Calibri"/>
          <w:color w:val="000000"/>
          <w:sz w:val="27"/>
          <w:szCs w:val="27"/>
        </w:rPr>
        <w:t>Pinterest. (n.d.). </w:t>
      </w:r>
      <w:r w:rsidRPr="00684AF3">
        <w:rPr>
          <w:rFonts w:ascii="Calibri" w:hAnsi="Calibri" w:cs="Calibri"/>
          <w:i/>
          <w:iCs/>
          <w:color w:val="000000"/>
          <w:sz w:val="27"/>
          <w:szCs w:val="27"/>
        </w:rPr>
        <w:t xml:space="preserve">Ordinary Finds | Jean </w:t>
      </w:r>
      <w:proofErr w:type="spellStart"/>
      <w:r w:rsidRPr="00684AF3">
        <w:rPr>
          <w:rFonts w:ascii="Calibri" w:hAnsi="Calibri" w:cs="Calibri"/>
          <w:i/>
          <w:iCs/>
          <w:color w:val="000000"/>
          <w:sz w:val="27"/>
          <w:szCs w:val="27"/>
        </w:rPr>
        <w:t>dubuffet</w:t>
      </w:r>
      <w:proofErr w:type="spellEnd"/>
      <w:r w:rsidRPr="00684AF3">
        <w:rPr>
          <w:rFonts w:ascii="Calibri" w:hAnsi="Calibri" w:cs="Calibri"/>
          <w:i/>
          <w:iCs/>
          <w:color w:val="000000"/>
          <w:sz w:val="27"/>
          <w:szCs w:val="27"/>
        </w:rPr>
        <w:t xml:space="preserve">, Artist inspiration, </w:t>
      </w:r>
      <w:proofErr w:type="gramStart"/>
      <w:r w:rsidRPr="00684AF3">
        <w:rPr>
          <w:rFonts w:ascii="Calibri" w:hAnsi="Calibri" w:cs="Calibri"/>
          <w:i/>
          <w:iCs/>
          <w:color w:val="000000"/>
          <w:sz w:val="27"/>
          <w:szCs w:val="27"/>
        </w:rPr>
        <w:t>Art museum</w:t>
      </w:r>
      <w:proofErr w:type="gramEnd"/>
      <w:r w:rsidRPr="00684AF3">
        <w:rPr>
          <w:rFonts w:ascii="Calibri" w:hAnsi="Calibri" w:cs="Calibri"/>
          <w:color w:val="000000"/>
          <w:sz w:val="27"/>
          <w:szCs w:val="27"/>
        </w:rPr>
        <w:t>. [online] Available at: https://www.pinterest.co.uk/pin/427138345879970432/ [Accessed 14 Dec. 2023].</w:t>
      </w:r>
    </w:p>
    <w:p w14:paraId="34B62FB4" w14:textId="41D9F331" w:rsidR="00684AF3" w:rsidRDefault="00684AF3" w:rsidP="00684AF3">
      <w:pPr>
        <w:suppressAutoHyphens w:val="0"/>
        <w:autoSpaceDN/>
        <w:spacing w:before="100" w:beforeAutospacing="1" w:after="100" w:afterAutospacing="1" w:line="240" w:lineRule="auto"/>
        <w:rPr>
          <w:rFonts w:cs="Calibri"/>
          <w:color w:val="2C3E50"/>
          <w:sz w:val="27"/>
          <w:szCs w:val="27"/>
          <w:shd w:val="clear" w:color="auto" w:fill="FEF1C4"/>
        </w:rPr>
      </w:pPr>
      <w:r w:rsidRPr="00684AF3">
        <w:rPr>
          <w:rFonts w:eastAsia="Times New Roman" w:cs="Calibri"/>
          <w:color w:val="000000"/>
          <w:kern w:val="0"/>
          <w:sz w:val="27"/>
          <w:szCs w:val="27"/>
          <w:lang w:eastAsia="en-GB"/>
        </w:rPr>
        <w:t>‌</w:t>
      </w:r>
      <w:r>
        <w:rPr>
          <w:rFonts w:eastAsia="Times New Roman" w:cs="Calibri"/>
          <w:color w:val="000000"/>
          <w:kern w:val="0"/>
          <w:sz w:val="27"/>
          <w:szCs w:val="27"/>
          <w:lang w:eastAsia="en-GB"/>
        </w:rPr>
        <w:t xml:space="preserve">Figure 6: </w:t>
      </w:r>
      <w:r>
        <w:rPr>
          <w:rFonts w:cs="Calibri"/>
          <w:color w:val="2C3E50"/>
          <w:sz w:val="27"/>
          <w:szCs w:val="27"/>
          <w:shd w:val="clear" w:color="auto" w:fill="FEF1C4"/>
        </w:rPr>
        <w:t>Wikipedia. (2023). </w:t>
      </w:r>
      <w:r>
        <w:rPr>
          <w:rFonts w:cs="Calibri"/>
          <w:i/>
          <w:iCs/>
          <w:color w:val="2C3E50"/>
          <w:sz w:val="27"/>
          <w:szCs w:val="27"/>
          <w:shd w:val="clear" w:color="auto" w:fill="FEF1C4"/>
        </w:rPr>
        <w:t>Head I</w:t>
      </w:r>
      <w:r>
        <w:rPr>
          <w:rFonts w:cs="Calibri"/>
          <w:color w:val="2C3E50"/>
          <w:sz w:val="27"/>
          <w:szCs w:val="27"/>
          <w:shd w:val="clear" w:color="auto" w:fill="FEF1C4"/>
        </w:rPr>
        <w:t>. [online] Available at: https://en.wikipedia.org/wiki/Head_I#/media/File:Head_(1948).jpg [Accessed 14 Dec. 2023].</w:t>
      </w:r>
    </w:p>
    <w:p w14:paraId="6D8376BD" w14:textId="77777777" w:rsidR="00684AF3" w:rsidRPr="00684AF3" w:rsidRDefault="00684AF3" w:rsidP="00684AF3">
      <w:pPr>
        <w:pStyle w:val="NormalWeb"/>
        <w:spacing w:before="0" w:after="0" w:line="360" w:lineRule="atLeast"/>
        <w:rPr>
          <w:rFonts w:ascii="Calibri" w:hAnsi="Calibri" w:cs="Calibri"/>
          <w:color w:val="000000"/>
          <w:sz w:val="27"/>
          <w:szCs w:val="27"/>
        </w:rPr>
      </w:pPr>
      <w:r>
        <w:rPr>
          <w:rFonts w:cs="Calibri"/>
          <w:color w:val="2C3E50"/>
          <w:sz w:val="27"/>
          <w:szCs w:val="27"/>
          <w:shd w:val="clear" w:color="auto" w:fill="FEF1C4"/>
        </w:rPr>
        <w:t xml:space="preserve">Figure 7: </w:t>
      </w:r>
      <w:r w:rsidRPr="00684AF3">
        <w:rPr>
          <w:rFonts w:ascii="Calibri" w:hAnsi="Calibri" w:cs="Calibri"/>
          <w:color w:val="000000"/>
          <w:sz w:val="27"/>
          <w:szCs w:val="27"/>
        </w:rPr>
        <w:t>Foundation, B. (2016). </w:t>
      </w:r>
      <w:r w:rsidRPr="00684AF3">
        <w:rPr>
          <w:rFonts w:ascii="Calibri" w:hAnsi="Calibri" w:cs="Calibri"/>
          <w:i/>
          <w:iCs/>
          <w:color w:val="000000"/>
          <w:sz w:val="27"/>
          <w:szCs w:val="27"/>
        </w:rPr>
        <w:t>The Cave Art Paintings of the Lascaux Cave</w:t>
      </w:r>
      <w:r w:rsidRPr="00684AF3">
        <w:rPr>
          <w:rFonts w:ascii="Calibri" w:hAnsi="Calibri" w:cs="Calibri"/>
          <w:color w:val="000000"/>
          <w:sz w:val="27"/>
          <w:szCs w:val="27"/>
        </w:rPr>
        <w:t>. [online] Bradshaw Foundation. Available at: https://www.bradshawfoundation.com/lascaux/.</w:t>
      </w:r>
    </w:p>
    <w:p w14:paraId="59E4370E" w14:textId="77777777" w:rsidR="00684AF3" w:rsidRDefault="00684AF3" w:rsidP="00684AF3">
      <w:pPr>
        <w:pStyle w:val="NormalWeb"/>
        <w:spacing w:before="0" w:after="0" w:line="360" w:lineRule="atLeast"/>
        <w:rPr>
          <w:rFonts w:cs="Calibri"/>
          <w:color w:val="000000"/>
          <w:sz w:val="27"/>
          <w:szCs w:val="27"/>
        </w:rPr>
      </w:pPr>
    </w:p>
    <w:p w14:paraId="70D918FC" w14:textId="01A60A42" w:rsidR="00684AF3" w:rsidRPr="00684AF3" w:rsidRDefault="00684AF3" w:rsidP="00684AF3">
      <w:pPr>
        <w:pStyle w:val="NormalWeb"/>
        <w:spacing w:before="0" w:after="0" w:line="360" w:lineRule="atLeast"/>
        <w:rPr>
          <w:rFonts w:ascii="Calibri" w:hAnsi="Calibri" w:cs="Calibri"/>
          <w:color w:val="000000"/>
          <w:sz w:val="27"/>
          <w:szCs w:val="27"/>
        </w:rPr>
      </w:pPr>
      <w:r>
        <w:rPr>
          <w:rFonts w:cs="Calibri"/>
          <w:color w:val="000000"/>
          <w:sz w:val="27"/>
          <w:szCs w:val="27"/>
        </w:rPr>
        <w:t xml:space="preserve">Figure 8: </w:t>
      </w:r>
      <w:r w:rsidRPr="00684AF3">
        <w:rPr>
          <w:rFonts w:ascii="Calibri" w:hAnsi="Calibri" w:cs="Calibri"/>
          <w:color w:val="000000"/>
          <w:sz w:val="27"/>
          <w:szCs w:val="27"/>
        </w:rPr>
        <w:t>whitney.org. (n.d.). </w:t>
      </w:r>
      <w:r w:rsidRPr="00684AF3">
        <w:rPr>
          <w:rFonts w:ascii="Calibri" w:hAnsi="Calibri" w:cs="Calibri"/>
          <w:i/>
          <w:iCs/>
          <w:color w:val="000000"/>
          <w:sz w:val="27"/>
          <w:szCs w:val="27"/>
        </w:rPr>
        <w:t>Eva Hesse | No title</w:t>
      </w:r>
      <w:r w:rsidRPr="00684AF3">
        <w:rPr>
          <w:rFonts w:ascii="Calibri" w:hAnsi="Calibri" w:cs="Calibri"/>
          <w:color w:val="000000"/>
          <w:sz w:val="27"/>
          <w:szCs w:val="27"/>
        </w:rPr>
        <w:t>. [online] Available at: https://whitney.org/collection/works/5551#:~:text=Eva%20Hesse%2C%20No%20Title%2C%201969%E2%80%931970 [Accessed 14 Dec. 2023].</w:t>
      </w:r>
    </w:p>
    <w:p w14:paraId="53A0650C" w14:textId="77777777" w:rsidR="00684AF3" w:rsidRPr="00684AF3" w:rsidRDefault="00684AF3" w:rsidP="00684AF3">
      <w:pPr>
        <w:suppressAutoHyphens w:val="0"/>
        <w:autoSpaceDN/>
        <w:spacing w:before="100" w:beforeAutospacing="1" w:after="100" w:afterAutospacing="1" w:line="240" w:lineRule="auto"/>
        <w:rPr>
          <w:rFonts w:eastAsia="Times New Roman" w:cs="Calibri"/>
          <w:color w:val="000000"/>
          <w:kern w:val="0"/>
          <w:sz w:val="27"/>
          <w:szCs w:val="27"/>
          <w:lang w:eastAsia="en-GB"/>
        </w:rPr>
      </w:pPr>
      <w:r w:rsidRPr="00684AF3">
        <w:rPr>
          <w:rFonts w:eastAsia="Times New Roman" w:cs="Calibri"/>
          <w:color w:val="000000"/>
          <w:kern w:val="0"/>
          <w:sz w:val="27"/>
          <w:szCs w:val="27"/>
          <w:lang w:eastAsia="en-GB"/>
        </w:rPr>
        <w:t>‌</w:t>
      </w:r>
    </w:p>
    <w:p w14:paraId="52B1B219" w14:textId="4B514D9B" w:rsidR="00684AF3" w:rsidRPr="00684AF3" w:rsidRDefault="00684AF3" w:rsidP="00684AF3">
      <w:pPr>
        <w:suppressAutoHyphens w:val="0"/>
        <w:autoSpaceDN/>
        <w:spacing w:before="100" w:beforeAutospacing="1" w:after="100" w:afterAutospacing="1" w:line="240" w:lineRule="auto"/>
        <w:rPr>
          <w:rFonts w:eastAsia="Times New Roman" w:cs="Calibri"/>
          <w:color w:val="000000"/>
          <w:kern w:val="0"/>
          <w:sz w:val="27"/>
          <w:szCs w:val="27"/>
          <w:lang w:eastAsia="en-GB"/>
        </w:rPr>
      </w:pPr>
    </w:p>
    <w:p w14:paraId="7E507B5D" w14:textId="2023CA07" w:rsidR="00684AF3" w:rsidRPr="00684AF3" w:rsidRDefault="00684AF3" w:rsidP="00684AF3">
      <w:pPr>
        <w:suppressAutoHyphens w:val="0"/>
        <w:autoSpaceDN/>
        <w:spacing w:before="100" w:beforeAutospacing="1" w:after="100" w:afterAutospacing="1" w:line="240" w:lineRule="auto"/>
        <w:rPr>
          <w:rFonts w:eastAsia="Times New Roman" w:cs="Calibri"/>
          <w:color w:val="000000"/>
          <w:kern w:val="0"/>
          <w:sz w:val="27"/>
          <w:szCs w:val="27"/>
          <w:lang w:eastAsia="en-GB"/>
        </w:rPr>
      </w:pPr>
    </w:p>
    <w:p w14:paraId="5EA35AAA" w14:textId="70999AA4" w:rsidR="000E49E4" w:rsidRPr="000E49E4" w:rsidRDefault="000E49E4" w:rsidP="000E49E4">
      <w:pPr>
        <w:pStyle w:val="NormalWeb"/>
        <w:spacing w:before="0" w:after="0" w:line="360" w:lineRule="atLeast"/>
        <w:rPr>
          <w:rFonts w:asciiTheme="minorHAnsi" w:hAnsiTheme="minorHAnsi" w:cstheme="minorHAnsi"/>
          <w:color w:val="000000"/>
        </w:rPr>
      </w:pPr>
    </w:p>
    <w:p w14:paraId="32B30CBC" w14:textId="337A930D" w:rsidR="000E49E4" w:rsidRDefault="000E49E4" w:rsidP="000E49E4">
      <w:pPr>
        <w:suppressAutoHyphens w:val="0"/>
        <w:autoSpaceDN/>
        <w:spacing w:before="100" w:beforeAutospacing="1" w:after="100" w:afterAutospacing="1" w:line="240" w:lineRule="auto"/>
        <w:rPr>
          <w:rFonts w:asciiTheme="minorHAnsi" w:eastAsia="Times New Roman" w:hAnsiTheme="minorHAnsi" w:cstheme="minorHAnsi"/>
          <w:color w:val="000000"/>
          <w:kern w:val="0"/>
          <w:sz w:val="24"/>
          <w:szCs w:val="24"/>
          <w:lang w:eastAsia="en-GB"/>
        </w:rPr>
      </w:pPr>
      <w:r w:rsidRPr="000E49E4">
        <w:rPr>
          <w:rFonts w:asciiTheme="minorHAnsi" w:eastAsia="Times New Roman" w:hAnsiTheme="minorHAnsi" w:cstheme="minorHAnsi"/>
          <w:color w:val="000000"/>
          <w:kern w:val="0"/>
          <w:sz w:val="24"/>
          <w:szCs w:val="24"/>
          <w:lang w:eastAsia="en-GB"/>
        </w:rPr>
        <w:t>‌</w:t>
      </w:r>
      <w:r w:rsidR="00F434E2">
        <w:rPr>
          <w:rFonts w:asciiTheme="minorHAnsi" w:eastAsia="Times New Roman" w:hAnsiTheme="minorHAnsi" w:cstheme="minorHAnsi"/>
          <w:color w:val="000000"/>
          <w:kern w:val="0"/>
          <w:sz w:val="24"/>
          <w:szCs w:val="24"/>
          <w:lang w:eastAsia="en-GB"/>
        </w:rPr>
        <w:t>Bibliography</w:t>
      </w:r>
    </w:p>
    <w:p w14:paraId="1177CD63" w14:textId="77777777" w:rsidR="00F434E2" w:rsidRDefault="00F434E2" w:rsidP="000E49E4">
      <w:pPr>
        <w:suppressAutoHyphens w:val="0"/>
        <w:autoSpaceDN/>
        <w:spacing w:before="100" w:beforeAutospacing="1" w:after="100" w:afterAutospacing="1" w:line="240" w:lineRule="auto"/>
        <w:rPr>
          <w:rFonts w:asciiTheme="minorHAnsi" w:eastAsia="Times New Roman" w:hAnsiTheme="minorHAnsi" w:cstheme="minorHAnsi"/>
          <w:color w:val="000000"/>
          <w:kern w:val="0"/>
          <w:sz w:val="24"/>
          <w:szCs w:val="24"/>
          <w:lang w:eastAsia="en-GB"/>
        </w:rPr>
      </w:pPr>
    </w:p>
    <w:p w14:paraId="313B887A" w14:textId="77777777" w:rsidR="00F434E2" w:rsidRDefault="00F434E2" w:rsidP="00F434E2">
      <w:pPr>
        <w:pStyle w:val="NormalWeb"/>
        <w:rPr>
          <w:rFonts w:ascii="Calibri" w:hAnsi="Calibri" w:cs="Calibri"/>
          <w:color w:val="000000"/>
          <w:sz w:val="22"/>
          <w:szCs w:val="22"/>
        </w:rPr>
      </w:pPr>
    </w:p>
    <w:p w14:paraId="53EF7EEB" w14:textId="77777777" w:rsidR="00F434E2" w:rsidRDefault="00F434E2" w:rsidP="00F434E2">
      <w:pPr>
        <w:pStyle w:val="NormalWeb"/>
        <w:rPr>
          <w:rFonts w:ascii="Calibri" w:hAnsi="Calibri" w:cs="Calibri"/>
          <w:color w:val="000000"/>
          <w:sz w:val="22"/>
          <w:szCs w:val="22"/>
        </w:rPr>
      </w:pPr>
      <w:r>
        <w:rPr>
          <w:rFonts w:ascii="Calibri" w:hAnsi="Calibri" w:cs="Calibri"/>
          <w:color w:val="000000"/>
          <w:sz w:val="22"/>
          <w:szCs w:val="22"/>
        </w:rPr>
        <w:t>Quotes</w:t>
      </w:r>
    </w:p>
    <w:p w14:paraId="25E4EBF8" w14:textId="77777777" w:rsidR="00F434E2" w:rsidRDefault="00F434E2" w:rsidP="00F434E2">
      <w:pPr>
        <w:pStyle w:val="NormalWeb"/>
        <w:rPr>
          <w:rFonts w:ascii="Calibri" w:hAnsi="Calibri" w:cs="Calibri"/>
          <w:color w:val="000000"/>
          <w:sz w:val="22"/>
          <w:szCs w:val="22"/>
        </w:rPr>
      </w:pPr>
      <w:r>
        <w:rPr>
          <w:rFonts w:ascii="Calibri" w:hAnsi="Calibri" w:cs="Calibri"/>
          <w:color w:val="000000"/>
          <w:sz w:val="22"/>
          <w:szCs w:val="22"/>
        </w:rPr>
        <w:t xml:space="preserve">Everybody from Herder to Riegl or from Plessner to Jonas emphasized </w:t>
      </w:r>
      <w:proofErr w:type="gramStart"/>
      <w:r>
        <w:rPr>
          <w:rFonts w:ascii="Calibri" w:hAnsi="Calibri" w:cs="Calibri"/>
          <w:color w:val="000000"/>
          <w:sz w:val="22"/>
          <w:szCs w:val="22"/>
        </w:rPr>
        <w:t>that</w:t>
      </w:r>
      <w:proofErr w:type="gramEnd"/>
    </w:p>
    <w:p w14:paraId="5A3D4077" w14:textId="77777777" w:rsidR="00F434E2" w:rsidRDefault="00F434E2" w:rsidP="00F434E2">
      <w:pPr>
        <w:pStyle w:val="NormalWeb"/>
        <w:rPr>
          <w:rFonts w:ascii="Calibri" w:hAnsi="Calibri" w:cs="Calibri"/>
          <w:color w:val="000000"/>
          <w:sz w:val="22"/>
          <w:szCs w:val="22"/>
        </w:rPr>
      </w:pPr>
      <w:r>
        <w:rPr>
          <w:rFonts w:ascii="Calibri" w:hAnsi="Calibri" w:cs="Calibri"/>
          <w:color w:val="000000"/>
          <w:sz w:val="22"/>
          <w:szCs w:val="22"/>
        </w:rPr>
        <w:t xml:space="preserve">in view of </w:t>
      </w:r>
      <w:proofErr w:type="gramStart"/>
      <w:r>
        <w:rPr>
          <w:rFonts w:ascii="Calibri" w:hAnsi="Calibri" w:cs="Calibri"/>
          <w:color w:val="000000"/>
          <w:sz w:val="22"/>
          <w:szCs w:val="22"/>
        </w:rPr>
        <w:t>art</w:t>
      </w:r>
      <w:proofErr w:type="gramEnd"/>
      <w:r>
        <w:rPr>
          <w:rFonts w:ascii="Calibri" w:hAnsi="Calibri" w:cs="Calibri"/>
          <w:color w:val="000000"/>
          <w:sz w:val="22"/>
          <w:szCs w:val="22"/>
        </w:rPr>
        <w:t xml:space="preserve"> we must feel a tactile sensation of the artwork.</w:t>
      </w:r>
    </w:p>
    <w:p w14:paraId="7ADEF7FC" w14:textId="77777777" w:rsidR="00F434E2" w:rsidRDefault="00F434E2" w:rsidP="00F434E2">
      <w:pPr>
        <w:pStyle w:val="NormalWeb"/>
        <w:rPr>
          <w:rFonts w:ascii="Calibri" w:hAnsi="Calibri" w:cs="Calibri"/>
          <w:color w:val="000000"/>
          <w:sz w:val="22"/>
          <w:szCs w:val="22"/>
        </w:rPr>
      </w:pPr>
    </w:p>
    <w:p w14:paraId="56DC67D2" w14:textId="77777777" w:rsidR="00F434E2" w:rsidRDefault="00F434E2" w:rsidP="00F434E2">
      <w:pPr>
        <w:pStyle w:val="NormalWeb"/>
        <w:rPr>
          <w:rFonts w:ascii="Calibri" w:hAnsi="Calibri" w:cs="Calibri"/>
          <w:color w:val="313131"/>
          <w:spacing w:val="2"/>
          <w:sz w:val="22"/>
          <w:szCs w:val="22"/>
          <w:shd w:val="clear" w:color="auto" w:fill="FFFFFF"/>
        </w:rPr>
      </w:pPr>
      <w:r>
        <w:rPr>
          <w:rFonts w:ascii="Calibri" w:hAnsi="Calibri" w:cs="Calibri"/>
          <w:color w:val="313131"/>
          <w:spacing w:val="2"/>
          <w:sz w:val="22"/>
          <w:szCs w:val="22"/>
          <w:shd w:val="clear" w:color="auto" w:fill="FFFFFF"/>
        </w:rPr>
        <w:t xml:space="preserve">lines making up the face are suggestive of incisions in plaster or clay, creating the appearance of deep-set, contoured eye-sockets and hollowed out cheeks. However, when the painting is seen close-to, the defined features distort into an abstract flurry of lines and marks. This parallels Giacometti’s own way of seeing: while he could determine his subjects as whole forms from a distance, up close, as he stated in 1951, he could perceive them only ‘as a blur’. </w:t>
      </w:r>
    </w:p>
    <w:p w14:paraId="6087C512" w14:textId="77777777" w:rsidR="00F434E2" w:rsidRDefault="00F434E2" w:rsidP="00F434E2">
      <w:pPr>
        <w:suppressAutoHyphens w:val="0"/>
        <w:spacing w:after="0" w:line="360" w:lineRule="atLeast"/>
        <w:rPr>
          <w:rFonts w:eastAsia="Times New Roman" w:cs="Calibri"/>
          <w:color w:val="000000"/>
          <w:kern w:val="0"/>
          <w:lang w:eastAsia="en-GB"/>
        </w:rPr>
      </w:pPr>
    </w:p>
    <w:p w14:paraId="53A01EF3" w14:textId="77777777" w:rsidR="00F434E2" w:rsidRDefault="00000000" w:rsidP="00F434E2">
      <w:pPr>
        <w:suppressAutoHyphens w:val="0"/>
        <w:spacing w:after="0" w:line="360" w:lineRule="atLeast"/>
      </w:pPr>
      <w:hyperlink r:id="rId18" w:history="1">
        <w:r w:rsidR="00F434E2">
          <w:rPr>
            <w:rStyle w:val="Hyperlink"/>
            <w:rFonts w:eastAsia="Times New Roman" w:cs="Calibri"/>
            <w:kern w:val="0"/>
            <w:lang w:eastAsia="en-GB"/>
          </w:rPr>
          <w:t>https://www.bbc.com/future/article/20190108-why-meeting-anothers-gaze-is-so-powerful</w:t>
        </w:r>
      </w:hyperlink>
    </w:p>
    <w:p w14:paraId="40D04132" w14:textId="77777777" w:rsidR="00F434E2" w:rsidRDefault="00F434E2" w:rsidP="00F434E2">
      <w:pPr>
        <w:suppressAutoHyphens w:val="0"/>
        <w:spacing w:after="0" w:line="360" w:lineRule="atLeast"/>
        <w:rPr>
          <w:rFonts w:eastAsia="Times New Roman" w:cs="Calibri"/>
          <w:color w:val="000000"/>
          <w:kern w:val="0"/>
          <w:lang w:eastAsia="en-GB"/>
        </w:rPr>
      </w:pPr>
    </w:p>
    <w:p w14:paraId="1061EABE" w14:textId="77777777" w:rsidR="00F434E2" w:rsidRDefault="00F434E2" w:rsidP="00F434E2">
      <w:pPr>
        <w:suppressAutoHyphens w:val="0"/>
        <w:spacing w:after="0" w:line="360" w:lineRule="atLeast"/>
      </w:pPr>
      <w:r>
        <w:rPr>
          <w:rFonts w:eastAsia="Times New Roman" w:cs="Calibri"/>
          <w:color w:val="000000"/>
          <w:kern w:val="0"/>
          <w:lang w:eastAsia="en-GB"/>
        </w:rPr>
        <w:t>Jarrett, C. (2019). </w:t>
      </w:r>
      <w:r>
        <w:rPr>
          <w:rFonts w:eastAsia="Times New Roman" w:cs="Calibri"/>
          <w:i/>
          <w:iCs/>
          <w:color w:val="000000"/>
          <w:kern w:val="0"/>
          <w:lang w:eastAsia="en-GB"/>
        </w:rPr>
        <w:t>Why meeting another’s gaze is so powerful</w:t>
      </w:r>
      <w:r>
        <w:rPr>
          <w:rFonts w:eastAsia="Times New Roman" w:cs="Calibri"/>
          <w:color w:val="000000"/>
          <w:kern w:val="0"/>
          <w:lang w:eastAsia="en-GB"/>
        </w:rPr>
        <w:t xml:space="preserve">. [online] Bbc.com. Available at: </w:t>
      </w:r>
      <w:hyperlink r:id="rId19" w:history="1">
        <w:r>
          <w:rPr>
            <w:rStyle w:val="Hyperlink"/>
            <w:rFonts w:eastAsia="Times New Roman" w:cs="Calibri"/>
            <w:kern w:val="0"/>
            <w:lang w:eastAsia="en-GB"/>
          </w:rPr>
          <w:t>https://www.bbc.com/future/article/20190108-why-meeting-anothers-gaze-is-so-powerful</w:t>
        </w:r>
      </w:hyperlink>
      <w:r>
        <w:rPr>
          <w:rFonts w:eastAsia="Times New Roman" w:cs="Calibri"/>
          <w:color w:val="000000"/>
          <w:kern w:val="0"/>
          <w:lang w:eastAsia="en-GB"/>
        </w:rPr>
        <w:t>.</w:t>
      </w:r>
    </w:p>
    <w:p w14:paraId="17772AC1" w14:textId="77777777" w:rsidR="00F434E2" w:rsidRDefault="00F434E2" w:rsidP="00F434E2">
      <w:pPr>
        <w:suppressAutoHyphens w:val="0"/>
        <w:spacing w:after="0" w:line="360" w:lineRule="atLeast"/>
        <w:rPr>
          <w:rFonts w:eastAsia="Times New Roman" w:cs="Calibri"/>
          <w:color w:val="000000"/>
          <w:kern w:val="0"/>
          <w:lang w:eastAsia="en-GB"/>
        </w:rPr>
      </w:pPr>
    </w:p>
    <w:p w14:paraId="51AFFCA3" w14:textId="77777777" w:rsidR="00F434E2" w:rsidRDefault="00F434E2" w:rsidP="00F434E2">
      <w:pPr>
        <w:suppressAutoHyphens w:val="0"/>
        <w:spacing w:after="0" w:line="360" w:lineRule="atLeast"/>
      </w:pPr>
      <w:r>
        <w:rPr>
          <w:rFonts w:eastAsia="Times New Roman" w:cs="Calibri"/>
          <w:color w:val="000000"/>
          <w:kern w:val="0"/>
          <w:lang w:eastAsia="en-GB"/>
        </w:rPr>
        <w:t>‘</w:t>
      </w:r>
      <w:r>
        <w:rPr>
          <w:rFonts w:cs="Calibri"/>
          <w:i/>
          <w:iCs/>
          <w:shd w:val="clear" w:color="auto" w:fill="FFFFFF"/>
        </w:rPr>
        <w:t>‘</w:t>
      </w:r>
      <w:hyperlink r:id="rId20" w:history="1">
        <w:r>
          <w:rPr>
            <w:rStyle w:val="Hyperlink"/>
            <w:rFonts w:cs="Calibri"/>
            <w:i/>
            <w:iCs/>
            <w:color w:val="auto"/>
            <w:u w:val="none"/>
            <w:shd w:val="clear" w:color="auto" w:fill="FFFFFF"/>
          </w:rPr>
          <w:t>we can read complex emotions from the eye muscles</w:t>
        </w:r>
      </w:hyperlink>
      <w:r>
        <w:rPr>
          <w:rFonts w:cs="Calibri"/>
          <w:i/>
          <w:iCs/>
          <w:shd w:val="clear" w:color="auto" w:fill="FFFFFF"/>
        </w:rPr>
        <w:t> that is, whether a person is narrowing or opening their eyes wide’</w:t>
      </w:r>
      <w:r>
        <w:rPr>
          <w:rFonts w:cs="Calibri"/>
          <w:shd w:val="clear" w:color="auto" w:fill="FFFFFF"/>
        </w:rPr>
        <w:t xml:space="preserve"> </w:t>
      </w:r>
    </w:p>
    <w:p w14:paraId="677BE0D7" w14:textId="77777777" w:rsidR="00F434E2" w:rsidRDefault="00F434E2" w:rsidP="00F434E2">
      <w:pPr>
        <w:suppressAutoHyphens w:val="0"/>
        <w:spacing w:after="0" w:line="360" w:lineRule="atLeast"/>
        <w:rPr>
          <w:rFonts w:cs="Calibri"/>
          <w:color w:val="000000"/>
        </w:rPr>
      </w:pPr>
    </w:p>
    <w:p w14:paraId="166D79F7" w14:textId="77777777" w:rsidR="00F434E2" w:rsidRDefault="00F434E2" w:rsidP="00F434E2">
      <w:pPr>
        <w:pStyle w:val="NormalWeb"/>
        <w:rPr>
          <w:rFonts w:ascii="Calibri" w:hAnsi="Calibri" w:cs="Calibri"/>
          <w:color w:val="000000"/>
          <w:sz w:val="22"/>
          <w:szCs w:val="22"/>
        </w:rPr>
      </w:pPr>
    </w:p>
    <w:p w14:paraId="00ECB4C1" w14:textId="77777777" w:rsidR="00F434E2" w:rsidRDefault="00F434E2" w:rsidP="00F434E2">
      <w:pPr>
        <w:pStyle w:val="NormalWeb"/>
        <w:spacing w:before="0" w:after="0" w:line="360" w:lineRule="atLeast"/>
      </w:pPr>
      <w:r>
        <w:rPr>
          <w:rFonts w:ascii="Calibri" w:hAnsi="Calibri" w:cs="Calibri"/>
          <w:i/>
          <w:iCs/>
          <w:sz w:val="22"/>
          <w:szCs w:val="22"/>
          <w:shd w:val="clear" w:color="auto" w:fill="FFFFFF"/>
        </w:rPr>
        <w:t>‘</w:t>
      </w:r>
      <w:proofErr w:type="gramStart"/>
      <w:r>
        <w:rPr>
          <w:rFonts w:ascii="Calibri" w:hAnsi="Calibri" w:cs="Calibri"/>
          <w:i/>
          <w:iCs/>
          <w:color w:val="000000"/>
          <w:sz w:val="22"/>
          <w:szCs w:val="22"/>
          <w:shd w:val="clear" w:color="auto" w:fill="FFFFFF"/>
        </w:rPr>
        <w:t>free</w:t>
      </w:r>
      <w:proofErr w:type="gramEnd"/>
      <w:r>
        <w:rPr>
          <w:rFonts w:ascii="Calibri" w:hAnsi="Calibri" w:cs="Calibri"/>
          <w:i/>
          <w:iCs/>
          <w:color w:val="000000"/>
          <w:sz w:val="22"/>
          <w:szCs w:val="22"/>
          <w:shd w:val="clear" w:color="auto" w:fill="FFFFFF"/>
        </w:rPr>
        <w:t xml:space="preserve"> from the constraints of academic training’ </w:t>
      </w:r>
      <w:r>
        <w:rPr>
          <w:rFonts w:ascii="Calibri" w:hAnsi="Calibri" w:cs="Calibri"/>
          <w:color w:val="000000"/>
          <w:sz w:val="22"/>
          <w:szCs w:val="22"/>
        </w:rPr>
        <w:t>www.nationalgalleries.org. (n.d.). </w:t>
      </w:r>
      <w:r>
        <w:rPr>
          <w:rFonts w:ascii="Calibri" w:hAnsi="Calibri" w:cs="Calibri"/>
          <w:i/>
          <w:iCs/>
          <w:color w:val="000000"/>
          <w:sz w:val="22"/>
          <w:szCs w:val="22"/>
        </w:rPr>
        <w:t>Art Brut</w:t>
      </w:r>
      <w:r>
        <w:rPr>
          <w:rFonts w:ascii="Calibri" w:hAnsi="Calibri" w:cs="Calibri"/>
          <w:color w:val="000000"/>
          <w:sz w:val="22"/>
          <w:szCs w:val="22"/>
        </w:rPr>
        <w:t>. [online] Available at: https://www.nationalgalleries.org/art-and-artists/glossary-terms/art-brut.</w:t>
      </w:r>
    </w:p>
    <w:p w14:paraId="13DEF030" w14:textId="77777777" w:rsidR="00F434E2" w:rsidRDefault="00F434E2" w:rsidP="00F434E2">
      <w:pPr>
        <w:pStyle w:val="NormalWeb"/>
        <w:rPr>
          <w:rFonts w:ascii="Calibri" w:hAnsi="Calibri" w:cs="Calibri"/>
          <w:color w:val="000000"/>
          <w:sz w:val="22"/>
          <w:szCs w:val="22"/>
        </w:rPr>
      </w:pPr>
    </w:p>
    <w:p w14:paraId="6AB10B06" w14:textId="77777777" w:rsidR="00F434E2" w:rsidRDefault="00F434E2" w:rsidP="00F434E2">
      <w:pPr>
        <w:pStyle w:val="NormalWeb"/>
        <w:spacing w:before="0" w:after="0" w:line="360" w:lineRule="atLeast"/>
      </w:pPr>
      <w:r>
        <w:rPr>
          <w:rFonts w:ascii="Calibri" w:hAnsi="Calibri" w:cs="Calibri"/>
          <w:i/>
          <w:iCs/>
          <w:sz w:val="22"/>
          <w:szCs w:val="22"/>
          <w:shd w:val="clear" w:color="auto" w:fill="FFFFFF"/>
        </w:rPr>
        <w:t>‘</w:t>
      </w:r>
      <w:proofErr w:type="gramStart"/>
      <w:r>
        <w:rPr>
          <w:rFonts w:ascii="Calibri" w:hAnsi="Calibri" w:cs="Calibri"/>
          <w:i/>
          <w:iCs/>
          <w:color w:val="222222"/>
          <w:sz w:val="22"/>
          <w:szCs w:val="22"/>
        </w:rPr>
        <w:t>when</w:t>
      </w:r>
      <w:proofErr w:type="gramEnd"/>
      <w:r>
        <w:rPr>
          <w:rFonts w:ascii="Calibri" w:hAnsi="Calibri" w:cs="Calibri"/>
          <w:i/>
          <w:iCs/>
          <w:color w:val="222222"/>
          <w:sz w:val="22"/>
          <w:szCs w:val="22"/>
        </w:rPr>
        <w:t xml:space="preserve"> an image is presented as a work of art, the way people look at it is affected by a whole series of learnt assumptions about art. Assumptions concerning beauty, truth, genius, civilization, form, status, taste’ – John Berger </w:t>
      </w:r>
      <w:proofErr w:type="spellStart"/>
      <w:r>
        <w:rPr>
          <w:rFonts w:ascii="Calibri" w:hAnsi="Calibri" w:cs="Calibri"/>
          <w:color w:val="000000"/>
          <w:sz w:val="22"/>
          <w:szCs w:val="22"/>
        </w:rPr>
        <w:t>Berger</w:t>
      </w:r>
      <w:proofErr w:type="spellEnd"/>
      <w:r>
        <w:rPr>
          <w:rFonts w:ascii="Calibri" w:hAnsi="Calibri" w:cs="Calibri"/>
          <w:color w:val="000000"/>
          <w:sz w:val="22"/>
          <w:szCs w:val="22"/>
        </w:rPr>
        <w:t>, J. (1972). </w:t>
      </w:r>
      <w:r>
        <w:rPr>
          <w:rFonts w:ascii="Calibri" w:hAnsi="Calibri" w:cs="Calibri"/>
          <w:i/>
          <w:iCs/>
          <w:color w:val="000000"/>
          <w:sz w:val="22"/>
          <w:szCs w:val="22"/>
        </w:rPr>
        <w:t>Chapter 1 of Ways of Seeing by John Berger</w:t>
      </w:r>
      <w:r>
        <w:rPr>
          <w:rFonts w:ascii="Calibri" w:hAnsi="Calibri" w:cs="Calibri"/>
          <w:color w:val="000000"/>
          <w:sz w:val="22"/>
          <w:szCs w:val="22"/>
        </w:rPr>
        <w:t>. [online] Ways-of-seeing.com. Available at: https://www.ways-of-seeing.com/ch1.</w:t>
      </w:r>
    </w:p>
    <w:p w14:paraId="2500C341" w14:textId="77777777" w:rsidR="00F434E2" w:rsidRDefault="00F434E2" w:rsidP="00F434E2">
      <w:pPr>
        <w:pStyle w:val="NormalWeb"/>
        <w:rPr>
          <w:rFonts w:ascii="Calibri" w:hAnsi="Calibri" w:cs="Calibri"/>
          <w:color w:val="000000"/>
          <w:sz w:val="22"/>
          <w:szCs w:val="22"/>
        </w:rPr>
      </w:pPr>
    </w:p>
    <w:p w14:paraId="294F5D25" w14:textId="77777777" w:rsidR="00F434E2" w:rsidRDefault="00F434E2" w:rsidP="00F434E2">
      <w:pPr>
        <w:pStyle w:val="NormalWeb"/>
        <w:rPr>
          <w:rFonts w:ascii="Calibri" w:hAnsi="Calibri" w:cs="Calibri"/>
          <w:color w:val="000000"/>
          <w:sz w:val="22"/>
          <w:szCs w:val="22"/>
        </w:rPr>
      </w:pPr>
      <w:r>
        <w:rPr>
          <w:rFonts w:ascii="Calibri" w:hAnsi="Calibri" w:cs="Calibri"/>
          <w:color w:val="000000"/>
          <w:sz w:val="22"/>
          <w:szCs w:val="22"/>
        </w:rPr>
        <w:t>“</w:t>
      </w:r>
      <w:proofErr w:type="gramStart"/>
      <w:r>
        <w:rPr>
          <w:rFonts w:ascii="Calibri" w:hAnsi="Calibri" w:cs="Calibri"/>
          <w:color w:val="000000"/>
          <w:sz w:val="22"/>
          <w:szCs w:val="22"/>
        </w:rPr>
        <w:t>always</w:t>
      </w:r>
      <w:proofErr w:type="gramEnd"/>
      <w:r>
        <w:rPr>
          <w:rFonts w:ascii="Calibri" w:hAnsi="Calibri" w:cs="Calibri"/>
          <w:color w:val="000000"/>
          <w:sz w:val="22"/>
          <w:szCs w:val="22"/>
        </w:rPr>
        <w:t xml:space="preserve"> mediating between nothingness and being”. – Jean Paul Sartre </w:t>
      </w:r>
    </w:p>
    <w:p w14:paraId="64B527AF" w14:textId="77777777" w:rsidR="00F434E2" w:rsidRDefault="00F434E2" w:rsidP="00F434E2">
      <w:pPr>
        <w:suppressAutoHyphens w:val="0"/>
        <w:spacing w:after="0" w:line="360" w:lineRule="atLeast"/>
        <w:rPr>
          <w:rFonts w:eastAsia="Times New Roman" w:cs="Calibri"/>
          <w:color w:val="000000"/>
          <w:kern w:val="0"/>
          <w:lang w:eastAsia="en-GB"/>
        </w:rPr>
      </w:pPr>
    </w:p>
    <w:p w14:paraId="7D0115E6" w14:textId="77777777" w:rsidR="00F434E2" w:rsidRDefault="00F434E2" w:rsidP="00F434E2">
      <w:pPr>
        <w:suppressAutoHyphens w:val="0"/>
        <w:spacing w:after="0" w:line="360" w:lineRule="atLeast"/>
        <w:rPr>
          <w:rFonts w:eastAsia="Times New Roman" w:cs="Calibri"/>
          <w:color w:val="000000"/>
          <w:kern w:val="0"/>
          <w:lang w:eastAsia="en-GB"/>
        </w:rPr>
      </w:pPr>
    </w:p>
    <w:p w14:paraId="0E21F557" w14:textId="77777777" w:rsidR="00F434E2" w:rsidRDefault="00F434E2" w:rsidP="00F434E2">
      <w:pPr>
        <w:suppressAutoHyphens w:val="0"/>
        <w:spacing w:after="0" w:line="360" w:lineRule="atLeast"/>
        <w:rPr>
          <w:rFonts w:eastAsia="Times New Roman" w:cs="Calibri"/>
          <w:color w:val="000000"/>
          <w:kern w:val="0"/>
          <w:lang w:eastAsia="en-GB"/>
        </w:rPr>
      </w:pPr>
    </w:p>
    <w:p w14:paraId="76267AB5" w14:textId="77777777" w:rsidR="00F434E2" w:rsidRDefault="00F434E2" w:rsidP="00F434E2">
      <w:pPr>
        <w:suppressAutoHyphens w:val="0"/>
        <w:spacing w:after="0" w:line="360" w:lineRule="atLeast"/>
        <w:rPr>
          <w:rFonts w:eastAsia="Times New Roman" w:cs="Calibri"/>
          <w:color w:val="000000"/>
          <w:kern w:val="0"/>
          <w:lang w:eastAsia="en-GB"/>
        </w:rPr>
      </w:pPr>
    </w:p>
    <w:p w14:paraId="39E56A1B" w14:textId="77777777" w:rsidR="00F434E2" w:rsidRDefault="00F434E2" w:rsidP="00F434E2">
      <w:pPr>
        <w:suppressAutoHyphens w:val="0"/>
        <w:spacing w:after="0" w:line="360" w:lineRule="atLeast"/>
        <w:rPr>
          <w:rFonts w:eastAsia="Times New Roman" w:cs="Calibri"/>
          <w:color w:val="000000"/>
          <w:kern w:val="0"/>
          <w:lang w:eastAsia="en-GB"/>
        </w:rPr>
      </w:pPr>
    </w:p>
    <w:p w14:paraId="5A7E55EF" w14:textId="77777777" w:rsidR="00F434E2" w:rsidRDefault="00F434E2" w:rsidP="00F434E2">
      <w:pPr>
        <w:suppressAutoHyphens w:val="0"/>
        <w:spacing w:after="0" w:line="360" w:lineRule="atLeast"/>
        <w:rPr>
          <w:rFonts w:eastAsia="Times New Roman" w:cs="Calibri"/>
          <w:color w:val="000000"/>
          <w:kern w:val="0"/>
          <w:lang w:eastAsia="en-GB"/>
        </w:rPr>
      </w:pPr>
    </w:p>
    <w:p w14:paraId="14C05D36" w14:textId="31245930" w:rsidR="00F434E2" w:rsidRDefault="00F434E2" w:rsidP="00F434E2">
      <w:pPr>
        <w:suppressAutoHyphens w:val="0"/>
        <w:spacing w:after="0" w:line="360" w:lineRule="atLeast"/>
      </w:pPr>
      <w:r>
        <w:rPr>
          <w:rFonts w:eastAsia="Times New Roman" w:cs="Calibri"/>
          <w:color w:val="000000"/>
          <w:kern w:val="0"/>
          <w:lang w:eastAsia="en-GB"/>
        </w:rPr>
        <w:t>Feigel, L. (2017). On the edge of madness: the terrors and genius of Alberto Giacometti. </w:t>
      </w:r>
      <w:r>
        <w:rPr>
          <w:rFonts w:eastAsia="Times New Roman" w:cs="Calibri"/>
          <w:i/>
          <w:iCs/>
          <w:color w:val="000000"/>
          <w:kern w:val="0"/>
          <w:lang w:eastAsia="en-GB"/>
        </w:rPr>
        <w:t>The Guardian</w:t>
      </w:r>
      <w:r>
        <w:rPr>
          <w:rFonts w:eastAsia="Times New Roman" w:cs="Calibri"/>
          <w:color w:val="000000"/>
          <w:kern w:val="0"/>
          <w:lang w:eastAsia="en-GB"/>
        </w:rPr>
        <w:t>. [online] 21 Apr. Available at: https://www.theguardian.com/artanddesign/2017/apr/21/the-terrors-genius-of-alberto-giacometti-artist-sculptor-tate-modern.</w:t>
      </w:r>
    </w:p>
    <w:p w14:paraId="32C4A507" w14:textId="77777777" w:rsidR="00F434E2" w:rsidRDefault="00F434E2" w:rsidP="00F434E2">
      <w:pPr>
        <w:suppressAutoHyphens w:val="0"/>
        <w:spacing w:before="100" w:after="100"/>
      </w:pPr>
      <w:proofErr w:type="gramStart"/>
      <w:r>
        <w:rPr>
          <w:rFonts w:eastAsia="Times New Roman" w:cs="Calibri"/>
          <w:color w:val="000000"/>
          <w:kern w:val="0"/>
          <w:lang w:eastAsia="en-GB"/>
        </w:rPr>
        <w:t>‌</w:t>
      </w:r>
      <w:r>
        <w:rPr>
          <w:rFonts w:cs="Calibri"/>
          <w:color w:val="2C3E50"/>
          <w:shd w:val="clear" w:color="auto" w:fill="FFFFFF"/>
        </w:rPr>
        <w:t>(</w:t>
      </w:r>
      <w:proofErr w:type="gramEnd"/>
      <w:r>
        <w:rPr>
          <w:rFonts w:cs="Calibri"/>
          <w:color w:val="2C3E50"/>
          <w:shd w:val="clear" w:color="auto" w:fill="FFFFFF"/>
        </w:rPr>
        <w:t>Feigel, 2017)</w:t>
      </w:r>
    </w:p>
    <w:p w14:paraId="3CFBD12A" w14:textId="77777777" w:rsidR="00F434E2" w:rsidRDefault="00F434E2" w:rsidP="00F434E2">
      <w:pPr>
        <w:suppressAutoHyphens w:val="0"/>
        <w:spacing w:before="100" w:after="100"/>
        <w:rPr>
          <w:rFonts w:cs="Calibri"/>
          <w:color w:val="2C3E50"/>
          <w:shd w:val="clear" w:color="auto" w:fill="FFFFFF"/>
        </w:rPr>
      </w:pPr>
    </w:p>
    <w:p w14:paraId="23940702" w14:textId="77777777" w:rsidR="00F434E2" w:rsidRDefault="00F434E2" w:rsidP="00F434E2">
      <w:pPr>
        <w:suppressAutoHyphens w:val="0"/>
        <w:spacing w:before="100" w:after="100"/>
        <w:rPr>
          <w:rFonts w:cs="Calibri"/>
        </w:rPr>
      </w:pPr>
    </w:p>
    <w:p w14:paraId="00DDADE6" w14:textId="77777777" w:rsidR="00F434E2" w:rsidRDefault="00F434E2" w:rsidP="00F434E2">
      <w:pPr>
        <w:pStyle w:val="NormalWeb"/>
        <w:rPr>
          <w:rFonts w:ascii="Calibri" w:hAnsi="Calibri" w:cs="Calibri"/>
          <w:color w:val="000000"/>
          <w:sz w:val="22"/>
          <w:szCs w:val="22"/>
        </w:rPr>
      </w:pPr>
    </w:p>
    <w:p w14:paraId="5364FFAF" w14:textId="77777777" w:rsidR="00F434E2" w:rsidRDefault="00F434E2" w:rsidP="00F434E2">
      <w:pPr>
        <w:pStyle w:val="NormalWeb"/>
      </w:pPr>
      <w:r>
        <w:rPr>
          <w:rFonts w:ascii="Calibri" w:hAnsi="Calibri" w:cs="Calibri"/>
          <w:i/>
          <w:iCs/>
          <w:sz w:val="22"/>
          <w:szCs w:val="22"/>
        </w:rPr>
        <w:t>‘’</w:t>
      </w:r>
      <w:r>
        <w:rPr>
          <w:rFonts w:ascii="Calibri" w:hAnsi="Calibri" w:cs="Calibri"/>
          <w:i/>
          <w:iCs/>
          <w:sz w:val="22"/>
          <w:szCs w:val="22"/>
          <w:shd w:val="clear" w:color="auto" w:fill="FFFFFF"/>
        </w:rPr>
        <w:t>He was the first one to take it into his head to sculpt man as he appears</w:t>
      </w:r>
      <w:proofErr w:type="gramStart"/>
      <w:r>
        <w:rPr>
          <w:rFonts w:ascii="Calibri" w:hAnsi="Calibri" w:cs="Calibri"/>
          <w:i/>
          <w:iCs/>
          <w:sz w:val="22"/>
          <w:szCs w:val="22"/>
          <w:shd w:val="clear" w:color="auto" w:fill="FFFFFF"/>
        </w:rPr>
        <w:t>, that is to say, from</w:t>
      </w:r>
      <w:proofErr w:type="gramEnd"/>
      <w:r>
        <w:rPr>
          <w:rFonts w:ascii="Calibri" w:hAnsi="Calibri" w:cs="Calibri"/>
          <w:i/>
          <w:iCs/>
          <w:sz w:val="22"/>
          <w:szCs w:val="22"/>
          <w:shd w:val="clear" w:color="auto" w:fill="FFFFFF"/>
        </w:rPr>
        <w:t xml:space="preserve"> a distance.”  </w:t>
      </w:r>
      <w:r>
        <w:rPr>
          <w:rFonts w:ascii="Calibri" w:hAnsi="Calibri" w:cs="Calibri"/>
          <w:color w:val="000000"/>
          <w:sz w:val="22"/>
          <w:szCs w:val="22"/>
        </w:rPr>
        <w:t>Anon, (n.d.). </w:t>
      </w:r>
      <w:r>
        <w:rPr>
          <w:rFonts w:ascii="Calibri" w:hAnsi="Calibri" w:cs="Calibri"/>
          <w:i/>
          <w:iCs/>
          <w:color w:val="000000"/>
          <w:sz w:val="22"/>
          <w:szCs w:val="22"/>
        </w:rPr>
        <w:t xml:space="preserve">How Giacometti’s Existentialist Figures Became </w:t>
      </w:r>
      <w:proofErr w:type="gramStart"/>
      <w:r>
        <w:rPr>
          <w:rFonts w:ascii="Calibri" w:hAnsi="Calibri" w:cs="Calibri"/>
          <w:i/>
          <w:iCs/>
          <w:color w:val="000000"/>
          <w:sz w:val="22"/>
          <w:szCs w:val="22"/>
        </w:rPr>
        <w:t>The</w:t>
      </w:r>
      <w:proofErr w:type="gramEnd"/>
      <w:r>
        <w:rPr>
          <w:rFonts w:ascii="Calibri" w:hAnsi="Calibri" w:cs="Calibri"/>
          <w:i/>
          <w:iCs/>
          <w:color w:val="000000"/>
          <w:sz w:val="22"/>
          <w:szCs w:val="22"/>
        </w:rPr>
        <w:t xml:space="preserve"> Art World’s Obsessions – ARTDEX</w:t>
      </w:r>
      <w:r>
        <w:rPr>
          <w:rFonts w:ascii="Calibri" w:hAnsi="Calibri" w:cs="Calibri"/>
          <w:color w:val="000000"/>
          <w:sz w:val="22"/>
          <w:szCs w:val="22"/>
        </w:rPr>
        <w:t>. [online] Available at: https://www.artdex.com/how-giacomettis-existentialist-figures-became-the-art-worlds-obsessions/ [Accessed 2 Dec. 2023].</w:t>
      </w:r>
    </w:p>
    <w:p w14:paraId="64B1C014" w14:textId="77777777" w:rsidR="00F434E2" w:rsidRDefault="00F434E2" w:rsidP="00F434E2">
      <w:pPr>
        <w:suppressAutoHyphens w:val="0"/>
        <w:spacing w:before="100" w:after="100"/>
        <w:rPr>
          <w:rFonts w:cs="Calibri"/>
          <w:color w:val="000000"/>
        </w:rPr>
      </w:pPr>
    </w:p>
    <w:p w14:paraId="1222ACF7" w14:textId="77777777" w:rsidR="00F434E2" w:rsidRDefault="00F434E2" w:rsidP="00F434E2">
      <w:pPr>
        <w:suppressAutoHyphens w:val="0"/>
        <w:spacing w:before="100" w:after="100"/>
      </w:pPr>
      <w:proofErr w:type="spellStart"/>
      <w:r>
        <w:rPr>
          <w:rFonts w:cs="Calibri"/>
          <w:color w:val="000000"/>
        </w:rPr>
        <w:t>Braterman</w:t>
      </w:r>
      <w:proofErr w:type="spellEnd"/>
      <w:r>
        <w:rPr>
          <w:rFonts w:cs="Calibri"/>
          <w:color w:val="000000"/>
        </w:rPr>
        <w:t xml:space="preserve">, P. (2017). SARTRE ON GIACOMETTI. [online] </w:t>
      </w:r>
      <w:proofErr w:type="spellStart"/>
      <w:r>
        <w:rPr>
          <w:rFonts w:cs="Calibri"/>
          <w:color w:val="000000"/>
        </w:rPr>
        <w:t>Pandaemonium</w:t>
      </w:r>
      <w:proofErr w:type="spellEnd"/>
      <w:r>
        <w:rPr>
          <w:rFonts w:cs="Calibri"/>
          <w:color w:val="000000"/>
        </w:rPr>
        <w:t xml:space="preserve">. Available at: </w:t>
      </w:r>
      <w:hyperlink r:id="rId21" w:history="1">
        <w:r>
          <w:rPr>
            <w:rStyle w:val="Hyperlink"/>
            <w:rFonts w:cs="Calibri"/>
          </w:rPr>
          <w:t>https://kenanmalik.com/2017/07/16/sartre-o</w:t>
        </w:r>
        <w:bookmarkStart w:id="9" w:name="_Hlt152443557"/>
        <w:bookmarkStart w:id="10" w:name="_Hlt152443558"/>
        <w:r>
          <w:rPr>
            <w:rStyle w:val="Hyperlink"/>
            <w:rFonts w:cs="Calibri"/>
          </w:rPr>
          <w:t>n</w:t>
        </w:r>
        <w:bookmarkEnd w:id="9"/>
        <w:bookmarkEnd w:id="10"/>
        <w:r>
          <w:rPr>
            <w:rStyle w:val="Hyperlink"/>
            <w:rFonts w:cs="Calibri"/>
          </w:rPr>
          <w:t>-giacometti/</w:t>
        </w:r>
      </w:hyperlink>
      <w:r>
        <w:rPr>
          <w:rFonts w:cs="Calibri"/>
          <w:color w:val="000000"/>
        </w:rPr>
        <w:t>.</w:t>
      </w:r>
    </w:p>
    <w:p w14:paraId="57523035" w14:textId="77777777" w:rsidR="00F434E2" w:rsidRDefault="00F434E2" w:rsidP="00F434E2">
      <w:pPr>
        <w:suppressAutoHyphens w:val="0"/>
        <w:spacing w:before="100" w:after="100"/>
        <w:rPr>
          <w:rFonts w:cs="Calibri"/>
          <w:color w:val="000000"/>
        </w:rPr>
      </w:pPr>
    </w:p>
    <w:p w14:paraId="07104F1A" w14:textId="77777777" w:rsidR="00F434E2" w:rsidRDefault="00F434E2" w:rsidP="00F434E2">
      <w:pPr>
        <w:suppressAutoHyphens w:val="0"/>
        <w:spacing w:before="100" w:after="100"/>
        <w:rPr>
          <w:rFonts w:cs="Calibri"/>
          <w:color w:val="141414"/>
        </w:rPr>
      </w:pPr>
      <w:r>
        <w:rPr>
          <w:rFonts w:cs="Calibri"/>
          <w:color w:val="141414"/>
        </w:rPr>
        <w:t>‘Giacometti and Auerbach have shared similar aims in their approach to portraiture, both using a limited number of models, and both trying to capture the essential nature of the person in front of them. Giacometti once summed up his aim as ‘not to reproduce reality, but to create a reality of the same intensity’.</w:t>
      </w:r>
    </w:p>
    <w:p w14:paraId="17B756DD" w14:textId="77777777" w:rsidR="00F434E2" w:rsidRDefault="00F434E2" w:rsidP="00F434E2">
      <w:pPr>
        <w:suppressAutoHyphens w:val="0"/>
        <w:spacing w:after="0" w:line="360" w:lineRule="atLeast"/>
        <w:rPr>
          <w:rFonts w:eastAsia="Times New Roman" w:cs="Calibri"/>
          <w:color w:val="000000"/>
          <w:kern w:val="0"/>
          <w:lang w:eastAsia="en-GB"/>
        </w:rPr>
      </w:pPr>
    </w:p>
    <w:p w14:paraId="6F8C1B86" w14:textId="77777777" w:rsidR="00F434E2" w:rsidRDefault="00F434E2" w:rsidP="00F434E2">
      <w:pPr>
        <w:suppressAutoHyphens w:val="0"/>
        <w:spacing w:after="0" w:line="360" w:lineRule="atLeast"/>
      </w:pPr>
      <w:r>
        <w:rPr>
          <w:rFonts w:eastAsia="Times New Roman" w:cs="Calibri"/>
          <w:color w:val="000000"/>
          <w:kern w:val="0"/>
          <w:lang w:eastAsia="en-GB"/>
        </w:rPr>
        <w:t>Pallant House Gallery. (2022). </w:t>
      </w:r>
      <w:r>
        <w:rPr>
          <w:rFonts w:eastAsia="Times New Roman" w:cs="Calibri"/>
          <w:i/>
          <w:iCs/>
          <w:color w:val="000000"/>
          <w:kern w:val="0"/>
          <w:lang w:eastAsia="en-GB"/>
        </w:rPr>
        <w:t>Exploring Frank Auerbach | Perspectives Blog</w:t>
      </w:r>
      <w:r>
        <w:rPr>
          <w:rFonts w:eastAsia="Times New Roman" w:cs="Calibri"/>
          <w:color w:val="000000"/>
          <w:kern w:val="0"/>
          <w:lang w:eastAsia="en-GB"/>
        </w:rPr>
        <w:t>. [online] Available at: https://pallant.org.uk/perspectives-exploring-frank-auerbach/#:~:text=As%20soon%20as%20they%20are [Accessed 2 Dec. 2023].</w:t>
      </w:r>
    </w:p>
    <w:p w14:paraId="6D08C935" w14:textId="77777777" w:rsidR="00F434E2" w:rsidRDefault="00F434E2" w:rsidP="00F434E2">
      <w:pPr>
        <w:suppressAutoHyphens w:val="0"/>
        <w:spacing w:before="100" w:after="100"/>
        <w:rPr>
          <w:rFonts w:eastAsia="Times New Roman" w:cs="Calibri"/>
          <w:color w:val="000000"/>
          <w:kern w:val="0"/>
          <w:lang w:eastAsia="en-GB"/>
        </w:rPr>
      </w:pPr>
      <w:r>
        <w:rPr>
          <w:rFonts w:eastAsia="Times New Roman" w:cs="Calibri"/>
          <w:color w:val="000000"/>
          <w:kern w:val="0"/>
          <w:lang w:eastAsia="en-GB"/>
        </w:rPr>
        <w:t>‌</w:t>
      </w:r>
    </w:p>
    <w:p w14:paraId="051BD4E4" w14:textId="77777777" w:rsidR="00F434E2" w:rsidRDefault="00F434E2" w:rsidP="00F434E2">
      <w:pPr>
        <w:suppressAutoHyphens w:val="0"/>
        <w:spacing w:after="0" w:line="360" w:lineRule="atLeast"/>
        <w:rPr>
          <w:rFonts w:eastAsia="Times New Roman" w:cs="Calibri"/>
          <w:color w:val="000000"/>
          <w:kern w:val="0"/>
          <w:lang w:eastAsia="en-GB"/>
        </w:rPr>
      </w:pPr>
    </w:p>
    <w:p w14:paraId="17C2F231" w14:textId="77777777" w:rsidR="00F434E2" w:rsidRDefault="00F434E2" w:rsidP="00F434E2">
      <w:pPr>
        <w:suppressAutoHyphens w:val="0"/>
        <w:spacing w:after="0" w:line="360" w:lineRule="atLeast"/>
      </w:pPr>
      <w:r>
        <w:rPr>
          <w:rFonts w:eastAsia="Times New Roman" w:cs="Calibri"/>
          <w:color w:val="000000"/>
          <w:kern w:val="0"/>
          <w:lang w:eastAsia="en-GB"/>
        </w:rPr>
        <w:t>Sartre, J.-P. (1946). </w:t>
      </w:r>
      <w:r>
        <w:rPr>
          <w:rFonts w:eastAsia="Times New Roman" w:cs="Calibri"/>
          <w:i/>
          <w:iCs/>
          <w:color w:val="000000"/>
          <w:kern w:val="0"/>
          <w:lang w:eastAsia="en-GB"/>
        </w:rPr>
        <w:t>Existentialism Is a Humanism</w:t>
      </w:r>
      <w:r>
        <w:rPr>
          <w:rFonts w:eastAsia="Times New Roman" w:cs="Calibri"/>
          <w:color w:val="000000"/>
          <w:kern w:val="0"/>
          <w:lang w:eastAsia="en-GB"/>
        </w:rPr>
        <w:t>. New Haven: Yale University Press.</w:t>
      </w:r>
    </w:p>
    <w:p w14:paraId="2CD20098" w14:textId="77777777" w:rsidR="00F434E2" w:rsidRDefault="00F434E2" w:rsidP="00F434E2">
      <w:pPr>
        <w:suppressAutoHyphens w:val="0"/>
        <w:spacing w:after="0" w:line="360" w:lineRule="atLeast"/>
        <w:rPr>
          <w:rFonts w:eastAsia="Times New Roman" w:cs="Calibri"/>
          <w:color w:val="000000"/>
          <w:kern w:val="0"/>
          <w:lang w:eastAsia="en-GB"/>
        </w:rPr>
      </w:pPr>
    </w:p>
    <w:p w14:paraId="0F6D82F1" w14:textId="77777777" w:rsidR="00F434E2" w:rsidRDefault="00F434E2" w:rsidP="00F434E2">
      <w:pPr>
        <w:spacing w:after="120" w:line="480" w:lineRule="auto"/>
      </w:pPr>
      <w:r>
        <w:rPr>
          <w:rFonts w:cs="Calibri"/>
          <w:i/>
          <w:iCs/>
          <w:color w:val="181818"/>
          <w:shd w:val="clear" w:color="auto" w:fill="FFFFFF"/>
        </w:rPr>
        <w:t>“</w:t>
      </w:r>
      <w:proofErr w:type="gramStart"/>
      <w:r>
        <w:rPr>
          <w:rFonts w:cs="Calibri"/>
          <w:i/>
          <w:iCs/>
          <w:color w:val="181818"/>
          <w:shd w:val="clear" w:color="auto" w:fill="FFFFFF"/>
        </w:rPr>
        <w:t>man</w:t>
      </w:r>
      <w:proofErr w:type="gramEnd"/>
      <w:r>
        <w:rPr>
          <w:rFonts w:cs="Calibri"/>
          <w:i/>
          <w:iCs/>
          <w:color w:val="181818"/>
          <w:shd w:val="clear" w:color="auto" w:fill="FFFFFF"/>
        </w:rPr>
        <w:t xml:space="preserve"> exists, turns up, appears on the scene, and, only afterwards, defines himself. If man, as the existentialist conceives him, is indefinable, it is because at </w:t>
      </w:r>
      <w:proofErr w:type="gramStart"/>
      <w:r>
        <w:rPr>
          <w:rFonts w:cs="Calibri"/>
          <w:i/>
          <w:iCs/>
          <w:color w:val="181818"/>
          <w:shd w:val="clear" w:color="auto" w:fill="FFFFFF"/>
        </w:rPr>
        <w:t>first</w:t>
      </w:r>
      <w:proofErr w:type="gramEnd"/>
      <w:r>
        <w:rPr>
          <w:rFonts w:cs="Calibri"/>
          <w:i/>
          <w:iCs/>
          <w:color w:val="181818"/>
          <w:shd w:val="clear" w:color="auto" w:fill="FFFFFF"/>
        </w:rPr>
        <w:t xml:space="preserve"> he is nothing. Only afterward will he be something, and he himself will have made what he will be.”</w:t>
      </w:r>
      <w:r>
        <w:rPr>
          <w:rStyle w:val="authorortitle"/>
          <w:rFonts w:cs="Calibri"/>
          <w:b/>
          <w:bCs/>
          <w:color w:val="333333"/>
          <w:shd w:val="clear" w:color="auto" w:fill="FFFFFF"/>
        </w:rPr>
        <w:t xml:space="preserve"> </w:t>
      </w:r>
    </w:p>
    <w:p w14:paraId="1DC3A470" w14:textId="77777777" w:rsidR="00F434E2" w:rsidRDefault="00F434E2" w:rsidP="00F434E2">
      <w:pPr>
        <w:pStyle w:val="NormalWeb"/>
        <w:spacing w:before="0" w:after="0" w:line="360" w:lineRule="atLeast"/>
        <w:rPr>
          <w:rFonts w:ascii="Calibri" w:hAnsi="Calibri" w:cs="Calibri"/>
          <w:i/>
          <w:iCs/>
          <w:sz w:val="22"/>
          <w:szCs w:val="22"/>
          <w:shd w:val="clear" w:color="auto" w:fill="FFFFFF"/>
        </w:rPr>
      </w:pPr>
    </w:p>
    <w:p w14:paraId="047B77E9" w14:textId="77777777" w:rsidR="00F434E2" w:rsidRDefault="00F434E2" w:rsidP="00F434E2">
      <w:pPr>
        <w:pStyle w:val="NormalWeb"/>
        <w:spacing w:before="0" w:after="0" w:line="360" w:lineRule="atLeast"/>
        <w:rPr>
          <w:rFonts w:ascii="Calibri" w:hAnsi="Calibri" w:cs="Calibri"/>
          <w:i/>
          <w:iCs/>
          <w:sz w:val="22"/>
          <w:szCs w:val="22"/>
          <w:shd w:val="clear" w:color="auto" w:fill="FFFFFF"/>
        </w:rPr>
      </w:pPr>
    </w:p>
    <w:p w14:paraId="014CCF8F" w14:textId="77777777" w:rsidR="00F434E2" w:rsidRDefault="00F434E2" w:rsidP="00F434E2">
      <w:pPr>
        <w:pStyle w:val="NormalWeb"/>
        <w:spacing w:before="0" w:after="0" w:line="360" w:lineRule="atLeast"/>
        <w:rPr>
          <w:rFonts w:ascii="Calibri" w:hAnsi="Calibri" w:cs="Calibri"/>
          <w:i/>
          <w:iCs/>
          <w:sz w:val="22"/>
          <w:szCs w:val="22"/>
          <w:shd w:val="clear" w:color="auto" w:fill="FFFFFF"/>
        </w:rPr>
      </w:pPr>
    </w:p>
    <w:p w14:paraId="3284EB88" w14:textId="77777777" w:rsidR="00F434E2" w:rsidRDefault="00F434E2" w:rsidP="00F434E2">
      <w:pPr>
        <w:pStyle w:val="NormalWeb"/>
        <w:spacing w:before="0" w:after="0" w:line="360" w:lineRule="atLeast"/>
        <w:rPr>
          <w:rFonts w:ascii="Calibri" w:hAnsi="Calibri" w:cs="Calibri"/>
          <w:i/>
          <w:iCs/>
          <w:sz w:val="22"/>
          <w:szCs w:val="22"/>
          <w:shd w:val="clear" w:color="auto" w:fill="FFFFFF"/>
        </w:rPr>
      </w:pPr>
    </w:p>
    <w:p w14:paraId="02EC1569" w14:textId="77777777" w:rsidR="00F434E2" w:rsidRDefault="00F434E2" w:rsidP="00F434E2">
      <w:pPr>
        <w:pStyle w:val="NormalWeb"/>
        <w:spacing w:before="0" w:after="0" w:line="360" w:lineRule="atLeast"/>
        <w:rPr>
          <w:rFonts w:ascii="Calibri" w:hAnsi="Calibri" w:cs="Calibri"/>
          <w:i/>
          <w:iCs/>
          <w:sz w:val="22"/>
          <w:szCs w:val="22"/>
          <w:shd w:val="clear" w:color="auto" w:fill="FFFFFF"/>
        </w:rPr>
      </w:pPr>
    </w:p>
    <w:p w14:paraId="7062E354" w14:textId="77777777" w:rsidR="00F434E2" w:rsidRDefault="00F434E2" w:rsidP="00F434E2">
      <w:pPr>
        <w:pStyle w:val="NormalWeb"/>
        <w:spacing w:before="0" w:after="0" w:line="360" w:lineRule="atLeast"/>
        <w:rPr>
          <w:rFonts w:ascii="Calibri" w:hAnsi="Calibri" w:cs="Calibri"/>
          <w:i/>
          <w:iCs/>
          <w:sz w:val="22"/>
          <w:szCs w:val="22"/>
          <w:shd w:val="clear" w:color="auto" w:fill="FFFFFF"/>
        </w:rPr>
      </w:pPr>
    </w:p>
    <w:p w14:paraId="595B1B63" w14:textId="77777777" w:rsidR="00F434E2" w:rsidRDefault="00F434E2" w:rsidP="00F434E2">
      <w:pPr>
        <w:pStyle w:val="NormalWeb"/>
        <w:spacing w:before="0" w:after="0" w:line="360" w:lineRule="atLeast"/>
        <w:rPr>
          <w:rFonts w:ascii="Calibri" w:hAnsi="Calibri" w:cs="Calibri"/>
          <w:i/>
          <w:iCs/>
          <w:sz w:val="22"/>
          <w:szCs w:val="22"/>
          <w:shd w:val="clear" w:color="auto" w:fill="FFFFFF"/>
        </w:rPr>
      </w:pPr>
    </w:p>
    <w:p w14:paraId="2548E15B" w14:textId="77777777" w:rsidR="00F434E2" w:rsidRDefault="00F434E2" w:rsidP="00F434E2">
      <w:pPr>
        <w:pStyle w:val="NormalWeb"/>
        <w:spacing w:before="0" w:after="0" w:line="360" w:lineRule="atLeast"/>
        <w:rPr>
          <w:rFonts w:ascii="Calibri" w:hAnsi="Calibri" w:cs="Calibri"/>
          <w:i/>
          <w:iCs/>
          <w:sz w:val="22"/>
          <w:szCs w:val="22"/>
          <w:shd w:val="clear" w:color="auto" w:fill="FFFFFF"/>
        </w:rPr>
      </w:pPr>
    </w:p>
    <w:p w14:paraId="549D68F6" w14:textId="77777777" w:rsidR="00F434E2" w:rsidRDefault="00F434E2" w:rsidP="00F434E2">
      <w:pPr>
        <w:pStyle w:val="NormalWeb"/>
        <w:spacing w:before="0" w:after="0" w:line="360" w:lineRule="atLeast"/>
        <w:rPr>
          <w:rFonts w:ascii="Calibri" w:hAnsi="Calibri" w:cs="Calibri"/>
          <w:i/>
          <w:iCs/>
          <w:sz w:val="22"/>
          <w:szCs w:val="22"/>
          <w:shd w:val="clear" w:color="auto" w:fill="FFFFFF"/>
        </w:rPr>
      </w:pPr>
    </w:p>
    <w:p w14:paraId="1A22EC23" w14:textId="77777777" w:rsidR="00F434E2" w:rsidRDefault="00F434E2" w:rsidP="00F434E2">
      <w:pPr>
        <w:pStyle w:val="NormalWeb"/>
        <w:spacing w:before="0" w:after="0" w:line="360" w:lineRule="atLeast"/>
        <w:rPr>
          <w:rFonts w:ascii="Calibri" w:hAnsi="Calibri" w:cs="Calibri"/>
          <w:i/>
          <w:iCs/>
          <w:sz w:val="22"/>
          <w:szCs w:val="22"/>
          <w:shd w:val="clear" w:color="auto" w:fill="FFFFFF"/>
        </w:rPr>
      </w:pPr>
    </w:p>
    <w:p w14:paraId="6B835C09" w14:textId="27FFDCBA" w:rsidR="00F434E2" w:rsidRDefault="00F434E2" w:rsidP="00F434E2">
      <w:pPr>
        <w:pStyle w:val="NormalWeb"/>
        <w:spacing w:before="0" w:after="0" w:line="360" w:lineRule="atLeast"/>
        <w:rPr>
          <w:rFonts w:ascii="Calibri" w:hAnsi="Calibri" w:cs="Calibri"/>
          <w:i/>
          <w:iCs/>
          <w:sz w:val="22"/>
          <w:szCs w:val="22"/>
          <w:shd w:val="clear" w:color="auto" w:fill="FFFFFF"/>
        </w:rPr>
      </w:pPr>
      <w:r>
        <w:rPr>
          <w:rFonts w:ascii="Calibri" w:hAnsi="Calibri" w:cs="Calibri"/>
          <w:i/>
          <w:iCs/>
          <w:sz w:val="22"/>
          <w:szCs w:val="22"/>
          <w:shd w:val="clear" w:color="auto" w:fill="FFFFFF"/>
        </w:rPr>
        <w:t>‘</w:t>
      </w:r>
      <w:proofErr w:type="gramStart"/>
      <w:r>
        <w:rPr>
          <w:rFonts w:ascii="Calibri" w:hAnsi="Calibri" w:cs="Calibri"/>
          <w:i/>
          <w:iCs/>
          <w:sz w:val="22"/>
          <w:szCs w:val="22"/>
          <w:shd w:val="clear" w:color="auto" w:fill="FFFFFF"/>
        </w:rPr>
        <w:t>eyes</w:t>
      </w:r>
      <w:proofErr w:type="gramEnd"/>
      <w:r>
        <w:rPr>
          <w:rFonts w:ascii="Calibri" w:hAnsi="Calibri" w:cs="Calibri"/>
          <w:i/>
          <w:iCs/>
          <w:sz w:val="22"/>
          <w:szCs w:val="22"/>
          <w:shd w:val="clear" w:color="auto" w:fill="FFFFFF"/>
        </w:rPr>
        <w:t xml:space="preserve"> swoop across a yawning excavation or into the hollow of an eye’</w:t>
      </w:r>
    </w:p>
    <w:p w14:paraId="296EA3FB" w14:textId="77777777" w:rsidR="00F434E2" w:rsidRDefault="00F434E2" w:rsidP="00F434E2">
      <w:pPr>
        <w:pStyle w:val="NormalWeb"/>
        <w:spacing w:before="0" w:after="0" w:line="360" w:lineRule="atLeast"/>
        <w:rPr>
          <w:rFonts w:ascii="Calibri" w:hAnsi="Calibri" w:cs="Calibri"/>
          <w:i/>
          <w:iCs/>
          <w:sz w:val="22"/>
          <w:szCs w:val="22"/>
          <w:shd w:val="clear" w:color="auto" w:fill="FFFFFF"/>
        </w:rPr>
      </w:pPr>
    </w:p>
    <w:p w14:paraId="14959E71" w14:textId="77777777" w:rsidR="00F434E2" w:rsidRDefault="00F434E2" w:rsidP="00F434E2">
      <w:pPr>
        <w:pStyle w:val="NormalWeb"/>
        <w:spacing w:before="0" w:after="0" w:line="360" w:lineRule="atLeast"/>
      </w:pPr>
      <w:r>
        <w:rPr>
          <w:rFonts w:ascii="Calibri" w:hAnsi="Calibri" w:cs="Calibri"/>
          <w:i/>
          <w:iCs/>
          <w:sz w:val="22"/>
          <w:szCs w:val="22"/>
          <w:shd w:val="clear" w:color="auto" w:fill="FFFFFF"/>
        </w:rPr>
        <w:t xml:space="preserve"> </w:t>
      </w:r>
      <w:r>
        <w:rPr>
          <w:rFonts w:ascii="Calibri" w:hAnsi="Calibri" w:cs="Calibri"/>
          <w:color w:val="000000"/>
          <w:sz w:val="22"/>
          <w:szCs w:val="22"/>
        </w:rPr>
        <w:t>Catherine, L. (2019). </w:t>
      </w:r>
      <w:r>
        <w:rPr>
          <w:rFonts w:ascii="Calibri" w:hAnsi="Calibri" w:cs="Calibri"/>
          <w:i/>
          <w:iCs/>
          <w:color w:val="000000"/>
          <w:sz w:val="22"/>
          <w:szCs w:val="22"/>
        </w:rPr>
        <w:t xml:space="preserve">FRANK </w:t>
      </w:r>
      <w:proofErr w:type="gramStart"/>
      <w:r>
        <w:rPr>
          <w:rFonts w:ascii="Calibri" w:hAnsi="Calibri" w:cs="Calibri"/>
          <w:i/>
          <w:iCs/>
          <w:color w:val="000000"/>
          <w:sz w:val="22"/>
          <w:szCs w:val="22"/>
        </w:rPr>
        <w:t>AUERBACH :</w:t>
      </w:r>
      <w:proofErr w:type="gramEnd"/>
      <w:r>
        <w:rPr>
          <w:rFonts w:ascii="Calibri" w:hAnsi="Calibri" w:cs="Calibri"/>
          <w:i/>
          <w:iCs/>
          <w:color w:val="000000"/>
          <w:sz w:val="22"/>
          <w:szCs w:val="22"/>
        </w:rPr>
        <w:t xml:space="preserve"> speaking and painting</w:t>
      </w:r>
      <w:r>
        <w:rPr>
          <w:rFonts w:ascii="Calibri" w:hAnsi="Calibri" w:cs="Calibri"/>
          <w:color w:val="000000"/>
          <w:sz w:val="22"/>
          <w:szCs w:val="22"/>
        </w:rPr>
        <w:t>. Thames &amp; Hudson.</w:t>
      </w:r>
    </w:p>
    <w:p w14:paraId="4AEC08C0" w14:textId="77777777" w:rsidR="00F434E2" w:rsidRDefault="00F434E2" w:rsidP="00F434E2">
      <w:pPr>
        <w:pStyle w:val="NormalWeb"/>
        <w:spacing w:before="0" w:after="0" w:line="360" w:lineRule="atLeast"/>
        <w:rPr>
          <w:rFonts w:ascii="Calibri" w:hAnsi="Calibri" w:cs="Calibri"/>
          <w:color w:val="000000"/>
          <w:sz w:val="22"/>
          <w:szCs w:val="22"/>
        </w:rPr>
      </w:pPr>
    </w:p>
    <w:p w14:paraId="35FF278B" w14:textId="674B84CC" w:rsidR="00F434E2" w:rsidRDefault="00F434E2" w:rsidP="00F434E2">
      <w:r>
        <w:rPr>
          <w:rFonts w:cs="Calibri"/>
          <w:i/>
          <w:iCs/>
          <w:shd w:val="clear" w:color="auto" w:fill="FFFFFF"/>
        </w:rPr>
        <w:t xml:space="preserve">one’s reaction to this human animal’ </w:t>
      </w:r>
      <w:r>
        <w:rPr>
          <w:rFonts w:cs="Calibri"/>
          <w:shd w:val="clear" w:color="auto" w:fill="FFFFFF"/>
        </w:rPr>
        <w:t>(Catherine, 2019)</w:t>
      </w:r>
    </w:p>
    <w:p w14:paraId="47F00164" w14:textId="77777777" w:rsidR="00F434E2" w:rsidRPr="00F434E2" w:rsidRDefault="00F434E2" w:rsidP="00F434E2"/>
    <w:p w14:paraId="189CCED9" w14:textId="77777777" w:rsidR="00F434E2" w:rsidRDefault="00F434E2" w:rsidP="00F434E2">
      <w:pPr>
        <w:suppressAutoHyphens w:val="0"/>
        <w:spacing w:after="0" w:line="360" w:lineRule="atLeast"/>
      </w:pPr>
      <w:r>
        <w:rPr>
          <w:rFonts w:cs="Calibri"/>
          <w:color w:val="000000"/>
          <w:shd w:val="clear" w:color="auto" w:fill="FFFFFF"/>
        </w:rPr>
        <w:t>The colour black is closely linked to that of ‘</w:t>
      </w:r>
      <w:r>
        <w:rPr>
          <w:rFonts w:cs="Calibri"/>
          <w:color w:val="040C28"/>
        </w:rPr>
        <w:t xml:space="preserve">death, mourning, evil magic, and </w:t>
      </w:r>
      <w:proofErr w:type="gramStart"/>
      <w:r>
        <w:rPr>
          <w:rFonts w:cs="Calibri"/>
          <w:color w:val="040C28"/>
        </w:rPr>
        <w:t>darkness’</w:t>
      </w:r>
      <w:proofErr w:type="gramEnd"/>
    </w:p>
    <w:p w14:paraId="52B81C05" w14:textId="77777777" w:rsidR="00F434E2" w:rsidRDefault="00F434E2" w:rsidP="00F434E2">
      <w:pPr>
        <w:suppressAutoHyphens w:val="0"/>
        <w:spacing w:after="0" w:line="360" w:lineRule="atLeast"/>
      </w:pPr>
      <w:r>
        <w:rPr>
          <w:rFonts w:eastAsia="Times New Roman" w:cs="Calibri"/>
          <w:color w:val="000000"/>
          <w:kern w:val="0"/>
          <w:lang w:eastAsia="en-GB"/>
        </w:rPr>
        <w:t>Google Arts &amp; Culture. (n.d.). </w:t>
      </w:r>
      <w:r>
        <w:rPr>
          <w:rFonts w:eastAsia="Times New Roman" w:cs="Calibri"/>
          <w:i/>
          <w:iCs/>
          <w:color w:val="000000"/>
          <w:kern w:val="0"/>
          <w:lang w:eastAsia="en-GB"/>
        </w:rPr>
        <w:t xml:space="preserve">The Secret History of the </w:t>
      </w:r>
      <w:proofErr w:type="spellStart"/>
      <w:r>
        <w:rPr>
          <w:rFonts w:eastAsia="Times New Roman" w:cs="Calibri"/>
          <w:i/>
          <w:iCs/>
          <w:color w:val="000000"/>
          <w:kern w:val="0"/>
          <w:lang w:eastAsia="en-GB"/>
        </w:rPr>
        <w:t>Color</w:t>
      </w:r>
      <w:proofErr w:type="spellEnd"/>
      <w:r>
        <w:rPr>
          <w:rFonts w:eastAsia="Times New Roman" w:cs="Calibri"/>
          <w:i/>
          <w:iCs/>
          <w:color w:val="000000"/>
          <w:kern w:val="0"/>
          <w:lang w:eastAsia="en-GB"/>
        </w:rPr>
        <w:t xml:space="preserve"> Black</w:t>
      </w:r>
      <w:r>
        <w:rPr>
          <w:rFonts w:eastAsia="Times New Roman" w:cs="Calibri"/>
          <w:color w:val="000000"/>
          <w:kern w:val="0"/>
          <w:lang w:eastAsia="en-GB"/>
        </w:rPr>
        <w:t xml:space="preserve">. [online] Available at: </w:t>
      </w:r>
      <w:hyperlink r:id="rId22" w:history="1">
        <w:r>
          <w:rPr>
            <w:rStyle w:val="Hyperlink"/>
            <w:rFonts w:eastAsia="Times New Roman" w:cs="Calibri"/>
            <w:kern w:val="0"/>
            <w:lang w:eastAsia="en-GB"/>
          </w:rPr>
          <w:t>https://artsandculture.google.com/story/the-secret-history-of-the-color-black/fwISZyrkPUt0IA</w:t>
        </w:r>
      </w:hyperlink>
      <w:r>
        <w:rPr>
          <w:rFonts w:eastAsia="Times New Roman" w:cs="Calibri"/>
          <w:color w:val="000000"/>
          <w:kern w:val="0"/>
          <w:lang w:eastAsia="en-GB"/>
        </w:rPr>
        <w:t>.</w:t>
      </w:r>
    </w:p>
    <w:p w14:paraId="372ECDE5" w14:textId="77777777" w:rsidR="00F434E2" w:rsidRDefault="00F434E2" w:rsidP="00F434E2">
      <w:pPr>
        <w:suppressAutoHyphens w:val="0"/>
        <w:spacing w:after="0" w:line="360" w:lineRule="atLeast"/>
        <w:rPr>
          <w:rFonts w:eastAsia="Times New Roman" w:cs="Calibri"/>
          <w:color w:val="000000"/>
          <w:kern w:val="0"/>
          <w:lang w:eastAsia="en-GB"/>
        </w:rPr>
      </w:pPr>
    </w:p>
    <w:p w14:paraId="199D9041" w14:textId="77777777" w:rsidR="00F434E2" w:rsidRDefault="00F434E2" w:rsidP="00F434E2">
      <w:pPr>
        <w:suppressAutoHyphens w:val="0"/>
        <w:spacing w:after="0" w:line="360" w:lineRule="atLeast"/>
      </w:pPr>
      <w:r>
        <w:rPr>
          <w:rFonts w:cs="Calibri"/>
          <w:color w:val="040C28"/>
        </w:rPr>
        <w:t>‘</w:t>
      </w:r>
      <w:proofErr w:type="gramStart"/>
      <w:r>
        <w:rPr>
          <w:rFonts w:cs="Calibri"/>
          <w:color w:val="040C28"/>
        </w:rPr>
        <w:t>r</w:t>
      </w:r>
      <w:r>
        <w:rPr>
          <w:rFonts w:cs="Calibri"/>
          <w:i/>
          <w:iCs/>
          <w:color w:val="222222"/>
          <w:shd w:val="clear" w:color="auto" w:fill="FFFFFF"/>
        </w:rPr>
        <w:t>epresentation</w:t>
      </w:r>
      <w:proofErr w:type="gramEnd"/>
      <w:r>
        <w:rPr>
          <w:rFonts w:cs="Calibri"/>
          <w:i/>
          <w:iCs/>
          <w:color w:val="222222"/>
          <w:shd w:val="clear" w:color="auto" w:fill="FFFFFF"/>
        </w:rPr>
        <w:t xml:space="preserve"> of life, my own life above all, which has been very difficult. So perhaps my painting is very violent, but this is natural to me’  </w:t>
      </w:r>
      <w:r>
        <w:rPr>
          <w:rFonts w:cs="Calibri"/>
          <w:color w:val="222222"/>
          <w:shd w:val="clear" w:color="auto" w:fill="FFFFFF"/>
        </w:rPr>
        <w:t xml:space="preserve"> </w:t>
      </w:r>
      <w:r>
        <w:rPr>
          <w:rFonts w:eastAsia="Times New Roman" w:cs="Calibri"/>
          <w:color w:val="000000"/>
          <w:kern w:val="0"/>
          <w:lang w:eastAsia="en-GB"/>
        </w:rPr>
        <w:t xml:space="preserve"> The Art Newspaper - International art news and events. (2003). </w:t>
      </w:r>
      <w:r>
        <w:rPr>
          <w:rFonts w:eastAsia="Times New Roman" w:cs="Calibri"/>
          <w:i/>
          <w:iCs/>
          <w:color w:val="000000"/>
          <w:kern w:val="0"/>
          <w:lang w:eastAsia="en-GB"/>
        </w:rPr>
        <w:t xml:space="preserve">Francis </w:t>
      </w:r>
      <w:proofErr w:type="spellStart"/>
      <w:r>
        <w:rPr>
          <w:rFonts w:eastAsia="Times New Roman" w:cs="Calibri"/>
          <w:i/>
          <w:iCs/>
          <w:color w:val="000000"/>
          <w:kern w:val="0"/>
          <w:lang w:eastAsia="en-GB"/>
        </w:rPr>
        <w:t>Giacobetti</w:t>
      </w:r>
      <w:proofErr w:type="spellEnd"/>
      <w:r>
        <w:rPr>
          <w:rFonts w:eastAsia="Times New Roman" w:cs="Calibri"/>
          <w:i/>
          <w:iCs/>
          <w:color w:val="000000"/>
          <w:kern w:val="0"/>
          <w:lang w:eastAsia="en-GB"/>
        </w:rPr>
        <w:t xml:space="preserve"> interviews Francis Bacon: ‘I painted to be loved’</w:t>
      </w:r>
      <w:r>
        <w:rPr>
          <w:rFonts w:eastAsia="Times New Roman" w:cs="Calibri"/>
          <w:color w:val="000000"/>
          <w:kern w:val="0"/>
          <w:lang w:eastAsia="en-GB"/>
        </w:rPr>
        <w:t>. [online] Available at: https://www.theartnewspaper.com/2003/06/01/francis-giacobetti-interviews-francis-bacon-i-painted-to-be-loved.</w:t>
      </w:r>
    </w:p>
    <w:p w14:paraId="260F0C06" w14:textId="77777777" w:rsidR="00F434E2" w:rsidRDefault="00F434E2" w:rsidP="00F434E2">
      <w:pPr>
        <w:suppressAutoHyphens w:val="0"/>
        <w:spacing w:before="100" w:after="100"/>
        <w:rPr>
          <w:rFonts w:cs="Calibri"/>
          <w:color w:val="000000"/>
          <w:shd w:val="clear" w:color="auto" w:fill="FFFFFF"/>
        </w:rPr>
      </w:pPr>
    </w:p>
    <w:p w14:paraId="2A4CFA3A" w14:textId="77777777" w:rsidR="00F434E2" w:rsidRDefault="00F434E2" w:rsidP="00F434E2">
      <w:pPr>
        <w:suppressAutoHyphens w:val="0"/>
        <w:spacing w:before="100" w:after="100"/>
      </w:pPr>
      <w:r>
        <w:rPr>
          <w:rFonts w:cs="Calibri"/>
          <w:color w:val="000000"/>
          <w:shd w:val="clear" w:color="auto" w:fill="FFFFFF"/>
        </w:rPr>
        <w:t>‘</w:t>
      </w:r>
      <w:proofErr w:type="gramStart"/>
      <w:r>
        <w:rPr>
          <w:rFonts w:cs="Calibri"/>
          <w:color w:val="000000"/>
          <w:shd w:val="clear" w:color="auto" w:fill="FFFFFF"/>
        </w:rPr>
        <w:t>simultaneously</w:t>
      </w:r>
      <w:proofErr w:type="gramEnd"/>
      <w:r>
        <w:rPr>
          <w:rFonts w:cs="Calibri"/>
          <w:color w:val="000000"/>
          <w:shd w:val="clear" w:color="auto" w:fill="FFFFFF"/>
        </w:rPr>
        <w:t xml:space="preserve"> graceful and chaotic’</w:t>
      </w:r>
    </w:p>
    <w:p w14:paraId="662857D0" w14:textId="77777777" w:rsidR="00F434E2" w:rsidRDefault="00F434E2" w:rsidP="00F434E2">
      <w:pPr>
        <w:suppressAutoHyphens w:val="0"/>
        <w:spacing w:after="0" w:line="360" w:lineRule="atLeast"/>
      </w:pPr>
      <w:r>
        <w:rPr>
          <w:rFonts w:eastAsia="Times New Roman" w:cs="Calibri"/>
          <w:color w:val="000000"/>
          <w:kern w:val="0"/>
          <w:lang w:eastAsia="en-GB"/>
        </w:rPr>
        <w:t>Whitney Museum of American Art (n.d.). </w:t>
      </w:r>
      <w:r>
        <w:rPr>
          <w:rFonts w:eastAsia="Times New Roman" w:cs="Calibri"/>
          <w:i/>
          <w:iCs/>
          <w:color w:val="000000"/>
          <w:kern w:val="0"/>
          <w:lang w:eastAsia="en-GB"/>
        </w:rPr>
        <w:t>No title</w:t>
      </w:r>
      <w:r>
        <w:rPr>
          <w:rFonts w:eastAsia="Times New Roman" w:cs="Calibri"/>
          <w:color w:val="000000"/>
          <w:kern w:val="0"/>
          <w:lang w:eastAsia="en-GB"/>
        </w:rPr>
        <w:t>. [online] whitney.org. Available at: https://whitney.org/collection/works/5551.</w:t>
      </w:r>
    </w:p>
    <w:p w14:paraId="34BDB11D" w14:textId="77777777" w:rsidR="00F434E2" w:rsidRDefault="00F434E2" w:rsidP="00F434E2">
      <w:pPr>
        <w:suppressAutoHyphens w:val="0"/>
        <w:spacing w:before="100" w:after="100"/>
        <w:rPr>
          <w:rFonts w:eastAsia="Times New Roman" w:cs="Calibri"/>
          <w:color w:val="000000"/>
          <w:kern w:val="0"/>
          <w:lang w:eastAsia="en-GB"/>
        </w:rPr>
      </w:pPr>
      <w:r>
        <w:rPr>
          <w:rFonts w:eastAsia="Times New Roman" w:cs="Calibri"/>
          <w:color w:val="000000"/>
          <w:kern w:val="0"/>
          <w:lang w:eastAsia="en-GB"/>
        </w:rPr>
        <w:t>‌</w:t>
      </w:r>
    </w:p>
    <w:p w14:paraId="6C40643F" w14:textId="77777777" w:rsidR="00F434E2" w:rsidRDefault="00F434E2" w:rsidP="00F434E2">
      <w:pPr>
        <w:suppressAutoHyphens w:val="0"/>
        <w:spacing w:after="0" w:line="360" w:lineRule="atLeast"/>
      </w:pPr>
      <w:r>
        <w:rPr>
          <w:rFonts w:cs="Calibri"/>
          <w:i/>
          <w:iCs/>
        </w:rPr>
        <w:t xml:space="preserve">‘Our relationship with things is not a distant one: each speaks to our body and to the way we </w:t>
      </w:r>
      <w:proofErr w:type="gramStart"/>
      <w:r>
        <w:rPr>
          <w:rFonts w:cs="Calibri"/>
          <w:i/>
          <w:iCs/>
        </w:rPr>
        <w:t>live’</w:t>
      </w:r>
      <w:proofErr w:type="gramEnd"/>
    </w:p>
    <w:p w14:paraId="7D52C65C" w14:textId="77777777" w:rsidR="00F434E2" w:rsidRDefault="00F434E2" w:rsidP="00F434E2">
      <w:pPr>
        <w:suppressAutoHyphens w:val="0"/>
        <w:spacing w:after="0" w:line="360" w:lineRule="atLeast"/>
      </w:pPr>
      <w:r>
        <w:rPr>
          <w:rFonts w:eastAsia="Times New Roman" w:cs="Calibri"/>
          <w:color w:val="000000"/>
          <w:kern w:val="0"/>
          <w:lang w:eastAsia="en-GB"/>
        </w:rPr>
        <w:t>Merleau-Ponty, M. (2004). </w:t>
      </w:r>
      <w:r>
        <w:rPr>
          <w:rFonts w:eastAsia="Times New Roman" w:cs="Calibri"/>
          <w:i/>
          <w:iCs/>
          <w:color w:val="000000"/>
          <w:kern w:val="0"/>
          <w:lang w:eastAsia="en-GB"/>
        </w:rPr>
        <w:t>The World of Perception</w:t>
      </w:r>
      <w:r>
        <w:rPr>
          <w:rFonts w:eastAsia="Times New Roman" w:cs="Calibri"/>
          <w:color w:val="000000"/>
          <w:kern w:val="0"/>
          <w:lang w:eastAsia="en-GB"/>
        </w:rPr>
        <w:t>. Routledge.</w:t>
      </w:r>
    </w:p>
    <w:p w14:paraId="6B90B2D4" w14:textId="77777777" w:rsidR="00F434E2" w:rsidRDefault="00F434E2" w:rsidP="00F434E2">
      <w:pPr>
        <w:suppressAutoHyphens w:val="0"/>
        <w:spacing w:before="100" w:after="100"/>
        <w:rPr>
          <w:rFonts w:eastAsia="Times New Roman" w:cs="Calibri"/>
          <w:color w:val="000000"/>
          <w:kern w:val="0"/>
          <w:lang w:eastAsia="en-GB"/>
        </w:rPr>
      </w:pPr>
      <w:r>
        <w:rPr>
          <w:rFonts w:eastAsia="Times New Roman" w:cs="Calibri"/>
          <w:color w:val="000000"/>
          <w:kern w:val="0"/>
          <w:lang w:eastAsia="en-GB"/>
        </w:rPr>
        <w:t>‌</w:t>
      </w:r>
    </w:p>
    <w:p w14:paraId="1D85F435" w14:textId="19FC4777" w:rsidR="000E49E4" w:rsidRPr="000E49E4" w:rsidRDefault="000E49E4" w:rsidP="000E49E4">
      <w:pPr>
        <w:rPr>
          <w:sz w:val="24"/>
          <w:szCs w:val="24"/>
        </w:rPr>
      </w:pPr>
    </w:p>
    <w:sectPr w:rsidR="000E49E4" w:rsidRPr="000E49E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9226B" w14:textId="77777777" w:rsidR="00ED6BA0" w:rsidRDefault="00ED6BA0">
      <w:pPr>
        <w:spacing w:after="0" w:line="240" w:lineRule="auto"/>
      </w:pPr>
      <w:r>
        <w:separator/>
      </w:r>
    </w:p>
  </w:endnote>
  <w:endnote w:type="continuationSeparator" w:id="0">
    <w:p w14:paraId="08D554CA" w14:textId="77777777" w:rsidR="00ED6BA0" w:rsidRDefault="00ED6B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A3174" w14:textId="77777777" w:rsidR="00ED6BA0" w:rsidRDefault="00ED6BA0">
      <w:pPr>
        <w:spacing w:after="0" w:line="240" w:lineRule="auto"/>
      </w:pPr>
      <w:r>
        <w:rPr>
          <w:color w:val="000000"/>
        </w:rPr>
        <w:separator/>
      </w:r>
    </w:p>
  </w:footnote>
  <w:footnote w:type="continuationSeparator" w:id="0">
    <w:p w14:paraId="544792DD" w14:textId="77777777" w:rsidR="00ED6BA0" w:rsidRDefault="00ED6B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37C24"/>
    <w:multiLevelType w:val="hybridMultilevel"/>
    <w:tmpl w:val="D5C8D136"/>
    <w:lvl w:ilvl="0" w:tplc="D1D0A31C">
      <w:numFmt w:val="bullet"/>
      <w:lvlText w:val="-"/>
      <w:lvlJc w:val="left"/>
      <w:pPr>
        <w:ind w:left="1080" w:hanging="360"/>
      </w:pPr>
      <w:rPr>
        <w:rFonts w:ascii="Calibri" w:eastAsia="Calibr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0100D1F"/>
    <w:multiLevelType w:val="hybridMultilevel"/>
    <w:tmpl w:val="EE421C9C"/>
    <w:lvl w:ilvl="0" w:tplc="0A049AAA">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F54CBC"/>
    <w:multiLevelType w:val="hybridMultilevel"/>
    <w:tmpl w:val="42D2E7F4"/>
    <w:lvl w:ilvl="0" w:tplc="CD444298">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CF44C1"/>
    <w:multiLevelType w:val="hybridMultilevel"/>
    <w:tmpl w:val="7632EACA"/>
    <w:lvl w:ilvl="0" w:tplc="A6B4B926">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622D00"/>
    <w:multiLevelType w:val="hybridMultilevel"/>
    <w:tmpl w:val="49745232"/>
    <w:lvl w:ilvl="0" w:tplc="B5E4A26A">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BE3E83"/>
    <w:multiLevelType w:val="multilevel"/>
    <w:tmpl w:val="C0C03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3720403">
    <w:abstractNumId w:val="2"/>
  </w:num>
  <w:num w:numId="2" w16cid:durableId="1359087411">
    <w:abstractNumId w:val="0"/>
  </w:num>
  <w:num w:numId="3" w16cid:durableId="477263971">
    <w:abstractNumId w:val="5"/>
  </w:num>
  <w:num w:numId="4" w16cid:durableId="496654951">
    <w:abstractNumId w:val="4"/>
  </w:num>
  <w:num w:numId="5" w16cid:durableId="435954081">
    <w:abstractNumId w:val="3"/>
  </w:num>
  <w:num w:numId="6" w16cid:durableId="5369376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oNotDisplayPageBoundaries/>
  <w:proofState w:spelling="clean" w:grammar="clean"/>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DE5"/>
    <w:rsid w:val="00010B78"/>
    <w:rsid w:val="00011CBA"/>
    <w:rsid w:val="0001619E"/>
    <w:rsid w:val="0003557B"/>
    <w:rsid w:val="00045419"/>
    <w:rsid w:val="0004579E"/>
    <w:rsid w:val="00052397"/>
    <w:rsid w:val="00072730"/>
    <w:rsid w:val="00077347"/>
    <w:rsid w:val="00081754"/>
    <w:rsid w:val="0009508A"/>
    <w:rsid w:val="000A50DF"/>
    <w:rsid w:val="000B1BD1"/>
    <w:rsid w:val="000B4B9D"/>
    <w:rsid w:val="000C5E24"/>
    <w:rsid w:val="000D37BD"/>
    <w:rsid w:val="000D7A16"/>
    <w:rsid w:val="000E49E4"/>
    <w:rsid w:val="000F757F"/>
    <w:rsid w:val="001215FA"/>
    <w:rsid w:val="00127BBB"/>
    <w:rsid w:val="00143B37"/>
    <w:rsid w:val="001733D7"/>
    <w:rsid w:val="00194C12"/>
    <w:rsid w:val="001A19D5"/>
    <w:rsid w:val="001A4858"/>
    <w:rsid w:val="001C5BE4"/>
    <w:rsid w:val="001D0336"/>
    <w:rsid w:val="001D23BF"/>
    <w:rsid w:val="001E06A0"/>
    <w:rsid w:val="001F39B2"/>
    <w:rsid w:val="001F5D60"/>
    <w:rsid w:val="002207FA"/>
    <w:rsid w:val="002479ED"/>
    <w:rsid w:val="00256821"/>
    <w:rsid w:val="00261D90"/>
    <w:rsid w:val="0026798B"/>
    <w:rsid w:val="00280372"/>
    <w:rsid w:val="00294611"/>
    <w:rsid w:val="002A6531"/>
    <w:rsid w:val="002C366B"/>
    <w:rsid w:val="002D3D0C"/>
    <w:rsid w:val="002E1892"/>
    <w:rsid w:val="002E6552"/>
    <w:rsid w:val="002F046D"/>
    <w:rsid w:val="002F0965"/>
    <w:rsid w:val="003073EF"/>
    <w:rsid w:val="00327AA9"/>
    <w:rsid w:val="00344E65"/>
    <w:rsid w:val="0034764F"/>
    <w:rsid w:val="00350A32"/>
    <w:rsid w:val="003576A6"/>
    <w:rsid w:val="003628AB"/>
    <w:rsid w:val="003726AE"/>
    <w:rsid w:val="00376D79"/>
    <w:rsid w:val="00385432"/>
    <w:rsid w:val="00390B34"/>
    <w:rsid w:val="00395107"/>
    <w:rsid w:val="00397590"/>
    <w:rsid w:val="003B056A"/>
    <w:rsid w:val="003C08E8"/>
    <w:rsid w:val="003D6D13"/>
    <w:rsid w:val="003E712A"/>
    <w:rsid w:val="003F1C9C"/>
    <w:rsid w:val="003F744A"/>
    <w:rsid w:val="00414F44"/>
    <w:rsid w:val="00421903"/>
    <w:rsid w:val="0043035E"/>
    <w:rsid w:val="004339CB"/>
    <w:rsid w:val="00433E90"/>
    <w:rsid w:val="00450CFD"/>
    <w:rsid w:val="004A5224"/>
    <w:rsid w:val="004C726E"/>
    <w:rsid w:val="004C7F05"/>
    <w:rsid w:val="004D0943"/>
    <w:rsid w:val="004E2C33"/>
    <w:rsid w:val="004F2805"/>
    <w:rsid w:val="004F2E06"/>
    <w:rsid w:val="004F69B3"/>
    <w:rsid w:val="004F6CBF"/>
    <w:rsid w:val="0051010B"/>
    <w:rsid w:val="0051331A"/>
    <w:rsid w:val="00514E87"/>
    <w:rsid w:val="0051698F"/>
    <w:rsid w:val="005329C8"/>
    <w:rsid w:val="0053348E"/>
    <w:rsid w:val="00534B45"/>
    <w:rsid w:val="005366F9"/>
    <w:rsid w:val="00541B81"/>
    <w:rsid w:val="00544807"/>
    <w:rsid w:val="0054759D"/>
    <w:rsid w:val="005578D0"/>
    <w:rsid w:val="00562FF1"/>
    <w:rsid w:val="00564B39"/>
    <w:rsid w:val="0057170C"/>
    <w:rsid w:val="00587EA2"/>
    <w:rsid w:val="00594A22"/>
    <w:rsid w:val="005A1535"/>
    <w:rsid w:val="005A646A"/>
    <w:rsid w:val="005B3917"/>
    <w:rsid w:val="005B42E6"/>
    <w:rsid w:val="005B5F61"/>
    <w:rsid w:val="005C7358"/>
    <w:rsid w:val="005D387E"/>
    <w:rsid w:val="005D46E1"/>
    <w:rsid w:val="005E0420"/>
    <w:rsid w:val="005F0F4D"/>
    <w:rsid w:val="005F244F"/>
    <w:rsid w:val="005F619A"/>
    <w:rsid w:val="005F76B1"/>
    <w:rsid w:val="00607CD5"/>
    <w:rsid w:val="0061341C"/>
    <w:rsid w:val="006718E6"/>
    <w:rsid w:val="00675ACC"/>
    <w:rsid w:val="006827FB"/>
    <w:rsid w:val="00684AF3"/>
    <w:rsid w:val="00685825"/>
    <w:rsid w:val="00696A42"/>
    <w:rsid w:val="00696F67"/>
    <w:rsid w:val="006A78BF"/>
    <w:rsid w:val="006B2F77"/>
    <w:rsid w:val="006D265C"/>
    <w:rsid w:val="006E1109"/>
    <w:rsid w:val="006E24A3"/>
    <w:rsid w:val="006F2F2F"/>
    <w:rsid w:val="006F3D65"/>
    <w:rsid w:val="007228F4"/>
    <w:rsid w:val="00726EBF"/>
    <w:rsid w:val="00726EEA"/>
    <w:rsid w:val="00741D76"/>
    <w:rsid w:val="007424CB"/>
    <w:rsid w:val="00744474"/>
    <w:rsid w:val="0074468E"/>
    <w:rsid w:val="00760FB4"/>
    <w:rsid w:val="00761804"/>
    <w:rsid w:val="007669F0"/>
    <w:rsid w:val="00790F2A"/>
    <w:rsid w:val="007A4417"/>
    <w:rsid w:val="007B12A4"/>
    <w:rsid w:val="007B16AA"/>
    <w:rsid w:val="007C04B1"/>
    <w:rsid w:val="007D1CCA"/>
    <w:rsid w:val="007E5629"/>
    <w:rsid w:val="007F1F27"/>
    <w:rsid w:val="007F24FB"/>
    <w:rsid w:val="007F2FBC"/>
    <w:rsid w:val="007F6588"/>
    <w:rsid w:val="007F7DE0"/>
    <w:rsid w:val="0080438C"/>
    <w:rsid w:val="00811F36"/>
    <w:rsid w:val="00825249"/>
    <w:rsid w:val="00852F32"/>
    <w:rsid w:val="00862D1D"/>
    <w:rsid w:val="008815F6"/>
    <w:rsid w:val="00887B3B"/>
    <w:rsid w:val="008A7BD8"/>
    <w:rsid w:val="008B6132"/>
    <w:rsid w:val="008C6900"/>
    <w:rsid w:val="008D0482"/>
    <w:rsid w:val="008D724F"/>
    <w:rsid w:val="008E1DE5"/>
    <w:rsid w:val="008E2534"/>
    <w:rsid w:val="008E2E30"/>
    <w:rsid w:val="008E4BFE"/>
    <w:rsid w:val="008F2A3D"/>
    <w:rsid w:val="009037EA"/>
    <w:rsid w:val="00920C21"/>
    <w:rsid w:val="00932486"/>
    <w:rsid w:val="00932F3F"/>
    <w:rsid w:val="0093620C"/>
    <w:rsid w:val="00936933"/>
    <w:rsid w:val="00942692"/>
    <w:rsid w:val="009463F9"/>
    <w:rsid w:val="009466C1"/>
    <w:rsid w:val="00956686"/>
    <w:rsid w:val="009736E3"/>
    <w:rsid w:val="0098447E"/>
    <w:rsid w:val="009A2D67"/>
    <w:rsid w:val="009B5167"/>
    <w:rsid w:val="009D70D6"/>
    <w:rsid w:val="009E502D"/>
    <w:rsid w:val="009E68F9"/>
    <w:rsid w:val="009F5591"/>
    <w:rsid w:val="00A02DD9"/>
    <w:rsid w:val="00A2526A"/>
    <w:rsid w:val="00A269B5"/>
    <w:rsid w:val="00A34F81"/>
    <w:rsid w:val="00A35459"/>
    <w:rsid w:val="00A53490"/>
    <w:rsid w:val="00A54924"/>
    <w:rsid w:val="00A73899"/>
    <w:rsid w:val="00A8515B"/>
    <w:rsid w:val="00AA03D8"/>
    <w:rsid w:val="00AA109B"/>
    <w:rsid w:val="00AC0188"/>
    <w:rsid w:val="00AC1E92"/>
    <w:rsid w:val="00AC4B94"/>
    <w:rsid w:val="00AD0637"/>
    <w:rsid w:val="00AE56D1"/>
    <w:rsid w:val="00AE63DB"/>
    <w:rsid w:val="00B129B0"/>
    <w:rsid w:val="00B15E18"/>
    <w:rsid w:val="00B37116"/>
    <w:rsid w:val="00B44A90"/>
    <w:rsid w:val="00B463D1"/>
    <w:rsid w:val="00B53699"/>
    <w:rsid w:val="00B60EE1"/>
    <w:rsid w:val="00B65239"/>
    <w:rsid w:val="00B75058"/>
    <w:rsid w:val="00B96AEF"/>
    <w:rsid w:val="00BB4A0F"/>
    <w:rsid w:val="00BB7F29"/>
    <w:rsid w:val="00BD5877"/>
    <w:rsid w:val="00BD7DEC"/>
    <w:rsid w:val="00BE198F"/>
    <w:rsid w:val="00BF0D65"/>
    <w:rsid w:val="00BF3D09"/>
    <w:rsid w:val="00C13300"/>
    <w:rsid w:val="00C2432D"/>
    <w:rsid w:val="00C30CAF"/>
    <w:rsid w:val="00C317D3"/>
    <w:rsid w:val="00C33F9F"/>
    <w:rsid w:val="00C40E0E"/>
    <w:rsid w:val="00C634A5"/>
    <w:rsid w:val="00C86C22"/>
    <w:rsid w:val="00C9747D"/>
    <w:rsid w:val="00CA6B67"/>
    <w:rsid w:val="00CB24BF"/>
    <w:rsid w:val="00CC6324"/>
    <w:rsid w:val="00CD7729"/>
    <w:rsid w:val="00CE6102"/>
    <w:rsid w:val="00D27C9C"/>
    <w:rsid w:val="00D34097"/>
    <w:rsid w:val="00D41DA8"/>
    <w:rsid w:val="00D44FFA"/>
    <w:rsid w:val="00D51088"/>
    <w:rsid w:val="00D55591"/>
    <w:rsid w:val="00D72740"/>
    <w:rsid w:val="00D76767"/>
    <w:rsid w:val="00D84108"/>
    <w:rsid w:val="00D93AE7"/>
    <w:rsid w:val="00DB0727"/>
    <w:rsid w:val="00DB2E62"/>
    <w:rsid w:val="00DC1032"/>
    <w:rsid w:val="00DF44DA"/>
    <w:rsid w:val="00DF5447"/>
    <w:rsid w:val="00DF7CCC"/>
    <w:rsid w:val="00E17165"/>
    <w:rsid w:val="00E204C2"/>
    <w:rsid w:val="00E339E4"/>
    <w:rsid w:val="00E4040D"/>
    <w:rsid w:val="00E45132"/>
    <w:rsid w:val="00E50A70"/>
    <w:rsid w:val="00E52125"/>
    <w:rsid w:val="00E63B8D"/>
    <w:rsid w:val="00E77BF2"/>
    <w:rsid w:val="00E80A97"/>
    <w:rsid w:val="00EC3D7A"/>
    <w:rsid w:val="00ED6BA0"/>
    <w:rsid w:val="00F038E6"/>
    <w:rsid w:val="00F347BF"/>
    <w:rsid w:val="00F434E2"/>
    <w:rsid w:val="00F446E5"/>
    <w:rsid w:val="00F44943"/>
    <w:rsid w:val="00F47F95"/>
    <w:rsid w:val="00F65BBB"/>
    <w:rsid w:val="00F65EB2"/>
    <w:rsid w:val="00F76CF6"/>
    <w:rsid w:val="00FB19C9"/>
    <w:rsid w:val="00FB4B26"/>
    <w:rsid w:val="00FC1F5F"/>
    <w:rsid w:val="00FD2427"/>
    <w:rsid w:val="00FD2BC6"/>
    <w:rsid w:val="00FF243C"/>
    <w:rsid w:val="018FFADA"/>
    <w:rsid w:val="07FF3C5E"/>
    <w:rsid w:val="0B36DD20"/>
    <w:rsid w:val="0FCB19CB"/>
    <w:rsid w:val="13D364C7"/>
    <w:rsid w:val="14124C1F"/>
    <w:rsid w:val="16455F07"/>
    <w:rsid w:val="1AA7C09B"/>
    <w:rsid w:val="1C45EEDC"/>
    <w:rsid w:val="1EDDF8E6"/>
    <w:rsid w:val="2705A411"/>
    <w:rsid w:val="29FCA402"/>
    <w:rsid w:val="2C45ACD0"/>
    <w:rsid w:val="2D50EEB7"/>
    <w:rsid w:val="2F547DF5"/>
    <w:rsid w:val="31191DF3"/>
    <w:rsid w:val="32DBE6E0"/>
    <w:rsid w:val="3427EF18"/>
    <w:rsid w:val="385780B2"/>
    <w:rsid w:val="390B077B"/>
    <w:rsid w:val="3CD550B0"/>
    <w:rsid w:val="3D439BA1"/>
    <w:rsid w:val="3E8916BD"/>
    <w:rsid w:val="3ECF790A"/>
    <w:rsid w:val="4085B177"/>
    <w:rsid w:val="44409E37"/>
    <w:rsid w:val="467B0045"/>
    <w:rsid w:val="499A654F"/>
    <w:rsid w:val="499E0C31"/>
    <w:rsid w:val="4B87EEFC"/>
    <w:rsid w:val="4EBF8FBE"/>
    <w:rsid w:val="52964AAC"/>
    <w:rsid w:val="52BA2ACD"/>
    <w:rsid w:val="54EA4438"/>
    <w:rsid w:val="5613F76A"/>
    <w:rsid w:val="59732BA2"/>
    <w:rsid w:val="5C1B4DC1"/>
    <w:rsid w:val="5DDB0029"/>
    <w:rsid w:val="5DF9855B"/>
    <w:rsid w:val="5EDDA10E"/>
    <w:rsid w:val="6112A0EB"/>
    <w:rsid w:val="641761B7"/>
    <w:rsid w:val="644A41AD"/>
    <w:rsid w:val="669FAA18"/>
    <w:rsid w:val="6B20FB61"/>
    <w:rsid w:val="6BEF2565"/>
    <w:rsid w:val="6C5D9125"/>
    <w:rsid w:val="6D679BB7"/>
    <w:rsid w:val="7054F51E"/>
    <w:rsid w:val="709F3C79"/>
    <w:rsid w:val="746CE7D5"/>
    <w:rsid w:val="7690ED5C"/>
    <w:rsid w:val="79272F4A"/>
    <w:rsid w:val="793DC6F6"/>
    <w:rsid w:val="7B20B955"/>
    <w:rsid w:val="7C7364E2"/>
    <w:rsid w:val="7CBC89B6"/>
    <w:rsid w:val="7E9EB66F"/>
    <w:rsid w:val="7FADB95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F189C"/>
  <w15:docId w15:val="{FA626B50-F9AB-4BCC-8367-D51221E9F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ListParagraph">
    <w:name w:val="List Paragraph"/>
    <w:basedOn w:val="Normal"/>
    <w:uiPriority w:val="34"/>
    <w:qFormat/>
    <w:rsid w:val="00414F44"/>
    <w:pPr>
      <w:ind w:left="720"/>
      <w:contextualSpacing/>
    </w:pPr>
  </w:style>
  <w:style w:type="character" w:styleId="Hyperlink">
    <w:name w:val="Hyperlink"/>
    <w:basedOn w:val="DefaultParagraphFont"/>
    <w:uiPriority w:val="99"/>
    <w:unhideWhenUsed/>
    <w:rsid w:val="0004579E"/>
    <w:rPr>
      <w:color w:val="0000FF"/>
      <w:u w:val="single"/>
    </w:rPr>
  </w:style>
  <w:style w:type="paragraph" w:styleId="NormalWeb">
    <w:name w:val="Normal (Web)"/>
    <w:basedOn w:val="Normal"/>
    <w:rsid w:val="00B60EE1"/>
    <w:pPr>
      <w:spacing w:before="100" w:after="100" w:line="240" w:lineRule="auto"/>
    </w:pPr>
    <w:rPr>
      <w:rFonts w:ascii="Times New Roman" w:eastAsia="Times New Roman" w:hAnsi="Times New Roman"/>
      <w:kern w:val="0"/>
      <w:sz w:val="24"/>
      <w:szCs w:val="24"/>
      <w:lang w:eastAsia="en-GB"/>
    </w:rPr>
  </w:style>
  <w:style w:type="character" w:customStyle="1" w:styleId="authorortitle">
    <w:name w:val="authorortitle"/>
    <w:basedOn w:val="DefaultParagraphFont"/>
    <w:rsid w:val="004E2C33"/>
  </w:style>
  <w:style w:type="character" w:styleId="UnresolvedMention">
    <w:name w:val="Unresolved Mention"/>
    <w:basedOn w:val="DefaultParagraphFont"/>
    <w:uiPriority w:val="99"/>
    <w:semiHidden/>
    <w:unhideWhenUsed/>
    <w:rsid w:val="000E49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96107">
      <w:bodyDiv w:val="1"/>
      <w:marLeft w:val="0"/>
      <w:marRight w:val="0"/>
      <w:marTop w:val="0"/>
      <w:marBottom w:val="0"/>
      <w:divBdr>
        <w:top w:val="none" w:sz="0" w:space="0" w:color="auto"/>
        <w:left w:val="none" w:sz="0" w:space="0" w:color="auto"/>
        <w:bottom w:val="none" w:sz="0" w:space="0" w:color="auto"/>
        <w:right w:val="none" w:sz="0" w:space="0" w:color="auto"/>
      </w:divBdr>
    </w:div>
    <w:div w:id="319695178">
      <w:bodyDiv w:val="1"/>
      <w:marLeft w:val="0"/>
      <w:marRight w:val="0"/>
      <w:marTop w:val="0"/>
      <w:marBottom w:val="0"/>
      <w:divBdr>
        <w:top w:val="none" w:sz="0" w:space="0" w:color="auto"/>
        <w:left w:val="none" w:sz="0" w:space="0" w:color="auto"/>
        <w:bottom w:val="none" w:sz="0" w:space="0" w:color="auto"/>
        <w:right w:val="none" w:sz="0" w:space="0" w:color="auto"/>
      </w:divBdr>
    </w:div>
    <w:div w:id="424036770">
      <w:bodyDiv w:val="1"/>
      <w:marLeft w:val="0"/>
      <w:marRight w:val="0"/>
      <w:marTop w:val="0"/>
      <w:marBottom w:val="0"/>
      <w:divBdr>
        <w:top w:val="none" w:sz="0" w:space="0" w:color="auto"/>
        <w:left w:val="none" w:sz="0" w:space="0" w:color="auto"/>
        <w:bottom w:val="none" w:sz="0" w:space="0" w:color="auto"/>
        <w:right w:val="none" w:sz="0" w:space="0" w:color="auto"/>
      </w:divBdr>
    </w:div>
    <w:div w:id="1199465746">
      <w:bodyDiv w:val="1"/>
      <w:marLeft w:val="0"/>
      <w:marRight w:val="0"/>
      <w:marTop w:val="0"/>
      <w:marBottom w:val="0"/>
      <w:divBdr>
        <w:top w:val="none" w:sz="0" w:space="0" w:color="auto"/>
        <w:left w:val="none" w:sz="0" w:space="0" w:color="auto"/>
        <w:bottom w:val="none" w:sz="0" w:space="0" w:color="auto"/>
        <w:right w:val="none" w:sz="0" w:space="0" w:color="auto"/>
      </w:divBdr>
    </w:div>
    <w:div w:id="1645816040">
      <w:bodyDiv w:val="1"/>
      <w:marLeft w:val="0"/>
      <w:marRight w:val="0"/>
      <w:marTop w:val="0"/>
      <w:marBottom w:val="0"/>
      <w:divBdr>
        <w:top w:val="none" w:sz="0" w:space="0" w:color="auto"/>
        <w:left w:val="none" w:sz="0" w:space="0" w:color="auto"/>
        <w:bottom w:val="none" w:sz="0" w:space="0" w:color="auto"/>
        <w:right w:val="none" w:sz="0" w:space="0" w:color="auto"/>
      </w:divBdr>
    </w:div>
    <w:div w:id="17917070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0956797616687364" TargetMode="External"/><Relationship Id="rId13" Type="http://schemas.openxmlformats.org/officeDocument/2006/relationships/image" Target="media/image6.jpg"/><Relationship Id="rId18" Type="http://schemas.openxmlformats.org/officeDocument/2006/relationships/hyperlink" Target="https://www.bbc.com/future/article/20190108-why-meeting-anothers-gaze-is-so-powerful" TargetMode="External"/><Relationship Id="rId3" Type="http://schemas.openxmlformats.org/officeDocument/2006/relationships/settings" Target="settings.xml"/><Relationship Id="rId21" Type="http://schemas.openxmlformats.org/officeDocument/2006/relationships/hyperlink" Target="https://kenanmalik.com/2017/07/16/sartre-on-giacometti/" TargetMode="External"/><Relationship Id="rId7" Type="http://schemas.openxmlformats.org/officeDocument/2006/relationships/image" Target="media/image1.jpg"/><Relationship Id="rId12" Type="http://schemas.openxmlformats.org/officeDocument/2006/relationships/image" Target="media/image5.jpg"/><Relationship Id="rId17" Type="http://schemas.openxmlformats.org/officeDocument/2006/relationships/hyperlink" Target="https://www.tate.org.uk/art/artworks/auerbach-head-of-e-o-w-i-t06682" TargetMode="External"/><Relationship Id="rId2" Type="http://schemas.openxmlformats.org/officeDocument/2006/relationships/styles" Target="styles.xml"/><Relationship Id="rId16" Type="http://schemas.openxmlformats.org/officeDocument/2006/relationships/hyperlink" Target="https://www.tate.org.uk/art/artworks/giacometti-diego-t00358" TargetMode="External"/><Relationship Id="rId20" Type="http://schemas.openxmlformats.org/officeDocument/2006/relationships/hyperlink" Target="https://journals.sagepub.com/doi/abs/10.1177/095679761668736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www.bbc.com/future/article/20190108-why-meeting-anothers-gaze-is-so-powerful" TargetMode="Externa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hyperlink" Target="https://artsandculture.google.com/story/the-secret-history-of-the-color-black/fwISZyrkPUt0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32</Pages>
  <Words>5379</Words>
  <Characters>30666</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Cheye Williams Mcfarland (2004826)</dc:creator>
  <cp:keywords/>
  <dc:description/>
  <cp:lastModifiedBy>Cheye Williams Mcfarland (2004826)</cp:lastModifiedBy>
  <cp:revision>2</cp:revision>
  <dcterms:created xsi:type="dcterms:W3CDTF">2023-12-15T02:45:00Z</dcterms:created>
  <dcterms:modified xsi:type="dcterms:W3CDTF">2023-12-15T02:45:00Z</dcterms:modified>
</cp:coreProperties>
</file>