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93B86" w:rsidRDefault="00EA6FF6" w:rsidP="00D930E1">
      <w:pPr>
        <w:ind w:left="-900"/>
        <w:jc w:val="center"/>
      </w:pPr>
      <w:r>
        <w:rPr>
          <w:noProof/>
        </w:rPr>
        <w:drawing>
          <wp:inline distT="0" distB="0" distL="0" distR="0">
            <wp:extent cx="2619375" cy="1076325"/>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619375" cy="1076325"/>
                    </a:xfrm>
                    <a:prstGeom prst="rect">
                      <a:avLst/>
                    </a:prstGeom>
                    <a:noFill/>
                    <a:ln>
                      <a:noFill/>
                    </a:ln>
                  </pic:spPr>
                </pic:pic>
              </a:graphicData>
            </a:graphic>
          </wp:inline>
        </w:drawing>
      </w:r>
    </w:p>
    <w:p w:rsidR="003223B5" w:rsidRDefault="003223B5" w:rsidP="003223B5">
      <w:pPr>
        <w:jc w:val="center"/>
        <w:rPr>
          <w:rFonts w:ascii="Calibri" w:hAnsi="Calibri"/>
          <w:b/>
          <w:sz w:val="40"/>
          <w:szCs w:val="40"/>
          <w:u w:val="single"/>
        </w:rPr>
      </w:pPr>
      <w:r w:rsidRPr="003223B5">
        <w:rPr>
          <w:rFonts w:ascii="Calibri" w:hAnsi="Calibri"/>
          <w:b/>
          <w:sz w:val="40"/>
          <w:szCs w:val="40"/>
          <w:u w:val="single"/>
        </w:rPr>
        <w:t>Exams Feedback</w:t>
      </w:r>
    </w:p>
    <w:p w:rsidR="003223B5" w:rsidRDefault="003223B5" w:rsidP="003223B5">
      <w:pPr>
        <w:jc w:val="center"/>
        <w:rPr>
          <w:rFonts w:ascii="Calibri" w:hAnsi="Calibri"/>
          <w:b/>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9"/>
        <w:gridCol w:w="3515"/>
        <w:gridCol w:w="1323"/>
        <w:gridCol w:w="13"/>
        <w:gridCol w:w="1219"/>
        <w:gridCol w:w="1435"/>
        <w:gridCol w:w="1212"/>
        <w:gridCol w:w="1246"/>
      </w:tblGrid>
      <w:tr w:rsidR="003223B5" w:rsidRPr="00D1366D" w:rsidTr="007D7622">
        <w:tc>
          <w:tcPr>
            <w:tcW w:w="5210" w:type="dxa"/>
            <w:gridSpan w:val="4"/>
          </w:tcPr>
          <w:p w:rsidR="003223B5" w:rsidRPr="00D1366D" w:rsidRDefault="003223B5" w:rsidP="003223B5">
            <w:pPr>
              <w:rPr>
                <w:rFonts w:ascii="Calibri" w:hAnsi="Calibri"/>
                <w:b/>
              </w:rPr>
            </w:pPr>
            <w:r w:rsidRPr="00D1366D">
              <w:rPr>
                <w:rFonts w:ascii="Calibri" w:hAnsi="Calibri"/>
                <w:b/>
              </w:rPr>
              <w:t>Student No:</w:t>
            </w:r>
            <w:r w:rsidR="00061398">
              <w:rPr>
                <w:rFonts w:ascii="Calibri" w:hAnsi="Calibri"/>
                <w:b/>
              </w:rPr>
              <w:t xml:space="preserve">  </w:t>
            </w:r>
            <w:r w:rsidR="00490FDD">
              <w:rPr>
                <w:rFonts w:ascii="Calibri" w:hAnsi="Calibri"/>
                <w:b/>
              </w:rPr>
              <w:t>1701930</w:t>
            </w:r>
          </w:p>
          <w:p w:rsidR="003223B5" w:rsidRPr="00D1366D" w:rsidRDefault="003223B5" w:rsidP="00061398">
            <w:pPr>
              <w:rPr>
                <w:rFonts w:ascii="Calibri" w:hAnsi="Calibri"/>
                <w:b/>
              </w:rPr>
            </w:pPr>
            <w:r w:rsidRPr="00D1366D">
              <w:rPr>
                <w:rFonts w:ascii="Calibri" w:hAnsi="Calibri"/>
                <w:b/>
              </w:rPr>
              <w:t>Module Code:</w:t>
            </w:r>
            <w:r w:rsidR="008941C3">
              <w:rPr>
                <w:rFonts w:ascii="Calibri" w:hAnsi="Calibri"/>
                <w:b/>
              </w:rPr>
              <w:t xml:space="preserve"> CSEN</w:t>
            </w:r>
            <w:r w:rsidR="00061398">
              <w:rPr>
                <w:rFonts w:ascii="Calibri" w:hAnsi="Calibri"/>
                <w:b/>
              </w:rPr>
              <w:t>4006</w:t>
            </w:r>
          </w:p>
        </w:tc>
        <w:tc>
          <w:tcPr>
            <w:tcW w:w="5112" w:type="dxa"/>
            <w:gridSpan w:val="4"/>
          </w:tcPr>
          <w:p w:rsidR="003223B5" w:rsidRPr="00D1366D" w:rsidRDefault="003223B5" w:rsidP="003223B5">
            <w:pPr>
              <w:rPr>
                <w:rFonts w:ascii="Calibri" w:hAnsi="Calibri"/>
                <w:b/>
              </w:rPr>
            </w:pPr>
            <w:r w:rsidRPr="00D1366D">
              <w:rPr>
                <w:rFonts w:ascii="Calibri" w:hAnsi="Calibri"/>
                <w:b/>
              </w:rPr>
              <w:t>Programme:</w:t>
            </w:r>
          </w:p>
          <w:p w:rsidR="003223B5" w:rsidRPr="00D1366D" w:rsidRDefault="003223B5" w:rsidP="003223B5">
            <w:pPr>
              <w:rPr>
                <w:rFonts w:ascii="Calibri" w:hAnsi="Calibri"/>
                <w:b/>
              </w:rPr>
            </w:pPr>
            <w:r w:rsidRPr="00D1366D">
              <w:rPr>
                <w:rFonts w:ascii="Calibri" w:hAnsi="Calibri"/>
                <w:b/>
              </w:rPr>
              <w:t>Lecturer Name:</w:t>
            </w:r>
            <w:r w:rsidR="008941C3">
              <w:rPr>
                <w:rFonts w:ascii="Calibri" w:hAnsi="Calibri"/>
                <w:b/>
              </w:rPr>
              <w:t xml:space="preserve"> Dr Peter Mitchell</w:t>
            </w:r>
          </w:p>
        </w:tc>
      </w:tr>
      <w:tr w:rsidR="003223B5" w:rsidRPr="00D1366D" w:rsidTr="007D7622">
        <w:tc>
          <w:tcPr>
            <w:tcW w:w="10322" w:type="dxa"/>
            <w:gridSpan w:val="8"/>
          </w:tcPr>
          <w:p w:rsidR="003223B5" w:rsidRPr="00D1366D" w:rsidRDefault="003223B5" w:rsidP="00061398">
            <w:pPr>
              <w:rPr>
                <w:rFonts w:ascii="Calibri" w:hAnsi="Calibri"/>
                <w:b/>
              </w:rPr>
            </w:pPr>
            <w:r w:rsidRPr="00D1366D">
              <w:rPr>
                <w:rFonts w:ascii="Calibri" w:hAnsi="Calibri"/>
                <w:b/>
              </w:rPr>
              <w:t xml:space="preserve">Module Name: </w:t>
            </w:r>
            <w:r w:rsidR="00061398">
              <w:rPr>
                <w:rFonts w:ascii="Calibri" w:hAnsi="Calibri"/>
                <w:b/>
              </w:rPr>
              <w:t>Historicising Texts</w:t>
            </w:r>
          </w:p>
        </w:tc>
      </w:tr>
      <w:tr w:rsidR="00B73904" w:rsidRPr="00D1366D" w:rsidTr="007D7622">
        <w:tc>
          <w:tcPr>
            <w:tcW w:w="3874" w:type="dxa"/>
            <w:gridSpan w:val="2"/>
            <w:vMerge w:val="restart"/>
          </w:tcPr>
          <w:p w:rsidR="003223B5" w:rsidRPr="00D1366D" w:rsidRDefault="003223B5" w:rsidP="003223B5">
            <w:pPr>
              <w:rPr>
                <w:rFonts w:ascii="Calibri" w:hAnsi="Calibri"/>
                <w:b/>
              </w:rPr>
            </w:pPr>
          </w:p>
          <w:p w:rsidR="00B73904" w:rsidRPr="00D1366D" w:rsidRDefault="00B73904" w:rsidP="00D1366D">
            <w:pPr>
              <w:jc w:val="center"/>
              <w:rPr>
                <w:rFonts w:ascii="Calibri" w:hAnsi="Calibri"/>
                <w:b/>
              </w:rPr>
            </w:pPr>
            <w:r w:rsidRPr="00D1366D">
              <w:rPr>
                <w:rFonts w:ascii="Calibri" w:hAnsi="Calibri"/>
                <w:b/>
              </w:rPr>
              <w:t>Marking Criteria</w:t>
            </w:r>
          </w:p>
        </w:tc>
        <w:tc>
          <w:tcPr>
            <w:tcW w:w="6448" w:type="dxa"/>
            <w:gridSpan w:val="6"/>
          </w:tcPr>
          <w:p w:rsidR="003223B5" w:rsidRPr="00D1366D" w:rsidRDefault="00B73904" w:rsidP="00D1366D">
            <w:pPr>
              <w:jc w:val="center"/>
              <w:rPr>
                <w:rFonts w:ascii="Calibri" w:hAnsi="Calibri"/>
                <w:b/>
              </w:rPr>
            </w:pPr>
            <w:r w:rsidRPr="00D1366D">
              <w:rPr>
                <w:rFonts w:ascii="Calibri" w:hAnsi="Calibri"/>
                <w:b/>
              </w:rPr>
              <w:t>Feedback</w:t>
            </w:r>
          </w:p>
        </w:tc>
      </w:tr>
      <w:tr w:rsidR="000F2AD6" w:rsidRPr="00D1366D" w:rsidTr="007D7622">
        <w:tc>
          <w:tcPr>
            <w:tcW w:w="3874" w:type="dxa"/>
            <w:gridSpan w:val="2"/>
            <w:vMerge/>
          </w:tcPr>
          <w:p w:rsidR="003223B5" w:rsidRPr="00D1366D" w:rsidRDefault="003223B5" w:rsidP="003223B5">
            <w:pPr>
              <w:rPr>
                <w:rFonts w:ascii="Calibri" w:hAnsi="Calibri"/>
                <w:b/>
                <w:u w:val="single"/>
              </w:rPr>
            </w:pPr>
          </w:p>
        </w:tc>
        <w:tc>
          <w:tcPr>
            <w:tcW w:w="1323"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Not Acceptable</w:t>
            </w:r>
          </w:p>
        </w:tc>
        <w:tc>
          <w:tcPr>
            <w:tcW w:w="1232" w:type="dxa"/>
            <w:gridSpan w:val="2"/>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Limited in Scope</w:t>
            </w:r>
          </w:p>
        </w:tc>
        <w:tc>
          <w:tcPr>
            <w:tcW w:w="1435"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Satisfactory</w:t>
            </w:r>
          </w:p>
        </w:tc>
        <w:tc>
          <w:tcPr>
            <w:tcW w:w="1212"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Good</w:t>
            </w:r>
          </w:p>
        </w:tc>
        <w:tc>
          <w:tcPr>
            <w:tcW w:w="1246" w:type="dxa"/>
            <w:tcBorders>
              <w:bottom w:val="single" w:sz="4" w:space="0" w:color="auto"/>
            </w:tcBorders>
          </w:tcPr>
          <w:p w:rsidR="003223B5" w:rsidRPr="00D1366D" w:rsidRDefault="003223B5" w:rsidP="00D1366D">
            <w:pPr>
              <w:jc w:val="center"/>
              <w:rPr>
                <w:rFonts w:ascii="Calibri" w:hAnsi="Calibri"/>
                <w:b/>
              </w:rPr>
            </w:pPr>
            <w:r w:rsidRPr="00D1366D">
              <w:rPr>
                <w:rFonts w:ascii="Calibri" w:hAnsi="Calibri"/>
                <w:b/>
              </w:rPr>
              <w:t>Excellent</w:t>
            </w: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1</w:t>
            </w:r>
          </w:p>
        </w:tc>
        <w:tc>
          <w:tcPr>
            <w:tcW w:w="3515" w:type="dxa"/>
          </w:tcPr>
          <w:p w:rsidR="003223B5" w:rsidRPr="00D1366D" w:rsidRDefault="00B73904" w:rsidP="003223B5">
            <w:pPr>
              <w:rPr>
                <w:rFonts w:ascii="Calibri" w:hAnsi="Calibri"/>
                <w:b/>
              </w:rPr>
            </w:pPr>
            <w:r w:rsidRPr="00D1366D">
              <w:rPr>
                <w:rFonts w:ascii="Calibri" w:hAnsi="Calibri"/>
                <w:b/>
              </w:rPr>
              <w:t>Structure:</w:t>
            </w:r>
          </w:p>
          <w:p w:rsidR="00B73904" w:rsidRPr="00D1366D" w:rsidRDefault="00B73904" w:rsidP="003223B5">
            <w:pPr>
              <w:rPr>
                <w:rFonts w:ascii="Calibri" w:hAnsi="Calibri"/>
              </w:rPr>
            </w:pPr>
            <w:r w:rsidRPr="00D1366D">
              <w:rPr>
                <w:rFonts w:ascii="Calibri" w:hAnsi="Calibri"/>
              </w:rPr>
              <w:t>Effective and clear introduction;</w:t>
            </w:r>
          </w:p>
          <w:p w:rsidR="00B73904" w:rsidRPr="00D1366D" w:rsidRDefault="00B73904" w:rsidP="003223B5">
            <w:pPr>
              <w:rPr>
                <w:rFonts w:ascii="Calibri" w:hAnsi="Calibri"/>
              </w:rPr>
            </w:pPr>
            <w:r w:rsidRPr="00D1366D">
              <w:rPr>
                <w:rFonts w:ascii="Calibri" w:hAnsi="Calibri"/>
              </w:rPr>
              <w:t xml:space="preserve">Breadth of issues covered, </w:t>
            </w:r>
          </w:p>
          <w:p w:rsidR="00B73904" w:rsidRPr="00D1366D" w:rsidRDefault="00B73904" w:rsidP="003223B5">
            <w:pPr>
              <w:rPr>
                <w:rFonts w:ascii="Calibri" w:hAnsi="Calibri"/>
              </w:rPr>
            </w:pPr>
            <w:r w:rsidRPr="00D1366D">
              <w:rPr>
                <w:rFonts w:ascii="Calibri" w:hAnsi="Calibri"/>
              </w:rPr>
              <w:t>Structure and coherence of arguments;</w:t>
            </w:r>
          </w:p>
          <w:p w:rsidR="00B73904" w:rsidRPr="00D1366D" w:rsidRDefault="00B73904" w:rsidP="003223B5">
            <w:pPr>
              <w:rPr>
                <w:rFonts w:ascii="Calibri" w:hAnsi="Calibri"/>
              </w:rPr>
            </w:pPr>
            <w:r w:rsidRPr="00D1366D">
              <w:rPr>
                <w:rFonts w:ascii="Calibri" w:hAnsi="Calibri"/>
              </w:rPr>
              <w:t>Usefulness of conclusion.</w:t>
            </w:r>
          </w:p>
        </w:tc>
        <w:tc>
          <w:tcPr>
            <w:tcW w:w="1323" w:type="dxa"/>
            <w:shd w:val="clear" w:color="auto" w:fill="C0C0C0"/>
          </w:tcPr>
          <w:p w:rsidR="003223B5" w:rsidRPr="00D1366D" w:rsidRDefault="003223B5" w:rsidP="0010010E">
            <w:pPr>
              <w:rPr>
                <w:rFonts w:ascii="Calibri" w:hAnsi="Calibri"/>
                <w:b/>
                <w:sz w:val="32"/>
                <w:szCs w:val="32"/>
                <w:u w:val="single"/>
              </w:rPr>
            </w:pPr>
          </w:p>
          <w:p w:rsidR="00686240" w:rsidRPr="00D1366D" w:rsidRDefault="00686240" w:rsidP="0010010E">
            <w:pPr>
              <w:rPr>
                <w:rFonts w:ascii="Calibri" w:hAnsi="Calibri"/>
                <w:b/>
                <w:sz w:val="32"/>
                <w:szCs w:val="32"/>
              </w:rPr>
            </w:pPr>
          </w:p>
          <w:p w:rsidR="0019474F"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ed w:val="0"/>
                  </w:checkBox>
                </w:ffData>
              </w:fldChar>
            </w:r>
            <w:bookmarkStart w:id="0" w:name="Check1"/>
            <w:r w:rsidR="0068624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bookmarkEnd w:id="0"/>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ed w:val="0"/>
                  </w:checkBox>
                </w:ffData>
              </w:fldChar>
            </w:r>
            <w:bookmarkStart w:id="1" w:name="Check2"/>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bookmarkEnd w:id="1"/>
            <w:r w:rsidR="0010010E" w:rsidRPr="00D1366D">
              <w:rPr>
                <w:rFonts w:ascii="Calibri" w:hAnsi="Calibri"/>
                <w:b/>
              </w:rPr>
              <w:t xml:space="preserve"> </w:t>
            </w:r>
            <w:r w:rsidR="007D7622">
              <w:rPr>
                <w:rFonts w:ascii="Calibri" w:hAnsi="Calibri"/>
                <w:b/>
              </w:rPr>
              <w:fldChar w:fldCharType="begin">
                <w:ffData>
                  <w:name w:val="Check3"/>
                  <w:enabled/>
                  <w:calcOnExit w:val="0"/>
                  <w:checkBox>
                    <w:sizeAuto/>
                    <w:default w:val="0"/>
                  </w:checkBox>
                </w:ffData>
              </w:fldChar>
            </w:r>
            <w:bookmarkStart w:id="2" w:name="Check3"/>
            <w:r w:rsidR="007D7622">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7D7622">
              <w:rPr>
                <w:rFonts w:ascii="Calibri" w:hAnsi="Calibri"/>
                <w:b/>
              </w:rPr>
              <w:fldChar w:fldCharType="end"/>
            </w:r>
            <w:bookmarkEnd w:id="2"/>
          </w:p>
          <w:p w:rsidR="0010010E" w:rsidRPr="00D1366D" w:rsidRDefault="0010010E" w:rsidP="00D1366D">
            <w:pPr>
              <w:jc w:val="center"/>
              <w:rPr>
                <w:rFonts w:ascii="Calibri" w:hAnsi="Calibri"/>
                <w:b/>
                <w:sz w:val="32"/>
                <w:szCs w:val="32"/>
                <w:u w:val="single"/>
              </w:rPr>
            </w:pPr>
          </w:p>
        </w:tc>
        <w:tc>
          <w:tcPr>
            <w:tcW w:w="1232" w:type="dxa"/>
            <w:gridSpan w:val="2"/>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10010E" w:rsidRPr="00D1366D" w:rsidRDefault="0010010E" w:rsidP="0010010E">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p w:rsidR="0010010E" w:rsidRPr="00D1366D" w:rsidRDefault="0010010E" w:rsidP="0010010E">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32"/>
                <w:szCs w:val="32"/>
                <w:u w:val="single"/>
              </w:rPr>
            </w:pPr>
          </w:p>
          <w:p w:rsidR="0010010E" w:rsidRPr="00D1366D" w:rsidRDefault="0010010E" w:rsidP="0010010E">
            <w:pPr>
              <w:rPr>
                <w:rFonts w:ascii="Calibri" w:hAnsi="Calibri"/>
                <w:b/>
                <w:sz w:val="32"/>
                <w:szCs w:val="32"/>
              </w:rPr>
            </w:pPr>
          </w:p>
          <w:p w:rsidR="0010010E" w:rsidRPr="00D1366D" w:rsidRDefault="007852D7"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10010E"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Pr>
                <w:rFonts w:ascii="Calibri" w:hAnsi="Calibri"/>
                <w:b/>
              </w:rPr>
            </w:r>
            <w:r>
              <w:rPr>
                <w:rFonts w:ascii="Calibri" w:hAnsi="Calibri"/>
                <w:b/>
              </w:rPr>
              <w:fldChar w:fldCharType="separate"/>
            </w:r>
            <w:r w:rsidR="00BF3286">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2</w:t>
            </w:r>
          </w:p>
        </w:tc>
        <w:tc>
          <w:tcPr>
            <w:tcW w:w="3515" w:type="dxa"/>
          </w:tcPr>
          <w:p w:rsidR="003223B5" w:rsidRPr="00D1366D" w:rsidRDefault="00B73904" w:rsidP="003223B5">
            <w:pPr>
              <w:rPr>
                <w:rFonts w:ascii="Calibri" w:hAnsi="Calibri"/>
                <w:b/>
              </w:rPr>
            </w:pPr>
            <w:r w:rsidRPr="00D1366D">
              <w:rPr>
                <w:rFonts w:ascii="Calibri" w:hAnsi="Calibri"/>
                <w:b/>
              </w:rPr>
              <w:t>Understanding and Application of Theories:</w:t>
            </w:r>
          </w:p>
          <w:p w:rsidR="00B73904" w:rsidRPr="00D1366D" w:rsidRDefault="00B73904" w:rsidP="003223B5">
            <w:pPr>
              <w:rPr>
                <w:rFonts w:ascii="Calibri" w:hAnsi="Calibri"/>
              </w:rPr>
            </w:pPr>
            <w:r w:rsidRPr="00D1366D">
              <w:rPr>
                <w:rFonts w:ascii="Calibri" w:hAnsi="Calibri"/>
              </w:rPr>
              <w:t>Appropriate use of relevant theoretical framework/models.</w:t>
            </w:r>
          </w:p>
        </w:tc>
        <w:tc>
          <w:tcPr>
            <w:tcW w:w="1323"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E7474B">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10010E"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7852D7">
              <w:rPr>
                <w:rFonts w:ascii="Calibri" w:hAnsi="Calibri"/>
                <w:b/>
              </w:rPr>
              <w:fldChar w:fldCharType="begin">
                <w:ffData>
                  <w:name w:val=""/>
                  <w:enabled/>
                  <w:calcOnExit w:val="0"/>
                  <w:checkBox>
                    <w:sizeAuto/>
                    <w:default w:val="1"/>
                  </w:checkBox>
                </w:ffData>
              </w:fldChar>
            </w:r>
            <w:r w:rsidR="007852D7">
              <w:rPr>
                <w:rFonts w:ascii="Calibri" w:hAnsi="Calibri"/>
                <w:b/>
              </w:rPr>
              <w:instrText xml:space="preserve"> FORMCHECKBOX </w:instrText>
            </w:r>
            <w:r w:rsidR="007852D7">
              <w:rPr>
                <w:rFonts w:ascii="Calibri" w:hAnsi="Calibri"/>
                <w:b/>
              </w:rPr>
            </w:r>
            <w:r w:rsidR="007852D7">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10010E" w:rsidRPr="00D1366D" w:rsidRDefault="0010010E" w:rsidP="0010010E">
            <w:pPr>
              <w:rPr>
                <w:rFonts w:ascii="Calibri" w:hAnsi="Calibri"/>
                <w:b/>
                <w:sz w:val="20"/>
                <w:szCs w:val="20"/>
                <w:u w:val="single"/>
              </w:rPr>
            </w:pPr>
          </w:p>
          <w:p w:rsidR="0010010E" w:rsidRPr="00D1366D" w:rsidRDefault="0010010E" w:rsidP="0010010E">
            <w:pPr>
              <w:rPr>
                <w:rFonts w:ascii="Calibri" w:hAnsi="Calibri"/>
                <w:b/>
                <w:sz w:val="20"/>
                <w:szCs w:val="20"/>
              </w:rPr>
            </w:pPr>
          </w:p>
          <w:p w:rsidR="0010010E" w:rsidRPr="00D1366D" w:rsidRDefault="00BF3286"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10010E"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10010E"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3</w:t>
            </w:r>
          </w:p>
        </w:tc>
        <w:tc>
          <w:tcPr>
            <w:tcW w:w="3515" w:type="dxa"/>
          </w:tcPr>
          <w:p w:rsidR="003223B5" w:rsidRPr="00D1366D" w:rsidRDefault="00B73904" w:rsidP="003223B5">
            <w:pPr>
              <w:rPr>
                <w:rFonts w:ascii="Calibri" w:hAnsi="Calibri"/>
                <w:b/>
              </w:rPr>
            </w:pPr>
            <w:r w:rsidRPr="00D1366D">
              <w:rPr>
                <w:rFonts w:ascii="Calibri" w:hAnsi="Calibri"/>
                <w:b/>
              </w:rPr>
              <w:t xml:space="preserve">Evidence of Wider </w:t>
            </w:r>
            <w:smartTag w:uri="urn:schemas-microsoft-com:office:smarttags" w:element="City">
              <w:smartTag w:uri="urn:schemas-microsoft-com:office:smarttags" w:element="place">
                <w:r w:rsidRPr="00D1366D">
                  <w:rPr>
                    <w:rFonts w:ascii="Calibri" w:hAnsi="Calibri"/>
                    <w:b/>
                  </w:rPr>
                  <w:t>Reading</w:t>
                </w:r>
              </w:smartTag>
            </w:smartTag>
            <w:r w:rsidRPr="00D1366D">
              <w:rPr>
                <w:rFonts w:ascii="Calibri" w:hAnsi="Calibri"/>
                <w:b/>
              </w:rPr>
              <w:t>:</w:t>
            </w:r>
          </w:p>
          <w:p w:rsidR="00B73904" w:rsidRPr="00D1366D" w:rsidRDefault="00B73904" w:rsidP="003223B5">
            <w:pPr>
              <w:rPr>
                <w:rFonts w:ascii="Calibri" w:hAnsi="Calibri"/>
              </w:rPr>
            </w:pPr>
            <w:r w:rsidRPr="00D1366D">
              <w:rPr>
                <w:rFonts w:ascii="Calibri" w:hAnsi="Calibri"/>
              </w:rPr>
              <w:t>Use of supporting evidence.</w:t>
            </w:r>
          </w:p>
        </w:tc>
        <w:tc>
          <w:tcPr>
            <w:tcW w:w="1323"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32" w:type="dxa"/>
            <w:gridSpan w:val="2"/>
            <w:shd w:val="clear" w:color="auto" w:fill="C0C0C0"/>
          </w:tcPr>
          <w:p w:rsidR="00964300" w:rsidRPr="00D1366D" w:rsidRDefault="00964300" w:rsidP="00D1366D">
            <w:pPr>
              <w:jc w:val="center"/>
              <w:rPr>
                <w:rFonts w:ascii="Calibri" w:hAnsi="Calibri"/>
                <w:b/>
                <w:sz w:val="20"/>
                <w:szCs w:val="20"/>
              </w:rPr>
            </w:pPr>
          </w:p>
          <w:p w:rsidR="00964300" w:rsidRPr="00D1366D" w:rsidRDefault="00E7474B"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435" w:type="dxa"/>
            <w:shd w:val="clear" w:color="auto" w:fill="C0C0C0"/>
          </w:tcPr>
          <w:p w:rsidR="00964300" w:rsidRPr="00D1366D" w:rsidRDefault="00964300" w:rsidP="00D1366D">
            <w:pPr>
              <w:jc w:val="center"/>
              <w:rPr>
                <w:rFonts w:ascii="Calibri" w:hAnsi="Calibri"/>
                <w:b/>
                <w:sz w:val="20"/>
                <w:szCs w:val="20"/>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12" w:type="dxa"/>
            <w:shd w:val="clear" w:color="auto" w:fill="C0C0C0"/>
          </w:tcPr>
          <w:p w:rsidR="00964300" w:rsidRPr="00D1366D" w:rsidRDefault="00964300" w:rsidP="00D1366D">
            <w:pPr>
              <w:jc w:val="center"/>
              <w:rPr>
                <w:rFonts w:ascii="Calibri" w:hAnsi="Calibri"/>
                <w:b/>
                <w:sz w:val="20"/>
                <w:szCs w:val="20"/>
              </w:rPr>
            </w:pPr>
          </w:p>
          <w:p w:rsidR="00964300" w:rsidRPr="00D1366D" w:rsidRDefault="00061398"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c>
          <w:tcPr>
            <w:tcW w:w="1246" w:type="dxa"/>
            <w:shd w:val="clear" w:color="auto" w:fill="C0C0C0"/>
          </w:tcPr>
          <w:p w:rsidR="00964300" w:rsidRPr="00D1366D" w:rsidRDefault="00964300" w:rsidP="00D1366D">
            <w:pPr>
              <w:jc w:val="center"/>
              <w:rPr>
                <w:rFonts w:ascii="Calibri" w:hAnsi="Calibri"/>
                <w:b/>
                <w:sz w:val="20"/>
                <w:szCs w:val="20"/>
              </w:rPr>
            </w:pPr>
          </w:p>
          <w:p w:rsidR="00964300" w:rsidRPr="00D1366D" w:rsidRDefault="007852D7"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sz w:val="20"/>
                <w:szCs w:val="20"/>
                <w:u w:val="single"/>
              </w:rPr>
            </w:pPr>
          </w:p>
        </w:tc>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4</w:t>
            </w:r>
          </w:p>
        </w:tc>
        <w:tc>
          <w:tcPr>
            <w:tcW w:w="3515" w:type="dxa"/>
          </w:tcPr>
          <w:p w:rsidR="003223B5" w:rsidRPr="00D1366D" w:rsidRDefault="00B73904" w:rsidP="003223B5">
            <w:pPr>
              <w:rPr>
                <w:rFonts w:ascii="Calibri" w:hAnsi="Calibri"/>
                <w:b/>
              </w:rPr>
            </w:pPr>
            <w:r w:rsidRPr="00D1366D">
              <w:rPr>
                <w:rFonts w:ascii="Calibri" w:hAnsi="Calibri"/>
                <w:b/>
              </w:rPr>
              <w:t>Argument/Analysis:</w:t>
            </w:r>
          </w:p>
          <w:p w:rsidR="00B73904" w:rsidRPr="00D1366D" w:rsidRDefault="00B73904" w:rsidP="003223B5">
            <w:pPr>
              <w:rPr>
                <w:rFonts w:ascii="Calibri" w:hAnsi="Calibri"/>
              </w:rPr>
            </w:pPr>
            <w:r w:rsidRPr="00D1366D">
              <w:rPr>
                <w:rFonts w:ascii="Calibri" w:hAnsi="Calibri"/>
              </w:rPr>
              <w:t>Ability to answer the question with relevant information;</w:t>
            </w:r>
          </w:p>
          <w:p w:rsidR="00B73904" w:rsidRPr="00D1366D" w:rsidRDefault="00B73904" w:rsidP="003223B5">
            <w:pPr>
              <w:rPr>
                <w:rFonts w:ascii="Calibri" w:hAnsi="Calibri"/>
              </w:rPr>
            </w:pPr>
            <w:r w:rsidRPr="00D1366D">
              <w:rPr>
                <w:rFonts w:ascii="Calibri" w:hAnsi="Calibri"/>
              </w:rPr>
              <w:t>Evidence of critical analysis and analytical thinking.</w:t>
            </w:r>
          </w:p>
        </w:tc>
        <w:tc>
          <w:tcPr>
            <w:tcW w:w="1323"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7D7622">
              <w:rPr>
                <w:rFonts w:ascii="Calibri" w:hAnsi="Calibri"/>
                <w:b/>
              </w:rPr>
              <w:fldChar w:fldCharType="begin">
                <w:ffData>
                  <w:name w:val=""/>
                  <w:enabled/>
                  <w:calcOnExit w:val="0"/>
                  <w:checkBox>
                    <w:sizeAuto/>
                    <w:default w:val="0"/>
                  </w:checkBox>
                </w:ffData>
              </w:fldChar>
            </w:r>
            <w:r w:rsidR="007D7622">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7D7622">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C57233" w:rsidP="00D1366D">
            <w:pPr>
              <w:jc w:val="center"/>
              <w:rPr>
                <w:rFonts w:ascii="Calibri" w:hAnsi="Calibri"/>
                <w:b/>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E7474B">
              <w:rPr>
                <w:rFonts w:ascii="Calibri" w:hAnsi="Calibri"/>
                <w:b/>
              </w:rPr>
              <w:fldChar w:fldCharType="begin">
                <w:ffData>
                  <w:name w:val=""/>
                  <w:enabled/>
                  <w:calcOnExit w:val="0"/>
                  <w:checkBox>
                    <w:sizeAuto/>
                    <w:default w:val="0"/>
                  </w:checkBox>
                </w:ffData>
              </w:fldChar>
            </w:r>
            <w:r w:rsidR="00E7474B">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E7474B">
              <w:rPr>
                <w:rFonts w:ascii="Calibri" w:hAnsi="Calibri"/>
                <w:b/>
              </w:rPr>
              <w:fldChar w:fldCharType="end"/>
            </w:r>
          </w:p>
          <w:p w:rsidR="003223B5" w:rsidRPr="00D1366D" w:rsidRDefault="003223B5" w:rsidP="003223B5">
            <w:pPr>
              <w:rPr>
                <w:rFonts w:ascii="Calibri" w:hAnsi="Calibri"/>
                <w:b/>
                <w:u w:val="single"/>
              </w:rPr>
            </w:pPr>
          </w:p>
        </w:tc>
        <w:tc>
          <w:tcPr>
            <w:tcW w:w="1435"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061398">
              <w:rPr>
                <w:rFonts w:ascii="Calibri" w:hAnsi="Calibri"/>
                <w:b/>
              </w:rPr>
              <w:fldChar w:fldCharType="end"/>
            </w:r>
          </w:p>
          <w:p w:rsidR="003223B5" w:rsidRPr="00D1366D" w:rsidRDefault="003223B5" w:rsidP="003223B5">
            <w:pPr>
              <w:rPr>
                <w:rFonts w:ascii="Calibri" w:hAnsi="Calibri"/>
                <w:b/>
                <w:u w:val="single"/>
              </w:rPr>
            </w:pPr>
          </w:p>
        </w:tc>
        <w:tc>
          <w:tcPr>
            <w:tcW w:w="1212"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46" w:type="dxa"/>
            <w:shd w:val="clear" w:color="auto" w:fill="C0C0C0"/>
          </w:tcPr>
          <w:p w:rsidR="00964300" w:rsidRPr="00D1366D" w:rsidRDefault="00964300" w:rsidP="00964300">
            <w:pPr>
              <w:rPr>
                <w:rFonts w:ascii="Calibri" w:hAnsi="Calibri"/>
                <w:b/>
                <w:u w:val="single"/>
              </w:rPr>
            </w:pPr>
          </w:p>
          <w:p w:rsidR="00964300" w:rsidRPr="00D1366D" w:rsidRDefault="00964300" w:rsidP="00964300">
            <w:pPr>
              <w:rPr>
                <w:rFonts w:ascii="Calibri" w:hAnsi="Calibri"/>
                <w:b/>
              </w:rPr>
            </w:pPr>
          </w:p>
          <w:p w:rsidR="00964300" w:rsidRPr="00D1366D" w:rsidRDefault="007852D7" w:rsidP="00D1366D">
            <w:pPr>
              <w:jc w:val="center"/>
              <w:rPr>
                <w:rFonts w:ascii="Calibri" w:hAnsi="Calibri"/>
                <w:b/>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F3286">
              <w:rPr>
                <w:rFonts w:ascii="Calibri" w:hAnsi="Calibri"/>
                <w:b/>
              </w:rPr>
              <w:fldChar w:fldCharType="begin">
                <w:ffData>
                  <w:name w:val=""/>
                  <w:enabled/>
                  <w:calcOnExit w:val="0"/>
                  <w:checkBox>
                    <w:sizeAuto/>
                    <w:default w:val="0"/>
                  </w:checkBox>
                </w:ffData>
              </w:fldChar>
            </w:r>
            <w:r w:rsidR="00BF3286">
              <w:rPr>
                <w:rFonts w:ascii="Calibri" w:hAnsi="Calibri"/>
                <w:b/>
              </w:rPr>
              <w:instrText xml:space="preserve"> FORMCHECKBOX </w:instrText>
            </w:r>
            <w:r>
              <w:rPr>
                <w:rFonts w:ascii="Calibri" w:hAnsi="Calibri"/>
                <w:b/>
              </w:rPr>
            </w:r>
            <w:r>
              <w:rPr>
                <w:rFonts w:ascii="Calibri" w:hAnsi="Calibri"/>
                <w:b/>
              </w:rPr>
              <w:fldChar w:fldCharType="separate"/>
            </w:r>
            <w:r w:rsidR="00BF3286">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p w:rsidR="003223B5" w:rsidRPr="00D1366D" w:rsidRDefault="003223B5" w:rsidP="003223B5">
            <w:pPr>
              <w:rPr>
                <w:rFonts w:ascii="Calibri" w:hAnsi="Calibri"/>
                <w:b/>
                <w:u w:val="single"/>
              </w:rPr>
            </w:pPr>
          </w:p>
        </w:tc>
        <w:bookmarkStart w:id="3" w:name="_GoBack"/>
        <w:bookmarkEnd w:id="3"/>
      </w:tr>
      <w:tr w:rsidR="00D930E1" w:rsidRPr="00D1366D" w:rsidTr="007D7622">
        <w:tc>
          <w:tcPr>
            <w:tcW w:w="359" w:type="dxa"/>
          </w:tcPr>
          <w:p w:rsidR="003223B5" w:rsidRPr="00D1366D" w:rsidRDefault="003223B5" w:rsidP="003223B5">
            <w:pPr>
              <w:rPr>
                <w:rFonts w:ascii="Calibri" w:hAnsi="Calibri"/>
                <w:b/>
              </w:rPr>
            </w:pPr>
            <w:r w:rsidRPr="00D1366D">
              <w:rPr>
                <w:rFonts w:ascii="Calibri" w:hAnsi="Calibri"/>
                <w:b/>
              </w:rPr>
              <w:t>5</w:t>
            </w:r>
          </w:p>
        </w:tc>
        <w:tc>
          <w:tcPr>
            <w:tcW w:w="3515" w:type="dxa"/>
          </w:tcPr>
          <w:p w:rsidR="003223B5" w:rsidRPr="00D1366D" w:rsidRDefault="00B73904" w:rsidP="003223B5">
            <w:pPr>
              <w:rPr>
                <w:rFonts w:ascii="Calibri" w:hAnsi="Calibri"/>
                <w:b/>
              </w:rPr>
            </w:pPr>
            <w:r w:rsidRPr="00D1366D">
              <w:rPr>
                <w:rFonts w:ascii="Calibri" w:hAnsi="Calibri"/>
                <w:b/>
              </w:rPr>
              <w:t>Style and Presentation:</w:t>
            </w:r>
          </w:p>
          <w:p w:rsidR="00B73904" w:rsidRPr="00D1366D" w:rsidRDefault="00B73904" w:rsidP="003223B5">
            <w:pPr>
              <w:rPr>
                <w:rFonts w:ascii="Calibri" w:hAnsi="Calibri"/>
              </w:rPr>
            </w:pPr>
            <w:r w:rsidRPr="00D1366D">
              <w:rPr>
                <w:rFonts w:ascii="Calibri" w:hAnsi="Calibri"/>
              </w:rPr>
              <w:t>Fluency of writing;</w:t>
            </w:r>
          </w:p>
          <w:p w:rsidR="00B73904" w:rsidRPr="00D1366D" w:rsidRDefault="00B73904" w:rsidP="003223B5">
            <w:pPr>
              <w:rPr>
                <w:rFonts w:ascii="Calibri" w:hAnsi="Calibri"/>
              </w:rPr>
            </w:pPr>
            <w:r w:rsidRPr="00D1366D">
              <w:rPr>
                <w:rFonts w:ascii="Calibri" w:hAnsi="Calibri"/>
              </w:rPr>
              <w:t>Spelling/grammar/punctuation;</w:t>
            </w:r>
          </w:p>
          <w:p w:rsidR="00B73904" w:rsidRPr="00D1366D" w:rsidRDefault="00B73904" w:rsidP="003223B5">
            <w:pPr>
              <w:rPr>
                <w:rFonts w:ascii="Calibri" w:hAnsi="Calibri"/>
              </w:rPr>
            </w:pPr>
            <w:r w:rsidRPr="00D1366D">
              <w:rPr>
                <w:rFonts w:ascii="Calibri" w:hAnsi="Calibri"/>
              </w:rPr>
              <w:t>Presentation.</w:t>
            </w:r>
          </w:p>
        </w:tc>
        <w:tc>
          <w:tcPr>
            <w:tcW w:w="1323"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964300" w:rsidRPr="00D1366D" w:rsidRDefault="00B743E9" w:rsidP="00D1366D">
            <w:pPr>
              <w:jc w:val="center"/>
              <w:rPr>
                <w:rFonts w:ascii="Calibri" w:hAnsi="Calibri"/>
                <w:b/>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p w:rsidR="003223B5" w:rsidRPr="00D1366D" w:rsidRDefault="003223B5" w:rsidP="003223B5">
            <w:pPr>
              <w:rPr>
                <w:rFonts w:ascii="Calibri" w:hAnsi="Calibri"/>
                <w:b/>
                <w:u w:val="single"/>
              </w:rPr>
            </w:pPr>
          </w:p>
        </w:tc>
        <w:tc>
          <w:tcPr>
            <w:tcW w:w="1232" w:type="dxa"/>
            <w:gridSpan w:val="2"/>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B743E9" w:rsidP="00964300">
            <w:pPr>
              <w:rPr>
                <w:rFonts w:ascii="Calibri" w:hAnsi="Calibri"/>
                <w:b/>
                <w:u w:val="single"/>
              </w:rPr>
            </w:pPr>
            <w:r w:rsidRPr="00D1366D">
              <w:rPr>
                <w:rFonts w:ascii="Calibri" w:hAnsi="Calibri"/>
                <w:b/>
              </w:rPr>
              <w:fldChar w:fldCharType="begin">
                <w:ffData>
                  <w:name w:val="Check1"/>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r w:rsidR="00964300" w:rsidRPr="00D1366D">
              <w:rPr>
                <w:rFonts w:ascii="Calibri" w:hAnsi="Calibri"/>
                <w:b/>
              </w:rPr>
              <w:t xml:space="preserve"> </w:t>
            </w:r>
            <w:r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Pr="00D1366D">
              <w:rPr>
                <w:rFonts w:ascii="Calibri" w:hAnsi="Calibri"/>
                <w:b/>
              </w:rPr>
              <w:fldChar w:fldCharType="end"/>
            </w:r>
          </w:p>
        </w:tc>
        <w:tc>
          <w:tcPr>
            <w:tcW w:w="1435"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E7474B" w:rsidP="00C57233">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C57233">
              <w:rPr>
                <w:rFonts w:ascii="Calibri" w:hAnsi="Calibri"/>
                <w:b/>
              </w:rPr>
              <w:fldChar w:fldCharType="begin">
                <w:ffData>
                  <w:name w:val=""/>
                  <w:enabled/>
                  <w:calcOnExit w:val="0"/>
                  <w:checkBox>
                    <w:sizeAuto/>
                    <w:default w:val="0"/>
                  </w:checkBox>
                </w:ffData>
              </w:fldChar>
            </w:r>
            <w:r w:rsidR="00C57233">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C57233">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tc>
        <w:tc>
          <w:tcPr>
            <w:tcW w:w="1212"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D7622" w:rsidP="00061398">
            <w:pPr>
              <w:rPr>
                <w:rFonts w:ascii="Calibri" w:hAnsi="Calibri"/>
                <w:b/>
                <w:u w:val="single"/>
              </w:rPr>
            </w:pPr>
            <w:r>
              <w:rPr>
                <w:rFonts w:ascii="Calibri" w:hAnsi="Calibri"/>
                <w:b/>
              </w:rPr>
              <w:fldChar w:fldCharType="begin">
                <w:ffData>
                  <w:name w:val=""/>
                  <w:enabled/>
                  <w:calcOnExit w:val="0"/>
                  <w:checkBox>
                    <w:sizeAuto/>
                    <w:default w:val="0"/>
                  </w:checkBox>
                </w:ffData>
              </w:fldChar>
            </w:r>
            <w:r>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Pr>
                <w:rFonts w:ascii="Calibri" w:hAnsi="Calibri"/>
                <w:b/>
              </w:rPr>
              <w:fldChar w:fldCharType="end"/>
            </w:r>
            <w:r w:rsidR="00964300" w:rsidRPr="00D1366D">
              <w:rPr>
                <w:rFonts w:ascii="Calibri" w:hAnsi="Calibri"/>
                <w:b/>
              </w:rPr>
              <w:t xml:space="preserve"> </w:t>
            </w:r>
            <w:r w:rsidR="00061398">
              <w:rPr>
                <w:rFonts w:ascii="Calibri" w:hAnsi="Calibri"/>
                <w:b/>
              </w:rPr>
              <w:fldChar w:fldCharType="begin">
                <w:ffData>
                  <w:name w:val=""/>
                  <w:enabled/>
                  <w:calcOnExit w:val="0"/>
                  <w:checkBox>
                    <w:sizeAuto/>
                    <w:default w:val="0"/>
                  </w:checkBox>
                </w:ffData>
              </w:fldChar>
            </w:r>
            <w:r w:rsidR="00061398">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061398">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sidR="007852D7">
              <w:rPr>
                <w:rFonts w:ascii="Calibri" w:hAnsi="Calibri"/>
                <w:b/>
              </w:rPr>
            </w:r>
            <w:r w:rsidR="007852D7">
              <w:rPr>
                <w:rFonts w:ascii="Calibri" w:hAnsi="Calibri"/>
                <w:b/>
              </w:rPr>
              <w:fldChar w:fldCharType="separate"/>
            </w:r>
            <w:r w:rsidR="00B743E9" w:rsidRPr="00D1366D">
              <w:rPr>
                <w:rFonts w:ascii="Calibri" w:hAnsi="Calibri"/>
                <w:b/>
              </w:rPr>
              <w:fldChar w:fldCharType="end"/>
            </w:r>
          </w:p>
        </w:tc>
        <w:tc>
          <w:tcPr>
            <w:tcW w:w="1246" w:type="dxa"/>
            <w:shd w:val="clear" w:color="auto" w:fill="C0C0C0"/>
          </w:tcPr>
          <w:p w:rsidR="00964300" w:rsidRPr="00D1366D" w:rsidRDefault="00964300" w:rsidP="00964300">
            <w:pPr>
              <w:rPr>
                <w:rFonts w:ascii="Calibri" w:hAnsi="Calibri"/>
                <w:b/>
                <w:sz w:val="18"/>
                <w:szCs w:val="18"/>
                <w:u w:val="single"/>
              </w:rPr>
            </w:pPr>
          </w:p>
          <w:p w:rsidR="00964300" w:rsidRPr="00D1366D" w:rsidRDefault="00964300" w:rsidP="00964300">
            <w:pPr>
              <w:rPr>
                <w:rFonts w:ascii="Calibri" w:hAnsi="Calibri"/>
                <w:b/>
                <w:sz w:val="18"/>
                <w:szCs w:val="18"/>
              </w:rPr>
            </w:pPr>
          </w:p>
          <w:p w:rsidR="003223B5" w:rsidRPr="00D1366D" w:rsidRDefault="007852D7" w:rsidP="00964300">
            <w:pPr>
              <w:rPr>
                <w:rFonts w:ascii="Calibri" w:hAnsi="Calibri"/>
                <w:b/>
                <w:u w:val="single"/>
              </w:rPr>
            </w:pPr>
            <w:r>
              <w:rPr>
                <w:rFonts w:ascii="Calibri" w:hAnsi="Calibri"/>
                <w:b/>
              </w:rPr>
              <w:fldChar w:fldCharType="begin">
                <w:ffData>
                  <w:name w:val=""/>
                  <w:enabled/>
                  <w:calcOnExit w:val="0"/>
                  <w:checkBox>
                    <w:sizeAuto/>
                    <w:default w:val="1"/>
                  </w:checkBox>
                </w:ffData>
              </w:fldChar>
            </w:r>
            <w:r>
              <w:rPr>
                <w:rFonts w:ascii="Calibri" w:hAnsi="Calibri"/>
                <w:b/>
              </w:rPr>
              <w:instrText xml:space="preserve"> FORMCHECKBOX </w:instrText>
            </w:r>
            <w:r>
              <w:rPr>
                <w:rFonts w:ascii="Calibri" w:hAnsi="Calibri"/>
                <w:b/>
              </w:rPr>
            </w:r>
            <w:r>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2"/>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r w:rsidR="00964300" w:rsidRPr="00D1366D">
              <w:rPr>
                <w:rFonts w:ascii="Calibri" w:hAnsi="Calibri"/>
                <w:b/>
              </w:rPr>
              <w:t xml:space="preserve"> </w:t>
            </w:r>
            <w:r w:rsidR="00B743E9" w:rsidRPr="00D1366D">
              <w:rPr>
                <w:rFonts w:ascii="Calibri" w:hAnsi="Calibri"/>
                <w:b/>
              </w:rPr>
              <w:fldChar w:fldCharType="begin">
                <w:ffData>
                  <w:name w:val="Check3"/>
                  <w:enabled/>
                  <w:calcOnExit w:val="0"/>
                  <w:checkBox>
                    <w:sizeAuto/>
                    <w:default w:val="0"/>
                  </w:checkBox>
                </w:ffData>
              </w:fldChar>
            </w:r>
            <w:r w:rsidR="00964300" w:rsidRPr="00D1366D">
              <w:rPr>
                <w:rFonts w:ascii="Calibri" w:hAnsi="Calibri"/>
                <w:b/>
              </w:rPr>
              <w:instrText xml:space="preserve"> FORMCHECKBOX </w:instrText>
            </w:r>
            <w:r>
              <w:rPr>
                <w:rFonts w:ascii="Calibri" w:hAnsi="Calibri"/>
                <w:b/>
              </w:rPr>
            </w:r>
            <w:r>
              <w:rPr>
                <w:rFonts w:ascii="Calibri" w:hAnsi="Calibri"/>
                <w:b/>
              </w:rPr>
              <w:fldChar w:fldCharType="separate"/>
            </w:r>
            <w:r w:rsidR="00B743E9" w:rsidRPr="00D1366D">
              <w:rPr>
                <w:rFonts w:ascii="Calibri" w:hAnsi="Calibri"/>
                <w:b/>
              </w:rPr>
              <w:fldChar w:fldCharType="end"/>
            </w:r>
          </w:p>
        </w:tc>
      </w:tr>
      <w:tr w:rsidR="00B73904" w:rsidRPr="00D1366D" w:rsidTr="007D7622">
        <w:tc>
          <w:tcPr>
            <w:tcW w:w="10322" w:type="dxa"/>
            <w:gridSpan w:val="8"/>
          </w:tcPr>
          <w:p w:rsidR="00B73904" w:rsidRPr="00D1366D" w:rsidRDefault="00B73904" w:rsidP="007852D7">
            <w:pPr>
              <w:rPr>
                <w:rFonts w:ascii="Calibri" w:hAnsi="Calibri"/>
                <w:b/>
                <w:u w:val="single"/>
              </w:rPr>
            </w:pPr>
            <w:r w:rsidRPr="00D1366D">
              <w:rPr>
                <w:rFonts w:ascii="Calibri" w:hAnsi="Calibri"/>
                <w:b/>
              </w:rPr>
              <w:t>Any Other Comments:</w:t>
            </w:r>
            <w:r w:rsidR="008941C3">
              <w:rPr>
                <w:rFonts w:ascii="Calibri" w:hAnsi="Calibri"/>
                <w:b/>
              </w:rPr>
              <w:t xml:space="preserve"> </w:t>
            </w:r>
            <w:proofErr w:type="gramStart"/>
            <w:r w:rsidR="00061398">
              <w:rPr>
                <w:rFonts w:ascii="Calibri" w:hAnsi="Calibri"/>
                <w:b/>
                <w:sz w:val="20"/>
                <w:szCs w:val="20"/>
              </w:rPr>
              <w:t>Q</w:t>
            </w:r>
            <w:r w:rsidR="008941C3" w:rsidRPr="00E7474B">
              <w:rPr>
                <w:rFonts w:ascii="Calibri" w:hAnsi="Calibri"/>
                <w:b/>
                <w:sz w:val="20"/>
                <w:szCs w:val="20"/>
              </w:rPr>
              <w:t>.</w:t>
            </w:r>
            <w:r w:rsidR="005E56E9">
              <w:rPr>
                <w:rFonts w:ascii="Calibri" w:hAnsi="Calibri"/>
                <w:b/>
                <w:sz w:val="20"/>
                <w:szCs w:val="20"/>
              </w:rPr>
              <w:t>5</w:t>
            </w:r>
            <w:r w:rsidR="00061398">
              <w:rPr>
                <w:rFonts w:ascii="Calibri" w:hAnsi="Calibri"/>
                <w:b/>
                <w:sz w:val="20"/>
                <w:szCs w:val="20"/>
              </w:rPr>
              <w:t xml:space="preserve"> </w:t>
            </w:r>
            <w:r w:rsidR="008941C3" w:rsidRPr="00E7474B">
              <w:rPr>
                <w:rFonts w:ascii="Calibri" w:hAnsi="Calibri"/>
                <w:b/>
                <w:sz w:val="20"/>
                <w:szCs w:val="20"/>
              </w:rPr>
              <w:t>:</w:t>
            </w:r>
            <w:proofErr w:type="gramEnd"/>
            <w:r w:rsidR="00BF3286" w:rsidRPr="00BF3286">
              <w:rPr>
                <w:rFonts w:ascii="Calibri" w:hAnsi="Calibri"/>
                <w:sz w:val="20"/>
                <w:szCs w:val="20"/>
              </w:rPr>
              <w:t xml:space="preserve"> </w:t>
            </w:r>
            <w:r w:rsidR="005E56E9">
              <w:rPr>
                <w:rFonts w:ascii="Calibri" w:hAnsi="Calibri"/>
                <w:sz w:val="20"/>
                <w:szCs w:val="20"/>
              </w:rPr>
              <w:t>The essay displays sound historical understanding of the role of the Roman Catholic Church in later medieval England, and the importance of the feast of Corpus Christi</w:t>
            </w:r>
            <w:r w:rsidR="00366507">
              <w:rPr>
                <w:rFonts w:ascii="Calibri" w:hAnsi="Calibri"/>
                <w:sz w:val="20"/>
                <w:szCs w:val="20"/>
              </w:rPr>
              <w:t>.</w:t>
            </w:r>
            <w:r w:rsidR="005E56E9">
              <w:rPr>
                <w:rFonts w:ascii="Calibri" w:hAnsi="Calibri"/>
                <w:sz w:val="20"/>
                <w:szCs w:val="20"/>
              </w:rPr>
              <w:t xml:space="preserve"> The essay is informative and imaginative in its attempt to recreate the conditions that prevailed at the time in which the mystery plays were performed annually, and hence how they may have been received. The level of analytical</w:t>
            </w:r>
            <w:r w:rsidR="007852D7">
              <w:rPr>
                <w:rFonts w:ascii="Calibri" w:hAnsi="Calibri"/>
                <w:sz w:val="20"/>
                <w:szCs w:val="20"/>
              </w:rPr>
              <w:t xml:space="preserve"> </w:t>
            </w:r>
            <w:r w:rsidR="005E56E9">
              <w:rPr>
                <w:rFonts w:ascii="Calibri" w:hAnsi="Calibri"/>
                <w:sz w:val="20"/>
                <w:szCs w:val="20"/>
              </w:rPr>
              <w:t>discussion and coherent argument is impressive.</w:t>
            </w:r>
            <w:r w:rsidR="007852D7">
              <w:rPr>
                <w:rFonts w:ascii="Calibri" w:hAnsi="Calibri"/>
                <w:sz w:val="20"/>
                <w:szCs w:val="20"/>
              </w:rPr>
              <w:t xml:space="preserve"> The play is analysed with intelligence, sensitivity and insight.</w:t>
            </w:r>
          </w:p>
        </w:tc>
      </w:tr>
    </w:tbl>
    <w:p w:rsidR="00B73904" w:rsidRPr="00B73904" w:rsidRDefault="00B73904" w:rsidP="003223B5">
      <w:pPr>
        <w:rPr>
          <w:rFonts w:ascii="Calibri" w:hAnsi="Calibri"/>
          <w:b/>
          <w:sz w:val="2"/>
          <w:szCs w:val="2"/>
          <w:u w:val="single"/>
        </w:rPr>
      </w:pPr>
    </w:p>
    <w:tbl>
      <w:tblPr>
        <w:tblW w:w="0" w:type="auto"/>
        <w:tblInd w:w="47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62"/>
      </w:tblGrid>
      <w:tr w:rsidR="00B73904" w:rsidRPr="00D1366D" w:rsidTr="00D1366D">
        <w:tc>
          <w:tcPr>
            <w:tcW w:w="4680" w:type="dxa"/>
          </w:tcPr>
          <w:p w:rsidR="00B73904" w:rsidRPr="00D1366D" w:rsidRDefault="00B73904" w:rsidP="003223B5">
            <w:pPr>
              <w:rPr>
                <w:rFonts w:ascii="Calibri" w:hAnsi="Calibri"/>
                <w:b/>
              </w:rPr>
            </w:pPr>
            <w:r w:rsidRPr="00D1366D">
              <w:rPr>
                <w:rFonts w:ascii="Calibri" w:hAnsi="Calibri"/>
                <w:b/>
              </w:rPr>
              <w:t>Percentage Mark:</w:t>
            </w:r>
            <w:r w:rsidR="00C57233">
              <w:rPr>
                <w:rFonts w:ascii="Calibri" w:hAnsi="Calibri"/>
                <w:b/>
              </w:rPr>
              <w:t xml:space="preserve"> </w:t>
            </w:r>
            <w:r w:rsidR="007852D7">
              <w:rPr>
                <w:rFonts w:ascii="Calibri" w:hAnsi="Calibri"/>
                <w:b/>
              </w:rPr>
              <w:t>72</w:t>
            </w:r>
            <w:r w:rsidR="00C57233">
              <w:rPr>
                <w:rFonts w:ascii="Calibri" w:hAnsi="Calibri"/>
                <w:b/>
              </w:rPr>
              <w:t xml:space="preserve"> %</w:t>
            </w:r>
          </w:p>
          <w:p w:rsidR="00B73904" w:rsidRPr="00D1366D" w:rsidRDefault="00B73904" w:rsidP="003223B5">
            <w:pPr>
              <w:rPr>
                <w:rFonts w:ascii="Calibri" w:hAnsi="Calibri"/>
                <w:b/>
                <w:u w:val="single"/>
              </w:rPr>
            </w:pPr>
          </w:p>
        </w:tc>
      </w:tr>
    </w:tbl>
    <w:p w:rsidR="00B73904" w:rsidRPr="00B73904" w:rsidRDefault="00B73904" w:rsidP="003223B5">
      <w:pPr>
        <w:rPr>
          <w:rFonts w:ascii="Calibri" w:hAnsi="Calibri"/>
          <w:b/>
          <w:sz w:val="2"/>
          <w:szCs w:val="2"/>
          <w:u w:val="single"/>
        </w:rPr>
      </w:pPr>
    </w:p>
    <w:tbl>
      <w:tblPr>
        <w:tblW w:w="0" w:type="auto"/>
        <w:tblInd w:w="-9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723"/>
        <w:gridCol w:w="4599"/>
      </w:tblGrid>
      <w:tr w:rsidR="00B73904" w:rsidRPr="00D1366D" w:rsidTr="00D1366D">
        <w:tc>
          <w:tcPr>
            <w:tcW w:w="5760" w:type="dxa"/>
          </w:tcPr>
          <w:p w:rsidR="00B73904" w:rsidRPr="00D1366D" w:rsidRDefault="00B73904" w:rsidP="003223B5">
            <w:pPr>
              <w:rPr>
                <w:rFonts w:ascii="Calibri" w:hAnsi="Calibri"/>
                <w:b/>
              </w:rPr>
            </w:pPr>
            <w:r w:rsidRPr="00D1366D">
              <w:rPr>
                <w:rFonts w:ascii="Calibri" w:hAnsi="Calibri"/>
                <w:b/>
              </w:rPr>
              <w:t xml:space="preserve">Lecturer Signature: </w:t>
            </w:r>
            <w:r w:rsidR="008941C3">
              <w:rPr>
                <w:noProof/>
              </w:rPr>
              <w:drawing>
                <wp:inline distT="0" distB="0" distL="0" distR="0" wp14:anchorId="14636480" wp14:editId="44132D82">
                  <wp:extent cx="2362200" cy="600075"/>
                  <wp:effectExtent l="0" t="0" r="0" b="9525"/>
                  <wp:docPr id="2" name="Picture 2" descr="48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850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62200" cy="600075"/>
                          </a:xfrm>
                          <a:prstGeom prst="rect">
                            <a:avLst/>
                          </a:prstGeom>
                          <a:noFill/>
                          <a:ln>
                            <a:noFill/>
                          </a:ln>
                        </pic:spPr>
                      </pic:pic>
                    </a:graphicData>
                  </a:graphic>
                </wp:inline>
              </w:drawing>
            </w:r>
          </w:p>
        </w:tc>
        <w:tc>
          <w:tcPr>
            <w:tcW w:w="4680" w:type="dxa"/>
          </w:tcPr>
          <w:p w:rsidR="00B73904" w:rsidRPr="00D1366D" w:rsidRDefault="00B73904" w:rsidP="003223B5">
            <w:pPr>
              <w:rPr>
                <w:rFonts w:ascii="Calibri" w:hAnsi="Calibri"/>
                <w:b/>
                <w:u w:val="single"/>
              </w:rPr>
            </w:pPr>
            <w:r w:rsidRPr="00D1366D">
              <w:rPr>
                <w:rFonts w:ascii="Calibri" w:hAnsi="Calibri"/>
                <w:b/>
              </w:rPr>
              <w:t>Date:</w:t>
            </w:r>
            <w:r w:rsidR="00BF3286">
              <w:rPr>
                <w:rFonts w:ascii="Calibri" w:hAnsi="Calibri"/>
                <w:b/>
              </w:rPr>
              <w:t xml:space="preserve">  2</w:t>
            </w:r>
            <w:r w:rsidR="008941C3">
              <w:rPr>
                <w:rFonts w:ascii="Calibri" w:hAnsi="Calibri"/>
                <w:b/>
              </w:rPr>
              <w:t xml:space="preserve"> </w:t>
            </w:r>
            <w:r w:rsidR="00061398">
              <w:rPr>
                <w:rFonts w:ascii="Calibri" w:hAnsi="Calibri"/>
                <w:b/>
              </w:rPr>
              <w:t>June</w:t>
            </w:r>
            <w:r w:rsidR="008941C3">
              <w:rPr>
                <w:rFonts w:ascii="Calibri" w:hAnsi="Calibri"/>
                <w:b/>
              </w:rPr>
              <w:t xml:space="preserve"> 201</w:t>
            </w:r>
            <w:r w:rsidR="00BF3286">
              <w:rPr>
                <w:rFonts w:ascii="Calibri" w:hAnsi="Calibri"/>
                <w:b/>
              </w:rPr>
              <w:t>8</w:t>
            </w:r>
          </w:p>
          <w:p w:rsidR="00B73904" w:rsidRPr="00D1366D" w:rsidRDefault="00B73904" w:rsidP="003223B5">
            <w:pPr>
              <w:rPr>
                <w:rFonts w:ascii="Calibri" w:hAnsi="Calibri"/>
                <w:b/>
                <w:u w:val="single"/>
              </w:rPr>
            </w:pPr>
          </w:p>
        </w:tc>
      </w:tr>
    </w:tbl>
    <w:p w:rsidR="00B73904" w:rsidRPr="003223B5" w:rsidRDefault="00B73904" w:rsidP="006E0438"/>
    <w:sectPr w:rsidR="00B73904" w:rsidRPr="003223B5" w:rsidSect="00BA6074">
      <w:pgSz w:w="11906" w:h="16838"/>
      <w:pgMar w:top="899" w:right="746" w:bottom="719"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altName w:val="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763B"/>
    <w:rsid w:val="000051FF"/>
    <w:rsid w:val="0000591B"/>
    <w:rsid w:val="00006995"/>
    <w:rsid w:val="00021429"/>
    <w:rsid w:val="00022E99"/>
    <w:rsid w:val="00025D19"/>
    <w:rsid w:val="00026923"/>
    <w:rsid w:val="00034E2E"/>
    <w:rsid w:val="000408E9"/>
    <w:rsid w:val="0004295C"/>
    <w:rsid w:val="00043307"/>
    <w:rsid w:val="000534A7"/>
    <w:rsid w:val="00053667"/>
    <w:rsid w:val="0005573E"/>
    <w:rsid w:val="00056238"/>
    <w:rsid w:val="00061398"/>
    <w:rsid w:val="00070DAD"/>
    <w:rsid w:val="00072683"/>
    <w:rsid w:val="00074B02"/>
    <w:rsid w:val="00076688"/>
    <w:rsid w:val="00082EFD"/>
    <w:rsid w:val="000908FE"/>
    <w:rsid w:val="00092E69"/>
    <w:rsid w:val="00093B86"/>
    <w:rsid w:val="00093E56"/>
    <w:rsid w:val="000A16FA"/>
    <w:rsid w:val="000D0E49"/>
    <w:rsid w:val="000D3152"/>
    <w:rsid w:val="000D62C2"/>
    <w:rsid w:val="000F2AD6"/>
    <w:rsid w:val="0010010E"/>
    <w:rsid w:val="001070A0"/>
    <w:rsid w:val="001075BF"/>
    <w:rsid w:val="00120F72"/>
    <w:rsid w:val="00121BE0"/>
    <w:rsid w:val="0012790E"/>
    <w:rsid w:val="00135931"/>
    <w:rsid w:val="00140922"/>
    <w:rsid w:val="00140AC6"/>
    <w:rsid w:val="00145FFA"/>
    <w:rsid w:val="001476A4"/>
    <w:rsid w:val="0015292E"/>
    <w:rsid w:val="00152F14"/>
    <w:rsid w:val="00155F8D"/>
    <w:rsid w:val="00184150"/>
    <w:rsid w:val="00184258"/>
    <w:rsid w:val="0019474F"/>
    <w:rsid w:val="00194EB4"/>
    <w:rsid w:val="001A02A7"/>
    <w:rsid w:val="001A5375"/>
    <w:rsid w:val="001A5B8E"/>
    <w:rsid w:val="001A7738"/>
    <w:rsid w:val="001B5C1F"/>
    <w:rsid w:val="001B656C"/>
    <w:rsid w:val="001B6A91"/>
    <w:rsid w:val="001B746E"/>
    <w:rsid w:val="001C3BE6"/>
    <w:rsid w:val="001C41A2"/>
    <w:rsid w:val="001C6993"/>
    <w:rsid w:val="001C7D77"/>
    <w:rsid w:val="001C7E9A"/>
    <w:rsid w:val="001D01EA"/>
    <w:rsid w:val="001D55E0"/>
    <w:rsid w:val="001D7FBF"/>
    <w:rsid w:val="001E1178"/>
    <w:rsid w:val="001F2B5F"/>
    <w:rsid w:val="001F4A31"/>
    <w:rsid w:val="001F7480"/>
    <w:rsid w:val="001F7E17"/>
    <w:rsid w:val="00221706"/>
    <w:rsid w:val="00222527"/>
    <w:rsid w:val="00225403"/>
    <w:rsid w:val="00225A64"/>
    <w:rsid w:val="00225D90"/>
    <w:rsid w:val="00230DA6"/>
    <w:rsid w:val="00237E0C"/>
    <w:rsid w:val="00252AED"/>
    <w:rsid w:val="00254A5E"/>
    <w:rsid w:val="00255160"/>
    <w:rsid w:val="002759BE"/>
    <w:rsid w:val="00276CDD"/>
    <w:rsid w:val="0028026E"/>
    <w:rsid w:val="00280A83"/>
    <w:rsid w:val="002811D6"/>
    <w:rsid w:val="00285C9A"/>
    <w:rsid w:val="00290CE2"/>
    <w:rsid w:val="00294FCE"/>
    <w:rsid w:val="00296289"/>
    <w:rsid w:val="002A6B77"/>
    <w:rsid w:val="002B00E0"/>
    <w:rsid w:val="002B2F4E"/>
    <w:rsid w:val="002B393B"/>
    <w:rsid w:val="002C1907"/>
    <w:rsid w:val="002D3036"/>
    <w:rsid w:val="002D44E8"/>
    <w:rsid w:val="002D557D"/>
    <w:rsid w:val="002D5D31"/>
    <w:rsid w:val="002E19CF"/>
    <w:rsid w:val="002E3BAB"/>
    <w:rsid w:val="002F65EC"/>
    <w:rsid w:val="002F763B"/>
    <w:rsid w:val="00304007"/>
    <w:rsid w:val="003041F6"/>
    <w:rsid w:val="00305BC9"/>
    <w:rsid w:val="00320EA5"/>
    <w:rsid w:val="003223B5"/>
    <w:rsid w:val="00331FCC"/>
    <w:rsid w:val="0033351B"/>
    <w:rsid w:val="00341229"/>
    <w:rsid w:val="00351C9D"/>
    <w:rsid w:val="003635BB"/>
    <w:rsid w:val="00366507"/>
    <w:rsid w:val="00367B63"/>
    <w:rsid w:val="00371D3E"/>
    <w:rsid w:val="0037274A"/>
    <w:rsid w:val="00385076"/>
    <w:rsid w:val="003852AB"/>
    <w:rsid w:val="00385B53"/>
    <w:rsid w:val="00396CF6"/>
    <w:rsid w:val="003B1AED"/>
    <w:rsid w:val="003B1CAD"/>
    <w:rsid w:val="003B2021"/>
    <w:rsid w:val="003C5FDD"/>
    <w:rsid w:val="003C7EE4"/>
    <w:rsid w:val="003D0794"/>
    <w:rsid w:val="003D75F3"/>
    <w:rsid w:val="003D780B"/>
    <w:rsid w:val="003E02A3"/>
    <w:rsid w:val="003E34E2"/>
    <w:rsid w:val="003E4F1E"/>
    <w:rsid w:val="003F51A5"/>
    <w:rsid w:val="003F5D92"/>
    <w:rsid w:val="004014C2"/>
    <w:rsid w:val="004016D8"/>
    <w:rsid w:val="00404C6A"/>
    <w:rsid w:val="00410293"/>
    <w:rsid w:val="00421722"/>
    <w:rsid w:val="00433AC1"/>
    <w:rsid w:val="004374D7"/>
    <w:rsid w:val="004526A1"/>
    <w:rsid w:val="00452A83"/>
    <w:rsid w:val="00453099"/>
    <w:rsid w:val="004615A4"/>
    <w:rsid w:val="00474771"/>
    <w:rsid w:val="00477D45"/>
    <w:rsid w:val="004811BA"/>
    <w:rsid w:val="00490FDD"/>
    <w:rsid w:val="004945E8"/>
    <w:rsid w:val="00494978"/>
    <w:rsid w:val="00494F5D"/>
    <w:rsid w:val="004A030A"/>
    <w:rsid w:val="004A534D"/>
    <w:rsid w:val="004A63E8"/>
    <w:rsid w:val="004C22B6"/>
    <w:rsid w:val="004D0428"/>
    <w:rsid w:val="004D6575"/>
    <w:rsid w:val="004E3B8B"/>
    <w:rsid w:val="004E5A79"/>
    <w:rsid w:val="004E7281"/>
    <w:rsid w:val="004F1369"/>
    <w:rsid w:val="004F6BDA"/>
    <w:rsid w:val="0050176F"/>
    <w:rsid w:val="00501D54"/>
    <w:rsid w:val="0052305D"/>
    <w:rsid w:val="0053119E"/>
    <w:rsid w:val="00536563"/>
    <w:rsid w:val="005476AB"/>
    <w:rsid w:val="005521BE"/>
    <w:rsid w:val="005544B5"/>
    <w:rsid w:val="00554C1C"/>
    <w:rsid w:val="00555409"/>
    <w:rsid w:val="005650E6"/>
    <w:rsid w:val="00567071"/>
    <w:rsid w:val="0057028C"/>
    <w:rsid w:val="0057193A"/>
    <w:rsid w:val="00571A16"/>
    <w:rsid w:val="0058002E"/>
    <w:rsid w:val="005806B6"/>
    <w:rsid w:val="00581C74"/>
    <w:rsid w:val="00584205"/>
    <w:rsid w:val="00586F6E"/>
    <w:rsid w:val="005A4C60"/>
    <w:rsid w:val="005A5324"/>
    <w:rsid w:val="005A5A23"/>
    <w:rsid w:val="005A7076"/>
    <w:rsid w:val="005B2226"/>
    <w:rsid w:val="005B34C7"/>
    <w:rsid w:val="005B3C08"/>
    <w:rsid w:val="005B6AEF"/>
    <w:rsid w:val="005C2BA4"/>
    <w:rsid w:val="005C635B"/>
    <w:rsid w:val="005C7991"/>
    <w:rsid w:val="005D6B34"/>
    <w:rsid w:val="005E10B5"/>
    <w:rsid w:val="005E56E9"/>
    <w:rsid w:val="005E6A03"/>
    <w:rsid w:val="0060093A"/>
    <w:rsid w:val="00602B49"/>
    <w:rsid w:val="006034B7"/>
    <w:rsid w:val="00613CEE"/>
    <w:rsid w:val="00616D9C"/>
    <w:rsid w:val="00617DC7"/>
    <w:rsid w:val="00623926"/>
    <w:rsid w:val="00624D55"/>
    <w:rsid w:val="00630549"/>
    <w:rsid w:val="006323E8"/>
    <w:rsid w:val="00635B76"/>
    <w:rsid w:val="0063768A"/>
    <w:rsid w:val="00642372"/>
    <w:rsid w:val="006434BD"/>
    <w:rsid w:val="00643893"/>
    <w:rsid w:val="00644A13"/>
    <w:rsid w:val="00646AC0"/>
    <w:rsid w:val="00651A7E"/>
    <w:rsid w:val="006552CE"/>
    <w:rsid w:val="00664117"/>
    <w:rsid w:val="00671FA9"/>
    <w:rsid w:val="00680751"/>
    <w:rsid w:val="00684D5C"/>
    <w:rsid w:val="00686240"/>
    <w:rsid w:val="00691334"/>
    <w:rsid w:val="006C0D3F"/>
    <w:rsid w:val="006C5DA7"/>
    <w:rsid w:val="006C792C"/>
    <w:rsid w:val="006D5E1C"/>
    <w:rsid w:val="006D6C94"/>
    <w:rsid w:val="006E0438"/>
    <w:rsid w:val="006E3EAC"/>
    <w:rsid w:val="006F175E"/>
    <w:rsid w:val="006F4439"/>
    <w:rsid w:val="00703032"/>
    <w:rsid w:val="00705A2E"/>
    <w:rsid w:val="00707627"/>
    <w:rsid w:val="00712CD3"/>
    <w:rsid w:val="00715AB7"/>
    <w:rsid w:val="007162D0"/>
    <w:rsid w:val="0072152C"/>
    <w:rsid w:val="00724817"/>
    <w:rsid w:val="00727370"/>
    <w:rsid w:val="00727B66"/>
    <w:rsid w:val="00730EAB"/>
    <w:rsid w:val="00743023"/>
    <w:rsid w:val="00744382"/>
    <w:rsid w:val="00747865"/>
    <w:rsid w:val="007629F0"/>
    <w:rsid w:val="0076310F"/>
    <w:rsid w:val="00764BA7"/>
    <w:rsid w:val="00770F1E"/>
    <w:rsid w:val="007719BB"/>
    <w:rsid w:val="007768EE"/>
    <w:rsid w:val="007817F6"/>
    <w:rsid w:val="007852D7"/>
    <w:rsid w:val="00791213"/>
    <w:rsid w:val="007A0683"/>
    <w:rsid w:val="007A30D9"/>
    <w:rsid w:val="007A3987"/>
    <w:rsid w:val="007C5846"/>
    <w:rsid w:val="007D0A79"/>
    <w:rsid w:val="007D152E"/>
    <w:rsid w:val="007D243C"/>
    <w:rsid w:val="007D7622"/>
    <w:rsid w:val="007E4BDB"/>
    <w:rsid w:val="007F6E15"/>
    <w:rsid w:val="008052F2"/>
    <w:rsid w:val="00806AF1"/>
    <w:rsid w:val="008205CD"/>
    <w:rsid w:val="0082185C"/>
    <w:rsid w:val="00832363"/>
    <w:rsid w:val="008418CA"/>
    <w:rsid w:val="008543FA"/>
    <w:rsid w:val="00867F1C"/>
    <w:rsid w:val="00893524"/>
    <w:rsid w:val="008941C3"/>
    <w:rsid w:val="00896F0C"/>
    <w:rsid w:val="008B0E31"/>
    <w:rsid w:val="008B2AEC"/>
    <w:rsid w:val="008B34F3"/>
    <w:rsid w:val="008C4369"/>
    <w:rsid w:val="008D0EBD"/>
    <w:rsid w:val="008D5C60"/>
    <w:rsid w:val="008D67FB"/>
    <w:rsid w:val="008D6BE9"/>
    <w:rsid w:val="008D7B14"/>
    <w:rsid w:val="008E51EF"/>
    <w:rsid w:val="008E6B16"/>
    <w:rsid w:val="008E795E"/>
    <w:rsid w:val="008F6FA6"/>
    <w:rsid w:val="008F7575"/>
    <w:rsid w:val="00903C67"/>
    <w:rsid w:val="00906D4C"/>
    <w:rsid w:val="00925ECF"/>
    <w:rsid w:val="00931440"/>
    <w:rsid w:val="00934A90"/>
    <w:rsid w:val="00935FE9"/>
    <w:rsid w:val="0093769C"/>
    <w:rsid w:val="00941581"/>
    <w:rsid w:val="009422EE"/>
    <w:rsid w:val="00943154"/>
    <w:rsid w:val="009557F5"/>
    <w:rsid w:val="00956CA3"/>
    <w:rsid w:val="00961874"/>
    <w:rsid w:val="00964300"/>
    <w:rsid w:val="00974215"/>
    <w:rsid w:val="00976209"/>
    <w:rsid w:val="00985B59"/>
    <w:rsid w:val="00987569"/>
    <w:rsid w:val="009913BA"/>
    <w:rsid w:val="009953C7"/>
    <w:rsid w:val="00997895"/>
    <w:rsid w:val="009A2010"/>
    <w:rsid w:val="009A4105"/>
    <w:rsid w:val="009A4632"/>
    <w:rsid w:val="009B016D"/>
    <w:rsid w:val="009B7050"/>
    <w:rsid w:val="009C3F42"/>
    <w:rsid w:val="009C52ED"/>
    <w:rsid w:val="009C63E4"/>
    <w:rsid w:val="009E1A2D"/>
    <w:rsid w:val="009E27B4"/>
    <w:rsid w:val="009E45CB"/>
    <w:rsid w:val="009E4772"/>
    <w:rsid w:val="009E6690"/>
    <w:rsid w:val="009E7008"/>
    <w:rsid w:val="009F45ED"/>
    <w:rsid w:val="00A05D4D"/>
    <w:rsid w:val="00A10916"/>
    <w:rsid w:val="00A12395"/>
    <w:rsid w:val="00A124BE"/>
    <w:rsid w:val="00A1797D"/>
    <w:rsid w:val="00A21779"/>
    <w:rsid w:val="00A256DB"/>
    <w:rsid w:val="00A25B1C"/>
    <w:rsid w:val="00A36D0F"/>
    <w:rsid w:val="00A467F2"/>
    <w:rsid w:val="00A5066B"/>
    <w:rsid w:val="00A50EF8"/>
    <w:rsid w:val="00A514D8"/>
    <w:rsid w:val="00A5274B"/>
    <w:rsid w:val="00A72AD7"/>
    <w:rsid w:val="00A747AA"/>
    <w:rsid w:val="00A768BD"/>
    <w:rsid w:val="00A77F35"/>
    <w:rsid w:val="00A83559"/>
    <w:rsid w:val="00A83DD0"/>
    <w:rsid w:val="00A869A4"/>
    <w:rsid w:val="00A878A7"/>
    <w:rsid w:val="00A87B20"/>
    <w:rsid w:val="00A959F2"/>
    <w:rsid w:val="00A95B86"/>
    <w:rsid w:val="00A97FA1"/>
    <w:rsid w:val="00AA0C34"/>
    <w:rsid w:val="00AA2198"/>
    <w:rsid w:val="00AA28FE"/>
    <w:rsid w:val="00AA5698"/>
    <w:rsid w:val="00AB34D0"/>
    <w:rsid w:val="00AB466B"/>
    <w:rsid w:val="00AC7B6F"/>
    <w:rsid w:val="00AD003D"/>
    <w:rsid w:val="00AD01FF"/>
    <w:rsid w:val="00AD1F69"/>
    <w:rsid w:val="00AD6189"/>
    <w:rsid w:val="00AE3283"/>
    <w:rsid w:val="00AE425F"/>
    <w:rsid w:val="00AF1B66"/>
    <w:rsid w:val="00AF5BD9"/>
    <w:rsid w:val="00AF7490"/>
    <w:rsid w:val="00B051A9"/>
    <w:rsid w:val="00B161F8"/>
    <w:rsid w:val="00B2471A"/>
    <w:rsid w:val="00B25489"/>
    <w:rsid w:val="00B33436"/>
    <w:rsid w:val="00B34AA1"/>
    <w:rsid w:val="00B34BE5"/>
    <w:rsid w:val="00B41AA8"/>
    <w:rsid w:val="00B42C9B"/>
    <w:rsid w:val="00B4389C"/>
    <w:rsid w:val="00B73904"/>
    <w:rsid w:val="00B743E9"/>
    <w:rsid w:val="00B74870"/>
    <w:rsid w:val="00B77572"/>
    <w:rsid w:val="00B83270"/>
    <w:rsid w:val="00B8702A"/>
    <w:rsid w:val="00BA571B"/>
    <w:rsid w:val="00BA6074"/>
    <w:rsid w:val="00BB45FD"/>
    <w:rsid w:val="00BC0EE4"/>
    <w:rsid w:val="00BD6A5F"/>
    <w:rsid w:val="00BE19FA"/>
    <w:rsid w:val="00BF3286"/>
    <w:rsid w:val="00C03290"/>
    <w:rsid w:val="00C14DAC"/>
    <w:rsid w:val="00C16875"/>
    <w:rsid w:val="00C3345C"/>
    <w:rsid w:val="00C35C32"/>
    <w:rsid w:val="00C424F4"/>
    <w:rsid w:val="00C434A3"/>
    <w:rsid w:val="00C44057"/>
    <w:rsid w:val="00C45802"/>
    <w:rsid w:val="00C4627B"/>
    <w:rsid w:val="00C57233"/>
    <w:rsid w:val="00C60259"/>
    <w:rsid w:val="00C61538"/>
    <w:rsid w:val="00C703E6"/>
    <w:rsid w:val="00C705E6"/>
    <w:rsid w:val="00C8012E"/>
    <w:rsid w:val="00C84464"/>
    <w:rsid w:val="00C968C2"/>
    <w:rsid w:val="00CB16E8"/>
    <w:rsid w:val="00CB2820"/>
    <w:rsid w:val="00CB3A29"/>
    <w:rsid w:val="00CB44D6"/>
    <w:rsid w:val="00CB7167"/>
    <w:rsid w:val="00CC34FB"/>
    <w:rsid w:val="00CC77D5"/>
    <w:rsid w:val="00CD3F28"/>
    <w:rsid w:val="00CD7D8D"/>
    <w:rsid w:val="00CD7F00"/>
    <w:rsid w:val="00CE2E57"/>
    <w:rsid w:val="00CE5087"/>
    <w:rsid w:val="00CE6F5C"/>
    <w:rsid w:val="00D00084"/>
    <w:rsid w:val="00D0157D"/>
    <w:rsid w:val="00D0566A"/>
    <w:rsid w:val="00D06874"/>
    <w:rsid w:val="00D125BB"/>
    <w:rsid w:val="00D1366D"/>
    <w:rsid w:val="00D14154"/>
    <w:rsid w:val="00D14652"/>
    <w:rsid w:val="00D21E07"/>
    <w:rsid w:val="00D22594"/>
    <w:rsid w:val="00D2441F"/>
    <w:rsid w:val="00D24729"/>
    <w:rsid w:val="00D24AB7"/>
    <w:rsid w:val="00D25AC5"/>
    <w:rsid w:val="00D363C8"/>
    <w:rsid w:val="00D405D4"/>
    <w:rsid w:val="00D43D5E"/>
    <w:rsid w:val="00D45487"/>
    <w:rsid w:val="00D462F5"/>
    <w:rsid w:val="00D50298"/>
    <w:rsid w:val="00D6274E"/>
    <w:rsid w:val="00D63DC4"/>
    <w:rsid w:val="00D65176"/>
    <w:rsid w:val="00D67C06"/>
    <w:rsid w:val="00D70E64"/>
    <w:rsid w:val="00D77DF2"/>
    <w:rsid w:val="00D930E1"/>
    <w:rsid w:val="00D9515B"/>
    <w:rsid w:val="00D95706"/>
    <w:rsid w:val="00DA224C"/>
    <w:rsid w:val="00DA6AC7"/>
    <w:rsid w:val="00DA6BFE"/>
    <w:rsid w:val="00DC3376"/>
    <w:rsid w:val="00DD6902"/>
    <w:rsid w:val="00DE378B"/>
    <w:rsid w:val="00DF0717"/>
    <w:rsid w:val="00DF1CB6"/>
    <w:rsid w:val="00DF5B3B"/>
    <w:rsid w:val="00E03641"/>
    <w:rsid w:val="00E049C5"/>
    <w:rsid w:val="00E1269A"/>
    <w:rsid w:val="00E14E56"/>
    <w:rsid w:val="00E30B66"/>
    <w:rsid w:val="00E33703"/>
    <w:rsid w:val="00E453E3"/>
    <w:rsid w:val="00E45736"/>
    <w:rsid w:val="00E548F0"/>
    <w:rsid w:val="00E54EA1"/>
    <w:rsid w:val="00E558D9"/>
    <w:rsid w:val="00E5716E"/>
    <w:rsid w:val="00E57A74"/>
    <w:rsid w:val="00E637C5"/>
    <w:rsid w:val="00E63B89"/>
    <w:rsid w:val="00E67058"/>
    <w:rsid w:val="00E726CB"/>
    <w:rsid w:val="00E73932"/>
    <w:rsid w:val="00E7474B"/>
    <w:rsid w:val="00E75151"/>
    <w:rsid w:val="00E764F7"/>
    <w:rsid w:val="00E77ABE"/>
    <w:rsid w:val="00E80CC5"/>
    <w:rsid w:val="00E90D34"/>
    <w:rsid w:val="00E9161E"/>
    <w:rsid w:val="00E92181"/>
    <w:rsid w:val="00E9473C"/>
    <w:rsid w:val="00E94904"/>
    <w:rsid w:val="00E9761F"/>
    <w:rsid w:val="00EA128F"/>
    <w:rsid w:val="00EA3F86"/>
    <w:rsid w:val="00EA485D"/>
    <w:rsid w:val="00EA56E4"/>
    <w:rsid w:val="00EA6FF6"/>
    <w:rsid w:val="00EB1008"/>
    <w:rsid w:val="00EC7E20"/>
    <w:rsid w:val="00ED0EC7"/>
    <w:rsid w:val="00ED6109"/>
    <w:rsid w:val="00EF047C"/>
    <w:rsid w:val="00F01724"/>
    <w:rsid w:val="00F12DFD"/>
    <w:rsid w:val="00F13E97"/>
    <w:rsid w:val="00F13EF4"/>
    <w:rsid w:val="00F164D0"/>
    <w:rsid w:val="00F17EE6"/>
    <w:rsid w:val="00F2101E"/>
    <w:rsid w:val="00F32CB6"/>
    <w:rsid w:val="00F409EF"/>
    <w:rsid w:val="00F5163D"/>
    <w:rsid w:val="00F56A61"/>
    <w:rsid w:val="00F608EC"/>
    <w:rsid w:val="00F62D39"/>
    <w:rsid w:val="00F666AC"/>
    <w:rsid w:val="00F67D18"/>
    <w:rsid w:val="00F71F7E"/>
    <w:rsid w:val="00F72EFB"/>
    <w:rsid w:val="00F74738"/>
    <w:rsid w:val="00F770E2"/>
    <w:rsid w:val="00F8305A"/>
    <w:rsid w:val="00F86C3F"/>
    <w:rsid w:val="00F87025"/>
    <w:rsid w:val="00F877D6"/>
    <w:rsid w:val="00F87E74"/>
    <w:rsid w:val="00F90371"/>
    <w:rsid w:val="00FA3CC5"/>
    <w:rsid w:val="00FB2A13"/>
    <w:rsid w:val="00FB7668"/>
    <w:rsid w:val="00FC69F1"/>
    <w:rsid w:val="00FC6B3E"/>
    <w:rsid w:val="00FD0DAC"/>
    <w:rsid w:val="00FD4073"/>
    <w:rsid w:val="00FE171E"/>
    <w:rsid w:val="00FE3DE9"/>
    <w:rsid w:val="00FE4F72"/>
    <w:rsid w:val="00FF12F2"/>
    <w:rsid w:val="00FF19DC"/>
    <w:rsid w:val="00FF3560"/>
    <w:rsid w:val="00FF6F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5:docId w15:val="{6E737B4E-CF69-4AA8-9B54-EA297EE19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4300"/>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3223B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25403"/>
    <w:rPr>
      <w:rFonts w:ascii="Tahoma" w:hAnsi="Tahoma" w:cs="Tahoma"/>
      <w:sz w:val="16"/>
      <w:szCs w:val="16"/>
    </w:rPr>
  </w:style>
  <w:style w:type="character" w:customStyle="1" w:styleId="BalloonTextChar">
    <w:name w:val="Balloon Text Char"/>
    <w:basedOn w:val="DefaultParagraphFont"/>
    <w:link w:val="BalloonText"/>
    <w:uiPriority w:val="99"/>
    <w:semiHidden/>
    <w:rsid w:val="00225403"/>
    <w:rPr>
      <w:rFonts w:ascii="Tahom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264</Words>
  <Characters>2588</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2847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IT</dc:creator>
  <cp:lastModifiedBy>Peter Mitchell</cp:lastModifiedBy>
  <cp:revision>3</cp:revision>
  <dcterms:created xsi:type="dcterms:W3CDTF">2018-06-02T20:11:00Z</dcterms:created>
  <dcterms:modified xsi:type="dcterms:W3CDTF">2018-06-02T20:29:00Z</dcterms:modified>
</cp:coreProperties>
</file>