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760E87" w14:textId="77777777" w:rsidR="00C1642F" w:rsidRPr="006C3477" w:rsidRDefault="00C1642F" w:rsidP="00C1642F">
      <w:pPr>
        <w:rPr>
          <w:b/>
          <w:bCs/>
        </w:rPr>
      </w:pPr>
      <w:r w:rsidRPr="006C3477">
        <w:rPr>
          <w:b/>
          <w:bCs/>
          <w:noProof/>
        </w:rPr>
        <w:drawing>
          <wp:anchor distT="0" distB="0" distL="114300" distR="114300" simplePos="0" relativeHeight="251659264" behindDoc="0" locked="0" layoutInCell="1" allowOverlap="1" wp14:anchorId="44876AA3" wp14:editId="1A12CDA1">
            <wp:simplePos x="0" y="0"/>
            <wp:positionH relativeFrom="margin">
              <wp:align>center</wp:align>
            </wp:positionH>
            <wp:positionV relativeFrom="paragraph">
              <wp:posOffset>19050</wp:posOffset>
            </wp:positionV>
            <wp:extent cx="6395132" cy="3200400"/>
            <wp:effectExtent l="0" t="0" r="5715" b="0"/>
            <wp:wrapNone/>
            <wp:docPr id="5"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95132"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180858" w14:textId="77777777" w:rsidR="00C1642F" w:rsidRPr="006C3477" w:rsidRDefault="00C1642F" w:rsidP="00C1642F">
      <w:pPr>
        <w:rPr>
          <w:b/>
          <w:bCs/>
        </w:rPr>
      </w:pPr>
    </w:p>
    <w:p w14:paraId="4C04CD64" w14:textId="77777777" w:rsidR="00C1642F" w:rsidRPr="006C3477" w:rsidRDefault="00C1642F" w:rsidP="00C1642F">
      <w:pPr>
        <w:rPr>
          <w:b/>
          <w:bCs/>
        </w:rPr>
      </w:pPr>
    </w:p>
    <w:p w14:paraId="6F4862B9" w14:textId="77777777" w:rsidR="00C1642F" w:rsidRPr="006C3477" w:rsidRDefault="00C1642F" w:rsidP="00C1642F">
      <w:pPr>
        <w:rPr>
          <w:b/>
          <w:bCs/>
        </w:rPr>
      </w:pPr>
    </w:p>
    <w:p w14:paraId="47004B8B" w14:textId="77777777" w:rsidR="00C1642F" w:rsidRPr="006C3477" w:rsidRDefault="00C1642F" w:rsidP="00C1642F">
      <w:pPr>
        <w:rPr>
          <w:b/>
          <w:bCs/>
        </w:rPr>
      </w:pPr>
    </w:p>
    <w:p w14:paraId="715EE28B" w14:textId="77777777" w:rsidR="00C1642F" w:rsidRPr="006C3477" w:rsidRDefault="00C1642F" w:rsidP="00C1642F">
      <w:pPr>
        <w:rPr>
          <w:b/>
          <w:bCs/>
        </w:rPr>
      </w:pPr>
    </w:p>
    <w:p w14:paraId="6025E089" w14:textId="77777777" w:rsidR="00C1642F" w:rsidRPr="006C3477" w:rsidRDefault="00C1642F" w:rsidP="00C1642F">
      <w:pPr>
        <w:rPr>
          <w:b/>
          <w:bCs/>
        </w:rPr>
      </w:pPr>
    </w:p>
    <w:p w14:paraId="2823D34B" w14:textId="77777777" w:rsidR="00C1642F" w:rsidRPr="006C3477" w:rsidRDefault="00C1642F" w:rsidP="00C1642F">
      <w:pPr>
        <w:rPr>
          <w:b/>
          <w:bCs/>
        </w:rPr>
      </w:pPr>
    </w:p>
    <w:p w14:paraId="016DB0D4" w14:textId="77777777" w:rsidR="00C1642F" w:rsidRPr="006C3477" w:rsidRDefault="00C1642F" w:rsidP="00C1642F">
      <w:pPr>
        <w:rPr>
          <w:b/>
          <w:bCs/>
        </w:rPr>
      </w:pPr>
    </w:p>
    <w:p w14:paraId="68255A8D" w14:textId="77777777" w:rsidR="00C1642F" w:rsidRPr="006C3477" w:rsidRDefault="00C1642F" w:rsidP="00C1642F">
      <w:pPr>
        <w:rPr>
          <w:b/>
          <w:bCs/>
        </w:rPr>
      </w:pPr>
    </w:p>
    <w:p w14:paraId="7C0FD37F" w14:textId="77777777" w:rsidR="00C1642F" w:rsidRPr="006C3477" w:rsidRDefault="00C1642F" w:rsidP="00C1642F">
      <w:pPr>
        <w:rPr>
          <w:b/>
          <w:bCs/>
        </w:rPr>
      </w:pPr>
    </w:p>
    <w:p w14:paraId="0631B99C" w14:textId="77777777" w:rsidR="00C1642F" w:rsidRPr="006C3477" w:rsidRDefault="00C1642F" w:rsidP="00C1642F">
      <w:r w:rsidRPr="006C3477">
        <w:rPr>
          <w:b/>
          <w:bCs/>
        </w:rPr>
        <w:t xml:space="preserve">Name: </w:t>
      </w:r>
      <w:r w:rsidRPr="006C3477">
        <w:t xml:space="preserve">Harrison Davies </w:t>
      </w:r>
    </w:p>
    <w:p w14:paraId="3CAA3C8F" w14:textId="77777777" w:rsidR="00C1642F" w:rsidRPr="006C3477" w:rsidRDefault="00C1642F" w:rsidP="00C1642F"/>
    <w:p w14:paraId="69E21E33" w14:textId="77777777" w:rsidR="00C1642F" w:rsidRPr="006C3477" w:rsidRDefault="00C1642F" w:rsidP="00C1642F">
      <w:r w:rsidRPr="006C3477">
        <w:rPr>
          <w:b/>
          <w:bCs/>
        </w:rPr>
        <w:t>Student Number:</w:t>
      </w:r>
      <w:r w:rsidRPr="006C3477">
        <w:t xml:space="preserve"> 2114726</w:t>
      </w:r>
    </w:p>
    <w:p w14:paraId="22AD8C15" w14:textId="77777777" w:rsidR="00C1642F" w:rsidRPr="006C3477" w:rsidRDefault="00C1642F" w:rsidP="00C1642F"/>
    <w:p w14:paraId="76E3B746" w14:textId="27BED249" w:rsidR="00C1642F" w:rsidRPr="006C3477" w:rsidRDefault="00C1642F" w:rsidP="00C1642F">
      <w:r w:rsidRPr="006C3477">
        <w:rPr>
          <w:b/>
          <w:bCs/>
        </w:rPr>
        <w:t xml:space="preserve">Course: </w:t>
      </w:r>
      <w:r w:rsidR="003D3831">
        <w:t>B</w:t>
      </w:r>
      <w:r w:rsidR="00480EE1">
        <w:t>Sc</w:t>
      </w:r>
      <w:r w:rsidRPr="006C3477">
        <w:t xml:space="preserve"> Quantity Surveying </w:t>
      </w:r>
    </w:p>
    <w:p w14:paraId="18FAFABC" w14:textId="77777777" w:rsidR="00C1642F" w:rsidRPr="006C3477" w:rsidRDefault="00C1642F" w:rsidP="00C1642F"/>
    <w:p w14:paraId="6F71ACFA" w14:textId="38C2476D" w:rsidR="00C1642F" w:rsidRPr="006C3477" w:rsidRDefault="00C1642F" w:rsidP="00C1642F">
      <w:r w:rsidRPr="006C3477">
        <w:rPr>
          <w:b/>
          <w:bCs/>
        </w:rPr>
        <w:t>Module:</w:t>
      </w:r>
      <w:r w:rsidRPr="006C3477">
        <w:t xml:space="preserve"> </w:t>
      </w:r>
      <w:r w:rsidR="003D3831">
        <w:t xml:space="preserve">Advanced Construction Technology </w:t>
      </w:r>
    </w:p>
    <w:p w14:paraId="7705D2E0" w14:textId="77777777" w:rsidR="00C1642F" w:rsidRPr="006C3477" w:rsidRDefault="00C1642F" w:rsidP="00C1642F"/>
    <w:p w14:paraId="3577D67C" w14:textId="20852663" w:rsidR="00C1642F" w:rsidRPr="006C3477" w:rsidRDefault="00C1642F" w:rsidP="00C1642F">
      <w:r w:rsidRPr="006C3477">
        <w:rPr>
          <w:b/>
          <w:bCs/>
        </w:rPr>
        <w:t>Assignment Title:</w:t>
      </w:r>
      <w:r w:rsidRPr="006C3477">
        <w:rPr>
          <w:bCs/>
        </w:rPr>
        <w:t xml:space="preserve"> </w:t>
      </w:r>
      <w:r w:rsidR="00F670A8" w:rsidRPr="00F670A8">
        <w:rPr>
          <w:bCs/>
        </w:rPr>
        <w:t>Case study report with drawings</w:t>
      </w:r>
    </w:p>
    <w:p w14:paraId="516C174E" w14:textId="77777777" w:rsidR="00C1642F" w:rsidRPr="006C3477" w:rsidRDefault="00C1642F" w:rsidP="00C1642F"/>
    <w:p w14:paraId="3AC6F762" w14:textId="3E7E8892" w:rsidR="00C1642F" w:rsidRDefault="00C1642F" w:rsidP="00C1642F">
      <w:r w:rsidRPr="006C3477">
        <w:rPr>
          <w:b/>
          <w:bCs/>
        </w:rPr>
        <w:t>Lecturer:</w:t>
      </w:r>
      <w:r w:rsidRPr="006C3477">
        <w:t xml:space="preserve"> </w:t>
      </w:r>
      <w:r w:rsidR="003D3831">
        <w:t xml:space="preserve">Rhodri </w:t>
      </w:r>
      <w:r w:rsidR="00A70FDE">
        <w:t>Thomas</w:t>
      </w:r>
    </w:p>
    <w:p w14:paraId="11B5E896" w14:textId="77777777" w:rsidR="00A70FDE" w:rsidRDefault="00A70FDE" w:rsidP="00C1642F"/>
    <w:p w14:paraId="17D59698" w14:textId="11407DB4" w:rsidR="002243DB" w:rsidRDefault="002243DB" w:rsidP="002243DB">
      <w:r>
        <w:rPr>
          <w:b/>
          <w:bCs/>
        </w:rPr>
        <w:t>Word Count</w:t>
      </w:r>
      <w:r w:rsidRPr="006C3477">
        <w:rPr>
          <w:b/>
          <w:bCs/>
        </w:rPr>
        <w:t>:</w:t>
      </w:r>
      <w:r w:rsidRPr="006C3477">
        <w:t xml:space="preserve"> </w:t>
      </w:r>
      <w:r>
        <w:t>2500 words</w:t>
      </w:r>
    </w:p>
    <w:p w14:paraId="7D6629E1" w14:textId="77777777" w:rsidR="00A70FDE" w:rsidRDefault="00A70FDE" w:rsidP="00C1642F"/>
    <w:p w14:paraId="3959EADC" w14:textId="77777777" w:rsidR="00357D71" w:rsidRDefault="00357D71" w:rsidP="00C1642F"/>
    <w:p w14:paraId="46DF3522" w14:textId="77777777" w:rsidR="00357D71" w:rsidRDefault="00357D71" w:rsidP="00C1642F"/>
    <w:p w14:paraId="14E0F0BC" w14:textId="77777777" w:rsidR="00357D71" w:rsidRDefault="00357D71" w:rsidP="00C1642F"/>
    <w:p w14:paraId="1114E328" w14:textId="25ADA751" w:rsidR="00357D71" w:rsidRDefault="00232811" w:rsidP="00232811">
      <w:pPr>
        <w:pStyle w:val="Heading1"/>
      </w:pPr>
      <w:bookmarkStart w:id="0" w:name="_Toc227346833"/>
      <w:r>
        <w:lastRenderedPageBreak/>
        <w:t>Executive Summary</w:t>
      </w:r>
      <w:bookmarkEnd w:id="0"/>
    </w:p>
    <w:p w14:paraId="0B114DBE" w14:textId="40C33B22" w:rsidR="00232811" w:rsidRPr="00232811" w:rsidRDefault="00367EA6" w:rsidP="00232811">
      <w:r>
        <w:t>This report provides a critical review of the Dylan Thomas Centre</w:t>
      </w:r>
      <w:r w:rsidR="007C1C2E">
        <w:t xml:space="preserve">, </w:t>
      </w:r>
      <w:r w:rsidR="0002273D">
        <w:t>examining the difficulties of managing and maintaining</w:t>
      </w:r>
      <w:r w:rsidR="004D7A52">
        <w:t xml:space="preserve"> and u</w:t>
      </w:r>
      <w:r w:rsidR="004D7A52" w:rsidRPr="004D7A52">
        <w:t xml:space="preserve">pgrading a historic building to satisfy modern performance expectations and sustainability </w:t>
      </w:r>
      <w:r w:rsidR="004D7A52" w:rsidRPr="004D7A52">
        <w:t>standards</w:t>
      </w:r>
      <w:r w:rsidR="004D7A52">
        <w:t xml:space="preserve">. </w:t>
      </w:r>
      <w:r w:rsidR="00A228F6">
        <w:t xml:space="preserve">As a </w:t>
      </w:r>
      <w:r w:rsidR="0002273D">
        <w:t>Grade II listed building in a coastal area</w:t>
      </w:r>
      <w:r w:rsidR="00A228F6">
        <w:t>, this report will investigate the constraints the centre is exposed to.</w:t>
      </w:r>
      <w:r w:rsidR="00117193">
        <w:t xml:space="preserve"> Including heritage preservation, material agin</w:t>
      </w:r>
      <w:r w:rsidR="00210CC8">
        <w:t xml:space="preserve">g and environmental effects. </w:t>
      </w:r>
      <w:r w:rsidR="00D83E34">
        <w:t xml:space="preserve">The report will identify possible </w:t>
      </w:r>
      <w:r w:rsidR="0008498D">
        <w:t xml:space="preserve">integrations </w:t>
      </w:r>
      <w:r w:rsidR="00D83E34">
        <w:t xml:space="preserve">and solutions for </w:t>
      </w:r>
      <w:r w:rsidR="0008498D">
        <w:t>future management of the facility.</w:t>
      </w:r>
    </w:p>
    <w:p w14:paraId="10FB041F" w14:textId="77777777" w:rsidR="00232811" w:rsidRDefault="00232811" w:rsidP="00C1642F"/>
    <w:p w14:paraId="262BA4DC" w14:textId="77777777" w:rsidR="00232811" w:rsidRDefault="00232811" w:rsidP="00C1642F"/>
    <w:p w14:paraId="52B9EC32" w14:textId="77777777" w:rsidR="00232811" w:rsidRDefault="00232811" w:rsidP="00C1642F"/>
    <w:p w14:paraId="40D7061F" w14:textId="77777777" w:rsidR="00232811" w:rsidRDefault="00232811" w:rsidP="00C1642F"/>
    <w:p w14:paraId="2DA3F7CE" w14:textId="77777777" w:rsidR="00232811" w:rsidRDefault="00232811" w:rsidP="00C1642F"/>
    <w:p w14:paraId="223FD33B" w14:textId="77777777" w:rsidR="00232811" w:rsidRDefault="00232811" w:rsidP="00C1642F"/>
    <w:p w14:paraId="168A707D" w14:textId="77777777" w:rsidR="00232811" w:rsidRDefault="00232811" w:rsidP="00C1642F"/>
    <w:p w14:paraId="19666416" w14:textId="77777777" w:rsidR="00232811" w:rsidRDefault="00232811" w:rsidP="00C1642F"/>
    <w:p w14:paraId="750C73BF" w14:textId="77777777" w:rsidR="00232811" w:rsidRDefault="00232811" w:rsidP="00C1642F"/>
    <w:p w14:paraId="08FFDDD5" w14:textId="77777777" w:rsidR="00232811" w:rsidRDefault="00232811" w:rsidP="00C1642F"/>
    <w:p w14:paraId="7679B07C" w14:textId="77777777" w:rsidR="00232811" w:rsidRDefault="00232811" w:rsidP="00C1642F"/>
    <w:p w14:paraId="4E06E997" w14:textId="77777777" w:rsidR="00232811" w:rsidRDefault="00232811" w:rsidP="00C1642F"/>
    <w:p w14:paraId="6DE0F51F" w14:textId="77777777" w:rsidR="00232811" w:rsidRDefault="00232811" w:rsidP="00C1642F"/>
    <w:p w14:paraId="3139DB00" w14:textId="77777777" w:rsidR="00232811" w:rsidRDefault="00232811" w:rsidP="00C1642F"/>
    <w:p w14:paraId="17BCC234" w14:textId="77777777" w:rsidR="00232811" w:rsidRDefault="00232811" w:rsidP="00C1642F"/>
    <w:p w14:paraId="3C4F760C" w14:textId="77777777" w:rsidR="00232811" w:rsidRDefault="00232811" w:rsidP="00C1642F"/>
    <w:p w14:paraId="2C38B6EE" w14:textId="77777777" w:rsidR="00232811" w:rsidRDefault="00232811" w:rsidP="00C1642F"/>
    <w:p w14:paraId="101B56D0" w14:textId="77777777" w:rsidR="00232811" w:rsidRDefault="00232811" w:rsidP="00C1642F"/>
    <w:p w14:paraId="7ACABD47" w14:textId="77777777" w:rsidR="00232811" w:rsidRDefault="00232811" w:rsidP="00C1642F"/>
    <w:p w14:paraId="2F72206E" w14:textId="77777777" w:rsidR="00232811" w:rsidRDefault="00232811" w:rsidP="00C1642F"/>
    <w:p w14:paraId="2FF4BEEF" w14:textId="77777777" w:rsidR="00232811" w:rsidRDefault="00232811" w:rsidP="00C1642F"/>
    <w:sdt>
      <w:sdtPr>
        <w:rPr>
          <w:rFonts w:asciiTheme="minorHAnsi" w:eastAsiaTheme="minorHAnsi" w:hAnsiTheme="minorHAnsi" w:cstheme="minorBidi"/>
          <w:color w:val="auto"/>
          <w:kern w:val="2"/>
          <w:sz w:val="24"/>
          <w:szCs w:val="24"/>
          <w:lang w:eastAsia="en-US"/>
          <w14:ligatures w14:val="standardContextual"/>
        </w:rPr>
        <w:id w:val="-1703237183"/>
        <w:docPartObj>
          <w:docPartGallery w:val="Table of Contents"/>
          <w:docPartUnique/>
        </w:docPartObj>
      </w:sdtPr>
      <w:sdtEndPr>
        <w:rPr>
          <w:b/>
          <w:bCs/>
        </w:rPr>
      </w:sdtEndPr>
      <w:sdtContent>
        <w:p w14:paraId="6C8FDC09" w14:textId="3E7C9A71" w:rsidR="00D8114B" w:rsidRPr="00D8114B" w:rsidRDefault="00D8114B">
          <w:pPr>
            <w:pStyle w:val="TOCHeading"/>
            <w:rPr>
              <w:sz w:val="40"/>
              <w:szCs w:val="40"/>
            </w:rPr>
          </w:pPr>
          <w:r w:rsidRPr="00D8114B">
            <w:rPr>
              <w:sz w:val="40"/>
              <w:szCs w:val="40"/>
            </w:rPr>
            <w:t>Table of Contents</w:t>
          </w:r>
        </w:p>
        <w:p w14:paraId="089FA8BF" w14:textId="62026BEC" w:rsidR="00520D73" w:rsidRDefault="00D8114B">
          <w:pPr>
            <w:pStyle w:val="TOC1"/>
            <w:tabs>
              <w:tab w:val="right" w:leader="dot" w:pos="9016"/>
            </w:tabs>
            <w:rPr>
              <w:rFonts w:eastAsiaTheme="minorEastAsia"/>
              <w:noProof/>
              <w:lang w:eastAsia="en-GB"/>
            </w:rPr>
          </w:pPr>
          <w:r w:rsidRPr="00D8114B">
            <w:rPr>
              <w:sz w:val="32"/>
              <w:szCs w:val="32"/>
            </w:rPr>
            <w:fldChar w:fldCharType="begin"/>
          </w:r>
          <w:r w:rsidRPr="00D8114B">
            <w:rPr>
              <w:sz w:val="32"/>
              <w:szCs w:val="32"/>
            </w:rPr>
            <w:instrText xml:space="preserve"> TOC \o "1-3" \h \z \u </w:instrText>
          </w:r>
          <w:r w:rsidRPr="00D8114B">
            <w:rPr>
              <w:sz w:val="32"/>
              <w:szCs w:val="32"/>
            </w:rPr>
            <w:fldChar w:fldCharType="separate"/>
          </w:r>
          <w:hyperlink w:anchor="_Toc227346833" w:history="1">
            <w:r w:rsidR="00520D73" w:rsidRPr="004C3485">
              <w:rPr>
                <w:rStyle w:val="Hyperlink"/>
                <w:noProof/>
              </w:rPr>
              <w:t>Executive Summary</w:t>
            </w:r>
            <w:r w:rsidR="00520D73">
              <w:rPr>
                <w:noProof/>
                <w:webHidden/>
              </w:rPr>
              <w:tab/>
            </w:r>
            <w:r w:rsidR="00520D73">
              <w:rPr>
                <w:noProof/>
                <w:webHidden/>
              </w:rPr>
              <w:fldChar w:fldCharType="begin"/>
            </w:r>
            <w:r w:rsidR="00520D73">
              <w:rPr>
                <w:noProof/>
                <w:webHidden/>
              </w:rPr>
              <w:instrText xml:space="preserve"> PAGEREF _Toc227346833 \h </w:instrText>
            </w:r>
            <w:r w:rsidR="00520D73">
              <w:rPr>
                <w:noProof/>
                <w:webHidden/>
              </w:rPr>
            </w:r>
            <w:r w:rsidR="00520D73">
              <w:rPr>
                <w:noProof/>
                <w:webHidden/>
              </w:rPr>
              <w:fldChar w:fldCharType="separate"/>
            </w:r>
            <w:r w:rsidR="00520D73">
              <w:rPr>
                <w:noProof/>
                <w:webHidden/>
              </w:rPr>
              <w:t>2</w:t>
            </w:r>
            <w:r w:rsidR="00520D73">
              <w:rPr>
                <w:noProof/>
                <w:webHidden/>
              </w:rPr>
              <w:fldChar w:fldCharType="end"/>
            </w:r>
          </w:hyperlink>
        </w:p>
        <w:p w14:paraId="7019649A" w14:textId="5280E226" w:rsidR="00520D73" w:rsidRDefault="00520D73">
          <w:pPr>
            <w:pStyle w:val="TOC1"/>
            <w:tabs>
              <w:tab w:val="right" w:leader="dot" w:pos="9016"/>
            </w:tabs>
            <w:rPr>
              <w:rFonts w:eastAsiaTheme="minorEastAsia"/>
              <w:noProof/>
              <w:lang w:eastAsia="en-GB"/>
            </w:rPr>
          </w:pPr>
          <w:hyperlink w:anchor="_Toc227346834" w:history="1">
            <w:r w:rsidRPr="004C3485">
              <w:rPr>
                <w:rStyle w:val="Hyperlink"/>
                <w:noProof/>
              </w:rPr>
              <w:t>Introduction</w:t>
            </w:r>
            <w:r>
              <w:rPr>
                <w:noProof/>
                <w:webHidden/>
              </w:rPr>
              <w:tab/>
            </w:r>
            <w:r>
              <w:rPr>
                <w:noProof/>
                <w:webHidden/>
              </w:rPr>
              <w:fldChar w:fldCharType="begin"/>
            </w:r>
            <w:r>
              <w:rPr>
                <w:noProof/>
                <w:webHidden/>
              </w:rPr>
              <w:instrText xml:space="preserve"> PAGEREF _Toc227346834 \h </w:instrText>
            </w:r>
            <w:r>
              <w:rPr>
                <w:noProof/>
                <w:webHidden/>
              </w:rPr>
            </w:r>
            <w:r>
              <w:rPr>
                <w:noProof/>
                <w:webHidden/>
              </w:rPr>
              <w:fldChar w:fldCharType="separate"/>
            </w:r>
            <w:r>
              <w:rPr>
                <w:noProof/>
                <w:webHidden/>
              </w:rPr>
              <w:t>4</w:t>
            </w:r>
            <w:r>
              <w:rPr>
                <w:noProof/>
                <w:webHidden/>
              </w:rPr>
              <w:fldChar w:fldCharType="end"/>
            </w:r>
          </w:hyperlink>
        </w:p>
        <w:p w14:paraId="19355126" w14:textId="69E75F99" w:rsidR="00520D73" w:rsidRDefault="00520D73">
          <w:pPr>
            <w:pStyle w:val="TOC1"/>
            <w:tabs>
              <w:tab w:val="right" w:leader="dot" w:pos="9016"/>
            </w:tabs>
            <w:rPr>
              <w:rFonts w:eastAsiaTheme="minorEastAsia"/>
              <w:noProof/>
              <w:lang w:eastAsia="en-GB"/>
            </w:rPr>
          </w:pPr>
          <w:hyperlink w:anchor="_Toc227346835" w:history="1">
            <w:r w:rsidRPr="004C3485">
              <w:rPr>
                <w:rStyle w:val="Hyperlink"/>
                <w:noProof/>
              </w:rPr>
              <w:t>The Dylan Thomas Centre</w:t>
            </w:r>
            <w:r>
              <w:rPr>
                <w:noProof/>
                <w:webHidden/>
              </w:rPr>
              <w:tab/>
            </w:r>
            <w:r>
              <w:rPr>
                <w:noProof/>
                <w:webHidden/>
              </w:rPr>
              <w:fldChar w:fldCharType="begin"/>
            </w:r>
            <w:r>
              <w:rPr>
                <w:noProof/>
                <w:webHidden/>
              </w:rPr>
              <w:instrText xml:space="preserve"> PAGEREF _Toc227346835 \h </w:instrText>
            </w:r>
            <w:r>
              <w:rPr>
                <w:noProof/>
                <w:webHidden/>
              </w:rPr>
            </w:r>
            <w:r>
              <w:rPr>
                <w:noProof/>
                <w:webHidden/>
              </w:rPr>
              <w:fldChar w:fldCharType="separate"/>
            </w:r>
            <w:r>
              <w:rPr>
                <w:noProof/>
                <w:webHidden/>
              </w:rPr>
              <w:t>4</w:t>
            </w:r>
            <w:r>
              <w:rPr>
                <w:noProof/>
                <w:webHidden/>
              </w:rPr>
              <w:fldChar w:fldCharType="end"/>
            </w:r>
          </w:hyperlink>
        </w:p>
        <w:p w14:paraId="2D76D32E" w14:textId="0AFC5AA6" w:rsidR="00520D73" w:rsidRDefault="00520D73">
          <w:pPr>
            <w:pStyle w:val="TOC1"/>
            <w:tabs>
              <w:tab w:val="right" w:leader="dot" w:pos="9016"/>
            </w:tabs>
            <w:rPr>
              <w:rFonts w:eastAsiaTheme="minorEastAsia"/>
              <w:noProof/>
              <w:lang w:eastAsia="en-GB"/>
            </w:rPr>
          </w:pPr>
          <w:hyperlink w:anchor="_Toc227346836" w:history="1">
            <w:r w:rsidRPr="004C3485">
              <w:rPr>
                <w:rStyle w:val="Hyperlink"/>
                <w:noProof/>
              </w:rPr>
              <w:t>Maintaining the Building</w:t>
            </w:r>
            <w:r>
              <w:rPr>
                <w:noProof/>
                <w:webHidden/>
              </w:rPr>
              <w:tab/>
            </w:r>
            <w:r>
              <w:rPr>
                <w:noProof/>
                <w:webHidden/>
              </w:rPr>
              <w:fldChar w:fldCharType="begin"/>
            </w:r>
            <w:r>
              <w:rPr>
                <w:noProof/>
                <w:webHidden/>
              </w:rPr>
              <w:instrText xml:space="preserve"> PAGEREF _Toc227346836 \h </w:instrText>
            </w:r>
            <w:r>
              <w:rPr>
                <w:noProof/>
                <w:webHidden/>
              </w:rPr>
            </w:r>
            <w:r>
              <w:rPr>
                <w:noProof/>
                <w:webHidden/>
              </w:rPr>
              <w:fldChar w:fldCharType="separate"/>
            </w:r>
            <w:r>
              <w:rPr>
                <w:noProof/>
                <w:webHidden/>
              </w:rPr>
              <w:t>5</w:t>
            </w:r>
            <w:r>
              <w:rPr>
                <w:noProof/>
                <w:webHidden/>
              </w:rPr>
              <w:fldChar w:fldCharType="end"/>
            </w:r>
          </w:hyperlink>
        </w:p>
        <w:p w14:paraId="42906447" w14:textId="1988A796" w:rsidR="00520D73" w:rsidRDefault="00520D73">
          <w:pPr>
            <w:pStyle w:val="TOC1"/>
            <w:tabs>
              <w:tab w:val="right" w:leader="dot" w:pos="9016"/>
            </w:tabs>
            <w:rPr>
              <w:rFonts w:eastAsiaTheme="minorEastAsia"/>
              <w:noProof/>
              <w:lang w:eastAsia="en-GB"/>
            </w:rPr>
          </w:pPr>
          <w:hyperlink w:anchor="_Toc227346837" w:history="1">
            <w:r w:rsidRPr="004C3485">
              <w:rPr>
                <w:rStyle w:val="Hyperlink"/>
                <w:noProof/>
              </w:rPr>
              <w:t>The Use of BIM in a Building’s Life Cycle</w:t>
            </w:r>
            <w:r>
              <w:rPr>
                <w:noProof/>
                <w:webHidden/>
              </w:rPr>
              <w:tab/>
            </w:r>
            <w:r>
              <w:rPr>
                <w:noProof/>
                <w:webHidden/>
              </w:rPr>
              <w:fldChar w:fldCharType="begin"/>
            </w:r>
            <w:r>
              <w:rPr>
                <w:noProof/>
                <w:webHidden/>
              </w:rPr>
              <w:instrText xml:space="preserve"> PAGEREF _Toc227346837 \h </w:instrText>
            </w:r>
            <w:r>
              <w:rPr>
                <w:noProof/>
                <w:webHidden/>
              </w:rPr>
            </w:r>
            <w:r>
              <w:rPr>
                <w:noProof/>
                <w:webHidden/>
              </w:rPr>
              <w:fldChar w:fldCharType="separate"/>
            </w:r>
            <w:r>
              <w:rPr>
                <w:noProof/>
                <w:webHidden/>
              </w:rPr>
              <w:t>6</w:t>
            </w:r>
            <w:r>
              <w:rPr>
                <w:noProof/>
                <w:webHidden/>
              </w:rPr>
              <w:fldChar w:fldCharType="end"/>
            </w:r>
          </w:hyperlink>
        </w:p>
        <w:p w14:paraId="3863C618" w14:textId="554665EA" w:rsidR="00520D73" w:rsidRDefault="00520D73">
          <w:pPr>
            <w:pStyle w:val="TOC2"/>
            <w:tabs>
              <w:tab w:val="right" w:leader="dot" w:pos="9016"/>
            </w:tabs>
            <w:rPr>
              <w:rFonts w:eastAsiaTheme="minorEastAsia"/>
              <w:noProof/>
              <w:lang w:eastAsia="en-GB"/>
            </w:rPr>
          </w:pPr>
          <w:hyperlink w:anchor="_Toc227346838" w:history="1">
            <w:r w:rsidRPr="004C3485">
              <w:rPr>
                <w:rStyle w:val="Hyperlink"/>
                <w:noProof/>
              </w:rPr>
              <w:t>Risk Mitigation</w:t>
            </w:r>
            <w:r>
              <w:rPr>
                <w:noProof/>
                <w:webHidden/>
              </w:rPr>
              <w:tab/>
            </w:r>
            <w:r>
              <w:rPr>
                <w:noProof/>
                <w:webHidden/>
              </w:rPr>
              <w:fldChar w:fldCharType="begin"/>
            </w:r>
            <w:r>
              <w:rPr>
                <w:noProof/>
                <w:webHidden/>
              </w:rPr>
              <w:instrText xml:space="preserve"> PAGEREF _Toc227346838 \h </w:instrText>
            </w:r>
            <w:r>
              <w:rPr>
                <w:noProof/>
                <w:webHidden/>
              </w:rPr>
            </w:r>
            <w:r>
              <w:rPr>
                <w:noProof/>
                <w:webHidden/>
              </w:rPr>
              <w:fldChar w:fldCharType="separate"/>
            </w:r>
            <w:r>
              <w:rPr>
                <w:noProof/>
                <w:webHidden/>
              </w:rPr>
              <w:t>6</w:t>
            </w:r>
            <w:r>
              <w:rPr>
                <w:noProof/>
                <w:webHidden/>
              </w:rPr>
              <w:fldChar w:fldCharType="end"/>
            </w:r>
          </w:hyperlink>
        </w:p>
        <w:p w14:paraId="66B35970" w14:textId="6D5071C8" w:rsidR="00520D73" w:rsidRDefault="00520D73">
          <w:pPr>
            <w:pStyle w:val="TOC2"/>
            <w:tabs>
              <w:tab w:val="right" w:leader="dot" w:pos="9016"/>
            </w:tabs>
            <w:rPr>
              <w:rFonts w:eastAsiaTheme="minorEastAsia"/>
              <w:noProof/>
              <w:lang w:eastAsia="en-GB"/>
            </w:rPr>
          </w:pPr>
          <w:hyperlink w:anchor="_Toc227346839" w:history="1">
            <w:r w:rsidRPr="004C3485">
              <w:rPr>
                <w:rStyle w:val="Hyperlink"/>
                <w:noProof/>
              </w:rPr>
              <w:t>Planning &amp; Coordination</w:t>
            </w:r>
            <w:r>
              <w:rPr>
                <w:noProof/>
                <w:webHidden/>
              </w:rPr>
              <w:tab/>
            </w:r>
            <w:r>
              <w:rPr>
                <w:noProof/>
                <w:webHidden/>
              </w:rPr>
              <w:fldChar w:fldCharType="begin"/>
            </w:r>
            <w:r>
              <w:rPr>
                <w:noProof/>
                <w:webHidden/>
              </w:rPr>
              <w:instrText xml:space="preserve"> PAGEREF _Toc227346839 \h </w:instrText>
            </w:r>
            <w:r>
              <w:rPr>
                <w:noProof/>
                <w:webHidden/>
              </w:rPr>
            </w:r>
            <w:r>
              <w:rPr>
                <w:noProof/>
                <w:webHidden/>
              </w:rPr>
              <w:fldChar w:fldCharType="separate"/>
            </w:r>
            <w:r>
              <w:rPr>
                <w:noProof/>
                <w:webHidden/>
              </w:rPr>
              <w:t>7</w:t>
            </w:r>
            <w:r>
              <w:rPr>
                <w:noProof/>
                <w:webHidden/>
              </w:rPr>
              <w:fldChar w:fldCharType="end"/>
            </w:r>
          </w:hyperlink>
        </w:p>
        <w:p w14:paraId="097B0BE9" w14:textId="08D4D200" w:rsidR="00520D73" w:rsidRDefault="00520D73">
          <w:pPr>
            <w:pStyle w:val="TOC2"/>
            <w:tabs>
              <w:tab w:val="right" w:leader="dot" w:pos="9016"/>
            </w:tabs>
            <w:rPr>
              <w:rFonts w:eastAsiaTheme="minorEastAsia"/>
              <w:noProof/>
              <w:lang w:eastAsia="en-GB"/>
            </w:rPr>
          </w:pPr>
          <w:hyperlink w:anchor="_Toc227346840" w:history="1">
            <w:r w:rsidRPr="004C3485">
              <w:rPr>
                <w:rStyle w:val="Hyperlink"/>
                <w:noProof/>
              </w:rPr>
              <w:t>Maintenance &amp; Asset Management</w:t>
            </w:r>
            <w:r>
              <w:rPr>
                <w:noProof/>
                <w:webHidden/>
              </w:rPr>
              <w:tab/>
            </w:r>
            <w:r>
              <w:rPr>
                <w:noProof/>
                <w:webHidden/>
              </w:rPr>
              <w:fldChar w:fldCharType="begin"/>
            </w:r>
            <w:r>
              <w:rPr>
                <w:noProof/>
                <w:webHidden/>
              </w:rPr>
              <w:instrText xml:space="preserve"> PAGEREF _Toc227346840 \h </w:instrText>
            </w:r>
            <w:r>
              <w:rPr>
                <w:noProof/>
                <w:webHidden/>
              </w:rPr>
            </w:r>
            <w:r>
              <w:rPr>
                <w:noProof/>
                <w:webHidden/>
              </w:rPr>
              <w:fldChar w:fldCharType="separate"/>
            </w:r>
            <w:r>
              <w:rPr>
                <w:noProof/>
                <w:webHidden/>
              </w:rPr>
              <w:t>8</w:t>
            </w:r>
            <w:r>
              <w:rPr>
                <w:noProof/>
                <w:webHidden/>
              </w:rPr>
              <w:fldChar w:fldCharType="end"/>
            </w:r>
          </w:hyperlink>
        </w:p>
        <w:p w14:paraId="5084A48A" w14:textId="49BDC448" w:rsidR="00520D73" w:rsidRDefault="00520D73">
          <w:pPr>
            <w:pStyle w:val="TOC2"/>
            <w:tabs>
              <w:tab w:val="right" w:leader="dot" w:pos="9016"/>
            </w:tabs>
            <w:rPr>
              <w:rFonts w:eastAsiaTheme="minorEastAsia"/>
              <w:noProof/>
              <w:lang w:eastAsia="en-GB"/>
            </w:rPr>
          </w:pPr>
          <w:hyperlink w:anchor="_Toc227346841" w:history="1">
            <w:r w:rsidRPr="004C3485">
              <w:rPr>
                <w:rStyle w:val="Hyperlink"/>
                <w:noProof/>
              </w:rPr>
              <w:t>Digital Twins</w:t>
            </w:r>
            <w:r>
              <w:rPr>
                <w:noProof/>
                <w:webHidden/>
              </w:rPr>
              <w:tab/>
            </w:r>
            <w:r>
              <w:rPr>
                <w:noProof/>
                <w:webHidden/>
              </w:rPr>
              <w:fldChar w:fldCharType="begin"/>
            </w:r>
            <w:r>
              <w:rPr>
                <w:noProof/>
                <w:webHidden/>
              </w:rPr>
              <w:instrText xml:space="preserve"> PAGEREF _Toc227346841 \h </w:instrText>
            </w:r>
            <w:r>
              <w:rPr>
                <w:noProof/>
                <w:webHidden/>
              </w:rPr>
            </w:r>
            <w:r>
              <w:rPr>
                <w:noProof/>
                <w:webHidden/>
              </w:rPr>
              <w:fldChar w:fldCharType="separate"/>
            </w:r>
            <w:r>
              <w:rPr>
                <w:noProof/>
                <w:webHidden/>
              </w:rPr>
              <w:t>8</w:t>
            </w:r>
            <w:r>
              <w:rPr>
                <w:noProof/>
                <w:webHidden/>
              </w:rPr>
              <w:fldChar w:fldCharType="end"/>
            </w:r>
          </w:hyperlink>
        </w:p>
        <w:p w14:paraId="0BA91322" w14:textId="17887D2C" w:rsidR="00520D73" w:rsidRDefault="00520D73">
          <w:pPr>
            <w:pStyle w:val="TOC2"/>
            <w:tabs>
              <w:tab w:val="right" w:leader="dot" w:pos="9016"/>
            </w:tabs>
            <w:rPr>
              <w:rFonts w:eastAsiaTheme="minorEastAsia"/>
              <w:noProof/>
              <w:lang w:eastAsia="en-GB"/>
            </w:rPr>
          </w:pPr>
          <w:hyperlink w:anchor="_Toc227346842" w:history="1">
            <w:r w:rsidRPr="004C3485">
              <w:rPr>
                <w:rStyle w:val="Hyperlink"/>
                <w:noProof/>
              </w:rPr>
              <w:t>Retrofit, Repair &amp; Refurbishment</w:t>
            </w:r>
            <w:r>
              <w:rPr>
                <w:noProof/>
                <w:webHidden/>
              </w:rPr>
              <w:tab/>
            </w:r>
            <w:r>
              <w:rPr>
                <w:noProof/>
                <w:webHidden/>
              </w:rPr>
              <w:fldChar w:fldCharType="begin"/>
            </w:r>
            <w:r>
              <w:rPr>
                <w:noProof/>
                <w:webHidden/>
              </w:rPr>
              <w:instrText xml:space="preserve"> PAGEREF _Toc227346842 \h </w:instrText>
            </w:r>
            <w:r>
              <w:rPr>
                <w:noProof/>
                <w:webHidden/>
              </w:rPr>
            </w:r>
            <w:r>
              <w:rPr>
                <w:noProof/>
                <w:webHidden/>
              </w:rPr>
              <w:fldChar w:fldCharType="separate"/>
            </w:r>
            <w:r>
              <w:rPr>
                <w:noProof/>
                <w:webHidden/>
              </w:rPr>
              <w:t>8</w:t>
            </w:r>
            <w:r>
              <w:rPr>
                <w:noProof/>
                <w:webHidden/>
              </w:rPr>
              <w:fldChar w:fldCharType="end"/>
            </w:r>
          </w:hyperlink>
        </w:p>
        <w:p w14:paraId="704FC063" w14:textId="0F52ACE2" w:rsidR="00520D73" w:rsidRDefault="00520D73">
          <w:pPr>
            <w:pStyle w:val="TOC1"/>
            <w:tabs>
              <w:tab w:val="right" w:leader="dot" w:pos="9016"/>
            </w:tabs>
            <w:rPr>
              <w:rFonts w:eastAsiaTheme="minorEastAsia"/>
              <w:noProof/>
              <w:lang w:eastAsia="en-GB"/>
            </w:rPr>
          </w:pPr>
          <w:hyperlink w:anchor="_Toc227346843" w:history="1">
            <w:r w:rsidRPr="004C3485">
              <w:rPr>
                <w:rStyle w:val="Hyperlink"/>
                <w:noProof/>
              </w:rPr>
              <w:t>Modern Technology in Building Management</w:t>
            </w:r>
            <w:r>
              <w:rPr>
                <w:noProof/>
                <w:webHidden/>
              </w:rPr>
              <w:tab/>
            </w:r>
            <w:r>
              <w:rPr>
                <w:noProof/>
                <w:webHidden/>
              </w:rPr>
              <w:fldChar w:fldCharType="begin"/>
            </w:r>
            <w:r>
              <w:rPr>
                <w:noProof/>
                <w:webHidden/>
              </w:rPr>
              <w:instrText xml:space="preserve"> PAGEREF _Toc227346843 \h </w:instrText>
            </w:r>
            <w:r>
              <w:rPr>
                <w:noProof/>
                <w:webHidden/>
              </w:rPr>
            </w:r>
            <w:r>
              <w:rPr>
                <w:noProof/>
                <w:webHidden/>
              </w:rPr>
              <w:fldChar w:fldCharType="separate"/>
            </w:r>
            <w:r>
              <w:rPr>
                <w:noProof/>
                <w:webHidden/>
              </w:rPr>
              <w:t>9</w:t>
            </w:r>
            <w:r>
              <w:rPr>
                <w:noProof/>
                <w:webHidden/>
              </w:rPr>
              <w:fldChar w:fldCharType="end"/>
            </w:r>
          </w:hyperlink>
        </w:p>
        <w:p w14:paraId="3E948948" w14:textId="48859BD5" w:rsidR="00520D73" w:rsidRDefault="00520D73">
          <w:pPr>
            <w:pStyle w:val="TOC2"/>
            <w:tabs>
              <w:tab w:val="right" w:leader="dot" w:pos="9016"/>
            </w:tabs>
            <w:rPr>
              <w:rFonts w:eastAsiaTheme="minorEastAsia"/>
              <w:noProof/>
              <w:lang w:eastAsia="en-GB"/>
            </w:rPr>
          </w:pPr>
          <w:hyperlink w:anchor="_Toc227346844" w:history="1">
            <w:r w:rsidRPr="004C3485">
              <w:rPr>
                <w:rStyle w:val="Hyperlink"/>
                <w:noProof/>
              </w:rPr>
              <w:t>Smart Building Technologies</w:t>
            </w:r>
            <w:r>
              <w:rPr>
                <w:noProof/>
                <w:webHidden/>
              </w:rPr>
              <w:tab/>
            </w:r>
            <w:r>
              <w:rPr>
                <w:noProof/>
                <w:webHidden/>
              </w:rPr>
              <w:fldChar w:fldCharType="begin"/>
            </w:r>
            <w:r>
              <w:rPr>
                <w:noProof/>
                <w:webHidden/>
              </w:rPr>
              <w:instrText xml:space="preserve"> PAGEREF _Toc227346844 \h </w:instrText>
            </w:r>
            <w:r>
              <w:rPr>
                <w:noProof/>
                <w:webHidden/>
              </w:rPr>
            </w:r>
            <w:r>
              <w:rPr>
                <w:noProof/>
                <w:webHidden/>
              </w:rPr>
              <w:fldChar w:fldCharType="separate"/>
            </w:r>
            <w:r>
              <w:rPr>
                <w:noProof/>
                <w:webHidden/>
              </w:rPr>
              <w:t>9</w:t>
            </w:r>
            <w:r>
              <w:rPr>
                <w:noProof/>
                <w:webHidden/>
              </w:rPr>
              <w:fldChar w:fldCharType="end"/>
            </w:r>
          </w:hyperlink>
        </w:p>
        <w:p w14:paraId="6363579C" w14:textId="0A8E37FF" w:rsidR="00520D73" w:rsidRDefault="00520D73">
          <w:pPr>
            <w:pStyle w:val="TOC2"/>
            <w:tabs>
              <w:tab w:val="right" w:leader="dot" w:pos="9016"/>
            </w:tabs>
            <w:rPr>
              <w:rFonts w:eastAsiaTheme="minorEastAsia"/>
              <w:noProof/>
              <w:lang w:eastAsia="en-GB"/>
            </w:rPr>
          </w:pPr>
          <w:hyperlink w:anchor="_Toc227346845" w:history="1">
            <w:r w:rsidRPr="004C3485">
              <w:rPr>
                <w:rStyle w:val="Hyperlink"/>
                <w:noProof/>
              </w:rPr>
              <w:t>Artificial Intelligence (AI)</w:t>
            </w:r>
            <w:r>
              <w:rPr>
                <w:noProof/>
                <w:webHidden/>
              </w:rPr>
              <w:tab/>
            </w:r>
            <w:r>
              <w:rPr>
                <w:noProof/>
                <w:webHidden/>
              </w:rPr>
              <w:fldChar w:fldCharType="begin"/>
            </w:r>
            <w:r>
              <w:rPr>
                <w:noProof/>
                <w:webHidden/>
              </w:rPr>
              <w:instrText xml:space="preserve"> PAGEREF _Toc227346845 \h </w:instrText>
            </w:r>
            <w:r>
              <w:rPr>
                <w:noProof/>
                <w:webHidden/>
              </w:rPr>
            </w:r>
            <w:r>
              <w:rPr>
                <w:noProof/>
                <w:webHidden/>
              </w:rPr>
              <w:fldChar w:fldCharType="separate"/>
            </w:r>
            <w:r>
              <w:rPr>
                <w:noProof/>
                <w:webHidden/>
              </w:rPr>
              <w:t>9</w:t>
            </w:r>
            <w:r>
              <w:rPr>
                <w:noProof/>
                <w:webHidden/>
              </w:rPr>
              <w:fldChar w:fldCharType="end"/>
            </w:r>
          </w:hyperlink>
        </w:p>
        <w:p w14:paraId="7524EE4F" w14:textId="702C6C4B" w:rsidR="00520D73" w:rsidRDefault="00520D73">
          <w:pPr>
            <w:pStyle w:val="TOC1"/>
            <w:tabs>
              <w:tab w:val="right" w:leader="dot" w:pos="9016"/>
            </w:tabs>
            <w:rPr>
              <w:rFonts w:eastAsiaTheme="minorEastAsia"/>
              <w:noProof/>
              <w:lang w:eastAsia="en-GB"/>
            </w:rPr>
          </w:pPr>
          <w:hyperlink w:anchor="_Toc227346846" w:history="1">
            <w:r w:rsidRPr="004C3485">
              <w:rPr>
                <w:rStyle w:val="Hyperlink"/>
                <w:noProof/>
              </w:rPr>
              <w:t>Retrofitting the Dylan Thomas Centre</w:t>
            </w:r>
            <w:r>
              <w:rPr>
                <w:noProof/>
                <w:webHidden/>
              </w:rPr>
              <w:tab/>
            </w:r>
            <w:r>
              <w:rPr>
                <w:noProof/>
                <w:webHidden/>
              </w:rPr>
              <w:fldChar w:fldCharType="begin"/>
            </w:r>
            <w:r>
              <w:rPr>
                <w:noProof/>
                <w:webHidden/>
              </w:rPr>
              <w:instrText xml:space="preserve"> PAGEREF _Toc227346846 \h </w:instrText>
            </w:r>
            <w:r>
              <w:rPr>
                <w:noProof/>
                <w:webHidden/>
              </w:rPr>
            </w:r>
            <w:r>
              <w:rPr>
                <w:noProof/>
                <w:webHidden/>
              </w:rPr>
              <w:fldChar w:fldCharType="separate"/>
            </w:r>
            <w:r>
              <w:rPr>
                <w:noProof/>
                <w:webHidden/>
              </w:rPr>
              <w:t>9</w:t>
            </w:r>
            <w:r>
              <w:rPr>
                <w:noProof/>
                <w:webHidden/>
              </w:rPr>
              <w:fldChar w:fldCharType="end"/>
            </w:r>
          </w:hyperlink>
        </w:p>
        <w:p w14:paraId="24D74975" w14:textId="2E341735" w:rsidR="00520D73" w:rsidRDefault="00520D73">
          <w:pPr>
            <w:pStyle w:val="TOC1"/>
            <w:tabs>
              <w:tab w:val="right" w:leader="dot" w:pos="9016"/>
            </w:tabs>
            <w:rPr>
              <w:rFonts w:eastAsiaTheme="minorEastAsia"/>
              <w:noProof/>
              <w:lang w:eastAsia="en-GB"/>
            </w:rPr>
          </w:pPr>
          <w:hyperlink w:anchor="_Toc227346847" w:history="1">
            <w:r w:rsidRPr="004C3485">
              <w:rPr>
                <w:rStyle w:val="Hyperlink"/>
                <w:noProof/>
              </w:rPr>
              <w:t>Benefits for Facilities and Asset Management</w:t>
            </w:r>
            <w:r>
              <w:rPr>
                <w:noProof/>
                <w:webHidden/>
              </w:rPr>
              <w:tab/>
            </w:r>
            <w:r>
              <w:rPr>
                <w:noProof/>
                <w:webHidden/>
              </w:rPr>
              <w:fldChar w:fldCharType="begin"/>
            </w:r>
            <w:r>
              <w:rPr>
                <w:noProof/>
                <w:webHidden/>
              </w:rPr>
              <w:instrText xml:space="preserve"> PAGEREF _Toc227346847 \h </w:instrText>
            </w:r>
            <w:r>
              <w:rPr>
                <w:noProof/>
                <w:webHidden/>
              </w:rPr>
            </w:r>
            <w:r>
              <w:rPr>
                <w:noProof/>
                <w:webHidden/>
              </w:rPr>
              <w:fldChar w:fldCharType="separate"/>
            </w:r>
            <w:r>
              <w:rPr>
                <w:noProof/>
                <w:webHidden/>
              </w:rPr>
              <w:t>10</w:t>
            </w:r>
            <w:r>
              <w:rPr>
                <w:noProof/>
                <w:webHidden/>
              </w:rPr>
              <w:fldChar w:fldCharType="end"/>
            </w:r>
          </w:hyperlink>
        </w:p>
        <w:p w14:paraId="7229D19C" w14:textId="58FA7395" w:rsidR="00520D73" w:rsidRDefault="00520D73">
          <w:pPr>
            <w:pStyle w:val="TOC1"/>
            <w:tabs>
              <w:tab w:val="right" w:leader="dot" w:pos="9016"/>
            </w:tabs>
            <w:rPr>
              <w:rFonts w:eastAsiaTheme="minorEastAsia"/>
              <w:noProof/>
              <w:lang w:eastAsia="en-GB"/>
            </w:rPr>
          </w:pPr>
          <w:hyperlink w:anchor="_Toc227346848" w:history="1">
            <w:r w:rsidRPr="004C3485">
              <w:rPr>
                <w:rStyle w:val="Hyperlink"/>
                <w:noProof/>
              </w:rPr>
              <w:t>Conclusion</w:t>
            </w:r>
            <w:r>
              <w:rPr>
                <w:noProof/>
                <w:webHidden/>
              </w:rPr>
              <w:tab/>
            </w:r>
            <w:r>
              <w:rPr>
                <w:noProof/>
                <w:webHidden/>
              </w:rPr>
              <w:fldChar w:fldCharType="begin"/>
            </w:r>
            <w:r>
              <w:rPr>
                <w:noProof/>
                <w:webHidden/>
              </w:rPr>
              <w:instrText xml:space="preserve"> PAGEREF _Toc227346848 \h </w:instrText>
            </w:r>
            <w:r>
              <w:rPr>
                <w:noProof/>
                <w:webHidden/>
              </w:rPr>
            </w:r>
            <w:r>
              <w:rPr>
                <w:noProof/>
                <w:webHidden/>
              </w:rPr>
              <w:fldChar w:fldCharType="separate"/>
            </w:r>
            <w:r>
              <w:rPr>
                <w:noProof/>
                <w:webHidden/>
              </w:rPr>
              <w:t>11</w:t>
            </w:r>
            <w:r>
              <w:rPr>
                <w:noProof/>
                <w:webHidden/>
              </w:rPr>
              <w:fldChar w:fldCharType="end"/>
            </w:r>
          </w:hyperlink>
        </w:p>
        <w:p w14:paraId="495B5225" w14:textId="0FF393F0" w:rsidR="00520D73" w:rsidRDefault="00520D73">
          <w:pPr>
            <w:pStyle w:val="TOC1"/>
            <w:tabs>
              <w:tab w:val="right" w:leader="dot" w:pos="9016"/>
            </w:tabs>
            <w:rPr>
              <w:rFonts w:eastAsiaTheme="minorEastAsia"/>
              <w:noProof/>
              <w:lang w:eastAsia="en-GB"/>
            </w:rPr>
          </w:pPr>
          <w:hyperlink w:anchor="_Toc227346849" w:history="1">
            <w:r w:rsidRPr="004C3485">
              <w:rPr>
                <w:rStyle w:val="Hyperlink"/>
                <w:noProof/>
              </w:rPr>
              <w:t>Bibliography</w:t>
            </w:r>
            <w:r>
              <w:rPr>
                <w:noProof/>
                <w:webHidden/>
              </w:rPr>
              <w:tab/>
            </w:r>
            <w:r>
              <w:rPr>
                <w:noProof/>
                <w:webHidden/>
              </w:rPr>
              <w:fldChar w:fldCharType="begin"/>
            </w:r>
            <w:r>
              <w:rPr>
                <w:noProof/>
                <w:webHidden/>
              </w:rPr>
              <w:instrText xml:space="preserve"> PAGEREF _Toc227346849 \h </w:instrText>
            </w:r>
            <w:r>
              <w:rPr>
                <w:noProof/>
                <w:webHidden/>
              </w:rPr>
            </w:r>
            <w:r>
              <w:rPr>
                <w:noProof/>
                <w:webHidden/>
              </w:rPr>
              <w:fldChar w:fldCharType="separate"/>
            </w:r>
            <w:r>
              <w:rPr>
                <w:noProof/>
                <w:webHidden/>
              </w:rPr>
              <w:t>12</w:t>
            </w:r>
            <w:r>
              <w:rPr>
                <w:noProof/>
                <w:webHidden/>
              </w:rPr>
              <w:fldChar w:fldCharType="end"/>
            </w:r>
          </w:hyperlink>
        </w:p>
        <w:p w14:paraId="65F93091" w14:textId="4F6B34AD" w:rsidR="00D8114B" w:rsidRDefault="00D8114B">
          <w:r w:rsidRPr="00D8114B">
            <w:rPr>
              <w:b/>
              <w:bCs/>
              <w:sz w:val="32"/>
              <w:szCs w:val="32"/>
            </w:rPr>
            <w:fldChar w:fldCharType="end"/>
          </w:r>
        </w:p>
      </w:sdtContent>
    </w:sdt>
    <w:p w14:paraId="3B90F47A" w14:textId="395983D9" w:rsidR="00D8114B" w:rsidRDefault="00D8114B" w:rsidP="00357D71">
      <w:pPr>
        <w:pStyle w:val="Heading1"/>
      </w:pPr>
    </w:p>
    <w:p w14:paraId="66E6A125" w14:textId="78BFAA6D" w:rsidR="00D8114B" w:rsidRDefault="00D8114B" w:rsidP="00357D71">
      <w:pPr>
        <w:pStyle w:val="Heading1"/>
      </w:pPr>
    </w:p>
    <w:p w14:paraId="64F70067" w14:textId="515708F9" w:rsidR="00D8114B" w:rsidRDefault="00D8114B" w:rsidP="00D8114B"/>
    <w:p w14:paraId="512605D4" w14:textId="77777777" w:rsidR="0041666F" w:rsidRDefault="0041666F" w:rsidP="00D8114B"/>
    <w:p w14:paraId="1FDD39A7" w14:textId="77777777" w:rsidR="0041666F" w:rsidRDefault="0041666F" w:rsidP="00D8114B"/>
    <w:p w14:paraId="449AC6C4" w14:textId="77777777" w:rsidR="0041666F" w:rsidRDefault="0041666F" w:rsidP="00D8114B"/>
    <w:p w14:paraId="61023E4E" w14:textId="77777777" w:rsidR="0041666F" w:rsidRPr="00D8114B" w:rsidRDefault="0041666F" w:rsidP="00D8114B"/>
    <w:p w14:paraId="6832CF8E" w14:textId="3A6835E1" w:rsidR="00357D71" w:rsidRDefault="008605E6" w:rsidP="00357D71">
      <w:pPr>
        <w:pStyle w:val="Heading1"/>
      </w:pPr>
      <w:bookmarkStart w:id="1" w:name="_Toc227346834"/>
      <w:r>
        <w:lastRenderedPageBreak/>
        <w:t>Introduction</w:t>
      </w:r>
      <w:bookmarkEnd w:id="1"/>
    </w:p>
    <w:p w14:paraId="09B20AE3" w14:textId="07705655" w:rsidR="00D8114B" w:rsidRDefault="004224DC" w:rsidP="008605E6">
      <w:r>
        <w:t xml:space="preserve">In </w:t>
      </w:r>
      <w:r w:rsidR="00B65C12">
        <w:t xml:space="preserve">the UK, there is estimated to </w:t>
      </w:r>
      <w:r w:rsidR="00364489">
        <w:t xml:space="preserve">have around 400,000 historic buildings, </w:t>
      </w:r>
      <w:r w:rsidR="009A2E0E">
        <w:t>including listed properties</w:t>
      </w:r>
      <w:r w:rsidR="0042742C">
        <w:t xml:space="preserve"> and those located in our </w:t>
      </w:r>
      <w:r w:rsidR="00E31716">
        <w:t>local areas</w:t>
      </w:r>
      <w:r w:rsidR="004B50BF">
        <w:t xml:space="preserve"> </w:t>
      </w:r>
      <w:sdt>
        <w:sdtPr>
          <w:rPr>
            <w:i/>
            <w:iCs/>
          </w:rPr>
          <w:id w:val="796033424"/>
          <w:citation/>
        </w:sdtPr>
        <w:sdtEndPr/>
        <w:sdtContent>
          <w:r w:rsidR="003C22C2" w:rsidRPr="003C22C2">
            <w:rPr>
              <w:i/>
              <w:iCs/>
            </w:rPr>
            <w:fldChar w:fldCharType="begin"/>
          </w:r>
          <w:r w:rsidR="003C22C2" w:rsidRPr="003C22C2">
            <w:rPr>
              <w:i/>
              <w:iCs/>
            </w:rPr>
            <w:instrText xml:space="preserve"> CITATION Bri24 \l 2057 </w:instrText>
          </w:r>
          <w:r w:rsidR="003C22C2" w:rsidRPr="003C22C2">
            <w:rPr>
              <w:i/>
              <w:iCs/>
            </w:rPr>
            <w:fldChar w:fldCharType="separate"/>
          </w:r>
          <w:r w:rsidR="00520D73">
            <w:rPr>
              <w:noProof/>
            </w:rPr>
            <w:t>(British Listed Buildings, 2024)</w:t>
          </w:r>
          <w:r w:rsidR="003C22C2" w:rsidRPr="003C22C2">
            <w:rPr>
              <w:i/>
              <w:iCs/>
            </w:rPr>
            <w:fldChar w:fldCharType="end"/>
          </w:r>
        </w:sdtContent>
      </w:sdt>
      <w:r w:rsidR="004D0473">
        <w:rPr>
          <w:i/>
          <w:iCs/>
        </w:rPr>
        <w:t xml:space="preserve">. </w:t>
      </w:r>
      <w:r w:rsidR="005F13A3" w:rsidRPr="005F13A3">
        <w:t>In recognition of their historical significance, these buildings require careful preservation, which presents considerable challenges when attempting to maintain them or adapt them to meet modern requirements.</w:t>
      </w:r>
    </w:p>
    <w:p w14:paraId="09AD44F1" w14:textId="2BC4BE09" w:rsidR="003B7797" w:rsidRDefault="002A28ED" w:rsidP="008605E6">
      <w:r>
        <w:t xml:space="preserve">This report </w:t>
      </w:r>
      <w:r w:rsidR="004F120D">
        <w:t>focuses on</w:t>
      </w:r>
      <w:r>
        <w:t xml:space="preserve"> the </w:t>
      </w:r>
      <w:r w:rsidR="004F120D">
        <w:t>Dylan Thomas Centre</w:t>
      </w:r>
      <w:r w:rsidR="00EC1BD5">
        <w:t xml:space="preserve"> (DTC)</w:t>
      </w:r>
      <w:r w:rsidR="004F120D">
        <w:t xml:space="preserve"> in Swansea as a case study to explore the</w:t>
      </w:r>
      <w:r w:rsidR="00C958C5">
        <w:t>se</w:t>
      </w:r>
      <w:r w:rsidR="004F120D">
        <w:t xml:space="preserve"> </w:t>
      </w:r>
      <w:r>
        <w:t xml:space="preserve">challenges </w:t>
      </w:r>
      <w:r w:rsidR="00C958C5">
        <w:t xml:space="preserve">in practice. </w:t>
      </w:r>
      <w:r w:rsidR="00437609">
        <w:t xml:space="preserve">The study investigates the issues </w:t>
      </w:r>
      <w:r w:rsidR="00F70A03">
        <w:t xml:space="preserve">associated with </w:t>
      </w:r>
      <w:r w:rsidR="00A10AC8">
        <w:t xml:space="preserve">managing and retrofitting </w:t>
      </w:r>
      <w:r w:rsidR="006F0361">
        <w:t>the building.</w:t>
      </w:r>
      <w:r w:rsidR="004E2CD2">
        <w:t xml:space="preserve"> </w:t>
      </w:r>
    </w:p>
    <w:p w14:paraId="699163FE" w14:textId="036A2AAD" w:rsidR="00517BAA" w:rsidRDefault="009C70FA" w:rsidP="008605E6">
      <w:r>
        <w:t xml:space="preserve">The aim of this report is to </w:t>
      </w:r>
      <w:r w:rsidR="00FB5BD7">
        <w:t>discuss the benefits of using BIM</w:t>
      </w:r>
      <w:r w:rsidR="000A06BA">
        <w:t xml:space="preserve"> and other technologies to effectively plan, </w:t>
      </w:r>
      <w:r w:rsidR="00F7323B">
        <w:t>maintain and refurbish the building whilst mitigating risk</w:t>
      </w:r>
      <w:r w:rsidR="00866CF0">
        <w:t xml:space="preserve">. </w:t>
      </w:r>
      <w:r w:rsidR="00470A58">
        <w:t xml:space="preserve">Given the </w:t>
      </w:r>
      <w:r w:rsidR="004F4521">
        <w:t xml:space="preserve">heritage </w:t>
      </w:r>
      <w:r w:rsidR="00F05A81">
        <w:t>behind</w:t>
      </w:r>
      <w:r w:rsidR="004F4521">
        <w:t xml:space="preserve"> the building</w:t>
      </w:r>
      <w:r w:rsidR="00F05A81">
        <w:t xml:space="preserve">, there are </w:t>
      </w:r>
      <w:r w:rsidR="00F94125">
        <w:t xml:space="preserve">precautions in place to </w:t>
      </w:r>
      <w:r w:rsidR="00F05A81">
        <w:t>preserv</w:t>
      </w:r>
      <w:r w:rsidR="00F94125">
        <w:t xml:space="preserve">e its </w:t>
      </w:r>
      <w:r w:rsidR="00BA7D79">
        <w:t xml:space="preserve">architectural </w:t>
      </w:r>
      <w:r w:rsidR="00F94125">
        <w:t xml:space="preserve">identity. </w:t>
      </w:r>
      <w:r w:rsidR="00866CF0">
        <w:t xml:space="preserve">With that being said, there are many </w:t>
      </w:r>
      <w:r w:rsidR="00F84698">
        <w:t xml:space="preserve">innovative technologies that can be retrofitted into the DTC to </w:t>
      </w:r>
      <w:r w:rsidR="00330BE1">
        <w:t xml:space="preserve">assist with the </w:t>
      </w:r>
      <w:r w:rsidR="001A5D92">
        <w:t>day-to-day</w:t>
      </w:r>
      <w:r w:rsidR="00330BE1">
        <w:t xml:space="preserve"> maintenance. This report will assess </w:t>
      </w:r>
      <w:r w:rsidR="001A5D92">
        <w:t xml:space="preserve">how </w:t>
      </w:r>
      <w:r w:rsidR="00330BE1">
        <w:t xml:space="preserve">smart technology such as </w:t>
      </w:r>
      <w:r w:rsidR="001A5D92" w:rsidRPr="001A5D92">
        <w:t>smart buildings, scanning, AI and digital twins</w:t>
      </w:r>
      <w:r w:rsidR="001A5D92">
        <w:t xml:space="preserve"> can be efficient in a listed building</w:t>
      </w:r>
      <w:r w:rsidR="003204DD">
        <w:t>,</w:t>
      </w:r>
      <w:r w:rsidR="00192261" w:rsidRPr="00192261">
        <w:t xml:space="preserve"> </w:t>
      </w:r>
      <w:r w:rsidR="00192261" w:rsidRPr="00192261">
        <w:t>evaluate whole life performance and improve facility and asset management.</w:t>
      </w:r>
    </w:p>
    <w:p w14:paraId="3788774E" w14:textId="3FAD39E3" w:rsidR="00D8114B" w:rsidRDefault="003204DD" w:rsidP="008605E6">
      <w:r>
        <w:t>Finally</w:t>
      </w:r>
      <w:r w:rsidR="00F15A82">
        <w:t>,</w:t>
      </w:r>
      <w:r>
        <w:t xml:space="preserve"> a</w:t>
      </w:r>
      <w:r w:rsidR="005327DD">
        <w:t xml:space="preserve">n evaluation </w:t>
      </w:r>
      <w:r w:rsidR="004F39C4">
        <w:t xml:space="preserve">on the </w:t>
      </w:r>
      <w:r w:rsidR="00F15A82">
        <w:t xml:space="preserve">technology </w:t>
      </w:r>
      <w:r w:rsidR="005327DD">
        <w:t>improvements an</w:t>
      </w:r>
      <w:r w:rsidR="00F15A82">
        <w:t>d</w:t>
      </w:r>
      <w:r w:rsidR="004F39C4">
        <w:t xml:space="preserve"> which</w:t>
      </w:r>
      <w:r w:rsidR="004F39C4" w:rsidRPr="004F39C4">
        <w:t xml:space="preserve"> </w:t>
      </w:r>
      <w:r w:rsidR="004F39C4">
        <w:t>are best suited to the D</w:t>
      </w:r>
      <w:r w:rsidR="0097349B">
        <w:t xml:space="preserve">ylan Thomas Centre </w:t>
      </w:r>
      <w:r w:rsidR="004F39C4">
        <w:t xml:space="preserve">to </w:t>
      </w:r>
      <w:r w:rsidR="00AC2F37">
        <w:t xml:space="preserve">ensure long term sustainability and </w:t>
      </w:r>
      <w:r w:rsidR="0097349B">
        <w:t>modern</w:t>
      </w:r>
      <w:r w:rsidR="00CD283A">
        <w:t xml:space="preserve"> facility management</w:t>
      </w:r>
      <w:r w:rsidR="0097349B">
        <w:t>.</w:t>
      </w:r>
    </w:p>
    <w:p w14:paraId="7EFF5390" w14:textId="6B6ACB0C" w:rsidR="008605E6" w:rsidRDefault="008605E6" w:rsidP="008605E6">
      <w:pPr>
        <w:pStyle w:val="Heading1"/>
      </w:pPr>
      <w:bookmarkStart w:id="2" w:name="_Toc227346835"/>
      <w:r>
        <w:t>The Dylan Thomas Centre</w:t>
      </w:r>
      <w:bookmarkEnd w:id="2"/>
    </w:p>
    <w:p w14:paraId="71DA27EC" w14:textId="6FB38611" w:rsidR="009A6767" w:rsidRDefault="00844232" w:rsidP="00CA3FED">
      <w:r>
        <w:rPr>
          <w:noProof/>
        </w:rPr>
        <w:drawing>
          <wp:anchor distT="0" distB="0" distL="114300" distR="114300" simplePos="0" relativeHeight="251660288" behindDoc="0" locked="0" layoutInCell="1" allowOverlap="1" wp14:anchorId="0230C0F4" wp14:editId="751BB265">
            <wp:simplePos x="0" y="0"/>
            <wp:positionH relativeFrom="margin">
              <wp:align>right</wp:align>
            </wp:positionH>
            <wp:positionV relativeFrom="paragraph">
              <wp:posOffset>1306498</wp:posOffset>
            </wp:positionV>
            <wp:extent cx="4578824" cy="2825994"/>
            <wp:effectExtent l="0" t="0" r="0" b="0"/>
            <wp:wrapNone/>
            <wp:docPr id="154790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824" cy="2825994"/>
                    </a:xfrm>
                    <a:prstGeom prst="rect">
                      <a:avLst/>
                    </a:prstGeom>
                    <a:noFill/>
                  </pic:spPr>
                </pic:pic>
              </a:graphicData>
            </a:graphic>
            <wp14:sizeRelH relativeFrom="margin">
              <wp14:pctWidth>0</wp14:pctWidth>
            </wp14:sizeRelH>
            <wp14:sizeRelV relativeFrom="margin">
              <wp14:pctHeight>0</wp14:pctHeight>
            </wp14:sizeRelV>
          </wp:anchor>
        </w:drawing>
      </w:r>
      <w:r w:rsidR="00EC1BD5">
        <w:t>The Dylan Thomas Centre</w:t>
      </w:r>
      <w:r w:rsidR="00A8372C">
        <w:t>, located in the Mar</w:t>
      </w:r>
      <w:r w:rsidR="006909D1">
        <w:t xml:space="preserve">itime Quarter in Swansea, is </w:t>
      </w:r>
      <w:r w:rsidR="00925F9F">
        <w:t>a cultural</w:t>
      </w:r>
      <w:r w:rsidR="005B4C32">
        <w:t xml:space="preserve"> </w:t>
      </w:r>
      <w:r w:rsidR="00925F9F">
        <w:t xml:space="preserve">landmark </w:t>
      </w:r>
      <w:r w:rsidR="00CF2720">
        <w:t xml:space="preserve">dedicated to the famous poet Dylan Thomas of the </w:t>
      </w:r>
      <w:r w:rsidR="0045101B">
        <w:t>early 20th century. The building itself is of the former</w:t>
      </w:r>
      <w:r w:rsidR="0058084C">
        <w:t xml:space="preserve"> Old</w:t>
      </w:r>
      <w:r w:rsidR="0045101B">
        <w:t xml:space="preserve"> Guild</w:t>
      </w:r>
      <w:r w:rsidR="0058084C">
        <w:t>h</w:t>
      </w:r>
      <w:r w:rsidR="0045101B">
        <w:t>all and is a grade II listed building</w:t>
      </w:r>
      <w:r w:rsidR="0058084C">
        <w:t xml:space="preserve"> </w:t>
      </w:r>
      <w:sdt>
        <w:sdtPr>
          <w:id w:val="-900438954"/>
          <w:citation/>
        </w:sdtPr>
        <w:sdtEndPr>
          <w:rPr>
            <w:i/>
            <w:iCs/>
          </w:rPr>
        </w:sdtEndPr>
        <w:sdtContent>
          <w:r w:rsidR="0058084C" w:rsidRPr="0058084C">
            <w:rPr>
              <w:i/>
              <w:iCs/>
            </w:rPr>
            <w:fldChar w:fldCharType="begin"/>
          </w:r>
          <w:r w:rsidR="0058084C" w:rsidRPr="0058084C">
            <w:rPr>
              <w:i/>
              <w:iCs/>
            </w:rPr>
            <w:instrText xml:space="preserve"> CITATION Bri251 \l 2057 </w:instrText>
          </w:r>
          <w:r w:rsidR="0058084C" w:rsidRPr="0058084C">
            <w:rPr>
              <w:i/>
              <w:iCs/>
            </w:rPr>
            <w:fldChar w:fldCharType="separate"/>
          </w:r>
          <w:r w:rsidR="00520D73">
            <w:rPr>
              <w:noProof/>
            </w:rPr>
            <w:t>(British Listed Buildings, 2025)</w:t>
          </w:r>
          <w:r w:rsidR="0058084C" w:rsidRPr="0058084C">
            <w:rPr>
              <w:i/>
              <w:iCs/>
            </w:rPr>
            <w:fldChar w:fldCharType="end"/>
          </w:r>
        </w:sdtContent>
      </w:sdt>
      <w:r w:rsidR="0058084C">
        <w:rPr>
          <w:i/>
          <w:iCs/>
        </w:rPr>
        <w:t>.</w:t>
      </w:r>
      <w:r w:rsidR="00874B06">
        <w:t xml:space="preserve"> Built between 1825-1829, it has undertaken </w:t>
      </w:r>
      <w:r w:rsidR="00BB5DE0">
        <w:t xml:space="preserve">alterations throughout the years </w:t>
      </w:r>
      <w:r w:rsidR="005B4C32">
        <w:t xml:space="preserve">to accommodate its function today which serves as an </w:t>
      </w:r>
      <w:r w:rsidR="00503205">
        <w:t>educational</w:t>
      </w:r>
      <w:r w:rsidR="005B4C32">
        <w:t xml:space="preserve"> </w:t>
      </w:r>
      <w:r w:rsidR="00503205">
        <w:t>facility</w:t>
      </w:r>
      <w:r w:rsidR="005B4C32">
        <w:t xml:space="preserve"> open to the public</w:t>
      </w:r>
      <w:r w:rsidR="00503205">
        <w:t xml:space="preserve"> with various exhibition</w:t>
      </w:r>
      <w:r w:rsidR="00A17E41">
        <w:t xml:space="preserve"> spaces</w:t>
      </w:r>
      <w:r w:rsidR="005B4C32">
        <w:t>.</w:t>
      </w:r>
      <w:r w:rsidR="00A17E41">
        <w:t xml:space="preserve"> </w:t>
      </w:r>
    </w:p>
    <w:p w14:paraId="0E10FE99" w14:textId="1D806D9C" w:rsidR="009A6767" w:rsidRDefault="009A6767" w:rsidP="00CA3FED"/>
    <w:p w14:paraId="3455FED6" w14:textId="136C11A4" w:rsidR="009A6767" w:rsidRDefault="009A6767" w:rsidP="00CA3FED"/>
    <w:p w14:paraId="3BA30FD4" w14:textId="77777777" w:rsidR="009A6767" w:rsidRDefault="009A6767" w:rsidP="00CA3FED"/>
    <w:p w14:paraId="7D2AD02C" w14:textId="12711DFC" w:rsidR="009A6767" w:rsidRPr="00FE1133" w:rsidRDefault="00FE1133" w:rsidP="00CA3FED">
      <w:pPr>
        <w:rPr>
          <w:sz w:val="18"/>
          <w:szCs w:val="18"/>
        </w:rPr>
      </w:pPr>
      <w:sdt>
        <w:sdtPr>
          <w:rPr>
            <w:sz w:val="18"/>
            <w:szCs w:val="18"/>
          </w:rPr>
          <w:id w:val="-1386937300"/>
          <w:citation/>
        </w:sdtPr>
        <w:sdtContent>
          <w:r w:rsidRPr="00FE1133">
            <w:rPr>
              <w:sz w:val="18"/>
              <w:szCs w:val="18"/>
            </w:rPr>
            <w:fldChar w:fldCharType="begin"/>
          </w:r>
          <w:r w:rsidRPr="00FE1133">
            <w:rPr>
              <w:sz w:val="18"/>
              <w:szCs w:val="18"/>
            </w:rPr>
            <w:instrText xml:space="preserve"> CITATION GPS25 \l 2057 </w:instrText>
          </w:r>
          <w:r w:rsidRPr="00FE1133">
            <w:rPr>
              <w:sz w:val="18"/>
              <w:szCs w:val="18"/>
            </w:rPr>
            <w:fldChar w:fldCharType="separate"/>
          </w:r>
          <w:r w:rsidR="00520D73" w:rsidRPr="00520D73">
            <w:rPr>
              <w:noProof/>
              <w:sz w:val="18"/>
              <w:szCs w:val="18"/>
            </w:rPr>
            <w:t>(GPS My City, 2025)</w:t>
          </w:r>
          <w:r w:rsidRPr="00FE1133">
            <w:rPr>
              <w:sz w:val="18"/>
              <w:szCs w:val="18"/>
            </w:rPr>
            <w:fldChar w:fldCharType="end"/>
          </w:r>
        </w:sdtContent>
      </w:sdt>
    </w:p>
    <w:p w14:paraId="69322ABD" w14:textId="77777777" w:rsidR="009A6767" w:rsidRDefault="009A6767" w:rsidP="00CA3FED"/>
    <w:p w14:paraId="2758F785" w14:textId="77777777" w:rsidR="009A6767" w:rsidRDefault="00A17E41" w:rsidP="009A6767">
      <w:r>
        <w:lastRenderedPageBreak/>
        <w:t xml:space="preserve">Although the building has undertaken </w:t>
      </w:r>
      <w:r w:rsidR="006D4A87">
        <w:t xml:space="preserve">adaptions, there still poses </w:t>
      </w:r>
      <w:r w:rsidR="009502C5">
        <w:t xml:space="preserve">challenges to keep up with modern comfort </w:t>
      </w:r>
      <w:r w:rsidR="009A6767">
        <w:t>criteria</w:t>
      </w:r>
      <w:r w:rsidR="009502C5">
        <w:t xml:space="preserve">. </w:t>
      </w:r>
      <w:r w:rsidR="00CA3FED">
        <w:t>There are legal limitations on retrofitting the building due to it being</w:t>
      </w:r>
      <w:r w:rsidR="009A6767">
        <w:t xml:space="preserve"> </w:t>
      </w:r>
      <w:r w:rsidR="00CA3FED">
        <w:t>a grade II listed building.</w:t>
      </w:r>
    </w:p>
    <w:p w14:paraId="083F25D8" w14:textId="1C348EDA" w:rsidR="00F577E6" w:rsidRDefault="00F577E6" w:rsidP="009A6767">
      <w:pPr>
        <w:pStyle w:val="Heading1"/>
      </w:pPr>
      <w:bookmarkStart w:id="3" w:name="_Toc227346836"/>
      <w:r>
        <w:t>Maintaining the Building</w:t>
      </w:r>
      <w:bookmarkEnd w:id="3"/>
    </w:p>
    <w:p w14:paraId="522C7B13" w14:textId="35E95D7D" w:rsidR="00FE1133" w:rsidRDefault="001B2C83" w:rsidP="00FE1133">
      <w:r>
        <w:t xml:space="preserve"> A building of this age often has </w:t>
      </w:r>
      <w:r w:rsidR="00C372EF">
        <w:t>its own set of challenges when it comes to management and maintenance.</w:t>
      </w:r>
      <w:r w:rsidR="001E32E1">
        <w:t xml:space="preserve"> </w:t>
      </w:r>
      <w:r w:rsidR="00C76BD3">
        <w:t xml:space="preserve">Due to its </w:t>
      </w:r>
      <w:r w:rsidR="0009241C">
        <w:t xml:space="preserve">heritage and </w:t>
      </w:r>
      <w:r w:rsidR="00C76BD3">
        <w:t xml:space="preserve">continuous use of the public, </w:t>
      </w:r>
      <w:r w:rsidR="0009241C">
        <w:t>t</w:t>
      </w:r>
      <w:r w:rsidR="00672258">
        <w:t xml:space="preserve">he aim of maintenance in the DTC is to </w:t>
      </w:r>
      <w:r w:rsidR="002D05C7">
        <w:t xml:space="preserve">ensure the buildings longevity, whilst </w:t>
      </w:r>
      <w:r w:rsidR="00B01449">
        <w:t>retaining its character.</w:t>
      </w:r>
    </w:p>
    <w:p w14:paraId="2617D45B" w14:textId="6ED69CA0" w:rsidR="0009241C" w:rsidRDefault="0009241C" w:rsidP="00FE1133">
      <w:r>
        <w:t xml:space="preserve">One of the biggest maintenance defects is age related decay to the building, </w:t>
      </w:r>
      <w:r w:rsidR="00EA03F1">
        <w:t>such as the external face, primarily stonework, has</w:t>
      </w:r>
      <w:r w:rsidR="0087504E">
        <w:t xml:space="preserve"> corroded over the years. As shown in the image below taken in 2026, this is an ongoing issue.</w:t>
      </w:r>
    </w:p>
    <w:p w14:paraId="4C66F35F" w14:textId="0D203D09" w:rsidR="0087504E" w:rsidRPr="00FE1133" w:rsidRDefault="008A218F" w:rsidP="00FE1133">
      <w:r>
        <w:rPr>
          <w:noProof/>
        </w:rPr>
        <w:drawing>
          <wp:inline distT="0" distB="0" distL="0" distR="0" wp14:anchorId="10ED0C57" wp14:editId="2E799ABF">
            <wp:extent cx="5745707" cy="4309121"/>
            <wp:effectExtent l="0" t="0" r="7620" b="0"/>
            <wp:docPr id="1175402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8424" cy="4318658"/>
                    </a:xfrm>
                    <a:prstGeom prst="rect">
                      <a:avLst/>
                    </a:prstGeom>
                    <a:noFill/>
                    <a:ln>
                      <a:noFill/>
                    </a:ln>
                  </pic:spPr>
                </pic:pic>
              </a:graphicData>
            </a:graphic>
          </wp:inline>
        </w:drawing>
      </w:r>
    </w:p>
    <w:p w14:paraId="39CA92E1" w14:textId="77777777" w:rsidR="00D7557A" w:rsidRPr="00D7557A" w:rsidRDefault="00D7557A" w:rsidP="008A218F">
      <w:pPr>
        <w:rPr>
          <w:i/>
          <w:iCs/>
          <w:sz w:val="22"/>
          <w:szCs w:val="22"/>
        </w:rPr>
      </w:pPr>
      <w:r w:rsidRPr="00D7557A">
        <w:rPr>
          <w:i/>
          <w:iCs/>
          <w:sz w:val="22"/>
          <w:szCs w:val="22"/>
        </w:rPr>
        <w:t>(Harrison Davies, 2026)</w:t>
      </w:r>
    </w:p>
    <w:p w14:paraId="26323E47" w14:textId="452EA1A8" w:rsidR="004301A8" w:rsidRPr="006613A3" w:rsidRDefault="00D7557A" w:rsidP="008A218F">
      <w:r>
        <w:t>T</w:t>
      </w:r>
      <w:r w:rsidR="008A218F">
        <w:t>he</w:t>
      </w:r>
      <w:r w:rsidR="0047101D">
        <w:t xml:space="preserve">re is significant </w:t>
      </w:r>
      <w:r w:rsidR="0047101D" w:rsidRPr="0047101D">
        <w:t xml:space="preserve">deterioration </w:t>
      </w:r>
      <w:r w:rsidR="00775E22">
        <w:t>to this façade of the building, signs of material aging</w:t>
      </w:r>
      <w:r w:rsidR="00CA545A">
        <w:t xml:space="preserve"> particularly near the ledges</w:t>
      </w:r>
      <w:r w:rsidR="00253B1E">
        <w:t xml:space="preserve"> and pillars. </w:t>
      </w:r>
      <w:r w:rsidR="006613A3" w:rsidRPr="006613A3">
        <w:t xml:space="preserve">A key factor contributing to this deterioration is the building’s coastal location, which significantly accelerates weathering processes. Salt carried in the air from seawater acts as a corrosive agent, gradually affecting the building materials and causing external finishes to bear the brunt of this exposure over </w:t>
      </w:r>
      <w:r w:rsidR="006613A3" w:rsidRPr="006613A3">
        <w:lastRenderedPageBreak/>
        <w:t>time</w:t>
      </w:r>
      <w:r w:rsidR="006613A3">
        <w:t xml:space="preserve"> </w:t>
      </w:r>
      <w:sdt>
        <w:sdtPr>
          <w:rPr>
            <w:i/>
            <w:iCs/>
          </w:rPr>
          <w:id w:val="1899786287"/>
          <w:citation/>
        </w:sdtPr>
        <w:sdtContent>
          <w:r w:rsidR="006613A3" w:rsidRPr="006613A3">
            <w:rPr>
              <w:i/>
              <w:iCs/>
            </w:rPr>
            <w:fldChar w:fldCharType="begin"/>
          </w:r>
          <w:r w:rsidR="006613A3" w:rsidRPr="006613A3">
            <w:rPr>
              <w:i/>
              <w:iCs/>
            </w:rPr>
            <w:instrText xml:space="preserve">CITATION Stu18 \l 2057 </w:instrText>
          </w:r>
          <w:r w:rsidR="006613A3" w:rsidRPr="006613A3">
            <w:rPr>
              <w:i/>
              <w:iCs/>
            </w:rPr>
            <w:fldChar w:fldCharType="separate"/>
          </w:r>
          <w:r w:rsidR="00520D73">
            <w:rPr>
              <w:noProof/>
            </w:rPr>
            <w:t>(Poma, 2018)</w:t>
          </w:r>
          <w:r w:rsidR="006613A3" w:rsidRPr="006613A3">
            <w:rPr>
              <w:i/>
              <w:iCs/>
            </w:rPr>
            <w:fldChar w:fldCharType="end"/>
          </w:r>
        </w:sdtContent>
      </w:sdt>
      <w:r w:rsidR="006613A3">
        <w:t xml:space="preserve">. </w:t>
      </w:r>
      <w:r w:rsidR="00992C2D">
        <w:t>In addition to this moisture ingression is more problematic in older buildings</w:t>
      </w:r>
      <w:r w:rsidR="001D2E08">
        <w:t xml:space="preserve">, often resulting in damp, </w:t>
      </w:r>
      <w:r w:rsidR="002C5D5A">
        <w:t xml:space="preserve">mould build up </w:t>
      </w:r>
      <w:r w:rsidR="001D2E08">
        <w:t xml:space="preserve">and internal damage. </w:t>
      </w:r>
      <w:r w:rsidR="004301A8">
        <w:t xml:space="preserve">Regular inspections are required by the maintenance team to </w:t>
      </w:r>
      <w:r w:rsidR="00B216FA">
        <w:t>identify early signs of serious damage.</w:t>
      </w:r>
    </w:p>
    <w:p w14:paraId="43F9906A" w14:textId="5032666D" w:rsidR="00FE1133" w:rsidRDefault="0058645B" w:rsidP="00FE1133">
      <w:pPr>
        <w:rPr>
          <w:i/>
          <w:iCs/>
        </w:rPr>
      </w:pPr>
      <w:r>
        <w:t xml:space="preserve">Another </w:t>
      </w:r>
      <w:r w:rsidR="00521170">
        <w:t xml:space="preserve">maintenance difficulty </w:t>
      </w:r>
      <w:r w:rsidR="00B8496C">
        <w:t xml:space="preserve">with the </w:t>
      </w:r>
      <w:r w:rsidR="00521170">
        <w:t>Dylan Thomas Centre is</w:t>
      </w:r>
      <w:r w:rsidR="00B8496C">
        <w:t xml:space="preserve"> its single glazed sash windows</w:t>
      </w:r>
      <w:r w:rsidR="00521170">
        <w:t xml:space="preserve">, </w:t>
      </w:r>
      <w:r w:rsidR="00FE1809">
        <w:t xml:space="preserve">which are also visible in the image above. </w:t>
      </w:r>
      <w:r w:rsidR="005B2168">
        <w:t>The windows</w:t>
      </w:r>
      <w:r w:rsidR="00FE1809">
        <w:t xml:space="preserve"> </w:t>
      </w:r>
      <w:r w:rsidR="000505CF">
        <w:t xml:space="preserve">are </w:t>
      </w:r>
      <w:r w:rsidR="005B2168">
        <w:t xml:space="preserve">a </w:t>
      </w:r>
      <w:r w:rsidR="000505CF">
        <w:t>unique feature of the building’s</w:t>
      </w:r>
      <w:r w:rsidR="00521170">
        <w:t xml:space="preserve"> historic</w:t>
      </w:r>
      <w:r w:rsidR="000505CF">
        <w:t xml:space="preserve"> aesthetic</w:t>
      </w:r>
      <w:r w:rsidR="005B2168">
        <w:t xml:space="preserve">. However, from a performance and maintenance perspective, they present a plethora of challenges. </w:t>
      </w:r>
      <w:r w:rsidR="00905B26">
        <w:t xml:space="preserve">Single glazed </w:t>
      </w:r>
      <w:r w:rsidR="00111890">
        <w:t>windows provide very poor thermal insulation</w:t>
      </w:r>
      <w:r w:rsidR="0015658A">
        <w:t xml:space="preserve"> compared to modern double or triple glazing</w:t>
      </w:r>
      <w:r w:rsidR="0047603E">
        <w:t>. This is because they have no sealed air gaps,</w:t>
      </w:r>
      <w:r w:rsidR="00844BD4" w:rsidRPr="00844BD4">
        <w:t xml:space="preserve"> </w:t>
      </w:r>
      <w:r w:rsidR="00844BD4" w:rsidRPr="00844BD4">
        <w:t>no gas fill, and no secondary layer to slow heat transfer</w:t>
      </w:r>
      <w:r w:rsidR="00844BD4">
        <w:t xml:space="preserve"> </w:t>
      </w:r>
      <w:sdt>
        <w:sdtPr>
          <w:rPr>
            <w:i/>
            <w:iCs/>
          </w:rPr>
          <w:id w:val="219644328"/>
          <w:citation/>
        </w:sdtPr>
        <w:sdtContent>
          <w:r w:rsidR="00844BD4" w:rsidRPr="00844BD4">
            <w:rPr>
              <w:i/>
              <w:iCs/>
            </w:rPr>
            <w:fldChar w:fldCharType="begin"/>
          </w:r>
          <w:r w:rsidR="00844BD4" w:rsidRPr="00844BD4">
            <w:rPr>
              <w:i/>
              <w:iCs/>
            </w:rPr>
            <w:instrText xml:space="preserve"> CITATION Dou25 \l 2057 </w:instrText>
          </w:r>
          <w:r w:rsidR="00844BD4" w:rsidRPr="00844BD4">
            <w:rPr>
              <w:i/>
              <w:iCs/>
            </w:rPr>
            <w:fldChar w:fldCharType="separate"/>
          </w:r>
          <w:r w:rsidR="00520D73">
            <w:rPr>
              <w:noProof/>
            </w:rPr>
            <w:t>(Double Glazing Window Installer, 2025)</w:t>
          </w:r>
          <w:r w:rsidR="00844BD4" w:rsidRPr="00844BD4">
            <w:rPr>
              <w:i/>
              <w:iCs/>
            </w:rPr>
            <w:fldChar w:fldCharType="end"/>
          </w:r>
        </w:sdtContent>
      </w:sdt>
      <w:r w:rsidR="00844BD4">
        <w:rPr>
          <w:i/>
          <w:iCs/>
        </w:rPr>
        <w:t>.</w:t>
      </w:r>
      <w:r w:rsidR="00B65C74">
        <w:rPr>
          <w:i/>
          <w:iCs/>
        </w:rPr>
        <w:t xml:space="preserve"> </w:t>
      </w:r>
      <w:r w:rsidR="00B65C74">
        <w:t xml:space="preserve">Further to this, the sash windows feature a timber window frame, this is </w:t>
      </w:r>
      <w:r w:rsidR="005659F4">
        <w:t>requiring</w:t>
      </w:r>
      <w:r w:rsidR="007900BF">
        <w:t xml:space="preserve"> regular maintenance to preserve their condition. This includes re decorating and sealing the f</w:t>
      </w:r>
      <w:r w:rsidR="00764054">
        <w:t xml:space="preserve">rame to prevent rot and warping. </w:t>
      </w:r>
      <w:sdt>
        <w:sdtPr>
          <w:rPr>
            <w:i/>
            <w:iCs/>
          </w:rPr>
          <w:id w:val="776373692"/>
          <w:citation/>
        </w:sdtPr>
        <w:sdtContent>
          <w:r w:rsidR="00764054" w:rsidRPr="00764054">
            <w:rPr>
              <w:i/>
              <w:iCs/>
            </w:rPr>
            <w:fldChar w:fldCharType="begin"/>
          </w:r>
          <w:r w:rsidR="00764054" w:rsidRPr="00764054">
            <w:rPr>
              <w:i/>
              <w:iCs/>
            </w:rPr>
            <w:instrText xml:space="preserve"> CITATION Gla25 \l 2057 </w:instrText>
          </w:r>
          <w:r w:rsidR="00764054" w:rsidRPr="00764054">
            <w:rPr>
              <w:i/>
              <w:iCs/>
            </w:rPr>
            <w:fldChar w:fldCharType="separate"/>
          </w:r>
          <w:r w:rsidR="00520D73">
            <w:rPr>
              <w:noProof/>
            </w:rPr>
            <w:t>(Glazing Hub, 2025)</w:t>
          </w:r>
          <w:r w:rsidR="00764054" w:rsidRPr="00764054">
            <w:rPr>
              <w:i/>
              <w:iCs/>
            </w:rPr>
            <w:fldChar w:fldCharType="end"/>
          </w:r>
        </w:sdtContent>
      </w:sdt>
    </w:p>
    <w:p w14:paraId="1C2C16D0" w14:textId="09363D57" w:rsidR="00875B0A" w:rsidRDefault="00986EB5" w:rsidP="00FE1133">
      <w:r>
        <w:t>From</w:t>
      </w:r>
      <w:r w:rsidR="00875B0A">
        <w:t xml:space="preserve"> a comfort perspective, the building heating system</w:t>
      </w:r>
      <w:r w:rsidR="00420CC8">
        <w:t xml:space="preserve"> </w:t>
      </w:r>
      <w:r>
        <w:t>operates</w:t>
      </w:r>
      <w:r w:rsidR="00420CC8">
        <w:t xml:space="preserve"> on </w:t>
      </w:r>
      <w:r w:rsidR="00522F20">
        <w:t xml:space="preserve">gas radiators, </w:t>
      </w:r>
      <w:r w:rsidR="007764AE">
        <w:t>specifically</w:t>
      </w:r>
      <w:r w:rsidR="00522F20">
        <w:t xml:space="preserve"> double iron radiators.</w:t>
      </w:r>
      <w:r w:rsidR="00E521C1">
        <w:t xml:space="preserve"> These are </w:t>
      </w:r>
      <w:r w:rsidR="006358CA">
        <w:t xml:space="preserve">generally a lot less efficient than more modern </w:t>
      </w:r>
      <w:r w:rsidR="007764AE">
        <w:t xml:space="preserve">alternatives such as </w:t>
      </w:r>
      <w:r w:rsidR="006358CA">
        <w:t>aluminium radiators</w:t>
      </w:r>
      <w:r w:rsidR="000D15AE">
        <w:t xml:space="preserve"> </w:t>
      </w:r>
      <w:sdt>
        <w:sdtPr>
          <w:rPr>
            <w:i/>
            <w:iCs/>
          </w:rPr>
          <w:id w:val="1350764395"/>
          <w:citation/>
        </w:sdtPr>
        <w:sdtContent>
          <w:r w:rsidR="000D15AE" w:rsidRPr="000D15AE">
            <w:rPr>
              <w:i/>
              <w:iCs/>
            </w:rPr>
            <w:fldChar w:fldCharType="begin"/>
          </w:r>
          <w:r w:rsidR="000D15AE" w:rsidRPr="000D15AE">
            <w:rPr>
              <w:i/>
              <w:iCs/>
            </w:rPr>
            <w:instrText xml:space="preserve"> CITATION Buy25 \l 2057 </w:instrText>
          </w:r>
          <w:r w:rsidR="000D15AE" w:rsidRPr="000D15AE">
            <w:rPr>
              <w:i/>
              <w:iCs/>
            </w:rPr>
            <w:fldChar w:fldCharType="separate"/>
          </w:r>
          <w:r w:rsidR="00520D73">
            <w:rPr>
              <w:noProof/>
            </w:rPr>
            <w:t>(Buying Guides, 2025)</w:t>
          </w:r>
          <w:r w:rsidR="000D15AE" w:rsidRPr="000D15AE">
            <w:rPr>
              <w:i/>
              <w:iCs/>
            </w:rPr>
            <w:fldChar w:fldCharType="end"/>
          </w:r>
        </w:sdtContent>
      </w:sdt>
      <w:r w:rsidR="006358CA" w:rsidRPr="000D15AE">
        <w:rPr>
          <w:i/>
          <w:iCs/>
        </w:rPr>
        <w:t>.</w:t>
      </w:r>
      <w:r w:rsidR="000D15AE">
        <w:t xml:space="preserve"> </w:t>
      </w:r>
      <w:r w:rsidR="006358CA">
        <w:t xml:space="preserve"> </w:t>
      </w:r>
    </w:p>
    <w:p w14:paraId="7C00DC26" w14:textId="0FE44B53" w:rsidR="007764AE" w:rsidRPr="00875B0A" w:rsidRDefault="00787BC9" w:rsidP="00FE1133">
      <w:r>
        <w:t xml:space="preserve">The Centre </w:t>
      </w:r>
      <w:r w:rsidR="00C5600E">
        <w:t xml:space="preserve">often relies on a reactive maintenance system, </w:t>
      </w:r>
      <w:r w:rsidR="00C6774C">
        <w:t>which addresses problems only after they arise</w:t>
      </w:r>
      <w:r w:rsidR="004C793A">
        <w:t>. Reactive maintenance typically costs more than other systems such as pre planned maintenance (PPM), this is due to the urgency of the issues require immediate response and repair.</w:t>
      </w:r>
      <w:r w:rsidR="006F7377">
        <w:t xml:space="preserve"> </w:t>
      </w:r>
      <w:sdt>
        <w:sdtPr>
          <w:id w:val="-1874840475"/>
          <w:citation/>
        </w:sdtPr>
        <w:sdtContent>
          <w:r w:rsidR="00380CA7" w:rsidRPr="00380CA7">
            <w:rPr>
              <w:i/>
              <w:iCs/>
            </w:rPr>
            <w:fldChar w:fldCharType="begin"/>
          </w:r>
          <w:r w:rsidR="00380CA7" w:rsidRPr="00380CA7">
            <w:rPr>
              <w:i/>
              <w:iCs/>
            </w:rPr>
            <w:instrText xml:space="preserve">CITATION Pla25 \l 2057 </w:instrText>
          </w:r>
          <w:r w:rsidR="00380CA7" w:rsidRPr="00380CA7">
            <w:rPr>
              <w:i/>
              <w:iCs/>
            </w:rPr>
            <w:fldChar w:fldCharType="separate"/>
          </w:r>
          <w:r w:rsidR="00520D73">
            <w:rPr>
              <w:noProof/>
            </w:rPr>
            <w:t>(UKFSL, 2025)</w:t>
          </w:r>
          <w:r w:rsidR="00380CA7" w:rsidRPr="00380CA7">
            <w:rPr>
              <w:i/>
              <w:iCs/>
            </w:rPr>
            <w:fldChar w:fldCharType="end"/>
          </w:r>
        </w:sdtContent>
      </w:sdt>
    </w:p>
    <w:p w14:paraId="75F8E9D0" w14:textId="4C0E16EF" w:rsidR="005D3DB2" w:rsidRDefault="002540DF" w:rsidP="002540DF">
      <w:pPr>
        <w:pStyle w:val="Heading1"/>
      </w:pPr>
      <w:bookmarkStart w:id="4" w:name="_Toc227346837"/>
      <w:r>
        <w:t>The</w:t>
      </w:r>
      <w:r w:rsidR="00D5546F">
        <w:t xml:space="preserve"> Use</w:t>
      </w:r>
      <w:r>
        <w:t xml:space="preserve"> of BIM </w:t>
      </w:r>
      <w:r w:rsidR="005D3DB2">
        <w:t>in a Building’s Life Cycle</w:t>
      </w:r>
      <w:bookmarkEnd w:id="4"/>
    </w:p>
    <w:p w14:paraId="7928415A" w14:textId="20ACFB52" w:rsidR="005F27F4" w:rsidRDefault="00B6339E" w:rsidP="005F27F4">
      <w:r w:rsidRPr="00B6339E">
        <w:t>Building Information Modelling (BIM) is widely recognised as a key digital tool for effective planning and risk mitigation. It has also become increasingly important in the management of listed buildings, with assets such as the Dylan Thomas Centre standing to benefit significantly from its application.</w:t>
      </w:r>
      <w:r>
        <w:t xml:space="preserve"> </w:t>
      </w:r>
    </w:p>
    <w:p w14:paraId="6F054C13" w14:textId="6EF624A2" w:rsidR="00020612" w:rsidRDefault="00020612" w:rsidP="00020612">
      <w:pPr>
        <w:pStyle w:val="Heading2"/>
      </w:pPr>
      <w:bookmarkStart w:id="5" w:name="_Toc227346838"/>
      <w:r>
        <w:t>Risk Mitigation</w:t>
      </w:r>
      <w:bookmarkEnd w:id="5"/>
    </w:p>
    <w:p w14:paraId="6F69AF10" w14:textId="77777777" w:rsidR="00EB382A" w:rsidRDefault="00864720" w:rsidP="005F27F4">
      <w:r>
        <w:t>One advantage of BIM is that it is able to identify and</w:t>
      </w:r>
      <w:r w:rsidR="00EB1F80">
        <w:t xml:space="preserve"> reduce risks before work begins. This is imperative in a </w:t>
      </w:r>
      <w:r w:rsidR="008B3826">
        <w:t xml:space="preserve">historical building like the DTC as unforeseen defects </w:t>
      </w:r>
      <w:r w:rsidR="001C25CB">
        <w:t xml:space="preserve">can be disruptive and </w:t>
      </w:r>
      <w:r w:rsidR="00330B27">
        <w:t>costly.</w:t>
      </w:r>
      <w:r w:rsidR="007D2F0A">
        <w:t xml:space="preserve"> Clash detection is used in BIM to id</w:t>
      </w:r>
      <w:r w:rsidR="00D64991">
        <w:t xml:space="preserve">entify these issues before they occur. It is a process </w:t>
      </w:r>
      <w:r w:rsidR="00983B74">
        <w:t>that addresses conflict between 2 construction systems in a virtual environment,</w:t>
      </w:r>
      <w:r w:rsidR="00004AFD">
        <w:t xml:space="preserve"> these conflicts arise when modern structural elements such as HVAC systems or</w:t>
      </w:r>
      <w:r w:rsidR="00C155D9">
        <w:t xml:space="preserve"> electrical conduits interfere with another object. This relates to the DTC as </w:t>
      </w:r>
      <w:r w:rsidR="00EB382A">
        <w:t xml:space="preserve">they have integrated modern ventilation systems in the building. </w:t>
      </w:r>
    </w:p>
    <w:p w14:paraId="0CC257C3" w14:textId="77777777" w:rsidR="00EB382A" w:rsidRDefault="00EB382A" w:rsidP="005F27F4"/>
    <w:p w14:paraId="202EC262" w14:textId="4B66CBFF" w:rsidR="002662B8" w:rsidRDefault="00EB382A" w:rsidP="005F27F4">
      <w:r>
        <w:lastRenderedPageBreak/>
        <w:t>The image below taken on a visit to the centre shows the ventilation system.</w:t>
      </w:r>
      <w:r w:rsidR="005300A2">
        <w:t xml:space="preserve"> This is not a heat recovery system but is a modern style of ventilation used in facilities. </w:t>
      </w:r>
    </w:p>
    <w:p w14:paraId="1BB6CE62" w14:textId="3157AEF2" w:rsidR="00EB382A" w:rsidRDefault="00001F28" w:rsidP="005F27F4">
      <w:r>
        <w:rPr>
          <w:noProof/>
        </w:rPr>
        <w:drawing>
          <wp:anchor distT="0" distB="0" distL="114300" distR="114300" simplePos="0" relativeHeight="251661312" behindDoc="0" locked="0" layoutInCell="1" allowOverlap="1" wp14:anchorId="6C941C36" wp14:editId="1254DC83">
            <wp:simplePos x="0" y="0"/>
            <wp:positionH relativeFrom="margin">
              <wp:posOffset>94615</wp:posOffset>
            </wp:positionH>
            <wp:positionV relativeFrom="paragraph">
              <wp:posOffset>314960</wp:posOffset>
            </wp:positionV>
            <wp:extent cx="3401060" cy="2550160"/>
            <wp:effectExtent l="6350" t="0" r="0" b="0"/>
            <wp:wrapNone/>
            <wp:docPr id="8866323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401060" cy="2550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E213F5" w14:textId="611E0FDB" w:rsidR="00EB382A" w:rsidRPr="00EB382A" w:rsidRDefault="00EB382A" w:rsidP="005F27F4">
      <w:pPr>
        <w:rPr>
          <w:u w:val="single"/>
        </w:rPr>
      </w:pPr>
    </w:p>
    <w:p w14:paraId="713B3FB1" w14:textId="346F93A2" w:rsidR="00001F28" w:rsidRDefault="00001F28" w:rsidP="005F27F4"/>
    <w:p w14:paraId="77DB200F" w14:textId="5D26EFD9" w:rsidR="00001F28" w:rsidRDefault="00001F28" w:rsidP="005F27F4"/>
    <w:p w14:paraId="73E404ED" w14:textId="77777777" w:rsidR="00001F28" w:rsidRDefault="00001F28" w:rsidP="005F27F4"/>
    <w:p w14:paraId="016806FF" w14:textId="0E903EEE" w:rsidR="00001F28" w:rsidRDefault="00001F28" w:rsidP="005F27F4"/>
    <w:p w14:paraId="7ABAE3F3" w14:textId="77777777" w:rsidR="00001F28" w:rsidRDefault="00001F28" w:rsidP="005F27F4"/>
    <w:p w14:paraId="06866D66" w14:textId="77777777" w:rsidR="00001F28" w:rsidRDefault="00001F28" w:rsidP="005F27F4"/>
    <w:p w14:paraId="6AC614F5" w14:textId="0E975782" w:rsidR="00001F28" w:rsidRDefault="00001F28" w:rsidP="005F27F4"/>
    <w:p w14:paraId="5AD02AF3" w14:textId="77777777" w:rsidR="00001F28" w:rsidRDefault="00001F28" w:rsidP="005F27F4"/>
    <w:p w14:paraId="0593CA79" w14:textId="77777777" w:rsidR="00020612" w:rsidRDefault="00020612" w:rsidP="005F27F4"/>
    <w:p w14:paraId="21A3FA7E" w14:textId="7B106C66" w:rsidR="00001F28" w:rsidRDefault="00020612" w:rsidP="00020612">
      <w:pPr>
        <w:pStyle w:val="Heading2"/>
      </w:pPr>
      <w:bookmarkStart w:id="6" w:name="_Toc227346839"/>
      <w:r>
        <w:t>Planning &amp; Coordination</w:t>
      </w:r>
      <w:bookmarkEnd w:id="6"/>
    </w:p>
    <w:p w14:paraId="7F3930AA" w14:textId="1DDFB8E0" w:rsidR="00EB382A" w:rsidRDefault="00A90DEF" w:rsidP="005F27F4">
      <w:r>
        <w:rPr>
          <w:noProof/>
        </w:rPr>
        <w:drawing>
          <wp:anchor distT="0" distB="0" distL="114300" distR="114300" simplePos="0" relativeHeight="251662336" behindDoc="0" locked="0" layoutInCell="1" allowOverlap="1" wp14:anchorId="6AC20DF9" wp14:editId="1947CD47">
            <wp:simplePos x="0" y="0"/>
            <wp:positionH relativeFrom="margin">
              <wp:align>left</wp:align>
            </wp:positionH>
            <wp:positionV relativeFrom="paragraph">
              <wp:posOffset>1490667</wp:posOffset>
            </wp:positionV>
            <wp:extent cx="4284809" cy="2645502"/>
            <wp:effectExtent l="0" t="0" r="1905" b="2540"/>
            <wp:wrapNone/>
            <wp:docPr id="16466537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4809" cy="2645502"/>
                    </a:xfrm>
                    <a:prstGeom prst="rect">
                      <a:avLst/>
                    </a:prstGeom>
                    <a:noFill/>
                  </pic:spPr>
                </pic:pic>
              </a:graphicData>
            </a:graphic>
            <wp14:sizeRelH relativeFrom="margin">
              <wp14:pctWidth>0</wp14:pctWidth>
            </wp14:sizeRelH>
            <wp14:sizeRelV relativeFrom="margin">
              <wp14:pctHeight>0</wp14:pctHeight>
            </wp14:sizeRelV>
          </wp:anchor>
        </w:drawing>
      </w:r>
      <w:r w:rsidR="00F41C73">
        <w:t xml:space="preserve">BIM </w:t>
      </w:r>
      <w:r w:rsidR="00A00E4A">
        <w:t xml:space="preserve">can </w:t>
      </w:r>
      <w:r w:rsidR="00001F28">
        <w:t>also be used to improve planning and coordination</w:t>
      </w:r>
      <w:r w:rsidR="002772DD">
        <w:t xml:space="preserve"> </w:t>
      </w:r>
      <w:r w:rsidR="00207DC8">
        <w:t xml:space="preserve">the Dylan Thomas Centre. A </w:t>
      </w:r>
      <w:r w:rsidR="005331DD">
        <w:t>digital 3D model of the building can be created using laser scanning</w:t>
      </w:r>
      <w:r w:rsidR="00744E54">
        <w:t xml:space="preserve"> </w:t>
      </w:r>
      <w:sdt>
        <w:sdtPr>
          <w:rPr>
            <w:i/>
            <w:iCs/>
          </w:rPr>
          <w:id w:val="-1320192417"/>
          <w:citation/>
        </w:sdtPr>
        <w:sdtContent>
          <w:r w:rsidR="00744E54" w:rsidRPr="00744E54">
            <w:rPr>
              <w:i/>
              <w:iCs/>
            </w:rPr>
            <w:fldChar w:fldCharType="begin"/>
          </w:r>
          <w:r w:rsidR="00744E54" w:rsidRPr="00744E54">
            <w:rPr>
              <w:i/>
              <w:iCs/>
            </w:rPr>
            <w:instrText xml:space="preserve"> CITATION Geo25 \l 2057 </w:instrText>
          </w:r>
          <w:r w:rsidR="00744E54" w:rsidRPr="00744E54">
            <w:rPr>
              <w:i/>
              <w:iCs/>
            </w:rPr>
            <w:fldChar w:fldCharType="separate"/>
          </w:r>
          <w:r w:rsidR="00520D73">
            <w:rPr>
              <w:noProof/>
            </w:rPr>
            <w:t>(Geo Scan Technical Team, 2025)</w:t>
          </w:r>
          <w:r w:rsidR="00744E54" w:rsidRPr="00744E54">
            <w:rPr>
              <w:i/>
              <w:iCs/>
            </w:rPr>
            <w:fldChar w:fldCharType="end"/>
          </w:r>
        </w:sdtContent>
      </w:sdt>
      <w:r w:rsidR="005331DD" w:rsidRPr="00744E54">
        <w:rPr>
          <w:i/>
          <w:iCs/>
        </w:rPr>
        <w:t>.</w:t>
      </w:r>
      <w:r w:rsidR="005331DD">
        <w:t xml:space="preserve"> These 3D models are </w:t>
      </w:r>
      <w:r w:rsidR="00D563EF">
        <w:t xml:space="preserve">integrated with the building’s architectural, structural and building services and are </w:t>
      </w:r>
      <w:r w:rsidR="00492EE2">
        <w:t>stored in one place. Given the fact that the DTC was buil</w:t>
      </w:r>
      <w:r w:rsidR="00272EC2">
        <w:t xml:space="preserve">t in the 1800s </w:t>
      </w:r>
      <w:sdt>
        <w:sdtPr>
          <w:id w:val="-1494478205"/>
          <w:citation/>
        </w:sdtPr>
        <w:sdtEndPr>
          <w:rPr>
            <w:i/>
            <w:iCs/>
          </w:rPr>
        </w:sdtEndPr>
        <w:sdtContent>
          <w:r w:rsidR="00272EC2" w:rsidRPr="00272EC2">
            <w:rPr>
              <w:i/>
              <w:iCs/>
            </w:rPr>
            <w:fldChar w:fldCharType="begin"/>
          </w:r>
          <w:r w:rsidR="00272EC2" w:rsidRPr="00272EC2">
            <w:rPr>
              <w:i/>
              <w:iCs/>
            </w:rPr>
            <w:instrText xml:space="preserve"> CITATION Bri251 \l 2057 </w:instrText>
          </w:r>
          <w:r w:rsidR="00272EC2" w:rsidRPr="00272EC2">
            <w:rPr>
              <w:i/>
              <w:iCs/>
            </w:rPr>
            <w:fldChar w:fldCharType="separate"/>
          </w:r>
          <w:r w:rsidR="00520D73">
            <w:rPr>
              <w:noProof/>
            </w:rPr>
            <w:t>(British Listed Buildings, 2025)</w:t>
          </w:r>
          <w:r w:rsidR="00272EC2" w:rsidRPr="00272EC2">
            <w:rPr>
              <w:i/>
              <w:iCs/>
            </w:rPr>
            <w:fldChar w:fldCharType="end"/>
          </w:r>
        </w:sdtContent>
      </w:sdt>
      <w:r w:rsidR="00272EC2">
        <w:t xml:space="preserve"> </w:t>
      </w:r>
      <w:r w:rsidR="001C4BA1">
        <w:t>this would be particularly beneficial as ther</w:t>
      </w:r>
      <w:r w:rsidR="008D1B32">
        <w:t>e could be outdated or incomplete records of the building.</w:t>
      </w:r>
      <w:r w:rsidR="000242BB">
        <w:t xml:space="preserve"> These scans can identify </w:t>
      </w:r>
      <w:r>
        <w:t>defects early to save the building from potential decay</w:t>
      </w:r>
      <w:r w:rsidR="00B30E51">
        <w:t>.</w:t>
      </w:r>
    </w:p>
    <w:p w14:paraId="6C9D0E55" w14:textId="4A7692FD" w:rsidR="008D1B32" w:rsidRDefault="008D1B32" w:rsidP="005F27F4"/>
    <w:p w14:paraId="6FCA9912" w14:textId="4F2279E9" w:rsidR="008D1B32" w:rsidRPr="00272EC2" w:rsidRDefault="008D1B32" w:rsidP="005F27F4"/>
    <w:p w14:paraId="4E28868B" w14:textId="1424F5CA" w:rsidR="00EB382A" w:rsidRDefault="00EB382A" w:rsidP="005F27F4"/>
    <w:p w14:paraId="4F3F16CE" w14:textId="56748ED6" w:rsidR="00EB382A" w:rsidRDefault="00EB382A" w:rsidP="005F27F4"/>
    <w:p w14:paraId="2D117225" w14:textId="6E4B42E8" w:rsidR="00EB382A" w:rsidRDefault="00EB382A" w:rsidP="005F27F4"/>
    <w:p w14:paraId="480B53A4" w14:textId="77777777" w:rsidR="00EB382A" w:rsidRDefault="00EB382A" w:rsidP="005F27F4"/>
    <w:p w14:paraId="3FFE702A" w14:textId="77777777" w:rsidR="00EB382A" w:rsidRDefault="00EB382A" w:rsidP="005F27F4"/>
    <w:p w14:paraId="4B72ED2C" w14:textId="77777777" w:rsidR="00EB382A" w:rsidRDefault="00EB382A" w:rsidP="005F27F4"/>
    <w:p w14:paraId="6ED27619" w14:textId="4707AB9E" w:rsidR="00020612" w:rsidRPr="00020612" w:rsidRDefault="00B30E51" w:rsidP="005F27F4">
      <w:pPr>
        <w:rPr>
          <w:sz w:val="20"/>
          <w:szCs w:val="20"/>
        </w:rPr>
      </w:pPr>
      <w:r w:rsidRPr="00B30E51">
        <w:rPr>
          <w:sz w:val="20"/>
          <w:szCs w:val="20"/>
        </w:rPr>
        <w:t xml:space="preserve">Full </w:t>
      </w:r>
      <w:r>
        <w:rPr>
          <w:sz w:val="20"/>
          <w:szCs w:val="20"/>
        </w:rPr>
        <w:t>e</w:t>
      </w:r>
      <w:r w:rsidRPr="00B30E51">
        <w:rPr>
          <w:sz w:val="20"/>
          <w:szCs w:val="20"/>
        </w:rPr>
        <w:t xml:space="preserve">xternal Laser scan of a Grade II historical Building </w:t>
      </w:r>
      <w:sdt>
        <w:sdtPr>
          <w:rPr>
            <w:sz w:val="20"/>
            <w:szCs w:val="20"/>
          </w:rPr>
          <w:id w:val="2089033504"/>
          <w:citation/>
        </w:sdtPr>
        <w:sdtContent>
          <w:r w:rsidR="0036117D" w:rsidRPr="00B30E51">
            <w:rPr>
              <w:sz w:val="20"/>
              <w:szCs w:val="20"/>
            </w:rPr>
            <w:fldChar w:fldCharType="begin"/>
          </w:r>
          <w:r w:rsidR="0036117D" w:rsidRPr="00B30E51">
            <w:rPr>
              <w:sz w:val="20"/>
              <w:szCs w:val="20"/>
            </w:rPr>
            <w:instrText xml:space="preserve"> CITATION Lec25 \l 2057 </w:instrText>
          </w:r>
          <w:r w:rsidR="0036117D" w:rsidRPr="00B30E51">
            <w:rPr>
              <w:sz w:val="20"/>
              <w:szCs w:val="20"/>
            </w:rPr>
            <w:fldChar w:fldCharType="separate"/>
          </w:r>
          <w:r w:rsidR="00520D73" w:rsidRPr="00520D73">
            <w:rPr>
              <w:noProof/>
              <w:sz w:val="20"/>
              <w:szCs w:val="20"/>
            </w:rPr>
            <w:t>(Lecia Geo Systems, 2025)</w:t>
          </w:r>
          <w:r w:rsidR="0036117D" w:rsidRPr="00B30E51">
            <w:rPr>
              <w:sz w:val="20"/>
              <w:szCs w:val="20"/>
            </w:rPr>
            <w:fldChar w:fldCharType="end"/>
          </w:r>
        </w:sdtContent>
      </w:sdt>
    </w:p>
    <w:p w14:paraId="4185FF4B" w14:textId="0E1AFB81" w:rsidR="00020612" w:rsidRDefault="00020612" w:rsidP="00020612">
      <w:pPr>
        <w:pStyle w:val="Heading2"/>
      </w:pPr>
      <w:bookmarkStart w:id="7" w:name="_Toc227346840"/>
      <w:r>
        <w:lastRenderedPageBreak/>
        <w:t>Maintenance &amp; Asset Management</w:t>
      </w:r>
      <w:bookmarkEnd w:id="7"/>
    </w:p>
    <w:p w14:paraId="0FE14992" w14:textId="693C7832" w:rsidR="00B30E51" w:rsidRDefault="00045C12" w:rsidP="005F27F4">
      <w:r>
        <w:t>Modern BIM is not only a design tool</w:t>
      </w:r>
      <w:r w:rsidR="00EA029E">
        <w:t>.</w:t>
      </w:r>
      <w:r>
        <w:t xml:space="preserve"> </w:t>
      </w:r>
      <w:r w:rsidR="00FE171D">
        <w:t xml:space="preserve">BIM supports </w:t>
      </w:r>
      <w:r w:rsidR="009549D2">
        <w:t xml:space="preserve">enhanced maintenance and asset </w:t>
      </w:r>
      <w:r w:rsidR="006047F9">
        <w:t>management</w:t>
      </w:r>
      <w:r w:rsidR="00753246">
        <w:rPr>
          <w:i/>
          <w:iCs/>
        </w:rPr>
        <w:t>.</w:t>
      </w:r>
      <w:r w:rsidR="00753246">
        <w:t xml:space="preserve"> Every wall, column and beam in the building </w:t>
      </w:r>
      <w:r w:rsidR="00565425">
        <w:t>can have embedded data such as age, material and maintenance history.</w:t>
      </w:r>
      <w:r w:rsidR="0006675D">
        <w:rPr>
          <w:i/>
          <w:iCs/>
        </w:rPr>
        <w:t xml:space="preserve"> </w:t>
      </w:r>
      <w:r w:rsidR="006047F9">
        <w:t>M</w:t>
      </w:r>
      <w:r w:rsidR="0006675D">
        <w:t>aintenance schedule</w:t>
      </w:r>
      <w:r w:rsidR="006047F9">
        <w:t xml:space="preserve">s can be automated from this </w:t>
      </w:r>
      <w:sdt>
        <w:sdtPr>
          <w:rPr>
            <w:i/>
            <w:iCs/>
          </w:rPr>
          <w:id w:val="-1898273742"/>
          <w:citation/>
        </w:sdtPr>
        <w:sdtContent>
          <w:r w:rsidR="006047F9" w:rsidRPr="00EA029E">
            <w:rPr>
              <w:i/>
              <w:iCs/>
            </w:rPr>
            <w:fldChar w:fldCharType="begin"/>
          </w:r>
          <w:r w:rsidR="006047F9" w:rsidRPr="00EA029E">
            <w:rPr>
              <w:i/>
              <w:iCs/>
            </w:rPr>
            <w:instrText xml:space="preserve"> CITATION Bor25 \l 2057 </w:instrText>
          </w:r>
          <w:r w:rsidR="006047F9" w:rsidRPr="00EA029E">
            <w:rPr>
              <w:i/>
              <w:iCs/>
            </w:rPr>
            <w:fldChar w:fldCharType="separate"/>
          </w:r>
          <w:r w:rsidR="00520D73">
            <w:rPr>
              <w:noProof/>
            </w:rPr>
            <w:t>(Siewczyński, 2025)</w:t>
          </w:r>
          <w:r w:rsidR="006047F9" w:rsidRPr="00EA029E">
            <w:rPr>
              <w:i/>
              <w:iCs/>
            </w:rPr>
            <w:fldChar w:fldCharType="end"/>
          </w:r>
        </w:sdtContent>
      </w:sdt>
      <w:r w:rsidR="006047F9">
        <w:t xml:space="preserve">, </w:t>
      </w:r>
      <w:r w:rsidR="006047F9">
        <w:t>shifting the responsive maintenance to a pre-planned strategy</w:t>
      </w:r>
      <w:r w:rsidR="006047F9">
        <w:t>.</w:t>
      </w:r>
      <w:r w:rsidR="009549D2">
        <w:t xml:space="preserve"> As discussed earlier, this</w:t>
      </w:r>
      <w:r w:rsidR="007A5982">
        <w:t xml:space="preserve"> would decrease the cost and will help reduce any disruption to the live public facility.</w:t>
      </w:r>
      <w:r w:rsidR="00EA029E">
        <w:t xml:space="preserve"> </w:t>
      </w:r>
    </w:p>
    <w:p w14:paraId="7AA173D1" w14:textId="77777777" w:rsidR="00020612" w:rsidRDefault="00020612" w:rsidP="005F27F4"/>
    <w:p w14:paraId="55B43C27" w14:textId="7CCC9485" w:rsidR="00020612" w:rsidRDefault="00020612" w:rsidP="00020612">
      <w:pPr>
        <w:pStyle w:val="Heading2"/>
      </w:pPr>
      <w:bookmarkStart w:id="8" w:name="_Toc227346841"/>
      <w:r>
        <w:t>Digital Twins</w:t>
      </w:r>
      <w:bookmarkEnd w:id="8"/>
    </w:p>
    <w:p w14:paraId="4C663D71" w14:textId="1774EC5C" w:rsidR="00020612" w:rsidRPr="00020612" w:rsidRDefault="008D54D2" w:rsidP="00020612">
      <w:r>
        <w:t>A BIM model can be linked with sensors to pick up temperature</w:t>
      </w:r>
      <w:r w:rsidR="000D3154">
        <w:t xml:space="preserve">, humidity and structural movement. This is called a digital twin. </w:t>
      </w:r>
      <w:sdt>
        <w:sdtPr>
          <w:rPr>
            <w:i/>
            <w:iCs/>
          </w:rPr>
          <w:id w:val="1139532995"/>
          <w:citation/>
        </w:sdtPr>
        <w:sdtContent>
          <w:r w:rsidR="000D3154" w:rsidRPr="000D3154">
            <w:rPr>
              <w:i/>
              <w:iCs/>
            </w:rPr>
            <w:fldChar w:fldCharType="begin"/>
          </w:r>
          <w:r w:rsidR="000D3154" w:rsidRPr="000D3154">
            <w:rPr>
              <w:i/>
              <w:iCs/>
            </w:rPr>
            <w:instrText xml:space="preserve"> CITATION Bor25 \l 2057 </w:instrText>
          </w:r>
          <w:r w:rsidR="000D3154" w:rsidRPr="000D3154">
            <w:rPr>
              <w:i/>
              <w:iCs/>
            </w:rPr>
            <w:fldChar w:fldCharType="separate"/>
          </w:r>
          <w:r w:rsidR="00520D73">
            <w:rPr>
              <w:noProof/>
            </w:rPr>
            <w:t>(Siewczyński, 2025)</w:t>
          </w:r>
          <w:r w:rsidR="000D3154" w:rsidRPr="000D3154">
            <w:rPr>
              <w:i/>
              <w:iCs/>
            </w:rPr>
            <w:fldChar w:fldCharType="end"/>
          </w:r>
        </w:sdtContent>
      </w:sdt>
    </w:p>
    <w:p w14:paraId="3270944C" w14:textId="1C22E7B2" w:rsidR="006047F9" w:rsidRDefault="007A42CD" w:rsidP="005F27F4">
      <w:r>
        <w:t>For a historical building this enables early detection of damp or a build-up of moist,</w:t>
      </w:r>
      <w:r w:rsidR="00500B69">
        <w:t xml:space="preserve"> critically in heritage buildings. It can monitor the building’s settlement to </w:t>
      </w:r>
      <w:r w:rsidR="00006F21">
        <w:t xml:space="preserve">protect against movement and </w:t>
      </w:r>
      <w:r w:rsidR="00500B69">
        <w:t>ensure</w:t>
      </w:r>
      <w:r w:rsidR="00006F21">
        <w:t>s stability.</w:t>
      </w:r>
      <w:r w:rsidR="00F51E15">
        <w:t xml:space="preserve"> It also can detect deterioration of materials early before visible damage even occurs</w:t>
      </w:r>
      <w:r w:rsidR="00722185">
        <w:t xml:space="preserve">, effectively setting </w:t>
      </w:r>
      <w:r w:rsidR="00607C06">
        <w:t>replacements timelines</w:t>
      </w:r>
      <w:r w:rsidR="00F51E15">
        <w:t xml:space="preserve">. </w:t>
      </w:r>
      <w:sdt>
        <w:sdtPr>
          <w:rPr>
            <w:i/>
            <w:iCs/>
          </w:rPr>
          <w:id w:val="104312234"/>
          <w:citation/>
        </w:sdtPr>
        <w:sdtContent>
          <w:r w:rsidR="00F51E15" w:rsidRPr="00F51E15">
            <w:rPr>
              <w:i/>
              <w:iCs/>
            </w:rPr>
            <w:fldChar w:fldCharType="begin"/>
          </w:r>
          <w:r w:rsidR="00F51E15" w:rsidRPr="00F51E15">
            <w:rPr>
              <w:i/>
              <w:iCs/>
            </w:rPr>
            <w:instrText xml:space="preserve"> CITATION Bor25 \l 2057 </w:instrText>
          </w:r>
          <w:r w:rsidR="00F51E15" w:rsidRPr="00F51E15">
            <w:rPr>
              <w:i/>
              <w:iCs/>
            </w:rPr>
            <w:fldChar w:fldCharType="separate"/>
          </w:r>
          <w:r w:rsidR="00520D73">
            <w:rPr>
              <w:noProof/>
            </w:rPr>
            <w:t>(Siewczyński, 2025)</w:t>
          </w:r>
          <w:r w:rsidR="00F51E15" w:rsidRPr="00F51E15">
            <w:rPr>
              <w:i/>
              <w:iCs/>
            </w:rPr>
            <w:fldChar w:fldCharType="end"/>
          </w:r>
        </w:sdtContent>
      </w:sdt>
    </w:p>
    <w:p w14:paraId="2FCD8883" w14:textId="76F38F5D" w:rsidR="006047F9" w:rsidRDefault="000D3C4A" w:rsidP="005F27F4">
      <w:pPr>
        <w:rPr>
          <w:i/>
          <w:iCs/>
        </w:rPr>
      </w:pPr>
      <w:r>
        <w:t>2 researchers took a case study of the Rame Tower</w:t>
      </w:r>
      <w:r w:rsidR="00912125">
        <w:t xml:space="preserve">, </w:t>
      </w:r>
      <w:r w:rsidR="00912125" w:rsidRPr="00912125">
        <w:t>located in Spai</w:t>
      </w:r>
      <w:r w:rsidR="00C9781A">
        <w:t>n, to demonstrate how BIM</w:t>
      </w:r>
      <w:r w:rsidR="00B8304A">
        <w:t xml:space="preserve"> applied to assets is useful fo</w:t>
      </w:r>
      <w:r w:rsidR="00FB61BF">
        <w:t xml:space="preserve">r management and future refurbishment. </w:t>
      </w:r>
      <w:sdt>
        <w:sdtPr>
          <w:rPr>
            <w:i/>
            <w:iCs/>
          </w:rPr>
          <w:id w:val="-1766755201"/>
          <w:citation/>
        </w:sdtPr>
        <w:sdtContent>
          <w:r w:rsidR="009B0B3F" w:rsidRPr="009B0B3F">
            <w:rPr>
              <w:i/>
              <w:iCs/>
            </w:rPr>
            <w:fldChar w:fldCharType="begin"/>
          </w:r>
          <w:r w:rsidR="009B0B3F" w:rsidRPr="009B0B3F">
            <w:rPr>
              <w:i/>
              <w:iCs/>
            </w:rPr>
            <w:instrText xml:space="preserve"> CITATION Gar23 \l 2057 </w:instrText>
          </w:r>
          <w:r w:rsidR="009B0B3F" w:rsidRPr="009B0B3F">
            <w:rPr>
              <w:i/>
              <w:iCs/>
            </w:rPr>
            <w:fldChar w:fldCharType="separate"/>
          </w:r>
          <w:r w:rsidR="00520D73">
            <w:rPr>
              <w:noProof/>
            </w:rPr>
            <w:t>(García-León, 2023)</w:t>
          </w:r>
          <w:r w:rsidR="009B0B3F" w:rsidRPr="009B0B3F">
            <w:rPr>
              <w:i/>
              <w:iCs/>
            </w:rPr>
            <w:fldChar w:fldCharType="end"/>
          </w:r>
        </w:sdtContent>
      </w:sdt>
    </w:p>
    <w:p w14:paraId="5E066BD6" w14:textId="43724C43" w:rsidR="009B0B3F" w:rsidRDefault="00FF04CD" w:rsidP="0001685C">
      <w:pPr>
        <w:rPr>
          <w:i/>
          <w:iCs/>
        </w:rPr>
      </w:pPr>
      <w:r>
        <w:t>Their findings include</w:t>
      </w:r>
      <w:r w:rsidR="0001685C" w:rsidRPr="0001685C">
        <w:t xml:space="preserve"> </w:t>
      </w:r>
      <w:r w:rsidR="0001685C">
        <w:t>that t</w:t>
      </w:r>
      <w:r w:rsidR="0001685C">
        <w:t>he model can be used for ongoing management and monitorin</w:t>
      </w:r>
      <w:r w:rsidR="0001685C">
        <w:t>g. Digital Twins s</w:t>
      </w:r>
      <w:r w:rsidR="0001685C">
        <w:t>upports real-time, collaborative environments for stakeholders</w:t>
      </w:r>
      <w:r w:rsidR="0001685C">
        <w:t xml:space="preserve">. </w:t>
      </w:r>
      <w:r w:rsidR="00B3100F">
        <w:t xml:space="preserve">In addition to this, </w:t>
      </w:r>
      <w:r w:rsidR="0001685C">
        <w:t>It e</w:t>
      </w:r>
      <w:r w:rsidR="0001685C">
        <w:t>nables transition from static documentation to dynamic lifecycle management</w:t>
      </w:r>
      <w:sdt>
        <w:sdtPr>
          <w:rPr>
            <w:i/>
            <w:iCs/>
          </w:rPr>
          <w:id w:val="427633034"/>
          <w:citation/>
        </w:sdtPr>
        <w:sdtContent>
          <w:r w:rsidR="0001685C" w:rsidRPr="0001685C">
            <w:rPr>
              <w:i/>
              <w:iCs/>
            </w:rPr>
            <w:fldChar w:fldCharType="begin"/>
          </w:r>
          <w:r w:rsidR="0001685C" w:rsidRPr="0001685C">
            <w:rPr>
              <w:i/>
              <w:iCs/>
            </w:rPr>
            <w:instrText xml:space="preserve"> CITATION Gar23 \l 2057 </w:instrText>
          </w:r>
          <w:r w:rsidR="0001685C" w:rsidRPr="0001685C">
            <w:rPr>
              <w:i/>
              <w:iCs/>
            </w:rPr>
            <w:fldChar w:fldCharType="separate"/>
          </w:r>
          <w:r w:rsidR="00520D73">
            <w:rPr>
              <w:i/>
              <w:iCs/>
              <w:noProof/>
            </w:rPr>
            <w:t xml:space="preserve"> </w:t>
          </w:r>
          <w:r w:rsidR="00520D73">
            <w:rPr>
              <w:noProof/>
            </w:rPr>
            <w:t>(García-León, 2023)</w:t>
          </w:r>
          <w:r w:rsidR="0001685C" w:rsidRPr="0001685C">
            <w:rPr>
              <w:i/>
              <w:iCs/>
            </w:rPr>
            <w:fldChar w:fldCharType="end"/>
          </w:r>
        </w:sdtContent>
      </w:sdt>
    </w:p>
    <w:p w14:paraId="50F5CEBD" w14:textId="1FBE03AE" w:rsidR="00B3100F" w:rsidRDefault="00813771" w:rsidP="00813771">
      <w:pPr>
        <w:pStyle w:val="Heading2"/>
      </w:pPr>
      <w:bookmarkStart w:id="9" w:name="_Toc227346842"/>
      <w:r>
        <w:t>Retrofit, Repair &amp; Refurbishment</w:t>
      </w:r>
      <w:bookmarkEnd w:id="9"/>
    </w:p>
    <w:p w14:paraId="2C084F1A" w14:textId="4930E0F8" w:rsidR="00813771" w:rsidRPr="00813771" w:rsidRDefault="00F86CEC" w:rsidP="006305BF">
      <w:r>
        <w:t xml:space="preserve">BIM can be implemented into historical buildings to </w:t>
      </w:r>
      <w:r w:rsidR="00F675DC">
        <w:t>provide a platform for retrofit projects.</w:t>
      </w:r>
      <w:r w:rsidR="006305BF">
        <w:t xml:space="preserve"> Multiple types of data can be produced such as </w:t>
      </w:r>
      <w:r w:rsidR="006305BF">
        <w:t>3D design models</w:t>
      </w:r>
      <w:r w:rsidR="006305BF">
        <w:t>, e</w:t>
      </w:r>
      <w:r w:rsidR="006305BF">
        <w:t>nergy performance simulations</w:t>
      </w:r>
      <w:r w:rsidR="006305BF">
        <w:t xml:space="preserve"> and c</w:t>
      </w:r>
      <w:r w:rsidR="006305BF">
        <w:t>ost estimates and schedules</w:t>
      </w:r>
      <w:r w:rsidR="00C1591A">
        <w:t xml:space="preserve"> </w:t>
      </w:r>
      <w:sdt>
        <w:sdtPr>
          <w:rPr>
            <w:i/>
            <w:iCs/>
          </w:rPr>
          <w:id w:val="627205703"/>
          <w:citation/>
        </w:sdtPr>
        <w:sdtContent>
          <w:r w:rsidR="00C1591A" w:rsidRPr="00C1591A">
            <w:rPr>
              <w:i/>
              <w:iCs/>
            </w:rPr>
            <w:fldChar w:fldCharType="begin"/>
          </w:r>
          <w:r w:rsidR="00C1591A" w:rsidRPr="00C1591A">
            <w:rPr>
              <w:i/>
              <w:iCs/>
            </w:rPr>
            <w:instrText xml:space="preserve"> CITATION Mag20 \l 2057 </w:instrText>
          </w:r>
          <w:r w:rsidR="00C1591A" w:rsidRPr="00C1591A">
            <w:rPr>
              <w:i/>
              <w:iCs/>
            </w:rPr>
            <w:fldChar w:fldCharType="separate"/>
          </w:r>
          <w:r w:rsidR="00520D73">
            <w:rPr>
              <w:noProof/>
            </w:rPr>
            <w:t>(Maggie Khaddaj, 2020)</w:t>
          </w:r>
          <w:r w:rsidR="00C1591A" w:rsidRPr="00C1591A">
            <w:rPr>
              <w:i/>
              <w:iCs/>
            </w:rPr>
            <w:fldChar w:fldCharType="end"/>
          </w:r>
        </w:sdtContent>
      </w:sdt>
    </w:p>
    <w:p w14:paraId="509AE6B7" w14:textId="73298421" w:rsidR="00B3100F" w:rsidRPr="00FF04CD" w:rsidRDefault="00F72B46" w:rsidP="0001685C">
      <w:r>
        <w:t xml:space="preserve">Projects can be planned </w:t>
      </w:r>
      <w:r w:rsidR="00F52EF3">
        <w:t xml:space="preserve">and controlled </w:t>
      </w:r>
      <w:r>
        <w:t>more efficiently to retrofit the DTC using BIM.</w:t>
      </w:r>
      <w:r w:rsidR="00B33CFE">
        <w:t xml:space="preserve"> It allows stakeholders to simulate </w:t>
      </w:r>
      <w:r w:rsidR="00566C58">
        <w:t xml:space="preserve">different options to see how they would potentially work without the need for </w:t>
      </w:r>
      <w:r w:rsidR="00055D49">
        <w:t xml:space="preserve">physically constructing the works. </w:t>
      </w:r>
      <w:r w:rsidR="008B3228">
        <w:t>This can reduce any uncertainty in decision making</w:t>
      </w:r>
      <w:sdt>
        <w:sdtPr>
          <w:rPr>
            <w:i/>
            <w:iCs/>
          </w:rPr>
          <w:id w:val="1611476840"/>
          <w:citation/>
        </w:sdtPr>
        <w:sdtContent>
          <w:r w:rsidR="008B3228" w:rsidRPr="008B3228">
            <w:rPr>
              <w:i/>
              <w:iCs/>
            </w:rPr>
            <w:fldChar w:fldCharType="begin"/>
          </w:r>
          <w:r w:rsidR="008B3228" w:rsidRPr="008B3228">
            <w:rPr>
              <w:i/>
              <w:iCs/>
            </w:rPr>
            <w:instrText xml:space="preserve"> CITATION Mag20 \l 2057 </w:instrText>
          </w:r>
          <w:r w:rsidR="008B3228" w:rsidRPr="008B3228">
            <w:rPr>
              <w:i/>
              <w:iCs/>
            </w:rPr>
            <w:fldChar w:fldCharType="separate"/>
          </w:r>
          <w:r w:rsidR="00520D73">
            <w:rPr>
              <w:i/>
              <w:iCs/>
              <w:noProof/>
            </w:rPr>
            <w:t xml:space="preserve"> </w:t>
          </w:r>
          <w:r w:rsidR="00520D73">
            <w:rPr>
              <w:noProof/>
            </w:rPr>
            <w:t>(Maggie Khaddaj, 2020)</w:t>
          </w:r>
          <w:r w:rsidR="008B3228" w:rsidRPr="008B3228">
            <w:rPr>
              <w:i/>
              <w:iCs/>
            </w:rPr>
            <w:fldChar w:fldCharType="end"/>
          </w:r>
        </w:sdtContent>
      </w:sdt>
    </w:p>
    <w:p w14:paraId="5B40F045" w14:textId="23FE7356" w:rsidR="00EB382A" w:rsidRPr="000B1301" w:rsidRDefault="00563EE0" w:rsidP="005F27F4">
      <w:pPr>
        <w:rPr>
          <w:i/>
          <w:iCs/>
        </w:rPr>
      </w:pPr>
      <w:r>
        <w:t>BIM plays a key role in energy driven refurbishment</w:t>
      </w:r>
      <w:r w:rsidR="000D4DCE">
        <w:t xml:space="preserve">. This is by enabling energy modelling and performance analysis to see how energy efficient the building will be with </w:t>
      </w:r>
      <w:r w:rsidR="00CE2443">
        <w:t>its energy upgrades</w:t>
      </w:r>
      <w:r w:rsidR="000B1301">
        <w:t>, helping achieve strategies to reduce energy consumption</w:t>
      </w:r>
      <w:r w:rsidR="00CE2443">
        <w:t xml:space="preserve">. It makes it a very </w:t>
      </w:r>
      <w:r w:rsidR="00CE2443">
        <w:lastRenderedPageBreak/>
        <w:t xml:space="preserve">smart </w:t>
      </w:r>
      <w:r w:rsidR="000B1301">
        <w:t>decision from both a</w:t>
      </w:r>
      <w:r w:rsidR="00CE2443">
        <w:t xml:space="preserve"> commercial </w:t>
      </w:r>
      <w:r w:rsidR="000B1301">
        <w:t xml:space="preserve">and operational standpoint. </w:t>
      </w:r>
      <w:sdt>
        <w:sdtPr>
          <w:rPr>
            <w:i/>
            <w:iCs/>
          </w:rPr>
          <w:id w:val="-741640792"/>
          <w:citation/>
        </w:sdtPr>
        <w:sdtContent>
          <w:r w:rsidR="000B1301" w:rsidRPr="000B1301">
            <w:rPr>
              <w:i/>
              <w:iCs/>
            </w:rPr>
            <w:fldChar w:fldCharType="begin"/>
          </w:r>
          <w:r w:rsidR="000B1301" w:rsidRPr="000B1301">
            <w:rPr>
              <w:i/>
              <w:iCs/>
            </w:rPr>
            <w:instrText xml:space="preserve"> CITATION Mag20 \l 2057 </w:instrText>
          </w:r>
          <w:r w:rsidR="000B1301" w:rsidRPr="000B1301">
            <w:rPr>
              <w:i/>
              <w:iCs/>
            </w:rPr>
            <w:fldChar w:fldCharType="separate"/>
          </w:r>
          <w:r w:rsidR="00520D73">
            <w:rPr>
              <w:noProof/>
            </w:rPr>
            <w:t>(Maggie Khaddaj, 2020)</w:t>
          </w:r>
          <w:r w:rsidR="000B1301" w:rsidRPr="000B1301">
            <w:rPr>
              <w:i/>
              <w:iCs/>
            </w:rPr>
            <w:fldChar w:fldCharType="end"/>
          </w:r>
        </w:sdtContent>
      </w:sdt>
    </w:p>
    <w:p w14:paraId="5587EFB7" w14:textId="043E9B53" w:rsidR="000B1301" w:rsidRPr="000B1301" w:rsidRDefault="005D3DB2" w:rsidP="007A685A">
      <w:pPr>
        <w:pStyle w:val="Heading1"/>
      </w:pPr>
      <w:bookmarkStart w:id="10" w:name="_Toc227346843"/>
      <w:r>
        <w:t xml:space="preserve">Modern Technology </w:t>
      </w:r>
      <w:r w:rsidR="001F1E24">
        <w:t>in Building Management</w:t>
      </w:r>
      <w:bookmarkEnd w:id="10"/>
    </w:p>
    <w:p w14:paraId="65506C9C" w14:textId="77777777" w:rsidR="00224744" w:rsidRDefault="00224744" w:rsidP="00224744">
      <w:pPr>
        <w:pStyle w:val="Heading2"/>
      </w:pPr>
      <w:bookmarkStart w:id="11" w:name="_Toc227346844"/>
      <w:r>
        <w:t>Smart Building Technologies</w:t>
      </w:r>
      <w:bookmarkEnd w:id="11"/>
    </w:p>
    <w:p w14:paraId="12B9663C" w14:textId="236C6B18" w:rsidR="008224F7" w:rsidRDefault="00DD2A9A" w:rsidP="007A685A">
      <w:pPr>
        <w:rPr>
          <w:i/>
          <w:iCs/>
        </w:rPr>
      </w:pPr>
      <w:r>
        <w:t>Smart</w:t>
      </w:r>
      <w:r w:rsidR="00D23C19">
        <w:t xml:space="preserve"> buildings use a network of sensors,</w:t>
      </w:r>
      <w:r w:rsidR="006F21A5">
        <w:t xml:space="preserve"> IoT devices</w:t>
      </w:r>
      <w:r w:rsidR="00D23C19">
        <w:t xml:space="preserve"> and analytics to </w:t>
      </w:r>
      <w:r w:rsidR="008224F7">
        <w:t>manage the building</w:t>
      </w:r>
      <w:r w:rsidR="00EE74E4">
        <w:t xml:space="preserve"> in real time</w:t>
      </w:r>
      <w:r w:rsidR="008224F7">
        <w:t xml:space="preserve">. These include the components of heating, cooling, lighting and security </w:t>
      </w:r>
      <w:sdt>
        <w:sdtPr>
          <w:rPr>
            <w:i/>
            <w:iCs/>
          </w:rPr>
          <w:id w:val="-801077234"/>
          <w:citation/>
        </w:sdtPr>
        <w:sdtContent>
          <w:r w:rsidR="008224F7" w:rsidRPr="008224F7">
            <w:rPr>
              <w:i/>
              <w:iCs/>
            </w:rPr>
            <w:fldChar w:fldCharType="begin"/>
          </w:r>
          <w:r w:rsidR="008224F7" w:rsidRPr="008224F7">
            <w:rPr>
              <w:i/>
              <w:iCs/>
            </w:rPr>
            <w:instrText xml:space="preserve"> CITATION Sci24 \l 2057 </w:instrText>
          </w:r>
          <w:r w:rsidR="008224F7" w:rsidRPr="008224F7">
            <w:rPr>
              <w:i/>
              <w:iCs/>
            </w:rPr>
            <w:fldChar w:fldCharType="separate"/>
          </w:r>
          <w:r w:rsidR="00520D73">
            <w:rPr>
              <w:noProof/>
            </w:rPr>
            <w:t>(Science Insights, 2024)</w:t>
          </w:r>
          <w:r w:rsidR="008224F7" w:rsidRPr="008224F7">
            <w:rPr>
              <w:i/>
              <w:iCs/>
            </w:rPr>
            <w:fldChar w:fldCharType="end"/>
          </w:r>
        </w:sdtContent>
      </w:sdt>
    </w:p>
    <w:p w14:paraId="2DC07228" w14:textId="419CCE49" w:rsidR="001A7226" w:rsidRPr="001A7226" w:rsidRDefault="006C644D" w:rsidP="007A685A">
      <w:pPr>
        <w:rPr>
          <w:i/>
          <w:iCs/>
        </w:rPr>
      </w:pPr>
      <w:r>
        <w:t xml:space="preserve">Smart building technologies include automated lighting, </w:t>
      </w:r>
      <w:r w:rsidR="0090521C">
        <w:t>HVAC systems</w:t>
      </w:r>
      <w:r w:rsidR="000E422B">
        <w:t xml:space="preserve"> and environmental monitoring which can </w:t>
      </w:r>
      <w:r w:rsidR="00D5556D">
        <w:t>prevent humidity and sustain good air quality.</w:t>
      </w:r>
      <w:r w:rsidR="00211ABE">
        <w:t xml:space="preserve"> The building </w:t>
      </w:r>
      <w:r w:rsidR="00254FD6">
        <w:t xml:space="preserve">can effectively sense what is going on inside and outside the building to adjust in real time to </w:t>
      </w:r>
      <w:r w:rsidR="00390066">
        <w:t>be as efficient as possible. Although the upfront cost, this can save future energy expenditure</w:t>
      </w:r>
      <w:r w:rsidR="001A7226">
        <w:t xml:space="preserve">, reducing costs and ensuring human comfort. </w:t>
      </w:r>
      <w:sdt>
        <w:sdtPr>
          <w:rPr>
            <w:i/>
            <w:iCs/>
          </w:rPr>
          <w:id w:val="1733195407"/>
          <w:citation/>
        </w:sdtPr>
        <w:sdtContent>
          <w:r w:rsidR="001A7226" w:rsidRPr="001A7226">
            <w:rPr>
              <w:i/>
              <w:iCs/>
            </w:rPr>
            <w:fldChar w:fldCharType="begin"/>
          </w:r>
          <w:r w:rsidR="001A7226" w:rsidRPr="001A7226">
            <w:rPr>
              <w:i/>
              <w:iCs/>
            </w:rPr>
            <w:instrText xml:space="preserve"> CITATION Sci24 \l 2057 </w:instrText>
          </w:r>
          <w:r w:rsidR="001A7226" w:rsidRPr="001A7226">
            <w:rPr>
              <w:i/>
              <w:iCs/>
            </w:rPr>
            <w:fldChar w:fldCharType="separate"/>
          </w:r>
          <w:r w:rsidR="00520D73">
            <w:rPr>
              <w:noProof/>
            </w:rPr>
            <w:t>(Science Insights, 2024)</w:t>
          </w:r>
          <w:r w:rsidR="001A7226" w:rsidRPr="001A7226">
            <w:rPr>
              <w:i/>
              <w:iCs/>
            </w:rPr>
            <w:fldChar w:fldCharType="end"/>
          </w:r>
        </w:sdtContent>
      </w:sdt>
    </w:p>
    <w:p w14:paraId="344A0838" w14:textId="77777777" w:rsidR="00F74626" w:rsidRDefault="00F74626" w:rsidP="00224744">
      <w:pPr>
        <w:pStyle w:val="Heading2"/>
      </w:pPr>
      <w:bookmarkStart w:id="12" w:name="_Toc227346845"/>
      <w:r>
        <w:t>Artificial Intelligence (AI)</w:t>
      </w:r>
      <w:bookmarkEnd w:id="12"/>
    </w:p>
    <w:p w14:paraId="182E122D" w14:textId="7EC459BA" w:rsidR="00EE74E4" w:rsidRDefault="00C7420D" w:rsidP="00EE74E4">
      <w:pPr>
        <w:rPr>
          <w:i/>
          <w:iCs/>
        </w:rPr>
      </w:pPr>
      <w:r>
        <w:t>With the</w:t>
      </w:r>
      <w:r w:rsidR="0069769C">
        <w:t xml:space="preserve"> astronomical growth of artificial intelligence</w:t>
      </w:r>
      <w:r w:rsidR="00FB215D">
        <w:t>, it is transforming the way buildings can now be managed and maintained</w:t>
      </w:r>
      <w:r w:rsidR="00DA799D">
        <w:t xml:space="preserve">. </w:t>
      </w:r>
      <w:r w:rsidR="008B10A2" w:rsidRPr="008B10A2">
        <w:t>As AI continues to advance, its role in smart buildings will shift from simple automation toward predictive and generative capabilities, enabling buildings to adapt intelligently to changing environmental conditions.</w:t>
      </w:r>
      <w:sdt>
        <w:sdtPr>
          <w:rPr>
            <w:i/>
            <w:iCs/>
          </w:rPr>
          <w:id w:val="-1735384832"/>
          <w:citation/>
        </w:sdtPr>
        <w:sdtContent>
          <w:r w:rsidR="008B10A2" w:rsidRPr="008B10A2">
            <w:rPr>
              <w:i/>
              <w:iCs/>
            </w:rPr>
            <w:fldChar w:fldCharType="begin"/>
          </w:r>
          <w:r w:rsidR="008B10A2" w:rsidRPr="008B10A2">
            <w:rPr>
              <w:i/>
              <w:iCs/>
            </w:rPr>
            <w:instrText xml:space="preserve"> CITATION Ope25 \l 2057 </w:instrText>
          </w:r>
          <w:r w:rsidR="008B10A2" w:rsidRPr="008B10A2">
            <w:rPr>
              <w:i/>
              <w:iCs/>
            </w:rPr>
            <w:fldChar w:fldCharType="separate"/>
          </w:r>
          <w:r w:rsidR="00520D73">
            <w:rPr>
              <w:i/>
              <w:iCs/>
              <w:noProof/>
            </w:rPr>
            <w:t xml:space="preserve"> </w:t>
          </w:r>
          <w:r w:rsidR="00520D73">
            <w:rPr>
              <w:noProof/>
            </w:rPr>
            <w:t>(Open Asset, 2025)</w:t>
          </w:r>
          <w:r w:rsidR="008B10A2" w:rsidRPr="008B10A2">
            <w:rPr>
              <w:i/>
              <w:iCs/>
            </w:rPr>
            <w:fldChar w:fldCharType="end"/>
          </w:r>
        </w:sdtContent>
      </w:sdt>
    </w:p>
    <w:p w14:paraId="365E4BE7" w14:textId="4CE63980" w:rsidR="008B10A2" w:rsidRPr="008B10A2" w:rsidRDefault="00195442" w:rsidP="00EE74E4">
      <w:r>
        <w:t xml:space="preserve">AI can be integrated into the </w:t>
      </w:r>
      <w:r w:rsidR="00C819A4">
        <w:t>modern systems such as Air source heat pumps, HVAC</w:t>
      </w:r>
      <w:r w:rsidR="00E16387">
        <w:t xml:space="preserve"> and lighting, AI will optimise the use of these systems </w:t>
      </w:r>
      <w:r w:rsidR="003E7119">
        <w:t>whilst reducing waste and carbon footprint.</w:t>
      </w:r>
      <w:sdt>
        <w:sdtPr>
          <w:id w:val="-354347371"/>
          <w:citation/>
        </w:sdtPr>
        <w:sdtContent>
          <w:r w:rsidR="00CF2878">
            <w:fldChar w:fldCharType="begin"/>
          </w:r>
          <w:r w:rsidR="00CF2878">
            <w:instrText xml:space="preserve"> CITATION Ope25 \l 2057 </w:instrText>
          </w:r>
          <w:r w:rsidR="00CF2878">
            <w:fldChar w:fldCharType="separate"/>
          </w:r>
          <w:r w:rsidR="00520D73">
            <w:rPr>
              <w:noProof/>
            </w:rPr>
            <w:t xml:space="preserve"> (Open Asset, 2025)</w:t>
          </w:r>
          <w:r w:rsidR="00CF2878">
            <w:fldChar w:fldCharType="end"/>
          </w:r>
        </w:sdtContent>
      </w:sdt>
      <w:r w:rsidR="003E7119">
        <w:t xml:space="preserve"> </w:t>
      </w:r>
      <w:r w:rsidR="00EF7995">
        <w:t>AI can identify potential system failures before the occur,</w:t>
      </w:r>
      <w:r w:rsidR="004D56CB">
        <w:t xml:space="preserve"> reducing costly downtime. Also, </w:t>
      </w:r>
      <w:r w:rsidR="001E10EA">
        <w:t>AI can be used in buildings to enhance security and safety by AI powered</w:t>
      </w:r>
      <w:r w:rsidR="003C580B">
        <w:t xml:space="preserve"> surveillance. </w:t>
      </w:r>
      <w:sdt>
        <w:sdtPr>
          <w:rPr>
            <w:i/>
            <w:iCs/>
          </w:rPr>
          <w:id w:val="1107782451"/>
          <w:citation/>
        </w:sdtPr>
        <w:sdtContent>
          <w:r w:rsidR="00CF2878" w:rsidRPr="00CF2878">
            <w:rPr>
              <w:i/>
              <w:iCs/>
            </w:rPr>
            <w:fldChar w:fldCharType="begin"/>
          </w:r>
          <w:r w:rsidR="00CF2878" w:rsidRPr="00CF2878">
            <w:rPr>
              <w:i/>
              <w:iCs/>
            </w:rPr>
            <w:instrText xml:space="preserve"> CITATION Ami25 \l 2057 </w:instrText>
          </w:r>
          <w:r w:rsidR="00CF2878" w:rsidRPr="00CF2878">
            <w:rPr>
              <w:i/>
              <w:iCs/>
            </w:rPr>
            <w:fldChar w:fldCharType="separate"/>
          </w:r>
          <w:r w:rsidR="00520D73">
            <w:rPr>
              <w:noProof/>
            </w:rPr>
            <w:t>(Sekhavat, 2025)</w:t>
          </w:r>
          <w:r w:rsidR="00CF2878" w:rsidRPr="00CF2878">
            <w:rPr>
              <w:i/>
              <w:iCs/>
            </w:rPr>
            <w:fldChar w:fldCharType="end"/>
          </w:r>
        </w:sdtContent>
      </w:sdt>
    </w:p>
    <w:p w14:paraId="0C033CEF" w14:textId="77777777" w:rsidR="00D8114B" w:rsidRDefault="00D8114B" w:rsidP="00D8114B">
      <w:pPr>
        <w:pStyle w:val="Heading1"/>
      </w:pPr>
      <w:bookmarkStart w:id="13" w:name="_Toc227346846"/>
      <w:r>
        <w:t>Retrofitting the Dylan Thomas Centre</w:t>
      </w:r>
      <w:bookmarkEnd w:id="13"/>
    </w:p>
    <w:p w14:paraId="1B871A26" w14:textId="06FA0135" w:rsidR="00CF2878" w:rsidRDefault="00BA6DA5" w:rsidP="00CF2878">
      <w:r>
        <w:t>To implement these technologies into the Dylan Thomas Centre</w:t>
      </w:r>
      <w:r w:rsidR="0087187D">
        <w:t xml:space="preserve">. There must be a </w:t>
      </w:r>
      <w:r w:rsidR="00170D83">
        <w:t>precautious</w:t>
      </w:r>
      <w:r w:rsidR="0087187D">
        <w:t xml:space="preserve"> strategy which preserves the </w:t>
      </w:r>
      <w:r w:rsidR="00170D83">
        <w:t xml:space="preserve">heritage of the building but improves </w:t>
      </w:r>
      <w:r w:rsidR="00D71FF1">
        <w:t>the performance and comfort</w:t>
      </w:r>
      <w:r w:rsidR="00534110">
        <w:t xml:space="preserve">ability. </w:t>
      </w:r>
    </w:p>
    <w:p w14:paraId="4D251ED2" w14:textId="543D9E48" w:rsidR="00534110" w:rsidRDefault="00534110" w:rsidP="00CF2878">
      <w:pPr>
        <w:rPr>
          <w:i/>
          <w:iCs/>
        </w:rPr>
      </w:pPr>
      <w:r>
        <w:t>Firstly</w:t>
      </w:r>
      <w:r w:rsidR="002A251F">
        <w:t>,</w:t>
      </w:r>
      <w:r>
        <w:t xml:space="preserve"> the building should undertake laser scanning for a </w:t>
      </w:r>
      <w:r w:rsidR="002A251F">
        <w:t xml:space="preserve">3D </w:t>
      </w:r>
      <w:r>
        <w:t xml:space="preserve">BIM model </w:t>
      </w:r>
      <w:r w:rsidR="002A251F">
        <w:t xml:space="preserve">to be accurately produced. This allows the retrofit team to </w:t>
      </w:r>
      <w:r w:rsidR="00AE651A">
        <w:t xml:space="preserve">plan and see how the alterations improve the building work before any construction. </w:t>
      </w:r>
      <w:sdt>
        <w:sdtPr>
          <w:rPr>
            <w:i/>
            <w:iCs/>
          </w:rPr>
          <w:id w:val="-919098783"/>
          <w:citation/>
        </w:sdtPr>
        <w:sdtContent>
          <w:r w:rsidR="006E26F9" w:rsidRPr="006E26F9">
            <w:rPr>
              <w:i/>
              <w:iCs/>
            </w:rPr>
            <w:fldChar w:fldCharType="begin"/>
          </w:r>
          <w:r w:rsidR="006E26F9" w:rsidRPr="006E26F9">
            <w:rPr>
              <w:i/>
              <w:iCs/>
            </w:rPr>
            <w:instrText xml:space="preserve"> CITATION Sca25 \l 2057 </w:instrText>
          </w:r>
          <w:r w:rsidR="006E26F9" w:rsidRPr="006E26F9">
            <w:rPr>
              <w:i/>
              <w:iCs/>
            </w:rPr>
            <w:fldChar w:fldCharType="separate"/>
          </w:r>
          <w:r w:rsidR="00520D73">
            <w:rPr>
              <w:noProof/>
            </w:rPr>
            <w:t>(Scan To BIM, 2025)</w:t>
          </w:r>
          <w:r w:rsidR="006E26F9" w:rsidRPr="006E26F9">
            <w:rPr>
              <w:i/>
              <w:iCs/>
            </w:rPr>
            <w:fldChar w:fldCharType="end"/>
          </w:r>
        </w:sdtContent>
      </w:sdt>
    </w:p>
    <w:p w14:paraId="0D16AF8E" w14:textId="35571584" w:rsidR="004964BB" w:rsidRDefault="007B6989" w:rsidP="00CF2878">
      <w:r>
        <w:t xml:space="preserve">Due to the centre’s </w:t>
      </w:r>
      <w:r w:rsidR="00ED7C7C">
        <w:t xml:space="preserve">inefficient ventilation and heating from the single glazed sash windows and double iron radiators, </w:t>
      </w:r>
      <w:r w:rsidR="004C7BB1">
        <w:t xml:space="preserve">Smart building technologies can be installed into </w:t>
      </w:r>
      <w:r w:rsidR="004C7BB1">
        <w:lastRenderedPageBreak/>
        <w:t>the building</w:t>
      </w:r>
      <w:r>
        <w:t>.</w:t>
      </w:r>
      <w:r w:rsidR="006F21A5">
        <w:t xml:space="preserve"> </w:t>
      </w:r>
      <w:r w:rsidR="000B2BF2">
        <w:t>Integrated s</w:t>
      </w:r>
      <w:r w:rsidR="006F21A5">
        <w:t>ensors and IoT devices</w:t>
      </w:r>
      <w:r w:rsidR="000B2BF2">
        <w:t xml:space="preserve"> can monitor the environmental conditions,</w:t>
      </w:r>
      <w:r w:rsidR="00E61478">
        <w:t xml:space="preserve"> these can be very effective due to the costal location of the centre.</w:t>
      </w:r>
      <w:r w:rsidR="004964BB">
        <w:t xml:space="preserve"> </w:t>
      </w:r>
      <w:r w:rsidR="00F37C07">
        <w:t xml:space="preserve">HVAC </w:t>
      </w:r>
      <w:r w:rsidR="00F71D9E">
        <w:t xml:space="preserve">and controlled lighting </w:t>
      </w:r>
      <w:r w:rsidR="00F37C07">
        <w:t>systems can also be used to improve th</w:t>
      </w:r>
      <w:r w:rsidR="00F71D9E">
        <w:t>e human comfort whilst being energy efficient.</w:t>
      </w:r>
      <w:r w:rsidR="0064595E">
        <w:t xml:space="preserve"> </w:t>
      </w:r>
      <w:sdt>
        <w:sdtPr>
          <w:rPr>
            <w:i/>
            <w:iCs/>
          </w:rPr>
          <w:id w:val="-741325781"/>
          <w:citation/>
        </w:sdtPr>
        <w:sdtContent>
          <w:r w:rsidR="0064595E" w:rsidRPr="0064595E">
            <w:rPr>
              <w:i/>
              <w:iCs/>
            </w:rPr>
            <w:fldChar w:fldCharType="begin"/>
          </w:r>
          <w:r w:rsidR="0064595E" w:rsidRPr="0064595E">
            <w:rPr>
              <w:i/>
              <w:iCs/>
            </w:rPr>
            <w:instrText xml:space="preserve"> CITATION Sci24 \l 2057 </w:instrText>
          </w:r>
          <w:r w:rsidR="0064595E" w:rsidRPr="0064595E">
            <w:rPr>
              <w:i/>
              <w:iCs/>
            </w:rPr>
            <w:fldChar w:fldCharType="separate"/>
          </w:r>
          <w:r w:rsidR="00520D73">
            <w:rPr>
              <w:noProof/>
            </w:rPr>
            <w:t>(Science Insights, 2024)</w:t>
          </w:r>
          <w:r w:rsidR="0064595E" w:rsidRPr="0064595E">
            <w:rPr>
              <w:i/>
              <w:iCs/>
            </w:rPr>
            <w:fldChar w:fldCharType="end"/>
          </w:r>
        </w:sdtContent>
      </w:sdt>
    </w:p>
    <w:p w14:paraId="191073B4" w14:textId="1BEFBA3E" w:rsidR="004C7BB1" w:rsidRDefault="00B50EDC" w:rsidP="00CF2878">
      <w:pPr>
        <w:rPr>
          <w:i/>
          <w:iCs/>
        </w:rPr>
      </w:pPr>
      <w:r>
        <w:t xml:space="preserve">AI can be implemented into the building for security and surveillance, AI </w:t>
      </w:r>
      <w:r w:rsidR="0064595E">
        <w:t>can also be used within the smart building technology to optimise performance and efficiency of its energy systems by automatically controlling them, reducing the need for human interaction.</w:t>
      </w:r>
      <w:r w:rsidR="00222C67">
        <w:t xml:space="preserve"> Ai can interpret patterns and forecasts problems </w:t>
      </w:r>
      <w:sdt>
        <w:sdtPr>
          <w:rPr>
            <w:i/>
            <w:iCs/>
          </w:rPr>
          <w:id w:val="-1605110518"/>
          <w:citation/>
        </w:sdtPr>
        <w:sdtContent>
          <w:r w:rsidR="000054DA" w:rsidRPr="000054DA">
            <w:rPr>
              <w:i/>
              <w:iCs/>
            </w:rPr>
            <w:fldChar w:fldCharType="begin"/>
          </w:r>
          <w:r w:rsidR="000054DA" w:rsidRPr="000054DA">
            <w:rPr>
              <w:i/>
              <w:iCs/>
            </w:rPr>
            <w:instrText xml:space="preserve"> CITATION Ope25 \l 2057 </w:instrText>
          </w:r>
          <w:r w:rsidR="000054DA" w:rsidRPr="000054DA">
            <w:rPr>
              <w:i/>
              <w:iCs/>
            </w:rPr>
            <w:fldChar w:fldCharType="separate"/>
          </w:r>
          <w:r w:rsidR="00520D73">
            <w:rPr>
              <w:noProof/>
            </w:rPr>
            <w:t>(Open Asset, 2025)</w:t>
          </w:r>
          <w:r w:rsidR="000054DA" w:rsidRPr="000054DA">
            <w:rPr>
              <w:i/>
              <w:iCs/>
            </w:rPr>
            <w:fldChar w:fldCharType="end"/>
          </w:r>
        </w:sdtContent>
      </w:sdt>
    </w:p>
    <w:p w14:paraId="38C6DB72" w14:textId="230698A0" w:rsidR="000054DA" w:rsidRDefault="000054DA" w:rsidP="00CF2878">
      <w:pPr>
        <w:rPr>
          <w:i/>
          <w:iCs/>
        </w:rPr>
      </w:pPr>
      <w:r>
        <w:t xml:space="preserve">A creation of a digital twin is a vital technology that would </w:t>
      </w:r>
      <w:r w:rsidR="00736414">
        <w:t>help sustain the Dylan Thomas Centre. It enables continuous monitoring of the building</w:t>
      </w:r>
      <w:r w:rsidR="0077424B">
        <w:t xml:space="preserve"> with real time data. </w:t>
      </w:r>
      <w:sdt>
        <w:sdtPr>
          <w:rPr>
            <w:i/>
            <w:iCs/>
          </w:rPr>
          <w:id w:val="-1258757326"/>
          <w:citation/>
        </w:sdtPr>
        <w:sdtContent>
          <w:r w:rsidR="00B04094" w:rsidRPr="00B04094">
            <w:rPr>
              <w:i/>
              <w:iCs/>
            </w:rPr>
            <w:fldChar w:fldCharType="begin"/>
          </w:r>
          <w:r w:rsidR="00B04094" w:rsidRPr="00B04094">
            <w:rPr>
              <w:i/>
              <w:iCs/>
            </w:rPr>
            <w:instrText xml:space="preserve"> CITATION Gar23 \l 2057 </w:instrText>
          </w:r>
          <w:r w:rsidR="00B04094" w:rsidRPr="00B04094">
            <w:rPr>
              <w:i/>
              <w:iCs/>
            </w:rPr>
            <w:fldChar w:fldCharType="separate"/>
          </w:r>
          <w:r w:rsidR="00520D73">
            <w:rPr>
              <w:noProof/>
            </w:rPr>
            <w:t>(García-León, 2023)</w:t>
          </w:r>
          <w:r w:rsidR="00B04094" w:rsidRPr="00B04094">
            <w:rPr>
              <w:i/>
              <w:iCs/>
            </w:rPr>
            <w:fldChar w:fldCharType="end"/>
          </w:r>
        </w:sdtContent>
      </w:sdt>
    </w:p>
    <w:p w14:paraId="2EDB6156" w14:textId="1489098C" w:rsidR="00AE651A" w:rsidRDefault="00B04094" w:rsidP="00CF2878">
      <w:r>
        <w:t>Other retrofit options could be upgrading the single glazed windows to double glazed to provide more thermal insulation. Also, installing solar panels as they provide a good renewable energy source, however due to the building being grade II listed, this may have some planning constraints.</w:t>
      </w:r>
      <w:r w:rsidR="00902048">
        <w:t xml:space="preserve"> </w:t>
      </w:r>
      <w:sdt>
        <w:sdtPr>
          <w:rPr>
            <w:i/>
            <w:iCs/>
          </w:rPr>
          <w:id w:val="-579129223"/>
          <w:citation/>
        </w:sdtPr>
        <w:sdtContent>
          <w:r w:rsidR="00902048" w:rsidRPr="00902048">
            <w:rPr>
              <w:i/>
              <w:iCs/>
            </w:rPr>
            <w:fldChar w:fldCharType="begin"/>
          </w:r>
          <w:r w:rsidR="00902048" w:rsidRPr="00902048">
            <w:rPr>
              <w:i/>
              <w:iCs/>
            </w:rPr>
            <w:instrText xml:space="preserve"> CITATION His26 \l 2057 </w:instrText>
          </w:r>
          <w:r w:rsidR="00902048" w:rsidRPr="00902048">
            <w:rPr>
              <w:i/>
              <w:iCs/>
            </w:rPr>
            <w:fldChar w:fldCharType="separate"/>
          </w:r>
          <w:r w:rsidR="00520D73">
            <w:rPr>
              <w:noProof/>
            </w:rPr>
            <w:t>(Historic England, 2026)</w:t>
          </w:r>
          <w:r w:rsidR="00902048" w:rsidRPr="00902048">
            <w:rPr>
              <w:i/>
              <w:iCs/>
            </w:rPr>
            <w:fldChar w:fldCharType="end"/>
          </w:r>
        </w:sdtContent>
      </w:sdt>
    </w:p>
    <w:p w14:paraId="18D38368" w14:textId="0D89E9DC" w:rsidR="008605E6" w:rsidRDefault="00D8114B" w:rsidP="00D8114B">
      <w:pPr>
        <w:pStyle w:val="Heading1"/>
      </w:pPr>
      <w:bookmarkStart w:id="14" w:name="_Toc227346847"/>
      <w:r w:rsidRPr="00D8114B">
        <w:t>Benefits for Facilities and Asset Management</w:t>
      </w:r>
      <w:bookmarkEnd w:id="14"/>
    </w:p>
    <w:p w14:paraId="291C07B3" w14:textId="55BEA828" w:rsidR="00D8114B" w:rsidRDefault="002449AE" w:rsidP="00FC4F4C">
      <w:pPr>
        <w:rPr>
          <w:i/>
          <w:iCs/>
        </w:rPr>
      </w:pPr>
      <w:r>
        <w:t xml:space="preserve">After upgrading the </w:t>
      </w:r>
      <w:r w:rsidR="00FC4F4C">
        <w:t>centre,</w:t>
      </w:r>
      <w:r>
        <w:t xml:space="preserve"> it offers benefits to </w:t>
      </w:r>
      <w:r w:rsidR="008B6324">
        <w:t xml:space="preserve">future management and maintenance. The DTC currently relies on reactive maintenance, with the integration of modern technology this will no longer be required. This is because </w:t>
      </w:r>
      <w:r w:rsidR="0029414E">
        <w:t>any issues will be identified at an early stage which gives the centre valuable time to be proactive and plan to carry out the repairs ne</w:t>
      </w:r>
      <w:r w:rsidR="00FC4F4C">
        <w:t>cessary.</w:t>
      </w:r>
      <w:r w:rsidR="007B0FD8">
        <w:t xml:space="preserve"> </w:t>
      </w:r>
      <w:sdt>
        <w:sdtPr>
          <w:rPr>
            <w:i/>
            <w:iCs/>
          </w:rPr>
          <w:id w:val="2147074985"/>
          <w:citation/>
        </w:sdtPr>
        <w:sdtContent>
          <w:r w:rsidR="007B0FD8" w:rsidRPr="007B0FD8">
            <w:rPr>
              <w:i/>
              <w:iCs/>
            </w:rPr>
            <w:fldChar w:fldCharType="begin"/>
          </w:r>
          <w:r w:rsidR="007B0FD8" w:rsidRPr="007B0FD8">
            <w:rPr>
              <w:i/>
              <w:iCs/>
            </w:rPr>
            <w:instrText xml:space="preserve"> CITATION Luk26 \l 2057 </w:instrText>
          </w:r>
          <w:r w:rsidR="007B0FD8" w:rsidRPr="007B0FD8">
            <w:rPr>
              <w:i/>
              <w:iCs/>
            </w:rPr>
            <w:fldChar w:fldCharType="separate"/>
          </w:r>
          <w:r w:rsidR="00520D73">
            <w:rPr>
              <w:noProof/>
            </w:rPr>
            <w:t>(Davies, 2026)</w:t>
          </w:r>
          <w:r w:rsidR="007B0FD8" w:rsidRPr="007B0FD8">
            <w:rPr>
              <w:i/>
              <w:iCs/>
            </w:rPr>
            <w:fldChar w:fldCharType="end"/>
          </w:r>
        </w:sdtContent>
      </w:sdt>
    </w:p>
    <w:p w14:paraId="6A9D8190" w14:textId="2EE2B4A4" w:rsidR="007B0FD8" w:rsidRPr="00471A08" w:rsidRDefault="00E0241E" w:rsidP="00FC4F4C">
      <w:r>
        <w:t>Smart s</w:t>
      </w:r>
      <w:r w:rsidR="000062DD">
        <w:t>ystems offer a substantial impr</w:t>
      </w:r>
      <w:r w:rsidR="001619F5">
        <w:t>ovement on energy efficiency</w:t>
      </w:r>
      <w:r w:rsidR="004973F1">
        <w:t>. Studies found that smart</w:t>
      </w:r>
      <w:r w:rsidR="001D5ABA" w:rsidRPr="001D5ABA">
        <w:t xml:space="preserve"> </w:t>
      </w:r>
      <w:r w:rsidR="001D5ABA" w:rsidRPr="001D5ABA">
        <w:t>building technologies can reduce energy consumption by up to 30% through improved operational efficiency and demand response strategies</w:t>
      </w:r>
      <w:r w:rsidR="001D5ABA">
        <w:t xml:space="preserve"> </w:t>
      </w:r>
      <w:sdt>
        <w:sdtPr>
          <w:rPr>
            <w:i/>
            <w:iCs/>
          </w:rPr>
          <w:id w:val="997931164"/>
          <w:citation/>
        </w:sdtPr>
        <w:sdtContent>
          <w:r w:rsidR="001D5ABA" w:rsidRPr="001D5ABA">
            <w:rPr>
              <w:i/>
              <w:iCs/>
            </w:rPr>
            <w:fldChar w:fldCharType="begin"/>
          </w:r>
          <w:r w:rsidR="001D5ABA" w:rsidRPr="001D5ABA">
            <w:rPr>
              <w:i/>
              <w:iCs/>
            </w:rPr>
            <w:instrText xml:space="preserve"> CITATION ISC25 \l 2057 </w:instrText>
          </w:r>
          <w:r w:rsidR="001D5ABA" w:rsidRPr="001D5ABA">
            <w:rPr>
              <w:i/>
              <w:iCs/>
            </w:rPr>
            <w:fldChar w:fldCharType="separate"/>
          </w:r>
          <w:r w:rsidR="00520D73">
            <w:rPr>
              <w:noProof/>
            </w:rPr>
            <w:t>(ISCEM, 2025)</w:t>
          </w:r>
          <w:r w:rsidR="001D5ABA" w:rsidRPr="001D5ABA">
            <w:rPr>
              <w:i/>
              <w:iCs/>
            </w:rPr>
            <w:fldChar w:fldCharType="end"/>
          </w:r>
        </w:sdtContent>
      </w:sdt>
      <w:r w:rsidR="00471A08">
        <w:t>. Automated controls lower the energy consumptio</w:t>
      </w:r>
      <w:r w:rsidR="00DD539F">
        <w:t>n, reducing carbon emissions</w:t>
      </w:r>
      <w:r w:rsidR="000B7EE5">
        <w:t xml:space="preserve"> and support renewable energy. This is critical for the Dylan Thomas Centre</w:t>
      </w:r>
      <w:r w:rsidR="007E3A77">
        <w:t xml:space="preserve">, which must adapt to modern sustainability goals and performance targets. </w:t>
      </w:r>
      <w:sdt>
        <w:sdtPr>
          <w:rPr>
            <w:i/>
            <w:iCs/>
          </w:rPr>
          <w:id w:val="-99336391"/>
          <w:citation/>
        </w:sdtPr>
        <w:sdtContent>
          <w:r w:rsidR="007E3A77" w:rsidRPr="007E3A77">
            <w:rPr>
              <w:i/>
              <w:iCs/>
            </w:rPr>
            <w:fldChar w:fldCharType="begin"/>
          </w:r>
          <w:r w:rsidR="007E3A77" w:rsidRPr="007E3A77">
            <w:rPr>
              <w:i/>
              <w:iCs/>
            </w:rPr>
            <w:instrText xml:space="preserve"> CITATION Sci24 \l 2057 </w:instrText>
          </w:r>
          <w:r w:rsidR="007E3A77" w:rsidRPr="007E3A77">
            <w:rPr>
              <w:i/>
              <w:iCs/>
            </w:rPr>
            <w:fldChar w:fldCharType="separate"/>
          </w:r>
          <w:r w:rsidR="00520D73">
            <w:rPr>
              <w:noProof/>
            </w:rPr>
            <w:t>(Science Insights, 2024)</w:t>
          </w:r>
          <w:r w:rsidR="007E3A77" w:rsidRPr="007E3A77">
            <w:rPr>
              <w:i/>
              <w:iCs/>
            </w:rPr>
            <w:fldChar w:fldCharType="end"/>
          </w:r>
        </w:sdtContent>
      </w:sdt>
    </w:p>
    <w:p w14:paraId="753990E6" w14:textId="194B63CE" w:rsidR="0049083F" w:rsidRDefault="008D25D9" w:rsidP="00FC4F4C">
      <w:r>
        <w:t>On the back of being more efficient comes with increase</w:t>
      </w:r>
      <w:r w:rsidR="00194D0B">
        <w:t xml:space="preserve">d </w:t>
      </w:r>
      <w:r>
        <w:t>cost savings</w:t>
      </w:r>
      <w:r w:rsidR="007E3A77">
        <w:t xml:space="preserve"> </w:t>
      </w:r>
      <w:sdt>
        <w:sdtPr>
          <w:rPr>
            <w:i/>
            <w:iCs/>
          </w:rPr>
          <w:id w:val="-1128083523"/>
          <w:citation/>
        </w:sdtPr>
        <w:sdtContent>
          <w:r w:rsidR="007E3A77" w:rsidRPr="007E3A77">
            <w:rPr>
              <w:i/>
              <w:iCs/>
            </w:rPr>
            <w:fldChar w:fldCharType="begin"/>
          </w:r>
          <w:r w:rsidR="007E3A77" w:rsidRPr="007E3A77">
            <w:rPr>
              <w:i/>
              <w:iCs/>
            </w:rPr>
            <w:instrText xml:space="preserve"> CITATION Ami25 \l 2057 </w:instrText>
          </w:r>
          <w:r w:rsidR="007E3A77" w:rsidRPr="007E3A77">
            <w:rPr>
              <w:i/>
              <w:iCs/>
            </w:rPr>
            <w:fldChar w:fldCharType="separate"/>
          </w:r>
          <w:r w:rsidR="00520D73">
            <w:rPr>
              <w:noProof/>
            </w:rPr>
            <w:t>(Sekhavat, 2025)</w:t>
          </w:r>
          <w:r w:rsidR="007E3A77" w:rsidRPr="007E3A77">
            <w:rPr>
              <w:i/>
              <w:iCs/>
            </w:rPr>
            <w:fldChar w:fldCharType="end"/>
          </w:r>
        </w:sdtContent>
      </w:sdt>
      <w:r>
        <w:t>.</w:t>
      </w:r>
      <w:r w:rsidR="00414ECB">
        <w:t xml:space="preserve"> With the use of AI and smart technology, it reduces the </w:t>
      </w:r>
      <w:r w:rsidR="005E10D6">
        <w:t>operational and maintenance costs over the buildings life cycle</w:t>
      </w:r>
      <w:r w:rsidR="00586BFD">
        <w:t xml:space="preserve"> because</w:t>
      </w:r>
      <w:r w:rsidR="000E2229">
        <w:t xml:space="preserve"> </w:t>
      </w:r>
      <w:r w:rsidR="00460A55">
        <w:t xml:space="preserve">it will schedule the repairs in time instead of </w:t>
      </w:r>
      <w:r w:rsidR="0049083F">
        <w:t xml:space="preserve">unexpected breakdowns which require costly repairs. </w:t>
      </w:r>
      <w:sdt>
        <w:sdtPr>
          <w:rPr>
            <w:i/>
            <w:iCs/>
          </w:rPr>
          <w:id w:val="1352149770"/>
          <w:citation/>
        </w:sdtPr>
        <w:sdtContent>
          <w:r w:rsidR="007E3A77" w:rsidRPr="007E3A77">
            <w:rPr>
              <w:i/>
              <w:iCs/>
            </w:rPr>
            <w:fldChar w:fldCharType="begin"/>
          </w:r>
          <w:r w:rsidR="007E3A77" w:rsidRPr="007E3A77">
            <w:rPr>
              <w:i/>
              <w:iCs/>
            </w:rPr>
            <w:instrText xml:space="preserve"> CITATION Ope25 \l 2057 </w:instrText>
          </w:r>
          <w:r w:rsidR="007E3A77" w:rsidRPr="007E3A77">
            <w:rPr>
              <w:i/>
              <w:iCs/>
            </w:rPr>
            <w:fldChar w:fldCharType="separate"/>
          </w:r>
          <w:r w:rsidR="00520D73">
            <w:rPr>
              <w:noProof/>
            </w:rPr>
            <w:t>(Open Asset, 2025)</w:t>
          </w:r>
          <w:r w:rsidR="007E3A77" w:rsidRPr="007E3A77">
            <w:rPr>
              <w:i/>
              <w:iCs/>
            </w:rPr>
            <w:fldChar w:fldCharType="end"/>
          </w:r>
        </w:sdtContent>
      </w:sdt>
    </w:p>
    <w:p w14:paraId="6C642446" w14:textId="3991C62B" w:rsidR="00D56C3D" w:rsidRPr="00D56C3D" w:rsidRDefault="00CA53CA" w:rsidP="00FC4F4C">
      <w:r>
        <w:t xml:space="preserve">Using BIM provides </w:t>
      </w:r>
      <w:r w:rsidR="005A288A">
        <w:t>digital records of all the buildings components,</w:t>
      </w:r>
      <w:r w:rsidR="007B3EA7">
        <w:t xml:space="preserve"> maintenance history and </w:t>
      </w:r>
      <w:r w:rsidR="00625F2C">
        <w:t>lifecycle</w:t>
      </w:r>
      <w:r w:rsidR="007B3EA7">
        <w:t xml:space="preserve"> data all stored centrally</w:t>
      </w:r>
      <w:r w:rsidR="00C321AA">
        <w:t xml:space="preserve">. </w:t>
      </w:r>
      <w:sdt>
        <w:sdtPr>
          <w:rPr>
            <w:i/>
            <w:iCs/>
          </w:rPr>
          <w:id w:val="-229225379"/>
          <w:citation/>
        </w:sdtPr>
        <w:sdtContent>
          <w:r w:rsidR="00BF520E" w:rsidRPr="00BF520E">
            <w:rPr>
              <w:i/>
              <w:iCs/>
            </w:rPr>
            <w:fldChar w:fldCharType="begin"/>
          </w:r>
          <w:r w:rsidR="00BF520E" w:rsidRPr="00BF520E">
            <w:rPr>
              <w:i/>
              <w:iCs/>
            </w:rPr>
            <w:instrText xml:space="preserve"> CITATION His26 \l 2057 </w:instrText>
          </w:r>
          <w:r w:rsidR="00BF520E" w:rsidRPr="00BF520E">
            <w:rPr>
              <w:i/>
              <w:iCs/>
            </w:rPr>
            <w:fldChar w:fldCharType="separate"/>
          </w:r>
          <w:r w:rsidR="00520D73">
            <w:rPr>
              <w:noProof/>
            </w:rPr>
            <w:t>(Historic England, 2026)</w:t>
          </w:r>
          <w:r w:rsidR="00BF520E" w:rsidRPr="00BF520E">
            <w:rPr>
              <w:i/>
              <w:iCs/>
            </w:rPr>
            <w:fldChar w:fldCharType="end"/>
          </w:r>
        </w:sdtContent>
      </w:sdt>
    </w:p>
    <w:p w14:paraId="09D6B928" w14:textId="56C90736" w:rsidR="00D8114B" w:rsidRDefault="00D8114B" w:rsidP="00D8114B">
      <w:pPr>
        <w:pStyle w:val="Heading1"/>
      </w:pPr>
      <w:bookmarkStart w:id="15" w:name="_Toc227346848"/>
      <w:r>
        <w:lastRenderedPageBreak/>
        <w:t>Conclusion</w:t>
      </w:r>
      <w:bookmarkEnd w:id="15"/>
      <w:r>
        <w:t xml:space="preserve"> </w:t>
      </w:r>
    </w:p>
    <w:p w14:paraId="2C69F528" w14:textId="0B3306EF" w:rsidR="009333F4" w:rsidRDefault="008A308D" w:rsidP="001D5ABA">
      <w:r w:rsidRPr="008A308D">
        <w:t>The Dylan Thomas Centre embodies Swansea’s cultural heritage and holds significant historical i</w:t>
      </w:r>
      <w:r>
        <w:t>den</w:t>
      </w:r>
      <w:r w:rsidR="00F278D4">
        <w:t>tity</w:t>
      </w:r>
      <w:r w:rsidR="0029518A">
        <w:t xml:space="preserve"> </w:t>
      </w:r>
      <w:sdt>
        <w:sdtPr>
          <w:rPr>
            <w:i/>
            <w:iCs/>
          </w:rPr>
          <w:id w:val="-1668005328"/>
          <w:citation/>
        </w:sdtPr>
        <w:sdtContent>
          <w:r w:rsidR="0029518A" w:rsidRPr="0029518A">
            <w:rPr>
              <w:i/>
              <w:iCs/>
            </w:rPr>
            <w:fldChar w:fldCharType="begin"/>
          </w:r>
          <w:r w:rsidR="0029518A" w:rsidRPr="0029518A">
            <w:rPr>
              <w:i/>
              <w:iCs/>
            </w:rPr>
            <w:instrText xml:space="preserve"> CITATION Dyl26 \l 2057 </w:instrText>
          </w:r>
          <w:r w:rsidR="0029518A" w:rsidRPr="0029518A">
            <w:rPr>
              <w:i/>
              <w:iCs/>
            </w:rPr>
            <w:fldChar w:fldCharType="separate"/>
          </w:r>
          <w:r w:rsidR="00520D73">
            <w:rPr>
              <w:noProof/>
            </w:rPr>
            <w:t>(Dylan Thomas Centre, 2026)</w:t>
          </w:r>
          <w:r w:rsidR="0029518A" w:rsidRPr="0029518A">
            <w:rPr>
              <w:i/>
              <w:iCs/>
            </w:rPr>
            <w:fldChar w:fldCharType="end"/>
          </w:r>
        </w:sdtContent>
      </w:sdt>
      <w:r w:rsidR="00F278D4" w:rsidRPr="0029518A">
        <w:rPr>
          <w:i/>
          <w:iCs/>
        </w:rPr>
        <w:t>.</w:t>
      </w:r>
      <w:r w:rsidR="00F278D4">
        <w:t xml:space="preserve"> Careful preservation must be considered when carrying out any refurbishment to the centre. However, with the growth of Building Information Modelling (BIM) and smart technology in the industry, it is now </w:t>
      </w:r>
      <w:r w:rsidR="008D0AFB">
        <w:t xml:space="preserve">more possible than ever to revitalise these landmarks, ensuring </w:t>
      </w:r>
      <w:r w:rsidR="00654B0B">
        <w:t>human comfort and optimising energy use</w:t>
      </w:r>
      <w:r w:rsidR="009333F4">
        <w:t xml:space="preserve">. </w:t>
      </w:r>
      <w:sdt>
        <w:sdtPr>
          <w:rPr>
            <w:i/>
            <w:iCs/>
          </w:rPr>
          <w:id w:val="1269035092"/>
          <w:citation/>
        </w:sdtPr>
        <w:sdtContent>
          <w:r w:rsidR="0029518A" w:rsidRPr="0029518A">
            <w:rPr>
              <w:i/>
              <w:iCs/>
            </w:rPr>
            <w:fldChar w:fldCharType="begin"/>
          </w:r>
          <w:r w:rsidR="0029518A" w:rsidRPr="0029518A">
            <w:rPr>
              <w:i/>
              <w:iCs/>
            </w:rPr>
            <w:instrText xml:space="preserve"> CITATION Geo25 \l 2057 </w:instrText>
          </w:r>
          <w:r w:rsidR="0029518A" w:rsidRPr="0029518A">
            <w:rPr>
              <w:i/>
              <w:iCs/>
            </w:rPr>
            <w:fldChar w:fldCharType="separate"/>
          </w:r>
          <w:r w:rsidR="00520D73">
            <w:rPr>
              <w:noProof/>
            </w:rPr>
            <w:t>(Geo Scan Technical Team, 2025)</w:t>
          </w:r>
          <w:r w:rsidR="0029518A" w:rsidRPr="0029518A">
            <w:rPr>
              <w:i/>
              <w:iCs/>
            </w:rPr>
            <w:fldChar w:fldCharType="end"/>
          </w:r>
        </w:sdtContent>
      </w:sdt>
    </w:p>
    <w:p w14:paraId="4BD79944" w14:textId="4D92E718" w:rsidR="001D5ABA" w:rsidRDefault="009333F4" w:rsidP="001D5ABA">
      <w:r>
        <w:t xml:space="preserve">The adoption of BIM </w:t>
      </w:r>
      <w:r w:rsidR="000E0F2E">
        <w:t>offers an innovative approach to managing the asset.</w:t>
      </w:r>
      <w:r w:rsidR="00D77472">
        <w:t xml:space="preserve"> BIM enables more accurate plannin</w:t>
      </w:r>
      <w:r w:rsidR="000427D3">
        <w:t>g, controlled</w:t>
      </w:r>
      <w:r w:rsidR="00D77472">
        <w:t xml:space="preserve"> coordination</w:t>
      </w:r>
      <w:r w:rsidR="000427D3">
        <w:t xml:space="preserve"> while minimising risk</w:t>
      </w:r>
      <w:r w:rsidR="00D77472">
        <w:t xml:space="preserve"> through laser scanning</w:t>
      </w:r>
      <w:r w:rsidR="003819EC">
        <w:t xml:space="preserve"> to produce </w:t>
      </w:r>
      <w:r w:rsidR="000427D3">
        <w:t>digital 3D</w:t>
      </w:r>
      <w:r w:rsidR="003819EC">
        <w:t xml:space="preserve"> models</w:t>
      </w:r>
      <w:r w:rsidR="000427D3">
        <w:t xml:space="preserve"> of the building</w:t>
      </w:r>
      <w:sdt>
        <w:sdtPr>
          <w:rPr>
            <w:i/>
            <w:iCs/>
          </w:rPr>
          <w:id w:val="-1661455476"/>
          <w:citation/>
        </w:sdtPr>
        <w:sdtContent>
          <w:r w:rsidR="0029518A" w:rsidRPr="0029518A">
            <w:rPr>
              <w:i/>
              <w:iCs/>
            </w:rPr>
            <w:fldChar w:fldCharType="begin"/>
          </w:r>
          <w:r w:rsidR="0029518A" w:rsidRPr="0029518A">
            <w:rPr>
              <w:i/>
              <w:iCs/>
            </w:rPr>
            <w:instrText xml:space="preserve"> CITATION Lec25 \l 2057 </w:instrText>
          </w:r>
          <w:r w:rsidR="0029518A" w:rsidRPr="0029518A">
            <w:rPr>
              <w:i/>
              <w:iCs/>
            </w:rPr>
            <w:fldChar w:fldCharType="separate"/>
          </w:r>
          <w:r w:rsidR="00520D73">
            <w:rPr>
              <w:i/>
              <w:iCs/>
              <w:noProof/>
            </w:rPr>
            <w:t xml:space="preserve"> </w:t>
          </w:r>
          <w:r w:rsidR="00520D73">
            <w:rPr>
              <w:noProof/>
            </w:rPr>
            <w:t>(Lecia Geo Systems, 2025)</w:t>
          </w:r>
          <w:r w:rsidR="0029518A" w:rsidRPr="0029518A">
            <w:rPr>
              <w:i/>
              <w:iCs/>
            </w:rPr>
            <w:fldChar w:fldCharType="end"/>
          </w:r>
        </w:sdtContent>
      </w:sdt>
      <w:r w:rsidR="003819EC">
        <w:t xml:space="preserve">. </w:t>
      </w:r>
      <w:r w:rsidR="005D2364">
        <w:t xml:space="preserve">This allows smart technologies to be implemented much easier and </w:t>
      </w:r>
      <w:r w:rsidR="00E25223">
        <w:t>allows for strategies to be simulated before construction</w:t>
      </w:r>
      <w:r w:rsidR="00447693">
        <w:t>, which supports data driven decision making and proactive management.</w:t>
      </w:r>
      <w:sdt>
        <w:sdtPr>
          <w:rPr>
            <w:i/>
            <w:iCs/>
          </w:rPr>
          <w:id w:val="413214731"/>
          <w:citation/>
        </w:sdtPr>
        <w:sdtContent>
          <w:r w:rsidR="00B535E9" w:rsidRPr="00B535E9">
            <w:rPr>
              <w:i/>
              <w:iCs/>
            </w:rPr>
            <w:fldChar w:fldCharType="begin"/>
          </w:r>
          <w:r w:rsidR="00B535E9" w:rsidRPr="00B535E9">
            <w:rPr>
              <w:i/>
              <w:iCs/>
            </w:rPr>
            <w:instrText xml:space="preserve"> CITATION Mag20 \l 2057 </w:instrText>
          </w:r>
          <w:r w:rsidR="00B535E9" w:rsidRPr="00B535E9">
            <w:rPr>
              <w:i/>
              <w:iCs/>
            </w:rPr>
            <w:fldChar w:fldCharType="separate"/>
          </w:r>
          <w:r w:rsidR="00520D73">
            <w:rPr>
              <w:i/>
              <w:iCs/>
              <w:noProof/>
            </w:rPr>
            <w:t xml:space="preserve"> </w:t>
          </w:r>
          <w:r w:rsidR="00520D73">
            <w:rPr>
              <w:noProof/>
            </w:rPr>
            <w:t>(Maggie Khaddaj, 2020)</w:t>
          </w:r>
          <w:r w:rsidR="00B535E9" w:rsidRPr="00B535E9">
            <w:rPr>
              <w:i/>
              <w:iCs/>
            </w:rPr>
            <w:fldChar w:fldCharType="end"/>
          </w:r>
        </w:sdtContent>
      </w:sdt>
    </w:p>
    <w:p w14:paraId="3059B58B" w14:textId="2A1C6403" w:rsidR="00447693" w:rsidRDefault="008F6F87" w:rsidP="001D5ABA">
      <w:r>
        <w:t xml:space="preserve">Retrofitting the Dylan Thomas Centre would greatly improve the functionality of the building whilst keeping its core </w:t>
      </w:r>
      <w:r w:rsidR="00361293">
        <w:t xml:space="preserve">historical aesthetic. Smart sensors and IoT devices can pick up weathering </w:t>
      </w:r>
      <w:r w:rsidR="00915072">
        <w:t>to the façade of the building</w:t>
      </w:r>
      <w:r w:rsidR="009C0068">
        <w:t xml:space="preserve"> before any visible damage</w:t>
      </w:r>
      <w:r w:rsidR="00B535E9" w:rsidRPr="00B535E9">
        <w:rPr>
          <w:i/>
          <w:iCs/>
        </w:rPr>
        <w:t xml:space="preserve"> </w:t>
      </w:r>
      <w:sdt>
        <w:sdtPr>
          <w:rPr>
            <w:i/>
            <w:iCs/>
          </w:rPr>
          <w:id w:val="651566480"/>
          <w:citation/>
        </w:sdtPr>
        <w:sdtContent>
          <w:r w:rsidR="00B535E9" w:rsidRPr="00B535E9">
            <w:rPr>
              <w:i/>
              <w:iCs/>
            </w:rPr>
            <w:fldChar w:fldCharType="begin"/>
          </w:r>
          <w:r w:rsidR="00B535E9" w:rsidRPr="00B535E9">
            <w:rPr>
              <w:i/>
              <w:iCs/>
            </w:rPr>
            <w:instrText xml:space="preserve"> CITATION Sci24 \l 2057 </w:instrText>
          </w:r>
          <w:r w:rsidR="00B535E9" w:rsidRPr="00B535E9">
            <w:rPr>
              <w:i/>
              <w:iCs/>
            </w:rPr>
            <w:fldChar w:fldCharType="separate"/>
          </w:r>
          <w:r w:rsidR="00520D73">
            <w:rPr>
              <w:noProof/>
            </w:rPr>
            <w:t>(Science Insights, 2024)</w:t>
          </w:r>
          <w:r w:rsidR="00B535E9" w:rsidRPr="00B535E9">
            <w:rPr>
              <w:i/>
              <w:iCs/>
            </w:rPr>
            <w:fldChar w:fldCharType="end"/>
          </w:r>
        </w:sdtContent>
      </w:sdt>
      <w:r w:rsidR="00915072">
        <w:t xml:space="preserve">, thus allowing AI </w:t>
      </w:r>
      <w:r w:rsidR="000D2795">
        <w:t xml:space="preserve">and digital twins </w:t>
      </w:r>
      <w:r w:rsidR="00915072">
        <w:t xml:space="preserve">to </w:t>
      </w:r>
      <w:r w:rsidR="009C0068">
        <w:t>automate future maintenance schedules ahead of time.</w:t>
      </w:r>
      <w:r w:rsidR="00727DF1">
        <w:t xml:space="preserve"> </w:t>
      </w:r>
      <w:sdt>
        <w:sdtPr>
          <w:rPr>
            <w:i/>
            <w:iCs/>
          </w:rPr>
          <w:id w:val="2018582049"/>
          <w:citation/>
        </w:sdtPr>
        <w:sdtContent>
          <w:r w:rsidR="00B535E9" w:rsidRPr="00B535E9">
            <w:rPr>
              <w:i/>
              <w:iCs/>
            </w:rPr>
            <w:fldChar w:fldCharType="begin"/>
          </w:r>
          <w:r w:rsidR="00B535E9" w:rsidRPr="00B535E9">
            <w:rPr>
              <w:i/>
              <w:iCs/>
            </w:rPr>
            <w:instrText xml:space="preserve"> CITATION ISC25 \l 2057 </w:instrText>
          </w:r>
          <w:r w:rsidR="00B535E9" w:rsidRPr="00B535E9">
            <w:rPr>
              <w:i/>
              <w:iCs/>
            </w:rPr>
            <w:fldChar w:fldCharType="separate"/>
          </w:r>
          <w:r w:rsidR="00520D73">
            <w:rPr>
              <w:noProof/>
            </w:rPr>
            <w:t>(ISCEM, 2025)</w:t>
          </w:r>
          <w:r w:rsidR="00B535E9" w:rsidRPr="00B535E9">
            <w:rPr>
              <w:i/>
              <w:iCs/>
            </w:rPr>
            <w:fldChar w:fldCharType="end"/>
          </w:r>
        </w:sdtContent>
      </w:sdt>
      <w:r w:rsidR="00727DF1">
        <w:t xml:space="preserve">This supports the long-term asset management throughout the </w:t>
      </w:r>
      <w:r w:rsidR="008B2581">
        <w:t>building’s</w:t>
      </w:r>
      <w:r w:rsidR="00727DF1">
        <w:t xml:space="preserve"> life cycle.</w:t>
      </w:r>
    </w:p>
    <w:p w14:paraId="533C94CA" w14:textId="1B9707C9" w:rsidR="00D8114B" w:rsidRDefault="00EF5959" w:rsidP="00D8114B">
      <w:r w:rsidRPr="00EF5959">
        <w:t>There are initial challenges associated with retrofitting the Dylan Thomas Centre, particularly the high upfront costs and the need to carry out refurbishment works while preserving the building’s heritage</w:t>
      </w:r>
      <w:sdt>
        <w:sdtPr>
          <w:rPr>
            <w:i/>
            <w:iCs/>
          </w:rPr>
          <w:id w:val="-959877367"/>
          <w:citation/>
        </w:sdtPr>
        <w:sdtContent>
          <w:r w:rsidR="00520D73" w:rsidRPr="00520D73">
            <w:rPr>
              <w:i/>
              <w:iCs/>
            </w:rPr>
            <w:fldChar w:fldCharType="begin"/>
          </w:r>
          <w:r w:rsidR="00520D73" w:rsidRPr="00520D73">
            <w:rPr>
              <w:i/>
              <w:iCs/>
            </w:rPr>
            <w:instrText xml:space="preserve"> CITATION Gio22 \l 2057 </w:instrText>
          </w:r>
          <w:r w:rsidR="00520D73" w:rsidRPr="00520D73">
            <w:rPr>
              <w:i/>
              <w:iCs/>
            </w:rPr>
            <w:fldChar w:fldCharType="separate"/>
          </w:r>
          <w:r w:rsidR="00520D73">
            <w:rPr>
              <w:i/>
              <w:iCs/>
              <w:noProof/>
            </w:rPr>
            <w:t xml:space="preserve"> </w:t>
          </w:r>
          <w:r w:rsidR="00520D73">
            <w:rPr>
              <w:noProof/>
            </w:rPr>
            <w:t>(Vale, 2022)</w:t>
          </w:r>
          <w:r w:rsidR="00520D73" w:rsidRPr="00520D73">
            <w:rPr>
              <w:i/>
              <w:iCs/>
            </w:rPr>
            <w:fldChar w:fldCharType="end"/>
          </w:r>
        </w:sdtContent>
      </w:sdt>
      <w:r w:rsidR="00B535E9">
        <w:t xml:space="preserve"> </w:t>
      </w:r>
      <w:r w:rsidRPr="00EF5959">
        <w:t>. However, these challenges can be offset over time by shifting from a reactive maintenance approach to a planned and preventative strategy. By adopting this approach, defects, breakdowns, and signs of weathering can be identified at an early stage, reducing the likelihood of major repairs and helping to control long-term maintenance costs</w:t>
      </w:r>
      <w:sdt>
        <w:sdtPr>
          <w:id w:val="686485208"/>
          <w:citation/>
        </w:sdtPr>
        <w:sdtEndPr>
          <w:rPr>
            <w:i/>
            <w:iCs/>
          </w:rPr>
        </w:sdtEndPr>
        <w:sdtContent>
          <w:r w:rsidR="00520D73" w:rsidRPr="00520D73">
            <w:rPr>
              <w:i/>
              <w:iCs/>
            </w:rPr>
            <w:fldChar w:fldCharType="begin"/>
          </w:r>
          <w:r w:rsidR="00520D73" w:rsidRPr="00520D73">
            <w:rPr>
              <w:i/>
              <w:iCs/>
            </w:rPr>
            <w:instrText xml:space="preserve"> CITATION Bor25 \l 2057 </w:instrText>
          </w:r>
          <w:r w:rsidR="00520D73" w:rsidRPr="00520D73">
            <w:rPr>
              <w:i/>
              <w:iCs/>
            </w:rPr>
            <w:fldChar w:fldCharType="separate"/>
          </w:r>
          <w:r w:rsidR="00520D73">
            <w:rPr>
              <w:i/>
              <w:iCs/>
              <w:noProof/>
            </w:rPr>
            <w:t xml:space="preserve"> </w:t>
          </w:r>
          <w:r w:rsidR="00520D73">
            <w:rPr>
              <w:noProof/>
            </w:rPr>
            <w:t>(Siewczyński, 2025)</w:t>
          </w:r>
          <w:r w:rsidR="00520D73" w:rsidRPr="00520D73">
            <w:rPr>
              <w:i/>
              <w:iCs/>
            </w:rPr>
            <w:fldChar w:fldCharType="end"/>
          </w:r>
        </w:sdtContent>
      </w:sdt>
      <w:r w:rsidRPr="00EF5959">
        <w:t>.</w:t>
      </w:r>
      <w:r w:rsidR="00D65B21">
        <w:t xml:space="preserve"> Overall its advantages far outweigh the drawbacks.</w:t>
      </w:r>
    </w:p>
    <w:p w14:paraId="01C5AE02" w14:textId="77777777" w:rsidR="000D2795" w:rsidRDefault="000D2795" w:rsidP="00D8114B"/>
    <w:p w14:paraId="0667A453" w14:textId="77777777" w:rsidR="000D2795" w:rsidRDefault="000D2795" w:rsidP="00D8114B"/>
    <w:p w14:paraId="169045CB" w14:textId="77777777" w:rsidR="000D2795" w:rsidRDefault="000D2795" w:rsidP="00D8114B"/>
    <w:p w14:paraId="14CA754E" w14:textId="77777777" w:rsidR="000D2795" w:rsidRDefault="000D2795" w:rsidP="00D8114B"/>
    <w:p w14:paraId="2A5E16B9" w14:textId="77777777" w:rsidR="000D2795" w:rsidRDefault="000D2795" w:rsidP="00D8114B"/>
    <w:p w14:paraId="2B6B458A" w14:textId="77777777" w:rsidR="000D2795" w:rsidRDefault="000D2795" w:rsidP="00D8114B"/>
    <w:p w14:paraId="4D58FD42" w14:textId="77777777" w:rsidR="000D2795" w:rsidRDefault="000D2795" w:rsidP="00D8114B"/>
    <w:sdt>
      <w:sdtPr>
        <w:rPr>
          <w:rFonts w:asciiTheme="minorHAnsi" w:eastAsiaTheme="minorHAnsi" w:hAnsiTheme="minorHAnsi" w:cstheme="minorBidi"/>
          <w:color w:val="auto"/>
          <w:sz w:val="24"/>
          <w:szCs w:val="24"/>
        </w:rPr>
        <w:id w:val="-378939101"/>
        <w:docPartObj>
          <w:docPartGallery w:val="Bibliographies"/>
          <w:docPartUnique/>
        </w:docPartObj>
      </w:sdtPr>
      <w:sdtEndPr/>
      <w:sdtContent>
        <w:p w14:paraId="2D0DEF2F" w14:textId="77777777" w:rsidR="00520D73" w:rsidRPr="000D2795" w:rsidRDefault="00520D73">
          <w:pPr>
            <w:pStyle w:val="Heading1"/>
            <w:rPr>
              <w:rFonts w:asciiTheme="minorHAnsi" w:eastAsiaTheme="minorHAnsi" w:hAnsiTheme="minorHAnsi" w:cstheme="minorBidi"/>
              <w:color w:val="auto"/>
              <w:sz w:val="24"/>
              <w:szCs w:val="24"/>
            </w:rPr>
          </w:pPr>
        </w:p>
        <w:bookmarkStart w:id="16" w:name="_Toc227346849" w:displacedByCustomXml="next"/>
        <w:sdt>
          <w:sdtPr>
            <w:id w:val="220642802"/>
            <w:docPartObj>
              <w:docPartGallery w:val="Bibliographies"/>
              <w:docPartUnique/>
            </w:docPartObj>
          </w:sdtPr>
          <w:sdtEndPr>
            <w:rPr>
              <w:rFonts w:asciiTheme="minorHAnsi" w:eastAsiaTheme="minorHAnsi" w:hAnsiTheme="minorHAnsi" w:cstheme="minorBidi"/>
              <w:color w:val="auto"/>
              <w:sz w:val="24"/>
              <w:szCs w:val="24"/>
            </w:rPr>
          </w:sdtEndPr>
          <w:sdtContent>
            <w:p w14:paraId="0A9DBC1D" w14:textId="4AB11585" w:rsidR="00520D73" w:rsidRDefault="00520D73">
              <w:pPr>
                <w:pStyle w:val="Heading1"/>
              </w:pPr>
              <w:r>
                <w:t>Bibliography</w:t>
              </w:r>
              <w:bookmarkEnd w:id="16"/>
            </w:p>
            <w:sdt>
              <w:sdtPr>
                <w:id w:val="111145805"/>
                <w:bibliography/>
              </w:sdtPr>
              <w:sdtContent>
                <w:p w14:paraId="4BC426BF" w14:textId="77777777" w:rsidR="00520D73" w:rsidRDefault="00520D73" w:rsidP="00520D73">
                  <w:pPr>
                    <w:pStyle w:val="Bibliography"/>
                    <w:ind w:left="720" w:hanging="720"/>
                    <w:rPr>
                      <w:noProof/>
                      <w:kern w:val="0"/>
                      <w14:ligatures w14:val="none"/>
                    </w:rPr>
                  </w:pPr>
                  <w:r>
                    <w:fldChar w:fldCharType="begin"/>
                  </w:r>
                  <w:r>
                    <w:instrText>BIBLIOGRAPHY</w:instrText>
                  </w:r>
                  <w:r>
                    <w:fldChar w:fldCharType="separate"/>
                  </w:r>
                  <w:r>
                    <w:rPr>
                      <w:noProof/>
                    </w:rPr>
                    <w:t xml:space="preserve">British Listed Buildings. (2024, 12 1). </w:t>
                  </w:r>
                  <w:r>
                    <w:rPr>
                      <w:i/>
                      <w:iCs/>
                      <w:noProof/>
                    </w:rPr>
                    <w:t>What Are Listed Buildings?</w:t>
                  </w:r>
                  <w:r>
                    <w:rPr>
                      <w:noProof/>
                    </w:rPr>
                    <w:t xml:space="preserve"> Retrieved from British Listed Buildings: https://britishlistedbuildings.co.uk/site/about-listed-buildings/</w:t>
                  </w:r>
                </w:p>
                <w:p w14:paraId="3F0F4D4C" w14:textId="77777777" w:rsidR="00520D73" w:rsidRDefault="00520D73" w:rsidP="00520D73">
                  <w:pPr>
                    <w:pStyle w:val="Bibliography"/>
                    <w:ind w:left="720" w:hanging="720"/>
                    <w:rPr>
                      <w:noProof/>
                    </w:rPr>
                  </w:pPr>
                  <w:r>
                    <w:rPr>
                      <w:noProof/>
                    </w:rPr>
                    <w:t xml:space="preserve">British Listed Buildings. (2025). </w:t>
                  </w:r>
                  <w:r>
                    <w:rPr>
                      <w:i/>
                      <w:iCs/>
                      <w:noProof/>
                    </w:rPr>
                    <w:t>The Old Guildhall (Former Annexe to Dynevor Comprehensive School)</w:t>
                  </w:r>
                  <w:r>
                    <w:rPr>
                      <w:noProof/>
                    </w:rPr>
                    <w:t>. Retrieved from British Listed Buildings: https://britishlistedbuildings.co.uk/300011643-the-old-guildhall-former-annexe-to-dynevor-comprehensive-school-waterfront-y-glannau</w:t>
                  </w:r>
                </w:p>
                <w:p w14:paraId="49152344" w14:textId="77777777" w:rsidR="00520D73" w:rsidRDefault="00520D73" w:rsidP="00520D73">
                  <w:pPr>
                    <w:pStyle w:val="Bibliography"/>
                    <w:ind w:left="720" w:hanging="720"/>
                    <w:rPr>
                      <w:noProof/>
                    </w:rPr>
                  </w:pPr>
                  <w:r>
                    <w:rPr>
                      <w:noProof/>
                    </w:rPr>
                    <w:t xml:space="preserve">Buying Guides. (2025). </w:t>
                  </w:r>
                  <w:r>
                    <w:rPr>
                      <w:i/>
                      <w:iCs/>
                      <w:noProof/>
                    </w:rPr>
                    <w:t>6 Reasons Why You Shouldn’t Buy Cast Iron Radiators</w:t>
                  </w:r>
                  <w:r>
                    <w:rPr>
                      <w:noProof/>
                    </w:rPr>
                    <w:t>. Retrieved from Buying Guides: https://ukradiators.com/blogs/buying-guides/why-you-shouldnt-buy-cast-iron-radiators</w:t>
                  </w:r>
                </w:p>
                <w:p w14:paraId="4AF6CC8E" w14:textId="77777777" w:rsidR="00520D73" w:rsidRDefault="00520D73" w:rsidP="00520D73">
                  <w:pPr>
                    <w:pStyle w:val="Bibliography"/>
                    <w:ind w:left="720" w:hanging="720"/>
                    <w:rPr>
                      <w:noProof/>
                    </w:rPr>
                  </w:pPr>
                  <w:r>
                    <w:rPr>
                      <w:noProof/>
                    </w:rPr>
                    <w:t xml:space="preserve">Davies, L. (2026, 02 12). </w:t>
                  </w:r>
                  <w:r>
                    <w:rPr>
                      <w:i/>
                      <w:iCs/>
                      <w:noProof/>
                    </w:rPr>
                    <w:t>5 Concrete Examples of Predictive Maintenance for Smart Buildings</w:t>
                  </w:r>
                  <w:r>
                    <w:rPr>
                      <w:noProof/>
                    </w:rPr>
                    <w:t>. Retrieved from Watt Sense: https://www.wattsense.com/blog/building-management/examples-of-predictive-maintenance/</w:t>
                  </w:r>
                </w:p>
                <w:p w14:paraId="79125027" w14:textId="77777777" w:rsidR="00520D73" w:rsidRDefault="00520D73" w:rsidP="00520D73">
                  <w:pPr>
                    <w:pStyle w:val="Bibliography"/>
                    <w:ind w:left="720" w:hanging="720"/>
                    <w:rPr>
                      <w:noProof/>
                    </w:rPr>
                  </w:pPr>
                  <w:r>
                    <w:rPr>
                      <w:noProof/>
                    </w:rPr>
                    <w:t xml:space="preserve">Double Glazing Window Installer. (2025, 12 17). </w:t>
                  </w:r>
                  <w:r>
                    <w:rPr>
                      <w:i/>
                      <w:iCs/>
                      <w:noProof/>
                    </w:rPr>
                    <w:t>Understanding Single Glazed Windows: A Simple Guide</w:t>
                  </w:r>
                  <w:r>
                    <w:rPr>
                      <w:noProof/>
                    </w:rPr>
                    <w:t>. Retrieved from Double Glazing Window Installer: https://www.doubleglazingwindowsinstaller.co.uk/blogs/single-glazed-glass/</w:t>
                  </w:r>
                </w:p>
                <w:p w14:paraId="4E99EFF0" w14:textId="77777777" w:rsidR="00520D73" w:rsidRDefault="00520D73" w:rsidP="00520D73">
                  <w:pPr>
                    <w:pStyle w:val="Bibliography"/>
                    <w:ind w:left="720" w:hanging="720"/>
                    <w:rPr>
                      <w:noProof/>
                    </w:rPr>
                  </w:pPr>
                  <w:r>
                    <w:rPr>
                      <w:noProof/>
                    </w:rPr>
                    <w:t xml:space="preserve">Dylan Thomas Centre. (2026). </w:t>
                  </w:r>
                  <w:r>
                    <w:rPr>
                      <w:i/>
                      <w:iCs/>
                      <w:noProof/>
                    </w:rPr>
                    <w:t>‘Love the Words’ Exhibition</w:t>
                  </w:r>
                  <w:r>
                    <w:rPr>
                      <w:noProof/>
                    </w:rPr>
                    <w:t>. Retrieved from Dylan Thomas Centre: http://www.dylanthomas.com/exhibition/</w:t>
                  </w:r>
                </w:p>
                <w:p w14:paraId="0296A920" w14:textId="77777777" w:rsidR="00520D73" w:rsidRDefault="00520D73" w:rsidP="00520D73">
                  <w:pPr>
                    <w:pStyle w:val="Bibliography"/>
                    <w:ind w:left="720" w:hanging="720"/>
                    <w:rPr>
                      <w:noProof/>
                    </w:rPr>
                  </w:pPr>
                  <w:r>
                    <w:rPr>
                      <w:noProof/>
                    </w:rPr>
                    <w:t xml:space="preserve">Future SIPs. (2025, 11 14). </w:t>
                  </w:r>
                  <w:r>
                    <w:rPr>
                      <w:i/>
                      <w:iCs/>
                      <w:noProof/>
                    </w:rPr>
                    <w:t>Future SIPs.</w:t>
                  </w:r>
                  <w:r>
                    <w:rPr>
                      <w:noProof/>
                    </w:rPr>
                    <w:t xml:space="preserve"> Retrieved from Future SIPs: https://www.futuresips.co.uk/sips-south-wales/</w:t>
                  </w:r>
                </w:p>
                <w:p w14:paraId="68E2E96B" w14:textId="77777777" w:rsidR="00520D73" w:rsidRDefault="00520D73" w:rsidP="00520D73">
                  <w:pPr>
                    <w:pStyle w:val="Bibliography"/>
                    <w:ind w:left="720" w:hanging="720"/>
                    <w:rPr>
                      <w:noProof/>
                    </w:rPr>
                  </w:pPr>
                  <w:r>
                    <w:rPr>
                      <w:noProof/>
                    </w:rPr>
                    <w:t xml:space="preserve">García-León, J. M.-E. (2023). </w:t>
                  </w:r>
                  <w:r>
                    <w:rPr>
                      <w:i/>
                      <w:iCs/>
                      <w:noProof/>
                    </w:rPr>
                    <w:t>HBIM AS A TOOL FOR THE ANALYSIS AND CONSERVATION OF ARCHITECTURAL HERITAGE. CASE STUDY: THE RAME TOWER'S DIGITAL TWIN</w:t>
                  </w:r>
                  <w:r>
                    <w:rPr>
                      <w:noProof/>
                    </w:rPr>
                    <w:t>. Retrieved from Int. Arch. Photogramm. Remote Sens. Spatial Inf. Sci: https://isprs-archives.copernicus.org/articles/XLVIII-M-2-2023/637/2023/isprs-archives-XLVIII-M-2-2023-637-2023.html</w:t>
                  </w:r>
                </w:p>
                <w:p w14:paraId="6421A1EF" w14:textId="77777777" w:rsidR="00520D73" w:rsidRDefault="00520D73" w:rsidP="00520D73">
                  <w:pPr>
                    <w:pStyle w:val="Bibliography"/>
                    <w:ind w:left="720" w:hanging="720"/>
                    <w:rPr>
                      <w:noProof/>
                    </w:rPr>
                  </w:pPr>
                  <w:r>
                    <w:rPr>
                      <w:noProof/>
                    </w:rPr>
                    <w:t xml:space="preserve">Geo Scan Technical Team. (2025). </w:t>
                  </w:r>
                  <w:r>
                    <w:rPr>
                      <w:i/>
                      <w:iCs/>
                      <w:noProof/>
                    </w:rPr>
                    <w:t>Scan to BIM for Listed and Historic Buildings</w:t>
                  </w:r>
                  <w:r>
                    <w:rPr>
                      <w:noProof/>
                    </w:rPr>
                    <w:t>. Retrieved from Geo Scan : https://geo-scan.uk/insights/scan-to-bim-for-listed-historic-buildings/</w:t>
                  </w:r>
                </w:p>
                <w:p w14:paraId="794E4C86" w14:textId="77777777" w:rsidR="00520D73" w:rsidRDefault="00520D73" w:rsidP="00520D73">
                  <w:pPr>
                    <w:pStyle w:val="Bibliography"/>
                    <w:ind w:left="720" w:hanging="720"/>
                    <w:rPr>
                      <w:noProof/>
                    </w:rPr>
                  </w:pPr>
                  <w:r>
                    <w:rPr>
                      <w:noProof/>
                    </w:rPr>
                    <w:t xml:space="preserve">Glazing Hub. (2025, 10 02). </w:t>
                  </w:r>
                  <w:r>
                    <w:rPr>
                      <w:i/>
                      <w:iCs/>
                      <w:noProof/>
                    </w:rPr>
                    <w:t>What Is the Disadvantage of a Sash Window?</w:t>
                  </w:r>
                  <w:r>
                    <w:rPr>
                      <w:noProof/>
                    </w:rPr>
                    <w:t xml:space="preserve"> Retrieved from Glazing Hub: https://glazinghub.co.uk/blog/what-is-the-disadvantage-of-a-sash-window</w:t>
                  </w:r>
                </w:p>
                <w:p w14:paraId="4BDAB6CD" w14:textId="77777777" w:rsidR="00520D73" w:rsidRDefault="00520D73" w:rsidP="00520D73">
                  <w:pPr>
                    <w:pStyle w:val="Bibliography"/>
                    <w:ind w:left="720" w:hanging="720"/>
                    <w:rPr>
                      <w:noProof/>
                    </w:rPr>
                  </w:pPr>
                  <w:r>
                    <w:rPr>
                      <w:noProof/>
                    </w:rPr>
                    <w:lastRenderedPageBreak/>
                    <w:t xml:space="preserve">GPS My City. (2025). </w:t>
                  </w:r>
                  <w:r>
                    <w:rPr>
                      <w:i/>
                      <w:iCs/>
                      <w:noProof/>
                    </w:rPr>
                    <w:t>Dylan Thomas Centre, Swansea</w:t>
                  </w:r>
                  <w:r>
                    <w:rPr>
                      <w:noProof/>
                    </w:rPr>
                    <w:t>. Retrieved from GPS My City: https://www.gpsmycity.com/attractions/dylan-thomas-centre-41324.html</w:t>
                  </w:r>
                </w:p>
                <w:p w14:paraId="20A3B5B5" w14:textId="77777777" w:rsidR="00520D73" w:rsidRDefault="00520D73" w:rsidP="00520D73">
                  <w:pPr>
                    <w:pStyle w:val="Bibliography"/>
                    <w:ind w:left="720" w:hanging="720"/>
                    <w:rPr>
                      <w:noProof/>
                    </w:rPr>
                  </w:pPr>
                  <w:r>
                    <w:rPr>
                      <w:noProof/>
                    </w:rPr>
                    <w:t>Historic England. (2026, 02 24). Retrieved from Historic England: https://historicengland.org.uk/advice/technical-advice/retrofit-and-energy-efficiency-in-historic-buildings/improving-energy-efficiency-through-mitigation/</w:t>
                  </w:r>
                </w:p>
                <w:p w14:paraId="437EB56C" w14:textId="77777777" w:rsidR="00520D73" w:rsidRDefault="00520D73" w:rsidP="00520D73">
                  <w:pPr>
                    <w:pStyle w:val="Bibliography"/>
                    <w:ind w:left="720" w:hanging="720"/>
                    <w:rPr>
                      <w:noProof/>
                    </w:rPr>
                  </w:pPr>
                  <w:r>
                    <w:rPr>
                      <w:noProof/>
                    </w:rPr>
                    <w:t xml:space="preserve">ISCEM. (2025, 08 05). </w:t>
                  </w:r>
                  <w:r>
                    <w:rPr>
                      <w:i/>
                      <w:iCs/>
                      <w:noProof/>
                    </w:rPr>
                    <w:t>Smart Building Technologies for Enhanced Energy Efficiency</w:t>
                  </w:r>
                  <w:r>
                    <w:rPr>
                      <w:noProof/>
                    </w:rPr>
                    <w:t>. Retrieved from ISCEM: https://icsecm.org/smart-building-technologies-for-enhanced-energy-efficiency/</w:t>
                  </w:r>
                </w:p>
                <w:p w14:paraId="6F02D3D0" w14:textId="77777777" w:rsidR="00520D73" w:rsidRDefault="00520D73" w:rsidP="00520D73">
                  <w:pPr>
                    <w:pStyle w:val="Bibliography"/>
                    <w:ind w:left="720" w:hanging="720"/>
                    <w:rPr>
                      <w:noProof/>
                    </w:rPr>
                  </w:pPr>
                  <w:r>
                    <w:rPr>
                      <w:noProof/>
                    </w:rPr>
                    <w:t xml:space="preserve">Lecia Geo Systems. (2025). </w:t>
                  </w:r>
                  <w:r>
                    <w:rPr>
                      <w:i/>
                      <w:iCs/>
                      <w:noProof/>
                    </w:rPr>
                    <w:t>The full laser scan survey of a Grade II* Listed historic building.</w:t>
                  </w:r>
                  <w:r>
                    <w:rPr>
                      <w:noProof/>
                    </w:rPr>
                    <w:t xml:space="preserve"> Retrieved from Lecia Geo Systems: https://leica-geosystems.com/case-studies/reality-capture/the_full_laser_scan_survey_of_a_grade_ii_listed_historic_building</w:t>
                  </w:r>
                </w:p>
                <w:p w14:paraId="5A84BBC3" w14:textId="77777777" w:rsidR="00520D73" w:rsidRDefault="00520D73" w:rsidP="00520D73">
                  <w:pPr>
                    <w:pStyle w:val="Bibliography"/>
                    <w:ind w:left="720" w:hanging="720"/>
                    <w:rPr>
                      <w:noProof/>
                    </w:rPr>
                  </w:pPr>
                  <w:r>
                    <w:rPr>
                      <w:noProof/>
                    </w:rPr>
                    <w:t xml:space="preserve">Maggie Khaddaj, I. S. (2020, 07 11). </w:t>
                  </w:r>
                  <w:r>
                    <w:rPr>
                      <w:i/>
                      <w:iCs/>
                      <w:noProof/>
                    </w:rPr>
                    <w:t>Using BIM to Retrofit Existing Buildings</w:t>
                  </w:r>
                  <w:r>
                    <w:rPr>
                      <w:noProof/>
                    </w:rPr>
                    <w:t>. Retrieved from Science Direct: https://www.sciencedirect.com/science/article/pii/S1877705816301990</w:t>
                  </w:r>
                </w:p>
                <w:p w14:paraId="31240294" w14:textId="77777777" w:rsidR="00520D73" w:rsidRDefault="00520D73" w:rsidP="00520D73">
                  <w:pPr>
                    <w:pStyle w:val="Bibliography"/>
                    <w:ind w:left="720" w:hanging="720"/>
                    <w:rPr>
                      <w:noProof/>
                    </w:rPr>
                  </w:pPr>
                  <w:r>
                    <w:rPr>
                      <w:noProof/>
                    </w:rPr>
                    <w:t xml:space="preserve">Open Asset. (2025). </w:t>
                  </w:r>
                  <w:r>
                    <w:rPr>
                      <w:i/>
                      <w:iCs/>
                      <w:noProof/>
                    </w:rPr>
                    <w:t>How AI Is Revolutionizing Smart Buildings: 10 Use Cases + 5 Examples</w:t>
                  </w:r>
                  <w:r>
                    <w:rPr>
                      <w:noProof/>
                    </w:rPr>
                    <w:t>. Retrieved from Open Asset: https://openasset.com/resources/ai-smart-buildings/</w:t>
                  </w:r>
                </w:p>
                <w:p w14:paraId="4D83C055" w14:textId="77777777" w:rsidR="00520D73" w:rsidRDefault="00520D73" w:rsidP="00520D73">
                  <w:pPr>
                    <w:pStyle w:val="Bibliography"/>
                    <w:ind w:left="720" w:hanging="720"/>
                    <w:rPr>
                      <w:noProof/>
                    </w:rPr>
                  </w:pPr>
                  <w:r>
                    <w:rPr>
                      <w:noProof/>
                    </w:rPr>
                    <w:t xml:space="preserve">Poma, J. (2018, 07 9). </w:t>
                  </w:r>
                  <w:r>
                    <w:rPr>
                      <w:i/>
                      <w:iCs/>
                      <w:noProof/>
                    </w:rPr>
                    <w:t>Studies show salt air affects metals more than 50 miles inland</w:t>
                  </w:r>
                  <w:r>
                    <w:rPr>
                      <w:noProof/>
                    </w:rPr>
                    <w:t>. Retrieved from Poma Metals: https://pomametals.com/salt-air-inland-distance-for-metal/</w:t>
                  </w:r>
                </w:p>
                <w:p w14:paraId="52764B2E" w14:textId="77777777" w:rsidR="00520D73" w:rsidRDefault="00520D73" w:rsidP="00520D73">
                  <w:pPr>
                    <w:pStyle w:val="Bibliography"/>
                    <w:ind w:left="720" w:hanging="720"/>
                    <w:rPr>
                      <w:noProof/>
                    </w:rPr>
                  </w:pPr>
                  <w:r>
                    <w:rPr>
                      <w:noProof/>
                    </w:rPr>
                    <w:t xml:space="preserve">Scan To BIM. (2025). </w:t>
                  </w:r>
                  <w:r>
                    <w:rPr>
                      <w:i/>
                      <w:iCs/>
                      <w:noProof/>
                    </w:rPr>
                    <w:t>Scan to BIM Services for Historical Buildings Projects</w:t>
                  </w:r>
                  <w:r>
                    <w:rPr>
                      <w:noProof/>
                    </w:rPr>
                    <w:t>. Retrieved from Scan To BIM: https://scantobimsolutions.com/sectors/historical-buildings/</w:t>
                  </w:r>
                </w:p>
                <w:p w14:paraId="1F2EF66F" w14:textId="77777777" w:rsidR="00520D73" w:rsidRDefault="00520D73" w:rsidP="00520D73">
                  <w:pPr>
                    <w:pStyle w:val="Bibliography"/>
                    <w:ind w:left="720" w:hanging="720"/>
                    <w:rPr>
                      <w:noProof/>
                    </w:rPr>
                  </w:pPr>
                  <w:r>
                    <w:rPr>
                      <w:noProof/>
                    </w:rPr>
                    <w:t xml:space="preserve">Science Insights. (2024, 03 24). </w:t>
                  </w:r>
                  <w:r>
                    <w:rPr>
                      <w:i/>
                      <w:iCs/>
                      <w:noProof/>
                    </w:rPr>
                    <w:t>What Are Smart Buildings and How Do They Work?</w:t>
                  </w:r>
                  <w:r>
                    <w:rPr>
                      <w:noProof/>
                    </w:rPr>
                    <w:t xml:space="preserve"> Retrieved from Science Insights: https://scienceinsights.org/what-are-smart-buildings-and-how-do-they-work/</w:t>
                  </w:r>
                </w:p>
                <w:p w14:paraId="67B0C82E" w14:textId="77777777" w:rsidR="00520D73" w:rsidRDefault="00520D73" w:rsidP="00520D73">
                  <w:pPr>
                    <w:pStyle w:val="Bibliography"/>
                    <w:ind w:left="720" w:hanging="720"/>
                    <w:rPr>
                      <w:noProof/>
                    </w:rPr>
                  </w:pPr>
                  <w:r>
                    <w:rPr>
                      <w:noProof/>
                    </w:rPr>
                    <w:t xml:space="preserve">Sekhavat, A. (2025). </w:t>
                  </w:r>
                  <w:r>
                    <w:rPr>
                      <w:i/>
                      <w:iCs/>
                      <w:noProof/>
                    </w:rPr>
                    <w:t>Navigating the AI Revolution in Smart Buildings: Opportunities, Roadblocks, and Strategies</w:t>
                  </w:r>
                  <w:r>
                    <w:rPr>
                      <w:noProof/>
                    </w:rPr>
                    <w:t>. Retrieved from TIA: https://tiaonline.org/navigating-the-ai-revolution-in-smart-buildings-opportunities-roadblocks-and-strategies/</w:t>
                  </w:r>
                </w:p>
                <w:p w14:paraId="03FC6DF9" w14:textId="77777777" w:rsidR="00520D73" w:rsidRDefault="00520D73" w:rsidP="00520D73">
                  <w:pPr>
                    <w:pStyle w:val="Bibliography"/>
                    <w:ind w:left="720" w:hanging="720"/>
                    <w:rPr>
                      <w:noProof/>
                    </w:rPr>
                  </w:pPr>
                  <w:r>
                    <w:rPr>
                      <w:noProof/>
                    </w:rPr>
                    <w:t xml:space="preserve">Siewczyński, B. (2025, 04 05). </w:t>
                  </w:r>
                  <w:r>
                    <w:rPr>
                      <w:i/>
                      <w:iCs/>
                      <w:noProof/>
                    </w:rPr>
                    <w:t>BIM goals and uses in the management, maintenance, and preservation of historic buildings: an open access perspective. Implementation characteristics of HBIM for improved documentation and lifecycle management</w:t>
                  </w:r>
                  <w:r>
                    <w:rPr>
                      <w:noProof/>
                    </w:rPr>
                    <w:t>. Retrieved from Nature: https://www.nature.com/articles/s40494-025-01588-z</w:t>
                  </w:r>
                </w:p>
                <w:p w14:paraId="06139418" w14:textId="77777777" w:rsidR="00520D73" w:rsidRDefault="00520D73" w:rsidP="00520D73">
                  <w:pPr>
                    <w:pStyle w:val="Bibliography"/>
                    <w:ind w:left="720" w:hanging="720"/>
                    <w:rPr>
                      <w:noProof/>
                    </w:rPr>
                  </w:pPr>
                  <w:r>
                    <w:rPr>
                      <w:i/>
                      <w:iCs/>
                      <w:noProof/>
                    </w:rPr>
                    <w:lastRenderedPageBreak/>
                    <w:t>SIPs Technical Data.</w:t>
                  </w:r>
                  <w:r>
                    <w:rPr>
                      <w:noProof/>
                    </w:rPr>
                    <w:t xml:space="preserve"> (2025, 11 14). Retrieved from Clays: https://www.clays.com/sips-technical-data</w:t>
                  </w:r>
                </w:p>
                <w:p w14:paraId="38251DC2" w14:textId="77777777" w:rsidR="00520D73" w:rsidRDefault="00520D73" w:rsidP="00520D73">
                  <w:pPr>
                    <w:pStyle w:val="Bibliography"/>
                    <w:ind w:left="720" w:hanging="720"/>
                    <w:rPr>
                      <w:noProof/>
                    </w:rPr>
                  </w:pPr>
                  <w:r>
                    <w:rPr>
                      <w:noProof/>
                    </w:rPr>
                    <w:t xml:space="preserve">Stokes, A. (24, 11 2020). </w:t>
                  </w:r>
                  <w:r>
                    <w:rPr>
                      <w:i/>
                      <w:iCs/>
                      <w:noProof/>
                    </w:rPr>
                    <w:t>Homes of the future in Bridgend.</w:t>
                  </w:r>
                  <w:r>
                    <w:rPr>
                      <w:noProof/>
                    </w:rPr>
                    <w:t xml:space="preserve"> Retrieved from Wales &amp; West Housing: https://www.wwha.co.uk/en/news/homes-of-the-future-near-completion-in-bridgend/</w:t>
                  </w:r>
                </w:p>
                <w:p w14:paraId="02F3686F" w14:textId="77777777" w:rsidR="00520D73" w:rsidRDefault="00520D73" w:rsidP="00520D73">
                  <w:pPr>
                    <w:pStyle w:val="Bibliography"/>
                    <w:ind w:left="720" w:hanging="720"/>
                    <w:rPr>
                      <w:noProof/>
                    </w:rPr>
                  </w:pPr>
                  <w:r>
                    <w:rPr>
                      <w:noProof/>
                    </w:rPr>
                    <w:t xml:space="preserve">UKFSL. (2025). </w:t>
                  </w:r>
                  <w:r>
                    <w:rPr>
                      <w:i/>
                      <w:iCs/>
                      <w:noProof/>
                    </w:rPr>
                    <w:t>Planned Maintenance vs Reactive Maintenance: Which Saves Your Business More?</w:t>
                  </w:r>
                  <w:r>
                    <w:rPr>
                      <w:noProof/>
                    </w:rPr>
                    <w:t xml:space="preserve"> Retrieved from UKFSL: https://www.ukfsl.co.uk/industry-news/planned-maintenance-vs-reactive-maintenance-which-saves-your-business-more</w:t>
                  </w:r>
                </w:p>
                <w:p w14:paraId="4EFA0C57" w14:textId="77777777" w:rsidR="00520D73" w:rsidRDefault="00520D73" w:rsidP="00520D73">
                  <w:pPr>
                    <w:pStyle w:val="Bibliography"/>
                    <w:ind w:left="720" w:hanging="720"/>
                    <w:rPr>
                      <w:noProof/>
                    </w:rPr>
                  </w:pPr>
                  <w:r>
                    <w:rPr>
                      <w:noProof/>
                    </w:rPr>
                    <w:t xml:space="preserve">Vale, G. (2022, 10 30). </w:t>
                  </w:r>
                  <w:r>
                    <w:rPr>
                      <w:i/>
                      <w:iCs/>
                      <w:noProof/>
                    </w:rPr>
                    <w:t>The Surprising Disadvantages of Smart Buildings Revealed</w:t>
                  </w:r>
                  <w:r>
                    <w:rPr>
                      <w:noProof/>
                    </w:rPr>
                    <w:t>. Retrieved from Builder Space: https://www.builderspace.com/the-surprising-disadvantages-of-smart-buildings-revealed</w:t>
                  </w:r>
                </w:p>
                <w:p w14:paraId="60465670" w14:textId="774C71A7" w:rsidR="00520D73" w:rsidRDefault="00520D73" w:rsidP="00520D73">
                  <w:r>
                    <w:rPr>
                      <w:b/>
                      <w:bCs/>
                    </w:rPr>
                    <w:fldChar w:fldCharType="end"/>
                  </w:r>
                </w:p>
              </w:sdtContent>
            </w:sdt>
          </w:sdtContent>
        </w:sdt>
        <w:p w14:paraId="6A7A89A6" w14:textId="7BACBE50" w:rsidR="00D8114B" w:rsidRPr="000D2795" w:rsidRDefault="00D8114B">
          <w:pPr>
            <w:pStyle w:val="Heading1"/>
            <w:rPr>
              <w:rFonts w:asciiTheme="minorHAnsi" w:eastAsiaTheme="minorHAnsi" w:hAnsiTheme="minorHAnsi" w:cstheme="minorBidi"/>
              <w:color w:val="auto"/>
              <w:sz w:val="24"/>
              <w:szCs w:val="24"/>
            </w:rPr>
          </w:pPr>
        </w:p>
        <w:p w14:paraId="79FF9039" w14:textId="37E71272" w:rsidR="00D8114B" w:rsidRDefault="006C7986" w:rsidP="00D8114B">
          <w:pPr>
            <w:pStyle w:val="Bibliography"/>
            <w:ind w:left="720" w:hanging="720"/>
          </w:pPr>
        </w:p>
      </w:sdtContent>
    </w:sdt>
    <w:p w14:paraId="60EB8AD7" w14:textId="77777777" w:rsidR="00D8114B" w:rsidRPr="00D8114B" w:rsidRDefault="00D8114B" w:rsidP="00D8114B"/>
    <w:p w14:paraId="648F071F" w14:textId="77777777" w:rsidR="00A70FDE" w:rsidRDefault="00A70FDE" w:rsidP="00C1642F"/>
    <w:p w14:paraId="511BDDD4" w14:textId="77777777" w:rsidR="00A70FDE" w:rsidRDefault="00A70FDE" w:rsidP="00C1642F"/>
    <w:p w14:paraId="13D3304C" w14:textId="77777777" w:rsidR="004C5790" w:rsidRDefault="004C5790" w:rsidP="004C5790"/>
    <w:p w14:paraId="64F2C7D1" w14:textId="77777777" w:rsidR="000E4073" w:rsidRDefault="000E4073"/>
    <w:sectPr w:rsidR="000E407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EECC4" w14:textId="77777777" w:rsidR="00583995" w:rsidRDefault="00583995" w:rsidP="00C1642F">
      <w:pPr>
        <w:spacing w:after="0" w:line="240" w:lineRule="auto"/>
      </w:pPr>
      <w:r>
        <w:separator/>
      </w:r>
    </w:p>
  </w:endnote>
  <w:endnote w:type="continuationSeparator" w:id="0">
    <w:p w14:paraId="53BEEAA5" w14:textId="77777777" w:rsidR="00583995" w:rsidRDefault="00583995" w:rsidP="00C164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85EE8C" w14:textId="77777777" w:rsidR="00583995" w:rsidRDefault="00583995" w:rsidP="00C1642F">
      <w:pPr>
        <w:spacing w:after="0" w:line="240" w:lineRule="auto"/>
      </w:pPr>
      <w:r>
        <w:separator/>
      </w:r>
    </w:p>
  </w:footnote>
  <w:footnote w:type="continuationSeparator" w:id="0">
    <w:p w14:paraId="60DE5A27" w14:textId="77777777" w:rsidR="00583995" w:rsidRDefault="00583995" w:rsidP="00C164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5BA441" w14:textId="4463F265" w:rsidR="001469D9" w:rsidRPr="006C3477" w:rsidRDefault="001469D9" w:rsidP="001469D9">
    <w:pPr>
      <w:pStyle w:val="Header"/>
    </w:pPr>
    <w:r w:rsidRPr="006C3477">
      <w:t xml:space="preserve">HND Quantity Surveying                             </w:t>
    </w:r>
    <w:r>
      <w:t xml:space="preserve">                          </w:t>
    </w:r>
    <w:r w:rsidRPr="006C3477">
      <w:t>Harrison Davies</w:t>
    </w:r>
    <w:r>
      <w:t xml:space="preserve">                               </w:t>
    </w:r>
    <w:r w:rsidRPr="006C3477">
      <w:t xml:space="preserve"> </w:t>
    </w:r>
    <w:r>
      <w:t>Advanced Construction Technology</w:t>
    </w:r>
    <w:r w:rsidRPr="006C3477">
      <w:t xml:space="preserve">                               </w:t>
    </w:r>
    <w:r>
      <w:t>2114726</w:t>
    </w:r>
    <w:r w:rsidRPr="006C3477">
      <w:t xml:space="preserve">          </w:t>
    </w:r>
  </w:p>
  <w:p w14:paraId="1EB99737" w14:textId="77777777" w:rsidR="00C1642F" w:rsidRDefault="00C164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277675"/>
    <w:multiLevelType w:val="hybridMultilevel"/>
    <w:tmpl w:val="8C44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4093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4E"/>
    <w:rsid w:val="00001F28"/>
    <w:rsid w:val="00004AFD"/>
    <w:rsid w:val="000054DA"/>
    <w:rsid w:val="000062DD"/>
    <w:rsid w:val="00006F21"/>
    <w:rsid w:val="0001685C"/>
    <w:rsid w:val="00020612"/>
    <w:rsid w:val="0002273D"/>
    <w:rsid w:val="000242BB"/>
    <w:rsid w:val="00025DA1"/>
    <w:rsid w:val="00025F7A"/>
    <w:rsid w:val="00033CD0"/>
    <w:rsid w:val="000427D3"/>
    <w:rsid w:val="00045C12"/>
    <w:rsid w:val="000505CF"/>
    <w:rsid w:val="00050824"/>
    <w:rsid w:val="00055D49"/>
    <w:rsid w:val="0006675D"/>
    <w:rsid w:val="00071E1B"/>
    <w:rsid w:val="000844EB"/>
    <w:rsid w:val="0008498D"/>
    <w:rsid w:val="0009241C"/>
    <w:rsid w:val="00093CE3"/>
    <w:rsid w:val="000A06BA"/>
    <w:rsid w:val="000B1301"/>
    <w:rsid w:val="000B2BF2"/>
    <w:rsid w:val="000B5DEA"/>
    <w:rsid w:val="000B7EE5"/>
    <w:rsid w:val="000C3E0F"/>
    <w:rsid w:val="000D15AE"/>
    <w:rsid w:val="000D2795"/>
    <w:rsid w:val="000D3154"/>
    <w:rsid w:val="000D3C4A"/>
    <w:rsid w:val="000D4DBE"/>
    <w:rsid w:val="000D4DCE"/>
    <w:rsid w:val="000E0F2E"/>
    <w:rsid w:val="000E2229"/>
    <w:rsid w:val="000E4073"/>
    <w:rsid w:val="000E422B"/>
    <w:rsid w:val="00111890"/>
    <w:rsid w:val="00117193"/>
    <w:rsid w:val="001469D9"/>
    <w:rsid w:val="0015658A"/>
    <w:rsid w:val="001619F5"/>
    <w:rsid w:val="00170D83"/>
    <w:rsid w:val="00185A35"/>
    <w:rsid w:val="00192261"/>
    <w:rsid w:val="00194D0B"/>
    <w:rsid w:val="00195442"/>
    <w:rsid w:val="001A5D92"/>
    <w:rsid w:val="001A7226"/>
    <w:rsid w:val="001B2C83"/>
    <w:rsid w:val="001C2551"/>
    <w:rsid w:val="001C25CB"/>
    <w:rsid w:val="001C4BA1"/>
    <w:rsid w:val="001D2E08"/>
    <w:rsid w:val="001D5ABA"/>
    <w:rsid w:val="001E10EA"/>
    <w:rsid w:val="001E32E1"/>
    <w:rsid w:val="001F1E24"/>
    <w:rsid w:val="00207DC8"/>
    <w:rsid w:val="00210CC8"/>
    <w:rsid w:val="00211ABE"/>
    <w:rsid w:val="00222C67"/>
    <w:rsid w:val="002243DB"/>
    <w:rsid w:val="00224744"/>
    <w:rsid w:val="00232811"/>
    <w:rsid w:val="002402AB"/>
    <w:rsid w:val="002449AE"/>
    <w:rsid w:val="00253B1E"/>
    <w:rsid w:val="002540DF"/>
    <w:rsid w:val="00254FD6"/>
    <w:rsid w:val="00261161"/>
    <w:rsid w:val="002662B8"/>
    <w:rsid w:val="00266C8C"/>
    <w:rsid w:val="00272EC2"/>
    <w:rsid w:val="002772DD"/>
    <w:rsid w:val="0028543C"/>
    <w:rsid w:val="0029414E"/>
    <w:rsid w:val="0029518A"/>
    <w:rsid w:val="002961CE"/>
    <w:rsid w:val="002A251F"/>
    <w:rsid w:val="002A28ED"/>
    <w:rsid w:val="002B221C"/>
    <w:rsid w:val="002C3795"/>
    <w:rsid w:val="002C5D5A"/>
    <w:rsid w:val="002D05C7"/>
    <w:rsid w:val="002E052B"/>
    <w:rsid w:val="00302E2A"/>
    <w:rsid w:val="003204DD"/>
    <w:rsid w:val="0032173A"/>
    <w:rsid w:val="0033020D"/>
    <w:rsid w:val="00330B27"/>
    <w:rsid w:val="00330BE1"/>
    <w:rsid w:val="003326D9"/>
    <w:rsid w:val="00337AE8"/>
    <w:rsid w:val="00344E78"/>
    <w:rsid w:val="00356AAA"/>
    <w:rsid w:val="00357D71"/>
    <w:rsid w:val="0036117D"/>
    <w:rsid w:val="00361293"/>
    <w:rsid w:val="00364489"/>
    <w:rsid w:val="00367EA6"/>
    <w:rsid w:val="00380CA7"/>
    <w:rsid w:val="003819EC"/>
    <w:rsid w:val="00390066"/>
    <w:rsid w:val="0039566F"/>
    <w:rsid w:val="003A1402"/>
    <w:rsid w:val="003B7797"/>
    <w:rsid w:val="003B79F5"/>
    <w:rsid w:val="003C22C2"/>
    <w:rsid w:val="003C580B"/>
    <w:rsid w:val="003D3831"/>
    <w:rsid w:val="003E7119"/>
    <w:rsid w:val="003F2378"/>
    <w:rsid w:val="003F287E"/>
    <w:rsid w:val="00414ECB"/>
    <w:rsid w:val="0041666F"/>
    <w:rsid w:val="00420CC8"/>
    <w:rsid w:val="004224DC"/>
    <w:rsid w:val="0042742C"/>
    <w:rsid w:val="004301A8"/>
    <w:rsid w:val="00437609"/>
    <w:rsid w:val="00447693"/>
    <w:rsid w:val="0045101B"/>
    <w:rsid w:val="00460A55"/>
    <w:rsid w:val="00470A58"/>
    <w:rsid w:val="0047101D"/>
    <w:rsid w:val="00471A08"/>
    <w:rsid w:val="0047603E"/>
    <w:rsid w:val="00480EE1"/>
    <w:rsid w:val="0049083F"/>
    <w:rsid w:val="00491480"/>
    <w:rsid w:val="00492EE2"/>
    <w:rsid w:val="004964BB"/>
    <w:rsid w:val="004973F1"/>
    <w:rsid w:val="004B50BF"/>
    <w:rsid w:val="004C5790"/>
    <w:rsid w:val="004C793A"/>
    <w:rsid w:val="004C7BB1"/>
    <w:rsid w:val="004D0473"/>
    <w:rsid w:val="004D40FD"/>
    <w:rsid w:val="004D56CB"/>
    <w:rsid w:val="004D7A52"/>
    <w:rsid w:val="004E2CD2"/>
    <w:rsid w:val="004F120D"/>
    <w:rsid w:val="004F36D8"/>
    <w:rsid w:val="004F39C4"/>
    <w:rsid w:val="004F4521"/>
    <w:rsid w:val="00500B69"/>
    <w:rsid w:val="00503205"/>
    <w:rsid w:val="00517BAA"/>
    <w:rsid w:val="00520D73"/>
    <w:rsid w:val="00521170"/>
    <w:rsid w:val="00522F20"/>
    <w:rsid w:val="005300A2"/>
    <w:rsid w:val="005327DD"/>
    <w:rsid w:val="005331DD"/>
    <w:rsid w:val="00534110"/>
    <w:rsid w:val="00563EE0"/>
    <w:rsid w:val="00565425"/>
    <w:rsid w:val="005659F4"/>
    <w:rsid w:val="00566C58"/>
    <w:rsid w:val="00575D2E"/>
    <w:rsid w:val="0058084C"/>
    <w:rsid w:val="00583995"/>
    <w:rsid w:val="0058645B"/>
    <w:rsid w:val="00586BFD"/>
    <w:rsid w:val="005A288A"/>
    <w:rsid w:val="005B2168"/>
    <w:rsid w:val="005B296B"/>
    <w:rsid w:val="005B4C32"/>
    <w:rsid w:val="005C6B16"/>
    <w:rsid w:val="005D2364"/>
    <w:rsid w:val="005D3DB2"/>
    <w:rsid w:val="005E0090"/>
    <w:rsid w:val="005E10D6"/>
    <w:rsid w:val="005F07CF"/>
    <w:rsid w:val="005F13A3"/>
    <w:rsid w:val="005F27F4"/>
    <w:rsid w:val="006047F9"/>
    <w:rsid w:val="00607C06"/>
    <w:rsid w:val="0062419A"/>
    <w:rsid w:val="00625F2C"/>
    <w:rsid w:val="006305BF"/>
    <w:rsid w:val="006358CA"/>
    <w:rsid w:val="0063774B"/>
    <w:rsid w:val="0064595E"/>
    <w:rsid w:val="00654B0B"/>
    <w:rsid w:val="00657F6B"/>
    <w:rsid w:val="006613A3"/>
    <w:rsid w:val="006630B4"/>
    <w:rsid w:val="00664218"/>
    <w:rsid w:val="00667BDB"/>
    <w:rsid w:val="00672258"/>
    <w:rsid w:val="00677515"/>
    <w:rsid w:val="00684843"/>
    <w:rsid w:val="006909D1"/>
    <w:rsid w:val="00694153"/>
    <w:rsid w:val="0069506B"/>
    <w:rsid w:val="0069769C"/>
    <w:rsid w:val="006A00F1"/>
    <w:rsid w:val="006A74D9"/>
    <w:rsid w:val="006C644D"/>
    <w:rsid w:val="006C7986"/>
    <w:rsid w:val="006D4A87"/>
    <w:rsid w:val="006D5B48"/>
    <w:rsid w:val="006E26F9"/>
    <w:rsid w:val="006F0361"/>
    <w:rsid w:val="006F21A5"/>
    <w:rsid w:val="006F7377"/>
    <w:rsid w:val="00722185"/>
    <w:rsid w:val="00727DF1"/>
    <w:rsid w:val="00736414"/>
    <w:rsid w:val="00744E54"/>
    <w:rsid w:val="00753246"/>
    <w:rsid w:val="00755E66"/>
    <w:rsid w:val="00764054"/>
    <w:rsid w:val="0077424B"/>
    <w:rsid w:val="00775E22"/>
    <w:rsid w:val="007764AE"/>
    <w:rsid w:val="00787BC9"/>
    <w:rsid w:val="007900BF"/>
    <w:rsid w:val="00795FEE"/>
    <w:rsid w:val="007A42CD"/>
    <w:rsid w:val="007A4A59"/>
    <w:rsid w:val="007A5982"/>
    <w:rsid w:val="007A685A"/>
    <w:rsid w:val="007B0FD8"/>
    <w:rsid w:val="007B3EA7"/>
    <w:rsid w:val="007B6989"/>
    <w:rsid w:val="007C1C2E"/>
    <w:rsid w:val="007C6131"/>
    <w:rsid w:val="007D2F0A"/>
    <w:rsid w:val="007E16AF"/>
    <w:rsid w:val="007E3A77"/>
    <w:rsid w:val="00806C35"/>
    <w:rsid w:val="00813771"/>
    <w:rsid w:val="00813A73"/>
    <w:rsid w:val="008224F7"/>
    <w:rsid w:val="00844232"/>
    <w:rsid w:val="00844BD4"/>
    <w:rsid w:val="008605E6"/>
    <w:rsid w:val="00864720"/>
    <w:rsid w:val="00866CF0"/>
    <w:rsid w:val="0087187D"/>
    <w:rsid w:val="00874B06"/>
    <w:rsid w:val="0087504E"/>
    <w:rsid w:val="00875B0A"/>
    <w:rsid w:val="008A218F"/>
    <w:rsid w:val="008A308D"/>
    <w:rsid w:val="008A36A1"/>
    <w:rsid w:val="008B10A2"/>
    <w:rsid w:val="008B2581"/>
    <w:rsid w:val="008B3228"/>
    <w:rsid w:val="008B3826"/>
    <w:rsid w:val="008B6324"/>
    <w:rsid w:val="008D0AFB"/>
    <w:rsid w:val="008D1B32"/>
    <w:rsid w:val="008D25D9"/>
    <w:rsid w:val="008D49D1"/>
    <w:rsid w:val="008D54D2"/>
    <w:rsid w:val="008F6F87"/>
    <w:rsid w:val="00902048"/>
    <w:rsid w:val="0090521C"/>
    <w:rsid w:val="00905B26"/>
    <w:rsid w:val="00912125"/>
    <w:rsid w:val="00915072"/>
    <w:rsid w:val="00925F9F"/>
    <w:rsid w:val="0092683B"/>
    <w:rsid w:val="009333F4"/>
    <w:rsid w:val="009502C5"/>
    <w:rsid w:val="009549D2"/>
    <w:rsid w:val="0097349B"/>
    <w:rsid w:val="00983B74"/>
    <w:rsid w:val="00986EB5"/>
    <w:rsid w:val="00992C2D"/>
    <w:rsid w:val="009947B6"/>
    <w:rsid w:val="009A2E0E"/>
    <w:rsid w:val="009A6767"/>
    <w:rsid w:val="009A7650"/>
    <w:rsid w:val="009B0B3F"/>
    <w:rsid w:val="009B1AE8"/>
    <w:rsid w:val="009C0068"/>
    <w:rsid w:val="009C70FA"/>
    <w:rsid w:val="009E7B55"/>
    <w:rsid w:val="00A00E4A"/>
    <w:rsid w:val="00A10AC8"/>
    <w:rsid w:val="00A17E41"/>
    <w:rsid w:val="00A228F6"/>
    <w:rsid w:val="00A70FDE"/>
    <w:rsid w:val="00A8372C"/>
    <w:rsid w:val="00A84462"/>
    <w:rsid w:val="00A90DEF"/>
    <w:rsid w:val="00AC2F37"/>
    <w:rsid w:val="00AE651A"/>
    <w:rsid w:val="00B01449"/>
    <w:rsid w:val="00B04094"/>
    <w:rsid w:val="00B10390"/>
    <w:rsid w:val="00B154FE"/>
    <w:rsid w:val="00B216FA"/>
    <w:rsid w:val="00B23A35"/>
    <w:rsid w:val="00B30E51"/>
    <w:rsid w:val="00B3100F"/>
    <w:rsid w:val="00B33CFE"/>
    <w:rsid w:val="00B50161"/>
    <w:rsid w:val="00B50EDC"/>
    <w:rsid w:val="00B535E9"/>
    <w:rsid w:val="00B6339E"/>
    <w:rsid w:val="00B65C12"/>
    <w:rsid w:val="00B65C74"/>
    <w:rsid w:val="00B73EA9"/>
    <w:rsid w:val="00B8304A"/>
    <w:rsid w:val="00B8496C"/>
    <w:rsid w:val="00BA6DA5"/>
    <w:rsid w:val="00BA7D79"/>
    <w:rsid w:val="00BB5DE0"/>
    <w:rsid w:val="00BE713B"/>
    <w:rsid w:val="00BF520E"/>
    <w:rsid w:val="00C155D9"/>
    <w:rsid w:val="00C1591A"/>
    <w:rsid w:val="00C1642F"/>
    <w:rsid w:val="00C20D36"/>
    <w:rsid w:val="00C321AA"/>
    <w:rsid w:val="00C372EF"/>
    <w:rsid w:val="00C5600E"/>
    <w:rsid w:val="00C6774C"/>
    <w:rsid w:val="00C7420D"/>
    <w:rsid w:val="00C76BD3"/>
    <w:rsid w:val="00C819A4"/>
    <w:rsid w:val="00C909D2"/>
    <w:rsid w:val="00C958C5"/>
    <w:rsid w:val="00C9781A"/>
    <w:rsid w:val="00CA0040"/>
    <w:rsid w:val="00CA217A"/>
    <w:rsid w:val="00CA3FED"/>
    <w:rsid w:val="00CA53CA"/>
    <w:rsid w:val="00CA545A"/>
    <w:rsid w:val="00CD283A"/>
    <w:rsid w:val="00CE2443"/>
    <w:rsid w:val="00CF2720"/>
    <w:rsid w:val="00CF2878"/>
    <w:rsid w:val="00D166DA"/>
    <w:rsid w:val="00D23C19"/>
    <w:rsid w:val="00D5546F"/>
    <w:rsid w:val="00D5556D"/>
    <w:rsid w:val="00D563EF"/>
    <w:rsid w:val="00D56C3D"/>
    <w:rsid w:val="00D64991"/>
    <w:rsid w:val="00D65B21"/>
    <w:rsid w:val="00D71FF1"/>
    <w:rsid w:val="00D74E5A"/>
    <w:rsid w:val="00D7557A"/>
    <w:rsid w:val="00D77472"/>
    <w:rsid w:val="00D80AFD"/>
    <w:rsid w:val="00D8114B"/>
    <w:rsid w:val="00D83E34"/>
    <w:rsid w:val="00D852D5"/>
    <w:rsid w:val="00DA299E"/>
    <w:rsid w:val="00DA799D"/>
    <w:rsid w:val="00DB5FDD"/>
    <w:rsid w:val="00DD2A9A"/>
    <w:rsid w:val="00DD539F"/>
    <w:rsid w:val="00DE2050"/>
    <w:rsid w:val="00DE6803"/>
    <w:rsid w:val="00DF74CF"/>
    <w:rsid w:val="00E0241E"/>
    <w:rsid w:val="00E16387"/>
    <w:rsid w:val="00E25223"/>
    <w:rsid w:val="00E31716"/>
    <w:rsid w:val="00E37066"/>
    <w:rsid w:val="00E47523"/>
    <w:rsid w:val="00E521C1"/>
    <w:rsid w:val="00E61478"/>
    <w:rsid w:val="00E65A81"/>
    <w:rsid w:val="00E7044E"/>
    <w:rsid w:val="00E810AF"/>
    <w:rsid w:val="00EA029E"/>
    <w:rsid w:val="00EA03F1"/>
    <w:rsid w:val="00EB1F80"/>
    <w:rsid w:val="00EB382A"/>
    <w:rsid w:val="00EB6981"/>
    <w:rsid w:val="00EC1BD5"/>
    <w:rsid w:val="00ED0F68"/>
    <w:rsid w:val="00ED660F"/>
    <w:rsid w:val="00ED7C7C"/>
    <w:rsid w:val="00EE74E4"/>
    <w:rsid w:val="00EF5959"/>
    <w:rsid w:val="00EF7995"/>
    <w:rsid w:val="00F05A81"/>
    <w:rsid w:val="00F15A82"/>
    <w:rsid w:val="00F278D4"/>
    <w:rsid w:val="00F30FBC"/>
    <w:rsid w:val="00F37C07"/>
    <w:rsid w:val="00F41C73"/>
    <w:rsid w:val="00F51E15"/>
    <w:rsid w:val="00F52EF3"/>
    <w:rsid w:val="00F5665F"/>
    <w:rsid w:val="00F577E6"/>
    <w:rsid w:val="00F62BFF"/>
    <w:rsid w:val="00F670A8"/>
    <w:rsid w:val="00F675DC"/>
    <w:rsid w:val="00F70A03"/>
    <w:rsid w:val="00F71D9E"/>
    <w:rsid w:val="00F72B46"/>
    <w:rsid w:val="00F7323B"/>
    <w:rsid w:val="00F74626"/>
    <w:rsid w:val="00F84179"/>
    <w:rsid w:val="00F84698"/>
    <w:rsid w:val="00F86CEC"/>
    <w:rsid w:val="00F94125"/>
    <w:rsid w:val="00FB215D"/>
    <w:rsid w:val="00FB5BD7"/>
    <w:rsid w:val="00FB61BF"/>
    <w:rsid w:val="00FC4F4C"/>
    <w:rsid w:val="00FC5EB5"/>
    <w:rsid w:val="00FC71F3"/>
    <w:rsid w:val="00FE1133"/>
    <w:rsid w:val="00FE171D"/>
    <w:rsid w:val="00FE1809"/>
    <w:rsid w:val="00FF0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6CA4D18"/>
  <w15:chartTrackingRefBased/>
  <w15:docId w15:val="{921900CD-9BCF-4BBE-B014-E607CB3D1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42F"/>
    <w:pPr>
      <w:spacing w:line="278" w:lineRule="auto"/>
    </w:pPr>
    <w:rPr>
      <w:sz w:val="24"/>
      <w:szCs w:val="24"/>
    </w:rPr>
  </w:style>
  <w:style w:type="paragraph" w:styleId="Heading1">
    <w:name w:val="heading 1"/>
    <w:basedOn w:val="Normal"/>
    <w:next w:val="Normal"/>
    <w:link w:val="Heading1Char"/>
    <w:uiPriority w:val="9"/>
    <w:qFormat/>
    <w:rsid w:val="00E7044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044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44E"/>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44E"/>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E7044E"/>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E7044E"/>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E7044E"/>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E7044E"/>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E7044E"/>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0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44E"/>
    <w:rPr>
      <w:rFonts w:eastAsiaTheme="majorEastAsia" w:cstheme="majorBidi"/>
      <w:color w:val="272727" w:themeColor="text1" w:themeTint="D8"/>
    </w:rPr>
  </w:style>
  <w:style w:type="paragraph" w:styleId="Title">
    <w:name w:val="Title"/>
    <w:basedOn w:val="Normal"/>
    <w:next w:val="Normal"/>
    <w:link w:val="TitleChar"/>
    <w:uiPriority w:val="10"/>
    <w:qFormat/>
    <w:rsid w:val="00E70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44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44E"/>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E7044E"/>
    <w:rPr>
      <w:i/>
      <w:iCs/>
      <w:color w:val="404040" w:themeColor="text1" w:themeTint="BF"/>
    </w:rPr>
  </w:style>
  <w:style w:type="paragraph" w:styleId="ListParagraph">
    <w:name w:val="List Paragraph"/>
    <w:basedOn w:val="Normal"/>
    <w:uiPriority w:val="34"/>
    <w:qFormat/>
    <w:rsid w:val="00E7044E"/>
    <w:pPr>
      <w:spacing w:line="259" w:lineRule="auto"/>
      <w:ind w:left="720"/>
      <w:contextualSpacing/>
    </w:pPr>
    <w:rPr>
      <w:sz w:val="22"/>
      <w:szCs w:val="22"/>
    </w:rPr>
  </w:style>
  <w:style w:type="character" w:styleId="IntenseEmphasis">
    <w:name w:val="Intense Emphasis"/>
    <w:basedOn w:val="DefaultParagraphFont"/>
    <w:uiPriority w:val="21"/>
    <w:qFormat/>
    <w:rsid w:val="00E7044E"/>
    <w:rPr>
      <w:i/>
      <w:iCs/>
      <w:color w:val="0F4761" w:themeColor="accent1" w:themeShade="BF"/>
    </w:rPr>
  </w:style>
  <w:style w:type="paragraph" w:styleId="IntenseQuote">
    <w:name w:val="Intense Quote"/>
    <w:basedOn w:val="Normal"/>
    <w:next w:val="Normal"/>
    <w:link w:val="IntenseQuoteChar"/>
    <w:uiPriority w:val="30"/>
    <w:qFormat/>
    <w:rsid w:val="00E7044E"/>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E7044E"/>
    <w:rPr>
      <w:i/>
      <w:iCs/>
      <w:color w:val="0F4761" w:themeColor="accent1" w:themeShade="BF"/>
    </w:rPr>
  </w:style>
  <w:style w:type="character" w:styleId="IntenseReference">
    <w:name w:val="Intense Reference"/>
    <w:basedOn w:val="DefaultParagraphFont"/>
    <w:uiPriority w:val="32"/>
    <w:qFormat/>
    <w:rsid w:val="00E7044E"/>
    <w:rPr>
      <w:b/>
      <w:bCs/>
      <w:smallCaps/>
      <w:color w:val="0F4761" w:themeColor="accent1" w:themeShade="BF"/>
      <w:spacing w:val="5"/>
    </w:rPr>
  </w:style>
  <w:style w:type="paragraph" w:styleId="Header">
    <w:name w:val="header"/>
    <w:basedOn w:val="Normal"/>
    <w:link w:val="HeaderChar"/>
    <w:uiPriority w:val="99"/>
    <w:unhideWhenUsed/>
    <w:rsid w:val="00C164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42F"/>
    <w:rPr>
      <w:sz w:val="24"/>
      <w:szCs w:val="24"/>
    </w:rPr>
  </w:style>
  <w:style w:type="paragraph" w:styleId="Footer">
    <w:name w:val="footer"/>
    <w:basedOn w:val="Normal"/>
    <w:link w:val="FooterChar"/>
    <w:uiPriority w:val="99"/>
    <w:unhideWhenUsed/>
    <w:rsid w:val="00C164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42F"/>
    <w:rPr>
      <w:sz w:val="24"/>
      <w:szCs w:val="24"/>
    </w:rPr>
  </w:style>
  <w:style w:type="paragraph" w:styleId="TOCHeading">
    <w:name w:val="TOC Heading"/>
    <w:basedOn w:val="Heading1"/>
    <w:next w:val="Normal"/>
    <w:uiPriority w:val="39"/>
    <w:unhideWhenUsed/>
    <w:qFormat/>
    <w:rsid w:val="003F2378"/>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5665F"/>
    <w:pPr>
      <w:spacing w:after="100"/>
    </w:pPr>
  </w:style>
  <w:style w:type="paragraph" w:styleId="TOC2">
    <w:name w:val="toc 2"/>
    <w:basedOn w:val="Normal"/>
    <w:next w:val="Normal"/>
    <w:autoRedefine/>
    <w:uiPriority w:val="39"/>
    <w:unhideWhenUsed/>
    <w:rsid w:val="00F5665F"/>
    <w:pPr>
      <w:spacing w:after="100"/>
      <w:ind w:left="240"/>
    </w:pPr>
  </w:style>
  <w:style w:type="character" w:styleId="Hyperlink">
    <w:name w:val="Hyperlink"/>
    <w:basedOn w:val="DefaultParagraphFont"/>
    <w:uiPriority w:val="99"/>
    <w:unhideWhenUsed/>
    <w:rsid w:val="00F5665F"/>
    <w:rPr>
      <w:color w:val="467886" w:themeColor="hyperlink"/>
      <w:u w:val="single"/>
    </w:rPr>
  </w:style>
  <w:style w:type="paragraph" w:styleId="NoSpacing">
    <w:name w:val="No Spacing"/>
    <w:uiPriority w:val="1"/>
    <w:qFormat/>
    <w:rsid w:val="00D8114B"/>
    <w:pPr>
      <w:spacing w:after="0" w:line="240" w:lineRule="auto"/>
    </w:pPr>
    <w:rPr>
      <w:sz w:val="24"/>
      <w:szCs w:val="24"/>
    </w:rPr>
  </w:style>
  <w:style w:type="paragraph" w:styleId="Bibliography">
    <w:name w:val="Bibliography"/>
    <w:basedOn w:val="Normal"/>
    <w:next w:val="Normal"/>
    <w:uiPriority w:val="37"/>
    <w:unhideWhenUsed/>
    <w:rsid w:val="00D81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1619">
      <w:bodyDiv w:val="1"/>
      <w:marLeft w:val="0"/>
      <w:marRight w:val="0"/>
      <w:marTop w:val="0"/>
      <w:marBottom w:val="0"/>
      <w:divBdr>
        <w:top w:val="none" w:sz="0" w:space="0" w:color="auto"/>
        <w:left w:val="none" w:sz="0" w:space="0" w:color="auto"/>
        <w:bottom w:val="none" w:sz="0" w:space="0" w:color="auto"/>
        <w:right w:val="none" w:sz="0" w:space="0" w:color="auto"/>
      </w:divBdr>
    </w:div>
    <w:div w:id="5906201">
      <w:bodyDiv w:val="1"/>
      <w:marLeft w:val="0"/>
      <w:marRight w:val="0"/>
      <w:marTop w:val="0"/>
      <w:marBottom w:val="0"/>
      <w:divBdr>
        <w:top w:val="none" w:sz="0" w:space="0" w:color="auto"/>
        <w:left w:val="none" w:sz="0" w:space="0" w:color="auto"/>
        <w:bottom w:val="none" w:sz="0" w:space="0" w:color="auto"/>
        <w:right w:val="none" w:sz="0" w:space="0" w:color="auto"/>
      </w:divBdr>
    </w:div>
    <w:div w:id="10573222">
      <w:bodyDiv w:val="1"/>
      <w:marLeft w:val="0"/>
      <w:marRight w:val="0"/>
      <w:marTop w:val="0"/>
      <w:marBottom w:val="0"/>
      <w:divBdr>
        <w:top w:val="none" w:sz="0" w:space="0" w:color="auto"/>
        <w:left w:val="none" w:sz="0" w:space="0" w:color="auto"/>
        <w:bottom w:val="none" w:sz="0" w:space="0" w:color="auto"/>
        <w:right w:val="none" w:sz="0" w:space="0" w:color="auto"/>
      </w:divBdr>
    </w:div>
    <w:div w:id="20473641">
      <w:bodyDiv w:val="1"/>
      <w:marLeft w:val="0"/>
      <w:marRight w:val="0"/>
      <w:marTop w:val="0"/>
      <w:marBottom w:val="0"/>
      <w:divBdr>
        <w:top w:val="none" w:sz="0" w:space="0" w:color="auto"/>
        <w:left w:val="none" w:sz="0" w:space="0" w:color="auto"/>
        <w:bottom w:val="none" w:sz="0" w:space="0" w:color="auto"/>
        <w:right w:val="none" w:sz="0" w:space="0" w:color="auto"/>
      </w:divBdr>
    </w:div>
    <w:div w:id="21979953">
      <w:bodyDiv w:val="1"/>
      <w:marLeft w:val="0"/>
      <w:marRight w:val="0"/>
      <w:marTop w:val="0"/>
      <w:marBottom w:val="0"/>
      <w:divBdr>
        <w:top w:val="none" w:sz="0" w:space="0" w:color="auto"/>
        <w:left w:val="none" w:sz="0" w:space="0" w:color="auto"/>
        <w:bottom w:val="none" w:sz="0" w:space="0" w:color="auto"/>
        <w:right w:val="none" w:sz="0" w:space="0" w:color="auto"/>
      </w:divBdr>
    </w:div>
    <w:div w:id="33122874">
      <w:bodyDiv w:val="1"/>
      <w:marLeft w:val="0"/>
      <w:marRight w:val="0"/>
      <w:marTop w:val="0"/>
      <w:marBottom w:val="0"/>
      <w:divBdr>
        <w:top w:val="none" w:sz="0" w:space="0" w:color="auto"/>
        <w:left w:val="none" w:sz="0" w:space="0" w:color="auto"/>
        <w:bottom w:val="none" w:sz="0" w:space="0" w:color="auto"/>
        <w:right w:val="none" w:sz="0" w:space="0" w:color="auto"/>
      </w:divBdr>
    </w:div>
    <w:div w:id="50155054">
      <w:bodyDiv w:val="1"/>
      <w:marLeft w:val="0"/>
      <w:marRight w:val="0"/>
      <w:marTop w:val="0"/>
      <w:marBottom w:val="0"/>
      <w:divBdr>
        <w:top w:val="none" w:sz="0" w:space="0" w:color="auto"/>
        <w:left w:val="none" w:sz="0" w:space="0" w:color="auto"/>
        <w:bottom w:val="none" w:sz="0" w:space="0" w:color="auto"/>
        <w:right w:val="none" w:sz="0" w:space="0" w:color="auto"/>
      </w:divBdr>
    </w:div>
    <w:div w:id="68968870">
      <w:bodyDiv w:val="1"/>
      <w:marLeft w:val="0"/>
      <w:marRight w:val="0"/>
      <w:marTop w:val="0"/>
      <w:marBottom w:val="0"/>
      <w:divBdr>
        <w:top w:val="none" w:sz="0" w:space="0" w:color="auto"/>
        <w:left w:val="none" w:sz="0" w:space="0" w:color="auto"/>
        <w:bottom w:val="none" w:sz="0" w:space="0" w:color="auto"/>
        <w:right w:val="none" w:sz="0" w:space="0" w:color="auto"/>
      </w:divBdr>
    </w:div>
    <w:div w:id="74474738">
      <w:bodyDiv w:val="1"/>
      <w:marLeft w:val="0"/>
      <w:marRight w:val="0"/>
      <w:marTop w:val="0"/>
      <w:marBottom w:val="0"/>
      <w:divBdr>
        <w:top w:val="none" w:sz="0" w:space="0" w:color="auto"/>
        <w:left w:val="none" w:sz="0" w:space="0" w:color="auto"/>
        <w:bottom w:val="none" w:sz="0" w:space="0" w:color="auto"/>
        <w:right w:val="none" w:sz="0" w:space="0" w:color="auto"/>
      </w:divBdr>
    </w:div>
    <w:div w:id="75328611">
      <w:bodyDiv w:val="1"/>
      <w:marLeft w:val="0"/>
      <w:marRight w:val="0"/>
      <w:marTop w:val="0"/>
      <w:marBottom w:val="0"/>
      <w:divBdr>
        <w:top w:val="none" w:sz="0" w:space="0" w:color="auto"/>
        <w:left w:val="none" w:sz="0" w:space="0" w:color="auto"/>
        <w:bottom w:val="none" w:sz="0" w:space="0" w:color="auto"/>
        <w:right w:val="none" w:sz="0" w:space="0" w:color="auto"/>
      </w:divBdr>
    </w:div>
    <w:div w:id="75398254">
      <w:bodyDiv w:val="1"/>
      <w:marLeft w:val="0"/>
      <w:marRight w:val="0"/>
      <w:marTop w:val="0"/>
      <w:marBottom w:val="0"/>
      <w:divBdr>
        <w:top w:val="none" w:sz="0" w:space="0" w:color="auto"/>
        <w:left w:val="none" w:sz="0" w:space="0" w:color="auto"/>
        <w:bottom w:val="none" w:sz="0" w:space="0" w:color="auto"/>
        <w:right w:val="none" w:sz="0" w:space="0" w:color="auto"/>
      </w:divBdr>
    </w:div>
    <w:div w:id="75788865">
      <w:bodyDiv w:val="1"/>
      <w:marLeft w:val="0"/>
      <w:marRight w:val="0"/>
      <w:marTop w:val="0"/>
      <w:marBottom w:val="0"/>
      <w:divBdr>
        <w:top w:val="none" w:sz="0" w:space="0" w:color="auto"/>
        <w:left w:val="none" w:sz="0" w:space="0" w:color="auto"/>
        <w:bottom w:val="none" w:sz="0" w:space="0" w:color="auto"/>
        <w:right w:val="none" w:sz="0" w:space="0" w:color="auto"/>
      </w:divBdr>
    </w:div>
    <w:div w:id="80567116">
      <w:bodyDiv w:val="1"/>
      <w:marLeft w:val="0"/>
      <w:marRight w:val="0"/>
      <w:marTop w:val="0"/>
      <w:marBottom w:val="0"/>
      <w:divBdr>
        <w:top w:val="none" w:sz="0" w:space="0" w:color="auto"/>
        <w:left w:val="none" w:sz="0" w:space="0" w:color="auto"/>
        <w:bottom w:val="none" w:sz="0" w:space="0" w:color="auto"/>
        <w:right w:val="none" w:sz="0" w:space="0" w:color="auto"/>
      </w:divBdr>
    </w:div>
    <w:div w:id="102306098">
      <w:bodyDiv w:val="1"/>
      <w:marLeft w:val="0"/>
      <w:marRight w:val="0"/>
      <w:marTop w:val="0"/>
      <w:marBottom w:val="0"/>
      <w:divBdr>
        <w:top w:val="none" w:sz="0" w:space="0" w:color="auto"/>
        <w:left w:val="none" w:sz="0" w:space="0" w:color="auto"/>
        <w:bottom w:val="none" w:sz="0" w:space="0" w:color="auto"/>
        <w:right w:val="none" w:sz="0" w:space="0" w:color="auto"/>
      </w:divBdr>
    </w:div>
    <w:div w:id="118887029">
      <w:bodyDiv w:val="1"/>
      <w:marLeft w:val="0"/>
      <w:marRight w:val="0"/>
      <w:marTop w:val="0"/>
      <w:marBottom w:val="0"/>
      <w:divBdr>
        <w:top w:val="none" w:sz="0" w:space="0" w:color="auto"/>
        <w:left w:val="none" w:sz="0" w:space="0" w:color="auto"/>
        <w:bottom w:val="none" w:sz="0" w:space="0" w:color="auto"/>
        <w:right w:val="none" w:sz="0" w:space="0" w:color="auto"/>
      </w:divBdr>
    </w:div>
    <w:div w:id="129714946">
      <w:bodyDiv w:val="1"/>
      <w:marLeft w:val="0"/>
      <w:marRight w:val="0"/>
      <w:marTop w:val="0"/>
      <w:marBottom w:val="0"/>
      <w:divBdr>
        <w:top w:val="none" w:sz="0" w:space="0" w:color="auto"/>
        <w:left w:val="none" w:sz="0" w:space="0" w:color="auto"/>
        <w:bottom w:val="none" w:sz="0" w:space="0" w:color="auto"/>
        <w:right w:val="none" w:sz="0" w:space="0" w:color="auto"/>
      </w:divBdr>
    </w:div>
    <w:div w:id="145633222">
      <w:bodyDiv w:val="1"/>
      <w:marLeft w:val="0"/>
      <w:marRight w:val="0"/>
      <w:marTop w:val="0"/>
      <w:marBottom w:val="0"/>
      <w:divBdr>
        <w:top w:val="none" w:sz="0" w:space="0" w:color="auto"/>
        <w:left w:val="none" w:sz="0" w:space="0" w:color="auto"/>
        <w:bottom w:val="none" w:sz="0" w:space="0" w:color="auto"/>
        <w:right w:val="none" w:sz="0" w:space="0" w:color="auto"/>
      </w:divBdr>
    </w:div>
    <w:div w:id="158354328">
      <w:bodyDiv w:val="1"/>
      <w:marLeft w:val="0"/>
      <w:marRight w:val="0"/>
      <w:marTop w:val="0"/>
      <w:marBottom w:val="0"/>
      <w:divBdr>
        <w:top w:val="none" w:sz="0" w:space="0" w:color="auto"/>
        <w:left w:val="none" w:sz="0" w:space="0" w:color="auto"/>
        <w:bottom w:val="none" w:sz="0" w:space="0" w:color="auto"/>
        <w:right w:val="none" w:sz="0" w:space="0" w:color="auto"/>
      </w:divBdr>
    </w:div>
    <w:div w:id="176161508">
      <w:bodyDiv w:val="1"/>
      <w:marLeft w:val="0"/>
      <w:marRight w:val="0"/>
      <w:marTop w:val="0"/>
      <w:marBottom w:val="0"/>
      <w:divBdr>
        <w:top w:val="none" w:sz="0" w:space="0" w:color="auto"/>
        <w:left w:val="none" w:sz="0" w:space="0" w:color="auto"/>
        <w:bottom w:val="none" w:sz="0" w:space="0" w:color="auto"/>
        <w:right w:val="none" w:sz="0" w:space="0" w:color="auto"/>
      </w:divBdr>
    </w:div>
    <w:div w:id="182322645">
      <w:bodyDiv w:val="1"/>
      <w:marLeft w:val="0"/>
      <w:marRight w:val="0"/>
      <w:marTop w:val="0"/>
      <w:marBottom w:val="0"/>
      <w:divBdr>
        <w:top w:val="none" w:sz="0" w:space="0" w:color="auto"/>
        <w:left w:val="none" w:sz="0" w:space="0" w:color="auto"/>
        <w:bottom w:val="none" w:sz="0" w:space="0" w:color="auto"/>
        <w:right w:val="none" w:sz="0" w:space="0" w:color="auto"/>
      </w:divBdr>
    </w:div>
    <w:div w:id="186144224">
      <w:bodyDiv w:val="1"/>
      <w:marLeft w:val="0"/>
      <w:marRight w:val="0"/>
      <w:marTop w:val="0"/>
      <w:marBottom w:val="0"/>
      <w:divBdr>
        <w:top w:val="none" w:sz="0" w:space="0" w:color="auto"/>
        <w:left w:val="none" w:sz="0" w:space="0" w:color="auto"/>
        <w:bottom w:val="none" w:sz="0" w:space="0" w:color="auto"/>
        <w:right w:val="none" w:sz="0" w:space="0" w:color="auto"/>
      </w:divBdr>
    </w:div>
    <w:div w:id="195584687">
      <w:bodyDiv w:val="1"/>
      <w:marLeft w:val="0"/>
      <w:marRight w:val="0"/>
      <w:marTop w:val="0"/>
      <w:marBottom w:val="0"/>
      <w:divBdr>
        <w:top w:val="none" w:sz="0" w:space="0" w:color="auto"/>
        <w:left w:val="none" w:sz="0" w:space="0" w:color="auto"/>
        <w:bottom w:val="none" w:sz="0" w:space="0" w:color="auto"/>
        <w:right w:val="none" w:sz="0" w:space="0" w:color="auto"/>
      </w:divBdr>
    </w:div>
    <w:div w:id="197202098">
      <w:bodyDiv w:val="1"/>
      <w:marLeft w:val="0"/>
      <w:marRight w:val="0"/>
      <w:marTop w:val="0"/>
      <w:marBottom w:val="0"/>
      <w:divBdr>
        <w:top w:val="none" w:sz="0" w:space="0" w:color="auto"/>
        <w:left w:val="none" w:sz="0" w:space="0" w:color="auto"/>
        <w:bottom w:val="none" w:sz="0" w:space="0" w:color="auto"/>
        <w:right w:val="none" w:sz="0" w:space="0" w:color="auto"/>
      </w:divBdr>
    </w:div>
    <w:div w:id="204603814">
      <w:bodyDiv w:val="1"/>
      <w:marLeft w:val="0"/>
      <w:marRight w:val="0"/>
      <w:marTop w:val="0"/>
      <w:marBottom w:val="0"/>
      <w:divBdr>
        <w:top w:val="none" w:sz="0" w:space="0" w:color="auto"/>
        <w:left w:val="none" w:sz="0" w:space="0" w:color="auto"/>
        <w:bottom w:val="none" w:sz="0" w:space="0" w:color="auto"/>
        <w:right w:val="none" w:sz="0" w:space="0" w:color="auto"/>
      </w:divBdr>
    </w:div>
    <w:div w:id="213202267">
      <w:bodyDiv w:val="1"/>
      <w:marLeft w:val="0"/>
      <w:marRight w:val="0"/>
      <w:marTop w:val="0"/>
      <w:marBottom w:val="0"/>
      <w:divBdr>
        <w:top w:val="none" w:sz="0" w:space="0" w:color="auto"/>
        <w:left w:val="none" w:sz="0" w:space="0" w:color="auto"/>
        <w:bottom w:val="none" w:sz="0" w:space="0" w:color="auto"/>
        <w:right w:val="none" w:sz="0" w:space="0" w:color="auto"/>
      </w:divBdr>
    </w:div>
    <w:div w:id="214709039">
      <w:bodyDiv w:val="1"/>
      <w:marLeft w:val="0"/>
      <w:marRight w:val="0"/>
      <w:marTop w:val="0"/>
      <w:marBottom w:val="0"/>
      <w:divBdr>
        <w:top w:val="none" w:sz="0" w:space="0" w:color="auto"/>
        <w:left w:val="none" w:sz="0" w:space="0" w:color="auto"/>
        <w:bottom w:val="none" w:sz="0" w:space="0" w:color="auto"/>
        <w:right w:val="none" w:sz="0" w:space="0" w:color="auto"/>
      </w:divBdr>
    </w:div>
    <w:div w:id="236257572">
      <w:bodyDiv w:val="1"/>
      <w:marLeft w:val="0"/>
      <w:marRight w:val="0"/>
      <w:marTop w:val="0"/>
      <w:marBottom w:val="0"/>
      <w:divBdr>
        <w:top w:val="none" w:sz="0" w:space="0" w:color="auto"/>
        <w:left w:val="none" w:sz="0" w:space="0" w:color="auto"/>
        <w:bottom w:val="none" w:sz="0" w:space="0" w:color="auto"/>
        <w:right w:val="none" w:sz="0" w:space="0" w:color="auto"/>
      </w:divBdr>
    </w:div>
    <w:div w:id="237131631">
      <w:bodyDiv w:val="1"/>
      <w:marLeft w:val="0"/>
      <w:marRight w:val="0"/>
      <w:marTop w:val="0"/>
      <w:marBottom w:val="0"/>
      <w:divBdr>
        <w:top w:val="none" w:sz="0" w:space="0" w:color="auto"/>
        <w:left w:val="none" w:sz="0" w:space="0" w:color="auto"/>
        <w:bottom w:val="none" w:sz="0" w:space="0" w:color="auto"/>
        <w:right w:val="none" w:sz="0" w:space="0" w:color="auto"/>
      </w:divBdr>
    </w:div>
    <w:div w:id="245458184">
      <w:bodyDiv w:val="1"/>
      <w:marLeft w:val="0"/>
      <w:marRight w:val="0"/>
      <w:marTop w:val="0"/>
      <w:marBottom w:val="0"/>
      <w:divBdr>
        <w:top w:val="none" w:sz="0" w:space="0" w:color="auto"/>
        <w:left w:val="none" w:sz="0" w:space="0" w:color="auto"/>
        <w:bottom w:val="none" w:sz="0" w:space="0" w:color="auto"/>
        <w:right w:val="none" w:sz="0" w:space="0" w:color="auto"/>
      </w:divBdr>
    </w:div>
    <w:div w:id="246573658">
      <w:bodyDiv w:val="1"/>
      <w:marLeft w:val="0"/>
      <w:marRight w:val="0"/>
      <w:marTop w:val="0"/>
      <w:marBottom w:val="0"/>
      <w:divBdr>
        <w:top w:val="none" w:sz="0" w:space="0" w:color="auto"/>
        <w:left w:val="none" w:sz="0" w:space="0" w:color="auto"/>
        <w:bottom w:val="none" w:sz="0" w:space="0" w:color="auto"/>
        <w:right w:val="none" w:sz="0" w:space="0" w:color="auto"/>
      </w:divBdr>
    </w:div>
    <w:div w:id="259290988">
      <w:bodyDiv w:val="1"/>
      <w:marLeft w:val="0"/>
      <w:marRight w:val="0"/>
      <w:marTop w:val="0"/>
      <w:marBottom w:val="0"/>
      <w:divBdr>
        <w:top w:val="none" w:sz="0" w:space="0" w:color="auto"/>
        <w:left w:val="none" w:sz="0" w:space="0" w:color="auto"/>
        <w:bottom w:val="none" w:sz="0" w:space="0" w:color="auto"/>
        <w:right w:val="none" w:sz="0" w:space="0" w:color="auto"/>
      </w:divBdr>
    </w:div>
    <w:div w:id="264119128">
      <w:bodyDiv w:val="1"/>
      <w:marLeft w:val="0"/>
      <w:marRight w:val="0"/>
      <w:marTop w:val="0"/>
      <w:marBottom w:val="0"/>
      <w:divBdr>
        <w:top w:val="none" w:sz="0" w:space="0" w:color="auto"/>
        <w:left w:val="none" w:sz="0" w:space="0" w:color="auto"/>
        <w:bottom w:val="none" w:sz="0" w:space="0" w:color="auto"/>
        <w:right w:val="none" w:sz="0" w:space="0" w:color="auto"/>
      </w:divBdr>
    </w:div>
    <w:div w:id="265355929">
      <w:bodyDiv w:val="1"/>
      <w:marLeft w:val="0"/>
      <w:marRight w:val="0"/>
      <w:marTop w:val="0"/>
      <w:marBottom w:val="0"/>
      <w:divBdr>
        <w:top w:val="none" w:sz="0" w:space="0" w:color="auto"/>
        <w:left w:val="none" w:sz="0" w:space="0" w:color="auto"/>
        <w:bottom w:val="none" w:sz="0" w:space="0" w:color="auto"/>
        <w:right w:val="none" w:sz="0" w:space="0" w:color="auto"/>
      </w:divBdr>
    </w:div>
    <w:div w:id="266498926">
      <w:bodyDiv w:val="1"/>
      <w:marLeft w:val="0"/>
      <w:marRight w:val="0"/>
      <w:marTop w:val="0"/>
      <w:marBottom w:val="0"/>
      <w:divBdr>
        <w:top w:val="none" w:sz="0" w:space="0" w:color="auto"/>
        <w:left w:val="none" w:sz="0" w:space="0" w:color="auto"/>
        <w:bottom w:val="none" w:sz="0" w:space="0" w:color="auto"/>
        <w:right w:val="none" w:sz="0" w:space="0" w:color="auto"/>
      </w:divBdr>
    </w:div>
    <w:div w:id="273707462">
      <w:bodyDiv w:val="1"/>
      <w:marLeft w:val="0"/>
      <w:marRight w:val="0"/>
      <w:marTop w:val="0"/>
      <w:marBottom w:val="0"/>
      <w:divBdr>
        <w:top w:val="none" w:sz="0" w:space="0" w:color="auto"/>
        <w:left w:val="none" w:sz="0" w:space="0" w:color="auto"/>
        <w:bottom w:val="none" w:sz="0" w:space="0" w:color="auto"/>
        <w:right w:val="none" w:sz="0" w:space="0" w:color="auto"/>
      </w:divBdr>
    </w:div>
    <w:div w:id="292174074">
      <w:bodyDiv w:val="1"/>
      <w:marLeft w:val="0"/>
      <w:marRight w:val="0"/>
      <w:marTop w:val="0"/>
      <w:marBottom w:val="0"/>
      <w:divBdr>
        <w:top w:val="none" w:sz="0" w:space="0" w:color="auto"/>
        <w:left w:val="none" w:sz="0" w:space="0" w:color="auto"/>
        <w:bottom w:val="none" w:sz="0" w:space="0" w:color="auto"/>
        <w:right w:val="none" w:sz="0" w:space="0" w:color="auto"/>
      </w:divBdr>
    </w:div>
    <w:div w:id="299501412">
      <w:bodyDiv w:val="1"/>
      <w:marLeft w:val="0"/>
      <w:marRight w:val="0"/>
      <w:marTop w:val="0"/>
      <w:marBottom w:val="0"/>
      <w:divBdr>
        <w:top w:val="none" w:sz="0" w:space="0" w:color="auto"/>
        <w:left w:val="none" w:sz="0" w:space="0" w:color="auto"/>
        <w:bottom w:val="none" w:sz="0" w:space="0" w:color="auto"/>
        <w:right w:val="none" w:sz="0" w:space="0" w:color="auto"/>
      </w:divBdr>
    </w:div>
    <w:div w:id="302393754">
      <w:bodyDiv w:val="1"/>
      <w:marLeft w:val="0"/>
      <w:marRight w:val="0"/>
      <w:marTop w:val="0"/>
      <w:marBottom w:val="0"/>
      <w:divBdr>
        <w:top w:val="none" w:sz="0" w:space="0" w:color="auto"/>
        <w:left w:val="none" w:sz="0" w:space="0" w:color="auto"/>
        <w:bottom w:val="none" w:sz="0" w:space="0" w:color="auto"/>
        <w:right w:val="none" w:sz="0" w:space="0" w:color="auto"/>
      </w:divBdr>
    </w:div>
    <w:div w:id="304551700">
      <w:bodyDiv w:val="1"/>
      <w:marLeft w:val="0"/>
      <w:marRight w:val="0"/>
      <w:marTop w:val="0"/>
      <w:marBottom w:val="0"/>
      <w:divBdr>
        <w:top w:val="none" w:sz="0" w:space="0" w:color="auto"/>
        <w:left w:val="none" w:sz="0" w:space="0" w:color="auto"/>
        <w:bottom w:val="none" w:sz="0" w:space="0" w:color="auto"/>
        <w:right w:val="none" w:sz="0" w:space="0" w:color="auto"/>
      </w:divBdr>
    </w:div>
    <w:div w:id="306132111">
      <w:bodyDiv w:val="1"/>
      <w:marLeft w:val="0"/>
      <w:marRight w:val="0"/>
      <w:marTop w:val="0"/>
      <w:marBottom w:val="0"/>
      <w:divBdr>
        <w:top w:val="none" w:sz="0" w:space="0" w:color="auto"/>
        <w:left w:val="none" w:sz="0" w:space="0" w:color="auto"/>
        <w:bottom w:val="none" w:sz="0" w:space="0" w:color="auto"/>
        <w:right w:val="none" w:sz="0" w:space="0" w:color="auto"/>
      </w:divBdr>
    </w:div>
    <w:div w:id="318270505">
      <w:bodyDiv w:val="1"/>
      <w:marLeft w:val="0"/>
      <w:marRight w:val="0"/>
      <w:marTop w:val="0"/>
      <w:marBottom w:val="0"/>
      <w:divBdr>
        <w:top w:val="none" w:sz="0" w:space="0" w:color="auto"/>
        <w:left w:val="none" w:sz="0" w:space="0" w:color="auto"/>
        <w:bottom w:val="none" w:sz="0" w:space="0" w:color="auto"/>
        <w:right w:val="none" w:sz="0" w:space="0" w:color="auto"/>
      </w:divBdr>
    </w:div>
    <w:div w:id="318459513">
      <w:bodyDiv w:val="1"/>
      <w:marLeft w:val="0"/>
      <w:marRight w:val="0"/>
      <w:marTop w:val="0"/>
      <w:marBottom w:val="0"/>
      <w:divBdr>
        <w:top w:val="none" w:sz="0" w:space="0" w:color="auto"/>
        <w:left w:val="none" w:sz="0" w:space="0" w:color="auto"/>
        <w:bottom w:val="none" w:sz="0" w:space="0" w:color="auto"/>
        <w:right w:val="none" w:sz="0" w:space="0" w:color="auto"/>
      </w:divBdr>
    </w:div>
    <w:div w:id="321587875">
      <w:bodyDiv w:val="1"/>
      <w:marLeft w:val="0"/>
      <w:marRight w:val="0"/>
      <w:marTop w:val="0"/>
      <w:marBottom w:val="0"/>
      <w:divBdr>
        <w:top w:val="none" w:sz="0" w:space="0" w:color="auto"/>
        <w:left w:val="none" w:sz="0" w:space="0" w:color="auto"/>
        <w:bottom w:val="none" w:sz="0" w:space="0" w:color="auto"/>
        <w:right w:val="none" w:sz="0" w:space="0" w:color="auto"/>
      </w:divBdr>
    </w:div>
    <w:div w:id="339356913">
      <w:bodyDiv w:val="1"/>
      <w:marLeft w:val="0"/>
      <w:marRight w:val="0"/>
      <w:marTop w:val="0"/>
      <w:marBottom w:val="0"/>
      <w:divBdr>
        <w:top w:val="none" w:sz="0" w:space="0" w:color="auto"/>
        <w:left w:val="none" w:sz="0" w:space="0" w:color="auto"/>
        <w:bottom w:val="none" w:sz="0" w:space="0" w:color="auto"/>
        <w:right w:val="none" w:sz="0" w:space="0" w:color="auto"/>
      </w:divBdr>
    </w:div>
    <w:div w:id="357048170">
      <w:bodyDiv w:val="1"/>
      <w:marLeft w:val="0"/>
      <w:marRight w:val="0"/>
      <w:marTop w:val="0"/>
      <w:marBottom w:val="0"/>
      <w:divBdr>
        <w:top w:val="none" w:sz="0" w:space="0" w:color="auto"/>
        <w:left w:val="none" w:sz="0" w:space="0" w:color="auto"/>
        <w:bottom w:val="none" w:sz="0" w:space="0" w:color="auto"/>
        <w:right w:val="none" w:sz="0" w:space="0" w:color="auto"/>
      </w:divBdr>
    </w:div>
    <w:div w:id="360014305">
      <w:bodyDiv w:val="1"/>
      <w:marLeft w:val="0"/>
      <w:marRight w:val="0"/>
      <w:marTop w:val="0"/>
      <w:marBottom w:val="0"/>
      <w:divBdr>
        <w:top w:val="none" w:sz="0" w:space="0" w:color="auto"/>
        <w:left w:val="none" w:sz="0" w:space="0" w:color="auto"/>
        <w:bottom w:val="none" w:sz="0" w:space="0" w:color="auto"/>
        <w:right w:val="none" w:sz="0" w:space="0" w:color="auto"/>
      </w:divBdr>
    </w:div>
    <w:div w:id="361055706">
      <w:bodyDiv w:val="1"/>
      <w:marLeft w:val="0"/>
      <w:marRight w:val="0"/>
      <w:marTop w:val="0"/>
      <w:marBottom w:val="0"/>
      <w:divBdr>
        <w:top w:val="none" w:sz="0" w:space="0" w:color="auto"/>
        <w:left w:val="none" w:sz="0" w:space="0" w:color="auto"/>
        <w:bottom w:val="none" w:sz="0" w:space="0" w:color="auto"/>
        <w:right w:val="none" w:sz="0" w:space="0" w:color="auto"/>
      </w:divBdr>
    </w:div>
    <w:div w:id="361828169">
      <w:bodyDiv w:val="1"/>
      <w:marLeft w:val="0"/>
      <w:marRight w:val="0"/>
      <w:marTop w:val="0"/>
      <w:marBottom w:val="0"/>
      <w:divBdr>
        <w:top w:val="none" w:sz="0" w:space="0" w:color="auto"/>
        <w:left w:val="none" w:sz="0" w:space="0" w:color="auto"/>
        <w:bottom w:val="none" w:sz="0" w:space="0" w:color="auto"/>
        <w:right w:val="none" w:sz="0" w:space="0" w:color="auto"/>
      </w:divBdr>
    </w:div>
    <w:div w:id="364447874">
      <w:bodyDiv w:val="1"/>
      <w:marLeft w:val="0"/>
      <w:marRight w:val="0"/>
      <w:marTop w:val="0"/>
      <w:marBottom w:val="0"/>
      <w:divBdr>
        <w:top w:val="none" w:sz="0" w:space="0" w:color="auto"/>
        <w:left w:val="none" w:sz="0" w:space="0" w:color="auto"/>
        <w:bottom w:val="none" w:sz="0" w:space="0" w:color="auto"/>
        <w:right w:val="none" w:sz="0" w:space="0" w:color="auto"/>
      </w:divBdr>
    </w:div>
    <w:div w:id="366418965">
      <w:bodyDiv w:val="1"/>
      <w:marLeft w:val="0"/>
      <w:marRight w:val="0"/>
      <w:marTop w:val="0"/>
      <w:marBottom w:val="0"/>
      <w:divBdr>
        <w:top w:val="none" w:sz="0" w:space="0" w:color="auto"/>
        <w:left w:val="none" w:sz="0" w:space="0" w:color="auto"/>
        <w:bottom w:val="none" w:sz="0" w:space="0" w:color="auto"/>
        <w:right w:val="none" w:sz="0" w:space="0" w:color="auto"/>
      </w:divBdr>
    </w:div>
    <w:div w:id="372074759">
      <w:bodyDiv w:val="1"/>
      <w:marLeft w:val="0"/>
      <w:marRight w:val="0"/>
      <w:marTop w:val="0"/>
      <w:marBottom w:val="0"/>
      <w:divBdr>
        <w:top w:val="none" w:sz="0" w:space="0" w:color="auto"/>
        <w:left w:val="none" w:sz="0" w:space="0" w:color="auto"/>
        <w:bottom w:val="none" w:sz="0" w:space="0" w:color="auto"/>
        <w:right w:val="none" w:sz="0" w:space="0" w:color="auto"/>
      </w:divBdr>
    </w:div>
    <w:div w:id="372578046">
      <w:bodyDiv w:val="1"/>
      <w:marLeft w:val="0"/>
      <w:marRight w:val="0"/>
      <w:marTop w:val="0"/>
      <w:marBottom w:val="0"/>
      <w:divBdr>
        <w:top w:val="none" w:sz="0" w:space="0" w:color="auto"/>
        <w:left w:val="none" w:sz="0" w:space="0" w:color="auto"/>
        <w:bottom w:val="none" w:sz="0" w:space="0" w:color="auto"/>
        <w:right w:val="none" w:sz="0" w:space="0" w:color="auto"/>
      </w:divBdr>
    </w:div>
    <w:div w:id="383650382">
      <w:bodyDiv w:val="1"/>
      <w:marLeft w:val="0"/>
      <w:marRight w:val="0"/>
      <w:marTop w:val="0"/>
      <w:marBottom w:val="0"/>
      <w:divBdr>
        <w:top w:val="none" w:sz="0" w:space="0" w:color="auto"/>
        <w:left w:val="none" w:sz="0" w:space="0" w:color="auto"/>
        <w:bottom w:val="none" w:sz="0" w:space="0" w:color="auto"/>
        <w:right w:val="none" w:sz="0" w:space="0" w:color="auto"/>
      </w:divBdr>
    </w:div>
    <w:div w:id="388194036">
      <w:bodyDiv w:val="1"/>
      <w:marLeft w:val="0"/>
      <w:marRight w:val="0"/>
      <w:marTop w:val="0"/>
      <w:marBottom w:val="0"/>
      <w:divBdr>
        <w:top w:val="none" w:sz="0" w:space="0" w:color="auto"/>
        <w:left w:val="none" w:sz="0" w:space="0" w:color="auto"/>
        <w:bottom w:val="none" w:sz="0" w:space="0" w:color="auto"/>
        <w:right w:val="none" w:sz="0" w:space="0" w:color="auto"/>
      </w:divBdr>
    </w:div>
    <w:div w:id="416636948">
      <w:bodyDiv w:val="1"/>
      <w:marLeft w:val="0"/>
      <w:marRight w:val="0"/>
      <w:marTop w:val="0"/>
      <w:marBottom w:val="0"/>
      <w:divBdr>
        <w:top w:val="none" w:sz="0" w:space="0" w:color="auto"/>
        <w:left w:val="none" w:sz="0" w:space="0" w:color="auto"/>
        <w:bottom w:val="none" w:sz="0" w:space="0" w:color="auto"/>
        <w:right w:val="none" w:sz="0" w:space="0" w:color="auto"/>
      </w:divBdr>
    </w:div>
    <w:div w:id="418020433">
      <w:bodyDiv w:val="1"/>
      <w:marLeft w:val="0"/>
      <w:marRight w:val="0"/>
      <w:marTop w:val="0"/>
      <w:marBottom w:val="0"/>
      <w:divBdr>
        <w:top w:val="none" w:sz="0" w:space="0" w:color="auto"/>
        <w:left w:val="none" w:sz="0" w:space="0" w:color="auto"/>
        <w:bottom w:val="none" w:sz="0" w:space="0" w:color="auto"/>
        <w:right w:val="none" w:sz="0" w:space="0" w:color="auto"/>
      </w:divBdr>
    </w:div>
    <w:div w:id="439959028">
      <w:bodyDiv w:val="1"/>
      <w:marLeft w:val="0"/>
      <w:marRight w:val="0"/>
      <w:marTop w:val="0"/>
      <w:marBottom w:val="0"/>
      <w:divBdr>
        <w:top w:val="none" w:sz="0" w:space="0" w:color="auto"/>
        <w:left w:val="none" w:sz="0" w:space="0" w:color="auto"/>
        <w:bottom w:val="none" w:sz="0" w:space="0" w:color="auto"/>
        <w:right w:val="none" w:sz="0" w:space="0" w:color="auto"/>
      </w:divBdr>
    </w:div>
    <w:div w:id="447431972">
      <w:bodyDiv w:val="1"/>
      <w:marLeft w:val="0"/>
      <w:marRight w:val="0"/>
      <w:marTop w:val="0"/>
      <w:marBottom w:val="0"/>
      <w:divBdr>
        <w:top w:val="none" w:sz="0" w:space="0" w:color="auto"/>
        <w:left w:val="none" w:sz="0" w:space="0" w:color="auto"/>
        <w:bottom w:val="none" w:sz="0" w:space="0" w:color="auto"/>
        <w:right w:val="none" w:sz="0" w:space="0" w:color="auto"/>
      </w:divBdr>
    </w:div>
    <w:div w:id="447508868">
      <w:bodyDiv w:val="1"/>
      <w:marLeft w:val="0"/>
      <w:marRight w:val="0"/>
      <w:marTop w:val="0"/>
      <w:marBottom w:val="0"/>
      <w:divBdr>
        <w:top w:val="none" w:sz="0" w:space="0" w:color="auto"/>
        <w:left w:val="none" w:sz="0" w:space="0" w:color="auto"/>
        <w:bottom w:val="none" w:sz="0" w:space="0" w:color="auto"/>
        <w:right w:val="none" w:sz="0" w:space="0" w:color="auto"/>
      </w:divBdr>
    </w:div>
    <w:div w:id="456265308">
      <w:bodyDiv w:val="1"/>
      <w:marLeft w:val="0"/>
      <w:marRight w:val="0"/>
      <w:marTop w:val="0"/>
      <w:marBottom w:val="0"/>
      <w:divBdr>
        <w:top w:val="none" w:sz="0" w:space="0" w:color="auto"/>
        <w:left w:val="none" w:sz="0" w:space="0" w:color="auto"/>
        <w:bottom w:val="none" w:sz="0" w:space="0" w:color="auto"/>
        <w:right w:val="none" w:sz="0" w:space="0" w:color="auto"/>
      </w:divBdr>
    </w:div>
    <w:div w:id="465777226">
      <w:bodyDiv w:val="1"/>
      <w:marLeft w:val="0"/>
      <w:marRight w:val="0"/>
      <w:marTop w:val="0"/>
      <w:marBottom w:val="0"/>
      <w:divBdr>
        <w:top w:val="none" w:sz="0" w:space="0" w:color="auto"/>
        <w:left w:val="none" w:sz="0" w:space="0" w:color="auto"/>
        <w:bottom w:val="none" w:sz="0" w:space="0" w:color="auto"/>
        <w:right w:val="none" w:sz="0" w:space="0" w:color="auto"/>
      </w:divBdr>
    </w:div>
    <w:div w:id="468981716">
      <w:bodyDiv w:val="1"/>
      <w:marLeft w:val="0"/>
      <w:marRight w:val="0"/>
      <w:marTop w:val="0"/>
      <w:marBottom w:val="0"/>
      <w:divBdr>
        <w:top w:val="none" w:sz="0" w:space="0" w:color="auto"/>
        <w:left w:val="none" w:sz="0" w:space="0" w:color="auto"/>
        <w:bottom w:val="none" w:sz="0" w:space="0" w:color="auto"/>
        <w:right w:val="none" w:sz="0" w:space="0" w:color="auto"/>
      </w:divBdr>
    </w:div>
    <w:div w:id="472984398">
      <w:bodyDiv w:val="1"/>
      <w:marLeft w:val="0"/>
      <w:marRight w:val="0"/>
      <w:marTop w:val="0"/>
      <w:marBottom w:val="0"/>
      <w:divBdr>
        <w:top w:val="none" w:sz="0" w:space="0" w:color="auto"/>
        <w:left w:val="none" w:sz="0" w:space="0" w:color="auto"/>
        <w:bottom w:val="none" w:sz="0" w:space="0" w:color="auto"/>
        <w:right w:val="none" w:sz="0" w:space="0" w:color="auto"/>
      </w:divBdr>
    </w:div>
    <w:div w:id="474950114">
      <w:bodyDiv w:val="1"/>
      <w:marLeft w:val="0"/>
      <w:marRight w:val="0"/>
      <w:marTop w:val="0"/>
      <w:marBottom w:val="0"/>
      <w:divBdr>
        <w:top w:val="none" w:sz="0" w:space="0" w:color="auto"/>
        <w:left w:val="none" w:sz="0" w:space="0" w:color="auto"/>
        <w:bottom w:val="none" w:sz="0" w:space="0" w:color="auto"/>
        <w:right w:val="none" w:sz="0" w:space="0" w:color="auto"/>
      </w:divBdr>
    </w:div>
    <w:div w:id="475532632">
      <w:bodyDiv w:val="1"/>
      <w:marLeft w:val="0"/>
      <w:marRight w:val="0"/>
      <w:marTop w:val="0"/>
      <w:marBottom w:val="0"/>
      <w:divBdr>
        <w:top w:val="none" w:sz="0" w:space="0" w:color="auto"/>
        <w:left w:val="none" w:sz="0" w:space="0" w:color="auto"/>
        <w:bottom w:val="none" w:sz="0" w:space="0" w:color="auto"/>
        <w:right w:val="none" w:sz="0" w:space="0" w:color="auto"/>
      </w:divBdr>
    </w:div>
    <w:div w:id="483864023">
      <w:bodyDiv w:val="1"/>
      <w:marLeft w:val="0"/>
      <w:marRight w:val="0"/>
      <w:marTop w:val="0"/>
      <w:marBottom w:val="0"/>
      <w:divBdr>
        <w:top w:val="none" w:sz="0" w:space="0" w:color="auto"/>
        <w:left w:val="none" w:sz="0" w:space="0" w:color="auto"/>
        <w:bottom w:val="none" w:sz="0" w:space="0" w:color="auto"/>
        <w:right w:val="none" w:sz="0" w:space="0" w:color="auto"/>
      </w:divBdr>
    </w:div>
    <w:div w:id="484394581">
      <w:bodyDiv w:val="1"/>
      <w:marLeft w:val="0"/>
      <w:marRight w:val="0"/>
      <w:marTop w:val="0"/>
      <w:marBottom w:val="0"/>
      <w:divBdr>
        <w:top w:val="none" w:sz="0" w:space="0" w:color="auto"/>
        <w:left w:val="none" w:sz="0" w:space="0" w:color="auto"/>
        <w:bottom w:val="none" w:sz="0" w:space="0" w:color="auto"/>
        <w:right w:val="none" w:sz="0" w:space="0" w:color="auto"/>
      </w:divBdr>
    </w:div>
    <w:div w:id="488254925">
      <w:bodyDiv w:val="1"/>
      <w:marLeft w:val="0"/>
      <w:marRight w:val="0"/>
      <w:marTop w:val="0"/>
      <w:marBottom w:val="0"/>
      <w:divBdr>
        <w:top w:val="none" w:sz="0" w:space="0" w:color="auto"/>
        <w:left w:val="none" w:sz="0" w:space="0" w:color="auto"/>
        <w:bottom w:val="none" w:sz="0" w:space="0" w:color="auto"/>
        <w:right w:val="none" w:sz="0" w:space="0" w:color="auto"/>
      </w:divBdr>
    </w:div>
    <w:div w:id="509639495">
      <w:bodyDiv w:val="1"/>
      <w:marLeft w:val="0"/>
      <w:marRight w:val="0"/>
      <w:marTop w:val="0"/>
      <w:marBottom w:val="0"/>
      <w:divBdr>
        <w:top w:val="none" w:sz="0" w:space="0" w:color="auto"/>
        <w:left w:val="none" w:sz="0" w:space="0" w:color="auto"/>
        <w:bottom w:val="none" w:sz="0" w:space="0" w:color="auto"/>
        <w:right w:val="none" w:sz="0" w:space="0" w:color="auto"/>
      </w:divBdr>
    </w:div>
    <w:div w:id="511146290">
      <w:bodyDiv w:val="1"/>
      <w:marLeft w:val="0"/>
      <w:marRight w:val="0"/>
      <w:marTop w:val="0"/>
      <w:marBottom w:val="0"/>
      <w:divBdr>
        <w:top w:val="none" w:sz="0" w:space="0" w:color="auto"/>
        <w:left w:val="none" w:sz="0" w:space="0" w:color="auto"/>
        <w:bottom w:val="none" w:sz="0" w:space="0" w:color="auto"/>
        <w:right w:val="none" w:sz="0" w:space="0" w:color="auto"/>
      </w:divBdr>
    </w:div>
    <w:div w:id="512376209">
      <w:bodyDiv w:val="1"/>
      <w:marLeft w:val="0"/>
      <w:marRight w:val="0"/>
      <w:marTop w:val="0"/>
      <w:marBottom w:val="0"/>
      <w:divBdr>
        <w:top w:val="none" w:sz="0" w:space="0" w:color="auto"/>
        <w:left w:val="none" w:sz="0" w:space="0" w:color="auto"/>
        <w:bottom w:val="none" w:sz="0" w:space="0" w:color="auto"/>
        <w:right w:val="none" w:sz="0" w:space="0" w:color="auto"/>
      </w:divBdr>
    </w:div>
    <w:div w:id="522718029">
      <w:bodyDiv w:val="1"/>
      <w:marLeft w:val="0"/>
      <w:marRight w:val="0"/>
      <w:marTop w:val="0"/>
      <w:marBottom w:val="0"/>
      <w:divBdr>
        <w:top w:val="none" w:sz="0" w:space="0" w:color="auto"/>
        <w:left w:val="none" w:sz="0" w:space="0" w:color="auto"/>
        <w:bottom w:val="none" w:sz="0" w:space="0" w:color="auto"/>
        <w:right w:val="none" w:sz="0" w:space="0" w:color="auto"/>
      </w:divBdr>
    </w:div>
    <w:div w:id="528875960">
      <w:bodyDiv w:val="1"/>
      <w:marLeft w:val="0"/>
      <w:marRight w:val="0"/>
      <w:marTop w:val="0"/>
      <w:marBottom w:val="0"/>
      <w:divBdr>
        <w:top w:val="none" w:sz="0" w:space="0" w:color="auto"/>
        <w:left w:val="none" w:sz="0" w:space="0" w:color="auto"/>
        <w:bottom w:val="none" w:sz="0" w:space="0" w:color="auto"/>
        <w:right w:val="none" w:sz="0" w:space="0" w:color="auto"/>
      </w:divBdr>
    </w:div>
    <w:div w:id="529689911">
      <w:bodyDiv w:val="1"/>
      <w:marLeft w:val="0"/>
      <w:marRight w:val="0"/>
      <w:marTop w:val="0"/>
      <w:marBottom w:val="0"/>
      <w:divBdr>
        <w:top w:val="none" w:sz="0" w:space="0" w:color="auto"/>
        <w:left w:val="none" w:sz="0" w:space="0" w:color="auto"/>
        <w:bottom w:val="none" w:sz="0" w:space="0" w:color="auto"/>
        <w:right w:val="none" w:sz="0" w:space="0" w:color="auto"/>
      </w:divBdr>
    </w:div>
    <w:div w:id="531193934">
      <w:bodyDiv w:val="1"/>
      <w:marLeft w:val="0"/>
      <w:marRight w:val="0"/>
      <w:marTop w:val="0"/>
      <w:marBottom w:val="0"/>
      <w:divBdr>
        <w:top w:val="none" w:sz="0" w:space="0" w:color="auto"/>
        <w:left w:val="none" w:sz="0" w:space="0" w:color="auto"/>
        <w:bottom w:val="none" w:sz="0" w:space="0" w:color="auto"/>
        <w:right w:val="none" w:sz="0" w:space="0" w:color="auto"/>
      </w:divBdr>
    </w:div>
    <w:div w:id="532423306">
      <w:bodyDiv w:val="1"/>
      <w:marLeft w:val="0"/>
      <w:marRight w:val="0"/>
      <w:marTop w:val="0"/>
      <w:marBottom w:val="0"/>
      <w:divBdr>
        <w:top w:val="none" w:sz="0" w:space="0" w:color="auto"/>
        <w:left w:val="none" w:sz="0" w:space="0" w:color="auto"/>
        <w:bottom w:val="none" w:sz="0" w:space="0" w:color="auto"/>
        <w:right w:val="none" w:sz="0" w:space="0" w:color="auto"/>
      </w:divBdr>
    </w:div>
    <w:div w:id="536701420">
      <w:bodyDiv w:val="1"/>
      <w:marLeft w:val="0"/>
      <w:marRight w:val="0"/>
      <w:marTop w:val="0"/>
      <w:marBottom w:val="0"/>
      <w:divBdr>
        <w:top w:val="none" w:sz="0" w:space="0" w:color="auto"/>
        <w:left w:val="none" w:sz="0" w:space="0" w:color="auto"/>
        <w:bottom w:val="none" w:sz="0" w:space="0" w:color="auto"/>
        <w:right w:val="none" w:sz="0" w:space="0" w:color="auto"/>
      </w:divBdr>
    </w:div>
    <w:div w:id="546723731">
      <w:bodyDiv w:val="1"/>
      <w:marLeft w:val="0"/>
      <w:marRight w:val="0"/>
      <w:marTop w:val="0"/>
      <w:marBottom w:val="0"/>
      <w:divBdr>
        <w:top w:val="none" w:sz="0" w:space="0" w:color="auto"/>
        <w:left w:val="none" w:sz="0" w:space="0" w:color="auto"/>
        <w:bottom w:val="none" w:sz="0" w:space="0" w:color="auto"/>
        <w:right w:val="none" w:sz="0" w:space="0" w:color="auto"/>
      </w:divBdr>
    </w:div>
    <w:div w:id="552815124">
      <w:bodyDiv w:val="1"/>
      <w:marLeft w:val="0"/>
      <w:marRight w:val="0"/>
      <w:marTop w:val="0"/>
      <w:marBottom w:val="0"/>
      <w:divBdr>
        <w:top w:val="none" w:sz="0" w:space="0" w:color="auto"/>
        <w:left w:val="none" w:sz="0" w:space="0" w:color="auto"/>
        <w:bottom w:val="none" w:sz="0" w:space="0" w:color="auto"/>
        <w:right w:val="none" w:sz="0" w:space="0" w:color="auto"/>
      </w:divBdr>
    </w:div>
    <w:div w:id="556092790">
      <w:bodyDiv w:val="1"/>
      <w:marLeft w:val="0"/>
      <w:marRight w:val="0"/>
      <w:marTop w:val="0"/>
      <w:marBottom w:val="0"/>
      <w:divBdr>
        <w:top w:val="none" w:sz="0" w:space="0" w:color="auto"/>
        <w:left w:val="none" w:sz="0" w:space="0" w:color="auto"/>
        <w:bottom w:val="none" w:sz="0" w:space="0" w:color="auto"/>
        <w:right w:val="none" w:sz="0" w:space="0" w:color="auto"/>
      </w:divBdr>
    </w:div>
    <w:div w:id="566232924">
      <w:bodyDiv w:val="1"/>
      <w:marLeft w:val="0"/>
      <w:marRight w:val="0"/>
      <w:marTop w:val="0"/>
      <w:marBottom w:val="0"/>
      <w:divBdr>
        <w:top w:val="none" w:sz="0" w:space="0" w:color="auto"/>
        <w:left w:val="none" w:sz="0" w:space="0" w:color="auto"/>
        <w:bottom w:val="none" w:sz="0" w:space="0" w:color="auto"/>
        <w:right w:val="none" w:sz="0" w:space="0" w:color="auto"/>
      </w:divBdr>
    </w:div>
    <w:div w:id="570580811">
      <w:bodyDiv w:val="1"/>
      <w:marLeft w:val="0"/>
      <w:marRight w:val="0"/>
      <w:marTop w:val="0"/>
      <w:marBottom w:val="0"/>
      <w:divBdr>
        <w:top w:val="none" w:sz="0" w:space="0" w:color="auto"/>
        <w:left w:val="none" w:sz="0" w:space="0" w:color="auto"/>
        <w:bottom w:val="none" w:sz="0" w:space="0" w:color="auto"/>
        <w:right w:val="none" w:sz="0" w:space="0" w:color="auto"/>
      </w:divBdr>
    </w:div>
    <w:div w:id="570848719">
      <w:bodyDiv w:val="1"/>
      <w:marLeft w:val="0"/>
      <w:marRight w:val="0"/>
      <w:marTop w:val="0"/>
      <w:marBottom w:val="0"/>
      <w:divBdr>
        <w:top w:val="none" w:sz="0" w:space="0" w:color="auto"/>
        <w:left w:val="none" w:sz="0" w:space="0" w:color="auto"/>
        <w:bottom w:val="none" w:sz="0" w:space="0" w:color="auto"/>
        <w:right w:val="none" w:sz="0" w:space="0" w:color="auto"/>
      </w:divBdr>
    </w:div>
    <w:div w:id="572082004">
      <w:bodyDiv w:val="1"/>
      <w:marLeft w:val="0"/>
      <w:marRight w:val="0"/>
      <w:marTop w:val="0"/>
      <w:marBottom w:val="0"/>
      <w:divBdr>
        <w:top w:val="none" w:sz="0" w:space="0" w:color="auto"/>
        <w:left w:val="none" w:sz="0" w:space="0" w:color="auto"/>
        <w:bottom w:val="none" w:sz="0" w:space="0" w:color="auto"/>
        <w:right w:val="none" w:sz="0" w:space="0" w:color="auto"/>
      </w:divBdr>
    </w:div>
    <w:div w:id="579952507">
      <w:bodyDiv w:val="1"/>
      <w:marLeft w:val="0"/>
      <w:marRight w:val="0"/>
      <w:marTop w:val="0"/>
      <w:marBottom w:val="0"/>
      <w:divBdr>
        <w:top w:val="none" w:sz="0" w:space="0" w:color="auto"/>
        <w:left w:val="none" w:sz="0" w:space="0" w:color="auto"/>
        <w:bottom w:val="none" w:sz="0" w:space="0" w:color="auto"/>
        <w:right w:val="none" w:sz="0" w:space="0" w:color="auto"/>
      </w:divBdr>
    </w:div>
    <w:div w:id="584193043">
      <w:bodyDiv w:val="1"/>
      <w:marLeft w:val="0"/>
      <w:marRight w:val="0"/>
      <w:marTop w:val="0"/>
      <w:marBottom w:val="0"/>
      <w:divBdr>
        <w:top w:val="none" w:sz="0" w:space="0" w:color="auto"/>
        <w:left w:val="none" w:sz="0" w:space="0" w:color="auto"/>
        <w:bottom w:val="none" w:sz="0" w:space="0" w:color="auto"/>
        <w:right w:val="none" w:sz="0" w:space="0" w:color="auto"/>
      </w:divBdr>
    </w:div>
    <w:div w:id="601110090">
      <w:bodyDiv w:val="1"/>
      <w:marLeft w:val="0"/>
      <w:marRight w:val="0"/>
      <w:marTop w:val="0"/>
      <w:marBottom w:val="0"/>
      <w:divBdr>
        <w:top w:val="none" w:sz="0" w:space="0" w:color="auto"/>
        <w:left w:val="none" w:sz="0" w:space="0" w:color="auto"/>
        <w:bottom w:val="none" w:sz="0" w:space="0" w:color="auto"/>
        <w:right w:val="none" w:sz="0" w:space="0" w:color="auto"/>
      </w:divBdr>
    </w:div>
    <w:div w:id="608702443">
      <w:bodyDiv w:val="1"/>
      <w:marLeft w:val="0"/>
      <w:marRight w:val="0"/>
      <w:marTop w:val="0"/>
      <w:marBottom w:val="0"/>
      <w:divBdr>
        <w:top w:val="none" w:sz="0" w:space="0" w:color="auto"/>
        <w:left w:val="none" w:sz="0" w:space="0" w:color="auto"/>
        <w:bottom w:val="none" w:sz="0" w:space="0" w:color="auto"/>
        <w:right w:val="none" w:sz="0" w:space="0" w:color="auto"/>
      </w:divBdr>
    </w:div>
    <w:div w:id="609505829">
      <w:bodyDiv w:val="1"/>
      <w:marLeft w:val="0"/>
      <w:marRight w:val="0"/>
      <w:marTop w:val="0"/>
      <w:marBottom w:val="0"/>
      <w:divBdr>
        <w:top w:val="none" w:sz="0" w:space="0" w:color="auto"/>
        <w:left w:val="none" w:sz="0" w:space="0" w:color="auto"/>
        <w:bottom w:val="none" w:sz="0" w:space="0" w:color="auto"/>
        <w:right w:val="none" w:sz="0" w:space="0" w:color="auto"/>
      </w:divBdr>
    </w:div>
    <w:div w:id="621108916">
      <w:bodyDiv w:val="1"/>
      <w:marLeft w:val="0"/>
      <w:marRight w:val="0"/>
      <w:marTop w:val="0"/>
      <w:marBottom w:val="0"/>
      <w:divBdr>
        <w:top w:val="none" w:sz="0" w:space="0" w:color="auto"/>
        <w:left w:val="none" w:sz="0" w:space="0" w:color="auto"/>
        <w:bottom w:val="none" w:sz="0" w:space="0" w:color="auto"/>
        <w:right w:val="none" w:sz="0" w:space="0" w:color="auto"/>
      </w:divBdr>
    </w:div>
    <w:div w:id="622808792">
      <w:bodyDiv w:val="1"/>
      <w:marLeft w:val="0"/>
      <w:marRight w:val="0"/>
      <w:marTop w:val="0"/>
      <w:marBottom w:val="0"/>
      <w:divBdr>
        <w:top w:val="none" w:sz="0" w:space="0" w:color="auto"/>
        <w:left w:val="none" w:sz="0" w:space="0" w:color="auto"/>
        <w:bottom w:val="none" w:sz="0" w:space="0" w:color="auto"/>
        <w:right w:val="none" w:sz="0" w:space="0" w:color="auto"/>
      </w:divBdr>
    </w:div>
    <w:div w:id="623006202">
      <w:bodyDiv w:val="1"/>
      <w:marLeft w:val="0"/>
      <w:marRight w:val="0"/>
      <w:marTop w:val="0"/>
      <w:marBottom w:val="0"/>
      <w:divBdr>
        <w:top w:val="none" w:sz="0" w:space="0" w:color="auto"/>
        <w:left w:val="none" w:sz="0" w:space="0" w:color="auto"/>
        <w:bottom w:val="none" w:sz="0" w:space="0" w:color="auto"/>
        <w:right w:val="none" w:sz="0" w:space="0" w:color="auto"/>
      </w:divBdr>
    </w:div>
    <w:div w:id="624579482">
      <w:bodyDiv w:val="1"/>
      <w:marLeft w:val="0"/>
      <w:marRight w:val="0"/>
      <w:marTop w:val="0"/>
      <w:marBottom w:val="0"/>
      <w:divBdr>
        <w:top w:val="none" w:sz="0" w:space="0" w:color="auto"/>
        <w:left w:val="none" w:sz="0" w:space="0" w:color="auto"/>
        <w:bottom w:val="none" w:sz="0" w:space="0" w:color="auto"/>
        <w:right w:val="none" w:sz="0" w:space="0" w:color="auto"/>
      </w:divBdr>
    </w:div>
    <w:div w:id="628778696">
      <w:bodyDiv w:val="1"/>
      <w:marLeft w:val="0"/>
      <w:marRight w:val="0"/>
      <w:marTop w:val="0"/>
      <w:marBottom w:val="0"/>
      <w:divBdr>
        <w:top w:val="none" w:sz="0" w:space="0" w:color="auto"/>
        <w:left w:val="none" w:sz="0" w:space="0" w:color="auto"/>
        <w:bottom w:val="none" w:sz="0" w:space="0" w:color="auto"/>
        <w:right w:val="none" w:sz="0" w:space="0" w:color="auto"/>
      </w:divBdr>
    </w:div>
    <w:div w:id="630595238">
      <w:bodyDiv w:val="1"/>
      <w:marLeft w:val="0"/>
      <w:marRight w:val="0"/>
      <w:marTop w:val="0"/>
      <w:marBottom w:val="0"/>
      <w:divBdr>
        <w:top w:val="none" w:sz="0" w:space="0" w:color="auto"/>
        <w:left w:val="none" w:sz="0" w:space="0" w:color="auto"/>
        <w:bottom w:val="none" w:sz="0" w:space="0" w:color="auto"/>
        <w:right w:val="none" w:sz="0" w:space="0" w:color="auto"/>
      </w:divBdr>
    </w:div>
    <w:div w:id="635068868">
      <w:bodyDiv w:val="1"/>
      <w:marLeft w:val="0"/>
      <w:marRight w:val="0"/>
      <w:marTop w:val="0"/>
      <w:marBottom w:val="0"/>
      <w:divBdr>
        <w:top w:val="none" w:sz="0" w:space="0" w:color="auto"/>
        <w:left w:val="none" w:sz="0" w:space="0" w:color="auto"/>
        <w:bottom w:val="none" w:sz="0" w:space="0" w:color="auto"/>
        <w:right w:val="none" w:sz="0" w:space="0" w:color="auto"/>
      </w:divBdr>
    </w:div>
    <w:div w:id="637954624">
      <w:bodyDiv w:val="1"/>
      <w:marLeft w:val="0"/>
      <w:marRight w:val="0"/>
      <w:marTop w:val="0"/>
      <w:marBottom w:val="0"/>
      <w:divBdr>
        <w:top w:val="none" w:sz="0" w:space="0" w:color="auto"/>
        <w:left w:val="none" w:sz="0" w:space="0" w:color="auto"/>
        <w:bottom w:val="none" w:sz="0" w:space="0" w:color="auto"/>
        <w:right w:val="none" w:sz="0" w:space="0" w:color="auto"/>
      </w:divBdr>
    </w:div>
    <w:div w:id="642468515">
      <w:bodyDiv w:val="1"/>
      <w:marLeft w:val="0"/>
      <w:marRight w:val="0"/>
      <w:marTop w:val="0"/>
      <w:marBottom w:val="0"/>
      <w:divBdr>
        <w:top w:val="none" w:sz="0" w:space="0" w:color="auto"/>
        <w:left w:val="none" w:sz="0" w:space="0" w:color="auto"/>
        <w:bottom w:val="none" w:sz="0" w:space="0" w:color="auto"/>
        <w:right w:val="none" w:sz="0" w:space="0" w:color="auto"/>
      </w:divBdr>
    </w:div>
    <w:div w:id="643777762">
      <w:bodyDiv w:val="1"/>
      <w:marLeft w:val="0"/>
      <w:marRight w:val="0"/>
      <w:marTop w:val="0"/>
      <w:marBottom w:val="0"/>
      <w:divBdr>
        <w:top w:val="none" w:sz="0" w:space="0" w:color="auto"/>
        <w:left w:val="none" w:sz="0" w:space="0" w:color="auto"/>
        <w:bottom w:val="none" w:sz="0" w:space="0" w:color="auto"/>
        <w:right w:val="none" w:sz="0" w:space="0" w:color="auto"/>
      </w:divBdr>
    </w:div>
    <w:div w:id="644509632">
      <w:bodyDiv w:val="1"/>
      <w:marLeft w:val="0"/>
      <w:marRight w:val="0"/>
      <w:marTop w:val="0"/>
      <w:marBottom w:val="0"/>
      <w:divBdr>
        <w:top w:val="none" w:sz="0" w:space="0" w:color="auto"/>
        <w:left w:val="none" w:sz="0" w:space="0" w:color="auto"/>
        <w:bottom w:val="none" w:sz="0" w:space="0" w:color="auto"/>
        <w:right w:val="none" w:sz="0" w:space="0" w:color="auto"/>
      </w:divBdr>
    </w:div>
    <w:div w:id="646513914">
      <w:bodyDiv w:val="1"/>
      <w:marLeft w:val="0"/>
      <w:marRight w:val="0"/>
      <w:marTop w:val="0"/>
      <w:marBottom w:val="0"/>
      <w:divBdr>
        <w:top w:val="none" w:sz="0" w:space="0" w:color="auto"/>
        <w:left w:val="none" w:sz="0" w:space="0" w:color="auto"/>
        <w:bottom w:val="none" w:sz="0" w:space="0" w:color="auto"/>
        <w:right w:val="none" w:sz="0" w:space="0" w:color="auto"/>
      </w:divBdr>
    </w:div>
    <w:div w:id="652030389">
      <w:bodyDiv w:val="1"/>
      <w:marLeft w:val="0"/>
      <w:marRight w:val="0"/>
      <w:marTop w:val="0"/>
      <w:marBottom w:val="0"/>
      <w:divBdr>
        <w:top w:val="none" w:sz="0" w:space="0" w:color="auto"/>
        <w:left w:val="none" w:sz="0" w:space="0" w:color="auto"/>
        <w:bottom w:val="none" w:sz="0" w:space="0" w:color="auto"/>
        <w:right w:val="none" w:sz="0" w:space="0" w:color="auto"/>
      </w:divBdr>
    </w:div>
    <w:div w:id="655299901">
      <w:bodyDiv w:val="1"/>
      <w:marLeft w:val="0"/>
      <w:marRight w:val="0"/>
      <w:marTop w:val="0"/>
      <w:marBottom w:val="0"/>
      <w:divBdr>
        <w:top w:val="none" w:sz="0" w:space="0" w:color="auto"/>
        <w:left w:val="none" w:sz="0" w:space="0" w:color="auto"/>
        <w:bottom w:val="none" w:sz="0" w:space="0" w:color="auto"/>
        <w:right w:val="none" w:sz="0" w:space="0" w:color="auto"/>
      </w:divBdr>
    </w:div>
    <w:div w:id="680548177">
      <w:bodyDiv w:val="1"/>
      <w:marLeft w:val="0"/>
      <w:marRight w:val="0"/>
      <w:marTop w:val="0"/>
      <w:marBottom w:val="0"/>
      <w:divBdr>
        <w:top w:val="none" w:sz="0" w:space="0" w:color="auto"/>
        <w:left w:val="none" w:sz="0" w:space="0" w:color="auto"/>
        <w:bottom w:val="none" w:sz="0" w:space="0" w:color="auto"/>
        <w:right w:val="none" w:sz="0" w:space="0" w:color="auto"/>
      </w:divBdr>
    </w:div>
    <w:div w:id="684358665">
      <w:bodyDiv w:val="1"/>
      <w:marLeft w:val="0"/>
      <w:marRight w:val="0"/>
      <w:marTop w:val="0"/>
      <w:marBottom w:val="0"/>
      <w:divBdr>
        <w:top w:val="none" w:sz="0" w:space="0" w:color="auto"/>
        <w:left w:val="none" w:sz="0" w:space="0" w:color="auto"/>
        <w:bottom w:val="none" w:sz="0" w:space="0" w:color="auto"/>
        <w:right w:val="none" w:sz="0" w:space="0" w:color="auto"/>
      </w:divBdr>
    </w:div>
    <w:div w:id="692804386">
      <w:bodyDiv w:val="1"/>
      <w:marLeft w:val="0"/>
      <w:marRight w:val="0"/>
      <w:marTop w:val="0"/>
      <w:marBottom w:val="0"/>
      <w:divBdr>
        <w:top w:val="none" w:sz="0" w:space="0" w:color="auto"/>
        <w:left w:val="none" w:sz="0" w:space="0" w:color="auto"/>
        <w:bottom w:val="none" w:sz="0" w:space="0" w:color="auto"/>
        <w:right w:val="none" w:sz="0" w:space="0" w:color="auto"/>
      </w:divBdr>
    </w:div>
    <w:div w:id="695614635">
      <w:bodyDiv w:val="1"/>
      <w:marLeft w:val="0"/>
      <w:marRight w:val="0"/>
      <w:marTop w:val="0"/>
      <w:marBottom w:val="0"/>
      <w:divBdr>
        <w:top w:val="none" w:sz="0" w:space="0" w:color="auto"/>
        <w:left w:val="none" w:sz="0" w:space="0" w:color="auto"/>
        <w:bottom w:val="none" w:sz="0" w:space="0" w:color="auto"/>
        <w:right w:val="none" w:sz="0" w:space="0" w:color="auto"/>
      </w:divBdr>
    </w:div>
    <w:div w:id="700202924">
      <w:bodyDiv w:val="1"/>
      <w:marLeft w:val="0"/>
      <w:marRight w:val="0"/>
      <w:marTop w:val="0"/>
      <w:marBottom w:val="0"/>
      <w:divBdr>
        <w:top w:val="none" w:sz="0" w:space="0" w:color="auto"/>
        <w:left w:val="none" w:sz="0" w:space="0" w:color="auto"/>
        <w:bottom w:val="none" w:sz="0" w:space="0" w:color="auto"/>
        <w:right w:val="none" w:sz="0" w:space="0" w:color="auto"/>
      </w:divBdr>
    </w:div>
    <w:div w:id="705637161">
      <w:bodyDiv w:val="1"/>
      <w:marLeft w:val="0"/>
      <w:marRight w:val="0"/>
      <w:marTop w:val="0"/>
      <w:marBottom w:val="0"/>
      <w:divBdr>
        <w:top w:val="none" w:sz="0" w:space="0" w:color="auto"/>
        <w:left w:val="none" w:sz="0" w:space="0" w:color="auto"/>
        <w:bottom w:val="none" w:sz="0" w:space="0" w:color="auto"/>
        <w:right w:val="none" w:sz="0" w:space="0" w:color="auto"/>
      </w:divBdr>
    </w:div>
    <w:div w:id="708259654">
      <w:bodyDiv w:val="1"/>
      <w:marLeft w:val="0"/>
      <w:marRight w:val="0"/>
      <w:marTop w:val="0"/>
      <w:marBottom w:val="0"/>
      <w:divBdr>
        <w:top w:val="none" w:sz="0" w:space="0" w:color="auto"/>
        <w:left w:val="none" w:sz="0" w:space="0" w:color="auto"/>
        <w:bottom w:val="none" w:sz="0" w:space="0" w:color="auto"/>
        <w:right w:val="none" w:sz="0" w:space="0" w:color="auto"/>
      </w:divBdr>
    </w:div>
    <w:div w:id="708601761">
      <w:bodyDiv w:val="1"/>
      <w:marLeft w:val="0"/>
      <w:marRight w:val="0"/>
      <w:marTop w:val="0"/>
      <w:marBottom w:val="0"/>
      <w:divBdr>
        <w:top w:val="none" w:sz="0" w:space="0" w:color="auto"/>
        <w:left w:val="none" w:sz="0" w:space="0" w:color="auto"/>
        <w:bottom w:val="none" w:sz="0" w:space="0" w:color="auto"/>
        <w:right w:val="none" w:sz="0" w:space="0" w:color="auto"/>
      </w:divBdr>
    </w:div>
    <w:div w:id="711657596">
      <w:bodyDiv w:val="1"/>
      <w:marLeft w:val="0"/>
      <w:marRight w:val="0"/>
      <w:marTop w:val="0"/>
      <w:marBottom w:val="0"/>
      <w:divBdr>
        <w:top w:val="none" w:sz="0" w:space="0" w:color="auto"/>
        <w:left w:val="none" w:sz="0" w:space="0" w:color="auto"/>
        <w:bottom w:val="none" w:sz="0" w:space="0" w:color="auto"/>
        <w:right w:val="none" w:sz="0" w:space="0" w:color="auto"/>
      </w:divBdr>
    </w:div>
    <w:div w:id="713189738">
      <w:bodyDiv w:val="1"/>
      <w:marLeft w:val="0"/>
      <w:marRight w:val="0"/>
      <w:marTop w:val="0"/>
      <w:marBottom w:val="0"/>
      <w:divBdr>
        <w:top w:val="none" w:sz="0" w:space="0" w:color="auto"/>
        <w:left w:val="none" w:sz="0" w:space="0" w:color="auto"/>
        <w:bottom w:val="none" w:sz="0" w:space="0" w:color="auto"/>
        <w:right w:val="none" w:sz="0" w:space="0" w:color="auto"/>
      </w:divBdr>
    </w:div>
    <w:div w:id="713431326">
      <w:bodyDiv w:val="1"/>
      <w:marLeft w:val="0"/>
      <w:marRight w:val="0"/>
      <w:marTop w:val="0"/>
      <w:marBottom w:val="0"/>
      <w:divBdr>
        <w:top w:val="none" w:sz="0" w:space="0" w:color="auto"/>
        <w:left w:val="none" w:sz="0" w:space="0" w:color="auto"/>
        <w:bottom w:val="none" w:sz="0" w:space="0" w:color="auto"/>
        <w:right w:val="none" w:sz="0" w:space="0" w:color="auto"/>
      </w:divBdr>
    </w:div>
    <w:div w:id="720329058">
      <w:bodyDiv w:val="1"/>
      <w:marLeft w:val="0"/>
      <w:marRight w:val="0"/>
      <w:marTop w:val="0"/>
      <w:marBottom w:val="0"/>
      <w:divBdr>
        <w:top w:val="none" w:sz="0" w:space="0" w:color="auto"/>
        <w:left w:val="none" w:sz="0" w:space="0" w:color="auto"/>
        <w:bottom w:val="none" w:sz="0" w:space="0" w:color="auto"/>
        <w:right w:val="none" w:sz="0" w:space="0" w:color="auto"/>
      </w:divBdr>
    </w:div>
    <w:div w:id="732394214">
      <w:bodyDiv w:val="1"/>
      <w:marLeft w:val="0"/>
      <w:marRight w:val="0"/>
      <w:marTop w:val="0"/>
      <w:marBottom w:val="0"/>
      <w:divBdr>
        <w:top w:val="none" w:sz="0" w:space="0" w:color="auto"/>
        <w:left w:val="none" w:sz="0" w:space="0" w:color="auto"/>
        <w:bottom w:val="none" w:sz="0" w:space="0" w:color="auto"/>
        <w:right w:val="none" w:sz="0" w:space="0" w:color="auto"/>
      </w:divBdr>
    </w:div>
    <w:div w:id="733550818">
      <w:bodyDiv w:val="1"/>
      <w:marLeft w:val="0"/>
      <w:marRight w:val="0"/>
      <w:marTop w:val="0"/>
      <w:marBottom w:val="0"/>
      <w:divBdr>
        <w:top w:val="none" w:sz="0" w:space="0" w:color="auto"/>
        <w:left w:val="none" w:sz="0" w:space="0" w:color="auto"/>
        <w:bottom w:val="none" w:sz="0" w:space="0" w:color="auto"/>
        <w:right w:val="none" w:sz="0" w:space="0" w:color="auto"/>
      </w:divBdr>
    </w:div>
    <w:div w:id="767693961">
      <w:bodyDiv w:val="1"/>
      <w:marLeft w:val="0"/>
      <w:marRight w:val="0"/>
      <w:marTop w:val="0"/>
      <w:marBottom w:val="0"/>
      <w:divBdr>
        <w:top w:val="none" w:sz="0" w:space="0" w:color="auto"/>
        <w:left w:val="none" w:sz="0" w:space="0" w:color="auto"/>
        <w:bottom w:val="none" w:sz="0" w:space="0" w:color="auto"/>
        <w:right w:val="none" w:sz="0" w:space="0" w:color="auto"/>
      </w:divBdr>
    </w:div>
    <w:div w:id="780416648">
      <w:bodyDiv w:val="1"/>
      <w:marLeft w:val="0"/>
      <w:marRight w:val="0"/>
      <w:marTop w:val="0"/>
      <w:marBottom w:val="0"/>
      <w:divBdr>
        <w:top w:val="none" w:sz="0" w:space="0" w:color="auto"/>
        <w:left w:val="none" w:sz="0" w:space="0" w:color="auto"/>
        <w:bottom w:val="none" w:sz="0" w:space="0" w:color="auto"/>
        <w:right w:val="none" w:sz="0" w:space="0" w:color="auto"/>
      </w:divBdr>
    </w:div>
    <w:div w:id="783310319">
      <w:bodyDiv w:val="1"/>
      <w:marLeft w:val="0"/>
      <w:marRight w:val="0"/>
      <w:marTop w:val="0"/>
      <w:marBottom w:val="0"/>
      <w:divBdr>
        <w:top w:val="none" w:sz="0" w:space="0" w:color="auto"/>
        <w:left w:val="none" w:sz="0" w:space="0" w:color="auto"/>
        <w:bottom w:val="none" w:sz="0" w:space="0" w:color="auto"/>
        <w:right w:val="none" w:sz="0" w:space="0" w:color="auto"/>
      </w:divBdr>
    </w:div>
    <w:div w:id="799879842">
      <w:bodyDiv w:val="1"/>
      <w:marLeft w:val="0"/>
      <w:marRight w:val="0"/>
      <w:marTop w:val="0"/>
      <w:marBottom w:val="0"/>
      <w:divBdr>
        <w:top w:val="none" w:sz="0" w:space="0" w:color="auto"/>
        <w:left w:val="none" w:sz="0" w:space="0" w:color="auto"/>
        <w:bottom w:val="none" w:sz="0" w:space="0" w:color="auto"/>
        <w:right w:val="none" w:sz="0" w:space="0" w:color="auto"/>
      </w:divBdr>
    </w:div>
    <w:div w:id="805123065">
      <w:bodyDiv w:val="1"/>
      <w:marLeft w:val="0"/>
      <w:marRight w:val="0"/>
      <w:marTop w:val="0"/>
      <w:marBottom w:val="0"/>
      <w:divBdr>
        <w:top w:val="none" w:sz="0" w:space="0" w:color="auto"/>
        <w:left w:val="none" w:sz="0" w:space="0" w:color="auto"/>
        <w:bottom w:val="none" w:sz="0" w:space="0" w:color="auto"/>
        <w:right w:val="none" w:sz="0" w:space="0" w:color="auto"/>
      </w:divBdr>
    </w:div>
    <w:div w:id="808059280">
      <w:bodyDiv w:val="1"/>
      <w:marLeft w:val="0"/>
      <w:marRight w:val="0"/>
      <w:marTop w:val="0"/>
      <w:marBottom w:val="0"/>
      <w:divBdr>
        <w:top w:val="none" w:sz="0" w:space="0" w:color="auto"/>
        <w:left w:val="none" w:sz="0" w:space="0" w:color="auto"/>
        <w:bottom w:val="none" w:sz="0" w:space="0" w:color="auto"/>
        <w:right w:val="none" w:sz="0" w:space="0" w:color="auto"/>
      </w:divBdr>
    </w:div>
    <w:div w:id="816646639">
      <w:bodyDiv w:val="1"/>
      <w:marLeft w:val="0"/>
      <w:marRight w:val="0"/>
      <w:marTop w:val="0"/>
      <w:marBottom w:val="0"/>
      <w:divBdr>
        <w:top w:val="none" w:sz="0" w:space="0" w:color="auto"/>
        <w:left w:val="none" w:sz="0" w:space="0" w:color="auto"/>
        <w:bottom w:val="none" w:sz="0" w:space="0" w:color="auto"/>
        <w:right w:val="none" w:sz="0" w:space="0" w:color="auto"/>
      </w:divBdr>
    </w:div>
    <w:div w:id="824466912">
      <w:bodyDiv w:val="1"/>
      <w:marLeft w:val="0"/>
      <w:marRight w:val="0"/>
      <w:marTop w:val="0"/>
      <w:marBottom w:val="0"/>
      <w:divBdr>
        <w:top w:val="none" w:sz="0" w:space="0" w:color="auto"/>
        <w:left w:val="none" w:sz="0" w:space="0" w:color="auto"/>
        <w:bottom w:val="none" w:sz="0" w:space="0" w:color="auto"/>
        <w:right w:val="none" w:sz="0" w:space="0" w:color="auto"/>
      </w:divBdr>
    </w:div>
    <w:div w:id="825434008">
      <w:bodyDiv w:val="1"/>
      <w:marLeft w:val="0"/>
      <w:marRight w:val="0"/>
      <w:marTop w:val="0"/>
      <w:marBottom w:val="0"/>
      <w:divBdr>
        <w:top w:val="none" w:sz="0" w:space="0" w:color="auto"/>
        <w:left w:val="none" w:sz="0" w:space="0" w:color="auto"/>
        <w:bottom w:val="none" w:sz="0" w:space="0" w:color="auto"/>
        <w:right w:val="none" w:sz="0" w:space="0" w:color="auto"/>
      </w:divBdr>
    </w:div>
    <w:div w:id="826629854">
      <w:bodyDiv w:val="1"/>
      <w:marLeft w:val="0"/>
      <w:marRight w:val="0"/>
      <w:marTop w:val="0"/>
      <w:marBottom w:val="0"/>
      <w:divBdr>
        <w:top w:val="none" w:sz="0" w:space="0" w:color="auto"/>
        <w:left w:val="none" w:sz="0" w:space="0" w:color="auto"/>
        <w:bottom w:val="none" w:sz="0" w:space="0" w:color="auto"/>
        <w:right w:val="none" w:sz="0" w:space="0" w:color="auto"/>
      </w:divBdr>
    </w:div>
    <w:div w:id="832766619">
      <w:bodyDiv w:val="1"/>
      <w:marLeft w:val="0"/>
      <w:marRight w:val="0"/>
      <w:marTop w:val="0"/>
      <w:marBottom w:val="0"/>
      <w:divBdr>
        <w:top w:val="none" w:sz="0" w:space="0" w:color="auto"/>
        <w:left w:val="none" w:sz="0" w:space="0" w:color="auto"/>
        <w:bottom w:val="none" w:sz="0" w:space="0" w:color="auto"/>
        <w:right w:val="none" w:sz="0" w:space="0" w:color="auto"/>
      </w:divBdr>
    </w:div>
    <w:div w:id="833761504">
      <w:bodyDiv w:val="1"/>
      <w:marLeft w:val="0"/>
      <w:marRight w:val="0"/>
      <w:marTop w:val="0"/>
      <w:marBottom w:val="0"/>
      <w:divBdr>
        <w:top w:val="none" w:sz="0" w:space="0" w:color="auto"/>
        <w:left w:val="none" w:sz="0" w:space="0" w:color="auto"/>
        <w:bottom w:val="none" w:sz="0" w:space="0" w:color="auto"/>
        <w:right w:val="none" w:sz="0" w:space="0" w:color="auto"/>
      </w:divBdr>
    </w:div>
    <w:div w:id="835073204">
      <w:bodyDiv w:val="1"/>
      <w:marLeft w:val="0"/>
      <w:marRight w:val="0"/>
      <w:marTop w:val="0"/>
      <w:marBottom w:val="0"/>
      <w:divBdr>
        <w:top w:val="none" w:sz="0" w:space="0" w:color="auto"/>
        <w:left w:val="none" w:sz="0" w:space="0" w:color="auto"/>
        <w:bottom w:val="none" w:sz="0" w:space="0" w:color="auto"/>
        <w:right w:val="none" w:sz="0" w:space="0" w:color="auto"/>
      </w:divBdr>
    </w:div>
    <w:div w:id="849487286">
      <w:bodyDiv w:val="1"/>
      <w:marLeft w:val="0"/>
      <w:marRight w:val="0"/>
      <w:marTop w:val="0"/>
      <w:marBottom w:val="0"/>
      <w:divBdr>
        <w:top w:val="none" w:sz="0" w:space="0" w:color="auto"/>
        <w:left w:val="none" w:sz="0" w:space="0" w:color="auto"/>
        <w:bottom w:val="none" w:sz="0" w:space="0" w:color="auto"/>
        <w:right w:val="none" w:sz="0" w:space="0" w:color="auto"/>
      </w:divBdr>
    </w:div>
    <w:div w:id="855969569">
      <w:bodyDiv w:val="1"/>
      <w:marLeft w:val="0"/>
      <w:marRight w:val="0"/>
      <w:marTop w:val="0"/>
      <w:marBottom w:val="0"/>
      <w:divBdr>
        <w:top w:val="none" w:sz="0" w:space="0" w:color="auto"/>
        <w:left w:val="none" w:sz="0" w:space="0" w:color="auto"/>
        <w:bottom w:val="none" w:sz="0" w:space="0" w:color="auto"/>
        <w:right w:val="none" w:sz="0" w:space="0" w:color="auto"/>
      </w:divBdr>
    </w:div>
    <w:div w:id="860901644">
      <w:bodyDiv w:val="1"/>
      <w:marLeft w:val="0"/>
      <w:marRight w:val="0"/>
      <w:marTop w:val="0"/>
      <w:marBottom w:val="0"/>
      <w:divBdr>
        <w:top w:val="none" w:sz="0" w:space="0" w:color="auto"/>
        <w:left w:val="none" w:sz="0" w:space="0" w:color="auto"/>
        <w:bottom w:val="none" w:sz="0" w:space="0" w:color="auto"/>
        <w:right w:val="none" w:sz="0" w:space="0" w:color="auto"/>
      </w:divBdr>
    </w:div>
    <w:div w:id="871891164">
      <w:bodyDiv w:val="1"/>
      <w:marLeft w:val="0"/>
      <w:marRight w:val="0"/>
      <w:marTop w:val="0"/>
      <w:marBottom w:val="0"/>
      <w:divBdr>
        <w:top w:val="none" w:sz="0" w:space="0" w:color="auto"/>
        <w:left w:val="none" w:sz="0" w:space="0" w:color="auto"/>
        <w:bottom w:val="none" w:sz="0" w:space="0" w:color="auto"/>
        <w:right w:val="none" w:sz="0" w:space="0" w:color="auto"/>
      </w:divBdr>
    </w:div>
    <w:div w:id="879586379">
      <w:bodyDiv w:val="1"/>
      <w:marLeft w:val="0"/>
      <w:marRight w:val="0"/>
      <w:marTop w:val="0"/>
      <w:marBottom w:val="0"/>
      <w:divBdr>
        <w:top w:val="none" w:sz="0" w:space="0" w:color="auto"/>
        <w:left w:val="none" w:sz="0" w:space="0" w:color="auto"/>
        <w:bottom w:val="none" w:sz="0" w:space="0" w:color="auto"/>
        <w:right w:val="none" w:sz="0" w:space="0" w:color="auto"/>
      </w:divBdr>
    </w:div>
    <w:div w:id="883444664">
      <w:bodyDiv w:val="1"/>
      <w:marLeft w:val="0"/>
      <w:marRight w:val="0"/>
      <w:marTop w:val="0"/>
      <w:marBottom w:val="0"/>
      <w:divBdr>
        <w:top w:val="none" w:sz="0" w:space="0" w:color="auto"/>
        <w:left w:val="none" w:sz="0" w:space="0" w:color="auto"/>
        <w:bottom w:val="none" w:sz="0" w:space="0" w:color="auto"/>
        <w:right w:val="none" w:sz="0" w:space="0" w:color="auto"/>
      </w:divBdr>
    </w:div>
    <w:div w:id="885726934">
      <w:bodyDiv w:val="1"/>
      <w:marLeft w:val="0"/>
      <w:marRight w:val="0"/>
      <w:marTop w:val="0"/>
      <w:marBottom w:val="0"/>
      <w:divBdr>
        <w:top w:val="none" w:sz="0" w:space="0" w:color="auto"/>
        <w:left w:val="none" w:sz="0" w:space="0" w:color="auto"/>
        <w:bottom w:val="none" w:sz="0" w:space="0" w:color="auto"/>
        <w:right w:val="none" w:sz="0" w:space="0" w:color="auto"/>
      </w:divBdr>
    </w:div>
    <w:div w:id="886720734">
      <w:bodyDiv w:val="1"/>
      <w:marLeft w:val="0"/>
      <w:marRight w:val="0"/>
      <w:marTop w:val="0"/>
      <w:marBottom w:val="0"/>
      <w:divBdr>
        <w:top w:val="none" w:sz="0" w:space="0" w:color="auto"/>
        <w:left w:val="none" w:sz="0" w:space="0" w:color="auto"/>
        <w:bottom w:val="none" w:sz="0" w:space="0" w:color="auto"/>
        <w:right w:val="none" w:sz="0" w:space="0" w:color="auto"/>
      </w:divBdr>
    </w:div>
    <w:div w:id="889802407">
      <w:bodyDiv w:val="1"/>
      <w:marLeft w:val="0"/>
      <w:marRight w:val="0"/>
      <w:marTop w:val="0"/>
      <w:marBottom w:val="0"/>
      <w:divBdr>
        <w:top w:val="none" w:sz="0" w:space="0" w:color="auto"/>
        <w:left w:val="none" w:sz="0" w:space="0" w:color="auto"/>
        <w:bottom w:val="none" w:sz="0" w:space="0" w:color="auto"/>
        <w:right w:val="none" w:sz="0" w:space="0" w:color="auto"/>
      </w:divBdr>
    </w:div>
    <w:div w:id="901598617">
      <w:bodyDiv w:val="1"/>
      <w:marLeft w:val="0"/>
      <w:marRight w:val="0"/>
      <w:marTop w:val="0"/>
      <w:marBottom w:val="0"/>
      <w:divBdr>
        <w:top w:val="none" w:sz="0" w:space="0" w:color="auto"/>
        <w:left w:val="none" w:sz="0" w:space="0" w:color="auto"/>
        <w:bottom w:val="none" w:sz="0" w:space="0" w:color="auto"/>
        <w:right w:val="none" w:sz="0" w:space="0" w:color="auto"/>
      </w:divBdr>
    </w:div>
    <w:div w:id="926689454">
      <w:bodyDiv w:val="1"/>
      <w:marLeft w:val="0"/>
      <w:marRight w:val="0"/>
      <w:marTop w:val="0"/>
      <w:marBottom w:val="0"/>
      <w:divBdr>
        <w:top w:val="none" w:sz="0" w:space="0" w:color="auto"/>
        <w:left w:val="none" w:sz="0" w:space="0" w:color="auto"/>
        <w:bottom w:val="none" w:sz="0" w:space="0" w:color="auto"/>
        <w:right w:val="none" w:sz="0" w:space="0" w:color="auto"/>
      </w:divBdr>
    </w:div>
    <w:div w:id="933249744">
      <w:bodyDiv w:val="1"/>
      <w:marLeft w:val="0"/>
      <w:marRight w:val="0"/>
      <w:marTop w:val="0"/>
      <w:marBottom w:val="0"/>
      <w:divBdr>
        <w:top w:val="none" w:sz="0" w:space="0" w:color="auto"/>
        <w:left w:val="none" w:sz="0" w:space="0" w:color="auto"/>
        <w:bottom w:val="none" w:sz="0" w:space="0" w:color="auto"/>
        <w:right w:val="none" w:sz="0" w:space="0" w:color="auto"/>
      </w:divBdr>
    </w:div>
    <w:div w:id="938099869">
      <w:bodyDiv w:val="1"/>
      <w:marLeft w:val="0"/>
      <w:marRight w:val="0"/>
      <w:marTop w:val="0"/>
      <w:marBottom w:val="0"/>
      <w:divBdr>
        <w:top w:val="none" w:sz="0" w:space="0" w:color="auto"/>
        <w:left w:val="none" w:sz="0" w:space="0" w:color="auto"/>
        <w:bottom w:val="none" w:sz="0" w:space="0" w:color="auto"/>
        <w:right w:val="none" w:sz="0" w:space="0" w:color="auto"/>
      </w:divBdr>
    </w:div>
    <w:div w:id="945386069">
      <w:bodyDiv w:val="1"/>
      <w:marLeft w:val="0"/>
      <w:marRight w:val="0"/>
      <w:marTop w:val="0"/>
      <w:marBottom w:val="0"/>
      <w:divBdr>
        <w:top w:val="none" w:sz="0" w:space="0" w:color="auto"/>
        <w:left w:val="none" w:sz="0" w:space="0" w:color="auto"/>
        <w:bottom w:val="none" w:sz="0" w:space="0" w:color="auto"/>
        <w:right w:val="none" w:sz="0" w:space="0" w:color="auto"/>
      </w:divBdr>
    </w:div>
    <w:div w:id="951866803">
      <w:bodyDiv w:val="1"/>
      <w:marLeft w:val="0"/>
      <w:marRight w:val="0"/>
      <w:marTop w:val="0"/>
      <w:marBottom w:val="0"/>
      <w:divBdr>
        <w:top w:val="none" w:sz="0" w:space="0" w:color="auto"/>
        <w:left w:val="none" w:sz="0" w:space="0" w:color="auto"/>
        <w:bottom w:val="none" w:sz="0" w:space="0" w:color="auto"/>
        <w:right w:val="none" w:sz="0" w:space="0" w:color="auto"/>
      </w:divBdr>
    </w:div>
    <w:div w:id="957101001">
      <w:bodyDiv w:val="1"/>
      <w:marLeft w:val="0"/>
      <w:marRight w:val="0"/>
      <w:marTop w:val="0"/>
      <w:marBottom w:val="0"/>
      <w:divBdr>
        <w:top w:val="none" w:sz="0" w:space="0" w:color="auto"/>
        <w:left w:val="none" w:sz="0" w:space="0" w:color="auto"/>
        <w:bottom w:val="none" w:sz="0" w:space="0" w:color="auto"/>
        <w:right w:val="none" w:sz="0" w:space="0" w:color="auto"/>
      </w:divBdr>
    </w:div>
    <w:div w:id="972060943">
      <w:bodyDiv w:val="1"/>
      <w:marLeft w:val="0"/>
      <w:marRight w:val="0"/>
      <w:marTop w:val="0"/>
      <w:marBottom w:val="0"/>
      <w:divBdr>
        <w:top w:val="none" w:sz="0" w:space="0" w:color="auto"/>
        <w:left w:val="none" w:sz="0" w:space="0" w:color="auto"/>
        <w:bottom w:val="none" w:sz="0" w:space="0" w:color="auto"/>
        <w:right w:val="none" w:sz="0" w:space="0" w:color="auto"/>
      </w:divBdr>
    </w:div>
    <w:div w:id="985284172">
      <w:bodyDiv w:val="1"/>
      <w:marLeft w:val="0"/>
      <w:marRight w:val="0"/>
      <w:marTop w:val="0"/>
      <w:marBottom w:val="0"/>
      <w:divBdr>
        <w:top w:val="none" w:sz="0" w:space="0" w:color="auto"/>
        <w:left w:val="none" w:sz="0" w:space="0" w:color="auto"/>
        <w:bottom w:val="none" w:sz="0" w:space="0" w:color="auto"/>
        <w:right w:val="none" w:sz="0" w:space="0" w:color="auto"/>
      </w:divBdr>
    </w:div>
    <w:div w:id="993726483">
      <w:bodyDiv w:val="1"/>
      <w:marLeft w:val="0"/>
      <w:marRight w:val="0"/>
      <w:marTop w:val="0"/>
      <w:marBottom w:val="0"/>
      <w:divBdr>
        <w:top w:val="none" w:sz="0" w:space="0" w:color="auto"/>
        <w:left w:val="none" w:sz="0" w:space="0" w:color="auto"/>
        <w:bottom w:val="none" w:sz="0" w:space="0" w:color="auto"/>
        <w:right w:val="none" w:sz="0" w:space="0" w:color="auto"/>
      </w:divBdr>
    </w:div>
    <w:div w:id="998534716">
      <w:bodyDiv w:val="1"/>
      <w:marLeft w:val="0"/>
      <w:marRight w:val="0"/>
      <w:marTop w:val="0"/>
      <w:marBottom w:val="0"/>
      <w:divBdr>
        <w:top w:val="none" w:sz="0" w:space="0" w:color="auto"/>
        <w:left w:val="none" w:sz="0" w:space="0" w:color="auto"/>
        <w:bottom w:val="none" w:sz="0" w:space="0" w:color="auto"/>
        <w:right w:val="none" w:sz="0" w:space="0" w:color="auto"/>
      </w:divBdr>
    </w:div>
    <w:div w:id="1004629546">
      <w:bodyDiv w:val="1"/>
      <w:marLeft w:val="0"/>
      <w:marRight w:val="0"/>
      <w:marTop w:val="0"/>
      <w:marBottom w:val="0"/>
      <w:divBdr>
        <w:top w:val="none" w:sz="0" w:space="0" w:color="auto"/>
        <w:left w:val="none" w:sz="0" w:space="0" w:color="auto"/>
        <w:bottom w:val="none" w:sz="0" w:space="0" w:color="auto"/>
        <w:right w:val="none" w:sz="0" w:space="0" w:color="auto"/>
      </w:divBdr>
    </w:div>
    <w:div w:id="1009868056">
      <w:bodyDiv w:val="1"/>
      <w:marLeft w:val="0"/>
      <w:marRight w:val="0"/>
      <w:marTop w:val="0"/>
      <w:marBottom w:val="0"/>
      <w:divBdr>
        <w:top w:val="none" w:sz="0" w:space="0" w:color="auto"/>
        <w:left w:val="none" w:sz="0" w:space="0" w:color="auto"/>
        <w:bottom w:val="none" w:sz="0" w:space="0" w:color="auto"/>
        <w:right w:val="none" w:sz="0" w:space="0" w:color="auto"/>
      </w:divBdr>
    </w:div>
    <w:div w:id="1018968344">
      <w:bodyDiv w:val="1"/>
      <w:marLeft w:val="0"/>
      <w:marRight w:val="0"/>
      <w:marTop w:val="0"/>
      <w:marBottom w:val="0"/>
      <w:divBdr>
        <w:top w:val="none" w:sz="0" w:space="0" w:color="auto"/>
        <w:left w:val="none" w:sz="0" w:space="0" w:color="auto"/>
        <w:bottom w:val="none" w:sz="0" w:space="0" w:color="auto"/>
        <w:right w:val="none" w:sz="0" w:space="0" w:color="auto"/>
      </w:divBdr>
    </w:div>
    <w:div w:id="1019770344">
      <w:bodyDiv w:val="1"/>
      <w:marLeft w:val="0"/>
      <w:marRight w:val="0"/>
      <w:marTop w:val="0"/>
      <w:marBottom w:val="0"/>
      <w:divBdr>
        <w:top w:val="none" w:sz="0" w:space="0" w:color="auto"/>
        <w:left w:val="none" w:sz="0" w:space="0" w:color="auto"/>
        <w:bottom w:val="none" w:sz="0" w:space="0" w:color="auto"/>
        <w:right w:val="none" w:sz="0" w:space="0" w:color="auto"/>
      </w:divBdr>
    </w:div>
    <w:div w:id="1023439712">
      <w:bodyDiv w:val="1"/>
      <w:marLeft w:val="0"/>
      <w:marRight w:val="0"/>
      <w:marTop w:val="0"/>
      <w:marBottom w:val="0"/>
      <w:divBdr>
        <w:top w:val="none" w:sz="0" w:space="0" w:color="auto"/>
        <w:left w:val="none" w:sz="0" w:space="0" w:color="auto"/>
        <w:bottom w:val="none" w:sz="0" w:space="0" w:color="auto"/>
        <w:right w:val="none" w:sz="0" w:space="0" w:color="auto"/>
      </w:divBdr>
    </w:div>
    <w:div w:id="1025330102">
      <w:bodyDiv w:val="1"/>
      <w:marLeft w:val="0"/>
      <w:marRight w:val="0"/>
      <w:marTop w:val="0"/>
      <w:marBottom w:val="0"/>
      <w:divBdr>
        <w:top w:val="none" w:sz="0" w:space="0" w:color="auto"/>
        <w:left w:val="none" w:sz="0" w:space="0" w:color="auto"/>
        <w:bottom w:val="none" w:sz="0" w:space="0" w:color="auto"/>
        <w:right w:val="none" w:sz="0" w:space="0" w:color="auto"/>
      </w:divBdr>
    </w:div>
    <w:div w:id="1030834056">
      <w:bodyDiv w:val="1"/>
      <w:marLeft w:val="0"/>
      <w:marRight w:val="0"/>
      <w:marTop w:val="0"/>
      <w:marBottom w:val="0"/>
      <w:divBdr>
        <w:top w:val="none" w:sz="0" w:space="0" w:color="auto"/>
        <w:left w:val="none" w:sz="0" w:space="0" w:color="auto"/>
        <w:bottom w:val="none" w:sz="0" w:space="0" w:color="auto"/>
        <w:right w:val="none" w:sz="0" w:space="0" w:color="auto"/>
      </w:divBdr>
    </w:div>
    <w:div w:id="1066343690">
      <w:bodyDiv w:val="1"/>
      <w:marLeft w:val="0"/>
      <w:marRight w:val="0"/>
      <w:marTop w:val="0"/>
      <w:marBottom w:val="0"/>
      <w:divBdr>
        <w:top w:val="none" w:sz="0" w:space="0" w:color="auto"/>
        <w:left w:val="none" w:sz="0" w:space="0" w:color="auto"/>
        <w:bottom w:val="none" w:sz="0" w:space="0" w:color="auto"/>
        <w:right w:val="none" w:sz="0" w:space="0" w:color="auto"/>
      </w:divBdr>
    </w:div>
    <w:div w:id="1071318148">
      <w:bodyDiv w:val="1"/>
      <w:marLeft w:val="0"/>
      <w:marRight w:val="0"/>
      <w:marTop w:val="0"/>
      <w:marBottom w:val="0"/>
      <w:divBdr>
        <w:top w:val="none" w:sz="0" w:space="0" w:color="auto"/>
        <w:left w:val="none" w:sz="0" w:space="0" w:color="auto"/>
        <w:bottom w:val="none" w:sz="0" w:space="0" w:color="auto"/>
        <w:right w:val="none" w:sz="0" w:space="0" w:color="auto"/>
      </w:divBdr>
    </w:div>
    <w:div w:id="1082725836">
      <w:bodyDiv w:val="1"/>
      <w:marLeft w:val="0"/>
      <w:marRight w:val="0"/>
      <w:marTop w:val="0"/>
      <w:marBottom w:val="0"/>
      <w:divBdr>
        <w:top w:val="none" w:sz="0" w:space="0" w:color="auto"/>
        <w:left w:val="none" w:sz="0" w:space="0" w:color="auto"/>
        <w:bottom w:val="none" w:sz="0" w:space="0" w:color="auto"/>
        <w:right w:val="none" w:sz="0" w:space="0" w:color="auto"/>
      </w:divBdr>
    </w:div>
    <w:div w:id="1098870318">
      <w:bodyDiv w:val="1"/>
      <w:marLeft w:val="0"/>
      <w:marRight w:val="0"/>
      <w:marTop w:val="0"/>
      <w:marBottom w:val="0"/>
      <w:divBdr>
        <w:top w:val="none" w:sz="0" w:space="0" w:color="auto"/>
        <w:left w:val="none" w:sz="0" w:space="0" w:color="auto"/>
        <w:bottom w:val="none" w:sz="0" w:space="0" w:color="auto"/>
        <w:right w:val="none" w:sz="0" w:space="0" w:color="auto"/>
      </w:divBdr>
    </w:div>
    <w:div w:id="1100486059">
      <w:bodyDiv w:val="1"/>
      <w:marLeft w:val="0"/>
      <w:marRight w:val="0"/>
      <w:marTop w:val="0"/>
      <w:marBottom w:val="0"/>
      <w:divBdr>
        <w:top w:val="none" w:sz="0" w:space="0" w:color="auto"/>
        <w:left w:val="none" w:sz="0" w:space="0" w:color="auto"/>
        <w:bottom w:val="none" w:sz="0" w:space="0" w:color="auto"/>
        <w:right w:val="none" w:sz="0" w:space="0" w:color="auto"/>
      </w:divBdr>
    </w:div>
    <w:div w:id="1104837678">
      <w:bodyDiv w:val="1"/>
      <w:marLeft w:val="0"/>
      <w:marRight w:val="0"/>
      <w:marTop w:val="0"/>
      <w:marBottom w:val="0"/>
      <w:divBdr>
        <w:top w:val="none" w:sz="0" w:space="0" w:color="auto"/>
        <w:left w:val="none" w:sz="0" w:space="0" w:color="auto"/>
        <w:bottom w:val="none" w:sz="0" w:space="0" w:color="auto"/>
        <w:right w:val="none" w:sz="0" w:space="0" w:color="auto"/>
      </w:divBdr>
    </w:div>
    <w:div w:id="1109198903">
      <w:bodyDiv w:val="1"/>
      <w:marLeft w:val="0"/>
      <w:marRight w:val="0"/>
      <w:marTop w:val="0"/>
      <w:marBottom w:val="0"/>
      <w:divBdr>
        <w:top w:val="none" w:sz="0" w:space="0" w:color="auto"/>
        <w:left w:val="none" w:sz="0" w:space="0" w:color="auto"/>
        <w:bottom w:val="none" w:sz="0" w:space="0" w:color="auto"/>
        <w:right w:val="none" w:sz="0" w:space="0" w:color="auto"/>
      </w:divBdr>
    </w:div>
    <w:div w:id="1111054761">
      <w:bodyDiv w:val="1"/>
      <w:marLeft w:val="0"/>
      <w:marRight w:val="0"/>
      <w:marTop w:val="0"/>
      <w:marBottom w:val="0"/>
      <w:divBdr>
        <w:top w:val="none" w:sz="0" w:space="0" w:color="auto"/>
        <w:left w:val="none" w:sz="0" w:space="0" w:color="auto"/>
        <w:bottom w:val="none" w:sz="0" w:space="0" w:color="auto"/>
        <w:right w:val="none" w:sz="0" w:space="0" w:color="auto"/>
      </w:divBdr>
    </w:div>
    <w:div w:id="1112093602">
      <w:bodyDiv w:val="1"/>
      <w:marLeft w:val="0"/>
      <w:marRight w:val="0"/>
      <w:marTop w:val="0"/>
      <w:marBottom w:val="0"/>
      <w:divBdr>
        <w:top w:val="none" w:sz="0" w:space="0" w:color="auto"/>
        <w:left w:val="none" w:sz="0" w:space="0" w:color="auto"/>
        <w:bottom w:val="none" w:sz="0" w:space="0" w:color="auto"/>
        <w:right w:val="none" w:sz="0" w:space="0" w:color="auto"/>
      </w:divBdr>
    </w:div>
    <w:div w:id="1117136068">
      <w:bodyDiv w:val="1"/>
      <w:marLeft w:val="0"/>
      <w:marRight w:val="0"/>
      <w:marTop w:val="0"/>
      <w:marBottom w:val="0"/>
      <w:divBdr>
        <w:top w:val="none" w:sz="0" w:space="0" w:color="auto"/>
        <w:left w:val="none" w:sz="0" w:space="0" w:color="auto"/>
        <w:bottom w:val="none" w:sz="0" w:space="0" w:color="auto"/>
        <w:right w:val="none" w:sz="0" w:space="0" w:color="auto"/>
      </w:divBdr>
    </w:div>
    <w:div w:id="1122336343">
      <w:bodyDiv w:val="1"/>
      <w:marLeft w:val="0"/>
      <w:marRight w:val="0"/>
      <w:marTop w:val="0"/>
      <w:marBottom w:val="0"/>
      <w:divBdr>
        <w:top w:val="none" w:sz="0" w:space="0" w:color="auto"/>
        <w:left w:val="none" w:sz="0" w:space="0" w:color="auto"/>
        <w:bottom w:val="none" w:sz="0" w:space="0" w:color="auto"/>
        <w:right w:val="none" w:sz="0" w:space="0" w:color="auto"/>
      </w:divBdr>
    </w:div>
    <w:div w:id="1122456532">
      <w:bodyDiv w:val="1"/>
      <w:marLeft w:val="0"/>
      <w:marRight w:val="0"/>
      <w:marTop w:val="0"/>
      <w:marBottom w:val="0"/>
      <w:divBdr>
        <w:top w:val="none" w:sz="0" w:space="0" w:color="auto"/>
        <w:left w:val="none" w:sz="0" w:space="0" w:color="auto"/>
        <w:bottom w:val="none" w:sz="0" w:space="0" w:color="auto"/>
        <w:right w:val="none" w:sz="0" w:space="0" w:color="auto"/>
      </w:divBdr>
    </w:div>
    <w:div w:id="1125267887">
      <w:bodyDiv w:val="1"/>
      <w:marLeft w:val="0"/>
      <w:marRight w:val="0"/>
      <w:marTop w:val="0"/>
      <w:marBottom w:val="0"/>
      <w:divBdr>
        <w:top w:val="none" w:sz="0" w:space="0" w:color="auto"/>
        <w:left w:val="none" w:sz="0" w:space="0" w:color="auto"/>
        <w:bottom w:val="none" w:sz="0" w:space="0" w:color="auto"/>
        <w:right w:val="none" w:sz="0" w:space="0" w:color="auto"/>
      </w:divBdr>
    </w:div>
    <w:div w:id="1133139471">
      <w:bodyDiv w:val="1"/>
      <w:marLeft w:val="0"/>
      <w:marRight w:val="0"/>
      <w:marTop w:val="0"/>
      <w:marBottom w:val="0"/>
      <w:divBdr>
        <w:top w:val="none" w:sz="0" w:space="0" w:color="auto"/>
        <w:left w:val="none" w:sz="0" w:space="0" w:color="auto"/>
        <w:bottom w:val="none" w:sz="0" w:space="0" w:color="auto"/>
        <w:right w:val="none" w:sz="0" w:space="0" w:color="auto"/>
      </w:divBdr>
    </w:div>
    <w:div w:id="1138647912">
      <w:bodyDiv w:val="1"/>
      <w:marLeft w:val="0"/>
      <w:marRight w:val="0"/>
      <w:marTop w:val="0"/>
      <w:marBottom w:val="0"/>
      <w:divBdr>
        <w:top w:val="none" w:sz="0" w:space="0" w:color="auto"/>
        <w:left w:val="none" w:sz="0" w:space="0" w:color="auto"/>
        <w:bottom w:val="none" w:sz="0" w:space="0" w:color="auto"/>
        <w:right w:val="none" w:sz="0" w:space="0" w:color="auto"/>
      </w:divBdr>
    </w:div>
    <w:div w:id="1141848738">
      <w:bodyDiv w:val="1"/>
      <w:marLeft w:val="0"/>
      <w:marRight w:val="0"/>
      <w:marTop w:val="0"/>
      <w:marBottom w:val="0"/>
      <w:divBdr>
        <w:top w:val="none" w:sz="0" w:space="0" w:color="auto"/>
        <w:left w:val="none" w:sz="0" w:space="0" w:color="auto"/>
        <w:bottom w:val="none" w:sz="0" w:space="0" w:color="auto"/>
        <w:right w:val="none" w:sz="0" w:space="0" w:color="auto"/>
      </w:divBdr>
    </w:div>
    <w:div w:id="1144273053">
      <w:bodyDiv w:val="1"/>
      <w:marLeft w:val="0"/>
      <w:marRight w:val="0"/>
      <w:marTop w:val="0"/>
      <w:marBottom w:val="0"/>
      <w:divBdr>
        <w:top w:val="none" w:sz="0" w:space="0" w:color="auto"/>
        <w:left w:val="none" w:sz="0" w:space="0" w:color="auto"/>
        <w:bottom w:val="none" w:sz="0" w:space="0" w:color="auto"/>
        <w:right w:val="none" w:sz="0" w:space="0" w:color="auto"/>
      </w:divBdr>
    </w:div>
    <w:div w:id="1144813297">
      <w:bodyDiv w:val="1"/>
      <w:marLeft w:val="0"/>
      <w:marRight w:val="0"/>
      <w:marTop w:val="0"/>
      <w:marBottom w:val="0"/>
      <w:divBdr>
        <w:top w:val="none" w:sz="0" w:space="0" w:color="auto"/>
        <w:left w:val="none" w:sz="0" w:space="0" w:color="auto"/>
        <w:bottom w:val="none" w:sz="0" w:space="0" w:color="auto"/>
        <w:right w:val="none" w:sz="0" w:space="0" w:color="auto"/>
      </w:divBdr>
    </w:div>
    <w:div w:id="1150632334">
      <w:bodyDiv w:val="1"/>
      <w:marLeft w:val="0"/>
      <w:marRight w:val="0"/>
      <w:marTop w:val="0"/>
      <w:marBottom w:val="0"/>
      <w:divBdr>
        <w:top w:val="none" w:sz="0" w:space="0" w:color="auto"/>
        <w:left w:val="none" w:sz="0" w:space="0" w:color="auto"/>
        <w:bottom w:val="none" w:sz="0" w:space="0" w:color="auto"/>
        <w:right w:val="none" w:sz="0" w:space="0" w:color="auto"/>
      </w:divBdr>
    </w:div>
    <w:div w:id="1154176971">
      <w:bodyDiv w:val="1"/>
      <w:marLeft w:val="0"/>
      <w:marRight w:val="0"/>
      <w:marTop w:val="0"/>
      <w:marBottom w:val="0"/>
      <w:divBdr>
        <w:top w:val="none" w:sz="0" w:space="0" w:color="auto"/>
        <w:left w:val="none" w:sz="0" w:space="0" w:color="auto"/>
        <w:bottom w:val="none" w:sz="0" w:space="0" w:color="auto"/>
        <w:right w:val="none" w:sz="0" w:space="0" w:color="auto"/>
      </w:divBdr>
    </w:div>
    <w:div w:id="1168057787">
      <w:bodyDiv w:val="1"/>
      <w:marLeft w:val="0"/>
      <w:marRight w:val="0"/>
      <w:marTop w:val="0"/>
      <w:marBottom w:val="0"/>
      <w:divBdr>
        <w:top w:val="none" w:sz="0" w:space="0" w:color="auto"/>
        <w:left w:val="none" w:sz="0" w:space="0" w:color="auto"/>
        <w:bottom w:val="none" w:sz="0" w:space="0" w:color="auto"/>
        <w:right w:val="none" w:sz="0" w:space="0" w:color="auto"/>
      </w:divBdr>
    </w:div>
    <w:div w:id="1168642004">
      <w:bodyDiv w:val="1"/>
      <w:marLeft w:val="0"/>
      <w:marRight w:val="0"/>
      <w:marTop w:val="0"/>
      <w:marBottom w:val="0"/>
      <w:divBdr>
        <w:top w:val="none" w:sz="0" w:space="0" w:color="auto"/>
        <w:left w:val="none" w:sz="0" w:space="0" w:color="auto"/>
        <w:bottom w:val="none" w:sz="0" w:space="0" w:color="auto"/>
        <w:right w:val="none" w:sz="0" w:space="0" w:color="auto"/>
      </w:divBdr>
    </w:div>
    <w:div w:id="1168790986">
      <w:bodyDiv w:val="1"/>
      <w:marLeft w:val="0"/>
      <w:marRight w:val="0"/>
      <w:marTop w:val="0"/>
      <w:marBottom w:val="0"/>
      <w:divBdr>
        <w:top w:val="none" w:sz="0" w:space="0" w:color="auto"/>
        <w:left w:val="none" w:sz="0" w:space="0" w:color="auto"/>
        <w:bottom w:val="none" w:sz="0" w:space="0" w:color="auto"/>
        <w:right w:val="none" w:sz="0" w:space="0" w:color="auto"/>
      </w:divBdr>
    </w:div>
    <w:div w:id="1170296866">
      <w:bodyDiv w:val="1"/>
      <w:marLeft w:val="0"/>
      <w:marRight w:val="0"/>
      <w:marTop w:val="0"/>
      <w:marBottom w:val="0"/>
      <w:divBdr>
        <w:top w:val="none" w:sz="0" w:space="0" w:color="auto"/>
        <w:left w:val="none" w:sz="0" w:space="0" w:color="auto"/>
        <w:bottom w:val="none" w:sz="0" w:space="0" w:color="auto"/>
        <w:right w:val="none" w:sz="0" w:space="0" w:color="auto"/>
      </w:divBdr>
    </w:div>
    <w:div w:id="1171725248">
      <w:bodyDiv w:val="1"/>
      <w:marLeft w:val="0"/>
      <w:marRight w:val="0"/>
      <w:marTop w:val="0"/>
      <w:marBottom w:val="0"/>
      <w:divBdr>
        <w:top w:val="none" w:sz="0" w:space="0" w:color="auto"/>
        <w:left w:val="none" w:sz="0" w:space="0" w:color="auto"/>
        <w:bottom w:val="none" w:sz="0" w:space="0" w:color="auto"/>
        <w:right w:val="none" w:sz="0" w:space="0" w:color="auto"/>
      </w:divBdr>
    </w:div>
    <w:div w:id="1201624402">
      <w:bodyDiv w:val="1"/>
      <w:marLeft w:val="0"/>
      <w:marRight w:val="0"/>
      <w:marTop w:val="0"/>
      <w:marBottom w:val="0"/>
      <w:divBdr>
        <w:top w:val="none" w:sz="0" w:space="0" w:color="auto"/>
        <w:left w:val="none" w:sz="0" w:space="0" w:color="auto"/>
        <w:bottom w:val="none" w:sz="0" w:space="0" w:color="auto"/>
        <w:right w:val="none" w:sz="0" w:space="0" w:color="auto"/>
      </w:divBdr>
    </w:div>
    <w:div w:id="1202786084">
      <w:bodyDiv w:val="1"/>
      <w:marLeft w:val="0"/>
      <w:marRight w:val="0"/>
      <w:marTop w:val="0"/>
      <w:marBottom w:val="0"/>
      <w:divBdr>
        <w:top w:val="none" w:sz="0" w:space="0" w:color="auto"/>
        <w:left w:val="none" w:sz="0" w:space="0" w:color="auto"/>
        <w:bottom w:val="none" w:sz="0" w:space="0" w:color="auto"/>
        <w:right w:val="none" w:sz="0" w:space="0" w:color="auto"/>
      </w:divBdr>
    </w:div>
    <w:div w:id="1203514674">
      <w:bodyDiv w:val="1"/>
      <w:marLeft w:val="0"/>
      <w:marRight w:val="0"/>
      <w:marTop w:val="0"/>
      <w:marBottom w:val="0"/>
      <w:divBdr>
        <w:top w:val="none" w:sz="0" w:space="0" w:color="auto"/>
        <w:left w:val="none" w:sz="0" w:space="0" w:color="auto"/>
        <w:bottom w:val="none" w:sz="0" w:space="0" w:color="auto"/>
        <w:right w:val="none" w:sz="0" w:space="0" w:color="auto"/>
      </w:divBdr>
    </w:div>
    <w:div w:id="1227842696">
      <w:bodyDiv w:val="1"/>
      <w:marLeft w:val="0"/>
      <w:marRight w:val="0"/>
      <w:marTop w:val="0"/>
      <w:marBottom w:val="0"/>
      <w:divBdr>
        <w:top w:val="none" w:sz="0" w:space="0" w:color="auto"/>
        <w:left w:val="none" w:sz="0" w:space="0" w:color="auto"/>
        <w:bottom w:val="none" w:sz="0" w:space="0" w:color="auto"/>
        <w:right w:val="none" w:sz="0" w:space="0" w:color="auto"/>
      </w:divBdr>
    </w:div>
    <w:div w:id="1230311246">
      <w:bodyDiv w:val="1"/>
      <w:marLeft w:val="0"/>
      <w:marRight w:val="0"/>
      <w:marTop w:val="0"/>
      <w:marBottom w:val="0"/>
      <w:divBdr>
        <w:top w:val="none" w:sz="0" w:space="0" w:color="auto"/>
        <w:left w:val="none" w:sz="0" w:space="0" w:color="auto"/>
        <w:bottom w:val="none" w:sz="0" w:space="0" w:color="auto"/>
        <w:right w:val="none" w:sz="0" w:space="0" w:color="auto"/>
      </w:divBdr>
    </w:div>
    <w:div w:id="1232350261">
      <w:bodyDiv w:val="1"/>
      <w:marLeft w:val="0"/>
      <w:marRight w:val="0"/>
      <w:marTop w:val="0"/>
      <w:marBottom w:val="0"/>
      <w:divBdr>
        <w:top w:val="none" w:sz="0" w:space="0" w:color="auto"/>
        <w:left w:val="none" w:sz="0" w:space="0" w:color="auto"/>
        <w:bottom w:val="none" w:sz="0" w:space="0" w:color="auto"/>
        <w:right w:val="none" w:sz="0" w:space="0" w:color="auto"/>
      </w:divBdr>
    </w:div>
    <w:div w:id="1252616611">
      <w:bodyDiv w:val="1"/>
      <w:marLeft w:val="0"/>
      <w:marRight w:val="0"/>
      <w:marTop w:val="0"/>
      <w:marBottom w:val="0"/>
      <w:divBdr>
        <w:top w:val="none" w:sz="0" w:space="0" w:color="auto"/>
        <w:left w:val="none" w:sz="0" w:space="0" w:color="auto"/>
        <w:bottom w:val="none" w:sz="0" w:space="0" w:color="auto"/>
        <w:right w:val="none" w:sz="0" w:space="0" w:color="auto"/>
      </w:divBdr>
    </w:div>
    <w:div w:id="1257978112">
      <w:bodyDiv w:val="1"/>
      <w:marLeft w:val="0"/>
      <w:marRight w:val="0"/>
      <w:marTop w:val="0"/>
      <w:marBottom w:val="0"/>
      <w:divBdr>
        <w:top w:val="none" w:sz="0" w:space="0" w:color="auto"/>
        <w:left w:val="none" w:sz="0" w:space="0" w:color="auto"/>
        <w:bottom w:val="none" w:sz="0" w:space="0" w:color="auto"/>
        <w:right w:val="none" w:sz="0" w:space="0" w:color="auto"/>
      </w:divBdr>
    </w:div>
    <w:div w:id="1259604937">
      <w:bodyDiv w:val="1"/>
      <w:marLeft w:val="0"/>
      <w:marRight w:val="0"/>
      <w:marTop w:val="0"/>
      <w:marBottom w:val="0"/>
      <w:divBdr>
        <w:top w:val="none" w:sz="0" w:space="0" w:color="auto"/>
        <w:left w:val="none" w:sz="0" w:space="0" w:color="auto"/>
        <w:bottom w:val="none" w:sz="0" w:space="0" w:color="auto"/>
        <w:right w:val="none" w:sz="0" w:space="0" w:color="auto"/>
      </w:divBdr>
    </w:div>
    <w:div w:id="1261597051">
      <w:bodyDiv w:val="1"/>
      <w:marLeft w:val="0"/>
      <w:marRight w:val="0"/>
      <w:marTop w:val="0"/>
      <w:marBottom w:val="0"/>
      <w:divBdr>
        <w:top w:val="none" w:sz="0" w:space="0" w:color="auto"/>
        <w:left w:val="none" w:sz="0" w:space="0" w:color="auto"/>
        <w:bottom w:val="none" w:sz="0" w:space="0" w:color="auto"/>
        <w:right w:val="none" w:sz="0" w:space="0" w:color="auto"/>
      </w:divBdr>
    </w:div>
    <w:div w:id="1264412549">
      <w:bodyDiv w:val="1"/>
      <w:marLeft w:val="0"/>
      <w:marRight w:val="0"/>
      <w:marTop w:val="0"/>
      <w:marBottom w:val="0"/>
      <w:divBdr>
        <w:top w:val="none" w:sz="0" w:space="0" w:color="auto"/>
        <w:left w:val="none" w:sz="0" w:space="0" w:color="auto"/>
        <w:bottom w:val="none" w:sz="0" w:space="0" w:color="auto"/>
        <w:right w:val="none" w:sz="0" w:space="0" w:color="auto"/>
      </w:divBdr>
    </w:div>
    <w:div w:id="1270893802">
      <w:bodyDiv w:val="1"/>
      <w:marLeft w:val="0"/>
      <w:marRight w:val="0"/>
      <w:marTop w:val="0"/>
      <w:marBottom w:val="0"/>
      <w:divBdr>
        <w:top w:val="none" w:sz="0" w:space="0" w:color="auto"/>
        <w:left w:val="none" w:sz="0" w:space="0" w:color="auto"/>
        <w:bottom w:val="none" w:sz="0" w:space="0" w:color="auto"/>
        <w:right w:val="none" w:sz="0" w:space="0" w:color="auto"/>
      </w:divBdr>
    </w:div>
    <w:div w:id="1282608472">
      <w:bodyDiv w:val="1"/>
      <w:marLeft w:val="0"/>
      <w:marRight w:val="0"/>
      <w:marTop w:val="0"/>
      <w:marBottom w:val="0"/>
      <w:divBdr>
        <w:top w:val="none" w:sz="0" w:space="0" w:color="auto"/>
        <w:left w:val="none" w:sz="0" w:space="0" w:color="auto"/>
        <w:bottom w:val="none" w:sz="0" w:space="0" w:color="auto"/>
        <w:right w:val="none" w:sz="0" w:space="0" w:color="auto"/>
      </w:divBdr>
    </w:div>
    <w:div w:id="1284461357">
      <w:bodyDiv w:val="1"/>
      <w:marLeft w:val="0"/>
      <w:marRight w:val="0"/>
      <w:marTop w:val="0"/>
      <w:marBottom w:val="0"/>
      <w:divBdr>
        <w:top w:val="none" w:sz="0" w:space="0" w:color="auto"/>
        <w:left w:val="none" w:sz="0" w:space="0" w:color="auto"/>
        <w:bottom w:val="none" w:sz="0" w:space="0" w:color="auto"/>
        <w:right w:val="none" w:sz="0" w:space="0" w:color="auto"/>
      </w:divBdr>
    </w:div>
    <w:div w:id="1292205206">
      <w:bodyDiv w:val="1"/>
      <w:marLeft w:val="0"/>
      <w:marRight w:val="0"/>
      <w:marTop w:val="0"/>
      <w:marBottom w:val="0"/>
      <w:divBdr>
        <w:top w:val="none" w:sz="0" w:space="0" w:color="auto"/>
        <w:left w:val="none" w:sz="0" w:space="0" w:color="auto"/>
        <w:bottom w:val="none" w:sz="0" w:space="0" w:color="auto"/>
        <w:right w:val="none" w:sz="0" w:space="0" w:color="auto"/>
      </w:divBdr>
    </w:div>
    <w:div w:id="1298340831">
      <w:bodyDiv w:val="1"/>
      <w:marLeft w:val="0"/>
      <w:marRight w:val="0"/>
      <w:marTop w:val="0"/>
      <w:marBottom w:val="0"/>
      <w:divBdr>
        <w:top w:val="none" w:sz="0" w:space="0" w:color="auto"/>
        <w:left w:val="none" w:sz="0" w:space="0" w:color="auto"/>
        <w:bottom w:val="none" w:sz="0" w:space="0" w:color="auto"/>
        <w:right w:val="none" w:sz="0" w:space="0" w:color="auto"/>
      </w:divBdr>
    </w:div>
    <w:div w:id="1303073663">
      <w:bodyDiv w:val="1"/>
      <w:marLeft w:val="0"/>
      <w:marRight w:val="0"/>
      <w:marTop w:val="0"/>
      <w:marBottom w:val="0"/>
      <w:divBdr>
        <w:top w:val="none" w:sz="0" w:space="0" w:color="auto"/>
        <w:left w:val="none" w:sz="0" w:space="0" w:color="auto"/>
        <w:bottom w:val="none" w:sz="0" w:space="0" w:color="auto"/>
        <w:right w:val="none" w:sz="0" w:space="0" w:color="auto"/>
      </w:divBdr>
    </w:div>
    <w:div w:id="1306278152">
      <w:bodyDiv w:val="1"/>
      <w:marLeft w:val="0"/>
      <w:marRight w:val="0"/>
      <w:marTop w:val="0"/>
      <w:marBottom w:val="0"/>
      <w:divBdr>
        <w:top w:val="none" w:sz="0" w:space="0" w:color="auto"/>
        <w:left w:val="none" w:sz="0" w:space="0" w:color="auto"/>
        <w:bottom w:val="none" w:sz="0" w:space="0" w:color="auto"/>
        <w:right w:val="none" w:sz="0" w:space="0" w:color="auto"/>
      </w:divBdr>
    </w:div>
    <w:div w:id="1308244261">
      <w:bodyDiv w:val="1"/>
      <w:marLeft w:val="0"/>
      <w:marRight w:val="0"/>
      <w:marTop w:val="0"/>
      <w:marBottom w:val="0"/>
      <w:divBdr>
        <w:top w:val="none" w:sz="0" w:space="0" w:color="auto"/>
        <w:left w:val="none" w:sz="0" w:space="0" w:color="auto"/>
        <w:bottom w:val="none" w:sz="0" w:space="0" w:color="auto"/>
        <w:right w:val="none" w:sz="0" w:space="0" w:color="auto"/>
      </w:divBdr>
    </w:div>
    <w:div w:id="1312100238">
      <w:bodyDiv w:val="1"/>
      <w:marLeft w:val="0"/>
      <w:marRight w:val="0"/>
      <w:marTop w:val="0"/>
      <w:marBottom w:val="0"/>
      <w:divBdr>
        <w:top w:val="none" w:sz="0" w:space="0" w:color="auto"/>
        <w:left w:val="none" w:sz="0" w:space="0" w:color="auto"/>
        <w:bottom w:val="none" w:sz="0" w:space="0" w:color="auto"/>
        <w:right w:val="none" w:sz="0" w:space="0" w:color="auto"/>
      </w:divBdr>
    </w:div>
    <w:div w:id="1316715078">
      <w:bodyDiv w:val="1"/>
      <w:marLeft w:val="0"/>
      <w:marRight w:val="0"/>
      <w:marTop w:val="0"/>
      <w:marBottom w:val="0"/>
      <w:divBdr>
        <w:top w:val="none" w:sz="0" w:space="0" w:color="auto"/>
        <w:left w:val="none" w:sz="0" w:space="0" w:color="auto"/>
        <w:bottom w:val="none" w:sz="0" w:space="0" w:color="auto"/>
        <w:right w:val="none" w:sz="0" w:space="0" w:color="auto"/>
      </w:divBdr>
    </w:div>
    <w:div w:id="1318219091">
      <w:bodyDiv w:val="1"/>
      <w:marLeft w:val="0"/>
      <w:marRight w:val="0"/>
      <w:marTop w:val="0"/>
      <w:marBottom w:val="0"/>
      <w:divBdr>
        <w:top w:val="none" w:sz="0" w:space="0" w:color="auto"/>
        <w:left w:val="none" w:sz="0" w:space="0" w:color="auto"/>
        <w:bottom w:val="none" w:sz="0" w:space="0" w:color="auto"/>
        <w:right w:val="none" w:sz="0" w:space="0" w:color="auto"/>
      </w:divBdr>
    </w:div>
    <w:div w:id="1325937399">
      <w:bodyDiv w:val="1"/>
      <w:marLeft w:val="0"/>
      <w:marRight w:val="0"/>
      <w:marTop w:val="0"/>
      <w:marBottom w:val="0"/>
      <w:divBdr>
        <w:top w:val="none" w:sz="0" w:space="0" w:color="auto"/>
        <w:left w:val="none" w:sz="0" w:space="0" w:color="auto"/>
        <w:bottom w:val="none" w:sz="0" w:space="0" w:color="auto"/>
        <w:right w:val="none" w:sz="0" w:space="0" w:color="auto"/>
      </w:divBdr>
    </w:div>
    <w:div w:id="1330524039">
      <w:bodyDiv w:val="1"/>
      <w:marLeft w:val="0"/>
      <w:marRight w:val="0"/>
      <w:marTop w:val="0"/>
      <w:marBottom w:val="0"/>
      <w:divBdr>
        <w:top w:val="none" w:sz="0" w:space="0" w:color="auto"/>
        <w:left w:val="none" w:sz="0" w:space="0" w:color="auto"/>
        <w:bottom w:val="none" w:sz="0" w:space="0" w:color="auto"/>
        <w:right w:val="none" w:sz="0" w:space="0" w:color="auto"/>
      </w:divBdr>
    </w:div>
    <w:div w:id="1330794373">
      <w:bodyDiv w:val="1"/>
      <w:marLeft w:val="0"/>
      <w:marRight w:val="0"/>
      <w:marTop w:val="0"/>
      <w:marBottom w:val="0"/>
      <w:divBdr>
        <w:top w:val="none" w:sz="0" w:space="0" w:color="auto"/>
        <w:left w:val="none" w:sz="0" w:space="0" w:color="auto"/>
        <w:bottom w:val="none" w:sz="0" w:space="0" w:color="auto"/>
        <w:right w:val="none" w:sz="0" w:space="0" w:color="auto"/>
      </w:divBdr>
    </w:div>
    <w:div w:id="1344210913">
      <w:bodyDiv w:val="1"/>
      <w:marLeft w:val="0"/>
      <w:marRight w:val="0"/>
      <w:marTop w:val="0"/>
      <w:marBottom w:val="0"/>
      <w:divBdr>
        <w:top w:val="none" w:sz="0" w:space="0" w:color="auto"/>
        <w:left w:val="none" w:sz="0" w:space="0" w:color="auto"/>
        <w:bottom w:val="none" w:sz="0" w:space="0" w:color="auto"/>
        <w:right w:val="none" w:sz="0" w:space="0" w:color="auto"/>
      </w:divBdr>
    </w:div>
    <w:div w:id="1365252444">
      <w:bodyDiv w:val="1"/>
      <w:marLeft w:val="0"/>
      <w:marRight w:val="0"/>
      <w:marTop w:val="0"/>
      <w:marBottom w:val="0"/>
      <w:divBdr>
        <w:top w:val="none" w:sz="0" w:space="0" w:color="auto"/>
        <w:left w:val="none" w:sz="0" w:space="0" w:color="auto"/>
        <w:bottom w:val="none" w:sz="0" w:space="0" w:color="auto"/>
        <w:right w:val="none" w:sz="0" w:space="0" w:color="auto"/>
      </w:divBdr>
    </w:div>
    <w:div w:id="1369375936">
      <w:bodyDiv w:val="1"/>
      <w:marLeft w:val="0"/>
      <w:marRight w:val="0"/>
      <w:marTop w:val="0"/>
      <w:marBottom w:val="0"/>
      <w:divBdr>
        <w:top w:val="none" w:sz="0" w:space="0" w:color="auto"/>
        <w:left w:val="none" w:sz="0" w:space="0" w:color="auto"/>
        <w:bottom w:val="none" w:sz="0" w:space="0" w:color="auto"/>
        <w:right w:val="none" w:sz="0" w:space="0" w:color="auto"/>
      </w:divBdr>
    </w:div>
    <w:div w:id="1371611487">
      <w:bodyDiv w:val="1"/>
      <w:marLeft w:val="0"/>
      <w:marRight w:val="0"/>
      <w:marTop w:val="0"/>
      <w:marBottom w:val="0"/>
      <w:divBdr>
        <w:top w:val="none" w:sz="0" w:space="0" w:color="auto"/>
        <w:left w:val="none" w:sz="0" w:space="0" w:color="auto"/>
        <w:bottom w:val="none" w:sz="0" w:space="0" w:color="auto"/>
        <w:right w:val="none" w:sz="0" w:space="0" w:color="auto"/>
      </w:divBdr>
    </w:div>
    <w:div w:id="1383940210">
      <w:bodyDiv w:val="1"/>
      <w:marLeft w:val="0"/>
      <w:marRight w:val="0"/>
      <w:marTop w:val="0"/>
      <w:marBottom w:val="0"/>
      <w:divBdr>
        <w:top w:val="none" w:sz="0" w:space="0" w:color="auto"/>
        <w:left w:val="none" w:sz="0" w:space="0" w:color="auto"/>
        <w:bottom w:val="none" w:sz="0" w:space="0" w:color="auto"/>
        <w:right w:val="none" w:sz="0" w:space="0" w:color="auto"/>
      </w:divBdr>
    </w:div>
    <w:div w:id="1386027916">
      <w:bodyDiv w:val="1"/>
      <w:marLeft w:val="0"/>
      <w:marRight w:val="0"/>
      <w:marTop w:val="0"/>
      <w:marBottom w:val="0"/>
      <w:divBdr>
        <w:top w:val="none" w:sz="0" w:space="0" w:color="auto"/>
        <w:left w:val="none" w:sz="0" w:space="0" w:color="auto"/>
        <w:bottom w:val="none" w:sz="0" w:space="0" w:color="auto"/>
        <w:right w:val="none" w:sz="0" w:space="0" w:color="auto"/>
      </w:divBdr>
    </w:div>
    <w:div w:id="1390882563">
      <w:bodyDiv w:val="1"/>
      <w:marLeft w:val="0"/>
      <w:marRight w:val="0"/>
      <w:marTop w:val="0"/>
      <w:marBottom w:val="0"/>
      <w:divBdr>
        <w:top w:val="none" w:sz="0" w:space="0" w:color="auto"/>
        <w:left w:val="none" w:sz="0" w:space="0" w:color="auto"/>
        <w:bottom w:val="none" w:sz="0" w:space="0" w:color="auto"/>
        <w:right w:val="none" w:sz="0" w:space="0" w:color="auto"/>
      </w:divBdr>
    </w:div>
    <w:div w:id="1401444202">
      <w:bodyDiv w:val="1"/>
      <w:marLeft w:val="0"/>
      <w:marRight w:val="0"/>
      <w:marTop w:val="0"/>
      <w:marBottom w:val="0"/>
      <w:divBdr>
        <w:top w:val="none" w:sz="0" w:space="0" w:color="auto"/>
        <w:left w:val="none" w:sz="0" w:space="0" w:color="auto"/>
        <w:bottom w:val="none" w:sz="0" w:space="0" w:color="auto"/>
        <w:right w:val="none" w:sz="0" w:space="0" w:color="auto"/>
      </w:divBdr>
    </w:div>
    <w:div w:id="1417752743">
      <w:bodyDiv w:val="1"/>
      <w:marLeft w:val="0"/>
      <w:marRight w:val="0"/>
      <w:marTop w:val="0"/>
      <w:marBottom w:val="0"/>
      <w:divBdr>
        <w:top w:val="none" w:sz="0" w:space="0" w:color="auto"/>
        <w:left w:val="none" w:sz="0" w:space="0" w:color="auto"/>
        <w:bottom w:val="none" w:sz="0" w:space="0" w:color="auto"/>
        <w:right w:val="none" w:sz="0" w:space="0" w:color="auto"/>
      </w:divBdr>
    </w:div>
    <w:div w:id="1421171617">
      <w:bodyDiv w:val="1"/>
      <w:marLeft w:val="0"/>
      <w:marRight w:val="0"/>
      <w:marTop w:val="0"/>
      <w:marBottom w:val="0"/>
      <w:divBdr>
        <w:top w:val="none" w:sz="0" w:space="0" w:color="auto"/>
        <w:left w:val="none" w:sz="0" w:space="0" w:color="auto"/>
        <w:bottom w:val="none" w:sz="0" w:space="0" w:color="auto"/>
        <w:right w:val="none" w:sz="0" w:space="0" w:color="auto"/>
      </w:divBdr>
    </w:div>
    <w:div w:id="1425228571">
      <w:bodyDiv w:val="1"/>
      <w:marLeft w:val="0"/>
      <w:marRight w:val="0"/>
      <w:marTop w:val="0"/>
      <w:marBottom w:val="0"/>
      <w:divBdr>
        <w:top w:val="none" w:sz="0" w:space="0" w:color="auto"/>
        <w:left w:val="none" w:sz="0" w:space="0" w:color="auto"/>
        <w:bottom w:val="none" w:sz="0" w:space="0" w:color="auto"/>
        <w:right w:val="none" w:sz="0" w:space="0" w:color="auto"/>
      </w:divBdr>
    </w:div>
    <w:div w:id="1433629230">
      <w:bodyDiv w:val="1"/>
      <w:marLeft w:val="0"/>
      <w:marRight w:val="0"/>
      <w:marTop w:val="0"/>
      <w:marBottom w:val="0"/>
      <w:divBdr>
        <w:top w:val="none" w:sz="0" w:space="0" w:color="auto"/>
        <w:left w:val="none" w:sz="0" w:space="0" w:color="auto"/>
        <w:bottom w:val="none" w:sz="0" w:space="0" w:color="auto"/>
        <w:right w:val="none" w:sz="0" w:space="0" w:color="auto"/>
      </w:divBdr>
    </w:div>
    <w:div w:id="1458642030">
      <w:bodyDiv w:val="1"/>
      <w:marLeft w:val="0"/>
      <w:marRight w:val="0"/>
      <w:marTop w:val="0"/>
      <w:marBottom w:val="0"/>
      <w:divBdr>
        <w:top w:val="none" w:sz="0" w:space="0" w:color="auto"/>
        <w:left w:val="none" w:sz="0" w:space="0" w:color="auto"/>
        <w:bottom w:val="none" w:sz="0" w:space="0" w:color="auto"/>
        <w:right w:val="none" w:sz="0" w:space="0" w:color="auto"/>
      </w:divBdr>
    </w:div>
    <w:div w:id="1474448247">
      <w:bodyDiv w:val="1"/>
      <w:marLeft w:val="0"/>
      <w:marRight w:val="0"/>
      <w:marTop w:val="0"/>
      <w:marBottom w:val="0"/>
      <w:divBdr>
        <w:top w:val="none" w:sz="0" w:space="0" w:color="auto"/>
        <w:left w:val="none" w:sz="0" w:space="0" w:color="auto"/>
        <w:bottom w:val="none" w:sz="0" w:space="0" w:color="auto"/>
        <w:right w:val="none" w:sz="0" w:space="0" w:color="auto"/>
      </w:divBdr>
    </w:div>
    <w:div w:id="1480001798">
      <w:bodyDiv w:val="1"/>
      <w:marLeft w:val="0"/>
      <w:marRight w:val="0"/>
      <w:marTop w:val="0"/>
      <w:marBottom w:val="0"/>
      <w:divBdr>
        <w:top w:val="none" w:sz="0" w:space="0" w:color="auto"/>
        <w:left w:val="none" w:sz="0" w:space="0" w:color="auto"/>
        <w:bottom w:val="none" w:sz="0" w:space="0" w:color="auto"/>
        <w:right w:val="none" w:sz="0" w:space="0" w:color="auto"/>
      </w:divBdr>
    </w:div>
    <w:div w:id="1511068024">
      <w:bodyDiv w:val="1"/>
      <w:marLeft w:val="0"/>
      <w:marRight w:val="0"/>
      <w:marTop w:val="0"/>
      <w:marBottom w:val="0"/>
      <w:divBdr>
        <w:top w:val="none" w:sz="0" w:space="0" w:color="auto"/>
        <w:left w:val="none" w:sz="0" w:space="0" w:color="auto"/>
        <w:bottom w:val="none" w:sz="0" w:space="0" w:color="auto"/>
        <w:right w:val="none" w:sz="0" w:space="0" w:color="auto"/>
      </w:divBdr>
    </w:div>
    <w:div w:id="1520659196">
      <w:bodyDiv w:val="1"/>
      <w:marLeft w:val="0"/>
      <w:marRight w:val="0"/>
      <w:marTop w:val="0"/>
      <w:marBottom w:val="0"/>
      <w:divBdr>
        <w:top w:val="none" w:sz="0" w:space="0" w:color="auto"/>
        <w:left w:val="none" w:sz="0" w:space="0" w:color="auto"/>
        <w:bottom w:val="none" w:sz="0" w:space="0" w:color="auto"/>
        <w:right w:val="none" w:sz="0" w:space="0" w:color="auto"/>
      </w:divBdr>
    </w:div>
    <w:div w:id="1521434498">
      <w:bodyDiv w:val="1"/>
      <w:marLeft w:val="0"/>
      <w:marRight w:val="0"/>
      <w:marTop w:val="0"/>
      <w:marBottom w:val="0"/>
      <w:divBdr>
        <w:top w:val="none" w:sz="0" w:space="0" w:color="auto"/>
        <w:left w:val="none" w:sz="0" w:space="0" w:color="auto"/>
        <w:bottom w:val="none" w:sz="0" w:space="0" w:color="auto"/>
        <w:right w:val="none" w:sz="0" w:space="0" w:color="auto"/>
      </w:divBdr>
    </w:div>
    <w:div w:id="1522813407">
      <w:bodyDiv w:val="1"/>
      <w:marLeft w:val="0"/>
      <w:marRight w:val="0"/>
      <w:marTop w:val="0"/>
      <w:marBottom w:val="0"/>
      <w:divBdr>
        <w:top w:val="none" w:sz="0" w:space="0" w:color="auto"/>
        <w:left w:val="none" w:sz="0" w:space="0" w:color="auto"/>
        <w:bottom w:val="none" w:sz="0" w:space="0" w:color="auto"/>
        <w:right w:val="none" w:sz="0" w:space="0" w:color="auto"/>
      </w:divBdr>
    </w:div>
    <w:div w:id="1530950232">
      <w:bodyDiv w:val="1"/>
      <w:marLeft w:val="0"/>
      <w:marRight w:val="0"/>
      <w:marTop w:val="0"/>
      <w:marBottom w:val="0"/>
      <w:divBdr>
        <w:top w:val="none" w:sz="0" w:space="0" w:color="auto"/>
        <w:left w:val="none" w:sz="0" w:space="0" w:color="auto"/>
        <w:bottom w:val="none" w:sz="0" w:space="0" w:color="auto"/>
        <w:right w:val="none" w:sz="0" w:space="0" w:color="auto"/>
      </w:divBdr>
    </w:div>
    <w:div w:id="1531407784">
      <w:bodyDiv w:val="1"/>
      <w:marLeft w:val="0"/>
      <w:marRight w:val="0"/>
      <w:marTop w:val="0"/>
      <w:marBottom w:val="0"/>
      <w:divBdr>
        <w:top w:val="none" w:sz="0" w:space="0" w:color="auto"/>
        <w:left w:val="none" w:sz="0" w:space="0" w:color="auto"/>
        <w:bottom w:val="none" w:sz="0" w:space="0" w:color="auto"/>
        <w:right w:val="none" w:sz="0" w:space="0" w:color="auto"/>
      </w:divBdr>
    </w:div>
    <w:div w:id="1537041045">
      <w:bodyDiv w:val="1"/>
      <w:marLeft w:val="0"/>
      <w:marRight w:val="0"/>
      <w:marTop w:val="0"/>
      <w:marBottom w:val="0"/>
      <w:divBdr>
        <w:top w:val="none" w:sz="0" w:space="0" w:color="auto"/>
        <w:left w:val="none" w:sz="0" w:space="0" w:color="auto"/>
        <w:bottom w:val="none" w:sz="0" w:space="0" w:color="auto"/>
        <w:right w:val="none" w:sz="0" w:space="0" w:color="auto"/>
      </w:divBdr>
    </w:div>
    <w:div w:id="1538661663">
      <w:bodyDiv w:val="1"/>
      <w:marLeft w:val="0"/>
      <w:marRight w:val="0"/>
      <w:marTop w:val="0"/>
      <w:marBottom w:val="0"/>
      <w:divBdr>
        <w:top w:val="none" w:sz="0" w:space="0" w:color="auto"/>
        <w:left w:val="none" w:sz="0" w:space="0" w:color="auto"/>
        <w:bottom w:val="none" w:sz="0" w:space="0" w:color="auto"/>
        <w:right w:val="none" w:sz="0" w:space="0" w:color="auto"/>
      </w:divBdr>
    </w:div>
    <w:div w:id="1546403357">
      <w:bodyDiv w:val="1"/>
      <w:marLeft w:val="0"/>
      <w:marRight w:val="0"/>
      <w:marTop w:val="0"/>
      <w:marBottom w:val="0"/>
      <w:divBdr>
        <w:top w:val="none" w:sz="0" w:space="0" w:color="auto"/>
        <w:left w:val="none" w:sz="0" w:space="0" w:color="auto"/>
        <w:bottom w:val="none" w:sz="0" w:space="0" w:color="auto"/>
        <w:right w:val="none" w:sz="0" w:space="0" w:color="auto"/>
      </w:divBdr>
    </w:div>
    <w:div w:id="1551382711">
      <w:bodyDiv w:val="1"/>
      <w:marLeft w:val="0"/>
      <w:marRight w:val="0"/>
      <w:marTop w:val="0"/>
      <w:marBottom w:val="0"/>
      <w:divBdr>
        <w:top w:val="none" w:sz="0" w:space="0" w:color="auto"/>
        <w:left w:val="none" w:sz="0" w:space="0" w:color="auto"/>
        <w:bottom w:val="none" w:sz="0" w:space="0" w:color="auto"/>
        <w:right w:val="none" w:sz="0" w:space="0" w:color="auto"/>
      </w:divBdr>
    </w:div>
    <w:div w:id="1561134661">
      <w:bodyDiv w:val="1"/>
      <w:marLeft w:val="0"/>
      <w:marRight w:val="0"/>
      <w:marTop w:val="0"/>
      <w:marBottom w:val="0"/>
      <w:divBdr>
        <w:top w:val="none" w:sz="0" w:space="0" w:color="auto"/>
        <w:left w:val="none" w:sz="0" w:space="0" w:color="auto"/>
        <w:bottom w:val="none" w:sz="0" w:space="0" w:color="auto"/>
        <w:right w:val="none" w:sz="0" w:space="0" w:color="auto"/>
      </w:divBdr>
    </w:div>
    <w:div w:id="1584293520">
      <w:bodyDiv w:val="1"/>
      <w:marLeft w:val="0"/>
      <w:marRight w:val="0"/>
      <w:marTop w:val="0"/>
      <w:marBottom w:val="0"/>
      <w:divBdr>
        <w:top w:val="none" w:sz="0" w:space="0" w:color="auto"/>
        <w:left w:val="none" w:sz="0" w:space="0" w:color="auto"/>
        <w:bottom w:val="none" w:sz="0" w:space="0" w:color="auto"/>
        <w:right w:val="none" w:sz="0" w:space="0" w:color="auto"/>
      </w:divBdr>
    </w:div>
    <w:div w:id="1586106241">
      <w:bodyDiv w:val="1"/>
      <w:marLeft w:val="0"/>
      <w:marRight w:val="0"/>
      <w:marTop w:val="0"/>
      <w:marBottom w:val="0"/>
      <w:divBdr>
        <w:top w:val="none" w:sz="0" w:space="0" w:color="auto"/>
        <w:left w:val="none" w:sz="0" w:space="0" w:color="auto"/>
        <w:bottom w:val="none" w:sz="0" w:space="0" w:color="auto"/>
        <w:right w:val="none" w:sz="0" w:space="0" w:color="auto"/>
      </w:divBdr>
    </w:div>
    <w:div w:id="1587614871">
      <w:bodyDiv w:val="1"/>
      <w:marLeft w:val="0"/>
      <w:marRight w:val="0"/>
      <w:marTop w:val="0"/>
      <w:marBottom w:val="0"/>
      <w:divBdr>
        <w:top w:val="none" w:sz="0" w:space="0" w:color="auto"/>
        <w:left w:val="none" w:sz="0" w:space="0" w:color="auto"/>
        <w:bottom w:val="none" w:sz="0" w:space="0" w:color="auto"/>
        <w:right w:val="none" w:sz="0" w:space="0" w:color="auto"/>
      </w:divBdr>
    </w:div>
    <w:div w:id="1592199570">
      <w:bodyDiv w:val="1"/>
      <w:marLeft w:val="0"/>
      <w:marRight w:val="0"/>
      <w:marTop w:val="0"/>
      <w:marBottom w:val="0"/>
      <w:divBdr>
        <w:top w:val="none" w:sz="0" w:space="0" w:color="auto"/>
        <w:left w:val="none" w:sz="0" w:space="0" w:color="auto"/>
        <w:bottom w:val="none" w:sz="0" w:space="0" w:color="auto"/>
        <w:right w:val="none" w:sz="0" w:space="0" w:color="auto"/>
      </w:divBdr>
    </w:div>
    <w:div w:id="1592346948">
      <w:bodyDiv w:val="1"/>
      <w:marLeft w:val="0"/>
      <w:marRight w:val="0"/>
      <w:marTop w:val="0"/>
      <w:marBottom w:val="0"/>
      <w:divBdr>
        <w:top w:val="none" w:sz="0" w:space="0" w:color="auto"/>
        <w:left w:val="none" w:sz="0" w:space="0" w:color="auto"/>
        <w:bottom w:val="none" w:sz="0" w:space="0" w:color="auto"/>
        <w:right w:val="none" w:sz="0" w:space="0" w:color="auto"/>
      </w:divBdr>
    </w:div>
    <w:div w:id="1593929839">
      <w:bodyDiv w:val="1"/>
      <w:marLeft w:val="0"/>
      <w:marRight w:val="0"/>
      <w:marTop w:val="0"/>
      <w:marBottom w:val="0"/>
      <w:divBdr>
        <w:top w:val="none" w:sz="0" w:space="0" w:color="auto"/>
        <w:left w:val="none" w:sz="0" w:space="0" w:color="auto"/>
        <w:bottom w:val="none" w:sz="0" w:space="0" w:color="auto"/>
        <w:right w:val="none" w:sz="0" w:space="0" w:color="auto"/>
      </w:divBdr>
    </w:div>
    <w:div w:id="1597639777">
      <w:bodyDiv w:val="1"/>
      <w:marLeft w:val="0"/>
      <w:marRight w:val="0"/>
      <w:marTop w:val="0"/>
      <w:marBottom w:val="0"/>
      <w:divBdr>
        <w:top w:val="none" w:sz="0" w:space="0" w:color="auto"/>
        <w:left w:val="none" w:sz="0" w:space="0" w:color="auto"/>
        <w:bottom w:val="none" w:sz="0" w:space="0" w:color="auto"/>
        <w:right w:val="none" w:sz="0" w:space="0" w:color="auto"/>
      </w:divBdr>
    </w:div>
    <w:div w:id="1603104347">
      <w:bodyDiv w:val="1"/>
      <w:marLeft w:val="0"/>
      <w:marRight w:val="0"/>
      <w:marTop w:val="0"/>
      <w:marBottom w:val="0"/>
      <w:divBdr>
        <w:top w:val="none" w:sz="0" w:space="0" w:color="auto"/>
        <w:left w:val="none" w:sz="0" w:space="0" w:color="auto"/>
        <w:bottom w:val="none" w:sz="0" w:space="0" w:color="auto"/>
        <w:right w:val="none" w:sz="0" w:space="0" w:color="auto"/>
      </w:divBdr>
    </w:div>
    <w:div w:id="1620918327">
      <w:bodyDiv w:val="1"/>
      <w:marLeft w:val="0"/>
      <w:marRight w:val="0"/>
      <w:marTop w:val="0"/>
      <w:marBottom w:val="0"/>
      <w:divBdr>
        <w:top w:val="none" w:sz="0" w:space="0" w:color="auto"/>
        <w:left w:val="none" w:sz="0" w:space="0" w:color="auto"/>
        <w:bottom w:val="none" w:sz="0" w:space="0" w:color="auto"/>
        <w:right w:val="none" w:sz="0" w:space="0" w:color="auto"/>
      </w:divBdr>
    </w:div>
    <w:div w:id="1643121340">
      <w:bodyDiv w:val="1"/>
      <w:marLeft w:val="0"/>
      <w:marRight w:val="0"/>
      <w:marTop w:val="0"/>
      <w:marBottom w:val="0"/>
      <w:divBdr>
        <w:top w:val="none" w:sz="0" w:space="0" w:color="auto"/>
        <w:left w:val="none" w:sz="0" w:space="0" w:color="auto"/>
        <w:bottom w:val="none" w:sz="0" w:space="0" w:color="auto"/>
        <w:right w:val="none" w:sz="0" w:space="0" w:color="auto"/>
      </w:divBdr>
    </w:div>
    <w:div w:id="1644042561">
      <w:bodyDiv w:val="1"/>
      <w:marLeft w:val="0"/>
      <w:marRight w:val="0"/>
      <w:marTop w:val="0"/>
      <w:marBottom w:val="0"/>
      <w:divBdr>
        <w:top w:val="none" w:sz="0" w:space="0" w:color="auto"/>
        <w:left w:val="none" w:sz="0" w:space="0" w:color="auto"/>
        <w:bottom w:val="none" w:sz="0" w:space="0" w:color="auto"/>
        <w:right w:val="none" w:sz="0" w:space="0" w:color="auto"/>
      </w:divBdr>
    </w:div>
    <w:div w:id="1644966685">
      <w:bodyDiv w:val="1"/>
      <w:marLeft w:val="0"/>
      <w:marRight w:val="0"/>
      <w:marTop w:val="0"/>
      <w:marBottom w:val="0"/>
      <w:divBdr>
        <w:top w:val="none" w:sz="0" w:space="0" w:color="auto"/>
        <w:left w:val="none" w:sz="0" w:space="0" w:color="auto"/>
        <w:bottom w:val="none" w:sz="0" w:space="0" w:color="auto"/>
        <w:right w:val="none" w:sz="0" w:space="0" w:color="auto"/>
      </w:divBdr>
    </w:div>
    <w:div w:id="1647198191">
      <w:bodyDiv w:val="1"/>
      <w:marLeft w:val="0"/>
      <w:marRight w:val="0"/>
      <w:marTop w:val="0"/>
      <w:marBottom w:val="0"/>
      <w:divBdr>
        <w:top w:val="none" w:sz="0" w:space="0" w:color="auto"/>
        <w:left w:val="none" w:sz="0" w:space="0" w:color="auto"/>
        <w:bottom w:val="none" w:sz="0" w:space="0" w:color="auto"/>
        <w:right w:val="none" w:sz="0" w:space="0" w:color="auto"/>
      </w:divBdr>
    </w:div>
    <w:div w:id="1659965732">
      <w:bodyDiv w:val="1"/>
      <w:marLeft w:val="0"/>
      <w:marRight w:val="0"/>
      <w:marTop w:val="0"/>
      <w:marBottom w:val="0"/>
      <w:divBdr>
        <w:top w:val="none" w:sz="0" w:space="0" w:color="auto"/>
        <w:left w:val="none" w:sz="0" w:space="0" w:color="auto"/>
        <w:bottom w:val="none" w:sz="0" w:space="0" w:color="auto"/>
        <w:right w:val="none" w:sz="0" w:space="0" w:color="auto"/>
      </w:divBdr>
    </w:div>
    <w:div w:id="1671448846">
      <w:bodyDiv w:val="1"/>
      <w:marLeft w:val="0"/>
      <w:marRight w:val="0"/>
      <w:marTop w:val="0"/>
      <w:marBottom w:val="0"/>
      <w:divBdr>
        <w:top w:val="none" w:sz="0" w:space="0" w:color="auto"/>
        <w:left w:val="none" w:sz="0" w:space="0" w:color="auto"/>
        <w:bottom w:val="none" w:sz="0" w:space="0" w:color="auto"/>
        <w:right w:val="none" w:sz="0" w:space="0" w:color="auto"/>
      </w:divBdr>
    </w:div>
    <w:div w:id="1698892888">
      <w:bodyDiv w:val="1"/>
      <w:marLeft w:val="0"/>
      <w:marRight w:val="0"/>
      <w:marTop w:val="0"/>
      <w:marBottom w:val="0"/>
      <w:divBdr>
        <w:top w:val="none" w:sz="0" w:space="0" w:color="auto"/>
        <w:left w:val="none" w:sz="0" w:space="0" w:color="auto"/>
        <w:bottom w:val="none" w:sz="0" w:space="0" w:color="auto"/>
        <w:right w:val="none" w:sz="0" w:space="0" w:color="auto"/>
      </w:divBdr>
    </w:div>
    <w:div w:id="1701004758">
      <w:bodyDiv w:val="1"/>
      <w:marLeft w:val="0"/>
      <w:marRight w:val="0"/>
      <w:marTop w:val="0"/>
      <w:marBottom w:val="0"/>
      <w:divBdr>
        <w:top w:val="none" w:sz="0" w:space="0" w:color="auto"/>
        <w:left w:val="none" w:sz="0" w:space="0" w:color="auto"/>
        <w:bottom w:val="none" w:sz="0" w:space="0" w:color="auto"/>
        <w:right w:val="none" w:sz="0" w:space="0" w:color="auto"/>
      </w:divBdr>
    </w:div>
    <w:div w:id="1702166816">
      <w:bodyDiv w:val="1"/>
      <w:marLeft w:val="0"/>
      <w:marRight w:val="0"/>
      <w:marTop w:val="0"/>
      <w:marBottom w:val="0"/>
      <w:divBdr>
        <w:top w:val="none" w:sz="0" w:space="0" w:color="auto"/>
        <w:left w:val="none" w:sz="0" w:space="0" w:color="auto"/>
        <w:bottom w:val="none" w:sz="0" w:space="0" w:color="auto"/>
        <w:right w:val="none" w:sz="0" w:space="0" w:color="auto"/>
      </w:divBdr>
    </w:div>
    <w:div w:id="1706177862">
      <w:bodyDiv w:val="1"/>
      <w:marLeft w:val="0"/>
      <w:marRight w:val="0"/>
      <w:marTop w:val="0"/>
      <w:marBottom w:val="0"/>
      <w:divBdr>
        <w:top w:val="none" w:sz="0" w:space="0" w:color="auto"/>
        <w:left w:val="none" w:sz="0" w:space="0" w:color="auto"/>
        <w:bottom w:val="none" w:sz="0" w:space="0" w:color="auto"/>
        <w:right w:val="none" w:sz="0" w:space="0" w:color="auto"/>
      </w:divBdr>
    </w:div>
    <w:div w:id="1707556586">
      <w:bodyDiv w:val="1"/>
      <w:marLeft w:val="0"/>
      <w:marRight w:val="0"/>
      <w:marTop w:val="0"/>
      <w:marBottom w:val="0"/>
      <w:divBdr>
        <w:top w:val="none" w:sz="0" w:space="0" w:color="auto"/>
        <w:left w:val="none" w:sz="0" w:space="0" w:color="auto"/>
        <w:bottom w:val="none" w:sz="0" w:space="0" w:color="auto"/>
        <w:right w:val="none" w:sz="0" w:space="0" w:color="auto"/>
      </w:divBdr>
    </w:div>
    <w:div w:id="1713069252">
      <w:bodyDiv w:val="1"/>
      <w:marLeft w:val="0"/>
      <w:marRight w:val="0"/>
      <w:marTop w:val="0"/>
      <w:marBottom w:val="0"/>
      <w:divBdr>
        <w:top w:val="none" w:sz="0" w:space="0" w:color="auto"/>
        <w:left w:val="none" w:sz="0" w:space="0" w:color="auto"/>
        <w:bottom w:val="none" w:sz="0" w:space="0" w:color="auto"/>
        <w:right w:val="none" w:sz="0" w:space="0" w:color="auto"/>
      </w:divBdr>
    </w:div>
    <w:div w:id="1728334478">
      <w:bodyDiv w:val="1"/>
      <w:marLeft w:val="0"/>
      <w:marRight w:val="0"/>
      <w:marTop w:val="0"/>
      <w:marBottom w:val="0"/>
      <w:divBdr>
        <w:top w:val="none" w:sz="0" w:space="0" w:color="auto"/>
        <w:left w:val="none" w:sz="0" w:space="0" w:color="auto"/>
        <w:bottom w:val="none" w:sz="0" w:space="0" w:color="auto"/>
        <w:right w:val="none" w:sz="0" w:space="0" w:color="auto"/>
      </w:divBdr>
    </w:div>
    <w:div w:id="1728727440">
      <w:bodyDiv w:val="1"/>
      <w:marLeft w:val="0"/>
      <w:marRight w:val="0"/>
      <w:marTop w:val="0"/>
      <w:marBottom w:val="0"/>
      <w:divBdr>
        <w:top w:val="none" w:sz="0" w:space="0" w:color="auto"/>
        <w:left w:val="none" w:sz="0" w:space="0" w:color="auto"/>
        <w:bottom w:val="none" w:sz="0" w:space="0" w:color="auto"/>
        <w:right w:val="none" w:sz="0" w:space="0" w:color="auto"/>
      </w:divBdr>
    </w:div>
    <w:div w:id="1733233072">
      <w:bodyDiv w:val="1"/>
      <w:marLeft w:val="0"/>
      <w:marRight w:val="0"/>
      <w:marTop w:val="0"/>
      <w:marBottom w:val="0"/>
      <w:divBdr>
        <w:top w:val="none" w:sz="0" w:space="0" w:color="auto"/>
        <w:left w:val="none" w:sz="0" w:space="0" w:color="auto"/>
        <w:bottom w:val="none" w:sz="0" w:space="0" w:color="auto"/>
        <w:right w:val="none" w:sz="0" w:space="0" w:color="auto"/>
      </w:divBdr>
    </w:div>
    <w:div w:id="1743018802">
      <w:bodyDiv w:val="1"/>
      <w:marLeft w:val="0"/>
      <w:marRight w:val="0"/>
      <w:marTop w:val="0"/>
      <w:marBottom w:val="0"/>
      <w:divBdr>
        <w:top w:val="none" w:sz="0" w:space="0" w:color="auto"/>
        <w:left w:val="none" w:sz="0" w:space="0" w:color="auto"/>
        <w:bottom w:val="none" w:sz="0" w:space="0" w:color="auto"/>
        <w:right w:val="none" w:sz="0" w:space="0" w:color="auto"/>
      </w:divBdr>
    </w:div>
    <w:div w:id="1746293609">
      <w:bodyDiv w:val="1"/>
      <w:marLeft w:val="0"/>
      <w:marRight w:val="0"/>
      <w:marTop w:val="0"/>
      <w:marBottom w:val="0"/>
      <w:divBdr>
        <w:top w:val="none" w:sz="0" w:space="0" w:color="auto"/>
        <w:left w:val="none" w:sz="0" w:space="0" w:color="auto"/>
        <w:bottom w:val="none" w:sz="0" w:space="0" w:color="auto"/>
        <w:right w:val="none" w:sz="0" w:space="0" w:color="auto"/>
      </w:divBdr>
    </w:div>
    <w:div w:id="1747340879">
      <w:bodyDiv w:val="1"/>
      <w:marLeft w:val="0"/>
      <w:marRight w:val="0"/>
      <w:marTop w:val="0"/>
      <w:marBottom w:val="0"/>
      <w:divBdr>
        <w:top w:val="none" w:sz="0" w:space="0" w:color="auto"/>
        <w:left w:val="none" w:sz="0" w:space="0" w:color="auto"/>
        <w:bottom w:val="none" w:sz="0" w:space="0" w:color="auto"/>
        <w:right w:val="none" w:sz="0" w:space="0" w:color="auto"/>
      </w:divBdr>
    </w:div>
    <w:div w:id="1750493171">
      <w:bodyDiv w:val="1"/>
      <w:marLeft w:val="0"/>
      <w:marRight w:val="0"/>
      <w:marTop w:val="0"/>
      <w:marBottom w:val="0"/>
      <w:divBdr>
        <w:top w:val="none" w:sz="0" w:space="0" w:color="auto"/>
        <w:left w:val="none" w:sz="0" w:space="0" w:color="auto"/>
        <w:bottom w:val="none" w:sz="0" w:space="0" w:color="auto"/>
        <w:right w:val="none" w:sz="0" w:space="0" w:color="auto"/>
      </w:divBdr>
    </w:div>
    <w:div w:id="1779520835">
      <w:bodyDiv w:val="1"/>
      <w:marLeft w:val="0"/>
      <w:marRight w:val="0"/>
      <w:marTop w:val="0"/>
      <w:marBottom w:val="0"/>
      <w:divBdr>
        <w:top w:val="none" w:sz="0" w:space="0" w:color="auto"/>
        <w:left w:val="none" w:sz="0" w:space="0" w:color="auto"/>
        <w:bottom w:val="none" w:sz="0" w:space="0" w:color="auto"/>
        <w:right w:val="none" w:sz="0" w:space="0" w:color="auto"/>
      </w:divBdr>
    </w:div>
    <w:div w:id="1784180025">
      <w:bodyDiv w:val="1"/>
      <w:marLeft w:val="0"/>
      <w:marRight w:val="0"/>
      <w:marTop w:val="0"/>
      <w:marBottom w:val="0"/>
      <w:divBdr>
        <w:top w:val="none" w:sz="0" w:space="0" w:color="auto"/>
        <w:left w:val="none" w:sz="0" w:space="0" w:color="auto"/>
        <w:bottom w:val="none" w:sz="0" w:space="0" w:color="auto"/>
        <w:right w:val="none" w:sz="0" w:space="0" w:color="auto"/>
      </w:divBdr>
    </w:div>
    <w:div w:id="1790273913">
      <w:bodyDiv w:val="1"/>
      <w:marLeft w:val="0"/>
      <w:marRight w:val="0"/>
      <w:marTop w:val="0"/>
      <w:marBottom w:val="0"/>
      <w:divBdr>
        <w:top w:val="none" w:sz="0" w:space="0" w:color="auto"/>
        <w:left w:val="none" w:sz="0" w:space="0" w:color="auto"/>
        <w:bottom w:val="none" w:sz="0" w:space="0" w:color="auto"/>
        <w:right w:val="none" w:sz="0" w:space="0" w:color="auto"/>
      </w:divBdr>
    </w:div>
    <w:div w:id="1795559843">
      <w:bodyDiv w:val="1"/>
      <w:marLeft w:val="0"/>
      <w:marRight w:val="0"/>
      <w:marTop w:val="0"/>
      <w:marBottom w:val="0"/>
      <w:divBdr>
        <w:top w:val="none" w:sz="0" w:space="0" w:color="auto"/>
        <w:left w:val="none" w:sz="0" w:space="0" w:color="auto"/>
        <w:bottom w:val="none" w:sz="0" w:space="0" w:color="auto"/>
        <w:right w:val="none" w:sz="0" w:space="0" w:color="auto"/>
      </w:divBdr>
    </w:div>
    <w:div w:id="1804075482">
      <w:bodyDiv w:val="1"/>
      <w:marLeft w:val="0"/>
      <w:marRight w:val="0"/>
      <w:marTop w:val="0"/>
      <w:marBottom w:val="0"/>
      <w:divBdr>
        <w:top w:val="none" w:sz="0" w:space="0" w:color="auto"/>
        <w:left w:val="none" w:sz="0" w:space="0" w:color="auto"/>
        <w:bottom w:val="none" w:sz="0" w:space="0" w:color="auto"/>
        <w:right w:val="none" w:sz="0" w:space="0" w:color="auto"/>
      </w:divBdr>
    </w:div>
    <w:div w:id="1811095506">
      <w:bodyDiv w:val="1"/>
      <w:marLeft w:val="0"/>
      <w:marRight w:val="0"/>
      <w:marTop w:val="0"/>
      <w:marBottom w:val="0"/>
      <w:divBdr>
        <w:top w:val="none" w:sz="0" w:space="0" w:color="auto"/>
        <w:left w:val="none" w:sz="0" w:space="0" w:color="auto"/>
        <w:bottom w:val="none" w:sz="0" w:space="0" w:color="auto"/>
        <w:right w:val="none" w:sz="0" w:space="0" w:color="auto"/>
      </w:divBdr>
    </w:div>
    <w:div w:id="1838374497">
      <w:bodyDiv w:val="1"/>
      <w:marLeft w:val="0"/>
      <w:marRight w:val="0"/>
      <w:marTop w:val="0"/>
      <w:marBottom w:val="0"/>
      <w:divBdr>
        <w:top w:val="none" w:sz="0" w:space="0" w:color="auto"/>
        <w:left w:val="none" w:sz="0" w:space="0" w:color="auto"/>
        <w:bottom w:val="none" w:sz="0" w:space="0" w:color="auto"/>
        <w:right w:val="none" w:sz="0" w:space="0" w:color="auto"/>
      </w:divBdr>
    </w:div>
    <w:div w:id="1840075164">
      <w:bodyDiv w:val="1"/>
      <w:marLeft w:val="0"/>
      <w:marRight w:val="0"/>
      <w:marTop w:val="0"/>
      <w:marBottom w:val="0"/>
      <w:divBdr>
        <w:top w:val="none" w:sz="0" w:space="0" w:color="auto"/>
        <w:left w:val="none" w:sz="0" w:space="0" w:color="auto"/>
        <w:bottom w:val="none" w:sz="0" w:space="0" w:color="auto"/>
        <w:right w:val="none" w:sz="0" w:space="0" w:color="auto"/>
      </w:divBdr>
    </w:div>
    <w:div w:id="1852376980">
      <w:bodyDiv w:val="1"/>
      <w:marLeft w:val="0"/>
      <w:marRight w:val="0"/>
      <w:marTop w:val="0"/>
      <w:marBottom w:val="0"/>
      <w:divBdr>
        <w:top w:val="none" w:sz="0" w:space="0" w:color="auto"/>
        <w:left w:val="none" w:sz="0" w:space="0" w:color="auto"/>
        <w:bottom w:val="none" w:sz="0" w:space="0" w:color="auto"/>
        <w:right w:val="none" w:sz="0" w:space="0" w:color="auto"/>
      </w:divBdr>
    </w:div>
    <w:div w:id="1853717923">
      <w:bodyDiv w:val="1"/>
      <w:marLeft w:val="0"/>
      <w:marRight w:val="0"/>
      <w:marTop w:val="0"/>
      <w:marBottom w:val="0"/>
      <w:divBdr>
        <w:top w:val="none" w:sz="0" w:space="0" w:color="auto"/>
        <w:left w:val="none" w:sz="0" w:space="0" w:color="auto"/>
        <w:bottom w:val="none" w:sz="0" w:space="0" w:color="auto"/>
        <w:right w:val="none" w:sz="0" w:space="0" w:color="auto"/>
      </w:divBdr>
    </w:div>
    <w:div w:id="1857424526">
      <w:bodyDiv w:val="1"/>
      <w:marLeft w:val="0"/>
      <w:marRight w:val="0"/>
      <w:marTop w:val="0"/>
      <w:marBottom w:val="0"/>
      <w:divBdr>
        <w:top w:val="none" w:sz="0" w:space="0" w:color="auto"/>
        <w:left w:val="none" w:sz="0" w:space="0" w:color="auto"/>
        <w:bottom w:val="none" w:sz="0" w:space="0" w:color="auto"/>
        <w:right w:val="none" w:sz="0" w:space="0" w:color="auto"/>
      </w:divBdr>
    </w:div>
    <w:div w:id="1863545548">
      <w:bodyDiv w:val="1"/>
      <w:marLeft w:val="0"/>
      <w:marRight w:val="0"/>
      <w:marTop w:val="0"/>
      <w:marBottom w:val="0"/>
      <w:divBdr>
        <w:top w:val="none" w:sz="0" w:space="0" w:color="auto"/>
        <w:left w:val="none" w:sz="0" w:space="0" w:color="auto"/>
        <w:bottom w:val="none" w:sz="0" w:space="0" w:color="auto"/>
        <w:right w:val="none" w:sz="0" w:space="0" w:color="auto"/>
      </w:divBdr>
    </w:div>
    <w:div w:id="1872840356">
      <w:bodyDiv w:val="1"/>
      <w:marLeft w:val="0"/>
      <w:marRight w:val="0"/>
      <w:marTop w:val="0"/>
      <w:marBottom w:val="0"/>
      <w:divBdr>
        <w:top w:val="none" w:sz="0" w:space="0" w:color="auto"/>
        <w:left w:val="none" w:sz="0" w:space="0" w:color="auto"/>
        <w:bottom w:val="none" w:sz="0" w:space="0" w:color="auto"/>
        <w:right w:val="none" w:sz="0" w:space="0" w:color="auto"/>
      </w:divBdr>
    </w:div>
    <w:div w:id="1877890603">
      <w:bodyDiv w:val="1"/>
      <w:marLeft w:val="0"/>
      <w:marRight w:val="0"/>
      <w:marTop w:val="0"/>
      <w:marBottom w:val="0"/>
      <w:divBdr>
        <w:top w:val="none" w:sz="0" w:space="0" w:color="auto"/>
        <w:left w:val="none" w:sz="0" w:space="0" w:color="auto"/>
        <w:bottom w:val="none" w:sz="0" w:space="0" w:color="auto"/>
        <w:right w:val="none" w:sz="0" w:space="0" w:color="auto"/>
      </w:divBdr>
    </w:div>
    <w:div w:id="1886212942">
      <w:bodyDiv w:val="1"/>
      <w:marLeft w:val="0"/>
      <w:marRight w:val="0"/>
      <w:marTop w:val="0"/>
      <w:marBottom w:val="0"/>
      <w:divBdr>
        <w:top w:val="none" w:sz="0" w:space="0" w:color="auto"/>
        <w:left w:val="none" w:sz="0" w:space="0" w:color="auto"/>
        <w:bottom w:val="none" w:sz="0" w:space="0" w:color="auto"/>
        <w:right w:val="none" w:sz="0" w:space="0" w:color="auto"/>
      </w:divBdr>
    </w:div>
    <w:div w:id="1921600777">
      <w:bodyDiv w:val="1"/>
      <w:marLeft w:val="0"/>
      <w:marRight w:val="0"/>
      <w:marTop w:val="0"/>
      <w:marBottom w:val="0"/>
      <w:divBdr>
        <w:top w:val="none" w:sz="0" w:space="0" w:color="auto"/>
        <w:left w:val="none" w:sz="0" w:space="0" w:color="auto"/>
        <w:bottom w:val="none" w:sz="0" w:space="0" w:color="auto"/>
        <w:right w:val="none" w:sz="0" w:space="0" w:color="auto"/>
      </w:divBdr>
    </w:div>
    <w:div w:id="1931305750">
      <w:bodyDiv w:val="1"/>
      <w:marLeft w:val="0"/>
      <w:marRight w:val="0"/>
      <w:marTop w:val="0"/>
      <w:marBottom w:val="0"/>
      <w:divBdr>
        <w:top w:val="none" w:sz="0" w:space="0" w:color="auto"/>
        <w:left w:val="none" w:sz="0" w:space="0" w:color="auto"/>
        <w:bottom w:val="none" w:sz="0" w:space="0" w:color="auto"/>
        <w:right w:val="none" w:sz="0" w:space="0" w:color="auto"/>
      </w:divBdr>
    </w:div>
    <w:div w:id="1934434181">
      <w:bodyDiv w:val="1"/>
      <w:marLeft w:val="0"/>
      <w:marRight w:val="0"/>
      <w:marTop w:val="0"/>
      <w:marBottom w:val="0"/>
      <w:divBdr>
        <w:top w:val="none" w:sz="0" w:space="0" w:color="auto"/>
        <w:left w:val="none" w:sz="0" w:space="0" w:color="auto"/>
        <w:bottom w:val="none" w:sz="0" w:space="0" w:color="auto"/>
        <w:right w:val="none" w:sz="0" w:space="0" w:color="auto"/>
      </w:divBdr>
    </w:div>
    <w:div w:id="1935161947">
      <w:bodyDiv w:val="1"/>
      <w:marLeft w:val="0"/>
      <w:marRight w:val="0"/>
      <w:marTop w:val="0"/>
      <w:marBottom w:val="0"/>
      <w:divBdr>
        <w:top w:val="none" w:sz="0" w:space="0" w:color="auto"/>
        <w:left w:val="none" w:sz="0" w:space="0" w:color="auto"/>
        <w:bottom w:val="none" w:sz="0" w:space="0" w:color="auto"/>
        <w:right w:val="none" w:sz="0" w:space="0" w:color="auto"/>
      </w:divBdr>
    </w:div>
    <w:div w:id="1942302590">
      <w:bodyDiv w:val="1"/>
      <w:marLeft w:val="0"/>
      <w:marRight w:val="0"/>
      <w:marTop w:val="0"/>
      <w:marBottom w:val="0"/>
      <w:divBdr>
        <w:top w:val="none" w:sz="0" w:space="0" w:color="auto"/>
        <w:left w:val="none" w:sz="0" w:space="0" w:color="auto"/>
        <w:bottom w:val="none" w:sz="0" w:space="0" w:color="auto"/>
        <w:right w:val="none" w:sz="0" w:space="0" w:color="auto"/>
      </w:divBdr>
    </w:div>
    <w:div w:id="1949964880">
      <w:bodyDiv w:val="1"/>
      <w:marLeft w:val="0"/>
      <w:marRight w:val="0"/>
      <w:marTop w:val="0"/>
      <w:marBottom w:val="0"/>
      <w:divBdr>
        <w:top w:val="none" w:sz="0" w:space="0" w:color="auto"/>
        <w:left w:val="none" w:sz="0" w:space="0" w:color="auto"/>
        <w:bottom w:val="none" w:sz="0" w:space="0" w:color="auto"/>
        <w:right w:val="none" w:sz="0" w:space="0" w:color="auto"/>
      </w:divBdr>
    </w:div>
    <w:div w:id="1954314682">
      <w:bodyDiv w:val="1"/>
      <w:marLeft w:val="0"/>
      <w:marRight w:val="0"/>
      <w:marTop w:val="0"/>
      <w:marBottom w:val="0"/>
      <w:divBdr>
        <w:top w:val="none" w:sz="0" w:space="0" w:color="auto"/>
        <w:left w:val="none" w:sz="0" w:space="0" w:color="auto"/>
        <w:bottom w:val="none" w:sz="0" w:space="0" w:color="auto"/>
        <w:right w:val="none" w:sz="0" w:space="0" w:color="auto"/>
      </w:divBdr>
    </w:div>
    <w:div w:id="1954559548">
      <w:bodyDiv w:val="1"/>
      <w:marLeft w:val="0"/>
      <w:marRight w:val="0"/>
      <w:marTop w:val="0"/>
      <w:marBottom w:val="0"/>
      <w:divBdr>
        <w:top w:val="none" w:sz="0" w:space="0" w:color="auto"/>
        <w:left w:val="none" w:sz="0" w:space="0" w:color="auto"/>
        <w:bottom w:val="none" w:sz="0" w:space="0" w:color="auto"/>
        <w:right w:val="none" w:sz="0" w:space="0" w:color="auto"/>
      </w:divBdr>
    </w:div>
    <w:div w:id="1955942074">
      <w:bodyDiv w:val="1"/>
      <w:marLeft w:val="0"/>
      <w:marRight w:val="0"/>
      <w:marTop w:val="0"/>
      <w:marBottom w:val="0"/>
      <w:divBdr>
        <w:top w:val="none" w:sz="0" w:space="0" w:color="auto"/>
        <w:left w:val="none" w:sz="0" w:space="0" w:color="auto"/>
        <w:bottom w:val="none" w:sz="0" w:space="0" w:color="auto"/>
        <w:right w:val="none" w:sz="0" w:space="0" w:color="auto"/>
      </w:divBdr>
    </w:div>
    <w:div w:id="1964534601">
      <w:bodyDiv w:val="1"/>
      <w:marLeft w:val="0"/>
      <w:marRight w:val="0"/>
      <w:marTop w:val="0"/>
      <w:marBottom w:val="0"/>
      <w:divBdr>
        <w:top w:val="none" w:sz="0" w:space="0" w:color="auto"/>
        <w:left w:val="none" w:sz="0" w:space="0" w:color="auto"/>
        <w:bottom w:val="none" w:sz="0" w:space="0" w:color="auto"/>
        <w:right w:val="none" w:sz="0" w:space="0" w:color="auto"/>
      </w:divBdr>
    </w:div>
    <w:div w:id="1966421761">
      <w:bodyDiv w:val="1"/>
      <w:marLeft w:val="0"/>
      <w:marRight w:val="0"/>
      <w:marTop w:val="0"/>
      <w:marBottom w:val="0"/>
      <w:divBdr>
        <w:top w:val="none" w:sz="0" w:space="0" w:color="auto"/>
        <w:left w:val="none" w:sz="0" w:space="0" w:color="auto"/>
        <w:bottom w:val="none" w:sz="0" w:space="0" w:color="auto"/>
        <w:right w:val="none" w:sz="0" w:space="0" w:color="auto"/>
      </w:divBdr>
    </w:div>
    <w:div w:id="1968781855">
      <w:bodyDiv w:val="1"/>
      <w:marLeft w:val="0"/>
      <w:marRight w:val="0"/>
      <w:marTop w:val="0"/>
      <w:marBottom w:val="0"/>
      <w:divBdr>
        <w:top w:val="none" w:sz="0" w:space="0" w:color="auto"/>
        <w:left w:val="none" w:sz="0" w:space="0" w:color="auto"/>
        <w:bottom w:val="none" w:sz="0" w:space="0" w:color="auto"/>
        <w:right w:val="none" w:sz="0" w:space="0" w:color="auto"/>
      </w:divBdr>
    </w:div>
    <w:div w:id="1969435623">
      <w:bodyDiv w:val="1"/>
      <w:marLeft w:val="0"/>
      <w:marRight w:val="0"/>
      <w:marTop w:val="0"/>
      <w:marBottom w:val="0"/>
      <w:divBdr>
        <w:top w:val="none" w:sz="0" w:space="0" w:color="auto"/>
        <w:left w:val="none" w:sz="0" w:space="0" w:color="auto"/>
        <w:bottom w:val="none" w:sz="0" w:space="0" w:color="auto"/>
        <w:right w:val="none" w:sz="0" w:space="0" w:color="auto"/>
      </w:divBdr>
    </w:div>
    <w:div w:id="1973559400">
      <w:bodyDiv w:val="1"/>
      <w:marLeft w:val="0"/>
      <w:marRight w:val="0"/>
      <w:marTop w:val="0"/>
      <w:marBottom w:val="0"/>
      <w:divBdr>
        <w:top w:val="none" w:sz="0" w:space="0" w:color="auto"/>
        <w:left w:val="none" w:sz="0" w:space="0" w:color="auto"/>
        <w:bottom w:val="none" w:sz="0" w:space="0" w:color="auto"/>
        <w:right w:val="none" w:sz="0" w:space="0" w:color="auto"/>
      </w:divBdr>
    </w:div>
    <w:div w:id="1976249995">
      <w:bodyDiv w:val="1"/>
      <w:marLeft w:val="0"/>
      <w:marRight w:val="0"/>
      <w:marTop w:val="0"/>
      <w:marBottom w:val="0"/>
      <w:divBdr>
        <w:top w:val="none" w:sz="0" w:space="0" w:color="auto"/>
        <w:left w:val="none" w:sz="0" w:space="0" w:color="auto"/>
        <w:bottom w:val="none" w:sz="0" w:space="0" w:color="auto"/>
        <w:right w:val="none" w:sz="0" w:space="0" w:color="auto"/>
      </w:divBdr>
    </w:div>
    <w:div w:id="1981423269">
      <w:bodyDiv w:val="1"/>
      <w:marLeft w:val="0"/>
      <w:marRight w:val="0"/>
      <w:marTop w:val="0"/>
      <w:marBottom w:val="0"/>
      <w:divBdr>
        <w:top w:val="none" w:sz="0" w:space="0" w:color="auto"/>
        <w:left w:val="none" w:sz="0" w:space="0" w:color="auto"/>
        <w:bottom w:val="none" w:sz="0" w:space="0" w:color="auto"/>
        <w:right w:val="none" w:sz="0" w:space="0" w:color="auto"/>
      </w:divBdr>
    </w:div>
    <w:div w:id="1987316507">
      <w:bodyDiv w:val="1"/>
      <w:marLeft w:val="0"/>
      <w:marRight w:val="0"/>
      <w:marTop w:val="0"/>
      <w:marBottom w:val="0"/>
      <w:divBdr>
        <w:top w:val="none" w:sz="0" w:space="0" w:color="auto"/>
        <w:left w:val="none" w:sz="0" w:space="0" w:color="auto"/>
        <w:bottom w:val="none" w:sz="0" w:space="0" w:color="auto"/>
        <w:right w:val="none" w:sz="0" w:space="0" w:color="auto"/>
      </w:divBdr>
    </w:div>
    <w:div w:id="1988051080">
      <w:bodyDiv w:val="1"/>
      <w:marLeft w:val="0"/>
      <w:marRight w:val="0"/>
      <w:marTop w:val="0"/>
      <w:marBottom w:val="0"/>
      <w:divBdr>
        <w:top w:val="none" w:sz="0" w:space="0" w:color="auto"/>
        <w:left w:val="none" w:sz="0" w:space="0" w:color="auto"/>
        <w:bottom w:val="none" w:sz="0" w:space="0" w:color="auto"/>
        <w:right w:val="none" w:sz="0" w:space="0" w:color="auto"/>
      </w:divBdr>
    </w:div>
    <w:div w:id="1990136720">
      <w:bodyDiv w:val="1"/>
      <w:marLeft w:val="0"/>
      <w:marRight w:val="0"/>
      <w:marTop w:val="0"/>
      <w:marBottom w:val="0"/>
      <w:divBdr>
        <w:top w:val="none" w:sz="0" w:space="0" w:color="auto"/>
        <w:left w:val="none" w:sz="0" w:space="0" w:color="auto"/>
        <w:bottom w:val="none" w:sz="0" w:space="0" w:color="auto"/>
        <w:right w:val="none" w:sz="0" w:space="0" w:color="auto"/>
      </w:divBdr>
    </w:div>
    <w:div w:id="2009164323">
      <w:bodyDiv w:val="1"/>
      <w:marLeft w:val="0"/>
      <w:marRight w:val="0"/>
      <w:marTop w:val="0"/>
      <w:marBottom w:val="0"/>
      <w:divBdr>
        <w:top w:val="none" w:sz="0" w:space="0" w:color="auto"/>
        <w:left w:val="none" w:sz="0" w:space="0" w:color="auto"/>
        <w:bottom w:val="none" w:sz="0" w:space="0" w:color="auto"/>
        <w:right w:val="none" w:sz="0" w:space="0" w:color="auto"/>
      </w:divBdr>
    </w:div>
    <w:div w:id="2010668557">
      <w:bodyDiv w:val="1"/>
      <w:marLeft w:val="0"/>
      <w:marRight w:val="0"/>
      <w:marTop w:val="0"/>
      <w:marBottom w:val="0"/>
      <w:divBdr>
        <w:top w:val="none" w:sz="0" w:space="0" w:color="auto"/>
        <w:left w:val="none" w:sz="0" w:space="0" w:color="auto"/>
        <w:bottom w:val="none" w:sz="0" w:space="0" w:color="auto"/>
        <w:right w:val="none" w:sz="0" w:space="0" w:color="auto"/>
      </w:divBdr>
    </w:div>
    <w:div w:id="2016957044">
      <w:bodyDiv w:val="1"/>
      <w:marLeft w:val="0"/>
      <w:marRight w:val="0"/>
      <w:marTop w:val="0"/>
      <w:marBottom w:val="0"/>
      <w:divBdr>
        <w:top w:val="none" w:sz="0" w:space="0" w:color="auto"/>
        <w:left w:val="none" w:sz="0" w:space="0" w:color="auto"/>
        <w:bottom w:val="none" w:sz="0" w:space="0" w:color="auto"/>
        <w:right w:val="none" w:sz="0" w:space="0" w:color="auto"/>
      </w:divBdr>
    </w:div>
    <w:div w:id="2029868423">
      <w:bodyDiv w:val="1"/>
      <w:marLeft w:val="0"/>
      <w:marRight w:val="0"/>
      <w:marTop w:val="0"/>
      <w:marBottom w:val="0"/>
      <w:divBdr>
        <w:top w:val="none" w:sz="0" w:space="0" w:color="auto"/>
        <w:left w:val="none" w:sz="0" w:space="0" w:color="auto"/>
        <w:bottom w:val="none" w:sz="0" w:space="0" w:color="auto"/>
        <w:right w:val="none" w:sz="0" w:space="0" w:color="auto"/>
      </w:divBdr>
    </w:div>
    <w:div w:id="2043705368">
      <w:bodyDiv w:val="1"/>
      <w:marLeft w:val="0"/>
      <w:marRight w:val="0"/>
      <w:marTop w:val="0"/>
      <w:marBottom w:val="0"/>
      <w:divBdr>
        <w:top w:val="none" w:sz="0" w:space="0" w:color="auto"/>
        <w:left w:val="none" w:sz="0" w:space="0" w:color="auto"/>
        <w:bottom w:val="none" w:sz="0" w:space="0" w:color="auto"/>
        <w:right w:val="none" w:sz="0" w:space="0" w:color="auto"/>
      </w:divBdr>
    </w:div>
    <w:div w:id="2052151141">
      <w:bodyDiv w:val="1"/>
      <w:marLeft w:val="0"/>
      <w:marRight w:val="0"/>
      <w:marTop w:val="0"/>
      <w:marBottom w:val="0"/>
      <w:divBdr>
        <w:top w:val="none" w:sz="0" w:space="0" w:color="auto"/>
        <w:left w:val="none" w:sz="0" w:space="0" w:color="auto"/>
        <w:bottom w:val="none" w:sz="0" w:space="0" w:color="auto"/>
        <w:right w:val="none" w:sz="0" w:space="0" w:color="auto"/>
      </w:divBdr>
    </w:div>
    <w:div w:id="2055810876">
      <w:bodyDiv w:val="1"/>
      <w:marLeft w:val="0"/>
      <w:marRight w:val="0"/>
      <w:marTop w:val="0"/>
      <w:marBottom w:val="0"/>
      <w:divBdr>
        <w:top w:val="none" w:sz="0" w:space="0" w:color="auto"/>
        <w:left w:val="none" w:sz="0" w:space="0" w:color="auto"/>
        <w:bottom w:val="none" w:sz="0" w:space="0" w:color="auto"/>
        <w:right w:val="none" w:sz="0" w:space="0" w:color="auto"/>
      </w:divBdr>
    </w:div>
    <w:div w:id="2056655835">
      <w:bodyDiv w:val="1"/>
      <w:marLeft w:val="0"/>
      <w:marRight w:val="0"/>
      <w:marTop w:val="0"/>
      <w:marBottom w:val="0"/>
      <w:divBdr>
        <w:top w:val="none" w:sz="0" w:space="0" w:color="auto"/>
        <w:left w:val="none" w:sz="0" w:space="0" w:color="auto"/>
        <w:bottom w:val="none" w:sz="0" w:space="0" w:color="auto"/>
        <w:right w:val="none" w:sz="0" w:space="0" w:color="auto"/>
      </w:divBdr>
    </w:div>
    <w:div w:id="2058818889">
      <w:bodyDiv w:val="1"/>
      <w:marLeft w:val="0"/>
      <w:marRight w:val="0"/>
      <w:marTop w:val="0"/>
      <w:marBottom w:val="0"/>
      <w:divBdr>
        <w:top w:val="none" w:sz="0" w:space="0" w:color="auto"/>
        <w:left w:val="none" w:sz="0" w:space="0" w:color="auto"/>
        <w:bottom w:val="none" w:sz="0" w:space="0" w:color="auto"/>
        <w:right w:val="none" w:sz="0" w:space="0" w:color="auto"/>
      </w:divBdr>
    </w:div>
    <w:div w:id="2073844596">
      <w:bodyDiv w:val="1"/>
      <w:marLeft w:val="0"/>
      <w:marRight w:val="0"/>
      <w:marTop w:val="0"/>
      <w:marBottom w:val="0"/>
      <w:divBdr>
        <w:top w:val="none" w:sz="0" w:space="0" w:color="auto"/>
        <w:left w:val="none" w:sz="0" w:space="0" w:color="auto"/>
        <w:bottom w:val="none" w:sz="0" w:space="0" w:color="auto"/>
        <w:right w:val="none" w:sz="0" w:space="0" w:color="auto"/>
      </w:divBdr>
    </w:div>
    <w:div w:id="2078671642">
      <w:bodyDiv w:val="1"/>
      <w:marLeft w:val="0"/>
      <w:marRight w:val="0"/>
      <w:marTop w:val="0"/>
      <w:marBottom w:val="0"/>
      <w:divBdr>
        <w:top w:val="none" w:sz="0" w:space="0" w:color="auto"/>
        <w:left w:val="none" w:sz="0" w:space="0" w:color="auto"/>
        <w:bottom w:val="none" w:sz="0" w:space="0" w:color="auto"/>
        <w:right w:val="none" w:sz="0" w:space="0" w:color="auto"/>
      </w:divBdr>
    </w:div>
    <w:div w:id="2079666008">
      <w:bodyDiv w:val="1"/>
      <w:marLeft w:val="0"/>
      <w:marRight w:val="0"/>
      <w:marTop w:val="0"/>
      <w:marBottom w:val="0"/>
      <w:divBdr>
        <w:top w:val="none" w:sz="0" w:space="0" w:color="auto"/>
        <w:left w:val="none" w:sz="0" w:space="0" w:color="auto"/>
        <w:bottom w:val="none" w:sz="0" w:space="0" w:color="auto"/>
        <w:right w:val="none" w:sz="0" w:space="0" w:color="auto"/>
      </w:divBdr>
    </w:div>
    <w:div w:id="2087606890">
      <w:bodyDiv w:val="1"/>
      <w:marLeft w:val="0"/>
      <w:marRight w:val="0"/>
      <w:marTop w:val="0"/>
      <w:marBottom w:val="0"/>
      <w:divBdr>
        <w:top w:val="none" w:sz="0" w:space="0" w:color="auto"/>
        <w:left w:val="none" w:sz="0" w:space="0" w:color="auto"/>
        <w:bottom w:val="none" w:sz="0" w:space="0" w:color="auto"/>
        <w:right w:val="none" w:sz="0" w:space="0" w:color="auto"/>
      </w:divBdr>
    </w:div>
    <w:div w:id="2097676910">
      <w:bodyDiv w:val="1"/>
      <w:marLeft w:val="0"/>
      <w:marRight w:val="0"/>
      <w:marTop w:val="0"/>
      <w:marBottom w:val="0"/>
      <w:divBdr>
        <w:top w:val="none" w:sz="0" w:space="0" w:color="auto"/>
        <w:left w:val="none" w:sz="0" w:space="0" w:color="auto"/>
        <w:bottom w:val="none" w:sz="0" w:space="0" w:color="auto"/>
        <w:right w:val="none" w:sz="0" w:space="0" w:color="auto"/>
      </w:divBdr>
    </w:div>
    <w:div w:id="2097902295">
      <w:bodyDiv w:val="1"/>
      <w:marLeft w:val="0"/>
      <w:marRight w:val="0"/>
      <w:marTop w:val="0"/>
      <w:marBottom w:val="0"/>
      <w:divBdr>
        <w:top w:val="none" w:sz="0" w:space="0" w:color="auto"/>
        <w:left w:val="none" w:sz="0" w:space="0" w:color="auto"/>
        <w:bottom w:val="none" w:sz="0" w:space="0" w:color="auto"/>
        <w:right w:val="none" w:sz="0" w:space="0" w:color="auto"/>
      </w:divBdr>
    </w:div>
    <w:div w:id="2106531715">
      <w:bodyDiv w:val="1"/>
      <w:marLeft w:val="0"/>
      <w:marRight w:val="0"/>
      <w:marTop w:val="0"/>
      <w:marBottom w:val="0"/>
      <w:divBdr>
        <w:top w:val="none" w:sz="0" w:space="0" w:color="auto"/>
        <w:left w:val="none" w:sz="0" w:space="0" w:color="auto"/>
        <w:bottom w:val="none" w:sz="0" w:space="0" w:color="auto"/>
        <w:right w:val="none" w:sz="0" w:space="0" w:color="auto"/>
      </w:divBdr>
    </w:div>
    <w:div w:id="2109352012">
      <w:bodyDiv w:val="1"/>
      <w:marLeft w:val="0"/>
      <w:marRight w:val="0"/>
      <w:marTop w:val="0"/>
      <w:marBottom w:val="0"/>
      <w:divBdr>
        <w:top w:val="none" w:sz="0" w:space="0" w:color="auto"/>
        <w:left w:val="none" w:sz="0" w:space="0" w:color="auto"/>
        <w:bottom w:val="none" w:sz="0" w:space="0" w:color="auto"/>
        <w:right w:val="none" w:sz="0" w:space="0" w:color="auto"/>
      </w:divBdr>
    </w:div>
    <w:div w:id="2112820241">
      <w:bodyDiv w:val="1"/>
      <w:marLeft w:val="0"/>
      <w:marRight w:val="0"/>
      <w:marTop w:val="0"/>
      <w:marBottom w:val="0"/>
      <w:divBdr>
        <w:top w:val="none" w:sz="0" w:space="0" w:color="auto"/>
        <w:left w:val="none" w:sz="0" w:space="0" w:color="auto"/>
        <w:bottom w:val="none" w:sz="0" w:space="0" w:color="auto"/>
        <w:right w:val="none" w:sz="0" w:space="0" w:color="auto"/>
      </w:divBdr>
    </w:div>
    <w:div w:id="2114353264">
      <w:bodyDiv w:val="1"/>
      <w:marLeft w:val="0"/>
      <w:marRight w:val="0"/>
      <w:marTop w:val="0"/>
      <w:marBottom w:val="0"/>
      <w:divBdr>
        <w:top w:val="none" w:sz="0" w:space="0" w:color="auto"/>
        <w:left w:val="none" w:sz="0" w:space="0" w:color="auto"/>
        <w:bottom w:val="none" w:sz="0" w:space="0" w:color="auto"/>
        <w:right w:val="none" w:sz="0" w:space="0" w:color="auto"/>
      </w:divBdr>
    </w:div>
    <w:div w:id="2117551779">
      <w:bodyDiv w:val="1"/>
      <w:marLeft w:val="0"/>
      <w:marRight w:val="0"/>
      <w:marTop w:val="0"/>
      <w:marBottom w:val="0"/>
      <w:divBdr>
        <w:top w:val="none" w:sz="0" w:space="0" w:color="auto"/>
        <w:left w:val="none" w:sz="0" w:space="0" w:color="auto"/>
        <w:bottom w:val="none" w:sz="0" w:space="0" w:color="auto"/>
        <w:right w:val="none" w:sz="0" w:space="0" w:color="auto"/>
      </w:divBdr>
    </w:div>
    <w:div w:id="2131900890">
      <w:bodyDiv w:val="1"/>
      <w:marLeft w:val="0"/>
      <w:marRight w:val="0"/>
      <w:marTop w:val="0"/>
      <w:marBottom w:val="0"/>
      <w:divBdr>
        <w:top w:val="none" w:sz="0" w:space="0" w:color="auto"/>
        <w:left w:val="none" w:sz="0" w:space="0" w:color="auto"/>
        <w:bottom w:val="none" w:sz="0" w:space="0" w:color="auto"/>
        <w:right w:val="none" w:sz="0" w:space="0" w:color="auto"/>
      </w:divBdr>
    </w:div>
    <w:div w:id="213308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SIP25</b:Tag>
    <b:SourceType>DocumentFromInternetSite</b:SourceType>
    <b:Guid>{CCFA02BB-46AF-4197-AE80-9840DD708D7A}</b:Guid>
    <b:Title>SIPs Technical Data</b:Title>
    <b:Year>2025</b:Year>
    <b:InternetSiteTitle>Clays</b:InternetSiteTitle>
    <b:Month>11</b:Month>
    <b:Day>14</b:Day>
    <b:URL>https://www.clays.com/sips-technical-data</b:URL>
    <b:RefOrder>23</b:RefOrder>
  </b:Source>
  <b:Source>
    <b:Tag>Fut25</b:Tag>
    <b:SourceType>DocumentFromInternetSite</b:SourceType>
    <b:Guid>{F2A197D5-8A0D-4CED-9DD8-0FBB2F4EAFB7}</b:Guid>
    <b:Author>
      <b:Author>
        <b:Corporate>Future SIPs</b:Corporate>
      </b:Author>
    </b:Author>
    <b:Title>Future SIPs</b:Title>
    <b:InternetSiteTitle>Future SIPs</b:InternetSiteTitle>
    <b:Year>2025</b:Year>
    <b:Month>11</b:Month>
    <b:Day>14</b:Day>
    <b:URL>https://www.futuresips.co.uk/sips-south-wales/</b:URL>
    <b:RefOrder>24</b:RefOrder>
  </b:Source>
  <b:Source>
    <b:Tag>Sto24</b:Tag>
    <b:SourceType>DocumentFromInternetSite</b:SourceType>
    <b:Guid>{6503DA48-D4F2-44A8-AE7F-74E30E00E623}</b:Guid>
    <b:Author>
      <b:Author>
        <b:NameList>
          <b:Person>
            <b:Last>Stokes</b:Last>
            <b:First>Alison</b:First>
          </b:Person>
        </b:NameList>
      </b:Author>
    </b:Author>
    <b:Title>Homes of the future in Bridgend</b:Title>
    <b:InternetSiteTitle>Wales &amp; West Housing</b:InternetSiteTitle>
    <b:Year>24</b:Year>
    <b:Month>11</b:Month>
    <b:Day>2020</b:Day>
    <b:URL>https://www.wwha.co.uk/en/news/homes-of-the-future-near-completion-in-bridgend/</b:URL>
    <b:RefOrder>25</b:RefOrder>
  </b:Source>
  <b:Source>
    <b:Tag>Bri24</b:Tag>
    <b:SourceType>InternetSite</b:SourceType>
    <b:Guid>{9893BD74-DDA6-49A9-841F-EF8C4E270E21}</b:Guid>
    <b:Author>
      <b:Author>
        <b:Corporate>British Listed Buildings</b:Corporate>
      </b:Author>
    </b:Author>
    <b:Title>What Are Listed Buildings?</b:Title>
    <b:InternetSiteTitle>British Listed Buildings</b:InternetSiteTitle>
    <b:Year>2024</b:Year>
    <b:Month>12</b:Month>
    <b:Day>1</b:Day>
    <b:URL>https://britishlistedbuildings.co.uk/site/about-listed-buildings/</b:URL>
    <b:RefOrder>1</b:RefOrder>
  </b:Source>
  <b:Source>
    <b:Tag>Bri251</b:Tag>
    <b:SourceType>InternetSite</b:SourceType>
    <b:Guid>{BCC6E9D7-0B7A-4122-AF6E-7278868DD699}</b:Guid>
    <b:Author>
      <b:Author>
        <b:Corporate>British Listed Buildings</b:Corporate>
      </b:Author>
    </b:Author>
    <b:Title>The Old Guildhall (Former Annexe to Dynevor Comprehensive School)</b:Title>
    <b:InternetSiteTitle>British Listed Buildings</b:InternetSiteTitle>
    <b:Year>2025</b:Year>
    <b:URL>https://britishlistedbuildings.co.uk/300011643-the-old-guildhall-former-annexe-to-dynevor-comprehensive-school-waterfront-y-glannau</b:URL>
    <b:RefOrder>2</b:RefOrder>
  </b:Source>
  <b:Source>
    <b:Tag>GPS25</b:Tag>
    <b:SourceType>InternetSite</b:SourceType>
    <b:Guid>{263F601A-B979-48FE-8C92-5F70CA75C5A7}</b:Guid>
    <b:Author>
      <b:Author>
        <b:Corporate>GPS My City</b:Corporate>
      </b:Author>
    </b:Author>
    <b:Title>Dylan Thomas Centre, Swansea</b:Title>
    <b:InternetSiteTitle>GPS My City</b:InternetSiteTitle>
    <b:Year>2025</b:Year>
    <b:URL>https://www.gpsmycity.com/attractions/dylan-thomas-centre-41324.html</b:URL>
    <b:RefOrder>3</b:RefOrder>
  </b:Source>
  <b:Source>
    <b:Tag>Stu18</b:Tag>
    <b:SourceType>InternetSite</b:SourceType>
    <b:Guid>{3B6D51B3-E6A4-49A3-9E73-CF5C799F2446}</b:Guid>
    <b:Title>Studies show salt air affects metals more than 50 miles inland</b:Title>
    <b:InternetSiteTitle>Poma Metals</b:InternetSiteTitle>
    <b:Year>2018</b:Year>
    <b:Month>07</b:Month>
    <b:Day>9</b:Day>
    <b:URL>https://pomametals.com/salt-air-inland-distance-for-metal/</b:URL>
    <b:Author>
      <b:Author>
        <b:NameList>
          <b:Person>
            <b:Last>Poma</b:Last>
            <b:First>Jason</b:First>
          </b:Person>
        </b:NameList>
      </b:Author>
    </b:Author>
    <b:RefOrder>4</b:RefOrder>
  </b:Source>
  <b:Source>
    <b:Tag>Dou25</b:Tag>
    <b:SourceType>InternetSite</b:SourceType>
    <b:Guid>{95319575-F623-4E31-AD53-1BC0EDD1A656}</b:Guid>
    <b:Author>
      <b:Author>
        <b:Corporate>Double Glazing Window Installer</b:Corporate>
      </b:Author>
    </b:Author>
    <b:Title>Understanding Single Glazed Windows: A Simple Guide</b:Title>
    <b:InternetSiteTitle>Double Glazing Window Installer</b:InternetSiteTitle>
    <b:Year>2025</b:Year>
    <b:Month>12</b:Month>
    <b:Day>17</b:Day>
    <b:URL>https://www.doubleglazingwindowsinstaller.co.uk/blogs/single-glazed-glass/</b:URL>
    <b:RefOrder>5</b:RefOrder>
  </b:Source>
  <b:Source>
    <b:Tag>Gla25</b:Tag>
    <b:SourceType>InternetSite</b:SourceType>
    <b:Guid>{2369F065-A568-4ADC-8F60-9B87430CFB30}</b:Guid>
    <b:Author>
      <b:Author>
        <b:Corporate>Glazing Hub</b:Corporate>
      </b:Author>
    </b:Author>
    <b:Title>What Is the Disadvantage of a Sash Window?</b:Title>
    <b:InternetSiteTitle>Glazing Hub</b:InternetSiteTitle>
    <b:Year>2025</b:Year>
    <b:Month>10</b:Month>
    <b:Day>02</b:Day>
    <b:URL>https://glazinghub.co.uk/blog/what-is-the-disadvantage-of-a-sash-window</b:URL>
    <b:RefOrder>6</b:RefOrder>
  </b:Source>
  <b:Source>
    <b:Tag>Buy25</b:Tag>
    <b:SourceType>InternetSite</b:SourceType>
    <b:Guid>{17BA9E47-BFC6-4390-BD95-E0926F98FC15}</b:Guid>
    <b:Author>
      <b:Author>
        <b:Corporate>Buying Guides</b:Corporate>
      </b:Author>
    </b:Author>
    <b:Title>6 Reasons Why You Shouldn’t Buy Cast Iron Radiators</b:Title>
    <b:InternetSiteTitle>Buying Guides</b:InternetSiteTitle>
    <b:Year>2025</b:Year>
    <b:URL>https://ukradiators.com/blogs/buying-guides/why-you-shouldnt-buy-cast-iron-radiators</b:URL>
    <b:RefOrder>7</b:RefOrder>
  </b:Source>
  <b:Source>
    <b:Tag>Pla25</b:Tag>
    <b:SourceType>InternetSite</b:SourceType>
    <b:Guid>{31BB3D59-C580-4873-9A2B-690CF0B4D2FF}</b:Guid>
    <b:Title>Planned Maintenance vs Reactive Maintenance: Which Saves Your Business More?</b:Title>
    <b:InternetSiteTitle>UKFSL</b:InternetSiteTitle>
    <b:Year>2025</b:Year>
    <b:URL>https://www.ukfsl.co.uk/industry-news/planned-maintenance-vs-reactive-maintenance-which-saves-your-business-more</b:URL>
    <b:Author>
      <b:Author>
        <b:Corporate>UKFSL</b:Corporate>
      </b:Author>
    </b:Author>
    <b:RefOrder>8</b:RefOrder>
  </b:Source>
  <b:Source>
    <b:Tag>Geo25</b:Tag>
    <b:SourceType>InternetSite</b:SourceType>
    <b:Guid>{B40FFE01-543A-4F05-B8FB-A0573D3BBB08}</b:Guid>
    <b:Author>
      <b:Author>
        <b:Corporate>Geo Scan Technical Team</b:Corporate>
      </b:Author>
    </b:Author>
    <b:Title>Scan to BIM for Listed and Historic Buildings</b:Title>
    <b:InternetSiteTitle>Geo Scan </b:InternetSiteTitle>
    <b:Year>2025</b:Year>
    <b:URL> https://geo-scan.uk/insights/scan-to-bim-for-listed-historic-buildings/</b:URL>
    <b:RefOrder>9</b:RefOrder>
  </b:Source>
  <b:Source>
    <b:Tag>Lec25</b:Tag>
    <b:SourceType>DocumentFromInternetSite</b:SourceType>
    <b:Guid>{141A25B2-9FEE-4D45-B042-82B6FBBF8508}</b:Guid>
    <b:Title>The full laser scan survey of a Grade II* Listed historic building</b:Title>
    <b:InternetSiteTitle>Lecia Geo Systems</b:InternetSiteTitle>
    <b:Year>2025</b:Year>
    <b:URL>https://leica-geosystems.com/case-studies/reality-capture/the_full_laser_scan_survey_of_a_grade_ii_listed_historic_building</b:URL>
    <b:Author>
      <b:Author>
        <b:Corporate>Lecia Geo Systems</b:Corporate>
      </b:Author>
    </b:Author>
    <b:RefOrder>10</b:RefOrder>
  </b:Source>
  <b:Source>
    <b:Tag>Bor25</b:Tag>
    <b:SourceType>InternetSite</b:SourceType>
    <b:Guid>{A00E8CB0-8220-4304-AB15-149C1EB00508}</b:Guid>
    <b:Title>BIM goals and uses in the management, maintenance, and preservation of historic buildings: an open access perspective. Implementation characteristics of HBIM for improved documentation and lifecycle management</b:Title>
    <b:InternetSiteTitle>Nature</b:InternetSiteTitle>
    <b:Year>2025</b:Year>
    <b:Month>04</b:Month>
    <b:Day>05</b:Day>
    <b:URL>https://www.nature.com/articles/s40494-025-01588-z</b:URL>
    <b:Author>
      <b:Author>
        <b:NameList>
          <b:Person>
            <b:Last>Siewczyński</b:Last>
            <b:First>Borys</b:First>
          </b:Person>
        </b:NameList>
      </b:Author>
    </b:Author>
    <b:RefOrder>11</b:RefOrder>
  </b:Source>
  <b:Source>
    <b:Tag>Gar23</b:Tag>
    <b:SourceType>InternetSite</b:SourceType>
    <b:Guid>{4D1A2090-85E3-477F-B589-2119EBAAF07A}</b:Guid>
    <b:Author>
      <b:Author>
        <b:NameList>
          <b:Person>
            <b:Last>García-León</b:Last>
            <b:First>J.,</b:First>
            <b:Middle>Murrieri, P., and Collado-Espejo, P. E.</b:Middle>
          </b:Person>
        </b:NameList>
      </b:Author>
    </b:Author>
    <b:Title>HBIM AS A TOOL FOR THE ANALYSIS AND CONSERVATION OF ARCHITECTURAL HERITAGE. CASE STUDY: THE RAME TOWER'S DIGITAL TWIN</b:Title>
    <b:InternetSiteTitle>Int. Arch. Photogramm. Remote Sens. Spatial Inf. Sci</b:InternetSiteTitle>
    <b:Year>2023</b:Year>
    <b:URL>https://isprs-archives.copernicus.org/articles/XLVIII-M-2-2023/637/2023/isprs-archives-XLVIII-M-2-2023-637-2023.html</b:URL>
    <b:RefOrder>12</b:RefOrder>
  </b:Source>
  <b:Source>
    <b:Tag>Mag20</b:Tag>
    <b:SourceType>InternetSite</b:SourceType>
    <b:Guid>{66DFF73A-0A09-4878-8BFD-F3D01FDEDCAE}</b:Guid>
    <b:Author>
      <b:Author>
        <b:NameList>
          <b:Person>
            <b:Last>Maggie Khaddaj</b:Last>
            <b:First>Issam</b:First>
            <b:Middle>Srour</b:Middle>
          </b:Person>
        </b:NameList>
      </b:Author>
    </b:Author>
    <b:Title>Using BIM to Retrofit Existing Buildings</b:Title>
    <b:InternetSiteTitle>Science Direct</b:InternetSiteTitle>
    <b:Year>2020</b:Year>
    <b:Month>07</b:Month>
    <b:Day>11</b:Day>
    <b:URL>https://www.sciencedirect.com/science/article/pii/S1877705816301990</b:URL>
    <b:RefOrder>13</b:RefOrder>
  </b:Source>
  <b:Source>
    <b:Tag>Sci24</b:Tag>
    <b:SourceType>InternetSite</b:SourceType>
    <b:Guid>{D22C3568-ECF3-4850-84B3-B88524171372}</b:Guid>
    <b:Author>
      <b:Author>
        <b:Corporate>Science Insights</b:Corporate>
      </b:Author>
    </b:Author>
    <b:Title>What Are Smart Buildings and How Do They Work?</b:Title>
    <b:InternetSiteTitle>Science Insights</b:InternetSiteTitle>
    <b:Year>2024</b:Year>
    <b:Month>03</b:Month>
    <b:Day>24</b:Day>
    <b:URL>https://scienceinsights.org/what-are-smart-buildings-and-how-do-they-work/</b:URL>
    <b:RefOrder>14</b:RefOrder>
  </b:Source>
  <b:Source>
    <b:Tag>Ope25</b:Tag>
    <b:SourceType>InternetSite</b:SourceType>
    <b:Guid>{9DB347C6-9643-4971-902C-EFF30E5FE361}</b:Guid>
    <b:Author>
      <b:Author>
        <b:Corporate>Open Asset</b:Corporate>
      </b:Author>
    </b:Author>
    <b:Title>How AI Is Revolutionizing Smart Buildings: 10 Use Cases + 5 Examples</b:Title>
    <b:InternetSiteTitle>Open Asset</b:InternetSiteTitle>
    <b:Year>2025</b:Year>
    <b:URL>https://openasset.com/resources/ai-smart-buildings/</b:URL>
    <b:RefOrder>15</b:RefOrder>
  </b:Source>
  <b:Source>
    <b:Tag>Ami25</b:Tag>
    <b:SourceType>InternetSite</b:SourceType>
    <b:Guid>{0750CDC1-2968-4209-AFAD-E55D74C2D10D}</b:Guid>
    <b:Author>
      <b:Author>
        <b:NameList>
          <b:Person>
            <b:Last>Sekhavat</b:Last>
            <b:First>Amir</b:First>
          </b:Person>
        </b:NameList>
      </b:Author>
    </b:Author>
    <b:Title>Navigating the AI Revolution in Smart Buildings: Opportunities, Roadblocks, and Strategies</b:Title>
    <b:InternetSiteTitle>TIA</b:InternetSiteTitle>
    <b:Year>2025</b:Year>
    <b:URL>https://tiaonline.org/navigating-the-ai-revolution-in-smart-buildings-opportunities-roadblocks-and-strategies/</b:URL>
    <b:RefOrder>16</b:RefOrder>
  </b:Source>
  <b:Source>
    <b:Tag>Sca25</b:Tag>
    <b:SourceType>InternetSite</b:SourceType>
    <b:Guid>{2472BB44-BF2D-4180-ACA9-6681193E809A}</b:Guid>
    <b:Author>
      <b:Author>
        <b:Corporate>Scan To BIM</b:Corporate>
      </b:Author>
    </b:Author>
    <b:Title>Scan to BIM Services for Historical Buildings Projects</b:Title>
    <b:InternetSiteTitle>Scan To BIM</b:InternetSiteTitle>
    <b:Year>2025</b:Year>
    <b:URL>https://scantobimsolutions.com/sectors/historical-buildings/</b:URL>
    <b:RefOrder>17</b:RefOrder>
  </b:Source>
  <b:Source>
    <b:Tag>His26</b:Tag>
    <b:SourceType>InternetSite</b:SourceType>
    <b:Guid>{EBD2C8DC-6CD9-4E31-AB6D-386709AA1AB0}</b:Guid>
    <b:Author>
      <b:Author>
        <b:Corporate>Historic England</b:Corporate>
      </b:Author>
    </b:Author>
    <b:InternetSiteTitle>Historic England</b:InternetSiteTitle>
    <b:Year>2026</b:Year>
    <b:Month>02</b:Month>
    <b:Day>24</b:Day>
    <b:URL>https://historicengland.org.uk/advice/technical-advice/retrofit-and-energy-efficiency-in-historic-buildings/improving-energy-efficiency-through-mitigation/</b:URL>
    <b:RefOrder>18</b:RefOrder>
  </b:Source>
  <b:Source>
    <b:Tag>Luk26</b:Tag>
    <b:SourceType>InternetSite</b:SourceType>
    <b:Guid>{2F529B2C-DB78-4163-900F-D867DFB20217}</b:Guid>
    <b:Author>
      <b:Author>
        <b:NameList>
          <b:Person>
            <b:Last>Davies</b:Last>
            <b:First>Luke</b:First>
          </b:Person>
        </b:NameList>
      </b:Author>
    </b:Author>
    <b:Title>5 Concrete Examples of Predictive Maintenance for Smart Buildings</b:Title>
    <b:InternetSiteTitle>Watt Sense</b:InternetSiteTitle>
    <b:Year>2026</b:Year>
    <b:Month>02</b:Month>
    <b:Day>12</b:Day>
    <b:URL>https://www.wattsense.com/blog/building-management/examples-of-predictive-maintenance/</b:URL>
    <b:RefOrder>19</b:RefOrder>
  </b:Source>
  <b:Source>
    <b:Tag>ISC25</b:Tag>
    <b:SourceType>InternetSite</b:SourceType>
    <b:Guid>{782453BC-51AE-49F2-A516-E1657E4BF3A0}</b:Guid>
    <b:Author>
      <b:Author>
        <b:Corporate>ISCEM</b:Corporate>
      </b:Author>
    </b:Author>
    <b:Title>Smart Building Technologies for Enhanced Energy Efficiency</b:Title>
    <b:InternetSiteTitle>ISCEM</b:InternetSiteTitle>
    <b:Year>2025</b:Year>
    <b:Month>08</b:Month>
    <b:Day>05</b:Day>
    <b:URL>https://icsecm.org/smart-building-technologies-for-enhanced-energy-efficiency/</b:URL>
    <b:RefOrder>20</b:RefOrder>
  </b:Source>
  <b:Source>
    <b:Tag>Dyl26</b:Tag>
    <b:SourceType>InternetSite</b:SourceType>
    <b:Guid>{9D4C02EA-4B42-49D2-A778-08516144F02B}</b:Guid>
    <b:Author>
      <b:Author>
        <b:Corporate>Dylan Thomas Centre</b:Corporate>
      </b:Author>
    </b:Author>
    <b:Title>‘Love the Words’ Exhibition</b:Title>
    <b:InternetSiteTitle>Dylan Thomas Centre</b:InternetSiteTitle>
    <b:Year>2026</b:Year>
    <b:URL>http://www.dylanthomas.com/exhibition/</b:URL>
    <b:RefOrder>21</b:RefOrder>
  </b:Source>
  <b:Source>
    <b:Tag>Gio22</b:Tag>
    <b:SourceType>InternetSite</b:SourceType>
    <b:Guid>{F6B67D4D-D0CC-4400-AA92-0B4A880A2F36}</b:Guid>
    <b:Author>
      <b:Author>
        <b:NameList>
          <b:Person>
            <b:Last>Vale</b:Last>
            <b:First>Giovanni</b:First>
          </b:Person>
        </b:NameList>
      </b:Author>
    </b:Author>
    <b:Title>The Surprising Disadvantages of Smart Buildings Revealed</b:Title>
    <b:InternetSiteTitle>Builder Space</b:InternetSiteTitle>
    <b:Year>2022</b:Year>
    <b:Month>10</b:Month>
    <b:Day>30</b:Day>
    <b:URL>https://www.builderspace.com/the-surprising-disadvantages-of-smart-buildings-revealed</b:URL>
    <b:RefOrder>22</b:RefOrder>
  </b:Source>
</b:Sources>
</file>

<file path=customXml/itemProps1.xml><?xml version="1.0" encoding="utf-8"?>
<ds:datastoreItem xmlns:ds="http://schemas.openxmlformats.org/officeDocument/2006/customXml" ds:itemID="{F042F684-DB0A-4A66-9946-9E4D1626C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14</Pages>
  <Words>3370</Words>
  <Characters>21033</Characters>
  <Application>Microsoft Office Word</Application>
  <DocSecurity>0</DocSecurity>
  <Lines>478</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 (2114726)</dc:creator>
  <cp:keywords/>
  <dc:description/>
  <cp:lastModifiedBy>Harrison Davies (2114726)</cp:lastModifiedBy>
  <cp:revision>393</cp:revision>
  <dcterms:created xsi:type="dcterms:W3CDTF">2025-11-14T11:12:00Z</dcterms:created>
  <dcterms:modified xsi:type="dcterms:W3CDTF">2026-04-17T18:35:00Z</dcterms:modified>
</cp:coreProperties>
</file>