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325C" w14:textId="77777777" w:rsidR="00D94D6D" w:rsidRDefault="00D94D6D" w:rsidP="00D94D6D"/>
    <w:p w14:paraId="2CA12500" w14:textId="77777777" w:rsidR="00D94D6D" w:rsidRDefault="00D94D6D" w:rsidP="00D94D6D">
      <w:pPr>
        <w:pStyle w:val="Heading1"/>
        <w:rPr>
          <w:rFonts w:ascii="Arial" w:hAnsi="Arial" w:cs="Arial"/>
          <w:sz w:val="40"/>
          <w:szCs w:val="40"/>
        </w:rPr>
      </w:pPr>
    </w:p>
    <w:p w14:paraId="74411325" w14:textId="6F2F3056" w:rsidR="00D94D6D" w:rsidRDefault="00D94D6D" w:rsidP="00D94D6D">
      <w:pPr>
        <w:pStyle w:val="Heading1"/>
        <w:rPr>
          <w:rFonts w:ascii="Arial" w:hAnsi="Arial" w:cs="Arial"/>
          <w:sz w:val="40"/>
          <w:szCs w:val="40"/>
        </w:rPr>
      </w:pPr>
    </w:p>
    <w:p w14:paraId="005E4596" w14:textId="3BA04629" w:rsidR="00F33F95" w:rsidRDefault="00F33F95" w:rsidP="00F33F95"/>
    <w:p w14:paraId="0EB0755B" w14:textId="77777777" w:rsidR="00F33F95" w:rsidRPr="00F33F95" w:rsidRDefault="00F33F95" w:rsidP="00F33F95"/>
    <w:p w14:paraId="10E1F186" w14:textId="3D154692" w:rsidR="00D94D6D" w:rsidRPr="00D94D6D" w:rsidRDefault="00D94D6D" w:rsidP="00D94D6D">
      <w:pPr>
        <w:pStyle w:val="Heading1"/>
        <w:rPr>
          <w:rFonts w:ascii="Arial" w:hAnsi="Arial" w:cs="Arial"/>
          <w:sz w:val="40"/>
          <w:szCs w:val="40"/>
        </w:rPr>
      </w:pPr>
      <w:bookmarkStart w:id="0" w:name="_Toc129338156"/>
      <w:bookmarkStart w:id="1" w:name="_Toc129340411"/>
      <w:bookmarkStart w:id="2" w:name="_Toc129345834"/>
      <w:r w:rsidRPr="00D94D6D">
        <w:rPr>
          <w:rFonts w:ascii="Arial" w:hAnsi="Arial" w:cs="Arial"/>
          <w:sz w:val="40"/>
          <w:szCs w:val="40"/>
        </w:rPr>
        <w:t>Sustainable Business Revenue Generation Plan</w:t>
      </w:r>
      <w:bookmarkEnd w:id="0"/>
      <w:bookmarkEnd w:id="1"/>
      <w:bookmarkEnd w:id="2"/>
    </w:p>
    <w:p w14:paraId="33800B62" w14:textId="77777777" w:rsidR="00D94D6D" w:rsidRDefault="00D94D6D" w:rsidP="00D94D6D"/>
    <w:p w14:paraId="37FF3E82" w14:textId="77777777" w:rsidR="00D94D6D" w:rsidRDefault="00D94D6D" w:rsidP="00D94D6D"/>
    <w:p w14:paraId="69BCEDD3" w14:textId="77777777" w:rsidR="00D94D6D" w:rsidRDefault="00D94D6D" w:rsidP="00D94D6D"/>
    <w:p w14:paraId="6996E739" w14:textId="77777777" w:rsidR="00D94D6D" w:rsidRDefault="00D94D6D" w:rsidP="00D94D6D"/>
    <w:p w14:paraId="4DC19A9A" w14:textId="77777777" w:rsidR="00D94D6D" w:rsidRDefault="00D94D6D" w:rsidP="00D94D6D"/>
    <w:p w14:paraId="2C902569" w14:textId="77777777" w:rsidR="00D94D6D" w:rsidRDefault="00D94D6D" w:rsidP="00D94D6D"/>
    <w:p w14:paraId="347EB6BF" w14:textId="77777777" w:rsidR="00D94D6D" w:rsidRDefault="00D94D6D" w:rsidP="00D94D6D"/>
    <w:p w14:paraId="302AEFE8" w14:textId="77777777" w:rsidR="00D94D6D" w:rsidRDefault="00D94D6D" w:rsidP="00D94D6D"/>
    <w:p w14:paraId="5F14E54C" w14:textId="77777777" w:rsidR="00D94D6D" w:rsidRDefault="00D94D6D" w:rsidP="00D94D6D"/>
    <w:p w14:paraId="7F7DD4E3" w14:textId="77777777" w:rsidR="00D94D6D" w:rsidRDefault="00D94D6D" w:rsidP="00D94D6D"/>
    <w:p w14:paraId="22F404EB" w14:textId="77777777" w:rsidR="00D94D6D" w:rsidRDefault="00D94D6D" w:rsidP="00D94D6D"/>
    <w:p w14:paraId="314629AE" w14:textId="77777777" w:rsidR="00D94D6D" w:rsidRDefault="00D94D6D" w:rsidP="00D94D6D"/>
    <w:p w14:paraId="516BBD86" w14:textId="77777777" w:rsidR="00D94D6D" w:rsidRDefault="00D94D6D" w:rsidP="00D94D6D"/>
    <w:p w14:paraId="57C1B600" w14:textId="77777777" w:rsidR="00D94D6D" w:rsidRDefault="00D94D6D" w:rsidP="00D94D6D"/>
    <w:p w14:paraId="1DBCA661" w14:textId="77777777" w:rsidR="00D94D6D" w:rsidRDefault="00D94D6D" w:rsidP="00D94D6D"/>
    <w:p w14:paraId="797BD652" w14:textId="77777777" w:rsidR="00D94D6D" w:rsidRDefault="00D94D6D" w:rsidP="00D94D6D"/>
    <w:p w14:paraId="6CB41524" w14:textId="69479068" w:rsidR="00D94D6D" w:rsidRPr="00D94D6D" w:rsidRDefault="00D94D6D" w:rsidP="00D94D6D">
      <w:pPr>
        <w:rPr>
          <w:sz w:val="28"/>
          <w:szCs w:val="28"/>
        </w:rPr>
      </w:pPr>
      <w:r w:rsidRPr="00D94D6D">
        <w:rPr>
          <w:sz w:val="28"/>
          <w:szCs w:val="28"/>
        </w:rPr>
        <w:t>Student name: Andreea Dumitru</w:t>
      </w:r>
    </w:p>
    <w:p w14:paraId="539C0814" w14:textId="77777777" w:rsidR="00D94D6D" w:rsidRPr="00D94D6D" w:rsidRDefault="00D94D6D" w:rsidP="00D94D6D">
      <w:pPr>
        <w:rPr>
          <w:sz w:val="28"/>
          <w:szCs w:val="28"/>
        </w:rPr>
      </w:pPr>
      <w:r w:rsidRPr="00D94D6D">
        <w:rPr>
          <w:sz w:val="28"/>
          <w:szCs w:val="28"/>
        </w:rPr>
        <w:t>Student number: 1705539</w:t>
      </w:r>
    </w:p>
    <w:p w14:paraId="23EEC6CD" w14:textId="558E99A5" w:rsidR="00D94D6D" w:rsidRPr="00D94D6D" w:rsidRDefault="00D94D6D" w:rsidP="00D94D6D">
      <w:pPr>
        <w:rPr>
          <w:sz w:val="28"/>
          <w:szCs w:val="28"/>
        </w:rPr>
      </w:pPr>
      <w:r w:rsidRPr="00D94D6D">
        <w:rPr>
          <w:sz w:val="28"/>
          <w:szCs w:val="28"/>
        </w:rPr>
        <w:t>Module title: Financial Management for the Hotel Industry. BMIH 5007</w:t>
      </w:r>
    </w:p>
    <w:p w14:paraId="1A4D70A7" w14:textId="77777777" w:rsidR="00D94D6D" w:rsidRPr="00D94D6D" w:rsidRDefault="00D94D6D" w:rsidP="00D94D6D">
      <w:pPr>
        <w:rPr>
          <w:sz w:val="28"/>
          <w:szCs w:val="28"/>
        </w:rPr>
      </w:pPr>
      <w:r w:rsidRPr="00D94D6D">
        <w:rPr>
          <w:sz w:val="28"/>
          <w:szCs w:val="28"/>
        </w:rPr>
        <w:t>Lecturer: Dale Clarke</w:t>
      </w:r>
      <w:r w:rsidRPr="00D94D6D">
        <w:rPr>
          <w:sz w:val="28"/>
          <w:szCs w:val="28"/>
        </w:rPr>
        <w:tab/>
      </w:r>
      <w:r w:rsidRPr="00D94D6D">
        <w:rPr>
          <w:sz w:val="28"/>
          <w:szCs w:val="28"/>
        </w:rPr>
        <w:tab/>
      </w:r>
    </w:p>
    <w:p w14:paraId="01B0932D" w14:textId="64BD7A71" w:rsidR="00B5055C" w:rsidRDefault="00B5055C"/>
    <w:p w14:paraId="540F332A" w14:textId="662AC499" w:rsidR="00B664AC" w:rsidRDefault="00B664AC"/>
    <w:p w14:paraId="4A29422E" w14:textId="25F71D17" w:rsidR="00B664AC" w:rsidRDefault="00386B2D">
      <w:r>
        <w:br w:type="page"/>
      </w:r>
    </w:p>
    <w:p w14:paraId="16BA9C69" w14:textId="622E96EF" w:rsidR="00B664AC" w:rsidRDefault="00B664AC" w:rsidP="007F061C">
      <w:pPr>
        <w:pStyle w:val="Heading1"/>
        <w:rPr>
          <w:rFonts w:ascii="Arial" w:hAnsi="Arial" w:cs="Arial"/>
          <w:sz w:val="40"/>
          <w:szCs w:val="40"/>
        </w:rPr>
      </w:pPr>
      <w:bookmarkStart w:id="3" w:name="_Toc129338157"/>
      <w:bookmarkStart w:id="4" w:name="_Toc129340412"/>
      <w:bookmarkStart w:id="5" w:name="_Toc129345835"/>
      <w:r w:rsidRPr="00B664AC">
        <w:rPr>
          <w:rFonts w:ascii="Arial" w:hAnsi="Arial" w:cs="Arial"/>
          <w:sz w:val="40"/>
          <w:szCs w:val="40"/>
        </w:rPr>
        <w:lastRenderedPageBreak/>
        <w:t>Table of content</w:t>
      </w:r>
      <w:bookmarkEnd w:id="3"/>
      <w:bookmarkEnd w:id="4"/>
      <w:bookmarkEnd w:id="5"/>
    </w:p>
    <w:sdt>
      <w:sdtPr>
        <w:rPr>
          <w:rFonts w:ascii="Arial" w:eastAsiaTheme="minorHAnsi" w:hAnsi="Arial" w:cs="Arial"/>
          <w:color w:val="auto"/>
          <w:kern w:val="2"/>
          <w:sz w:val="24"/>
          <w:szCs w:val="24"/>
          <w:lang w:val="en-GB"/>
          <w14:ligatures w14:val="standardContextual"/>
        </w:rPr>
        <w:id w:val="1821150763"/>
        <w:docPartObj>
          <w:docPartGallery w:val="Table of Contents"/>
          <w:docPartUnique/>
        </w:docPartObj>
      </w:sdtPr>
      <w:sdtEndPr>
        <w:rPr>
          <w:b/>
          <w:bCs/>
          <w:noProof/>
        </w:rPr>
      </w:sdtEndPr>
      <w:sdtContent>
        <w:p w14:paraId="2A71000B" w14:textId="5D326EE2" w:rsidR="00D02065" w:rsidRDefault="00D02065">
          <w:pPr>
            <w:pStyle w:val="TOCHeading"/>
          </w:pPr>
        </w:p>
        <w:p w14:paraId="2884EB95" w14:textId="27155DE5" w:rsidR="00D02065" w:rsidRDefault="00D02065">
          <w:pPr>
            <w:pStyle w:val="TOC1"/>
            <w:tabs>
              <w:tab w:val="right" w:leader="dot" w:pos="9016"/>
            </w:tabs>
            <w:rPr>
              <w:rFonts w:asciiTheme="minorHAnsi" w:eastAsiaTheme="minorEastAsia" w:hAnsiTheme="minorHAnsi" w:cstheme="minorBidi"/>
              <w:noProof/>
              <w:kern w:val="0"/>
              <w:sz w:val="22"/>
              <w:szCs w:val="22"/>
              <w:lang w:eastAsia="en-GB"/>
              <w14:ligatures w14:val="none"/>
            </w:rPr>
          </w:pPr>
          <w:r>
            <w:fldChar w:fldCharType="begin"/>
          </w:r>
          <w:r>
            <w:instrText xml:space="preserve"> TOC \o "1-3" \h \z \u </w:instrText>
          </w:r>
          <w:r>
            <w:fldChar w:fldCharType="separate"/>
          </w:r>
          <w:hyperlink w:anchor="_Toc129345834" w:history="1">
            <w:r w:rsidRPr="00D6638B">
              <w:rPr>
                <w:rStyle w:val="Hyperlink"/>
                <w:noProof/>
              </w:rPr>
              <w:t>Sustainable Business Revenue Generation Plan</w:t>
            </w:r>
            <w:r>
              <w:rPr>
                <w:noProof/>
                <w:webHidden/>
              </w:rPr>
              <w:tab/>
            </w:r>
            <w:r>
              <w:rPr>
                <w:noProof/>
                <w:webHidden/>
              </w:rPr>
              <w:fldChar w:fldCharType="begin"/>
            </w:r>
            <w:r>
              <w:rPr>
                <w:noProof/>
                <w:webHidden/>
              </w:rPr>
              <w:instrText xml:space="preserve"> PAGEREF _Toc129345834 \h </w:instrText>
            </w:r>
            <w:r>
              <w:rPr>
                <w:noProof/>
                <w:webHidden/>
              </w:rPr>
            </w:r>
            <w:r>
              <w:rPr>
                <w:noProof/>
                <w:webHidden/>
              </w:rPr>
              <w:fldChar w:fldCharType="separate"/>
            </w:r>
            <w:r>
              <w:rPr>
                <w:noProof/>
                <w:webHidden/>
              </w:rPr>
              <w:t>0</w:t>
            </w:r>
            <w:r>
              <w:rPr>
                <w:noProof/>
                <w:webHidden/>
              </w:rPr>
              <w:fldChar w:fldCharType="end"/>
            </w:r>
          </w:hyperlink>
        </w:p>
        <w:p w14:paraId="0E4E8661" w14:textId="4FA391E3" w:rsidR="00D02065" w:rsidRDefault="00000000">
          <w:pPr>
            <w:pStyle w:val="TOC1"/>
            <w:tabs>
              <w:tab w:val="right" w:leader="dot" w:pos="9016"/>
            </w:tabs>
            <w:rPr>
              <w:rFonts w:asciiTheme="minorHAnsi" w:eastAsiaTheme="minorEastAsia" w:hAnsiTheme="minorHAnsi" w:cstheme="minorBidi"/>
              <w:noProof/>
              <w:kern w:val="0"/>
              <w:sz w:val="22"/>
              <w:szCs w:val="22"/>
              <w:lang w:eastAsia="en-GB"/>
              <w14:ligatures w14:val="none"/>
            </w:rPr>
          </w:pPr>
          <w:hyperlink w:anchor="_Toc129345835" w:history="1">
            <w:r w:rsidR="00D02065" w:rsidRPr="00D6638B">
              <w:rPr>
                <w:rStyle w:val="Hyperlink"/>
                <w:noProof/>
              </w:rPr>
              <w:t>Table of content</w:t>
            </w:r>
            <w:r w:rsidR="00D02065">
              <w:rPr>
                <w:noProof/>
                <w:webHidden/>
              </w:rPr>
              <w:tab/>
            </w:r>
            <w:r w:rsidR="00D02065">
              <w:rPr>
                <w:noProof/>
                <w:webHidden/>
              </w:rPr>
              <w:fldChar w:fldCharType="begin"/>
            </w:r>
            <w:r w:rsidR="00D02065">
              <w:rPr>
                <w:noProof/>
                <w:webHidden/>
              </w:rPr>
              <w:instrText xml:space="preserve"> PAGEREF _Toc129345835 \h </w:instrText>
            </w:r>
            <w:r w:rsidR="00D02065">
              <w:rPr>
                <w:noProof/>
                <w:webHidden/>
              </w:rPr>
            </w:r>
            <w:r w:rsidR="00D02065">
              <w:rPr>
                <w:noProof/>
                <w:webHidden/>
              </w:rPr>
              <w:fldChar w:fldCharType="separate"/>
            </w:r>
            <w:r w:rsidR="00D02065">
              <w:rPr>
                <w:noProof/>
                <w:webHidden/>
              </w:rPr>
              <w:t>1</w:t>
            </w:r>
            <w:r w:rsidR="00D02065">
              <w:rPr>
                <w:noProof/>
                <w:webHidden/>
              </w:rPr>
              <w:fldChar w:fldCharType="end"/>
            </w:r>
          </w:hyperlink>
        </w:p>
        <w:p w14:paraId="7585E325" w14:textId="6BA65D50" w:rsidR="00D02065" w:rsidRDefault="00000000">
          <w:pPr>
            <w:pStyle w:val="TOC1"/>
            <w:tabs>
              <w:tab w:val="right" w:leader="dot" w:pos="9016"/>
            </w:tabs>
            <w:rPr>
              <w:rFonts w:asciiTheme="minorHAnsi" w:eastAsiaTheme="minorEastAsia" w:hAnsiTheme="minorHAnsi" w:cstheme="minorBidi"/>
              <w:noProof/>
              <w:kern w:val="0"/>
              <w:sz w:val="22"/>
              <w:szCs w:val="22"/>
              <w:lang w:eastAsia="en-GB"/>
              <w14:ligatures w14:val="none"/>
            </w:rPr>
          </w:pPr>
          <w:hyperlink w:anchor="_Toc129345836" w:history="1">
            <w:r w:rsidR="00D02065" w:rsidRPr="00D6638B">
              <w:rPr>
                <w:rStyle w:val="Hyperlink"/>
                <w:noProof/>
              </w:rPr>
              <w:t>Executive summary</w:t>
            </w:r>
            <w:r w:rsidR="00D02065">
              <w:rPr>
                <w:noProof/>
                <w:webHidden/>
              </w:rPr>
              <w:tab/>
            </w:r>
            <w:r w:rsidR="00D02065">
              <w:rPr>
                <w:noProof/>
                <w:webHidden/>
              </w:rPr>
              <w:fldChar w:fldCharType="begin"/>
            </w:r>
            <w:r w:rsidR="00D02065">
              <w:rPr>
                <w:noProof/>
                <w:webHidden/>
              </w:rPr>
              <w:instrText xml:space="preserve"> PAGEREF _Toc129345836 \h </w:instrText>
            </w:r>
            <w:r w:rsidR="00D02065">
              <w:rPr>
                <w:noProof/>
                <w:webHidden/>
              </w:rPr>
            </w:r>
            <w:r w:rsidR="00D02065">
              <w:rPr>
                <w:noProof/>
                <w:webHidden/>
              </w:rPr>
              <w:fldChar w:fldCharType="separate"/>
            </w:r>
            <w:r w:rsidR="00D02065">
              <w:rPr>
                <w:noProof/>
                <w:webHidden/>
              </w:rPr>
              <w:t>2</w:t>
            </w:r>
            <w:r w:rsidR="00D02065">
              <w:rPr>
                <w:noProof/>
                <w:webHidden/>
              </w:rPr>
              <w:fldChar w:fldCharType="end"/>
            </w:r>
          </w:hyperlink>
        </w:p>
        <w:p w14:paraId="2C67ED37" w14:textId="60355C29" w:rsidR="00D02065" w:rsidRDefault="00000000">
          <w:pPr>
            <w:pStyle w:val="TOC1"/>
            <w:tabs>
              <w:tab w:val="right" w:leader="dot" w:pos="9016"/>
            </w:tabs>
            <w:rPr>
              <w:rFonts w:asciiTheme="minorHAnsi" w:eastAsiaTheme="minorEastAsia" w:hAnsiTheme="minorHAnsi" w:cstheme="minorBidi"/>
              <w:noProof/>
              <w:kern w:val="0"/>
              <w:sz w:val="22"/>
              <w:szCs w:val="22"/>
              <w:lang w:eastAsia="en-GB"/>
              <w14:ligatures w14:val="none"/>
            </w:rPr>
          </w:pPr>
          <w:hyperlink w:anchor="_Toc129345837" w:history="1">
            <w:r w:rsidR="00D02065" w:rsidRPr="00D6638B">
              <w:rPr>
                <w:rStyle w:val="Hyperlink"/>
                <w:noProof/>
              </w:rPr>
              <w:t>1.</w:t>
            </w:r>
            <w:r w:rsidR="00D02065">
              <w:rPr>
                <w:rStyle w:val="Hyperlink"/>
                <w:noProof/>
              </w:rPr>
              <w:t xml:space="preserve">  </w:t>
            </w:r>
            <w:r w:rsidR="00D02065" w:rsidRPr="00D6638B">
              <w:rPr>
                <w:rStyle w:val="Hyperlink"/>
                <w:noProof/>
              </w:rPr>
              <w:t>Introduction</w:t>
            </w:r>
            <w:r w:rsidR="00D02065">
              <w:rPr>
                <w:noProof/>
                <w:webHidden/>
              </w:rPr>
              <w:tab/>
            </w:r>
            <w:r w:rsidR="00D02065">
              <w:rPr>
                <w:noProof/>
                <w:webHidden/>
              </w:rPr>
              <w:fldChar w:fldCharType="begin"/>
            </w:r>
            <w:r w:rsidR="00D02065">
              <w:rPr>
                <w:noProof/>
                <w:webHidden/>
              </w:rPr>
              <w:instrText xml:space="preserve"> PAGEREF _Toc129345837 \h </w:instrText>
            </w:r>
            <w:r w:rsidR="00D02065">
              <w:rPr>
                <w:noProof/>
                <w:webHidden/>
              </w:rPr>
            </w:r>
            <w:r w:rsidR="00D02065">
              <w:rPr>
                <w:noProof/>
                <w:webHidden/>
              </w:rPr>
              <w:fldChar w:fldCharType="separate"/>
            </w:r>
            <w:r w:rsidR="00D02065">
              <w:rPr>
                <w:noProof/>
                <w:webHidden/>
              </w:rPr>
              <w:t>2</w:t>
            </w:r>
            <w:r w:rsidR="00D02065">
              <w:rPr>
                <w:noProof/>
                <w:webHidden/>
              </w:rPr>
              <w:fldChar w:fldCharType="end"/>
            </w:r>
          </w:hyperlink>
        </w:p>
        <w:p w14:paraId="2A042AAD" w14:textId="5854C048" w:rsidR="00D02065" w:rsidRDefault="00000000">
          <w:pPr>
            <w:pStyle w:val="TOC1"/>
            <w:tabs>
              <w:tab w:val="right" w:leader="dot" w:pos="9016"/>
            </w:tabs>
            <w:rPr>
              <w:rFonts w:asciiTheme="minorHAnsi" w:eastAsiaTheme="minorEastAsia" w:hAnsiTheme="minorHAnsi" w:cstheme="minorBidi"/>
              <w:noProof/>
              <w:kern w:val="0"/>
              <w:sz w:val="22"/>
              <w:szCs w:val="22"/>
              <w:lang w:eastAsia="en-GB"/>
              <w14:ligatures w14:val="none"/>
            </w:rPr>
          </w:pPr>
          <w:hyperlink w:anchor="_Toc129345838" w:history="1">
            <w:r w:rsidR="00D02065" w:rsidRPr="00D6638B">
              <w:rPr>
                <w:rStyle w:val="Hyperlink"/>
                <w:noProof/>
              </w:rPr>
              <w:t>2.</w:t>
            </w:r>
            <w:r w:rsidR="00D02065">
              <w:rPr>
                <w:rStyle w:val="Hyperlink"/>
                <w:noProof/>
              </w:rPr>
              <w:t xml:space="preserve">  </w:t>
            </w:r>
            <w:r w:rsidR="00D02065" w:rsidRPr="00D6638B">
              <w:rPr>
                <w:rStyle w:val="Hyperlink"/>
                <w:noProof/>
              </w:rPr>
              <w:t>Findings</w:t>
            </w:r>
            <w:r w:rsidR="00D02065">
              <w:rPr>
                <w:noProof/>
                <w:webHidden/>
              </w:rPr>
              <w:tab/>
            </w:r>
            <w:r w:rsidR="00D02065">
              <w:rPr>
                <w:noProof/>
                <w:webHidden/>
              </w:rPr>
              <w:fldChar w:fldCharType="begin"/>
            </w:r>
            <w:r w:rsidR="00D02065">
              <w:rPr>
                <w:noProof/>
                <w:webHidden/>
              </w:rPr>
              <w:instrText xml:space="preserve"> PAGEREF _Toc129345838 \h </w:instrText>
            </w:r>
            <w:r w:rsidR="00D02065">
              <w:rPr>
                <w:noProof/>
                <w:webHidden/>
              </w:rPr>
            </w:r>
            <w:r w:rsidR="00D02065">
              <w:rPr>
                <w:noProof/>
                <w:webHidden/>
              </w:rPr>
              <w:fldChar w:fldCharType="separate"/>
            </w:r>
            <w:r w:rsidR="00D02065">
              <w:rPr>
                <w:noProof/>
                <w:webHidden/>
              </w:rPr>
              <w:t>3</w:t>
            </w:r>
            <w:r w:rsidR="00D02065">
              <w:rPr>
                <w:noProof/>
                <w:webHidden/>
              </w:rPr>
              <w:fldChar w:fldCharType="end"/>
            </w:r>
          </w:hyperlink>
        </w:p>
        <w:p w14:paraId="7CE60490" w14:textId="2522D2D3" w:rsidR="00D02065" w:rsidRDefault="00000000">
          <w:pPr>
            <w:pStyle w:val="TOC1"/>
            <w:tabs>
              <w:tab w:val="right" w:leader="dot" w:pos="9016"/>
            </w:tabs>
            <w:rPr>
              <w:rFonts w:asciiTheme="minorHAnsi" w:eastAsiaTheme="minorEastAsia" w:hAnsiTheme="minorHAnsi" w:cstheme="minorBidi"/>
              <w:noProof/>
              <w:kern w:val="0"/>
              <w:sz w:val="22"/>
              <w:szCs w:val="22"/>
              <w:lang w:eastAsia="en-GB"/>
              <w14:ligatures w14:val="none"/>
            </w:rPr>
          </w:pPr>
          <w:hyperlink w:anchor="_Toc129345839" w:history="1">
            <w:r w:rsidR="00D02065" w:rsidRPr="00D6638B">
              <w:rPr>
                <w:rStyle w:val="Hyperlink"/>
                <w:noProof/>
              </w:rPr>
              <w:t>2.1</w:t>
            </w:r>
            <w:r w:rsidR="00D02065">
              <w:rPr>
                <w:rStyle w:val="Hyperlink"/>
                <w:noProof/>
              </w:rPr>
              <w:t xml:space="preserve"> </w:t>
            </w:r>
            <w:r w:rsidR="00D02065" w:rsidRPr="00D6638B">
              <w:rPr>
                <w:rStyle w:val="Hyperlink"/>
                <w:noProof/>
              </w:rPr>
              <w:t>Advantages of outsourcing</w:t>
            </w:r>
            <w:r w:rsidR="00D02065">
              <w:rPr>
                <w:noProof/>
                <w:webHidden/>
              </w:rPr>
              <w:tab/>
            </w:r>
            <w:r w:rsidR="00D02065">
              <w:rPr>
                <w:noProof/>
                <w:webHidden/>
              </w:rPr>
              <w:fldChar w:fldCharType="begin"/>
            </w:r>
            <w:r w:rsidR="00D02065">
              <w:rPr>
                <w:noProof/>
                <w:webHidden/>
              </w:rPr>
              <w:instrText xml:space="preserve"> PAGEREF _Toc129345839 \h </w:instrText>
            </w:r>
            <w:r w:rsidR="00D02065">
              <w:rPr>
                <w:noProof/>
                <w:webHidden/>
              </w:rPr>
            </w:r>
            <w:r w:rsidR="00D02065">
              <w:rPr>
                <w:noProof/>
                <w:webHidden/>
              </w:rPr>
              <w:fldChar w:fldCharType="separate"/>
            </w:r>
            <w:r w:rsidR="00D02065">
              <w:rPr>
                <w:noProof/>
                <w:webHidden/>
              </w:rPr>
              <w:t>3</w:t>
            </w:r>
            <w:r w:rsidR="00D02065">
              <w:rPr>
                <w:noProof/>
                <w:webHidden/>
              </w:rPr>
              <w:fldChar w:fldCharType="end"/>
            </w:r>
          </w:hyperlink>
        </w:p>
        <w:p w14:paraId="1F4A00B9" w14:textId="19EC2D56" w:rsidR="00D02065" w:rsidRDefault="00000000">
          <w:pPr>
            <w:pStyle w:val="TOC1"/>
            <w:tabs>
              <w:tab w:val="left" w:pos="660"/>
              <w:tab w:val="right" w:leader="dot" w:pos="9016"/>
            </w:tabs>
            <w:rPr>
              <w:rFonts w:asciiTheme="minorHAnsi" w:eastAsiaTheme="minorEastAsia" w:hAnsiTheme="minorHAnsi" w:cstheme="minorBidi"/>
              <w:noProof/>
              <w:kern w:val="0"/>
              <w:sz w:val="22"/>
              <w:szCs w:val="22"/>
              <w:lang w:eastAsia="en-GB"/>
              <w14:ligatures w14:val="none"/>
            </w:rPr>
          </w:pPr>
          <w:hyperlink w:anchor="_Toc129345840" w:history="1">
            <w:r w:rsidR="00D02065" w:rsidRPr="00D6638B">
              <w:rPr>
                <w:rStyle w:val="Hyperlink"/>
                <w:noProof/>
              </w:rPr>
              <w:t>2.2Advantages of Insourcing</w:t>
            </w:r>
            <w:r w:rsidR="00D02065">
              <w:rPr>
                <w:noProof/>
                <w:webHidden/>
              </w:rPr>
              <w:tab/>
            </w:r>
            <w:r w:rsidR="00D02065">
              <w:rPr>
                <w:noProof/>
                <w:webHidden/>
              </w:rPr>
              <w:fldChar w:fldCharType="begin"/>
            </w:r>
            <w:r w:rsidR="00D02065">
              <w:rPr>
                <w:noProof/>
                <w:webHidden/>
              </w:rPr>
              <w:instrText xml:space="preserve"> PAGEREF _Toc129345840 \h </w:instrText>
            </w:r>
            <w:r w:rsidR="00D02065">
              <w:rPr>
                <w:noProof/>
                <w:webHidden/>
              </w:rPr>
            </w:r>
            <w:r w:rsidR="00D02065">
              <w:rPr>
                <w:noProof/>
                <w:webHidden/>
              </w:rPr>
              <w:fldChar w:fldCharType="separate"/>
            </w:r>
            <w:r w:rsidR="00D02065">
              <w:rPr>
                <w:noProof/>
                <w:webHidden/>
              </w:rPr>
              <w:t>5</w:t>
            </w:r>
            <w:r w:rsidR="00D02065">
              <w:rPr>
                <w:noProof/>
                <w:webHidden/>
              </w:rPr>
              <w:fldChar w:fldCharType="end"/>
            </w:r>
          </w:hyperlink>
        </w:p>
        <w:p w14:paraId="750A8F26" w14:textId="0AB0B3E6" w:rsidR="00D02065" w:rsidRDefault="00000000">
          <w:pPr>
            <w:pStyle w:val="TOC1"/>
            <w:tabs>
              <w:tab w:val="left" w:pos="440"/>
              <w:tab w:val="right" w:leader="dot" w:pos="9016"/>
            </w:tabs>
            <w:rPr>
              <w:rFonts w:asciiTheme="minorHAnsi" w:eastAsiaTheme="minorEastAsia" w:hAnsiTheme="minorHAnsi" w:cstheme="minorBidi"/>
              <w:noProof/>
              <w:kern w:val="0"/>
              <w:sz w:val="22"/>
              <w:szCs w:val="22"/>
              <w:lang w:eastAsia="en-GB"/>
              <w14:ligatures w14:val="none"/>
            </w:rPr>
          </w:pPr>
          <w:hyperlink w:anchor="_Toc129345841" w:history="1">
            <w:r w:rsidR="00D02065" w:rsidRPr="00D6638B">
              <w:rPr>
                <w:rStyle w:val="Hyperlink"/>
                <w:noProof/>
              </w:rPr>
              <w:t>3.</w:t>
            </w:r>
            <w:r w:rsidR="00D02065">
              <w:rPr>
                <w:rFonts w:asciiTheme="minorHAnsi" w:eastAsiaTheme="minorEastAsia" w:hAnsiTheme="minorHAnsi" w:cstheme="minorBidi"/>
                <w:noProof/>
                <w:kern w:val="0"/>
                <w:sz w:val="22"/>
                <w:szCs w:val="22"/>
                <w:lang w:eastAsia="en-GB"/>
                <w14:ligatures w14:val="none"/>
              </w:rPr>
              <w:t xml:space="preserve">  </w:t>
            </w:r>
            <w:r w:rsidR="00D02065" w:rsidRPr="00D6638B">
              <w:rPr>
                <w:rStyle w:val="Hyperlink"/>
                <w:noProof/>
              </w:rPr>
              <w:t>Ethical Responsibility</w:t>
            </w:r>
            <w:r w:rsidR="00D02065">
              <w:rPr>
                <w:noProof/>
                <w:webHidden/>
              </w:rPr>
              <w:tab/>
            </w:r>
            <w:r w:rsidR="00D02065">
              <w:rPr>
                <w:noProof/>
                <w:webHidden/>
              </w:rPr>
              <w:fldChar w:fldCharType="begin"/>
            </w:r>
            <w:r w:rsidR="00D02065">
              <w:rPr>
                <w:noProof/>
                <w:webHidden/>
              </w:rPr>
              <w:instrText xml:space="preserve"> PAGEREF _Toc129345841 \h </w:instrText>
            </w:r>
            <w:r w:rsidR="00D02065">
              <w:rPr>
                <w:noProof/>
                <w:webHidden/>
              </w:rPr>
            </w:r>
            <w:r w:rsidR="00D02065">
              <w:rPr>
                <w:noProof/>
                <w:webHidden/>
              </w:rPr>
              <w:fldChar w:fldCharType="separate"/>
            </w:r>
            <w:r w:rsidR="00D02065">
              <w:rPr>
                <w:noProof/>
                <w:webHidden/>
              </w:rPr>
              <w:t>6</w:t>
            </w:r>
            <w:r w:rsidR="00D02065">
              <w:rPr>
                <w:noProof/>
                <w:webHidden/>
              </w:rPr>
              <w:fldChar w:fldCharType="end"/>
            </w:r>
          </w:hyperlink>
        </w:p>
        <w:p w14:paraId="31228BC2" w14:textId="61596FDF" w:rsidR="00D02065" w:rsidRDefault="00000000">
          <w:pPr>
            <w:pStyle w:val="TOC1"/>
            <w:tabs>
              <w:tab w:val="left" w:pos="440"/>
              <w:tab w:val="right" w:leader="dot" w:pos="9016"/>
            </w:tabs>
            <w:rPr>
              <w:rFonts w:asciiTheme="minorHAnsi" w:eastAsiaTheme="minorEastAsia" w:hAnsiTheme="minorHAnsi" w:cstheme="minorBidi"/>
              <w:noProof/>
              <w:kern w:val="0"/>
              <w:sz w:val="22"/>
              <w:szCs w:val="22"/>
              <w:lang w:eastAsia="en-GB"/>
              <w14:ligatures w14:val="none"/>
            </w:rPr>
          </w:pPr>
          <w:hyperlink w:anchor="_Toc129345842" w:history="1">
            <w:r w:rsidR="00D02065" w:rsidRPr="00D6638B">
              <w:rPr>
                <w:rStyle w:val="Hyperlink"/>
                <w:noProof/>
              </w:rPr>
              <w:t>4.</w:t>
            </w:r>
            <w:r w:rsidR="00D02065">
              <w:rPr>
                <w:rFonts w:asciiTheme="minorHAnsi" w:eastAsiaTheme="minorEastAsia" w:hAnsiTheme="minorHAnsi" w:cstheme="minorBidi"/>
                <w:noProof/>
                <w:kern w:val="0"/>
                <w:sz w:val="22"/>
                <w:szCs w:val="22"/>
                <w:lang w:eastAsia="en-GB"/>
                <w14:ligatures w14:val="none"/>
              </w:rPr>
              <w:t xml:space="preserve">  </w:t>
            </w:r>
            <w:r w:rsidR="00D02065" w:rsidRPr="00D6638B">
              <w:rPr>
                <w:rStyle w:val="Hyperlink"/>
                <w:noProof/>
              </w:rPr>
              <w:t>Conclusion and Recommendations</w:t>
            </w:r>
            <w:r w:rsidR="00D02065">
              <w:rPr>
                <w:noProof/>
                <w:webHidden/>
              </w:rPr>
              <w:tab/>
            </w:r>
            <w:r w:rsidR="00D02065">
              <w:rPr>
                <w:noProof/>
                <w:webHidden/>
              </w:rPr>
              <w:fldChar w:fldCharType="begin"/>
            </w:r>
            <w:r w:rsidR="00D02065">
              <w:rPr>
                <w:noProof/>
                <w:webHidden/>
              </w:rPr>
              <w:instrText xml:space="preserve"> PAGEREF _Toc129345842 \h </w:instrText>
            </w:r>
            <w:r w:rsidR="00D02065">
              <w:rPr>
                <w:noProof/>
                <w:webHidden/>
              </w:rPr>
            </w:r>
            <w:r w:rsidR="00D02065">
              <w:rPr>
                <w:noProof/>
                <w:webHidden/>
              </w:rPr>
              <w:fldChar w:fldCharType="separate"/>
            </w:r>
            <w:r w:rsidR="00D02065">
              <w:rPr>
                <w:noProof/>
                <w:webHidden/>
              </w:rPr>
              <w:t>9</w:t>
            </w:r>
            <w:r w:rsidR="00D02065">
              <w:rPr>
                <w:noProof/>
                <w:webHidden/>
              </w:rPr>
              <w:fldChar w:fldCharType="end"/>
            </w:r>
          </w:hyperlink>
        </w:p>
        <w:p w14:paraId="15585B22" w14:textId="209B53BB" w:rsidR="00D02065" w:rsidRDefault="00000000">
          <w:pPr>
            <w:pStyle w:val="TOC1"/>
            <w:tabs>
              <w:tab w:val="left" w:pos="440"/>
              <w:tab w:val="right" w:leader="dot" w:pos="9016"/>
            </w:tabs>
            <w:rPr>
              <w:rFonts w:asciiTheme="minorHAnsi" w:eastAsiaTheme="minorEastAsia" w:hAnsiTheme="minorHAnsi" w:cstheme="minorBidi"/>
              <w:noProof/>
              <w:kern w:val="0"/>
              <w:sz w:val="22"/>
              <w:szCs w:val="22"/>
              <w:lang w:eastAsia="en-GB"/>
              <w14:ligatures w14:val="none"/>
            </w:rPr>
          </w:pPr>
          <w:hyperlink w:anchor="_Toc129345843" w:history="1">
            <w:r w:rsidR="00D02065" w:rsidRPr="00D6638B">
              <w:rPr>
                <w:rStyle w:val="Hyperlink"/>
                <w:noProof/>
              </w:rPr>
              <w:t>5.</w:t>
            </w:r>
            <w:r w:rsidR="00D02065">
              <w:rPr>
                <w:rFonts w:asciiTheme="minorHAnsi" w:eastAsiaTheme="minorEastAsia" w:hAnsiTheme="minorHAnsi" w:cstheme="minorBidi"/>
                <w:noProof/>
                <w:kern w:val="0"/>
                <w:sz w:val="22"/>
                <w:szCs w:val="22"/>
                <w:lang w:eastAsia="en-GB"/>
                <w14:ligatures w14:val="none"/>
              </w:rPr>
              <w:t xml:space="preserve">  </w:t>
            </w:r>
            <w:r w:rsidR="00D02065" w:rsidRPr="00D6638B">
              <w:rPr>
                <w:rStyle w:val="Hyperlink"/>
                <w:noProof/>
              </w:rPr>
              <w:t>Reference List</w:t>
            </w:r>
            <w:r w:rsidR="00D02065">
              <w:rPr>
                <w:noProof/>
                <w:webHidden/>
              </w:rPr>
              <w:tab/>
            </w:r>
            <w:r w:rsidR="00D02065">
              <w:rPr>
                <w:noProof/>
                <w:webHidden/>
              </w:rPr>
              <w:fldChar w:fldCharType="begin"/>
            </w:r>
            <w:r w:rsidR="00D02065">
              <w:rPr>
                <w:noProof/>
                <w:webHidden/>
              </w:rPr>
              <w:instrText xml:space="preserve"> PAGEREF _Toc129345843 \h </w:instrText>
            </w:r>
            <w:r w:rsidR="00D02065">
              <w:rPr>
                <w:noProof/>
                <w:webHidden/>
              </w:rPr>
            </w:r>
            <w:r w:rsidR="00D02065">
              <w:rPr>
                <w:noProof/>
                <w:webHidden/>
              </w:rPr>
              <w:fldChar w:fldCharType="separate"/>
            </w:r>
            <w:r w:rsidR="00D02065">
              <w:rPr>
                <w:noProof/>
                <w:webHidden/>
              </w:rPr>
              <w:t>10</w:t>
            </w:r>
            <w:r w:rsidR="00D02065">
              <w:rPr>
                <w:noProof/>
                <w:webHidden/>
              </w:rPr>
              <w:fldChar w:fldCharType="end"/>
            </w:r>
          </w:hyperlink>
        </w:p>
        <w:p w14:paraId="79ACF007" w14:textId="3AC38959" w:rsidR="00D02065" w:rsidRDefault="00000000">
          <w:pPr>
            <w:pStyle w:val="TOC1"/>
            <w:tabs>
              <w:tab w:val="left" w:pos="440"/>
              <w:tab w:val="right" w:leader="dot" w:pos="9016"/>
            </w:tabs>
            <w:rPr>
              <w:rFonts w:asciiTheme="minorHAnsi" w:eastAsiaTheme="minorEastAsia" w:hAnsiTheme="minorHAnsi" w:cstheme="minorBidi"/>
              <w:noProof/>
              <w:kern w:val="0"/>
              <w:sz w:val="22"/>
              <w:szCs w:val="22"/>
              <w:lang w:eastAsia="en-GB"/>
              <w14:ligatures w14:val="none"/>
            </w:rPr>
          </w:pPr>
          <w:hyperlink w:anchor="_Toc129345844" w:history="1">
            <w:r w:rsidR="00D02065" w:rsidRPr="00D6638B">
              <w:rPr>
                <w:rStyle w:val="Hyperlink"/>
                <w:noProof/>
              </w:rPr>
              <w:t>6.</w:t>
            </w:r>
            <w:r w:rsidR="00D02065">
              <w:rPr>
                <w:rFonts w:asciiTheme="minorHAnsi" w:eastAsiaTheme="minorEastAsia" w:hAnsiTheme="minorHAnsi" w:cstheme="minorBidi"/>
                <w:noProof/>
                <w:kern w:val="0"/>
                <w:sz w:val="22"/>
                <w:szCs w:val="22"/>
                <w:lang w:eastAsia="en-GB"/>
                <w14:ligatures w14:val="none"/>
              </w:rPr>
              <w:t xml:space="preserve">  </w:t>
            </w:r>
            <w:r w:rsidR="00D02065" w:rsidRPr="00D6638B">
              <w:rPr>
                <w:rStyle w:val="Hyperlink"/>
                <w:noProof/>
              </w:rPr>
              <w:t>Appendices</w:t>
            </w:r>
            <w:r w:rsidR="00D02065">
              <w:rPr>
                <w:noProof/>
                <w:webHidden/>
              </w:rPr>
              <w:tab/>
            </w:r>
            <w:r w:rsidR="00D02065">
              <w:rPr>
                <w:noProof/>
                <w:webHidden/>
              </w:rPr>
              <w:fldChar w:fldCharType="begin"/>
            </w:r>
            <w:r w:rsidR="00D02065">
              <w:rPr>
                <w:noProof/>
                <w:webHidden/>
              </w:rPr>
              <w:instrText xml:space="preserve"> PAGEREF _Toc129345844 \h </w:instrText>
            </w:r>
            <w:r w:rsidR="00D02065">
              <w:rPr>
                <w:noProof/>
                <w:webHidden/>
              </w:rPr>
            </w:r>
            <w:r w:rsidR="00D02065">
              <w:rPr>
                <w:noProof/>
                <w:webHidden/>
              </w:rPr>
              <w:fldChar w:fldCharType="separate"/>
            </w:r>
            <w:r w:rsidR="00D02065">
              <w:rPr>
                <w:noProof/>
                <w:webHidden/>
              </w:rPr>
              <w:t>13</w:t>
            </w:r>
            <w:r w:rsidR="00D02065">
              <w:rPr>
                <w:noProof/>
                <w:webHidden/>
              </w:rPr>
              <w:fldChar w:fldCharType="end"/>
            </w:r>
          </w:hyperlink>
        </w:p>
        <w:p w14:paraId="4C1B6396" w14:textId="6EFEA3B7" w:rsidR="00D02065" w:rsidRDefault="00D02065">
          <w:r>
            <w:rPr>
              <w:b/>
              <w:bCs/>
              <w:noProof/>
            </w:rPr>
            <w:fldChar w:fldCharType="end"/>
          </w:r>
        </w:p>
      </w:sdtContent>
    </w:sdt>
    <w:p w14:paraId="3061454A" w14:textId="1EABE208" w:rsidR="009F7BE5" w:rsidRDefault="009F7BE5" w:rsidP="009F7BE5"/>
    <w:p w14:paraId="6D2918DA" w14:textId="77777777" w:rsidR="009F7BE5" w:rsidRDefault="009F7BE5" w:rsidP="007F061C">
      <w:pPr>
        <w:pStyle w:val="Heading1"/>
        <w:rPr>
          <w:rFonts w:ascii="Arial" w:hAnsi="Arial" w:cs="Arial"/>
          <w:sz w:val="40"/>
          <w:szCs w:val="40"/>
        </w:rPr>
      </w:pPr>
    </w:p>
    <w:p w14:paraId="360B5210" w14:textId="77777777" w:rsidR="009F7BE5" w:rsidRDefault="009F7BE5" w:rsidP="007F061C">
      <w:pPr>
        <w:pStyle w:val="Heading1"/>
        <w:rPr>
          <w:rFonts w:ascii="Arial" w:hAnsi="Arial" w:cs="Arial"/>
          <w:sz w:val="40"/>
          <w:szCs w:val="40"/>
        </w:rPr>
      </w:pPr>
    </w:p>
    <w:p w14:paraId="27EDA614" w14:textId="77777777" w:rsidR="009F7BE5" w:rsidRDefault="009F7BE5" w:rsidP="007F061C">
      <w:pPr>
        <w:pStyle w:val="Heading1"/>
        <w:rPr>
          <w:rFonts w:ascii="Arial" w:hAnsi="Arial" w:cs="Arial"/>
          <w:sz w:val="40"/>
          <w:szCs w:val="40"/>
        </w:rPr>
      </w:pPr>
    </w:p>
    <w:p w14:paraId="703113DC" w14:textId="77777777" w:rsidR="009F7BE5" w:rsidRDefault="009F7BE5" w:rsidP="007F061C">
      <w:pPr>
        <w:pStyle w:val="Heading1"/>
        <w:rPr>
          <w:rFonts w:ascii="Arial" w:hAnsi="Arial" w:cs="Arial"/>
          <w:sz w:val="40"/>
          <w:szCs w:val="40"/>
        </w:rPr>
      </w:pPr>
    </w:p>
    <w:p w14:paraId="48ED855C" w14:textId="77777777" w:rsidR="009F7BE5" w:rsidRDefault="009F7BE5" w:rsidP="007F061C">
      <w:pPr>
        <w:pStyle w:val="Heading1"/>
        <w:rPr>
          <w:rFonts w:ascii="Arial" w:hAnsi="Arial" w:cs="Arial"/>
          <w:sz w:val="40"/>
          <w:szCs w:val="40"/>
        </w:rPr>
      </w:pPr>
    </w:p>
    <w:p w14:paraId="488F0262" w14:textId="3DD8D563" w:rsidR="006D40BC" w:rsidRDefault="006D40BC">
      <w:pPr>
        <w:rPr>
          <w:rFonts w:asciiTheme="majorHAnsi" w:eastAsiaTheme="majorEastAsia" w:hAnsiTheme="majorHAnsi" w:cstheme="majorBidi"/>
          <w:color w:val="2F5496" w:themeColor="accent1" w:themeShade="BF"/>
          <w:sz w:val="32"/>
          <w:szCs w:val="32"/>
        </w:rPr>
      </w:pPr>
      <w:bookmarkStart w:id="6" w:name="_Toc129338158"/>
    </w:p>
    <w:p w14:paraId="427EFF45" w14:textId="1D13DEC6" w:rsidR="00D02065" w:rsidRDefault="00D02065">
      <w:pPr>
        <w:rPr>
          <w:rFonts w:asciiTheme="majorHAnsi" w:eastAsiaTheme="majorEastAsia" w:hAnsiTheme="majorHAnsi" w:cstheme="majorBidi"/>
          <w:color w:val="2F5496" w:themeColor="accent1" w:themeShade="BF"/>
          <w:sz w:val="32"/>
          <w:szCs w:val="32"/>
        </w:rPr>
      </w:pPr>
    </w:p>
    <w:p w14:paraId="1E560A34" w14:textId="49E0A39C" w:rsidR="00D02065" w:rsidRDefault="00D02065">
      <w:pPr>
        <w:rPr>
          <w:rFonts w:asciiTheme="majorHAnsi" w:eastAsiaTheme="majorEastAsia" w:hAnsiTheme="majorHAnsi" w:cstheme="majorBidi"/>
          <w:color w:val="2F5496" w:themeColor="accent1" w:themeShade="BF"/>
          <w:sz w:val="32"/>
          <w:szCs w:val="32"/>
        </w:rPr>
      </w:pPr>
    </w:p>
    <w:p w14:paraId="49F16838" w14:textId="4D38104C" w:rsidR="00D02065" w:rsidRDefault="00D02065">
      <w:pPr>
        <w:rPr>
          <w:rFonts w:asciiTheme="majorHAnsi" w:eastAsiaTheme="majorEastAsia" w:hAnsiTheme="majorHAnsi" w:cstheme="majorBidi"/>
          <w:color w:val="2F5496" w:themeColor="accent1" w:themeShade="BF"/>
          <w:sz w:val="32"/>
          <w:szCs w:val="32"/>
        </w:rPr>
      </w:pPr>
    </w:p>
    <w:p w14:paraId="7AD61949" w14:textId="77777777" w:rsidR="00D02065" w:rsidRDefault="00D02065">
      <w:pPr>
        <w:rPr>
          <w:rFonts w:asciiTheme="majorHAnsi" w:eastAsiaTheme="majorEastAsia" w:hAnsiTheme="majorHAnsi" w:cstheme="majorBidi"/>
          <w:color w:val="2F5496" w:themeColor="accent1" w:themeShade="BF"/>
          <w:sz w:val="32"/>
          <w:szCs w:val="32"/>
        </w:rPr>
      </w:pPr>
    </w:p>
    <w:p w14:paraId="196147FB" w14:textId="03055EE1" w:rsidR="00386B2D" w:rsidRDefault="00386B2D">
      <w:pPr>
        <w:rPr>
          <w:rFonts w:eastAsiaTheme="majorEastAsia"/>
          <w:color w:val="2F5496" w:themeColor="accent1" w:themeShade="BF"/>
          <w:sz w:val="36"/>
          <w:szCs w:val="36"/>
        </w:rPr>
      </w:pPr>
    </w:p>
    <w:p w14:paraId="69C6BCA7" w14:textId="4F01F6AE" w:rsidR="00B664AC" w:rsidRPr="009F7BE5" w:rsidRDefault="00B664AC" w:rsidP="009F7BE5">
      <w:pPr>
        <w:pStyle w:val="Heading1"/>
        <w:rPr>
          <w:rFonts w:ascii="Arial" w:hAnsi="Arial" w:cs="Arial"/>
        </w:rPr>
      </w:pPr>
      <w:bookmarkStart w:id="7" w:name="_Toc129340413"/>
      <w:bookmarkStart w:id="8" w:name="_Toc129345836"/>
      <w:r w:rsidRPr="009F7BE5">
        <w:rPr>
          <w:rFonts w:ascii="Arial" w:hAnsi="Arial" w:cs="Arial"/>
          <w:sz w:val="36"/>
          <w:szCs w:val="36"/>
        </w:rPr>
        <w:lastRenderedPageBreak/>
        <w:t>Executive summary</w:t>
      </w:r>
      <w:bookmarkEnd w:id="6"/>
      <w:bookmarkEnd w:id="7"/>
      <w:bookmarkEnd w:id="8"/>
    </w:p>
    <w:p w14:paraId="59B4301C" w14:textId="77777777" w:rsidR="00960FC7" w:rsidRPr="00960FC7" w:rsidRDefault="00960FC7" w:rsidP="00960FC7"/>
    <w:p w14:paraId="5A5BCED3" w14:textId="1816EAD2" w:rsidR="006835A7" w:rsidRDefault="00960FC7" w:rsidP="00960FC7">
      <w:pPr>
        <w:spacing w:line="360" w:lineRule="auto"/>
        <w:jc w:val="both"/>
      </w:pPr>
      <w:r w:rsidRPr="00960FC7">
        <w:t xml:space="preserve">The purpose of this research is to investigate Accor Hotels' long-term revenue production in light of the possibility of outsourcing the housekeeping department. Following a thorough investigation, this </w:t>
      </w:r>
      <w:r>
        <w:t>paper</w:t>
      </w:r>
      <w:r w:rsidRPr="00960FC7">
        <w:t xml:space="preserve"> will explain the benefits of both outsourcing and insourcing. Lastly, will </w:t>
      </w:r>
      <w:r w:rsidR="00F33F95" w:rsidRPr="00960FC7">
        <w:t>investigate</w:t>
      </w:r>
      <w:r w:rsidRPr="00960FC7">
        <w:t xml:space="preserve"> </w:t>
      </w:r>
      <w:r w:rsidR="00F33F95">
        <w:t xml:space="preserve">how the </w:t>
      </w:r>
      <w:r w:rsidRPr="00960FC7">
        <w:t xml:space="preserve">ethical considerations and responsibilities for its employees </w:t>
      </w:r>
      <w:r w:rsidR="00F33F95">
        <w:t>might affect</w:t>
      </w:r>
      <w:r w:rsidRPr="00960FC7">
        <w:t xml:space="preserve"> the housekeeping department, followed by a conclusion and recommendations.</w:t>
      </w:r>
    </w:p>
    <w:p w14:paraId="34FBE134" w14:textId="3DFB4854" w:rsidR="00386B2D" w:rsidRDefault="00386B2D" w:rsidP="0013289B">
      <w:pPr>
        <w:spacing w:line="360" w:lineRule="auto"/>
        <w:jc w:val="both"/>
      </w:pPr>
    </w:p>
    <w:p w14:paraId="7C655662" w14:textId="7717B611" w:rsidR="00B664AC" w:rsidRPr="009F7BE5" w:rsidRDefault="00B664AC" w:rsidP="002110AD">
      <w:pPr>
        <w:pStyle w:val="Heading1"/>
        <w:numPr>
          <w:ilvl w:val="0"/>
          <w:numId w:val="10"/>
        </w:numPr>
        <w:rPr>
          <w:rFonts w:ascii="Arial" w:hAnsi="Arial" w:cs="Arial"/>
          <w:sz w:val="36"/>
          <w:szCs w:val="36"/>
        </w:rPr>
      </w:pPr>
      <w:bookmarkStart w:id="9" w:name="_Toc129338159"/>
      <w:bookmarkStart w:id="10" w:name="_Toc129340414"/>
      <w:bookmarkStart w:id="11" w:name="_Toc129345837"/>
      <w:r w:rsidRPr="009F7BE5">
        <w:rPr>
          <w:rFonts w:ascii="Arial" w:hAnsi="Arial" w:cs="Arial"/>
          <w:sz w:val="36"/>
          <w:szCs w:val="36"/>
        </w:rPr>
        <w:t>Introduction</w:t>
      </w:r>
      <w:bookmarkEnd w:id="9"/>
      <w:bookmarkEnd w:id="10"/>
      <w:bookmarkEnd w:id="11"/>
    </w:p>
    <w:p w14:paraId="1932B2ED" w14:textId="77777777" w:rsidR="00814C7E" w:rsidRPr="00814C7E" w:rsidRDefault="00814C7E" w:rsidP="00814C7E"/>
    <w:p w14:paraId="0452F65C" w14:textId="77777777" w:rsidR="00CC1EFA" w:rsidRDefault="00536C39" w:rsidP="00536C39">
      <w:pPr>
        <w:spacing w:line="360" w:lineRule="auto"/>
        <w:jc w:val="both"/>
      </w:pPr>
      <w:r>
        <w:t>It is well-known that the housekeeping department is the second most important in any hotel of any size, having the important role of providing comfort to guests maintaining cleanliness and hygiene, maintaining the privacy of guests, providing safety and security, and having a pleasant décor by c</w:t>
      </w:r>
      <w:r w:rsidRPr="00752CCC">
        <w:t>reating a pleasant and classy ambience</w:t>
      </w:r>
      <w:r>
        <w:t xml:space="preserve"> (OverstayTonight,2022).</w:t>
      </w:r>
      <w:r w:rsidRPr="00AA176E">
        <w:t xml:space="preserve"> </w:t>
      </w:r>
    </w:p>
    <w:p w14:paraId="693C218B" w14:textId="0CE690F0" w:rsidR="00536C39" w:rsidRPr="0001292E" w:rsidRDefault="00536C39" w:rsidP="00536C39">
      <w:pPr>
        <w:spacing w:line="360" w:lineRule="auto"/>
        <w:jc w:val="both"/>
        <w:rPr>
          <w:color w:val="FF0000"/>
        </w:rPr>
      </w:pPr>
      <w:r w:rsidRPr="00AA176E">
        <w:t>Finding reliable housekeepers might be tough</w:t>
      </w:r>
      <w:r>
        <w:t xml:space="preserve">, and </w:t>
      </w:r>
      <w:r w:rsidR="006B094C">
        <w:t>hiring new employees requires</w:t>
      </w:r>
      <w:r w:rsidRPr="00AA176E">
        <w:t xml:space="preserve"> a sophisticated hiring procedure and a full HR department to address their demands</w:t>
      </w:r>
      <w:r>
        <w:t xml:space="preserve">, which </w:t>
      </w:r>
      <w:r w:rsidR="00845AC1">
        <w:t>embraces</w:t>
      </w:r>
      <w:r>
        <w:t xml:space="preserve"> the opportunity of outsourcing this department. </w:t>
      </w:r>
      <w:r w:rsidR="00212546">
        <w:t>The last</w:t>
      </w:r>
      <w:r>
        <w:t xml:space="preserve"> thing any hotel needs is a shortage of staff in the busiest time, and Accor Hotel is one of the busiest </w:t>
      </w:r>
      <w:r w:rsidR="00212546">
        <w:t xml:space="preserve">operating in </w:t>
      </w:r>
      <w:r w:rsidR="00212546" w:rsidRPr="00212546">
        <w:t xml:space="preserve">100 countries throughout the world, </w:t>
      </w:r>
      <w:r w:rsidR="00212546">
        <w:t>with</w:t>
      </w:r>
      <w:r w:rsidR="00212546" w:rsidRPr="00212546">
        <w:t xml:space="preserve"> over 5,100 hotel</w:t>
      </w:r>
      <w:r w:rsidR="00212546">
        <w:t>s (Accor 2019).</w:t>
      </w:r>
    </w:p>
    <w:p w14:paraId="095F281F" w14:textId="54088491" w:rsidR="005253B8" w:rsidRDefault="0059480B" w:rsidP="00C77AC7">
      <w:pPr>
        <w:spacing w:line="360" w:lineRule="auto"/>
        <w:jc w:val="both"/>
      </w:pPr>
      <w:r>
        <w:t xml:space="preserve">Accor (2019) the largest </w:t>
      </w:r>
      <w:r w:rsidR="00D27C62" w:rsidRPr="00D27C62">
        <w:t xml:space="preserve">hospitality </w:t>
      </w:r>
      <w:r w:rsidR="00D27C62">
        <w:t>company</w:t>
      </w:r>
      <w:r w:rsidR="00D27C62" w:rsidRPr="00D27C62">
        <w:t xml:space="preserve"> in Europ</w:t>
      </w:r>
      <w:r>
        <w:t>e,</w:t>
      </w:r>
      <w:r w:rsidR="00D27C62" w:rsidRPr="00D27C62">
        <w:t xml:space="preserve"> is a French global hospitality corporation that owns, operates, and franchises hotels, resorts, and vacation homes</w:t>
      </w:r>
      <w:r>
        <w:t xml:space="preserve"> having</w:t>
      </w:r>
      <w:r w:rsidR="00D27C62" w:rsidRPr="00D27C62">
        <w:t xml:space="preserve"> a footprint in other parts of the world</w:t>
      </w:r>
      <w:r>
        <w:t xml:space="preserve">, with </w:t>
      </w:r>
      <w:r w:rsidR="00942062">
        <w:t xml:space="preserve">over </w:t>
      </w:r>
      <w:r w:rsidR="00D27C62" w:rsidRPr="00D27C62">
        <w:t>2</w:t>
      </w:r>
      <w:r w:rsidR="002800B9">
        <w:t>3</w:t>
      </w:r>
      <w:r w:rsidR="00D27C62" w:rsidRPr="00D27C62">
        <w:t>0.000 employees</w:t>
      </w:r>
      <w:r>
        <w:t>.</w:t>
      </w:r>
      <w:r w:rsidR="00D27C62">
        <w:t xml:space="preserve"> </w:t>
      </w:r>
      <w:r w:rsidR="002800B9" w:rsidRPr="002800B9">
        <w:t>Accor was founded by Paul Dubrule and Gérard Pélisson on April 22, 1960</w:t>
      </w:r>
      <w:r w:rsidR="002800B9">
        <w:t>,</w:t>
      </w:r>
      <w:r w:rsidR="002800B9" w:rsidRPr="002800B9">
        <w:t xml:space="preserve"> and is headquartered in Paris, France</w:t>
      </w:r>
      <w:r w:rsidR="002800B9">
        <w:t xml:space="preserve"> (Forbes, 2023).</w:t>
      </w:r>
      <w:r w:rsidR="003F3B69">
        <w:t xml:space="preserve"> </w:t>
      </w:r>
    </w:p>
    <w:p w14:paraId="2B85BADA" w14:textId="77777777" w:rsidR="00D02065" w:rsidRDefault="002749AD" w:rsidP="00C77AC7">
      <w:pPr>
        <w:spacing w:line="360" w:lineRule="auto"/>
        <w:jc w:val="both"/>
      </w:pPr>
      <w:r w:rsidRPr="002749AD">
        <w:t xml:space="preserve">It is well-known </w:t>
      </w:r>
      <w:r>
        <w:t>for its superior</w:t>
      </w:r>
      <w:r w:rsidRPr="002749AD">
        <w:t xml:space="preserve"> sustainability</w:t>
      </w:r>
      <w:r>
        <w:t>,</w:t>
      </w:r>
      <w:r w:rsidRPr="002749AD">
        <w:t xml:space="preserve"> reputation, brand image, guest experience, profits, and customer loyalty, </w:t>
      </w:r>
      <w:r>
        <w:t xml:space="preserve">and </w:t>
      </w:r>
      <w:r w:rsidRPr="002749AD">
        <w:t xml:space="preserve">has fostered innovation, boosted competitiveness and helped solve global issues simply by being engaged in Planet 21 </w:t>
      </w:r>
      <w:r w:rsidRPr="002749AD">
        <w:lastRenderedPageBreak/>
        <w:t>Initiative</w:t>
      </w:r>
      <w:r>
        <w:t>,</w:t>
      </w:r>
      <w:r w:rsidRPr="002749AD">
        <w:t xml:space="preserve"> eliminating the use of all plastic straws, stirrers and cotton buds (Marketing,2013).   </w:t>
      </w:r>
    </w:p>
    <w:p w14:paraId="5DF14AAD" w14:textId="01CCDEA3" w:rsidR="00AB60FF" w:rsidRDefault="003F3B69" w:rsidP="00C77AC7">
      <w:pPr>
        <w:spacing w:line="360" w:lineRule="auto"/>
        <w:jc w:val="both"/>
      </w:pPr>
      <w:r w:rsidRPr="003F3B69">
        <w:t>For decades, Accor has pushed limits. Planet 21 shows the Group's ambitious 2020 targets, based on four strategic priorities: engage with workers, involve consumers, innovate with partners, and collaborate with local communities</w:t>
      </w:r>
      <w:r w:rsidR="00326585">
        <w:t xml:space="preserve"> </w:t>
      </w:r>
      <w:r>
        <w:t>(Accor, 201</w:t>
      </w:r>
      <w:r w:rsidR="005253B8">
        <w:t>9).</w:t>
      </w:r>
      <w:r w:rsidR="00C82180">
        <w:t xml:space="preserve">  </w:t>
      </w:r>
    </w:p>
    <w:p w14:paraId="17DD3158" w14:textId="77777777" w:rsidR="002749AD" w:rsidRDefault="002749AD" w:rsidP="00C77AC7">
      <w:pPr>
        <w:spacing w:line="360" w:lineRule="auto"/>
        <w:jc w:val="both"/>
      </w:pPr>
    </w:p>
    <w:p w14:paraId="747812B3" w14:textId="2BE52DD8" w:rsidR="00AB60FF" w:rsidRPr="009F7BE5" w:rsidRDefault="00262466" w:rsidP="00262466">
      <w:pPr>
        <w:pStyle w:val="Heading1"/>
        <w:ind w:left="360"/>
        <w:rPr>
          <w:rFonts w:ascii="Arial" w:hAnsi="Arial" w:cs="Arial"/>
          <w:sz w:val="36"/>
          <w:szCs w:val="36"/>
        </w:rPr>
      </w:pPr>
      <w:bookmarkStart w:id="12" w:name="_Toc129338160"/>
      <w:bookmarkStart w:id="13" w:name="_Toc129340415"/>
      <w:bookmarkStart w:id="14" w:name="_Toc129345838"/>
      <w:r>
        <w:rPr>
          <w:rFonts w:ascii="Arial" w:hAnsi="Arial" w:cs="Arial"/>
          <w:sz w:val="36"/>
          <w:szCs w:val="36"/>
        </w:rPr>
        <w:t>2.</w:t>
      </w:r>
      <w:r w:rsidR="002110AD">
        <w:rPr>
          <w:rFonts w:ascii="Arial" w:hAnsi="Arial" w:cs="Arial"/>
          <w:sz w:val="36"/>
          <w:szCs w:val="36"/>
        </w:rPr>
        <w:t xml:space="preserve"> </w:t>
      </w:r>
      <w:r w:rsidR="00AB60FF" w:rsidRPr="009F7BE5">
        <w:rPr>
          <w:rFonts w:ascii="Arial" w:hAnsi="Arial" w:cs="Arial"/>
          <w:sz w:val="36"/>
          <w:szCs w:val="36"/>
        </w:rPr>
        <w:t>Finding</w:t>
      </w:r>
      <w:r w:rsidR="002749AD" w:rsidRPr="009F7BE5">
        <w:rPr>
          <w:rFonts w:ascii="Arial" w:hAnsi="Arial" w:cs="Arial"/>
          <w:sz w:val="36"/>
          <w:szCs w:val="36"/>
        </w:rPr>
        <w:t>s</w:t>
      </w:r>
      <w:bookmarkEnd w:id="12"/>
      <w:bookmarkEnd w:id="13"/>
      <w:bookmarkEnd w:id="14"/>
    </w:p>
    <w:p w14:paraId="65B7A60A" w14:textId="445E1A69" w:rsidR="00AB60FF" w:rsidRDefault="00262466" w:rsidP="00262466">
      <w:pPr>
        <w:pStyle w:val="Heading1"/>
        <w:ind w:left="360"/>
        <w:rPr>
          <w:rFonts w:ascii="Arial" w:hAnsi="Arial" w:cs="Arial"/>
        </w:rPr>
      </w:pPr>
      <w:bookmarkStart w:id="15" w:name="_Toc129338161"/>
      <w:bookmarkStart w:id="16" w:name="_Toc129340416"/>
      <w:bookmarkStart w:id="17" w:name="_Toc129345839"/>
      <w:r>
        <w:rPr>
          <w:rFonts w:ascii="Arial" w:hAnsi="Arial" w:cs="Arial"/>
        </w:rPr>
        <w:t>2.1</w:t>
      </w:r>
      <w:r w:rsidR="00D02065">
        <w:rPr>
          <w:rFonts w:ascii="Arial" w:hAnsi="Arial" w:cs="Arial"/>
        </w:rPr>
        <w:t xml:space="preserve"> </w:t>
      </w:r>
      <w:r w:rsidR="00D61C01" w:rsidRPr="00D61C01">
        <w:rPr>
          <w:rFonts w:ascii="Arial" w:hAnsi="Arial" w:cs="Arial"/>
        </w:rPr>
        <w:t>Advantages of outsourcing</w:t>
      </w:r>
      <w:bookmarkEnd w:id="15"/>
      <w:bookmarkEnd w:id="16"/>
      <w:bookmarkEnd w:id="17"/>
    </w:p>
    <w:p w14:paraId="4DB23F50" w14:textId="77777777" w:rsidR="00D61C01" w:rsidRPr="00D61C01" w:rsidRDefault="00D61C01" w:rsidP="00D61C01">
      <w:pPr>
        <w:pStyle w:val="ListParagraph"/>
        <w:ind w:left="876"/>
      </w:pPr>
    </w:p>
    <w:p w14:paraId="1F736BEA" w14:textId="3145F280" w:rsidR="00955BF6" w:rsidRDefault="00D27C62" w:rsidP="00C77AC7">
      <w:pPr>
        <w:spacing w:line="360" w:lineRule="auto"/>
        <w:jc w:val="both"/>
        <w:rPr>
          <w:color w:val="FF0000"/>
        </w:rPr>
      </w:pPr>
      <w:r w:rsidRPr="002800B9">
        <w:t>Large</w:t>
      </w:r>
      <w:r w:rsidR="00814C7E" w:rsidRPr="00814C7E">
        <w:t xml:space="preserve"> hotels and businesses are increasingly outsourcing professional housekeeping services</w:t>
      </w:r>
      <w:r w:rsidR="00E81300">
        <w:t xml:space="preserve"> (Tyagi et al,2015). </w:t>
      </w:r>
    </w:p>
    <w:p w14:paraId="6565F60D" w14:textId="77777777" w:rsidR="00622A93" w:rsidRDefault="005253B8" w:rsidP="00C77AC7">
      <w:pPr>
        <w:spacing w:line="360" w:lineRule="auto"/>
        <w:jc w:val="both"/>
        <w:rPr>
          <w:color w:val="FF0000"/>
        </w:rPr>
      </w:pPr>
      <w:r>
        <w:t xml:space="preserve">A </w:t>
      </w:r>
      <w:r w:rsidR="00814C7E">
        <w:t xml:space="preserve">study </w:t>
      </w:r>
      <w:r>
        <w:t xml:space="preserve">made in 2015 (Tyagi </w:t>
      </w:r>
      <w:r w:rsidRPr="00F47FCC">
        <w:rPr>
          <w:i/>
          <w:iCs/>
        </w:rPr>
        <w:t>et al</w:t>
      </w:r>
      <w:r>
        <w:t>,2015), identified</w:t>
      </w:r>
      <w:r w:rsidR="00A641ED">
        <w:t xml:space="preserve"> which types of hotels would adopt outsourcing, and </w:t>
      </w:r>
      <w:r w:rsidR="00E15417" w:rsidRPr="00A641ED">
        <w:t>it</w:t>
      </w:r>
      <w:r w:rsidR="00A641ED" w:rsidRPr="00A641ED">
        <w:t xml:space="preserve"> was observed </w:t>
      </w:r>
      <w:r w:rsidR="00A641ED">
        <w:t xml:space="preserve">that </w:t>
      </w:r>
      <w:r w:rsidR="006011D2">
        <w:t>most</w:t>
      </w:r>
      <w:r w:rsidR="000719C9" w:rsidRPr="00A641ED">
        <w:t xml:space="preserve"> </w:t>
      </w:r>
      <w:r w:rsidR="000719C9">
        <w:t>starred</w:t>
      </w:r>
      <w:r w:rsidR="00A641ED" w:rsidRPr="00A641ED">
        <w:t xml:space="preserve"> category hotels outsource </w:t>
      </w:r>
      <w:r w:rsidR="00FE79C1" w:rsidRPr="00A641ED">
        <w:t>housekeeping</w:t>
      </w:r>
      <w:r w:rsidR="00A641ED" w:rsidRPr="00A641ED">
        <w:t xml:space="preserve"> functions</w:t>
      </w:r>
      <w:r w:rsidR="000719C9">
        <w:t xml:space="preserve"> (Tyagi e</w:t>
      </w:r>
      <w:r w:rsidR="000719C9" w:rsidRPr="000719C9">
        <w:rPr>
          <w:i/>
          <w:iCs/>
        </w:rPr>
        <w:t>t al</w:t>
      </w:r>
      <w:r w:rsidR="000719C9">
        <w:t>, 2015</w:t>
      </w:r>
      <w:r w:rsidR="00592EB0">
        <w:t>, p. 4328</w:t>
      </w:r>
      <w:r w:rsidR="000719C9">
        <w:t>).</w:t>
      </w:r>
      <w:r>
        <w:t xml:space="preserve"> See Appendix A</w:t>
      </w:r>
      <w:r w:rsidR="00A4163E">
        <w:t xml:space="preserve">  </w:t>
      </w:r>
    </w:p>
    <w:p w14:paraId="50A6214F" w14:textId="6D9A30D4" w:rsidR="00814C7E" w:rsidRPr="00622A93" w:rsidRDefault="00E15417" w:rsidP="00C77AC7">
      <w:pPr>
        <w:spacing w:line="360" w:lineRule="auto"/>
        <w:jc w:val="both"/>
        <w:rPr>
          <w:color w:val="FF0000"/>
        </w:rPr>
      </w:pPr>
      <w:r>
        <w:t xml:space="preserve">Without a doubt, outsourcing helps companies of all sizes cut expenses, boost efficiency, </w:t>
      </w:r>
      <w:r w:rsidR="00622A93">
        <w:t xml:space="preserve">and </w:t>
      </w:r>
      <w:r>
        <w:t>improve offerings</w:t>
      </w:r>
      <w:r w:rsidR="00622A93">
        <w:t xml:space="preserve">. Figure 1 </w:t>
      </w:r>
      <w:r w:rsidR="00FA422B">
        <w:t>provides</w:t>
      </w:r>
      <w:r w:rsidR="00622A93">
        <w:t xml:space="preserve"> accurate numbers</w:t>
      </w:r>
      <w:r w:rsidR="00FA422B">
        <w:t xml:space="preserve"> of the main benefits (Tyagi e</w:t>
      </w:r>
      <w:r w:rsidR="00FA422B" w:rsidRPr="000719C9">
        <w:rPr>
          <w:i/>
          <w:iCs/>
        </w:rPr>
        <w:t>t al</w:t>
      </w:r>
      <w:r w:rsidR="00FA422B">
        <w:t>, 2015</w:t>
      </w:r>
      <w:r w:rsidR="00592EB0">
        <w:t>, p 4329</w:t>
      </w:r>
      <w:r w:rsidR="00FA422B">
        <w:t>).</w:t>
      </w:r>
      <w:r w:rsidR="00A4163E">
        <w:t xml:space="preserve"> </w:t>
      </w:r>
    </w:p>
    <w:p w14:paraId="484CF82C" w14:textId="4BD9828E" w:rsidR="00FA422B" w:rsidRDefault="00F47FCC" w:rsidP="00C77AC7">
      <w:pPr>
        <w:spacing w:line="360" w:lineRule="auto"/>
        <w:jc w:val="both"/>
      </w:pPr>
      <w:r>
        <w:rPr>
          <w:noProof/>
          <w14:ligatures w14:val="none"/>
        </w:rPr>
        <w:drawing>
          <wp:inline distT="0" distB="0" distL="0" distR="0" wp14:anchorId="212A90DC" wp14:editId="5280B4BE">
            <wp:extent cx="4465209" cy="2445385"/>
            <wp:effectExtent l="0" t="0" r="0" b="0"/>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99215" cy="2464008"/>
                    </a:xfrm>
                    <a:prstGeom prst="rect">
                      <a:avLst/>
                    </a:prstGeom>
                  </pic:spPr>
                </pic:pic>
              </a:graphicData>
            </a:graphic>
          </wp:inline>
        </w:drawing>
      </w:r>
    </w:p>
    <w:p w14:paraId="70579E5C" w14:textId="45F08576" w:rsidR="00FA422B" w:rsidRDefault="00FA422B" w:rsidP="00C77AC7">
      <w:pPr>
        <w:spacing w:line="360" w:lineRule="auto"/>
        <w:jc w:val="both"/>
      </w:pPr>
      <w:r>
        <w:t xml:space="preserve">                         </w:t>
      </w:r>
      <w:r w:rsidR="00592EB0">
        <w:t xml:space="preserve">    </w:t>
      </w:r>
      <w:r>
        <w:t xml:space="preserve"> Figure </w:t>
      </w:r>
      <w:r w:rsidR="00622A93">
        <w:t>1</w:t>
      </w:r>
      <w:r>
        <w:t xml:space="preserve"> (DocPlayer,2015)</w:t>
      </w:r>
    </w:p>
    <w:p w14:paraId="29216B26" w14:textId="77777777" w:rsidR="00FA422B" w:rsidRDefault="00FA422B" w:rsidP="00C77AC7">
      <w:pPr>
        <w:spacing w:line="360" w:lineRule="auto"/>
        <w:jc w:val="both"/>
      </w:pPr>
    </w:p>
    <w:p w14:paraId="0812F6C0" w14:textId="5D696ECF" w:rsidR="00943D57" w:rsidRDefault="00830DCC" w:rsidP="00943D57">
      <w:pPr>
        <w:spacing w:line="360" w:lineRule="auto"/>
        <w:jc w:val="both"/>
      </w:pPr>
      <w:r>
        <w:lastRenderedPageBreak/>
        <w:t>The most important advantage that Accor would benefit from would be saving direct costs on salaries, equipment and supplies, and indirect costs like general administration and internal services.</w:t>
      </w:r>
      <w:r w:rsidRPr="00F75068">
        <w:t xml:space="preserve"> When</w:t>
      </w:r>
      <w:r>
        <w:t xml:space="preserve"> Accor’s management</w:t>
      </w:r>
      <w:r w:rsidRPr="00F75068">
        <w:t xml:space="preserve"> outsources a department like housekeeping, they can focus on </w:t>
      </w:r>
      <w:r w:rsidR="001124B4">
        <w:t xml:space="preserve">improving </w:t>
      </w:r>
      <w:r w:rsidRPr="00F75068">
        <w:t xml:space="preserve">things like customer service and </w:t>
      </w:r>
      <w:r w:rsidR="001124B4">
        <w:t xml:space="preserve">expanding </w:t>
      </w:r>
      <w:r w:rsidRPr="00F75068">
        <w:t xml:space="preserve">marketing. </w:t>
      </w:r>
      <w:r w:rsidR="001124B4">
        <w:t>There are many other benefits for Accor to investigate when outsourcing such as e</w:t>
      </w:r>
      <w:r w:rsidR="00943D57">
        <w:t>nabl</w:t>
      </w:r>
      <w:r w:rsidR="001124B4">
        <w:t>ing</w:t>
      </w:r>
      <w:r w:rsidR="00943D57">
        <w:t xml:space="preserve"> the hotel's management cut pay, keep things simpl</w:t>
      </w:r>
      <w:r w:rsidR="001124B4">
        <w:t>e and</w:t>
      </w:r>
      <w:r w:rsidR="00943D57">
        <w:t xml:space="preserve"> keep staff flexible</w:t>
      </w:r>
      <w:r w:rsidR="001124B4">
        <w:t>.</w:t>
      </w:r>
      <w:r w:rsidR="00943D57">
        <w:t xml:space="preserve"> Because of this, </w:t>
      </w:r>
      <w:r w:rsidR="00C77AC7">
        <w:t>Accor</w:t>
      </w:r>
      <w:r w:rsidR="00943D57">
        <w:t xml:space="preserve"> can </w:t>
      </w:r>
      <w:r w:rsidR="0049491D">
        <w:t>increase profit</w:t>
      </w:r>
      <w:r w:rsidR="00943D57">
        <w:t xml:space="preserve"> and run their businesses more efficiently. Outsourcing means that they don't have to go through the trouble of hiring, deal with absenteeism, and make sure they have enough supplies. Many hotels find it easier to manage housekeeping services when they are outsourced, but many also choose to train their staff. (Dixit, 2021).</w:t>
      </w:r>
      <w:r w:rsidR="00A4163E">
        <w:t xml:space="preserve"> </w:t>
      </w:r>
    </w:p>
    <w:p w14:paraId="56499727" w14:textId="77777777" w:rsidR="00622A93" w:rsidRPr="001124B4" w:rsidRDefault="00622A93" w:rsidP="00943D57">
      <w:pPr>
        <w:spacing w:line="360" w:lineRule="auto"/>
        <w:jc w:val="both"/>
        <w:rPr>
          <w:color w:val="FF0000"/>
        </w:rPr>
      </w:pPr>
    </w:p>
    <w:p w14:paraId="38D9CD10" w14:textId="471B1FDE" w:rsidR="00FE79C1" w:rsidRDefault="00FE79C1" w:rsidP="00943D57">
      <w:pPr>
        <w:spacing w:line="360" w:lineRule="auto"/>
        <w:jc w:val="both"/>
      </w:pPr>
      <w:r>
        <w:rPr>
          <w:noProof/>
          <w14:ligatures w14:val="none"/>
        </w:rPr>
        <w:drawing>
          <wp:inline distT="0" distB="0" distL="0" distR="0" wp14:anchorId="15E6634F" wp14:editId="2FC2B4D1">
            <wp:extent cx="5585944" cy="3086367"/>
            <wp:effectExtent l="0" t="0" r="0"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585944" cy="3086367"/>
                    </a:xfrm>
                    <a:prstGeom prst="rect">
                      <a:avLst/>
                    </a:prstGeom>
                  </pic:spPr>
                </pic:pic>
              </a:graphicData>
            </a:graphic>
          </wp:inline>
        </w:drawing>
      </w:r>
    </w:p>
    <w:p w14:paraId="76A2545F" w14:textId="1BB3F27F" w:rsidR="00FE79C1" w:rsidRDefault="00FE79C1" w:rsidP="00943D57">
      <w:pPr>
        <w:spacing w:line="360" w:lineRule="auto"/>
        <w:jc w:val="both"/>
      </w:pPr>
      <w:r>
        <w:t xml:space="preserve">                                           Figure </w:t>
      </w:r>
      <w:r w:rsidR="00622A93">
        <w:t xml:space="preserve">2 </w:t>
      </w:r>
      <w:r>
        <w:t>(DocPlayer,2015)</w:t>
      </w:r>
    </w:p>
    <w:p w14:paraId="286CFE3B" w14:textId="7861D76D" w:rsidR="00FE79C1" w:rsidRDefault="00FE79C1" w:rsidP="00943D57">
      <w:pPr>
        <w:spacing w:line="360" w:lineRule="auto"/>
        <w:jc w:val="both"/>
      </w:pPr>
    </w:p>
    <w:p w14:paraId="0FBE6688" w14:textId="7DC1D4DD" w:rsidR="00D61C01" w:rsidRDefault="00622A93" w:rsidP="00641F40">
      <w:pPr>
        <w:spacing w:line="360" w:lineRule="auto"/>
        <w:jc w:val="both"/>
      </w:pPr>
      <w:r>
        <w:t>Figure 2</w:t>
      </w:r>
      <w:r w:rsidR="00C738FB">
        <w:t xml:space="preserve"> </w:t>
      </w:r>
      <w:r>
        <w:t xml:space="preserve">is </w:t>
      </w:r>
      <w:r w:rsidR="00C738FB">
        <w:t>reveal</w:t>
      </w:r>
      <w:r>
        <w:t xml:space="preserve">ing </w:t>
      </w:r>
      <w:r w:rsidR="00FE79C1" w:rsidRPr="00883F88">
        <w:t xml:space="preserve">that outsourcing housekeeping services </w:t>
      </w:r>
      <w:r>
        <w:t>have a positive impact</w:t>
      </w:r>
      <w:r w:rsidR="00FE79C1" w:rsidRPr="00883F88">
        <w:t xml:space="preserve"> on operations. </w:t>
      </w:r>
      <w:r w:rsidR="00566634">
        <w:t xml:space="preserve">A striking fact is although </w:t>
      </w:r>
      <w:r w:rsidR="00A9254C" w:rsidRPr="00A9254C">
        <w:t>COVID-19 has had a significant negative impact on the hospitality industry</w:t>
      </w:r>
      <w:r w:rsidR="00566634">
        <w:t>,</w:t>
      </w:r>
      <w:r w:rsidR="00A9254C" w:rsidRPr="00A9254C">
        <w:t xml:space="preserve"> there is still a significant demand for hotel occupancy</w:t>
      </w:r>
      <w:r w:rsidR="00A9254C">
        <w:t>,</w:t>
      </w:r>
      <w:r w:rsidR="00F42803">
        <w:t xml:space="preserve"> </w:t>
      </w:r>
    </w:p>
    <w:p w14:paraId="639B68DE" w14:textId="77777777" w:rsidR="00960FC7" w:rsidRDefault="00960FC7" w:rsidP="00960FC7">
      <w:pPr>
        <w:spacing w:line="360" w:lineRule="auto"/>
        <w:jc w:val="both"/>
      </w:pPr>
      <w:r>
        <w:lastRenderedPageBreak/>
        <w:t>Hospitality Net (2021, p 4)</w:t>
      </w:r>
      <w:r w:rsidR="000119A4">
        <w:t xml:space="preserve"> </w:t>
      </w:r>
      <w:r w:rsidR="00B81F93">
        <w:t xml:space="preserve">pointed out </w:t>
      </w:r>
      <w:r w:rsidR="00C66948">
        <w:t xml:space="preserve">that over </w:t>
      </w:r>
      <w:r w:rsidR="00C66948" w:rsidRPr="00C66948">
        <w:t>80% of travellers in the coming year will check hotel health and safety before booking. 93% want hotels to list their safety precautions</w:t>
      </w:r>
      <w:r w:rsidR="000A1D92">
        <w:t xml:space="preserve"> </w:t>
      </w:r>
      <w:r w:rsidR="0049491D">
        <w:t>(</w:t>
      </w:r>
      <w:r w:rsidR="000119A4">
        <w:t>Hospitality Net,2021, p.4).</w:t>
      </w:r>
      <w:r w:rsidR="00A4163E">
        <w:t xml:space="preserve"> </w:t>
      </w:r>
      <w:r w:rsidR="005253B8">
        <w:t xml:space="preserve">See Appendix </w:t>
      </w:r>
      <w:r w:rsidR="00622A93">
        <w:t>B</w:t>
      </w:r>
      <w:r w:rsidR="000A1D92">
        <w:t xml:space="preserve">  </w:t>
      </w:r>
    </w:p>
    <w:p w14:paraId="5DFDADF9" w14:textId="378CF4E2" w:rsidR="00960FC7" w:rsidRDefault="00960FC7" w:rsidP="00960FC7">
      <w:pPr>
        <w:spacing w:line="360" w:lineRule="auto"/>
        <w:jc w:val="both"/>
      </w:pPr>
      <w:r>
        <w:t>Housekeeping is rarely outsourced since they directly affect the hotel's image and income, however, it is not a written rule, as a result of not having to worry about hiring and training people for housekeeping, outsourcing reduces expenses by at least 25 per cent (Priya,2019).</w:t>
      </w:r>
      <w:r w:rsidR="00C82180">
        <w:t xml:space="preserve">  </w:t>
      </w:r>
    </w:p>
    <w:p w14:paraId="2F73EA0C" w14:textId="77777777" w:rsidR="00CC1EFA" w:rsidRDefault="00CC1EFA" w:rsidP="00960FC7">
      <w:pPr>
        <w:spacing w:line="360" w:lineRule="auto"/>
        <w:jc w:val="both"/>
      </w:pPr>
    </w:p>
    <w:p w14:paraId="0CBC16A0" w14:textId="1CCE00E9" w:rsidR="00150AA6" w:rsidRPr="00CC1EFA" w:rsidRDefault="001D3096" w:rsidP="00262466">
      <w:pPr>
        <w:pStyle w:val="Heading1"/>
        <w:numPr>
          <w:ilvl w:val="1"/>
          <w:numId w:val="8"/>
        </w:numPr>
        <w:rPr>
          <w:rFonts w:ascii="Arial" w:hAnsi="Arial" w:cs="Arial"/>
        </w:rPr>
      </w:pPr>
      <w:bookmarkStart w:id="18" w:name="_Toc129338162"/>
      <w:bookmarkStart w:id="19" w:name="_Toc129340417"/>
      <w:bookmarkStart w:id="20" w:name="_Toc129345840"/>
      <w:r w:rsidRPr="00CC1EFA">
        <w:rPr>
          <w:rFonts w:ascii="Arial" w:hAnsi="Arial" w:cs="Arial"/>
        </w:rPr>
        <w:t>Advantages of Insourcing</w:t>
      </w:r>
      <w:bookmarkEnd w:id="18"/>
      <w:bookmarkEnd w:id="19"/>
      <w:bookmarkEnd w:id="20"/>
    </w:p>
    <w:p w14:paraId="4C7F9C37" w14:textId="77777777" w:rsidR="00622A93" w:rsidRPr="00622A93" w:rsidRDefault="00622A93" w:rsidP="00622A93">
      <w:pPr>
        <w:pStyle w:val="ListParagraph"/>
        <w:ind w:left="876"/>
      </w:pPr>
    </w:p>
    <w:p w14:paraId="5C133782" w14:textId="51559F87" w:rsidR="003B66D0" w:rsidRDefault="00622A93" w:rsidP="003B66D0">
      <w:pPr>
        <w:spacing w:line="360" w:lineRule="auto"/>
        <w:jc w:val="both"/>
      </w:pPr>
      <w:r>
        <w:t>For Accor Hotel,</w:t>
      </w:r>
      <w:r w:rsidRPr="00A04F13">
        <w:t xml:space="preserve"> the department of housekeeping is, without a shadow of a doubt, the one that comes in second place behind the front desk in terms of how important it is.</w:t>
      </w:r>
      <w:r>
        <w:t xml:space="preserve"> </w:t>
      </w:r>
      <w:r w:rsidR="001D3096">
        <w:t xml:space="preserve">Its contribution is </w:t>
      </w:r>
      <w:r w:rsidR="00904A40">
        <w:t>huge</w:t>
      </w:r>
      <w:r w:rsidR="001D3096">
        <w:t xml:space="preserve"> to the overall reputation of Accor. </w:t>
      </w:r>
      <w:r>
        <w:t>Strict</w:t>
      </w:r>
      <w:r w:rsidRPr="00A04F13">
        <w:t xml:space="preserve"> cleanliness is a requirement that must be fulfilled</w:t>
      </w:r>
      <w:r w:rsidR="003B66D0">
        <w:t xml:space="preserve">. </w:t>
      </w:r>
      <w:r w:rsidRPr="00A04F13">
        <w:t>Since the rooms account for the majority of a hotel's earnings, housekeeping is a significant priority</w:t>
      </w:r>
      <w:r>
        <w:t xml:space="preserve"> (Burdo,2018)</w:t>
      </w:r>
    </w:p>
    <w:p w14:paraId="5CD5E8E4" w14:textId="31B3BE40" w:rsidR="00B53D09" w:rsidRDefault="00B53D09" w:rsidP="003B66D0">
      <w:pPr>
        <w:spacing w:line="360" w:lineRule="auto"/>
        <w:jc w:val="both"/>
      </w:pPr>
      <w:r>
        <w:t>Some important advantages of insourcing are:</w:t>
      </w:r>
    </w:p>
    <w:p w14:paraId="57965E5D" w14:textId="53933D9C" w:rsidR="00B53D09" w:rsidRDefault="00B53D09" w:rsidP="00B53D09">
      <w:pPr>
        <w:pStyle w:val="ListParagraph"/>
        <w:numPr>
          <w:ilvl w:val="0"/>
          <w:numId w:val="6"/>
        </w:numPr>
        <w:spacing w:line="360" w:lineRule="auto"/>
        <w:jc w:val="both"/>
      </w:pPr>
      <w:r>
        <w:t>help in building talent internally</w:t>
      </w:r>
    </w:p>
    <w:p w14:paraId="6653DFC1" w14:textId="48A4D7C7" w:rsidR="00B53D09" w:rsidRDefault="00B53D09" w:rsidP="00B53D09">
      <w:pPr>
        <w:pStyle w:val="ListParagraph"/>
        <w:numPr>
          <w:ilvl w:val="0"/>
          <w:numId w:val="6"/>
        </w:numPr>
        <w:spacing w:line="360" w:lineRule="auto"/>
        <w:jc w:val="both"/>
      </w:pPr>
      <w:r>
        <w:t>internal employees can be promoted, and vacancies can be filled</w:t>
      </w:r>
    </w:p>
    <w:p w14:paraId="76F6BB4A" w14:textId="167CF467" w:rsidR="00B53D09" w:rsidRDefault="00B53D09" w:rsidP="00B53D09">
      <w:pPr>
        <w:pStyle w:val="ListParagraph"/>
        <w:numPr>
          <w:ilvl w:val="0"/>
          <w:numId w:val="6"/>
        </w:numPr>
        <w:spacing w:line="360" w:lineRule="auto"/>
        <w:jc w:val="both"/>
      </w:pPr>
      <w:r>
        <w:t>the hotel’s procedures and operations can be tailored directly to the business</w:t>
      </w:r>
    </w:p>
    <w:p w14:paraId="52B8BFB3" w14:textId="4A49E683" w:rsidR="00B53D09" w:rsidRDefault="00B53D09" w:rsidP="00B53D09">
      <w:pPr>
        <w:pStyle w:val="ListParagraph"/>
        <w:numPr>
          <w:ilvl w:val="0"/>
          <w:numId w:val="6"/>
        </w:numPr>
        <w:spacing w:line="360" w:lineRule="auto"/>
        <w:jc w:val="both"/>
      </w:pPr>
      <w:r>
        <w:t>higher quality control</w:t>
      </w:r>
    </w:p>
    <w:p w14:paraId="101D02C3" w14:textId="5DF973BD" w:rsidR="00510FD0" w:rsidRDefault="00510FD0" w:rsidP="00B53D09">
      <w:pPr>
        <w:pStyle w:val="ListParagraph"/>
        <w:numPr>
          <w:ilvl w:val="0"/>
          <w:numId w:val="6"/>
        </w:numPr>
        <w:spacing w:line="360" w:lineRule="auto"/>
        <w:jc w:val="both"/>
      </w:pPr>
      <w:r>
        <w:t>efficient communication between departments</w:t>
      </w:r>
    </w:p>
    <w:p w14:paraId="45DA082E" w14:textId="5AFFB587" w:rsidR="00510FD0" w:rsidRDefault="00510FD0" w:rsidP="00B53D09">
      <w:pPr>
        <w:pStyle w:val="ListParagraph"/>
        <w:numPr>
          <w:ilvl w:val="0"/>
          <w:numId w:val="6"/>
        </w:numPr>
        <w:spacing w:line="360" w:lineRule="auto"/>
        <w:jc w:val="both"/>
      </w:pPr>
      <w:r>
        <w:t>brand building</w:t>
      </w:r>
    </w:p>
    <w:p w14:paraId="1EE3D163" w14:textId="2438BA3F" w:rsidR="00510FD0" w:rsidRDefault="00510FD0" w:rsidP="00B53D09">
      <w:pPr>
        <w:pStyle w:val="ListParagraph"/>
        <w:numPr>
          <w:ilvl w:val="0"/>
          <w:numId w:val="6"/>
        </w:numPr>
        <w:spacing w:line="360" w:lineRule="auto"/>
        <w:jc w:val="both"/>
      </w:pPr>
      <w:r>
        <w:t xml:space="preserve">higher </w:t>
      </w:r>
      <w:r w:rsidR="00D02065">
        <w:t>task</w:t>
      </w:r>
      <w:r>
        <w:t xml:space="preserve"> delivery (Janse, 2019).</w:t>
      </w:r>
    </w:p>
    <w:p w14:paraId="2533B278" w14:textId="7711DE6A" w:rsidR="00D55A95" w:rsidRDefault="00904A40" w:rsidP="003B66D0">
      <w:pPr>
        <w:spacing w:line="360" w:lineRule="auto"/>
        <w:jc w:val="both"/>
      </w:pPr>
      <w:r>
        <w:t>The role and responsibility of the housekeeping department decide the reputation of the hotel</w:t>
      </w:r>
      <w:r w:rsidR="003B66D0">
        <w:t>. Accor’s employees are responsible for various jobs and the functioning of the hotel.</w:t>
      </w:r>
      <w:r w:rsidR="003B66D0" w:rsidRPr="00A04F13">
        <w:t xml:space="preserve"> It's simple to believe that housekeeping merely entails someone arriving to deliver new towels and </w:t>
      </w:r>
      <w:r w:rsidR="003B66D0">
        <w:t>change</w:t>
      </w:r>
      <w:r w:rsidR="003B66D0" w:rsidRPr="00A04F13">
        <w:t xml:space="preserve"> the bedding</w:t>
      </w:r>
      <w:r w:rsidR="00A71E78">
        <w:t xml:space="preserve"> (Burdo,2018).</w:t>
      </w:r>
      <w:r w:rsidR="003B66D0">
        <w:t xml:space="preserve"> A</w:t>
      </w:r>
      <w:r w:rsidR="003B66D0" w:rsidRPr="00A04F13">
        <w:t xml:space="preserve"> housekeeper's responsibilities go beyond that. It </w:t>
      </w:r>
      <w:r w:rsidR="003B66D0">
        <w:t>includes</w:t>
      </w:r>
      <w:r w:rsidR="00D55A95">
        <w:t>:</w:t>
      </w:r>
    </w:p>
    <w:p w14:paraId="676DF0C3" w14:textId="77777777" w:rsidR="00D55A95" w:rsidRDefault="003B66D0" w:rsidP="00D55A95">
      <w:pPr>
        <w:pStyle w:val="ListParagraph"/>
        <w:numPr>
          <w:ilvl w:val="0"/>
          <w:numId w:val="5"/>
        </w:numPr>
        <w:spacing w:line="360" w:lineRule="auto"/>
        <w:jc w:val="both"/>
      </w:pPr>
      <w:r w:rsidRPr="00A04F13">
        <w:t>maintaining appliances</w:t>
      </w:r>
    </w:p>
    <w:p w14:paraId="2A4EEB8B" w14:textId="3624C581" w:rsidR="00D55A95" w:rsidRDefault="003B66D0" w:rsidP="00D55A95">
      <w:pPr>
        <w:pStyle w:val="ListParagraph"/>
        <w:numPr>
          <w:ilvl w:val="0"/>
          <w:numId w:val="5"/>
        </w:numPr>
        <w:spacing w:line="360" w:lineRule="auto"/>
        <w:jc w:val="both"/>
      </w:pPr>
      <w:r w:rsidRPr="00A04F13">
        <w:t>delivering supplies as needed</w:t>
      </w:r>
    </w:p>
    <w:p w14:paraId="6FAA1C6F" w14:textId="77777777" w:rsidR="00D55A95" w:rsidRDefault="00D55A95" w:rsidP="00D55A95">
      <w:pPr>
        <w:pStyle w:val="ListParagraph"/>
        <w:numPr>
          <w:ilvl w:val="0"/>
          <w:numId w:val="5"/>
        </w:numPr>
        <w:spacing w:line="360" w:lineRule="auto"/>
        <w:jc w:val="both"/>
      </w:pPr>
      <w:r>
        <w:lastRenderedPageBreak/>
        <w:t>maintaining primary communication between the guest and the front desk department</w:t>
      </w:r>
    </w:p>
    <w:p w14:paraId="4E5007FF" w14:textId="10CA2024" w:rsidR="00D55A95" w:rsidRDefault="00D55A95" w:rsidP="00D55A95">
      <w:pPr>
        <w:pStyle w:val="ListParagraph"/>
        <w:numPr>
          <w:ilvl w:val="0"/>
          <w:numId w:val="5"/>
        </w:numPr>
        <w:spacing w:line="360" w:lineRule="auto"/>
        <w:jc w:val="both"/>
      </w:pPr>
      <w:r>
        <w:t xml:space="preserve">updating the room status </w:t>
      </w:r>
      <w:r w:rsidR="00003BD4">
        <w:t>regularly</w:t>
      </w:r>
    </w:p>
    <w:p w14:paraId="54CB91C4" w14:textId="77777777" w:rsidR="00D55A95" w:rsidRDefault="00D55A95" w:rsidP="00D55A95">
      <w:pPr>
        <w:pStyle w:val="ListParagraph"/>
        <w:numPr>
          <w:ilvl w:val="0"/>
          <w:numId w:val="5"/>
        </w:numPr>
        <w:spacing w:line="360" w:lineRule="auto"/>
        <w:jc w:val="both"/>
      </w:pPr>
      <w:r>
        <w:t xml:space="preserve"> coordinating closely with the maintenance and the engineering department</w:t>
      </w:r>
    </w:p>
    <w:p w14:paraId="54375C60" w14:textId="13287865" w:rsidR="00D55A95" w:rsidRDefault="00D55A95" w:rsidP="00D55A95">
      <w:pPr>
        <w:pStyle w:val="ListParagraph"/>
        <w:numPr>
          <w:ilvl w:val="0"/>
          <w:numId w:val="5"/>
        </w:numPr>
        <w:spacing w:line="360" w:lineRule="auto"/>
        <w:jc w:val="both"/>
      </w:pPr>
      <w:r>
        <w:t xml:space="preserve"> identifying the maintenance issues that may arise</w:t>
      </w:r>
    </w:p>
    <w:p w14:paraId="129F7C08" w14:textId="66D52340" w:rsidR="00D55A95" w:rsidRDefault="00D55A95" w:rsidP="00D55A95">
      <w:pPr>
        <w:pStyle w:val="ListParagraph"/>
        <w:numPr>
          <w:ilvl w:val="0"/>
          <w:numId w:val="5"/>
        </w:numPr>
        <w:spacing w:line="360" w:lineRule="auto"/>
        <w:jc w:val="both"/>
      </w:pPr>
      <w:r>
        <w:t>Services like laundry and food delivery</w:t>
      </w:r>
    </w:p>
    <w:p w14:paraId="290AC865" w14:textId="77777777" w:rsidR="00D55A95" w:rsidRDefault="00D55A95" w:rsidP="00D55A95">
      <w:pPr>
        <w:pStyle w:val="ListParagraph"/>
        <w:numPr>
          <w:ilvl w:val="0"/>
          <w:numId w:val="5"/>
        </w:numPr>
        <w:spacing w:line="360" w:lineRule="auto"/>
        <w:jc w:val="both"/>
      </w:pPr>
      <w:r>
        <w:t>rectification and replacement of any type of issue that the guests encounter</w:t>
      </w:r>
    </w:p>
    <w:p w14:paraId="6168F366" w14:textId="77777777" w:rsidR="00A71E78" w:rsidRDefault="003B66D0" w:rsidP="003B66D0">
      <w:pPr>
        <w:pStyle w:val="ListParagraph"/>
        <w:numPr>
          <w:ilvl w:val="0"/>
          <w:numId w:val="5"/>
        </w:numPr>
        <w:spacing w:line="360" w:lineRule="auto"/>
        <w:jc w:val="both"/>
      </w:pPr>
      <w:r w:rsidRPr="00A04F13">
        <w:t xml:space="preserve">making sure </w:t>
      </w:r>
      <w:r w:rsidR="00A71E78">
        <w:t>guests’</w:t>
      </w:r>
      <w:r w:rsidR="00D55A95">
        <w:t xml:space="preserve"> stay is comfortable</w:t>
      </w:r>
      <w:r>
        <w:t xml:space="preserve"> </w:t>
      </w:r>
      <w:r w:rsidR="00A71E78">
        <w:t>(</w:t>
      </w:r>
      <w:r w:rsidR="00A71E78" w:rsidRPr="00A71E78">
        <w:t>HOSPITALITY Keynote Speakers</w:t>
      </w:r>
      <w:r w:rsidR="00A71E78">
        <w:t>,2021).</w:t>
      </w:r>
    </w:p>
    <w:p w14:paraId="70CCA125" w14:textId="2746C7BA" w:rsidR="003B66D0" w:rsidRDefault="00913BAD" w:rsidP="00C16E90">
      <w:pPr>
        <w:spacing w:line="360" w:lineRule="auto"/>
        <w:jc w:val="both"/>
      </w:pPr>
      <w:r>
        <w:t xml:space="preserve">It is without a doubt that Accor’s guest’s comfort comes </w:t>
      </w:r>
      <w:r w:rsidR="00A71E78">
        <w:t>first,</w:t>
      </w:r>
      <w:r>
        <w:t xml:space="preserve"> and the housekeeping department represents its backbone.</w:t>
      </w:r>
      <w:r w:rsidR="00A71E78">
        <w:t xml:space="preserve"> </w:t>
      </w:r>
      <w:r w:rsidR="003B66D0" w:rsidRPr="003B66D0">
        <w:t>Accor acquir</w:t>
      </w:r>
      <w:r w:rsidR="003B66D0">
        <w:t>ed</w:t>
      </w:r>
      <w:r w:rsidR="003B66D0" w:rsidRPr="003B66D0">
        <w:t xml:space="preserve"> a competitive edge by paying attention to every element of a good stay. In addition to a clean shower and fresh linen and towels, giving visitors plump, comfy pillows and duvets, functional contemporary equipment, and luxury guest amenities may enhance their experience and distinguish one hotel from another (BUNZL,2018).</w:t>
      </w:r>
    </w:p>
    <w:p w14:paraId="5E773B47" w14:textId="03397A3E" w:rsidR="003B66D0" w:rsidRDefault="003B66D0" w:rsidP="003B66D0">
      <w:pPr>
        <w:spacing w:line="360" w:lineRule="auto"/>
        <w:jc w:val="both"/>
      </w:pPr>
      <w:r w:rsidRPr="003B66D0">
        <w:t>Accor (2020) has prioritised guest safety for over fifty years. To safeguard the safety of their guests and workers</w:t>
      </w:r>
      <w:r>
        <w:t xml:space="preserve">, </w:t>
      </w:r>
      <w:r w:rsidRPr="003B66D0">
        <w:t xml:space="preserve">they launched a unique cleaning and prevention mark, ALLSAFE (Accor,2020). Bureau Veritas, a global testing, inspection, and certification company, established the ALLSAFE global cleaning </w:t>
      </w:r>
      <w:r w:rsidR="00D55A95">
        <w:t>and</w:t>
      </w:r>
      <w:r w:rsidRPr="003B66D0">
        <w:t xml:space="preserve"> preventive standards. To earn this designation, all Group hotels must follow certain requirements and be audited by Accor operational specialists or Bureau Veritas (Accor, 2020).</w:t>
      </w:r>
    </w:p>
    <w:p w14:paraId="0BECCAA7" w14:textId="77777777" w:rsidR="009C018D" w:rsidRDefault="009C018D" w:rsidP="00943D57">
      <w:pPr>
        <w:spacing w:line="360" w:lineRule="auto"/>
        <w:jc w:val="both"/>
      </w:pPr>
    </w:p>
    <w:p w14:paraId="2F777FF6" w14:textId="7151A51C" w:rsidR="00150AA6" w:rsidRDefault="00333426" w:rsidP="00262466">
      <w:pPr>
        <w:pStyle w:val="Heading1"/>
        <w:numPr>
          <w:ilvl w:val="0"/>
          <w:numId w:val="9"/>
        </w:numPr>
        <w:rPr>
          <w:rFonts w:ascii="Arial" w:hAnsi="Arial" w:cs="Arial"/>
        </w:rPr>
      </w:pPr>
      <w:bookmarkStart w:id="21" w:name="_Toc129338163"/>
      <w:bookmarkStart w:id="22" w:name="_Toc129340418"/>
      <w:bookmarkStart w:id="23" w:name="_Toc129345841"/>
      <w:r w:rsidRPr="00333426">
        <w:rPr>
          <w:rFonts w:ascii="Arial" w:hAnsi="Arial" w:cs="Arial"/>
        </w:rPr>
        <w:t>Ethical Responsibility</w:t>
      </w:r>
      <w:bookmarkEnd w:id="21"/>
      <w:bookmarkEnd w:id="22"/>
      <w:bookmarkEnd w:id="23"/>
      <w:r w:rsidR="002F14CA">
        <w:rPr>
          <w:rFonts w:ascii="Arial" w:hAnsi="Arial" w:cs="Arial"/>
        </w:rPr>
        <w:t xml:space="preserve"> </w:t>
      </w:r>
    </w:p>
    <w:p w14:paraId="0CC7A545" w14:textId="621BF446" w:rsidR="009D3916" w:rsidRDefault="009D3916" w:rsidP="00333426">
      <w:pPr>
        <w:spacing w:line="360" w:lineRule="auto"/>
        <w:jc w:val="both"/>
      </w:pPr>
    </w:p>
    <w:p w14:paraId="657701B6" w14:textId="353FCAB0" w:rsidR="009D3916" w:rsidRDefault="00333426" w:rsidP="00333426">
      <w:pPr>
        <w:spacing w:line="360" w:lineRule="auto"/>
        <w:jc w:val="both"/>
      </w:pPr>
      <w:r w:rsidRPr="00333426">
        <w:t>The cornerstone of corporate social responsibility</w:t>
      </w:r>
      <w:r w:rsidR="002F14CA">
        <w:t xml:space="preserve"> (CSR) is </w:t>
      </w:r>
      <w:r w:rsidRPr="00333426">
        <w:t xml:space="preserve">ethical responsibility </w:t>
      </w:r>
      <w:r w:rsidR="002F14CA">
        <w:t xml:space="preserve">which </w:t>
      </w:r>
      <w:r w:rsidRPr="00333426">
        <w:t>is based on doing things in a just and moral way</w:t>
      </w:r>
      <w:r w:rsidR="00771908" w:rsidRPr="00771908">
        <w:t xml:space="preserve"> </w:t>
      </w:r>
      <w:r w:rsidR="00771908">
        <w:t xml:space="preserve">and </w:t>
      </w:r>
      <w:r w:rsidR="00771908" w:rsidRPr="00771908">
        <w:t>treating everyone equally in the workplace.</w:t>
      </w:r>
      <w:r w:rsidR="002F14CA">
        <w:t xml:space="preserve"> </w:t>
      </w:r>
      <w:r w:rsidR="00B54514" w:rsidRPr="00333426">
        <w:t>although</w:t>
      </w:r>
      <w:r w:rsidRPr="00333426">
        <w:t xml:space="preserve"> external factors or customer needs may influence ethical goals, businesses frequently set their standards</w:t>
      </w:r>
      <w:r w:rsidR="002F14CA">
        <w:t xml:space="preserve"> (Fernando,2022).</w:t>
      </w:r>
      <w:r w:rsidR="00771908" w:rsidRPr="00771908">
        <w:t xml:space="preserve"> </w:t>
      </w:r>
    </w:p>
    <w:p w14:paraId="5915C51E" w14:textId="7178AC64" w:rsidR="007B20E9" w:rsidRDefault="00771908" w:rsidP="00333426">
      <w:pPr>
        <w:spacing w:line="360" w:lineRule="auto"/>
        <w:jc w:val="both"/>
      </w:pPr>
      <w:r>
        <w:t xml:space="preserve">Although Accor must </w:t>
      </w:r>
      <w:r w:rsidRPr="00771908">
        <w:t xml:space="preserve">prioritise employee wellbeing </w:t>
      </w:r>
      <w:r w:rsidR="00CC1EFA">
        <w:t>over</w:t>
      </w:r>
      <w:r w:rsidRPr="00771908">
        <w:t xml:space="preserve"> profit</w:t>
      </w:r>
      <w:r>
        <w:t xml:space="preserve">, </w:t>
      </w:r>
      <w:r w:rsidRPr="00771908">
        <w:t xml:space="preserve">a less professional aspect </w:t>
      </w:r>
      <w:r>
        <w:t xml:space="preserve">is </w:t>
      </w:r>
      <w:r w:rsidRPr="00771908">
        <w:t>impacting housekeeping</w:t>
      </w:r>
      <w:r w:rsidR="00BE59DD">
        <w:t xml:space="preserve"> workers’ wellbeing</w:t>
      </w:r>
      <w:r>
        <w:t xml:space="preserve">, </w:t>
      </w:r>
      <w:r w:rsidRPr="00771908">
        <w:t>as recent reviews on Indeed (2023)</w:t>
      </w:r>
      <w:r>
        <w:t>,</w:t>
      </w:r>
      <w:r w:rsidRPr="00771908">
        <w:t xml:space="preserve"> indicate that they are dissatisfied and would not advise this employment at this </w:t>
      </w:r>
      <w:r w:rsidRPr="00771908">
        <w:lastRenderedPageBreak/>
        <w:t xml:space="preserve">hotel, criticising the management for being ineffective and the training and software for being outdated. (Indeed,2023) </w:t>
      </w:r>
      <w:r w:rsidR="007B20E9">
        <w:t xml:space="preserve">See Figure </w:t>
      </w:r>
      <w:r w:rsidR="005C4242">
        <w:t>3</w:t>
      </w:r>
      <w:r w:rsidR="00F848AB">
        <w:t xml:space="preserve">   </w:t>
      </w:r>
    </w:p>
    <w:p w14:paraId="0536B081" w14:textId="4723513C" w:rsidR="007B20E9" w:rsidRDefault="007B20E9" w:rsidP="00333426">
      <w:pPr>
        <w:spacing w:line="360" w:lineRule="auto"/>
        <w:jc w:val="both"/>
      </w:pPr>
      <w:r>
        <w:rPr>
          <w:noProof/>
        </w:rPr>
        <w:drawing>
          <wp:inline distT="0" distB="0" distL="0" distR="0" wp14:anchorId="02EB5363" wp14:editId="6ED372B6">
            <wp:extent cx="3998840" cy="2950845"/>
            <wp:effectExtent l="0" t="0" r="190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9997" cy="2959078"/>
                    </a:xfrm>
                    <a:prstGeom prst="rect">
                      <a:avLst/>
                    </a:prstGeom>
                    <a:noFill/>
                  </pic:spPr>
                </pic:pic>
              </a:graphicData>
            </a:graphic>
          </wp:inline>
        </w:drawing>
      </w:r>
    </w:p>
    <w:p w14:paraId="776869E9" w14:textId="4EEE8227" w:rsidR="007B20E9" w:rsidRDefault="007B20E9" w:rsidP="007B20E9">
      <w:pPr>
        <w:spacing w:line="360" w:lineRule="auto"/>
        <w:jc w:val="both"/>
      </w:pPr>
      <w:r>
        <w:t xml:space="preserve">                                  Figure </w:t>
      </w:r>
      <w:r w:rsidR="005C4242">
        <w:t>3</w:t>
      </w:r>
      <w:r>
        <w:t xml:space="preserve"> (Indeed,2023)</w:t>
      </w:r>
    </w:p>
    <w:p w14:paraId="4661E08A" w14:textId="77777777" w:rsidR="007B20E9" w:rsidRDefault="007B20E9" w:rsidP="00333426">
      <w:pPr>
        <w:spacing w:line="360" w:lineRule="auto"/>
        <w:jc w:val="both"/>
      </w:pPr>
    </w:p>
    <w:p w14:paraId="37D6B291" w14:textId="0724B3C1" w:rsidR="007B20E9" w:rsidRDefault="00BE59DD" w:rsidP="00333426">
      <w:pPr>
        <w:spacing w:line="360" w:lineRule="auto"/>
        <w:jc w:val="both"/>
      </w:pPr>
      <w:r>
        <w:t>Many others</w:t>
      </w:r>
      <w:r w:rsidR="007B20E9" w:rsidRPr="007B20E9">
        <w:t xml:space="preserve"> reported that they were forced to spend only 20 minutes in each room on extra tasks, such as moving heavy bed mattresses, and that they would not be paid if the tasks were not finished within the allotted time</w:t>
      </w:r>
      <w:r w:rsidR="007B20E9">
        <w:t xml:space="preserve">. </w:t>
      </w:r>
      <w:r w:rsidR="00F848AB">
        <w:t>Other employees reported they</w:t>
      </w:r>
      <w:r w:rsidR="007B20E9" w:rsidRPr="007B20E9">
        <w:t xml:space="preserve"> felt they were given easy jobs while others were given difficult ones, and they were not</w:t>
      </w:r>
      <w:r w:rsidR="003F69DB">
        <w:t xml:space="preserve"> </w:t>
      </w:r>
      <w:r w:rsidR="007B20E9" w:rsidRPr="007B20E9">
        <w:t>treated equally</w:t>
      </w:r>
      <w:r w:rsidR="00F848AB">
        <w:t xml:space="preserve"> </w:t>
      </w:r>
      <w:r w:rsidR="007B20E9" w:rsidRPr="007B20E9">
        <w:t>(Indeed,2022).</w:t>
      </w:r>
    </w:p>
    <w:p w14:paraId="27372744" w14:textId="77777777" w:rsidR="003F69DB" w:rsidRDefault="003F69DB" w:rsidP="003F69DB">
      <w:pPr>
        <w:spacing w:line="360" w:lineRule="auto"/>
        <w:jc w:val="both"/>
      </w:pPr>
      <w:r w:rsidRPr="000570B6">
        <w:t>It is undeniable that this has a significant impact on the life cycle of the employee and that it highlights the primary reason for Accor's outsourcing of housekeeping</w:t>
      </w:r>
      <w:r>
        <w:t xml:space="preserve"> because</w:t>
      </w:r>
      <w:r w:rsidRPr="000570B6">
        <w:t xml:space="preserve"> </w:t>
      </w:r>
      <w:r>
        <w:t>w</w:t>
      </w:r>
      <w:r w:rsidRPr="000570B6">
        <w:t xml:space="preserve">hen </w:t>
      </w:r>
      <w:r>
        <w:t>employees</w:t>
      </w:r>
      <w:r w:rsidRPr="000570B6">
        <w:t xml:space="preserve"> are inspired, motivated, and encouraged at work, they are more productive, and their employment is much less stressful on their overall health and </w:t>
      </w:r>
      <w:r>
        <w:t xml:space="preserve">well-being, which sadly, is not applicable for Accor (Wygert, 2020). </w:t>
      </w:r>
    </w:p>
    <w:p w14:paraId="1138ECCA" w14:textId="7A737AFC" w:rsidR="00F848AB" w:rsidRDefault="00F63AD0" w:rsidP="00333426">
      <w:pPr>
        <w:spacing w:line="360" w:lineRule="auto"/>
        <w:jc w:val="both"/>
      </w:pPr>
      <w:r>
        <w:t>Accor is one of the busiest hotels and</w:t>
      </w:r>
      <w:r w:rsidR="00F848AB" w:rsidRPr="00F848AB">
        <w:t xml:space="preserve"> </w:t>
      </w:r>
      <w:r w:rsidR="00BE59DD">
        <w:t xml:space="preserve">with </w:t>
      </w:r>
      <w:r w:rsidR="00F848AB" w:rsidRPr="00F848AB">
        <w:t>urgent business demands, employees with high workloads often fret about the task being delivered on time. They sacrifice quality for time and worry about their results. Helplessness, uncertainty, and burnout rule out such situations. If Accor were more concerned with its workers' mental health on the job, it might reduce workplace stress by improving task clarity and creating a more encouraging atmosphere (Marinaki, 2023).</w:t>
      </w:r>
    </w:p>
    <w:p w14:paraId="3B42215D" w14:textId="2B280C77" w:rsidR="00D3064D" w:rsidRDefault="00D3064D" w:rsidP="00333426">
      <w:pPr>
        <w:spacing w:line="360" w:lineRule="auto"/>
        <w:jc w:val="both"/>
      </w:pPr>
      <w:r w:rsidRPr="00D3064D">
        <w:lastRenderedPageBreak/>
        <w:t>The table below clearly demonstrated that overwork itself might induce professional burnout. Burnout is usually treated by working less, taking a break or using a sick day to survive (Wygert, 2020).</w:t>
      </w:r>
      <w:r w:rsidR="00CC1EFA">
        <w:t xml:space="preserve"> I</w:t>
      </w:r>
      <w:r w:rsidR="00CC1EFA" w:rsidRPr="00CC1EFA">
        <w:t xml:space="preserve">t is not only the number of hours spent, </w:t>
      </w:r>
      <w:r w:rsidR="00CC1EFA">
        <w:t xml:space="preserve">but it is also </w:t>
      </w:r>
      <w:r w:rsidR="00CC1EFA" w:rsidRPr="00CC1EFA">
        <w:t>how they are handled, and the experience gained.</w:t>
      </w:r>
      <w:r w:rsidR="00C82180">
        <w:t xml:space="preserve">  </w:t>
      </w:r>
    </w:p>
    <w:p w14:paraId="2F10B1E3" w14:textId="0F0D5ECE" w:rsidR="00D3064D" w:rsidRDefault="00D3064D" w:rsidP="00333426">
      <w:pPr>
        <w:spacing w:line="360" w:lineRule="auto"/>
        <w:jc w:val="both"/>
      </w:pPr>
      <w:r>
        <w:rPr>
          <w:noProof/>
        </w:rPr>
        <w:drawing>
          <wp:inline distT="0" distB="0" distL="0" distR="0" wp14:anchorId="55B38CE9" wp14:editId="3D4F47E6">
            <wp:extent cx="3310255" cy="2300424"/>
            <wp:effectExtent l="0" t="0" r="444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16336" cy="2304650"/>
                    </a:xfrm>
                    <a:prstGeom prst="rect">
                      <a:avLst/>
                    </a:prstGeom>
                    <a:noFill/>
                  </pic:spPr>
                </pic:pic>
              </a:graphicData>
            </a:graphic>
          </wp:inline>
        </w:drawing>
      </w:r>
    </w:p>
    <w:p w14:paraId="43A4DA7C" w14:textId="1D9FEF81" w:rsidR="00D3064D" w:rsidRDefault="00D3064D" w:rsidP="00333426">
      <w:pPr>
        <w:spacing w:line="360" w:lineRule="auto"/>
        <w:jc w:val="both"/>
      </w:pPr>
      <w:r>
        <w:t xml:space="preserve">                      </w:t>
      </w:r>
      <w:r w:rsidRPr="00D3064D">
        <w:t xml:space="preserve">Figure </w:t>
      </w:r>
      <w:r w:rsidR="005C4242">
        <w:t>4</w:t>
      </w:r>
      <w:r w:rsidRPr="00D3064D">
        <w:t>(Gallup,2020)</w:t>
      </w:r>
    </w:p>
    <w:p w14:paraId="4FA5ADD8" w14:textId="32E15643" w:rsidR="00771908" w:rsidRDefault="00771908" w:rsidP="00333426">
      <w:pPr>
        <w:spacing w:line="360" w:lineRule="auto"/>
        <w:jc w:val="both"/>
      </w:pPr>
      <w:r w:rsidRPr="00771908">
        <w:t>CIPD (2022), argues that investing in employee well-being may improve resilience, engagement, productivity, and illness absence</w:t>
      </w:r>
      <w:r w:rsidR="00074141">
        <w:t xml:space="preserve"> (CIPD,2022).</w:t>
      </w:r>
      <w:r w:rsidRPr="00771908">
        <w:t xml:space="preserve"> Well-being programmes fail because they are disconnected from </w:t>
      </w:r>
      <w:r w:rsidR="00074141">
        <w:t xml:space="preserve">a </w:t>
      </w:r>
      <w:r w:rsidRPr="00771908">
        <w:t xml:space="preserve">daily </w:t>
      </w:r>
      <w:r w:rsidR="00074141" w:rsidRPr="00771908">
        <w:t>business</w:t>
      </w:r>
      <w:r w:rsidR="00074141">
        <w:t xml:space="preserve"> providing a great opportunity for Accor to outsource.</w:t>
      </w:r>
      <w:r w:rsidR="003F69DB">
        <w:t xml:space="preserve">  </w:t>
      </w:r>
    </w:p>
    <w:p w14:paraId="0B8CF9FF" w14:textId="67B0EF41" w:rsidR="00E504BD" w:rsidRDefault="005C4242" w:rsidP="00CC1EFA">
      <w:pPr>
        <w:spacing w:line="360" w:lineRule="auto"/>
        <w:jc w:val="both"/>
      </w:pPr>
      <w:r w:rsidRPr="005C4242">
        <w:t>Accor will be dependent on its CSR since it has the potential to increase long-term profits; as a result, the company's standards will most likely be extended to significant outsourced providers (Gentinetta, 2023).</w:t>
      </w:r>
    </w:p>
    <w:p w14:paraId="5EEDD188" w14:textId="5FDBFFE7" w:rsidR="005C4242" w:rsidRDefault="005C4242" w:rsidP="00CC1EFA">
      <w:pPr>
        <w:spacing w:line="360" w:lineRule="auto"/>
        <w:jc w:val="both"/>
      </w:pPr>
      <w:r>
        <w:t xml:space="preserve">Choosing the correct vendor should not be difficult for Accor because all it must do is concentrate on a few qualities like reputation, experience, competence, and cost-effectiveness to make the responsible decision. Certainly, reputation matter and Accor need to choose a vendor with a good reputation in the market which can be done easily through referrals (Goswami, 2022). </w:t>
      </w:r>
    </w:p>
    <w:p w14:paraId="272D5132" w14:textId="6CF9B290" w:rsidR="00883F88" w:rsidRPr="00E84283" w:rsidRDefault="005C4242" w:rsidP="00CC1EFA">
      <w:pPr>
        <w:spacing w:line="360" w:lineRule="auto"/>
        <w:jc w:val="both"/>
      </w:pPr>
      <w:r>
        <w:t>The longer a company has been in business, the more it can be trusted, however, Accor needs to focus on making sure that the vendor chosen has both experience and a good reputation, and a high level of expertise. This will make sure that all the hotel’s needs are met, such as the timeline, payment, and legal steps (Goswami,2022).</w:t>
      </w:r>
      <w:r w:rsidR="00883F88">
        <w:t xml:space="preserve">                   </w:t>
      </w:r>
    </w:p>
    <w:p w14:paraId="34402E49" w14:textId="25C52556" w:rsidR="00071647" w:rsidRPr="005C4242" w:rsidRDefault="00071647" w:rsidP="00262466">
      <w:pPr>
        <w:pStyle w:val="Heading1"/>
        <w:numPr>
          <w:ilvl w:val="0"/>
          <w:numId w:val="9"/>
        </w:numPr>
        <w:rPr>
          <w:rFonts w:ascii="Arial" w:hAnsi="Arial" w:cs="Arial"/>
          <w:sz w:val="36"/>
          <w:szCs w:val="36"/>
        </w:rPr>
      </w:pPr>
      <w:bookmarkStart w:id="24" w:name="_Toc129338164"/>
      <w:bookmarkStart w:id="25" w:name="_Toc129340419"/>
      <w:bookmarkStart w:id="26" w:name="_Toc129345842"/>
      <w:r w:rsidRPr="005C4242">
        <w:rPr>
          <w:rFonts w:ascii="Arial" w:hAnsi="Arial" w:cs="Arial"/>
          <w:sz w:val="36"/>
          <w:szCs w:val="36"/>
        </w:rPr>
        <w:lastRenderedPageBreak/>
        <w:t>Conclusion</w:t>
      </w:r>
      <w:r w:rsidR="005C4242" w:rsidRPr="005C4242">
        <w:rPr>
          <w:rFonts w:ascii="Arial" w:hAnsi="Arial" w:cs="Arial"/>
          <w:sz w:val="36"/>
          <w:szCs w:val="36"/>
        </w:rPr>
        <w:t xml:space="preserve"> and Recommendations</w:t>
      </w:r>
      <w:bookmarkEnd w:id="24"/>
      <w:bookmarkEnd w:id="25"/>
      <w:bookmarkEnd w:id="26"/>
    </w:p>
    <w:p w14:paraId="721E55FC" w14:textId="77777777" w:rsidR="006011D2" w:rsidRDefault="006011D2" w:rsidP="00EA0188">
      <w:pPr>
        <w:spacing w:line="360" w:lineRule="auto"/>
        <w:jc w:val="both"/>
      </w:pPr>
    </w:p>
    <w:p w14:paraId="1CAB3ED0" w14:textId="0666C3C5" w:rsidR="00911727" w:rsidRDefault="00881139" w:rsidP="00AA2AFE">
      <w:pPr>
        <w:spacing w:line="360" w:lineRule="auto"/>
        <w:jc w:val="both"/>
        <w:rPr>
          <w:color w:val="FF0000"/>
        </w:rPr>
      </w:pPr>
      <w:r>
        <w:t>Although there is no evidence that Accor is outsourcing</w:t>
      </w:r>
      <w:r w:rsidR="00F33F95">
        <w:t xml:space="preserve"> the</w:t>
      </w:r>
      <w:r>
        <w:t xml:space="preserve"> housekeeping</w:t>
      </w:r>
      <w:r w:rsidR="00F33F95">
        <w:t xml:space="preserve"> department</w:t>
      </w:r>
      <w:r>
        <w:t>, t</w:t>
      </w:r>
      <w:r w:rsidR="00250CA8" w:rsidRPr="00250CA8">
        <w:t xml:space="preserve">his research, </w:t>
      </w:r>
      <w:r w:rsidR="006011D2">
        <w:t xml:space="preserve">highlighted </w:t>
      </w:r>
      <w:r w:rsidR="00250CA8" w:rsidRPr="00250CA8">
        <w:t xml:space="preserve">with certainty </w:t>
      </w:r>
      <w:r>
        <w:t>that the approach of outsourcing</w:t>
      </w:r>
      <w:r w:rsidR="00250CA8" w:rsidRPr="00250CA8">
        <w:t xml:space="preserve"> is a useful tool for</w:t>
      </w:r>
      <w:r w:rsidR="00250CA8">
        <w:t xml:space="preserve"> Accor, as</w:t>
      </w:r>
      <w:r w:rsidR="00250CA8" w:rsidRPr="00250CA8">
        <w:t xml:space="preserve"> offers the management and department </w:t>
      </w:r>
      <w:r w:rsidR="006011D2">
        <w:t xml:space="preserve">a multitude of </w:t>
      </w:r>
      <w:r w:rsidR="00250CA8" w:rsidRPr="00250CA8">
        <w:t>advantages</w:t>
      </w:r>
      <w:r w:rsidR="00911727" w:rsidRPr="00911727">
        <w:t xml:space="preserve"> </w:t>
      </w:r>
      <w:r w:rsidR="00911727">
        <w:t>like r</w:t>
      </w:r>
      <w:r w:rsidR="00911727" w:rsidRPr="00911727">
        <w:t>educ</w:t>
      </w:r>
      <w:r w:rsidR="00911727">
        <w:t xml:space="preserve">ing </w:t>
      </w:r>
      <w:r w:rsidR="00911727" w:rsidRPr="00911727">
        <w:t>the recruitment time</w:t>
      </w:r>
      <w:r w:rsidR="00F33F95">
        <w:t xml:space="preserve">, </w:t>
      </w:r>
      <w:r w:rsidR="00911727">
        <w:t>enhancing qualitative profit</w:t>
      </w:r>
      <w:r w:rsidR="00F33F95">
        <w:t xml:space="preserve"> and boosting the </w:t>
      </w:r>
      <w:r w:rsidR="00796BDD">
        <w:t>hotel’s efficiency.</w:t>
      </w:r>
      <w:r w:rsidR="00911727" w:rsidRPr="00911727">
        <w:t xml:space="preserve"> </w:t>
      </w:r>
      <w:r w:rsidR="00C65FE1">
        <w:t xml:space="preserve"> </w:t>
      </w:r>
      <w:r w:rsidR="005C4242" w:rsidRPr="005C4242">
        <w:t xml:space="preserve">Companies </w:t>
      </w:r>
      <w:r w:rsidR="00796BDD">
        <w:t xml:space="preserve">like Accor, </w:t>
      </w:r>
      <w:r w:rsidR="005C4242" w:rsidRPr="005C4242">
        <w:t>that help customers are more likely to be valued than those that produce great items (Fernando,2022).</w:t>
      </w:r>
    </w:p>
    <w:p w14:paraId="5D61B939" w14:textId="1E1EDE99" w:rsidR="00003BD4" w:rsidRDefault="005C4242" w:rsidP="00AA2AFE">
      <w:pPr>
        <w:spacing w:line="360" w:lineRule="auto"/>
        <w:jc w:val="both"/>
      </w:pPr>
      <w:r w:rsidRPr="005C4242">
        <w:t xml:space="preserve">It would be highly recommended for Accor to use WGC, which is the UK's premier multi-service business, offering outsourced facilities and workplace management, hotel housekeeping, and contract cleaning to the world's finest hotels, brands, and employers since 1974, and it meets all the requirements. Hiring WGC to do the housework could be the start of a new partnership. It Is a big decision for Accor but also could be the right one (WGC, 2023).  </w:t>
      </w:r>
    </w:p>
    <w:p w14:paraId="3D1E631E" w14:textId="77777777" w:rsidR="00881139" w:rsidRDefault="00881139" w:rsidP="00881139">
      <w:pPr>
        <w:spacing w:line="360" w:lineRule="auto"/>
        <w:jc w:val="both"/>
      </w:pPr>
      <w:r>
        <w:t>Because the hotel</w:t>
      </w:r>
      <w:r w:rsidRPr="00AA2AFE">
        <w:t xml:space="preserve"> </w:t>
      </w:r>
      <w:r>
        <w:t xml:space="preserve">is </w:t>
      </w:r>
      <w:r w:rsidRPr="00AA2AFE">
        <w:t>open around the clock</w:t>
      </w:r>
      <w:r>
        <w:t>, d</w:t>
      </w:r>
      <w:r w:rsidRPr="00AA2AFE">
        <w:t>epartments must collaborate to deliver excellent guest service for this operation to succeed. Hotel guests should not see what happens behind the scenes to ensure a nice stay and return.</w:t>
      </w:r>
      <w:r>
        <w:t xml:space="preserve"> </w:t>
      </w:r>
      <w:r w:rsidRPr="005C4242">
        <w:t xml:space="preserve">Outsourcing is all about saving Accor’s hard-earned money, so it needs to focus on that it gets what is paying for, and that its quotes fit its budget (Goswami, 2022). </w:t>
      </w:r>
    </w:p>
    <w:p w14:paraId="040F1164" w14:textId="30121696" w:rsidR="00003BD4" w:rsidRDefault="00003BD4" w:rsidP="00AA2AFE">
      <w:pPr>
        <w:spacing w:line="360" w:lineRule="auto"/>
        <w:jc w:val="both"/>
      </w:pPr>
      <w:r w:rsidRPr="005C4242">
        <w:t>In a globally competitive environment, Accor must always cut costs and improve processes to make the profit and returns that shareholders expect.</w:t>
      </w:r>
      <w:r>
        <w:t xml:space="preserve"> In the end, Accor’s </w:t>
      </w:r>
      <w:r w:rsidRPr="00AA2AFE">
        <w:t>success depends on placing heads in beds and giving a pleasurable experience</w:t>
      </w:r>
      <w:r>
        <w:t xml:space="preserve"> and it can be done without the guests having to acknowledge or approve (Phillis, 2017).   </w:t>
      </w:r>
    </w:p>
    <w:p w14:paraId="7036DE45" w14:textId="03F9F8A1" w:rsidR="0001292E" w:rsidRPr="0001292E" w:rsidRDefault="0001292E" w:rsidP="00AA2AFE">
      <w:pPr>
        <w:spacing w:line="360" w:lineRule="auto"/>
        <w:jc w:val="both"/>
        <w:rPr>
          <w:color w:val="FF0000"/>
        </w:rPr>
      </w:pPr>
    </w:p>
    <w:p w14:paraId="35BFB0BC" w14:textId="65B990FD" w:rsidR="00C77AC7" w:rsidRDefault="00C77AC7" w:rsidP="00AA2AFE">
      <w:pPr>
        <w:spacing w:line="360" w:lineRule="auto"/>
        <w:jc w:val="both"/>
      </w:pPr>
    </w:p>
    <w:p w14:paraId="1AFC20B7" w14:textId="557FC80C" w:rsidR="00003BD4" w:rsidRDefault="00003BD4" w:rsidP="00AA2AFE">
      <w:pPr>
        <w:spacing w:line="360" w:lineRule="auto"/>
        <w:jc w:val="both"/>
      </w:pPr>
    </w:p>
    <w:p w14:paraId="222A5DB6" w14:textId="25860997" w:rsidR="00003BD4" w:rsidRDefault="00003BD4" w:rsidP="00AA2AFE">
      <w:pPr>
        <w:spacing w:line="360" w:lineRule="auto"/>
        <w:jc w:val="both"/>
      </w:pPr>
    </w:p>
    <w:p w14:paraId="222AA0D4" w14:textId="5868969E" w:rsidR="00D02065" w:rsidRDefault="00D02065" w:rsidP="00AA2AFE">
      <w:pPr>
        <w:spacing w:line="360" w:lineRule="auto"/>
        <w:jc w:val="both"/>
      </w:pPr>
    </w:p>
    <w:p w14:paraId="757773A4" w14:textId="77777777" w:rsidR="003007F2" w:rsidRPr="00AA2AFE" w:rsidRDefault="003007F2" w:rsidP="00AA2AFE">
      <w:pPr>
        <w:spacing w:line="360" w:lineRule="auto"/>
        <w:jc w:val="both"/>
      </w:pPr>
    </w:p>
    <w:p w14:paraId="71E8D141" w14:textId="420A3622" w:rsidR="00071647" w:rsidRDefault="00071647" w:rsidP="00262466">
      <w:pPr>
        <w:pStyle w:val="Heading1"/>
        <w:numPr>
          <w:ilvl w:val="0"/>
          <w:numId w:val="9"/>
        </w:numPr>
        <w:rPr>
          <w:rFonts w:ascii="Arial" w:hAnsi="Arial" w:cs="Arial"/>
          <w:sz w:val="40"/>
          <w:szCs w:val="40"/>
        </w:rPr>
      </w:pPr>
      <w:bookmarkStart w:id="27" w:name="_Toc129338165"/>
      <w:bookmarkStart w:id="28" w:name="_Toc129340420"/>
      <w:bookmarkStart w:id="29" w:name="_Toc129345843"/>
      <w:r w:rsidRPr="00FE2DFF">
        <w:rPr>
          <w:rFonts w:ascii="Arial" w:hAnsi="Arial" w:cs="Arial"/>
          <w:sz w:val="40"/>
          <w:szCs w:val="40"/>
        </w:rPr>
        <w:lastRenderedPageBreak/>
        <w:t>Reference List</w:t>
      </w:r>
      <w:bookmarkEnd w:id="27"/>
      <w:bookmarkEnd w:id="28"/>
      <w:bookmarkEnd w:id="29"/>
    </w:p>
    <w:p w14:paraId="1CCB9211" w14:textId="77777777" w:rsidR="003F3B69" w:rsidRPr="003F3B69" w:rsidRDefault="003F3B69" w:rsidP="003F3B69"/>
    <w:p w14:paraId="6004E522" w14:textId="0BD77B84" w:rsidR="003F3B69" w:rsidRPr="003F3B69" w:rsidRDefault="003F3B69" w:rsidP="003F3B69">
      <w:pPr>
        <w:pStyle w:val="ListParagraph"/>
        <w:ind w:left="804"/>
      </w:pPr>
    </w:p>
    <w:p w14:paraId="51B5C8F7" w14:textId="2504AFC8" w:rsidR="001E1436" w:rsidRDefault="001E1436" w:rsidP="003F3B69">
      <w:pPr>
        <w:spacing w:line="360" w:lineRule="auto"/>
        <w:jc w:val="both"/>
      </w:pPr>
      <w:r>
        <w:t xml:space="preserve">Accor. (2019) </w:t>
      </w:r>
      <w:r w:rsidRPr="001E1436">
        <w:t>Discover our brands</w:t>
      </w:r>
      <w:r>
        <w:t>. Available at:</w:t>
      </w:r>
      <w:r w:rsidRPr="001E1436">
        <w:t xml:space="preserve"> </w:t>
      </w:r>
      <w:hyperlink r:id="rId15" w:history="1">
        <w:r w:rsidRPr="001E1436">
          <w:rPr>
            <w:rStyle w:val="Hyperlink"/>
            <w:color w:val="auto"/>
            <w:u w:val="none"/>
          </w:rPr>
          <w:t>https://all.accor.com/brands/index.en.shtml</w:t>
        </w:r>
      </w:hyperlink>
      <w:r w:rsidRPr="001E1436">
        <w:t xml:space="preserve"> </w:t>
      </w:r>
      <w:r>
        <w:t>(Accessed:7 March 2023).</w:t>
      </w:r>
    </w:p>
    <w:p w14:paraId="7526C7A3" w14:textId="45EB8100" w:rsidR="00AA2AFE" w:rsidRDefault="003F3B69" w:rsidP="003F3B69">
      <w:pPr>
        <w:spacing w:line="360" w:lineRule="auto"/>
        <w:jc w:val="both"/>
      </w:pPr>
      <w:r>
        <w:t xml:space="preserve">Accor. (2019) </w:t>
      </w:r>
      <w:r w:rsidRPr="003F3B69">
        <w:rPr>
          <w:i/>
          <w:iCs/>
        </w:rPr>
        <w:t>WITH PLANET 21, ACCOR AIMS TO PROVIDE A POSITIVE HOSPITALITY EXPERIENCE</w:t>
      </w:r>
      <w:r>
        <w:t>. Available at:</w:t>
      </w:r>
      <w:r w:rsidRPr="003F3B69">
        <w:t xml:space="preserve"> </w:t>
      </w:r>
      <w:hyperlink r:id="rId16" w:history="1">
        <w:r w:rsidRPr="003F3B69">
          <w:rPr>
            <w:rStyle w:val="Hyperlink"/>
            <w:color w:val="auto"/>
            <w:u w:val="none"/>
          </w:rPr>
          <w:t>https://all.accor.com/gb/sustainable-development/index.shtml</w:t>
        </w:r>
      </w:hyperlink>
      <w:r w:rsidRPr="003F3B69">
        <w:t xml:space="preserve"> </w:t>
      </w:r>
      <w:r>
        <w:t>(Accessed: 21 February 2023).</w:t>
      </w:r>
    </w:p>
    <w:p w14:paraId="2940295A" w14:textId="197DA2B3" w:rsidR="005231E3" w:rsidRDefault="005231E3" w:rsidP="005231E3">
      <w:pPr>
        <w:spacing w:line="360" w:lineRule="auto"/>
        <w:jc w:val="both"/>
      </w:pPr>
      <w:r>
        <w:t xml:space="preserve">Accor. (2020) </w:t>
      </w:r>
      <w:r w:rsidRPr="008714C2">
        <w:rPr>
          <w:i/>
          <w:iCs/>
        </w:rPr>
        <w:t>Ethics and Corporate Social Responsibility Charter.</w:t>
      </w:r>
      <w:r>
        <w:t xml:space="preserve"> Available at: </w:t>
      </w:r>
      <w:hyperlink r:id="rId17" w:history="1">
        <w:r w:rsidRPr="008714C2">
          <w:rPr>
            <w:rStyle w:val="Hyperlink"/>
            <w:color w:val="auto"/>
            <w:u w:val="none"/>
          </w:rPr>
          <w:t>file:///C:/Users/ANDREE~1/AppData/Local/Temp/MicrosoftEdgeDownloads/abf45b7a-13f5-434e-bab7-261895269e39/ACCOR_Ethics_and_Corporate_Social_Responsibility_Charter_20_ENG.pdf</w:t>
        </w:r>
      </w:hyperlink>
      <w:r>
        <w:t xml:space="preserve"> (Accessed: 21 February 2023).</w:t>
      </w:r>
    </w:p>
    <w:p w14:paraId="10C68831" w14:textId="77777777" w:rsidR="005231E3" w:rsidRDefault="005231E3" w:rsidP="005231E3">
      <w:pPr>
        <w:spacing w:line="360" w:lineRule="auto"/>
        <w:jc w:val="both"/>
      </w:pPr>
      <w:r>
        <w:t xml:space="preserve">Accor. (2020) </w:t>
      </w:r>
      <w:r w:rsidRPr="00C16032">
        <w:t>S</w:t>
      </w:r>
      <w:r w:rsidRPr="00C16032">
        <w:rPr>
          <w:i/>
          <w:iCs/>
        </w:rPr>
        <w:t xml:space="preserve">ome of the most stringent cleaning standards &amp; operational protocols in the world of hospitality. </w:t>
      </w:r>
      <w:r>
        <w:t xml:space="preserve">Available at: </w:t>
      </w:r>
      <w:hyperlink r:id="rId18" w:history="1">
        <w:r w:rsidRPr="00C16032">
          <w:rPr>
            <w:rStyle w:val="Hyperlink"/>
            <w:color w:val="000000" w:themeColor="text1"/>
            <w:u w:val="none"/>
          </w:rPr>
          <w:t>https://group.accor.com/en/Actualites/2020/05/allsafe-cleanliness-prevention-label</w:t>
        </w:r>
      </w:hyperlink>
      <w:r w:rsidRPr="00C16032">
        <w:rPr>
          <w:color w:val="000000" w:themeColor="text1"/>
        </w:rPr>
        <w:t xml:space="preserve"> </w:t>
      </w:r>
      <w:r>
        <w:t>(Accessed: 13 February 2023).</w:t>
      </w:r>
    </w:p>
    <w:p w14:paraId="1D7F2BCD" w14:textId="77777777" w:rsidR="005231E3" w:rsidRPr="00F6170C" w:rsidRDefault="005231E3" w:rsidP="005231E3">
      <w:pPr>
        <w:spacing w:line="360" w:lineRule="auto"/>
        <w:jc w:val="both"/>
      </w:pPr>
      <w:r>
        <w:t>Accor. (2022)</w:t>
      </w:r>
      <w:r w:rsidRPr="008714C2">
        <w:t xml:space="preserve"> </w:t>
      </w:r>
      <w:r w:rsidRPr="005231E3">
        <w:rPr>
          <w:i/>
          <w:iCs/>
        </w:rPr>
        <w:t>Commitment.</w:t>
      </w:r>
      <w:r>
        <w:t xml:space="preserve"> Available at: </w:t>
      </w:r>
      <w:hyperlink r:id="rId19" w:history="1">
        <w:r w:rsidRPr="005231E3">
          <w:rPr>
            <w:rStyle w:val="Hyperlink"/>
            <w:color w:val="auto"/>
            <w:u w:val="none"/>
          </w:rPr>
          <w:t>https://group.accor.com/en/commitment</w:t>
        </w:r>
      </w:hyperlink>
      <w:r>
        <w:t xml:space="preserve"> (Accessed: 21 February 2023).</w:t>
      </w:r>
    </w:p>
    <w:p w14:paraId="428F2124" w14:textId="5B54B712" w:rsidR="00BF07F5" w:rsidRDefault="00BF07F5" w:rsidP="00C16032">
      <w:pPr>
        <w:spacing w:line="360" w:lineRule="auto"/>
        <w:jc w:val="both"/>
      </w:pPr>
      <w:r>
        <w:t xml:space="preserve">BUNZL. (2018) </w:t>
      </w:r>
      <w:r w:rsidRPr="00BF07F5">
        <w:rPr>
          <w:i/>
          <w:iCs/>
        </w:rPr>
        <w:t>Hotel hospitality: The importance of excellent housekeeping</w:t>
      </w:r>
      <w:r>
        <w:t xml:space="preserve">. Available at: </w:t>
      </w:r>
      <w:hyperlink r:id="rId20" w:history="1">
        <w:r w:rsidRPr="00BF07F5">
          <w:rPr>
            <w:rStyle w:val="Hyperlink"/>
            <w:color w:val="000000" w:themeColor="text1"/>
            <w:u w:val="none"/>
          </w:rPr>
          <w:t>https://www.bunzlcatering.co.uk/hotel-hospitality-the-importance-of-excellent-housekeeping/</w:t>
        </w:r>
      </w:hyperlink>
      <w:r>
        <w:t xml:space="preserve"> (Accessed: 13 February 2023).</w:t>
      </w:r>
    </w:p>
    <w:p w14:paraId="0423C2C9" w14:textId="4F155EBC" w:rsidR="00AA2AFE" w:rsidRDefault="00AA2AFE" w:rsidP="00AA2AFE">
      <w:pPr>
        <w:spacing w:line="360" w:lineRule="auto"/>
        <w:jc w:val="both"/>
      </w:pPr>
      <w:r>
        <w:t xml:space="preserve">Burdo, H. (2018) </w:t>
      </w:r>
      <w:r w:rsidRPr="00AA2AFE">
        <w:rPr>
          <w:i/>
          <w:iCs/>
        </w:rPr>
        <w:t>Importance of Housekeeping in the Hotel Industry.</w:t>
      </w:r>
      <w:r>
        <w:t xml:space="preserve"> Available at: </w:t>
      </w:r>
      <w:hyperlink r:id="rId21" w:history="1">
        <w:r w:rsidRPr="00AA2AFE">
          <w:rPr>
            <w:rStyle w:val="Hyperlink"/>
            <w:color w:val="000000" w:themeColor="text1"/>
            <w:u w:val="none"/>
          </w:rPr>
          <w:t>https://bizfluent.com/about-5553465-importance-housekeeping-hotel-industry.html</w:t>
        </w:r>
      </w:hyperlink>
      <w:r w:rsidRPr="00AA2AFE">
        <w:rPr>
          <w:color w:val="000000" w:themeColor="text1"/>
        </w:rPr>
        <w:t xml:space="preserve"> (</w:t>
      </w:r>
      <w:r>
        <w:t>Accessed: 13 February 2023).</w:t>
      </w:r>
      <w:r w:rsidRPr="00AA2AFE">
        <w:t xml:space="preserve"> </w:t>
      </w:r>
    </w:p>
    <w:p w14:paraId="01E03DE6" w14:textId="6203608B" w:rsidR="00F75068" w:rsidRDefault="00F75068" w:rsidP="00AA2AFE">
      <w:pPr>
        <w:spacing w:line="360" w:lineRule="auto"/>
        <w:jc w:val="both"/>
      </w:pPr>
      <w:r>
        <w:t xml:space="preserve">Burt, V. (2012) </w:t>
      </w:r>
      <w:r w:rsidR="0085608A">
        <w:t>‘</w:t>
      </w:r>
      <w:r w:rsidRPr="0085608A">
        <w:t>Hotel Management Pros, and cons of outsourcing housekeeping</w:t>
      </w:r>
      <w:r w:rsidR="0085608A">
        <w:t>’</w:t>
      </w:r>
      <w:r w:rsidRPr="0085608A">
        <w:t>.</w:t>
      </w:r>
      <w:r w:rsidR="0085608A">
        <w:t xml:space="preserve"> </w:t>
      </w:r>
      <w:r w:rsidR="0085608A" w:rsidRPr="00FB4FED">
        <w:rPr>
          <w:i/>
          <w:iCs/>
        </w:rPr>
        <w:t>HospitalityEducators.com.</w:t>
      </w:r>
      <w:r w:rsidR="0085608A">
        <w:t xml:space="preserve"> </w:t>
      </w:r>
      <w:r>
        <w:t xml:space="preserve">Available at: </w:t>
      </w:r>
      <w:hyperlink r:id="rId22" w:anchor=".Y-ujbcfP0eM" w:history="1">
        <w:r w:rsidRPr="0085608A">
          <w:rPr>
            <w:rStyle w:val="Hyperlink"/>
            <w:color w:val="000000" w:themeColor="text1"/>
            <w:u w:val="none"/>
          </w:rPr>
          <w:t>http://www.hospitalityeducators.com/articles/20121015_10#.Y-ujbcfP0eM</w:t>
        </w:r>
      </w:hyperlink>
      <w:r w:rsidRPr="0085608A">
        <w:rPr>
          <w:color w:val="000000" w:themeColor="text1"/>
        </w:rPr>
        <w:t xml:space="preserve"> </w:t>
      </w:r>
      <w:r>
        <w:t>(Accessed: 14 February 2023).</w:t>
      </w:r>
    </w:p>
    <w:p w14:paraId="0AEC512F" w14:textId="4D0FC693" w:rsidR="00A4070E" w:rsidRDefault="00A4070E" w:rsidP="00A4070E">
      <w:pPr>
        <w:spacing w:line="360" w:lineRule="auto"/>
        <w:jc w:val="both"/>
      </w:pPr>
      <w:r>
        <w:lastRenderedPageBreak/>
        <w:t>Calbone, A. (2019) ‘</w:t>
      </w:r>
      <w:r w:rsidRPr="00A4070E">
        <w:t>The pros and cons of outsourcing housekeeping positions</w:t>
      </w:r>
      <w:r>
        <w:t xml:space="preserve">’, </w:t>
      </w:r>
      <w:r w:rsidRPr="00A4070E">
        <w:rPr>
          <w:i/>
          <w:iCs/>
        </w:rPr>
        <w:t>Hospitality Lawyer</w:t>
      </w:r>
      <w:r>
        <w:t xml:space="preserve">. Available at:  </w:t>
      </w:r>
      <w:r w:rsidRPr="00A4070E">
        <w:t xml:space="preserve"> </w:t>
      </w:r>
      <w:hyperlink r:id="rId23" w:history="1">
        <w:r w:rsidRPr="00A4070E">
          <w:rPr>
            <w:rStyle w:val="Hyperlink"/>
            <w:color w:val="auto"/>
            <w:u w:val="none"/>
          </w:rPr>
          <w:t>https://hospitalitylawyer.com/wp-content/uploads/2019/01/Whether-to-outsource-housekeeping-positions.pdf</w:t>
        </w:r>
      </w:hyperlink>
      <w:r>
        <w:t xml:space="preserve"> (Accessed: 21 February 2023).</w:t>
      </w:r>
    </w:p>
    <w:p w14:paraId="7141CF9D" w14:textId="36F1AEB7" w:rsidR="00686285" w:rsidRDefault="00686285" w:rsidP="00A4070E">
      <w:pPr>
        <w:spacing w:line="360" w:lineRule="auto"/>
        <w:jc w:val="both"/>
      </w:pPr>
      <w:r>
        <w:t xml:space="preserve">CIPD. (2022) </w:t>
      </w:r>
      <w:r w:rsidRPr="00686285">
        <w:t>Wellbeing at work</w:t>
      </w:r>
      <w:r>
        <w:t xml:space="preserve">. Available at: </w:t>
      </w:r>
      <w:hyperlink r:id="rId24" w:anchor="19510" w:history="1">
        <w:r w:rsidRPr="00686285">
          <w:rPr>
            <w:rStyle w:val="Hyperlink"/>
            <w:color w:val="auto"/>
            <w:u w:val="none"/>
          </w:rPr>
          <w:t>https://www.cipd.co.uk/knowledge/culture/well-being/factsheet#19510</w:t>
        </w:r>
      </w:hyperlink>
      <w:r>
        <w:t xml:space="preserve"> (Accessed: 22 February 2023).</w:t>
      </w:r>
    </w:p>
    <w:p w14:paraId="6F00BE65" w14:textId="50FDFAB8" w:rsidR="00F6170C" w:rsidRDefault="00F6170C" w:rsidP="00E0258B">
      <w:pPr>
        <w:spacing w:line="360" w:lineRule="auto"/>
        <w:jc w:val="both"/>
      </w:pPr>
      <w:r w:rsidRPr="00F6170C">
        <w:t>Dixit</w:t>
      </w:r>
      <w:r>
        <w:t>, A. (2021</w:t>
      </w:r>
      <w:r w:rsidR="00F75068">
        <w:t>) ‘</w:t>
      </w:r>
      <w:r w:rsidRPr="003007F2">
        <w:rPr>
          <w:i/>
          <w:iCs/>
        </w:rPr>
        <w:t>Rare Hospitality’</w:t>
      </w:r>
      <w:r>
        <w:t>,</w:t>
      </w:r>
      <w:r w:rsidR="00E0258B">
        <w:t xml:space="preserve"> </w:t>
      </w:r>
      <w:r w:rsidRPr="00F6170C">
        <w:t xml:space="preserve">What are Benefits </w:t>
      </w:r>
      <w:r w:rsidR="0085608A" w:rsidRPr="00F6170C">
        <w:t>of</w:t>
      </w:r>
      <w:r w:rsidRPr="00F6170C">
        <w:t xml:space="preserve"> Outsourcing Housekeeping Services </w:t>
      </w:r>
      <w:r w:rsidR="0049491D" w:rsidRPr="00F6170C">
        <w:t>in</w:t>
      </w:r>
      <w:r w:rsidRPr="00F6170C">
        <w:t xml:space="preserve"> The Hotel And Hospitality Industries</w:t>
      </w:r>
      <w:r w:rsidR="00E0258B">
        <w:t xml:space="preserve">. Available at: </w:t>
      </w:r>
      <w:hyperlink r:id="rId25" w:anchor=":~:text=What%20are%20Benefits%20Of%20Outsourcing%20Housekeeping%20Services%20In,3%20Advantages%20of%20Hotels%20Outsourcing%20Housekeeping%20Services%3A%20" w:history="1">
        <w:r w:rsidR="00E0258B" w:rsidRPr="00AA2AFE">
          <w:rPr>
            <w:rStyle w:val="Hyperlink"/>
            <w:color w:val="000000" w:themeColor="text1"/>
            <w:u w:val="none"/>
          </w:rPr>
          <w:t>https://www.raregrp.com/what-are-benefits-of-outsourcing-housekeeping-services-in-the-hotel-and-hospitality-industries/#:~:text=What%20are%20Benefits%20Of%20Outsourcing%20Housekeeping%20Services%20In,3%20Advantages%20of%20Hotels%20Outsourcing%20Housekeeping%20Services%3A%20</w:t>
        </w:r>
      </w:hyperlink>
      <w:r w:rsidR="00E0258B" w:rsidRPr="00E0258B">
        <w:rPr>
          <w:color w:val="000000" w:themeColor="text1"/>
        </w:rPr>
        <w:t xml:space="preserve"> </w:t>
      </w:r>
      <w:r w:rsidR="00E0258B">
        <w:t>(Accessed: 13 February 2023).</w:t>
      </w:r>
    </w:p>
    <w:p w14:paraId="3A883CBC" w14:textId="379DD012" w:rsidR="003161CD" w:rsidRDefault="003161CD" w:rsidP="00E0258B">
      <w:pPr>
        <w:spacing w:line="360" w:lineRule="auto"/>
        <w:jc w:val="both"/>
      </w:pPr>
      <w:r>
        <w:t xml:space="preserve">Fernando, J. (2022) </w:t>
      </w:r>
      <w:r w:rsidRPr="003161CD">
        <w:t>Corporate Social Responsibility (CSR) Explained with Examples</w:t>
      </w:r>
      <w:r>
        <w:t xml:space="preserve">. Available at: </w:t>
      </w:r>
      <w:hyperlink r:id="rId26" w:history="1">
        <w:r w:rsidRPr="003161CD">
          <w:rPr>
            <w:rStyle w:val="Hyperlink"/>
            <w:color w:val="auto"/>
            <w:u w:val="none"/>
          </w:rPr>
          <w:t>https://www.investopedia.com/terms/c/corp-social-responsibility.asp</w:t>
        </w:r>
      </w:hyperlink>
      <w:r w:rsidRPr="003161CD">
        <w:t xml:space="preserve"> </w:t>
      </w:r>
      <w:r>
        <w:t>(Accessed: 9 March).</w:t>
      </w:r>
    </w:p>
    <w:p w14:paraId="7D94F222" w14:textId="09A7852D" w:rsidR="002800B9" w:rsidRDefault="002800B9" w:rsidP="002800B9">
      <w:pPr>
        <w:spacing w:line="360" w:lineRule="auto"/>
        <w:jc w:val="both"/>
      </w:pPr>
      <w:r>
        <w:t>Forbes. (2023)</w:t>
      </w:r>
      <w:r w:rsidRPr="002800B9">
        <w:rPr>
          <w:i/>
          <w:iCs/>
        </w:rPr>
        <w:t xml:space="preserve"> Accor.</w:t>
      </w:r>
      <w:r>
        <w:t xml:space="preserve"> Available at: </w:t>
      </w:r>
      <w:hyperlink r:id="rId27" w:history="1">
        <w:r w:rsidRPr="002800B9">
          <w:rPr>
            <w:rStyle w:val="Hyperlink"/>
            <w:color w:val="auto"/>
            <w:u w:val="none"/>
          </w:rPr>
          <w:t>https://www.forbes.com/companies/accor/?sh=2f4c868a5f47</w:t>
        </w:r>
      </w:hyperlink>
      <w:r>
        <w:t xml:space="preserve"> (Accessed: 21 February 2023).</w:t>
      </w:r>
    </w:p>
    <w:p w14:paraId="6CA13291" w14:textId="70A2BFC6" w:rsidR="00B17395" w:rsidRDefault="00B17395" w:rsidP="00E0258B">
      <w:pPr>
        <w:spacing w:line="360" w:lineRule="auto"/>
        <w:jc w:val="both"/>
      </w:pPr>
      <w:r>
        <w:t xml:space="preserve">Gentinetta, J. (2023) </w:t>
      </w:r>
      <w:r w:rsidRPr="00B17395">
        <w:t>11 Examples of CSR practices in the hospitality industry</w:t>
      </w:r>
      <w:r>
        <w:t>. Available at:</w:t>
      </w:r>
      <w:r w:rsidRPr="00B17395">
        <w:t xml:space="preserve"> </w:t>
      </w:r>
      <w:hyperlink r:id="rId28" w:history="1">
        <w:r w:rsidRPr="00B17395">
          <w:rPr>
            <w:rStyle w:val="Hyperlink"/>
            <w:color w:val="auto"/>
            <w:u w:val="none"/>
          </w:rPr>
          <w:t>https://hospitalityinsights.ehl.edu/csr-practices-hospitality-industry</w:t>
        </w:r>
      </w:hyperlink>
      <w:r>
        <w:t xml:space="preserve"> (Accessed: 21 February 2023).</w:t>
      </w:r>
    </w:p>
    <w:p w14:paraId="27BB7029" w14:textId="431646E4" w:rsidR="00134DD7" w:rsidRDefault="00134DD7" w:rsidP="00E0258B">
      <w:pPr>
        <w:spacing w:line="360" w:lineRule="auto"/>
        <w:jc w:val="both"/>
      </w:pPr>
      <w:r>
        <w:t xml:space="preserve">Goswami, S. (2022) </w:t>
      </w:r>
      <w:r w:rsidRPr="00134DD7">
        <w:rPr>
          <w:i/>
          <w:iCs/>
        </w:rPr>
        <w:t>Outsourcing Your Hotel Housekeeping: The Ultimate Guide for Hoteliers.</w:t>
      </w:r>
      <w:r>
        <w:t xml:space="preserve"> A</w:t>
      </w:r>
      <w:r w:rsidRPr="00134DD7">
        <w:t xml:space="preserve">vailable at: </w:t>
      </w:r>
      <w:hyperlink r:id="rId29" w:history="1">
        <w:r w:rsidRPr="00134DD7">
          <w:rPr>
            <w:rStyle w:val="Hyperlink"/>
            <w:color w:val="auto"/>
            <w:u w:val="none"/>
          </w:rPr>
          <w:t>https://www.ezeeabsolute.com/blog/outsourcing-hotel-housekeeping/</w:t>
        </w:r>
      </w:hyperlink>
      <w:r w:rsidRPr="00134DD7">
        <w:t xml:space="preserve"> (</w:t>
      </w:r>
      <w:r>
        <w:t>Accessed: 21 February 2023).</w:t>
      </w:r>
    </w:p>
    <w:p w14:paraId="7616676E" w14:textId="5CE0976B" w:rsidR="00EA0188" w:rsidRDefault="00EA0188" w:rsidP="00EA0188">
      <w:pPr>
        <w:spacing w:line="360" w:lineRule="auto"/>
        <w:jc w:val="both"/>
      </w:pPr>
      <w:r>
        <w:t xml:space="preserve">Hospitality Net. (2021) </w:t>
      </w:r>
      <w:r w:rsidRPr="003931ED">
        <w:rPr>
          <w:i/>
          <w:iCs/>
        </w:rPr>
        <w:t>The New Landscape of Housekeeping and Hygiene: Communications and Protocols are Key to Gain Travellers’ Confidence</w:t>
      </w:r>
      <w:r w:rsidR="00BB00FB">
        <w:t>. Available at:</w:t>
      </w:r>
      <w:r w:rsidR="00BB00FB" w:rsidRPr="00BB00FB">
        <w:t xml:space="preserve"> </w:t>
      </w:r>
      <w:hyperlink r:id="rId30" w:history="1">
        <w:r w:rsidR="00BB00FB" w:rsidRPr="00BB00FB">
          <w:rPr>
            <w:rStyle w:val="Hyperlink"/>
            <w:color w:val="000000" w:themeColor="text1"/>
            <w:u w:val="none"/>
          </w:rPr>
          <w:t>https://www.hospitalitynet.org/file/152008969.pdf?v=2</w:t>
        </w:r>
      </w:hyperlink>
      <w:r w:rsidR="00BB00FB">
        <w:t>. Pdf (Accessed: 13 February 2023).</w:t>
      </w:r>
    </w:p>
    <w:p w14:paraId="2F1DC115" w14:textId="669F63E8" w:rsidR="00A71E78" w:rsidRDefault="00A71E78" w:rsidP="00EA0188">
      <w:pPr>
        <w:spacing w:line="360" w:lineRule="auto"/>
        <w:jc w:val="both"/>
      </w:pPr>
      <w:r w:rsidRPr="00A71E78">
        <w:lastRenderedPageBreak/>
        <w:t>HOSPITALITY Keynote Speakers</w:t>
      </w:r>
      <w:r>
        <w:t xml:space="preserve">. (2021) </w:t>
      </w:r>
      <w:r w:rsidRPr="00A71E78">
        <w:rPr>
          <w:i/>
          <w:iCs/>
        </w:rPr>
        <w:t>WHAT IS THE HOUSEKEEPING DEPARTMENT - What are the main roles in this unique support department</w:t>
      </w:r>
      <w:r w:rsidR="00003BD4">
        <w:t>?</w:t>
      </w:r>
      <w:r>
        <w:t xml:space="preserve"> [video]. Available at:</w:t>
      </w:r>
      <w:r w:rsidRPr="00A71E78">
        <w:t xml:space="preserve"> </w:t>
      </w:r>
      <w:hyperlink r:id="rId31" w:history="1">
        <w:r w:rsidRPr="00A71E78">
          <w:rPr>
            <w:rStyle w:val="Hyperlink"/>
            <w:color w:val="auto"/>
            <w:u w:val="none"/>
          </w:rPr>
          <w:t>https://www.youtube.com/watch?v=USBgspRmaWs</w:t>
        </w:r>
      </w:hyperlink>
      <w:r w:rsidRPr="00A71E78">
        <w:t xml:space="preserve"> </w:t>
      </w:r>
      <w:r>
        <w:t>(Accessed;9 March 2023).</w:t>
      </w:r>
    </w:p>
    <w:p w14:paraId="1CF55742" w14:textId="5A226C2D" w:rsidR="00AB60FF" w:rsidRDefault="00AB60FF" w:rsidP="00EA0188">
      <w:pPr>
        <w:spacing w:line="360" w:lineRule="auto"/>
        <w:jc w:val="both"/>
      </w:pPr>
      <w:r>
        <w:t xml:space="preserve">Indeed. (2023) </w:t>
      </w:r>
      <w:r w:rsidRPr="00AB60FF">
        <w:rPr>
          <w:i/>
          <w:iCs/>
        </w:rPr>
        <w:t>Accor Employee Reviews for Housekeeper</w:t>
      </w:r>
      <w:r>
        <w:t xml:space="preserve">. Available at: </w:t>
      </w:r>
      <w:hyperlink r:id="rId32" w:history="1">
        <w:r w:rsidRPr="00AB60FF">
          <w:rPr>
            <w:rStyle w:val="Hyperlink"/>
            <w:color w:val="auto"/>
            <w:u w:val="none"/>
          </w:rPr>
          <w:t>https://au.indeed.com/cmp/Accor/reviews?fcountry=ALL&amp;fjobtitle=Housekeeper</w:t>
        </w:r>
      </w:hyperlink>
      <w:r>
        <w:t xml:space="preserve"> (Accessed 22 February 2023).</w:t>
      </w:r>
    </w:p>
    <w:p w14:paraId="759CD874" w14:textId="648B568F" w:rsidR="00510FD0" w:rsidRDefault="00510FD0" w:rsidP="00EA0188">
      <w:pPr>
        <w:spacing w:line="360" w:lineRule="auto"/>
        <w:jc w:val="both"/>
      </w:pPr>
      <w:r>
        <w:t>Janse, B. (2019)</w:t>
      </w:r>
      <w:r w:rsidR="00F62AA6" w:rsidRPr="00F62AA6">
        <w:t xml:space="preserve"> </w:t>
      </w:r>
      <w:r w:rsidR="00F62AA6" w:rsidRPr="00F62AA6">
        <w:rPr>
          <w:i/>
          <w:iCs/>
        </w:rPr>
        <w:t>What is Insourcing? Definition, Benefits &amp; Advantages and More.</w:t>
      </w:r>
      <w:r w:rsidR="00F62AA6">
        <w:t xml:space="preserve"> </w:t>
      </w:r>
      <w:r>
        <w:t xml:space="preserve"> Available at </w:t>
      </w:r>
      <w:hyperlink r:id="rId33" w:history="1">
        <w:r w:rsidRPr="00F62AA6">
          <w:rPr>
            <w:rStyle w:val="Hyperlink"/>
            <w:color w:val="auto"/>
            <w:u w:val="none"/>
          </w:rPr>
          <w:t>https://www.toolshero.com/management/insourcing/</w:t>
        </w:r>
      </w:hyperlink>
      <w:r>
        <w:t xml:space="preserve"> (Accessed: 10 March 2023).</w:t>
      </w:r>
    </w:p>
    <w:p w14:paraId="66539E01" w14:textId="3F3D8EFB" w:rsidR="00E86CE7" w:rsidRDefault="00E86CE7" w:rsidP="00EA0188">
      <w:pPr>
        <w:spacing w:line="360" w:lineRule="auto"/>
        <w:jc w:val="both"/>
      </w:pPr>
      <w:r>
        <w:t>Marinaki, A. (2023) ‘</w:t>
      </w:r>
      <w:r w:rsidRPr="00E86CE7">
        <w:t>Employee wellbeing: Caring for your people</w:t>
      </w:r>
      <w:r>
        <w:t xml:space="preserve">’, </w:t>
      </w:r>
      <w:r w:rsidRPr="00E86CE7">
        <w:rPr>
          <w:i/>
          <w:iCs/>
        </w:rPr>
        <w:t>Workable</w:t>
      </w:r>
      <w:r>
        <w:t xml:space="preserve">. Available at: </w:t>
      </w:r>
      <w:hyperlink r:id="rId34" w:anchor="obstacles-to-sustaining-wellbeing-at-work" w:history="1">
        <w:r w:rsidRPr="00E86CE7">
          <w:rPr>
            <w:rStyle w:val="Hyperlink"/>
            <w:color w:val="auto"/>
            <w:u w:val="none"/>
          </w:rPr>
          <w:t>https://resources.workable.com/stories-and-insights/employee-wellbeing-caring-for-your-people#obstacles-to-sustaining-wellbeing-at-work</w:t>
        </w:r>
      </w:hyperlink>
      <w:r>
        <w:t xml:space="preserve"> (Accessed: 22 February 2023).</w:t>
      </w:r>
    </w:p>
    <w:p w14:paraId="3B16562A" w14:textId="24AFD101" w:rsidR="0080572A" w:rsidRDefault="0080572A" w:rsidP="000D7354">
      <w:pPr>
        <w:spacing w:line="360" w:lineRule="auto"/>
        <w:jc w:val="both"/>
      </w:pPr>
      <w:r>
        <w:t xml:space="preserve">Marketing. (2013) </w:t>
      </w:r>
      <w:r w:rsidRPr="0080572A">
        <w:rPr>
          <w:i/>
          <w:iCs/>
        </w:rPr>
        <w:t xml:space="preserve">CSR INITIATIVES OF ACCOR GROUP OF HOTELS. </w:t>
      </w:r>
      <w:r>
        <w:t xml:space="preserve">Available at: </w:t>
      </w:r>
      <w:hyperlink r:id="rId35" w:history="1">
        <w:r w:rsidRPr="0080572A">
          <w:rPr>
            <w:rStyle w:val="Hyperlink"/>
            <w:color w:val="auto"/>
            <w:u w:val="none"/>
          </w:rPr>
          <w:t>https://myassignmenthelp.info/assignments/csr-initiatives-accor-group-hotels/</w:t>
        </w:r>
      </w:hyperlink>
      <w:r w:rsidRPr="0080572A">
        <w:t xml:space="preserve"> </w:t>
      </w:r>
      <w:r>
        <w:t>(Accessed: 21 February 2023).</w:t>
      </w:r>
    </w:p>
    <w:p w14:paraId="45402C70" w14:textId="551DC924" w:rsidR="005E7B44" w:rsidRDefault="005E7B44" w:rsidP="000D7354">
      <w:pPr>
        <w:spacing w:line="360" w:lineRule="auto"/>
        <w:jc w:val="both"/>
      </w:pPr>
      <w:r>
        <w:t>Openkey. (2018)</w:t>
      </w:r>
      <w:r w:rsidRPr="005E7B44">
        <w:t xml:space="preserve"> </w:t>
      </w:r>
      <w:r>
        <w:t xml:space="preserve">‘Openkey’, </w:t>
      </w:r>
      <w:r w:rsidRPr="005E7B44">
        <w:rPr>
          <w:i/>
          <w:iCs/>
        </w:rPr>
        <w:t>Outsourcing Hotel Operations</w:t>
      </w:r>
      <w:r>
        <w:t xml:space="preserve">, </w:t>
      </w:r>
      <w:r w:rsidRPr="005E7B44">
        <w:rPr>
          <w:i/>
          <w:iCs/>
        </w:rPr>
        <w:t>Advantages and Disadvantages</w:t>
      </w:r>
      <w:r>
        <w:t>, 22 February. Available at:</w:t>
      </w:r>
      <w:r w:rsidRPr="005E7B44">
        <w:t xml:space="preserve"> </w:t>
      </w:r>
      <w:hyperlink r:id="rId36" w:history="1">
        <w:r w:rsidRPr="003931ED">
          <w:rPr>
            <w:rStyle w:val="Hyperlink"/>
            <w:color w:val="000000" w:themeColor="text1"/>
            <w:u w:val="none"/>
          </w:rPr>
          <w:t>https://www.openkey.co/2018/02/22/outsourcing-hotel-operations-advantages-and-disadvantages/</w:t>
        </w:r>
      </w:hyperlink>
      <w:r w:rsidRPr="003931ED">
        <w:rPr>
          <w:color w:val="000000" w:themeColor="text1"/>
        </w:rPr>
        <w:t xml:space="preserve"> </w:t>
      </w:r>
      <w:r>
        <w:t>(Accessed: 14 February 2023).</w:t>
      </w:r>
    </w:p>
    <w:p w14:paraId="72BA50A7" w14:textId="6F8EF51E" w:rsidR="00752CCC" w:rsidRDefault="00752CCC" w:rsidP="000D7354">
      <w:pPr>
        <w:spacing w:line="360" w:lineRule="auto"/>
        <w:jc w:val="both"/>
      </w:pPr>
      <w:r>
        <w:t xml:space="preserve">OverstayTonight. (2022) </w:t>
      </w:r>
      <w:r w:rsidRPr="00752CCC">
        <w:rPr>
          <w:i/>
          <w:iCs/>
        </w:rPr>
        <w:t>Hotel Housekeeping: Importance, Functions, Types of Rooms.</w:t>
      </w:r>
      <w:r>
        <w:t xml:space="preserve"> Available at: </w:t>
      </w:r>
      <w:hyperlink r:id="rId37" w:history="1">
        <w:r w:rsidRPr="00752CCC">
          <w:rPr>
            <w:rStyle w:val="Hyperlink"/>
            <w:color w:val="auto"/>
            <w:u w:val="none"/>
          </w:rPr>
          <w:t>https://www.overstaytonight.com/hotel-housekeeping/</w:t>
        </w:r>
      </w:hyperlink>
      <w:r w:rsidRPr="00752CCC">
        <w:t xml:space="preserve"> (</w:t>
      </w:r>
      <w:r>
        <w:t>Accessed: 21 February 2023).</w:t>
      </w:r>
    </w:p>
    <w:p w14:paraId="236247CC" w14:textId="0E07CF6B" w:rsidR="003007F2" w:rsidRDefault="003007F2" w:rsidP="000D7354">
      <w:pPr>
        <w:spacing w:line="360" w:lineRule="auto"/>
        <w:jc w:val="both"/>
      </w:pPr>
      <w:r>
        <w:t xml:space="preserve">Phillis, C. (2017) </w:t>
      </w:r>
      <w:r w:rsidRPr="003007F2">
        <w:rPr>
          <w:i/>
          <w:iCs/>
        </w:rPr>
        <w:t>The Operation of Hotels</w:t>
      </w:r>
      <w:r>
        <w:t xml:space="preserve">. Available at: </w:t>
      </w:r>
      <w:hyperlink r:id="rId38" w:history="1">
        <w:r w:rsidRPr="003007F2">
          <w:rPr>
            <w:rStyle w:val="Hyperlink"/>
            <w:color w:val="000000" w:themeColor="text1"/>
            <w:u w:val="none"/>
          </w:rPr>
          <w:t>https://bizfluent.com/info-7853853-operation-hotels.html</w:t>
        </w:r>
      </w:hyperlink>
      <w:r>
        <w:t xml:space="preserve"> (Accessed: 13 February 2023).</w:t>
      </w:r>
      <w:r w:rsidR="00BF07F5">
        <w:t xml:space="preserve">   </w:t>
      </w:r>
    </w:p>
    <w:p w14:paraId="04386A63" w14:textId="77777777" w:rsidR="00262466" w:rsidRDefault="00955BF6" w:rsidP="000D7354">
      <w:pPr>
        <w:spacing w:line="360" w:lineRule="auto"/>
        <w:jc w:val="both"/>
      </w:pPr>
      <w:r>
        <w:t>Priya, P. (2019)’</w:t>
      </w:r>
      <w:r w:rsidRPr="00955BF6">
        <w:t xml:space="preserve"> Pros and Cons of Outsourcing Hotel Operations!</w:t>
      </w:r>
      <w:r>
        <w:t xml:space="preserve">’, </w:t>
      </w:r>
      <w:r w:rsidRPr="00955BF6">
        <w:rPr>
          <w:i/>
          <w:iCs/>
        </w:rPr>
        <w:t>cyfuture</w:t>
      </w:r>
      <w:r>
        <w:t xml:space="preserve">. Available at: </w:t>
      </w:r>
      <w:hyperlink r:id="rId39" w:history="1">
        <w:r w:rsidRPr="00955BF6">
          <w:rPr>
            <w:rStyle w:val="Hyperlink"/>
            <w:color w:val="auto"/>
            <w:u w:val="none"/>
          </w:rPr>
          <w:t>https://cyfuture.com/blog/pros-and-cons-of-outsourcing-hotel-operations/</w:t>
        </w:r>
      </w:hyperlink>
      <w:r w:rsidRPr="00955BF6">
        <w:t xml:space="preserve"> </w:t>
      </w:r>
      <w:r>
        <w:t>(Accessed:7 March 2023).</w:t>
      </w:r>
    </w:p>
    <w:p w14:paraId="3F3FF58B" w14:textId="3E7406DF" w:rsidR="00E15417" w:rsidRDefault="00E15417" w:rsidP="000D7354">
      <w:pPr>
        <w:spacing w:line="360" w:lineRule="auto"/>
        <w:jc w:val="both"/>
      </w:pPr>
      <w:r>
        <w:lastRenderedPageBreak/>
        <w:t xml:space="preserve">Tyagi </w:t>
      </w:r>
      <w:r w:rsidRPr="00E15417">
        <w:rPr>
          <w:i/>
          <w:iCs/>
        </w:rPr>
        <w:t>et al</w:t>
      </w:r>
      <w:r>
        <w:t xml:space="preserve">. (2015) </w:t>
      </w:r>
      <w:r w:rsidR="00883F88">
        <w:t>‘</w:t>
      </w:r>
      <w:r w:rsidRPr="00E15417">
        <w:t>Outsourcing: A study on Benefits to Housekeeping Department in Hotels</w:t>
      </w:r>
      <w:r w:rsidR="00883F88">
        <w:t xml:space="preserve">’, </w:t>
      </w:r>
      <w:r w:rsidRPr="00883F88">
        <w:rPr>
          <w:i/>
          <w:iCs/>
        </w:rPr>
        <w:t>DocPlayer</w:t>
      </w:r>
      <w:r w:rsidR="00883F88">
        <w:rPr>
          <w:i/>
          <w:iCs/>
        </w:rPr>
        <w:t>,</w:t>
      </w:r>
      <w:r>
        <w:t xml:space="preserve"> 2</w:t>
      </w:r>
      <w:r w:rsidR="00883F88">
        <w:t>(11),</w:t>
      </w:r>
      <w:r w:rsidR="00A4163E">
        <w:t xml:space="preserve"> </w:t>
      </w:r>
      <w:r w:rsidR="00883F88">
        <w:t>pp. 4325-4335.</w:t>
      </w:r>
      <w:r>
        <w:t xml:space="preserve"> Available at:</w:t>
      </w:r>
      <w:r w:rsidRPr="00E15417">
        <w:t xml:space="preserve"> </w:t>
      </w:r>
      <w:hyperlink r:id="rId40" w:history="1">
        <w:r w:rsidRPr="00E15417">
          <w:rPr>
            <w:rStyle w:val="Hyperlink"/>
            <w:color w:val="auto"/>
            <w:u w:val="none"/>
          </w:rPr>
          <w:t>https://docplayer.net/19237789-Outsourcing-a-study-on-benefits-to-housekeeping-department-in-hotels.html</w:t>
        </w:r>
      </w:hyperlink>
      <w:r>
        <w:t xml:space="preserve"> (Accessed: 21 February 2023).</w:t>
      </w:r>
    </w:p>
    <w:p w14:paraId="006250A8" w14:textId="77777777" w:rsidR="00E163D2" w:rsidRDefault="000D7354" w:rsidP="000D7354">
      <w:pPr>
        <w:spacing w:line="360" w:lineRule="auto"/>
        <w:jc w:val="both"/>
      </w:pPr>
      <w:r>
        <w:t xml:space="preserve">WGC. (2023) </w:t>
      </w:r>
      <w:r w:rsidRPr="000D7354">
        <w:rPr>
          <w:i/>
          <w:iCs/>
        </w:rPr>
        <w:t>Outsourced Housekeeping</w:t>
      </w:r>
      <w:r>
        <w:t>. Available at:</w:t>
      </w:r>
      <w:r w:rsidRPr="000D7354">
        <w:t xml:space="preserve"> </w:t>
      </w:r>
      <w:hyperlink r:id="rId41" w:history="1">
        <w:r w:rsidRPr="000D7354">
          <w:rPr>
            <w:rStyle w:val="Hyperlink"/>
            <w:color w:val="auto"/>
            <w:u w:val="none"/>
          </w:rPr>
          <w:t>https://www.wgc.ltd.uk/welcome/services_housekeeping.php</w:t>
        </w:r>
      </w:hyperlink>
      <w:r>
        <w:t xml:space="preserve"> (Accessed: 21 February 2023).</w:t>
      </w:r>
    </w:p>
    <w:p w14:paraId="2D2A3416" w14:textId="0BBD30E6" w:rsidR="000D7354" w:rsidRDefault="00E163D2" w:rsidP="000D7354">
      <w:pPr>
        <w:spacing w:line="360" w:lineRule="auto"/>
        <w:jc w:val="both"/>
      </w:pPr>
      <w:r>
        <w:t>Wygert, B. (2020)</w:t>
      </w:r>
      <w:r w:rsidR="00E60072">
        <w:t xml:space="preserve"> </w:t>
      </w:r>
      <w:r>
        <w:t>‘</w:t>
      </w:r>
      <w:r w:rsidRPr="00E163D2">
        <w:t>Employee Burnout: The Biggest Myth</w:t>
      </w:r>
      <w:r>
        <w:t xml:space="preserve">’, </w:t>
      </w:r>
      <w:r w:rsidRPr="00E163D2">
        <w:rPr>
          <w:i/>
          <w:iCs/>
        </w:rPr>
        <w:t>Gallup</w:t>
      </w:r>
      <w:r>
        <w:t xml:space="preserve">. Available at: </w:t>
      </w:r>
      <w:hyperlink r:id="rId42" w:history="1">
        <w:r w:rsidRPr="00E163D2">
          <w:rPr>
            <w:rStyle w:val="Hyperlink"/>
            <w:color w:val="auto"/>
            <w:u w:val="none"/>
          </w:rPr>
          <w:t>https://www.gallup.com/workplace/288539/employee-burnout-biggest-myth.aspx</w:t>
        </w:r>
      </w:hyperlink>
      <w:r>
        <w:t xml:space="preserve"> (Accessed: 22 February 2023).</w:t>
      </w:r>
    </w:p>
    <w:p w14:paraId="68F5182E" w14:textId="1DAD9772" w:rsidR="005253B8" w:rsidRDefault="005253B8" w:rsidP="000D7354">
      <w:pPr>
        <w:spacing w:line="360" w:lineRule="auto"/>
        <w:jc w:val="both"/>
      </w:pPr>
    </w:p>
    <w:p w14:paraId="2797B81F" w14:textId="4D137E97" w:rsidR="005253B8" w:rsidRPr="00262466" w:rsidRDefault="00262466" w:rsidP="00262466">
      <w:pPr>
        <w:pStyle w:val="Heading1"/>
        <w:numPr>
          <w:ilvl w:val="0"/>
          <w:numId w:val="9"/>
        </w:numPr>
        <w:rPr>
          <w:rFonts w:ascii="Arial" w:hAnsi="Arial" w:cs="Arial"/>
          <w:sz w:val="36"/>
          <w:szCs w:val="36"/>
        </w:rPr>
      </w:pPr>
      <w:bookmarkStart w:id="30" w:name="_Toc129345844"/>
      <w:r w:rsidRPr="00262466">
        <w:rPr>
          <w:rFonts w:ascii="Arial" w:hAnsi="Arial" w:cs="Arial"/>
          <w:sz w:val="36"/>
          <w:szCs w:val="36"/>
        </w:rPr>
        <w:t>Appendices</w:t>
      </w:r>
      <w:bookmarkEnd w:id="30"/>
    </w:p>
    <w:p w14:paraId="7FEC48B5" w14:textId="26AE5080" w:rsidR="00262466" w:rsidRDefault="00262466" w:rsidP="00262466"/>
    <w:p w14:paraId="08530503" w14:textId="5D051C10" w:rsidR="00262466" w:rsidRDefault="00262466" w:rsidP="00262466"/>
    <w:p w14:paraId="281282F5" w14:textId="6936AF1E" w:rsidR="00262466" w:rsidRDefault="00262466" w:rsidP="00262466"/>
    <w:p w14:paraId="71E901FD" w14:textId="77777777" w:rsidR="00262466" w:rsidRPr="00262466" w:rsidRDefault="00262466" w:rsidP="00262466"/>
    <w:p w14:paraId="5616D96C" w14:textId="5011B3F3" w:rsidR="00A4070E" w:rsidRDefault="005253B8" w:rsidP="000D7354">
      <w:pPr>
        <w:spacing w:line="360" w:lineRule="auto"/>
        <w:jc w:val="both"/>
        <w:rPr>
          <w:b/>
          <w:bCs/>
          <w:sz w:val="28"/>
          <w:szCs w:val="28"/>
        </w:rPr>
      </w:pPr>
      <w:r w:rsidRPr="005253B8">
        <w:rPr>
          <w:b/>
          <w:bCs/>
          <w:sz w:val="28"/>
          <w:szCs w:val="28"/>
        </w:rPr>
        <w:t>Appendix A</w:t>
      </w:r>
    </w:p>
    <w:p w14:paraId="52313F21" w14:textId="4D0891FA" w:rsidR="005253B8" w:rsidRDefault="005253B8" w:rsidP="000D7354">
      <w:pPr>
        <w:spacing w:line="360" w:lineRule="auto"/>
        <w:jc w:val="both"/>
        <w:rPr>
          <w:b/>
          <w:bCs/>
          <w:sz w:val="28"/>
          <w:szCs w:val="28"/>
        </w:rPr>
      </w:pPr>
      <w:r>
        <w:rPr>
          <w:b/>
          <w:bCs/>
          <w:noProof/>
          <w:sz w:val="28"/>
          <w:szCs w:val="28"/>
        </w:rPr>
        <w:drawing>
          <wp:inline distT="0" distB="0" distL="0" distR="0" wp14:anchorId="56008FDE" wp14:editId="22165005">
            <wp:extent cx="4334510" cy="2304415"/>
            <wp:effectExtent l="0" t="0" r="889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34510" cy="2304415"/>
                    </a:xfrm>
                    <a:prstGeom prst="rect">
                      <a:avLst/>
                    </a:prstGeom>
                    <a:noFill/>
                  </pic:spPr>
                </pic:pic>
              </a:graphicData>
            </a:graphic>
          </wp:inline>
        </w:drawing>
      </w:r>
    </w:p>
    <w:p w14:paraId="2E051927" w14:textId="5531750D" w:rsidR="005253B8" w:rsidRDefault="005253B8" w:rsidP="000D7354">
      <w:pPr>
        <w:spacing w:line="360" w:lineRule="auto"/>
        <w:jc w:val="both"/>
        <w:rPr>
          <w:b/>
          <w:bCs/>
          <w:sz w:val="28"/>
          <w:szCs w:val="28"/>
        </w:rPr>
      </w:pPr>
    </w:p>
    <w:p w14:paraId="65644EAF" w14:textId="542B7D0B" w:rsidR="00262466" w:rsidRDefault="00262466" w:rsidP="000D7354">
      <w:pPr>
        <w:spacing w:line="360" w:lineRule="auto"/>
        <w:jc w:val="both"/>
        <w:rPr>
          <w:b/>
          <w:bCs/>
          <w:sz w:val="28"/>
          <w:szCs w:val="28"/>
        </w:rPr>
      </w:pPr>
    </w:p>
    <w:p w14:paraId="2368F74C" w14:textId="0CE3F275" w:rsidR="00262466" w:rsidRDefault="00262466" w:rsidP="000D7354">
      <w:pPr>
        <w:spacing w:line="360" w:lineRule="auto"/>
        <w:jc w:val="both"/>
        <w:rPr>
          <w:b/>
          <w:bCs/>
          <w:sz w:val="28"/>
          <w:szCs w:val="28"/>
        </w:rPr>
      </w:pPr>
    </w:p>
    <w:p w14:paraId="53AADDA0" w14:textId="77777777" w:rsidR="00262466" w:rsidRDefault="00262466" w:rsidP="000D7354">
      <w:pPr>
        <w:spacing w:line="360" w:lineRule="auto"/>
        <w:jc w:val="both"/>
        <w:rPr>
          <w:b/>
          <w:bCs/>
          <w:sz w:val="28"/>
          <w:szCs w:val="28"/>
        </w:rPr>
      </w:pPr>
    </w:p>
    <w:p w14:paraId="4149A576" w14:textId="6ECFE656" w:rsidR="005253B8" w:rsidRDefault="005253B8" w:rsidP="000D7354">
      <w:pPr>
        <w:spacing w:line="360" w:lineRule="auto"/>
        <w:jc w:val="both"/>
        <w:rPr>
          <w:b/>
          <w:bCs/>
          <w:sz w:val="28"/>
          <w:szCs w:val="28"/>
        </w:rPr>
      </w:pPr>
      <w:r>
        <w:rPr>
          <w:b/>
          <w:bCs/>
          <w:sz w:val="28"/>
          <w:szCs w:val="28"/>
        </w:rPr>
        <w:t>Appendix B</w:t>
      </w:r>
    </w:p>
    <w:p w14:paraId="2A6183F3" w14:textId="515C1332" w:rsidR="005253B8" w:rsidRDefault="005253B8" w:rsidP="000D7354">
      <w:pPr>
        <w:spacing w:line="360" w:lineRule="auto"/>
        <w:jc w:val="both"/>
        <w:rPr>
          <w:b/>
          <w:bCs/>
          <w:sz w:val="28"/>
          <w:szCs w:val="28"/>
        </w:rPr>
      </w:pPr>
      <w:r>
        <w:rPr>
          <w:b/>
          <w:bCs/>
          <w:noProof/>
          <w:sz w:val="28"/>
          <w:szCs w:val="28"/>
        </w:rPr>
        <w:drawing>
          <wp:inline distT="0" distB="0" distL="0" distR="0" wp14:anchorId="67E6FC4F" wp14:editId="059C2084">
            <wp:extent cx="4486910" cy="219456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86910" cy="2194560"/>
                    </a:xfrm>
                    <a:prstGeom prst="rect">
                      <a:avLst/>
                    </a:prstGeom>
                    <a:noFill/>
                  </pic:spPr>
                </pic:pic>
              </a:graphicData>
            </a:graphic>
          </wp:inline>
        </w:drawing>
      </w:r>
    </w:p>
    <w:p w14:paraId="2C4EF06C" w14:textId="7D25EB01" w:rsidR="005253B8" w:rsidRDefault="005253B8" w:rsidP="000D7354">
      <w:pPr>
        <w:spacing w:line="360" w:lineRule="auto"/>
        <w:jc w:val="both"/>
        <w:rPr>
          <w:b/>
          <w:bCs/>
          <w:sz w:val="28"/>
          <w:szCs w:val="28"/>
        </w:rPr>
      </w:pPr>
    </w:p>
    <w:p w14:paraId="3BD829FF" w14:textId="77777777" w:rsidR="005253B8" w:rsidRDefault="005253B8" w:rsidP="000D7354">
      <w:pPr>
        <w:spacing w:line="360" w:lineRule="auto"/>
        <w:jc w:val="both"/>
        <w:rPr>
          <w:b/>
          <w:bCs/>
          <w:sz w:val="28"/>
          <w:szCs w:val="28"/>
        </w:rPr>
      </w:pPr>
    </w:p>
    <w:p w14:paraId="3BCAB2A4" w14:textId="6A340642" w:rsidR="005253B8" w:rsidRDefault="005253B8" w:rsidP="000D7354">
      <w:pPr>
        <w:spacing w:line="360" w:lineRule="auto"/>
        <w:jc w:val="both"/>
        <w:rPr>
          <w:b/>
          <w:bCs/>
          <w:sz w:val="28"/>
          <w:szCs w:val="28"/>
        </w:rPr>
      </w:pPr>
    </w:p>
    <w:p w14:paraId="68E0F328" w14:textId="18DD35ED" w:rsidR="005253B8" w:rsidRDefault="005253B8" w:rsidP="000D7354">
      <w:pPr>
        <w:spacing w:line="360" w:lineRule="auto"/>
        <w:jc w:val="both"/>
        <w:rPr>
          <w:b/>
          <w:bCs/>
          <w:sz w:val="28"/>
          <w:szCs w:val="28"/>
        </w:rPr>
      </w:pPr>
    </w:p>
    <w:p w14:paraId="796A8A41" w14:textId="0746D28F" w:rsidR="005253B8" w:rsidRDefault="005253B8" w:rsidP="000D7354">
      <w:pPr>
        <w:spacing w:line="360" w:lineRule="auto"/>
        <w:jc w:val="both"/>
        <w:rPr>
          <w:b/>
          <w:bCs/>
          <w:sz w:val="28"/>
          <w:szCs w:val="28"/>
        </w:rPr>
      </w:pPr>
    </w:p>
    <w:p w14:paraId="43085DA3" w14:textId="32FD1E11" w:rsidR="005253B8" w:rsidRDefault="005253B8" w:rsidP="000D7354">
      <w:pPr>
        <w:spacing w:line="360" w:lineRule="auto"/>
        <w:jc w:val="both"/>
        <w:rPr>
          <w:b/>
          <w:bCs/>
          <w:sz w:val="28"/>
          <w:szCs w:val="28"/>
        </w:rPr>
      </w:pPr>
    </w:p>
    <w:p w14:paraId="33774293" w14:textId="0141D76D" w:rsidR="005253B8" w:rsidRDefault="005253B8" w:rsidP="000D7354">
      <w:pPr>
        <w:spacing w:line="360" w:lineRule="auto"/>
        <w:jc w:val="both"/>
        <w:rPr>
          <w:b/>
          <w:bCs/>
          <w:sz w:val="28"/>
          <w:szCs w:val="28"/>
        </w:rPr>
      </w:pPr>
    </w:p>
    <w:p w14:paraId="55F211CA" w14:textId="77777777" w:rsidR="005253B8" w:rsidRPr="005253B8" w:rsidRDefault="005253B8" w:rsidP="000D7354">
      <w:pPr>
        <w:spacing w:line="360" w:lineRule="auto"/>
        <w:jc w:val="both"/>
        <w:rPr>
          <w:b/>
          <w:bCs/>
          <w:sz w:val="28"/>
          <w:szCs w:val="28"/>
        </w:rPr>
      </w:pPr>
    </w:p>
    <w:p w14:paraId="501C3A96" w14:textId="14E05F60" w:rsidR="00A4070E" w:rsidRDefault="00A4070E" w:rsidP="000D7354">
      <w:pPr>
        <w:spacing w:line="360" w:lineRule="auto"/>
        <w:jc w:val="both"/>
      </w:pPr>
    </w:p>
    <w:sectPr w:rsidR="00A4070E" w:rsidSect="005F541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9C7D8" w14:textId="77777777" w:rsidR="00DA107B" w:rsidRDefault="00DA107B" w:rsidP="00FD139F">
      <w:pPr>
        <w:spacing w:after="0" w:line="240" w:lineRule="auto"/>
      </w:pPr>
      <w:r>
        <w:separator/>
      </w:r>
    </w:p>
  </w:endnote>
  <w:endnote w:type="continuationSeparator" w:id="0">
    <w:p w14:paraId="533D7660" w14:textId="77777777" w:rsidR="00DA107B" w:rsidRDefault="00DA107B" w:rsidP="00FD1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E25AF" w14:textId="77777777" w:rsidR="00DA107B" w:rsidRDefault="00DA107B" w:rsidP="00FD139F">
      <w:pPr>
        <w:spacing w:after="0" w:line="240" w:lineRule="auto"/>
      </w:pPr>
      <w:r>
        <w:separator/>
      </w:r>
    </w:p>
  </w:footnote>
  <w:footnote w:type="continuationSeparator" w:id="0">
    <w:p w14:paraId="14825138" w14:textId="77777777" w:rsidR="00DA107B" w:rsidRDefault="00DA107B" w:rsidP="00FD13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2332F"/>
    <w:multiLevelType w:val="hybridMultilevel"/>
    <w:tmpl w:val="BAF28E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26257"/>
    <w:multiLevelType w:val="hybridMultilevel"/>
    <w:tmpl w:val="029697B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176F4014"/>
    <w:multiLevelType w:val="hybridMultilevel"/>
    <w:tmpl w:val="FBE0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06549"/>
    <w:multiLevelType w:val="multilevel"/>
    <w:tmpl w:val="12580B9C"/>
    <w:lvl w:ilvl="0">
      <w:start w:val="1"/>
      <w:numFmt w:val="decimal"/>
      <w:lvlText w:val="%1."/>
      <w:lvlJc w:val="left"/>
      <w:pPr>
        <w:ind w:left="804" w:hanging="444"/>
      </w:pPr>
      <w:rPr>
        <w:rFonts w:hint="default"/>
      </w:rPr>
    </w:lvl>
    <w:lvl w:ilvl="1">
      <w:start w:val="1"/>
      <w:numFmt w:val="decimal"/>
      <w:isLgl/>
      <w:lvlText w:val="%1.%2"/>
      <w:lvlJc w:val="left"/>
      <w:pPr>
        <w:ind w:left="876" w:hanging="51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41509F9"/>
    <w:multiLevelType w:val="hybridMultilevel"/>
    <w:tmpl w:val="B6B2611A"/>
    <w:lvl w:ilvl="0" w:tplc="E1E6F99E">
      <w:start w:val="1"/>
      <w:numFmt w:val="decimal"/>
      <w:lvlText w:val="%1."/>
      <w:lvlJc w:val="left"/>
      <w:pPr>
        <w:ind w:left="720" w:hanging="360"/>
      </w:pPr>
      <w:rPr>
        <w:rFonts w:ascii="Arial" w:eastAsiaTheme="minorHAnsi" w:hAnsi="Arial" w:cs="Arial" w:hint="default"/>
        <w:color w:val="0563C1" w:themeColor="hyperlink"/>
        <w:sz w:val="24"/>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ED73EB"/>
    <w:multiLevelType w:val="multilevel"/>
    <w:tmpl w:val="8A50AD08"/>
    <w:lvl w:ilvl="0">
      <w:start w:val="2"/>
      <w:numFmt w:val="decimal"/>
      <w:lvlText w:val="%1"/>
      <w:lvlJc w:val="left"/>
      <w:pPr>
        <w:ind w:left="456" w:hanging="456"/>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6" w15:restartNumberingAfterBreak="0">
    <w:nsid w:val="532E5384"/>
    <w:multiLevelType w:val="hybridMultilevel"/>
    <w:tmpl w:val="5DEA77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143E05"/>
    <w:multiLevelType w:val="hybridMultilevel"/>
    <w:tmpl w:val="9FBC6D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3C35C6"/>
    <w:multiLevelType w:val="hybridMultilevel"/>
    <w:tmpl w:val="05946070"/>
    <w:lvl w:ilvl="0" w:tplc="53AAF03E">
      <w:start w:val="3"/>
      <w:numFmt w:val="decimal"/>
      <w:lvlText w:val="%1."/>
      <w:lvlJc w:val="left"/>
      <w:pPr>
        <w:ind w:left="816" w:hanging="360"/>
      </w:pPr>
      <w:rPr>
        <w:rFonts w:hint="default"/>
      </w:rPr>
    </w:lvl>
    <w:lvl w:ilvl="1" w:tplc="08090019" w:tentative="1">
      <w:start w:val="1"/>
      <w:numFmt w:val="lowerLetter"/>
      <w:lvlText w:val="%2."/>
      <w:lvlJc w:val="left"/>
      <w:pPr>
        <w:ind w:left="1536" w:hanging="360"/>
      </w:pPr>
    </w:lvl>
    <w:lvl w:ilvl="2" w:tplc="0809001B" w:tentative="1">
      <w:start w:val="1"/>
      <w:numFmt w:val="lowerRoman"/>
      <w:lvlText w:val="%3."/>
      <w:lvlJc w:val="right"/>
      <w:pPr>
        <w:ind w:left="2256" w:hanging="180"/>
      </w:pPr>
    </w:lvl>
    <w:lvl w:ilvl="3" w:tplc="0809000F" w:tentative="1">
      <w:start w:val="1"/>
      <w:numFmt w:val="decimal"/>
      <w:lvlText w:val="%4."/>
      <w:lvlJc w:val="left"/>
      <w:pPr>
        <w:ind w:left="2976" w:hanging="360"/>
      </w:pPr>
    </w:lvl>
    <w:lvl w:ilvl="4" w:tplc="08090019" w:tentative="1">
      <w:start w:val="1"/>
      <w:numFmt w:val="lowerLetter"/>
      <w:lvlText w:val="%5."/>
      <w:lvlJc w:val="left"/>
      <w:pPr>
        <w:ind w:left="3696" w:hanging="360"/>
      </w:pPr>
    </w:lvl>
    <w:lvl w:ilvl="5" w:tplc="0809001B" w:tentative="1">
      <w:start w:val="1"/>
      <w:numFmt w:val="lowerRoman"/>
      <w:lvlText w:val="%6."/>
      <w:lvlJc w:val="right"/>
      <w:pPr>
        <w:ind w:left="4416" w:hanging="180"/>
      </w:pPr>
    </w:lvl>
    <w:lvl w:ilvl="6" w:tplc="0809000F" w:tentative="1">
      <w:start w:val="1"/>
      <w:numFmt w:val="decimal"/>
      <w:lvlText w:val="%7."/>
      <w:lvlJc w:val="left"/>
      <w:pPr>
        <w:ind w:left="5136" w:hanging="360"/>
      </w:pPr>
    </w:lvl>
    <w:lvl w:ilvl="7" w:tplc="08090019" w:tentative="1">
      <w:start w:val="1"/>
      <w:numFmt w:val="lowerLetter"/>
      <w:lvlText w:val="%8."/>
      <w:lvlJc w:val="left"/>
      <w:pPr>
        <w:ind w:left="5856" w:hanging="360"/>
      </w:pPr>
    </w:lvl>
    <w:lvl w:ilvl="8" w:tplc="0809001B" w:tentative="1">
      <w:start w:val="1"/>
      <w:numFmt w:val="lowerRoman"/>
      <w:lvlText w:val="%9."/>
      <w:lvlJc w:val="right"/>
      <w:pPr>
        <w:ind w:left="6576" w:hanging="180"/>
      </w:pPr>
    </w:lvl>
  </w:abstractNum>
  <w:abstractNum w:abstractNumId="9" w15:restartNumberingAfterBreak="0">
    <w:nsid w:val="7FA65836"/>
    <w:multiLevelType w:val="hybridMultilevel"/>
    <w:tmpl w:val="8A94E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4429914">
    <w:abstractNumId w:val="7"/>
  </w:num>
  <w:num w:numId="2" w16cid:durableId="1385563180">
    <w:abstractNumId w:val="3"/>
  </w:num>
  <w:num w:numId="3" w16cid:durableId="1692678844">
    <w:abstractNumId w:val="2"/>
  </w:num>
  <w:num w:numId="4" w16cid:durableId="1771001004">
    <w:abstractNumId w:val="1"/>
  </w:num>
  <w:num w:numId="5" w16cid:durableId="2041390357">
    <w:abstractNumId w:val="6"/>
  </w:num>
  <w:num w:numId="6" w16cid:durableId="584266862">
    <w:abstractNumId w:val="0"/>
  </w:num>
  <w:num w:numId="7" w16cid:durableId="1043097025">
    <w:abstractNumId w:val="4"/>
  </w:num>
  <w:num w:numId="8" w16cid:durableId="1450052669">
    <w:abstractNumId w:val="5"/>
  </w:num>
  <w:num w:numId="9" w16cid:durableId="1255936538">
    <w:abstractNumId w:val="8"/>
  </w:num>
  <w:num w:numId="10" w16cid:durableId="20095590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D6D"/>
    <w:rsid w:val="00003BD4"/>
    <w:rsid w:val="000119A4"/>
    <w:rsid w:val="0001292E"/>
    <w:rsid w:val="00025E10"/>
    <w:rsid w:val="000570B6"/>
    <w:rsid w:val="00064F1F"/>
    <w:rsid w:val="00071647"/>
    <w:rsid w:val="000719C9"/>
    <w:rsid w:val="00074141"/>
    <w:rsid w:val="00096BC7"/>
    <w:rsid w:val="000A1D92"/>
    <w:rsid w:val="000C024E"/>
    <w:rsid w:val="000D7354"/>
    <w:rsid w:val="001124B4"/>
    <w:rsid w:val="0013289B"/>
    <w:rsid w:val="00134DD7"/>
    <w:rsid w:val="001413EE"/>
    <w:rsid w:val="00150AA6"/>
    <w:rsid w:val="00187303"/>
    <w:rsid w:val="001B4836"/>
    <w:rsid w:val="001C5503"/>
    <w:rsid w:val="001C7D2B"/>
    <w:rsid w:val="001D3096"/>
    <w:rsid w:val="001E1436"/>
    <w:rsid w:val="002110AD"/>
    <w:rsid w:val="00212546"/>
    <w:rsid w:val="0022378B"/>
    <w:rsid w:val="00250CA8"/>
    <w:rsid w:val="00262466"/>
    <w:rsid w:val="002652C8"/>
    <w:rsid w:val="002749AD"/>
    <w:rsid w:val="002800B9"/>
    <w:rsid w:val="002C16DC"/>
    <w:rsid w:val="002F14CA"/>
    <w:rsid w:val="003007F2"/>
    <w:rsid w:val="003079AE"/>
    <w:rsid w:val="00312870"/>
    <w:rsid w:val="003161CD"/>
    <w:rsid w:val="00326585"/>
    <w:rsid w:val="00333426"/>
    <w:rsid w:val="00353FCF"/>
    <w:rsid w:val="00366AED"/>
    <w:rsid w:val="003831D1"/>
    <w:rsid w:val="00386B2D"/>
    <w:rsid w:val="003931ED"/>
    <w:rsid w:val="00394856"/>
    <w:rsid w:val="003A4B1E"/>
    <w:rsid w:val="003B1536"/>
    <w:rsid w:val="003B66D0"/>
    <w:rsid w:val="003C51D9"/>
    <w:rsid w:val="003D4F0D"/>
    <w:rsid w:val="003F3B69"/>
    <w:rsid w:val="003F69DB"/>
    <w:rsid w:val="00410D03"/>
    <w:rsid w:val="00472592"/>
    <w:rsid w:val="0049491D"/>
    <w:rsid w:val="004B4380"/>
    <w:rsid w:val="00510FD0"/>
    <w:rsid w:val="00513D9D"/>
    <w:rsid w:val="005231E3"/>
    <w:rsid w:val="005253B8"/>
    <w:rsid w:val="0053493F"/>
    <w:rsid w:val="00536C39"/>
    <w:rsid w:val="00563579"/>
    <w:rsid w:val="00566634"/>
    <w:rsid w:val="00591B5E"/>
    <w:rsid w:val="00592EB0"/>
    <w:rsid w:val="0059480B"/>
    <w:rsid w:val="00597032"/>
    <w:rsid w:val="005A0C11"/>
    <w:rsid w:val="005C4242"/>
    <w:rsid w:val="005E3533"/>
    <w:rsid w:val="005E7B44"/>
    <w:rsid w:val="005F5419"/>
    <w:rsid w:val="006011D2"/>
    <w:rsid w:val="00622A93"/>
    <w:rsid w:val="006257A2"/>
    <w:rsid w:val="00630DFD"/>
    <w:rsid w:val="00641F40"/>
    <w:rsid w:val="00670BF4"/>
    <w:rsid w:val="006835A7"/>
    <w:rsid w:val="00686285"/>
    <w:rsid w:val="006B094C"/>
    <w:rsid w:val="006C7DA5"/>
    <w:rsid w:val="006D40BC"/>
    <w:rsid w:val="00752CCC"/>
    <w:rsid w:val="0075628E"/>
    <w:rsid w:val="00771908"/>
    <w:rsid w:val="00776252"/>
    <w:rsid w:val="007807A1"/>
    <w:rsid w:val="00783EA5"/>
    <w:rsid w:val="00796BDD"/>
    <w:rsid w:val="007A42F3"/>
    <w:rsid w:val="007B20E9"/>
    <w:rsid w:val="007F061C"/>
    <w:rsid w:val="007F4DF4"/>
    <w:rsid w:val="0080572A"/>
    <w:rsid w:val="00814C7E"/>
    <w:rsid w:val="00830DCC"/>
    <w:rsid w:val="00845AC1"/>
    <w:rsid w:val="0085608A"/>
    <w:rsid w:val="008714C2"/>
    <w:rsid w:val="0087216F"/>
    <w:rsid w:val="00881139"/>
    <w:rsid w:val="00883F88"/>
    <w:rsid w:val="008B6C73"/>
    <w:rsid w:val="008C149B"/>
    <w:rsid w:val="008D20D5"/>
    <w:rsid w:val="008F403E"/>
    <w:rsid w:val="00904A40"/>
    <w:rsid w:val="00911727"/>
    <w:rsid w:val="00913BAD"/>
    <w:rsid w:val="00942062"/>
    <w:rsid w:val="00943D57"/>
    <w:rsid w:val="00955BF6"/>
    <w:rsid w:val="00960FC7"/>
    <w:rsid w:val="009740C1"/>
    <w:rsid w:val="0099141A"/>
    <w:rsid w:val="009B1C75"/>
    <w:rsid w:val="009C018D"/>
    <w:rsid w:val="009D3916"/>
    <w:rsid w:val="009D4B52"/>
    <w:rsid w:val="009E6CEB"/>
    <w:rsid w:val="009F7BE5"/>
    <w:rsid w:val="00A04F13"/>
    <w:rsid w:val="00A34A71"/>
    <w:rsid w:val="00A4070E"/>
    <w:rsid w:val="00A4163E"/>
    <w:rsid w:val="00A641ED"/>
    <w:rsid w:val="00A71E78"/>
    <w:rsid w:val="00A86F1F"/>
    <w:rsid w:val="00A9254C"/>
    <w:rsid w:val="00A9626F"/>
    <w:rsid w:val="00AA176E"/>
    <w:rsid w:val="00AA2AFE"/>
    <w:rsid w:val="00AB60FF"/>
    <w:rsid w:val="00AC36DC"/>
    <w:rsid w:val="00AC6480"/>
    <w:rsid w:val="00AE6569"/>
    <w:rsid w:val="00AF7F46"/>
    <w:rsid w:val="00B17395"/>
    <w:rsid w:val="00B236BD"/>
    <w:rsid w:val="00B5055C"/>
    <w:rsid w:val="00B53D09"/>
    <w:rsid w:val="00B54514"/>
    <w:rsid w:val="00B664AC"/>
    <w:rsid w:val="00B81F93"/>
    <w:rsid w:val="00BB00FB"/>
    <w:rsid w:val="00BE59DD"/>
    <w:rsid w:val="00BF07F5"/>
    <w:rsid w:val="00C16032"/>
    <w:rsid w:val="00C16E90"/>
    <w:rsid w:val="00C65FE1"/>
    <w:rsid w:val="00C66948"/>
    <w:rsid w:val="00C738FB"/>
    <w:rsid w:val="00C77AC7"/>
    <w:rsid w:val="00C82180"/>
    <w:rsid w:val="00CC1EFA"/>
    <w:rsid w:val="00CF109D"/>
    <w:rsid w:val="00D002D6"/>
    <w:rsid w:val="00D02065"/>
    <w:rsid w:val="00D073C4"/>
    <w:rsid w:val="00D27C62"/>
    <w:rsid w:val="00D3064D"/>
    <w:rsid w:val="00D53A72"/>
    <w:rsid w:val="00D55A95"/>
    <w:rsid w:val="00D61C01"/>
    <w:rsid w:val="00D65753"/>
    <w:rsid w:val="00D719F3"/>
    <w:rsid w:val="00D743DD"/>
    <w:rsid w:val="00D94D6D"/>
    <w:rsid w:val="00DA107B"/>
    <w:rsid w:val="00DB0191"/>
    <w:rsid w:val="00DB2068"/>
    <w:rsid w:val="00DF2107"/>
    <w:rsid w:val="00E0258B"/>
    <w:rsid w:val="00E15417"/>
    <w:rsid w:val="00E163D2"/>
    <w:rsid w:val="00E24563"/>
    <w:rsid w:val="00E504BD"/>
    <w:rsid w:val="00E54972"/>
    <w:rsid w:val="00E60072"/>
    <w:rsid w:val="00E62E98"/>
    <w:rsid w:val="00E70F02"/>
    <w:rsid w:val="00E81300"/>
    <w:rsid w:val="00E84283"/>
    <w:rsid w:val="00E84F33"/>
    <w:rsid w:val="00E8651C"/>
    <w:rsid w:val="00E86CE7"/>
    <w:rsid w:val="00EA0188"/>
    <w:rsid w:val="00EA4021"/>
    <w:rsid w:val="00F062E8"/>
    <w:rsid w:val="00F33F95"/>
    <w:rsid w:val="00F42803"/>
    <w:rsid w:val="00F47FCC"/>
    <w:rsid w:val="00F6170C"/>
    <w:rsid w:val="00F62AA6"/>
    <w:rsid w:val="00F63AD0"/>
    <w:rsid w:val="00F75068"/>
    <w:rsid w:val="00F848AB"/>
    <w:rsid w:val="00FA309B"/>
    <w:rsid w:val="00FA422B"/>
    <w:rsid w:val="00FB4FED"/>
    <w:rsid w:val="00FD0CBF"/>
    <w:rsid w:val="00FD139F"/>
    <w:rsid w:val="00FD2229"/>
    <w:rsid w:val="00FE2DFF"/>
    <w:rsid w:val="00FE7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E88F9"/>
  <w15:docId w15:val="{2AB5E940-FD22-44DE-9A1E-212CAD399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D6D"/>
    <w:rPr>
      <w:rFonts w:ascii="Arial" w:hAnsi="Arial" w:cs="Arial"/>
      <w:kern w:val="2"/>
      <w:sz w:val="24"/>
      <w:szCs w:val="24"/>
      <w14:ligatures w14:val="standardContextual"/>
    </w:rPr>
  </w:style>
  <w:style w:type="paragraph" w:styleId="Heading1">
    <w:name w:val="heading 1"/>
    <w:basedOn w:val="Normal"/>
    <w:next w:val="Normal"/>
    <w:link w:val="Heading1Char"/>
    <w:uiPriority w:val="9"/>
    <w:qFormat/>
    <w:rsid w:val="00D94D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057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D6D"/>
    <w:rPr>
      <w:rFonts w:asciiTheme="majorHAnsi" w:eastAsiaTheme="majorEastAsia" w:hAnsiTheme="majorHAnsi" w:cstheme="majorBidi"/>
      <w:color w:val="2F5496" w:themeColor="accent1" w:themeShade="BF"/>
      <w:kern w:val="2"/>
      <w:sz w:val="32"/>
      <w:szCs w:val="32"/>
      <w14:ligatures w14:val="standardContextual"/>
    </w:rPr>
  </w:style>
  <w:style w:type="paragraph" w:styleId="ListParagraph">
    <w:name w:val="List Paragraph"/>
    <w:basedOn w:val="Normal"/>
    <w:uiPriority w:val="34"/>
    <w:qFormat/>
    <w:rsid w:val="00B664AC"/>
    <w:pPr>
      <w:ind w:left="720"/>
      <w:contextualSpacing/>
    </w:pPr>
  </w:style>
  <w:style w:type="character" w:styleId="Hyperlink">
    <w:name w:val="Hyperlink"/>
    <w:basedOn w:val="DefaultParagraphFont"/>
    <w:uiPriority w:val="99"/>
    <w:unhideWhenUsed/>
    <w:rsid w:val="00E0258B"/>
    <w:rPr>
      <w:color w:val="0563C1" w:themeColor="hyperlink"/>
      <w:u w:val="single"/>
    </w:rPr>
  </w:style>
  <w:style w:type="character" w:styleId="UnresolvedMention">
    <w:name w:val="Unresolved Mention"/>
    <w:basedOn w:val="DefaultParagraphFont"/>
    <w:uiPriority w:val="99"/>
    <w:semiHidden/>
    <w:unhideWhenUsed/>
    <w:rsid w:val="00E0258B"/>
    <w:rPr>
      <w:color w:val="605E5C"/>
      <w:shd w:val="clear" w:color="auto" w:fill="E1DFDD"/>
    </w:rPr>
  </w:style>
  <w:style w:type="paragraph" w:styleId="Header">
    <w:name w:val="header"/>
    <w:basedOn w:val="Normal"/>
    <w:link w:val="HeaderChar"/>
    <w:uiPriority w:val="99"/>
    <w:unhideWhenUsed/>
    <w:rsid w:val="00FD13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39F"/>
    <w:rPr>
      <w:rFonts w:ascii="Arial" w:hAnsi="Arial" w:cs="Arial"/>
      <w:kern w:val="2"/>
      <w:sz w:val="24"/>
      <w:szCs w:val="24"/>
      <w14:ligatures w14:val="standardContextual"/>
    </w:rPr>
  </w:style>
  <w:style w:type="paragraph" w:styleId="Footer">
    <w:name w:val="footer"/>
    <w:basedOn w:val="Normal"/>
    <w:link w:val="FooterChar"/>
    <w:uiPriority w:val="99"/>
    <w:unhideWhenUsed/>
    <w:rsid w:val="00FD13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39F"/>
    <w:rPr>
      <w:rFonts w:ascii="Arial" w:hAnsi="Arial" w:cs="Arial"/>
      <w:kern w:val="2"/>
      <w:sz w:val="24"/>
      <w:szCs w:val="24"/>
      <w14:ligatures w14:val="standardContextual"/>
    </w:rPr>
  </w:style>
  <w:style w:type="character" w:customStyle="1" w:styleId="Heading2Char">
    <w:name w:val="Heading 2 Char"/>
    <w:basedOn w:val="DefaultParagraphFont"/>
    <w:link w:val="Heading2"/>
    <w:uiPriority w:val="9"/>
    <w:semiHidden/>
    <w:rsid w:val="0080572A"/>
    <w:rPr>
      <w:rFonts w:asciiTheme="majorHAnsi" w:eastAsiaTheme="majorEastAsia" w:hAnsiTheme="majorHAnsi" w:cstheme="majorBidi"/>
      <w:color w:val="2F5496" w:themeColor="accent1" w:themeShade="BF"/>
      <w:kern w:val="2"/>
      <w:sz w:val="26"/>
      <w:szCs w:val="26"/>
      <w14:ligatures w14:val="standardContextual"/>
    </w:rPr>
  </w:style>
  <w:style w:type="character" w:styleId="CommentReference">
    <w:name w:val="annotation reference"/>
    <w:basedOn w:val="DefaultParagraphFont"/>
    <w:uiPriority w:val="99"/>
    <w:semiHidden/>
    <w:unhideWhenUsed/>
    <w:rsid w:val="007807A1"/>
    <w:rPr>
      <w:sz w:val="16"/>
      <w:szCs w:val="16"/>
    </w:rPr>
  </w:style>
  <w:style w:type="paragraph" w:styleId="CommentText">
    <w:name w:val="annotation text"/>
    <w:basedOn w:val="Normal"/>
    <w:link w:val="CommentTextChar"/>
    <w:uiPriority w:val="99"/>
    <w:semiHidden/>
    <w:unhideWhenUsed/>
    <w:rsid w:val="007807A1"/>
    <w:pPr>
      <w:spacing w:line="240" w:lineRule="auto"/>
    </w:pPr>
    <w:rPr>
      <w:sz w:val="20"/>
      <w:szCs w:val="20"/>
    </w:rPr>
  </w:style>
  <w:style w:type="character" w:customStyle="1" w:styleId="CommentTextChar">
    <w:name w:val="Comment Text Char"/>
    <w:basedOn w:val="DefaultParagraphFont"/>
    <w:link w:val="CommentText"/>
    <w:uiPriority w:val="99"/>
    <w:semiHidden/>
    <w:rsid w:val="007807A1"/>
    <w:rPr>
      <w:rFonts w:ascii="Arial" w:hAnsi="Arial" w:cs="Arial"/>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7807A1"/>
    <w:rPr>
      <w:b/>
      <w:bCs/>
    </w:rPr>
  </w:style>
  <w:style w:type="character" w:customStyle="1" w:styleId="CommentSubjectChar">
    <w:name w:val="Comment Subject Char"/>
    <w:basedOn w:val="CommentTextChar"/>
    <w:link w:val="CommentSubject"/>
    <w:uiPriority w:val="99"/>
    <w:semiHidden/>
    <w:rsid w:val="007807A1"/>
    <w:rPr>
      <w:rFonts w:ascii="Arial" w:hAnsi="Arial" w:cs="Arial"/>
      <w:b/>
      <w:bCs/>
      <w:kern w:val="2"/>
      <w:sz w:val="20"/>
      <w:szCs w:val="20"/>
      <w14:ligatures w14:val="standardContextual"/>
    </w:rPr>
  </w:style>
  <w:style w:type="paragraph" w:styleId="BalloonText">
    <w:name w:val="Balloon Text"/>
    <w:basedOn w:val="Normal"/>
    <w:link w:val="BalloonTextChar"/>
    <w:uiPriority w:val="99"/>
    <w:semiHidden/>
    <w:unhideWhenUsed/>
    <w:rsid w:val="007807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07A1"/>
    <w:rPr>
      <w:rFonts w:ascii="Segoe UI" w:hAnsi="Segoe UI" w:cs="Segoe UI"/>
      <w:kern w:val="2"/>
      <w:sz w:val="18"/>
      <w:szCs w:val="18"/>
      <w14:ligatures w14:val="standardContextual"/>
    </w:rPr>
  </w:style>
  <w:style w:type="paragraph" w:styleId="TOCHeading">
    <w:name w:val="TOC Heading"/>
    <w:basedOn w:val="Heading1"/>
    <w:next w:val="Normal"/>
    <w:uiPriority w:val="39"/>
    <w:unhideWhenUsed/>
    <w:qFormat/>
    <w:rsid w:val="009F7BE5"/>
    <w:pPr>
      <w:outlineLvl w:val="9"/>
    </w:pPr>
    <w:rPr>
      <w:kern w:val="0"/>
      <w:lang w:val="en-US"/>
      <w14:ligatures w14:val="none"/>
    </w:rPr>
  </w:style>
  <w:style w:type="paragraph" w:styleId="TOC1">
    <w:name w:val="toc 1"/>
    <w:basedOn w:val="Normal"/>
    <w:next w:val="Normal"/>
    <w:autoRedefine/>
    <w:uiPriority w:val="39"/>
    <w:unhideWhenUsed/>
    <w:rsid w:val="009F7BE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476051">
      <w:bodyDiv w:val="1"/>
      <w:marLeft w:val="0"/>
      <w:marRight w:val="0"/>
      <w:marTop w:val="0"/>
      <w:marBottom w:val="0"/>
      <w:divBdr>
        <w:top w:val="none" w:sz="0" w:space="0" w:color="auto"/>
        <w:left w:val="none" w:sz="0" w:space="0" w:color="auto"/>
        <w:bottom w:val="none" w:sz="0" w:space="0" w:color="auto"/>
        <w:right w:val="none" w:sz="0" w:space="0" w:color="auto"/>
      </w:divBdr>
    </w:div>
    <w:div w:id="345641507">
      <w:bodyDiv w:val="1"/>
      <w:marLeft w:val="0"/>
      <w:marRight w:val="0"/>
      <w:marTop w:val="0"/>
      <w:marBottom w:val="0"/>
      <w:divBdr>
        <w:top w:val="none" w:sz="0" w:space="0" w:color="auto"/>
        <w:left w:val="none" w:sz="0" w:space="0" w:color="auto"/>
        <w:bottom w:val="none" w:sz="0" w:space="0" w:color="auto"/>
        <w:right w:val="none" w:sz="0" w:space="0" w:color="auto"/>
      </w:divBdr>
    </w:div>
    <w:div w:id="836457504">
      <w:bodyDiv w:val="1"/>
      <w:marLeft w:val="0"/>
      <w:marRight w:val="0"/>
      <w:marTop w:val="0"/>
      <w:marBottom w:val="0"/>
      <w:divBdr>
        <w:top w:val="none" w:sz="0" w:space="0" w:color="auto"/>
        <w:left w:val="none" w:sz="0" w:space="0" w:color="auto"/>
        <w:bottom w:val="none" w:sz="0" w:space="0" w:color="auto"/>
        <w:right w:val="none" w:sz="0" w:space="0" w:color="auto"/>
      </w:divBdr>
      <w:divsChild>
        <w:div w:id="768504577">
          <w:marLeft w:val="0"/>
          <w:marRight w:val="0"/>
          <w:marTop w:val="60"/>
          <w:marBottom w:val="0"/>
          <w:divBdr>
            <w:top w:val="none" w:sz="0" w:space="0" w:color="auto"/>
            <w:left w:val="none" w:sz="0" w:space="0" w:color="auto"/>
            <w:bottom w:val="none" w:sz="0" w:space="0" w:color="auto"/>
            <w:right w:val="none" w:sz="0" w:space="0" w:color="auto"/>
          </w:divBdr>
          <w:divsChild>
            <w:div w:id="1684240694">
              <w:marLeft w:val="0"/>
              <w:marRight w:val="0"/>
              <w:marTop w:val="0"/>
              <w:marBottom w:val="0"/>
              <w:divBdr>
                <w:top w:val="none" w:sz="0" w:space="0" w:color="auto"/>
                <w:left w:val="none" w:sz="0" w:space="0" w:color="auto"/>
                <w:bottom w:val="none" w:sz="0" w:space="0" w:color="auto"/>
                <w:right w:val="none" w:sz="0" w:space="0" w:color="auto"/>
              </w:divBdr>
              <w:divsChild>
                <w:div w:id="46157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856173">
          <w:marLeft w:val="0"/>
          <w:marRight w:val="0"/>
          <w:marTop w:val="60"/>
          <w:marBottom w:val="0"/>
          <w:divBdr>
            <w:top w:val="none" w:sz="0" w:space="0" w:color="auto"/>
            <w:left w:val="none" w:sz="0" w:space="0" w:color="auto"/>
            <w:bottom w:val="none" w:sz="0" w:space="0" w:color="auto"/>
            <w:right w:val="none" w:sz="0" w:space="0" w:color="auto"/>
          </w:divBdr>
          <w:divsChild>
            <w:div w:id="864710911">
              <w:marLeft w:val="0"/>
              <w:marRight w:val="0"/>
              <w:marTop w:val="0"/>
              <w:marBottom w:val="0"/>
              <w:divBdr>
                <w:top w:val="none" w:sz="0" w:space="0" w:color="auto"/>
                <w:left w:val="none" w:sz="0" w:space="0" w:color="auto"/>
                <w:bottom w:val="none" w:sz="0" w:space="0" w:color="auto"/>
                <w:right w:val="none" w:sz="0" w:space="0" w:color="auto"/>
              </w:divBdr>
              <w:divsChild>
                <w:div w:id="46566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676037">
      <w:bodyDiv w:val="1"/>
      <w:marLeft w:val="0"/>
      <w:marRight w:val="0"/>
      <w:marTop w:val="0"/>
      <w:marBottom w:val="0"/>
      <w:divBdr>
        <w:top w:val="none" w:sz="0" w:space="0" w:color="auto"/>
        <w:left w:val="none" w:sz="0" w:space="0" w:color="auto"/>
        <w:bottom w:val="none" w:sz="0" w:space="0" w:color="auto"/>
        <w:right w:val="none" w:sz="0" w:space="0" w:color="auto"/>
      </w:divBdr>
      <w:divsChild>
        <w:div w:id="1018461942">
          <w:marLeft w:val="0"/>
          <w:marRight w:val="0"/>
          <w:marTop w:val="0"/>
          <w:marBottom w:val="0"/>
          <w:divBdr>
            <w:top w:val="none" w:sz="0" w:space="0" w:color="auto"/>
            <w:left w:val="none" w:sz="0" w:space="0" w:color="auto"/>
            <w:bottom w:val="none" w:sz="0" w:space="0" w:color="auto"/>
            <w:right w:val="none" w:sz="0" w:space="0" w:color="auto"/>
          </w:divBdr>
        </w:div>
        <w:div w:id="1593854953">
          <w:marLeft w:val="0"/>
          <w:marRight w:val="0"/>
          <w:marTop w:val="0"/>
          <w:marBottom w:val="0"/>
          <w:divBdr>
            <w:top w:val="none" w:sz="0" w:space="0" w:color="auto"/>
            <w:left w:val="none" w:sz="0" w:space="0" w:color="auto"/>
            <w:bottom w:val="none" w:sz="0" w:space="0" w:color="auto"/>
            <w:right w:val="none" w:sz="0" w:space="0" w:color="auto"/>
          </w:divBdr>
        </w:div>
        <w:div w:id="1086683085">
          <w:marLeft w:val="0"/>
          <w:marRight w:val="0"/>
          <w:marTop w:val="0"/>
          <w:marBottom w:val="0"/>
          <w:divBdr>
            <w:top w:val="none" w:sz="0" w:space="0" w:color="auto"/>
            <w:left w:val="none" w:sz="0" w:space="0" w:color="auto"/>
            <w:bottom w:val="none" w:sz="0" w:space="0" w:color="auto"/>
            <w:right w:val="none" w:sz="0" w:space="0" w:color="auto"/>
          </w:divBdr>
        </w:div>
        <w:div w:id="771364757">
          <w:marLeft w:val="0"/>
          <w:marRight w:val="0"/>
          <w:marTop w:val="0"/>
          <w:marBottom w:val="0"/>
          <w:divBdr>
            <w:top w:val="none" w:sz="0" w:space="0" w:color="auto"/>
            <w:left w:val="none" w:sz="0" w:space="0" w:color="auto"/>
            <w:bottom w:val="none" w:sz="0" w:space="0" w:color="auto"/>
            <w:right w:val="none" w:sz="0" w:space="0" w:color="auto"/>
          </w:divBdr>
        </w:div>
        <w:div w:id="769619908">
          <w:marLeft w:val="0"/>
          <w:marRight w:val="0"/>
          <w:marTop w:val="0"/>
          <w:marBottom w:val="0"/>
          <w:divBdr>
            <w:top w:val="none" w:sz="0" w:space="0" w:color="auto"/>
            <w:left w:val="none" w:sz="0" w:space="0" w:color="auto"/>
            <w:bottom w:val="none" w:sz="0" w:space="0" w:color="auto"/>
            <w:right w:val="none" w:sz="0" w:space="0" w:color="auto"/>
          </w:divBdr>
        </w:div>
        <w:div w:id="1481921381">
          <w:marLeft w:val="0"/>
          <w:marRight w:val="0"/>
          <w:marTop w:val="0"/>
          <w:marBottom w:val="0"/>
          <w:divBdr>
            <w:top w:val="none" w:sz="0" w:space="0" w:color="auto"/>
            <w:left w:val="none" w:sz="0" w:space="0" w:color="auto"/>
            <w:bottom w:val="none" w:sz="0" w:space="0" w:color="auto"/>
            <w:right w:val="none" w:sz="0" w:space="0" w:color="auto"/>
          </w:divBdr>
        </w:div>
        <w:div w:id="1621952523">
          <w:marLeft w:val="0"/>
          <w:marRight w:val="0"/>
          <w:marTop w:val="0"/>
          <w:marBottom w:val="0"/>
          <w:divBdr>
            <w:top w:val="none" w:sz="0" w:space="0" w:color="auto"/>
            <w:left w:val="none" w:sz="0" w:space="0" w:color="auto"/>
            <w:bottom w:val="none" w:sz="0" w:space="0" w:color="auto"/>
            <w:right w:val="none" w:sz="0" w:space="0" w:color="auto"/>
          </w:divBdr>
        </w:div>
        <w:div w:id="400835620">
          <w:marLeft w:val="0"/>
          <w:marRight w:val="0"/>
          <w:marTop w:val="0"/>
          <w:marBottom w:val="0"/>
          <w:divBdr>
            <w:top w:val="none" w:sz="0" w:space="0" w:color="auto"/>
            <w:left w:val="none" w:sz="0" w:space="0" w:color="auto"/>
            <w:bottom w:val="none" w:sz="0" w:space="0" w:color="auto"/>
            <w:right w:val="none" w:sz="0" w:space="0" w:color="auto"/>
          </w:divBdr>
        </w:div>
        <w:div w:id="857081104">
          <w:marLeft w:val="0"/>
          <w:marRight w:val="0"/>
          <w:marTop w:val="0"/>
          <w:marBottom w:val="0"/>
          <w:divBdr>
            <w:top w:val="none" w:sz="0" w:space="0" w:color="auto"/>
            <w:left w:val="none" w:sz="0" w:space="0" w:color="auto"/>
            <w:bottom w:val="none" w:sz="0" w:space="0" w:color="auto"/>
            <w:right w:val="none" w:sz="0" w:space="0" w:color="auto"/>
          </w:divBdr>
        </w:div>
        <w:div w:id="1079256521">
          <w:marLeft w:val="0"/>
          <w:marRight w:val="0"/>
          <w:marTop w:val="0"/>
          <w:marBottom w:val="0"/>
          <w:divBdr>
            <w:top w:val="none" w:sz="0" w:space="0" w:color="auto"/>
            <w:left w:val="none" w:sz="0" w:space="0" w:color="auto"/>
            <w:bottom w:val="none" w:sz="0" w:space="0" w:color="auto"/>
            <w:right w:val="none" w:sz="0" w:space="0" w:color="auto"/>
          </w:divBdr>
        </w:div>
        <w:div w:id="807169625">
          <w:marLeft w:val="0"/>
          <w:marRight w:val="0"/>
          <w:marTop w:val="0"/>
          <w:marBottom w:val="0"/>
          <w:divBdr>
            <w:top w:val="none" w:sz="0" w:space="0" w:color="auto"/>
            <w:left w:val="none" w:sz="0" w:space="0" w:color="auto"/>
            <w:bottom w:val="none" w:sz="0" w:space="0" w:color="auto"/>
            <w:right w:val="none" w:sz="0" w:space="0" w:color="auto"/>
          </w:divBdr>
        </w:div>
        <w:div w:id="2052146674">
          <w:marLeft w:val="0"/>
          <w:marRight w:val="0"/>
          <w:marTop w:val="0"/>
          <w:marBottom w:val="0"/>
          <w:divBdr>
            <w:top w:val="none" w:sz="0" w:space="0" w:color="auto"/>
            <w:left w:val="none" w:sz="0" w:space="0" w:color="auto"/>
            <w:bottom w:val="none" w:sz="0" w:space="0" w:color="auto"/>
            <w:right w:val="none" w:sz="0" w:space="0" w:color="auto"/>
          </w:divBdr>
        </w:div>
        <w:div w:id="1674410484">
          <w:marLeft w:val="0"/>
          <w:marRight w:val="0"/>
          <w:marTop w:val="0"/>
          <w:marBottom w:val="0"/>
          <w:divBdr>
            <w:top w:val="none" w:sz="0" w:space="0" w:color="auto"/>
            <w:left w:val="none" w:sz="0" w:space="0" w:color="auto"/>
            <w:bottom w:val="none" w:sz="0" w:space="0" w:color="auto"/>
            <w:right w:val="none" w:sz="0" w:space="0" w:color="auto"/>
          </w:divBdr>
        </w:div>
        <w:div w:id="695425753">
          <w:marLeft w:val="0"/>
          <w:marRight w:val="0"/>
          <w:marTop w:val="0"/>
          <w:marBottom w:val="0"/>
          <w:divBdr>
            <w:top w:val="none" w:sz="0" w:space="0" w:color="auto"/>
            <w:left w:val="none" w:sz="0" w:space="0" w:color="auto"/>
            <w:bottom w:val="none" w:sz="0" w:space="0" w:color="auto"/>
            <w:right w:val="none" w:sz="0" w:space="0" w:color="auto"/>
          </w:divBdr>
        </w:div>
        <w:div w:id="1557815764">
          <w:marLeft w:val="0"/>
          <w:marRight w:val="0"/>
          <w:marTop w:val="0"/>
          <w:marBottom w:val="0"/>
          <w:divBdr>
            <w:top w:val="none" w:sz="0" w:space="0" w:color="auto"/>
            <w:left w:val="none" w:sz="0" w:space="0" w:color="auto"/>
            <w:bottom w:val="none" w:sz="0" w:space="0" w:color="auto"/>
            <w:right w:val="none" w:sz="0" w:space="0" w:color="auto"/>
          </w:divBdr>
        </w:div>
        <w:div w:id="971713657">
          <w:marLeft w:val="0"/>
          <w:marRight w:val="0"/>
          <w:marTop w:val="0"/>
          <w:marBottom w:val="0"/>
          <w:divBdr>
            <w:top w:val="none" w:sz="0" w:space="0" w:color="auto"/>
            <w:left w:val="none" w:sz="0" w:space="0" w:color="auto"/>
            <w:bottom w:val="none" w:sz="0" w:space="0" w:color="auto"/>
            <w:right w:val="none" w:sz="0" w:space="0" w:color="auto"/>
          </w:divBdr>
        </w:div>
        <w:div w:id="550725756">
          <w:marLeft w:val="0"/>
          <w:marRight w:val="0"/>
          <w:marTop w:val="0"/>
          <w:marBottom w:val="0"/>
          <w:divBdr>
            <w:top w:val="none" w:sz="0" w:space="0" w:color="auto"/>
            <w:left w:val="none" w:sz="0" w:space="0" w:color="auto"/>
            <w:bottom w:val="none" w:sz="0" w:space="0" w:color="auto"/>
            <w:right w:val="none" w:sz="0" w:space="0" w:color="auto"/>
          </w:divBdr>
        </w:div>
        <w:div w:id="1989044123">
          <w:marLeft w:val="0"/>
          <w:marRight w:val="0"/>
          <w:marTop w:val="0"/>
          <w:marBottom w:val="0"/>
          <w:divBdr>
            <w:top w:val="none" w:sz="0" w:space="0" w:color="auto"/>
            <w:left w:val="none" w:sz="0" w:space="0" w:color="auto"/>
            <w:bottom w:val="none" w:sz="0" w:space="0" w:color="auto"/>
            <w:right w:val="none" w:sz="0" w:space="0" w:color="auto"/>
          </w:divBdr>
        </w:div>
        <w:div w:id="1564173102">
          <w:marLeft w:val="0"/>
          <w:marRight w:val="0"/>
          <w:marTop w:val="0"/>
          <w:marBottom w:val="0"/>
          <w:divBdr>
            <w:top w:val="none" w:sz="0" w:space="0" w:color="auto"/>
            <w:left w:val="none" w:sz="0" w:space="0" w:color="auto"/>
            <w:bottom w:val="none" w:sz="0" w:space="0" w:color="auto"/>
            <w:right w:val="none" w:sz="0" w:space="0" w:color="auto"/>
          </w:divBdr>
        </w:div>
        <w:div w:id="324751545">
          <w:marLeft w:val="0"/>
          <w:marRight w:val="0"/>
          <w:marTop w:val="0"/>
          <w:marBottom w:val="0"/>
          <w:divBdr>
            <w:top w:val="none" w:sz="0" w:space="0" w:color="auto"/>
            <w:left w:val="none" w:sz="0" w:space="0" w:color="auto"/>
            <w:bottom w:val="none" w:sz="0" w:space="0" w:color="auto"/>
            <w:right w:val="none" w:sz="0" w:space="0" w:color="auto"/>
          </w:divBdr>
        </w:div>
        <w:div w:id="1595090499">
          <w:marLeft w:val="0"/>
          <w:marRight w:val="0"/>
          <w:marTop w:val="0"/>
          <w:marBottom w:val="0"/>
          <w:divBdr>
            <w:top w:val="none" w:sz="0" w:space="0" w:color="auto"/>
            <w:left w:val="none" w:sz="0" w:space="0" w:color="auto"/>
            <w:bottom w:val="none" w:sz="0" w:space="0" w:color="auto"/>
            <w:right w:val="none" w:sz="0" w:space="0" w:color="auto"/>
          </w:divBdr>
        </w:div>
        <w:div w:id="2019655374">
          <w:marLeft w:val="0"/>
          <w:marRight w:val="0"/>
          <w:marTop w:val="0"/>
          <w:marBottom w:val="0"/>
          <w:divBdr>
            <w:top w:val="none" w:sz="0" w:space="0" w:color="auto"/>
            <w:left w:val="none" w:sz="0" w:space="0" w:color="auto"/>
            <w:bottom w:val="none" w:sz="0" w:space="0" w:color="auto"/>
            <w:right w:val="none" w:sz="0" w:space="0" w:color="auto"/>
          </w:divBdr>
        </w:div>
        <w:div w:id="1409186807">
          <w:marLeft w:val="0"/>
          <w:marRight w:val="0"/>
          <w:marTop w:val="0"/>
          <w:marBottom w:val="0"/>
          <w:divBdr>
            <w:top w:val="none" w:sz="0" w:space="0" w:color="auto"/>
            <w:left w:val="none" w:sz="0" w:space="0" w:color="auto"/>
            <w:bottom w:val="none" w:sz="0" w:space="0" w:color="auto"/>
            <w:right w:val="none" w:sz="0" w:space="0" w:color="auto"/>
          </w:divBdr>
        </w:div>
        <w:div w:id="1653563173">
          <w:marLeft w:val="0"/>
          <w:marRight w:val="0"/>
          <w:marTop w:val="0"/>
          <w:marBottom w:val="0"/>
          <w:divBdr>
            <w:top w:val="none" w:sz="0" w:space="0" w:color="auto"/>
            <w:left w:val="none" w:sz="0" w:space="0" w:color="auto"/>
            <w:bottom w:val="none" w:sz="0" w:space="0" w:color="auto"/>
            <w:right w:val="none" w:sz="0" w:space="0" w:color="auto"/>
          </w:divBdr>
        </w:div>
        <w:div w:id="672536169">
          <w:marLeft w:val="0"/>
          <w:marRight w:val="0"/>
          <w:marTop w:val="0"/>
          <w:marBottom w:val="0"/>
          <w:divBdr>
            <w:top w:val="none" w:sz="0" w:space="0" w:color="auto"/>
            <w:left w:val="none" w:sz="0" w:space="0" w:color="auto"/>
            <w:bottom w:val="none" w:sz="0" w:space="0" w:color="auto"/>
            <w:right w:val="none" w:sz="0" w:space="0" w:color="auto"/>
          </w:divBdr>
        </w:div>
        <w:div w:id="994921352">
          <w:marLeft w:val="0"/>
          <w:marRight w:val="0"/>
          <w:marTop w:val="0"/>
          <w:marBottom w:val="0"/>
          <w:divBdr>
            <w:top w:val="none" w:sz="0" w:space="0" w:color="auto"/>
            <w:left w:val="none" w:sz="0" w:space="0" w:color="auto"/>
            <w:bottom w:val="none" w:sz="0" w:space="0" w:color="auto"/>
            <w:right w:val="none" w:sz="0" w:space="0" w:color="auto"/>
          </w:divBdr>
        </w:div>
        <w:div w:id="748771723">
          <w:marLeft w:val="0"/>
          <w:marRight w:val="0"/>
          <w:marTop w:val="0"/>
          <w:marBottom w:val="0"/>
          <w:divBdr>
            <w:top w:val="none" w:sz="0" w:space="0" w:color="auto"/>
            <w:left w:val="none" w:sz="0" w:space="0" w:color="auto"/>
            <w:bottom w:val="none" w:sz="0" w:space="0" w:color="auto"/>
            <w:right w:val="none" w:sz="0" w:space="0" w:color="auto"/>
          </w:divBdr>
        </w:div>
        <w:div w:id="1527214724">
          <w:marLeft w:val="0"/>
          <w:marRight w:val="0"/>
          <w:marTop w:val="0"/>
          <w:marBottom w:val="0"/>
          <w:divBdr>
            <w:top w:val="none" w:sz="0" w:space="0" w:color="auto"/>
            <w:left w:val="none" w:sz="0" w:space="0" w:color="auto"/>
            <w:bottom w:val="none" w:sz="0" w:space="0" w:color="auto"/>
            <w:right w:val="none" w:sz="0" w:space="0" w:color="auto"/>
          </w:divBdr>
        </w:div>
        <w:div w:id="1413428997">
          <w:marLeft w:val="0"/>
          <w:marRight w:val="0"/>
          <w:marTop w:val="0"/>
          <w:marBottom w:val="0"/>
          <w:divBdr>
            <w:top w:val="none" w:sz="0" w:space="0" w:color="auto"/>
            <w:left w:val="none" w:sz="0" w:space="0" w:color="auto"/>
            <w:bottom w:val="none" w:sz="0" w:space="0" w:color="auto"/>
            <w:right w:val="none" w:sz="0" w:space="0" w:color="auto"/>
          </w:divBdr>
        </w:div>
        <w:div w:id="1430810295">
          <w:marLeft w:val="0"/>
          <w:marRight w:val="0"/>
          <w:marTop w:val="0"/>
          <w:marBottom w:val="0"/>
          <w:divBdr>
            <w:top w:val="none" w:sz="0" w:space="0" w:color="auto"/>
            <w:left w:val="none" w:sz="0" w:space="0" w:color="auto"/>
            <w:bottom w:val="none" w:sz="0" w:space="0" w:color="auto"/>
            <w:right w:val="none" w:sz="0" w:space="0" w:color="auto"/>
          </w:divBdr>
        </w:div>
        <w:div w:id="161119622">
          <w:marLeft w:val="0"/>
          <w:marRight w:val="0"/>
          <w:marTop w:val="0"/>
          <w:marBottom w:val="0"/>
          <w:divBdr>
            <w:top w:val="none" w:sz="0" w:space="0" w:color="auto"/>
            <w:left w:val="none" w:sz="0" w:space="0" w:color="auto"/>
            <w:bottom w:val="none" w:sz="0" w:space="0" w:color="auto"/>
            <w:right w:val="none" w:sz="0" w:space="0" w:color="auto"/>
          </w:divBdr>
        </w:div>
        <w:div w:id="565265660">
          <w:marLeft w:val="0"/>
          <w:marRight w:val="0"/>
          <w:marTop w:val="0"/>
          <w:marBottom w:val="0"/>
          <w:divBdr>
            <w:top w:val="none" w:sz="0" w:space="0" w:color="auto"/>
            <w:left w:val="none" w:sz="0" w:space="0" w:color="auto"/>
            <w:bottom w:val="none" w:sz="0" w:space="0" w:color="auto"/>
            <w:right w:val="none" w:sz="0" w:space="0" w:color="auto"/>
          </w:divBdr>
        </w:div>
        <w:div w:id="33428106">
          <w:marLeft w:val="0"/>
          <w:marRight w:val="0"/>
          <w:marTop w:val="0"/>
          <w:marBottom w:val="0"/>
          <w:divBdr>
            <w:top w:val="none" w:sz="0" w:space="0" w:color="auto"/>
            <w:left w:val="none" w:sz="0" w:space="0" w:color="auto"/>
            <w:bottom w:val="none" w:sz="0" w:space="0" w:color="auto"/>
            <w:right w:val="none" w:sz="0" w:space="0" w:color="auto"/>
          </w:divBdr>
        </w:div>
        <w:div w:id="1385520171">
          <w:marLeft w:val="0"/>
          <w:marRight w:val="0"/>
          <w:marTop w:val="0"/>
          <w:marBottom w:val="0"/>
          <w:divBdr>
            <w:top w:val="none" w:sz="0" w:space="0" w:color="auto"/>
            <w:left w:val="none" w:sz="0" w:space="0" w:color="auto"/>
            <w:bottom w:val="none" w:sz="0" w:space="0" w:color="auto"/>
            <w:right w:val="none" w:sz="0" w:space="0" w:color="auto"/>
          </w:divBdr>
        </w:div>
        <w:div w:id="74518545">
          <w:marLeft w:val="0"/>
          <w:marRight w:val="0"/>
          <w:marTop w:val="0"/>
          <w:marBottom w:val="0"/>
          <w:divBdr>
            <w:top w:val="none" w:sz="0" w:space="0" w:color="auto"/>
            <w:left w:val="none" w:sz="0" w:space="0" w:color="auto"/>
            <w:bottom w:val="none" w:sz="0" w:space="0" w:color="auto"/>
            <w:right w:val="none" w:sz="0" w:space="0" w:color="auto"/>
          </w:divBdr>
        </w:div>
        <w:div w:id="1762603091">
          <w:marLeft w:val="0"/>
          <w:marRight w:val="0"/>
          <w:marTop w:val="0"/>
          <w:marBottom w:val="0"/>
          <w:divBdr>
            <w:top w:val="none" w:sz="0" w:space="0" w:color="auto"/>
            <w:left w:val="none" w:sz="0" w:space="0" w:color="auto"/>
            <w:bottom w:val="none" w:sz="0" w:space="0" w:color="auto"/>
            <w:right w:val="none" w:sz="0" w:space="0" w:color="auto"/>
          </w:divBdr>
        </w:div>
        <w:div w:id="1810323863">
          <w:marLeft w:val="0"/>
          <w:marRight w:val="0"/>
          <w:marTop w:val="0"/>
          <w:marBottom w:val="0"/>
          <w:divBdr>
            <w:top w:val="none" w:sz="0" w:space="0" w:color="auto"/>
            <w:left w:val="none" w:sz="0" w:space="0" w:color="auto"/>
            <w:bottom w:val="none" w:sz="0" w:space="0" w:color="auto"/>
            <w:right w:val="none" w:sz="0" w:space="0" w:color="auto"/>
          </w:divBdr>
        </w:div>
        <w:div w:id="36996120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group.accor.com/en/Actualites/2020/05/allsafe-cleanliness-prevention-label" TargetMode="External"/><Relationship Id="rId26" Type="http://schemas.openxmlformats.org/officeDocument/2006/relationships/hyperlink" Target="https://www.investopedia.com/terms/c/corp-social-responsibility.asp" TargetMode="External"/><Relationship Id="rId39" Type="http://schemas.openxmlformats.org/officeDocument/2006/relationships/hyperlink" Target="https://cyfuture.com/blog/pros-and-cons-of-outsourcing-hotel-operations/" TargetMode="External"/><Relationship Id="rId21" Type="http://schemas.openxmlformats.org/officeDocument/2006/relationships/hyperlink" Target="https://bizfluent.com/about-5553465-importance-housekeeping-hotel-industry.html" TargetMode="External"/><Relationship Id="rId34" Type="http://schemas.openxmlformats.org/officeDocument/2006/relationships/hyperlink" Target="https://resources.workable.com/stories-and-insights/employee-wellbeing-caring-for-your-people" TargetMode="External"/><Relationship Id="rId42" Type="http://schemas.openxmlformats.org/officeDocument/2006/relationships/hyperlink" Target="https://www.gallup.com/workplace/288539/employee-burnout-biggest-myth.aspx"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ll.accor.com/gb/sustainable-development/index.shtml" TargetMode="External"/><Relationship Id="rId29" Type="http://schemas.openxmlformats.org/officeDocument/2006/relationships/hyperlink" Target="https://www.ezeeabsolute.com/blog/outsourcing-hotel-housekeep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co.uk/knowledge/culture/well-being/factsheet" TargetMode="External"/><Relationship Id="rId32" Type="http://schemas.openxmlformats.org/officeDocument/2006/relationships/hyperlink" Target="https://au.indeed.com/cmp/Accor/reviews?fcountry=ALL&amp;fjobtitle=Housekeeper" TargetMode="External"/><Relationship Id="rId37" Type="http://schemas.openxmlformats.org/officeDocument/2006/relationships/hyperlink" Target="https://www.overstaytonight.com/hotel-housekeeping/" TargetMode="External"/><Relationship Id="rId40" Type="http://schemas.openxmlformats.org/officeDocument/2006/relationships/hyperlink" Target="https://docplayer.net/19237789-Outsourcing-a-study-on-benefits-to-housekeeping-department-in-hotels.html"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ll.accor.com/brands/index.en.shtml" TargetMode="External"/><Relationship Id="rId23" Type="http://schemas.openxmlformats.org/officeDocument/2006/relationships/hyperlink" Target="https://hospitalitylawyer.com/wp-content/uploads/2019/01/Whether-to-outsource-housekeeping-positions.pdf" TargetMode="External"/><Relationship Id="rId28" Type="http://schemas.openxmlformats.org/officeDocument/2006/relationships/hyperlink" Target="https://hospitalityinsights.ehl.edu/csr-practices-hospitality-industry" TargetMode="External"/><Relationship Id="rId36" Type="http://schemas.openxmlformats.org/officeDocument/2006/relationships/hyperlink" Target="https://www.openkey.co/2018/02/22/outsourcing-hotel-operations-advantages-and-disadvantages/" TargetMode="External"/><Relationship Id="rId10" Type="http://schemas.openxmlformats.org/officeDocument/2006/relationships/endnotes" Target="endnotes.xml"/><Relationship Id="rId19" Type="http://schemas.openxmlformats.org/officeDocument/2006/relationships/hyperlink" Target="https://group.accor.com/en/commitment" TargetMode="External"/><Relationship Id="rId31" Type="http://schemas.openxmlformats.org/officeDocument/2006/relationships/hyperlink" Target="https://www.youtube.com/watch?v=USBgspRmaWs" TargetMode="External"/><Relationship Id="rId44"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hospitalityeducators.com/articles/20121015_10" TargetMode="External"/><Relationship Id="rId27" Type="http://schemas.openxmlformats.org/officeDocument/2006/relationships/hyperlink" Target="https://www.forbes.com/companies/accor/?sh=2f4c868a5f47" TargetMode="External"/><Relationship Id="rId30" Type="http://schemas.openxmlformats.org/officeDocument/2006/relationships/hyperlink" Target="https://www.hospitalitynet.org/file/152008969.pdf?v=2" TargetMode="External"/><Relationship Id="rId35" Type="http://schemas.openxmlformats.org/officeDocument/2006/relationships/hyperlink" Target="https://myassignmenthelp.info/assignments/csr-initiatives-accor-group-hotels/" TargetMode="External"/><Relationship Id="rId43" Type="http://schemas.openxmlformats.org/officeDocument/2006/relationships/image" Target="media/image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file:///C:/Users/ANDREE~1/AppData/Local/Temp/MicrosoftEdgeDownloads/abf45b7a-13f5-434e-bab7-261895269e39/ACCOR_Ethics_and_Corporate_Social_Responsibility_Charter_20_ENG.pdf" TargetMode="External"/><Relationship Id="rId25" Type="http://schemas.openxmlformats.org/officeDocument/2006/relationships/hyperlink" Target="https://www.raregrp.com/what-are-benefits-of-outsourcing-housekeeping-services-in-the-hotel-and-hospitality-industries/" TargetMode="External"/><Relationship Id="rId33" Type="http://schemas.openxmlformats.org/officeDocument/2006/relationships/hyperlink" Target="https://www.toolshero.com/management/insourcing/" TargetMode="External"/><Relationship Id="rId38" Type="http://schemas.openxmlformats.org/officeDocument/2006/relationships/hyperlink" Target="https://bizfluent.com/info-7853853-operation-hotels.html" TargetMode="External"/><Relationship Id="rId46" Type="http://schemas.openxmlformats.org/officeDocument/2006/relationships/theme" Target="theme/theme1.xml"/><Relationship Id="rId20" Type="http://schemas.openxmlformats.org/officeDocument/2006/relationships/hyperlink" Target="https://www.bunzlcatering.co.uk/hotel-hospitality-the-importance-of-excellent-housekeeping/" TargetMode="External"/><Relationship Id="rId41" Type="http://schemas.openxmlformats.org/officeDocument/2006/relationships/hyperlink" Target="https://www.wgc.ltd.uk/welcome/services_housekeeping.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6" ma:contentTypeDescription="Create a new document." ma:contentTypeScope="" ma:versionID="d7aa11ca7ba87e24592be95ebd44150f">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a9b70b14771f4d33441e368e47fbb4ff"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e2529e2e-246e-4beb-bcc0-0746cc8768ab" xsi:nil="true"/>
  </documentManagement>
</p:properties>
</file>

<file path=customXml/itemProps1.xml><?xml version="1.0" encoding="utf-8"?>
<ds:datastoreItem xmlns:ds="http://schemas.openxmlformats.org/officeDocument/2006/customXml" ds:itemID="{F4BF5A8A-FB1C-417D-9196-C7DC061C93FA}">
  <ds:schemaRefs>
    <ds:schemaRef ds:uri="http://schemas.openxmlformats.org/officeDocument/2006/bibliography"/>
  </ds:schemaRefs>
</ds:datastoreItem>
</file>

<file path=customXml/itemProps2.xml><?xml version="1.0" encoding="utf-8"?>
<ds:datastoreItem xmlns:ds="http://schemas.openxmlformats.org/officeDocument/2006/customXml" ds:itemID="{2847FA58-7525-4EEF-A166-78E660961988}">
  <ds:schemaRefs>
    <ds:schemaRef ds:uri="http://schemas.microsoft.com/sharepoint/v3/contenttype/forms"/>
  </ds:schemaRefs>
</ds:datastoreItem>
</file>

<file path=customXml/itemProps3.xml><?xml version="1.0" encoding="utf-8"?>
<ds:datastoreItem xmlns:ds="http://schemas.openxmlformats.org/officeDocument/2006/customXml" ds:itemID="{DAD2214E-EA37-42F2-BD13-476671153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B92450-05EF-46C6-8320-617548EF3B65}">
  <ds:schemaRefs>
    <ds:schemaRef ds:uri="http://schemas.microsoft.com/office/2006/metadata/properties"/>
    <ds:schemaRef ds:uri="http://schemas.microsoft.com/office/infopath/2007/PartnerControls"/>
    <ds:schemaRef ds:uri="e2529e2e-246e-4beb-bcc0-0746cc8768ab"/>
  </ds:schemaRefs>
</ds:datastoreItem>
</file>

<file path=docProps/app.xml><?xml version="1.0" encoding="utf-8"?>
<Properties xmlns="http://schemas.openxmlformats.org/officeDocument/2006/extended-properties" xmlns:vt="http://schemas.openxmlformats.org/officeDocument/2006/docPropsVTypes">
  <Template>Normal</Template>
  <TotalTime>2307</TotalTime>
  <Pages>1</Pages>
  <Words>3327</Words>
  <Characters>18968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Dumitru</dc:creator>
  <cp:keywords/>
  <dc:description/>
  <cp:lastModifiedBy>Andreea Dumitru</cp:lastModifiedBy>
  <cp:revision>16</cp:revision>
  <dcterms:created xsi:type="dcterms:W3CDTF">2023-03-06T22:59:00Z</dcterms:created>
  <dcterms:modified xsi:type="dcterms:W3CDTF">2023-03-10T13:17:00Z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3a9d52f2-c13c-4580-b25b-73113d0e3580</vt:lpwstr>
  </property>
  <property fmtid="{D5CDD505-2E9C-101B-9397-08002B2CF9AE}" pid="3" name="ContentTypeId">
    <vt:lpwstr>0x010100321913553D3EB4479A5F0D40DB0A3B87</vt:lpwstr>
  </property>
</Properties>
</file>